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0" w:rsidRPr="00B83183" w:rsidRDefault="00A140E0" w:rsidP="00A140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183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0E0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0E0"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 w:rsidRPr="00A140E0">
        <w:rPr>
          <w:rFonts w:ascii="Times New Roman" w:hAnsi="Times New Roman" w:cs="Times New Roman"/>
          <w:sz w:val="24"/>
          <w:szCs w:val="24"/>
        </w:rPr>
        <w:t xml:space="preserve"> ____._________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Rīkojums Nr. ____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Rīgā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(prot. Nr.__, __.§)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80" w:rsidRDefault="00F6338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E0">
        <w:rPr>
          <w:rFonts w:ascii="Times New Roman" w:hAnsi="Times New Roman" w:cs="Times New Roman"/>
          <w:b/>
          <w:sz w:val="24"/>
          <w:szCs w:val="24"/>
        </w:rPr>
        <w:t>Par K.Līci</w:t>
      </w: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0E0" w:rsidRPr="00A140E0">
        <w:rPr>
          <w:rFonts w:ascii="Times New Roman" w:hAnsi="Times New Roman" w:cs="Times New Roman"/>
          <w:sz w:val="24"/>
          <w:szCs w:val="24"/>
        </w:rPr>
        <w:t xml:space="preserve">Saskaņā ar Ministru kabineta </w:t>
      </w:r>
      <w:proofErr w:type="gramStart"/>
      <w:r w:rsidR="00A140E0" w:rsidRPr="00A140E0">
        <w:rPr>
          <w:rFonts w:ascii="Times New Roman" w:hAnsi="Times New Roman" w:cs="Times New Roman"/>
          <w:sz w:val="24"/>
          <w:szCs w:val="24"/>
        </w:rPr>
        <w:t>2014.gada</w:t>
      </w:r>
      <w:proofErr w:type="gramEnd"/>
      <w:r w:rsidR="00A140E0" w:rsidRPr="00A140E0">
        <w:rPr>
          <w:rFonts w:ascii="Times New Roman" w:hAnsi="Times New Roman" w:cs="Times New Roman"/>
          <w:sz w:val="24"/>
          <w:szCs w:val="24"/>
        </w:rPr>
        <w:t xml:space="preserve"> 1.jūlija noteikumu Nr.355 „Noteikumi par pārstāvību starptautiskajās cilvēktiesību institūcijās” </w:t>
      </w:r>
      <w:r w:rsidR="00EA0221">
        <w:rPr>
          <w:rFonts w:ascii="Times New Roman" w:hAnsi="Times New Roman" w:cs="Times New Roman"/>
          <w:sz w:val="24"/>
          <w:szCs w:val="24"/>
        </w:rPr>
        <w:t xml:space="preserve">3. un </w:t>
      </w:r>
      <w:r w:rsidR="00A140E0" w:rsidRPr="00A140E0">
        <w:rPr>
          <w:rFonts w:ascii="Times New Roman" w:hAnsi="Times New Roman" w:cs="Times New Roman"/>
          <w:sz w:val="24"/>
          <w:szCs w:val="24"/>
        </w:rPr>
        <w:t>6.punktu atkārtoti pilnvarot Kristīni Līci pārstāvēt Latvij</w:t>
      </w:r>
      <w:r>
        <w:rPr>
          <w:rFonts w:ascii="Times New Roman" w:hAnsi="Times New Roman" w:cs="Times New Roman"/>
          <w:sz w:val="24"/>
          <w:szCs w:val="24"/>
        </w:rPr>
        <w:t xml:space="preserve">as intereses </w:t>
      </w:r>
      <w:r w:rsidR="00A140E0" w:rsidRPr="00A140E0">
        <w:rPr>
          <w:rFonts w:ascii="Times New Roman" w:hAnsi="Times New Roman" w:cs="Times New Roman"/>
          <w:sz w:val="24"/>
          <w:szCs w:val="24"/>
        </w:rPr>
        <w:t>starptautiskajās cilvēktiesību</w:t>
      </w:r>
      <w:r w:rsidR="00EA0221">
        <w:rPr>
          <w:rFonts w:ascii="Times New Roman" w:hAnsi="Times New Roman" w:cs="Times New Roman"/>
          <w:sz w:val="24"/>
          <w:szCs w:val="24"/>
        </w:rPr>
        <w:t xml:space="preserve"> </w:t>
      </w:r>
      <w:r w:rsidR="00A140E0" w:rsidRPr="00A140E0">
        <w:rPr>
          <w:rFonts w:ascii="Times New Roman" w:hAnsi="Times New Roman" w:cs="Times New Roman"/>
          <w:sz w:val="24"/>
          <w:szCs w:val="24"/>
        </w:rPr>
        <w:t>institūci</w:t>
      </w:r>
      <w:r>
        <w:rPr>
          <w:rFonts w:ascii="Times New Roman" w:hAnsi="Times New Roman" w:cs="Times New Roman"/>
          <w:sz w:val="24"/>
          <w:szCs w:val="24"/>
        </w:rPr>
        <w:t>jās sākot ar 2015.gada 14.maiju uz laiku līdz 2019.gada 13.maijam.</w:t>
      </w:r>
    </w:p>
    <w:p w:rsidR="00425641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5641" w:rsidRPr="00A140E0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Ar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14.maiju atzīt par spēku zaudējušu Ministru kabineta 2012.gada 13.aprīļa rīkojumu Nr.174 „Par K.Līci” (Latvijas Vēstnesis, 2012, 59.nr.).</w:t>
      </w:r>
    </w:p>
    <w:p w:rsidR="00A140E0" w:rsidRPr="00A140E0" w:rsidRDefault="00A140E0" w:rsidP="00B072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Ministru prezidente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L.Straujuma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Ārlietu ministrs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Iesniedzējs: Ārlietu ministrs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Pr="00A140E0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Vīzē: Valsts sekretārs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A.Pildegovičs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F407F6" w:rsidP="00A14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A140E0" w:rsidRPr="00A140E0">
        <w:rPr>
          <w:rFonts w:ascii="Times New Roman" w:hAnsi="Times New Roman" w:cs="Times New Roman"/>
          <w:sz w:val="20"/>
          <w:szCs w:val="20"/>
        </w:rPr>
        <w:t xml:space="preserve">.04.2015.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A140E0" w:rsidRPr="00A140E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A140E0" w:rsidRPr="00A140E0" w:rsidRDefault="00425641" w:rsidP="00A14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93</w:t>
      </w:r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0E0">
        <w:rPr>
          <w:rFonts w:ascii="Times New Roman" w:hAnsi="Times New Roman" w:cs="Times New Roman"/>
          <w:sz w:val="20"/>
          <w:szCs w:val="20"/>
        </w:rPr>
        <w:t xml:space="preserve"> I.Vojevodska</w:t>
      </w:r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0E0">
        <w:rPr>
          <w:rFonts w:ascii="Times New Roman" w:hAnsi="Times New Roman" w:cs="Times New Roman"/>
          <w:sz w:val="20"/>
          <w:szCs w:val="20"/>
        </w:rPr>
        <w:t xml:space="preserve">67016184, </w:t>
      </w:r>
      <w:hyperlink r:id="rId8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inara.voj</w:t>
        </w:r>
        <w:bookmarkStart w:id="0" w:name="_GoBack"/>
        <w:bookmarkEnd w:id="0"/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evodska@mfa.gov.lv</w:t>
        </w:r>
      </w:hyperlink>
    </w:p>
    <w:sectPr w:rsidR="00A140E0" w:rsidRPr="00A140E0" w:rsidSect="00A140E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E0" w:rsidRDefault="00A140E0" w:rsidP="00A140E0">
      <w:pPr>
        <w:spacing w:after="0" w:line="240" w:lineRule="auto"/>
      </w:pPr>
      <w:r>
        <w:separator/>
      </w:r>
    </w:p>
  </w:endnote>
  <w:endnote w:type="continuationSeparator" w:id="0">
    <w:p w:rsidR="00A140E0" w:rsidRDefault="00A140E0" w:rsidP="00A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E0" w:rsidRPr="00A140E0" w:rsidRDefault="00A140E0">
    <w:pPr>
      <w:pStyle w:val="Footer"/>
      <w:rPr>
        <w:rFonts w:ascii="Times New Roman" w:hAnsi="Times New Roman" w:cs="Times New Roman"/>
        <w:sz w:val="20"/>
        <w:szCs w:val="20"/>
      </w:rPr>
    </w:pPr>
    <w:r w:rsidRPr="00A140E0">
      <w:rPr>
        <w:rFonts w:ascii="Times New Roman" w:hAnsi="Times New Roman" w:cs="Times New Roman"/>
        <w:sz w:val="20"/>
        <w:szCs w:val="20"/>
      </w:rPr>
      <w:t>AMrik_</w:t>
    </w:r>
    <w:r w:rsidR="00F407F6">
      <w:rPr>
        <w:rFonts w:ascii="Times New Roman" w:hAnsi="Times New Roman" w:cs="Times New Roman"/>
        <w:sz w:val="20"/>
        <w:szCs w:val="20"/>
      </w:rPr>
      <w:t>23</w:t>
    </w:r>
    <w:r w:rsidRPr="00A140E0">
      <w:rPr>
        <w:rFonts w:ascii="Times New Roman" w:hAnsi="Times New Roman" w:cs="Times New Roman"/>
        <w:sz w:val="20"/>
        <w:szCs w:val="20"/>
      </w:rPr>
      <w:t>0415; Ministru kabineta rīkojuma projekts „Par K.Līci”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E0" w:rsidRDefault="00A140E0" w:rsidP="00A140E0">
      <w:pPr>
        <w:spacing w:after="0" w:line="240" w:lineRule="auto"/>
      </w:pPr>
      <w:r>
        <w:separator/>
      </w:r>
    </w:p>
  </w:footnote>
  <w:footnote w:type="continuationSeparator" w:id="0">
    <w:p w:rsidR="00A140E0" w:rsidRDefault="00A140E0" w:rsidP="00A1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636"/>
    <w:multiLevelType w:val="hybridMultilevel"/>
    <w:tmpl w:val="9208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B"/>
    <w:rsid w:val="00007E05"/>
    <w:rsid w:val="00010457"/>
    <w:rsid w:val="000136B4"/>
    <w:rsid w:val="00020CCE"/>
    <w:rsid w:val="00040BF4"/>
    <w:rsid w:val="00213BEF"/>
    <w:rsid w:val="00240AA9"/>
    <w:rsid w:val="00275C7F"/>
    <w:rsid w:val="0027779F"/>
    <w:rsid w:val="002874D6"/>
    <w:rsid w:val="002B53F7"/>
    <w:rsid w:val="002B5EB0"/>
    <w:rsid w:val="002E0DF4"/>
    <w:rsid w:val="00345770"/>
    <w:rsid w:val="00366290"/>
    <w:rsid w:val="00367DDE"/>
    <w:rsid w:val="00400085"/>
    <w:rsid w:val="004168FB"/>
    <w:rsid w:val="00425641"/>
    <w:rsid w:val="0047713C"/>
    <w:rsid w:val="00480C99"/>
    <w:rsid w:val="0049251E"/>
    <w:rsid w:val="004B25DB"/>
    <w:rsid w:val="00534038"/>
    <w:rsid w:val="00552E43"/>
    <w:rsid w:val="005749E6"/>
    <w:rsid w:val="005D4696"/>
    <w:rsid w:val="005F7D3A"/>
    <w:rsid w:val="00640375"/>
    <w:rsid w:val="006C4AF1"/>
    <w:rsid w:val="006E7399"/>
    <w:rsid w:val="00716732"/>
    <w:rsid w:val="00754BA1"/>
    <w:rsid w:val="00756FA8"/>
    <w:rsid w:val="00762268"/>
    <w:rsid w:val="00782101"/>
    <w:rsid w:val="00782C01"/>
    <w:rsid w:val="00797899"/>
    <w:rsid w:val="007C2EE2"/>
    <w:rsid w:val="007D4BFD"/>
    <w:rsid w:val="00800DB2"/>
    <w:rsid w:val="008268E6"/>
    <w:rsid w:val="008363C2"/>
    <w:rsid w:val="00847DF3"/>
    <w:rsid w:val="0089221A"/>
    <w:rsid w:val="00893B16"/>
    <w:rsid w:val="008C1219"/>
    <w:rsid w:val="008C13F6"/>
    <w:rsid w:val="008D0569"/>
    <w:rsid w:val="00914EBC"/>
    <w:rsid w:val="009F7F65"/>
    <w:rsid w:val="00A140E0"/>
    <w:rsid w:val="00A81B48"/>
    <w:rsid w:val="00A832D2"/>
    <w:rsid w:val="00A83FD3"/>
    <w:rsid w:val="00AD77AB"/>
    <w:rsid w:val="00B07260"/>
    <w:rsid w:val="00B1002B"/>
    <w:rsid w:val="00B424EF"/>
    <w:rsid w:val="00B71ADA"/>
    <w:rsid w:val="00BB61AA"/>
    <w:rsid w:val="00BC6ADD"/>
    <w:rsid w:val="00BF0212"/>
    <w:rsid w:val="00C169DE"/>
    <w:rsid w:val="00C721FB"/>
    <w:rsid w:val="00C83BA6"/>
    <w:rsid w:val="00CB2AB5"/>
    <w:rsid w:val="00CC2CD6"/>
    <w:rsid w:val="00D05D6F"/>
    <w:rsid w:val="00D8506E"/>
    <w:rsid w:val="00DE14FB"/>
    <w:rsid w:val="00E63E96"/>
    <w:rsid w:val="00EA0221"/>
    <w:rsid w:val="00EA0885"/>
    <w:rsid w:val="00ED5ED2"/>
    <w:rsid w:val="00EE248D"/>
    <w:rsid w:val="00F164AA"/>
    <w:rsid w:val="00F407F6"/>
    <w:rsid w:val="00F63380"/>
    <w:rsid w:val="00FA7EFD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E0"/>
  </w:style>
  <w:style w:type="paragraph" w:styleId="Footer">
    <w:name w:val="footer"/>
    <w:basedOn w:val="Normal"/>
    <w:link w:val="Foot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E0"/>
  </w:style>
  <w:style w:type="paragraph" w:styleId="Footer">
    <w:name w:val="footer"/>
    <w:basedOn w:val="Normal"/>
    <w:link w:val="Foot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vojevodsk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K.Līci</dc:subject>
  <dc:creator>Ārlietu ministrija</dc:creator>
  <dc:description>67016184, inara.vojevodska@mfa.gov.lv</dc:description>
  <cp:lastModifiedBy>Inara Vojevodska</cp:lastModifiedBy>
  <cp:revision>3</cp:revision>
  <dcterms:created xsi:type="dcterms:W3CDTF">2015-04-23T07:17:00Z</dcterms:created>
  <dcterms:modified xsi:type="dcterms:W3CDTF">2015-04-23T07:17:00Z</dcterms:modified>
</cp:coreProperties>
</file>