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FF" w:rsidRDefault="002003FF" w:rsidP="002003F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Projekts </w:t>
      </w:r>
    </w:p>
    <w:p w:rsidR="002003FF" w:rsidRPr="00E34351" w:rsidRDefault="002003FF" w:rsidP="002003FF">
      <w:pPr>
        <w:pStyle w:val="Default"/>
        <w:jc w:val="center"/>
        <w:rPr>
          <w:b/>
          <w:bCs/>
          <w:color w:val="auto"/>
          <w:sz w:val="32"/>
          <w:szCs w:val="28"/>
        </w:rPr>
      </w:pPr>
    </w:p>
    <w:p w:rsidR="00253C40" w:rsidRPr="002003FF" w:rsidRDefault="002003FF" w:rsidP="002003FF">
      <w:pPr>
        <w:pStyle w:val="Default"/>
        <w:jc w:val="center"/>
        <w:rPr>
          <w:color w:val="auto"/>
          <w:sz w:val="28"/>
          <w:szCs w:val="28"/>
        </w:rPr>
      </w:pPr>
      <w:r w:rsidRPr="009B6253">
        <w:rPr>
          <w:bCs/>
          <w:color w:val="auto"/>
          <w:sz w:val="28"/>
          <w:szCs w:val="28"/>
        </w:rPr>
        <w:t>LATVIJAS REPUBLIKAS MINISTRU KABINETS</w:t>
      </w:r>
    </w:p>
    <w:p w:rsidR="002003FF" w:rsidRPr="00E34351" w:rsidRDefault="002003FF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32"/>
          <w:szCs w:val="26"/>
        </w:rPr>
      </w:pPr>
    </w:p>
    <w:p w:rsidR="007955A1" w:rsidRPr="00F407E6" w:rsidRDefault="007955A1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6"/>
        </w:rPr>
      </w:pPr>
      <w:r w:rsidRPr="00F407E6">
        <w:rPr>
          <w:rFonts w:ascii="Times New Roman" w:hAnsi="Times New Roman"/>
          <w:sz w:val="28"/>
          <w:szCs w:val="26"/>
        </w:rPr>
        <w:t>201</w:t>
      </w:r>
      <w:r w:rsidR="00A07D01">
        <w:rPr>
          <w:rFonts w:ascii="Times New Roman" w:hAnsi="Times New Roman"/>
          <w:sz w:val="28"/>
          <w:szCs w:val="26"/>
        </w:rPr>
        <w:t>5</w:t>
      </w:r>
      <w:r w:rsidRPr="00F407E6">
        <w:rPr>
          <w:rFonts w:ascii="Times New Roman" w:hAnsi="Times New Roman"/>
          <w:sz w:val="28"/>
          <w:szCs w:val="26"/>
        </w:rPr>
        <w:t>.gada ___.______</w:t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  <w:t>Noteikumi Nr.</w:t>
      </w:r>
    </w:p>
    <w:p w:rsidR="007955A1" w:rsidRPr="00F407E6" w:rsidRDefault="007955A1" w:rsidP="007955A1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407E6">
        <w:rPr>
          <w:rFonts w:ascii="Times New Roman" w:hAnsi="Times New Roman"/>
          <w:sz w:val="28"/>
          <w:szCs w:val="26"/>
        </w:rPr>
        <w:t>Rīgā</w:t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  <w:t>(prot. Nr. _______  .§)</w:t>
      </w:r>
    </w:p>
    <w:p w:rsidR="007955A1" w:rsidRDefault="007955A1" w:rsidP="007955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670D" w:rsidRDefault="00F1670D" w:rsidP="007955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18EC" w:rsidRDefault="00A018EC" w:rsidP="00E34351">
      <w:pPr>
        <w:pStyle w:val="naislab"/>
        <w:spacing w:before="0" w:after="0"/>
        <w:jc w:val="left"/>
        <w:rPr>
          <w:rFonts w:eastAsia="PMingLiU"/>
          <w:b/>
          <w:sz w:val="26"/>
          <w:szCs w:val="26"/>
          <w:lang w:eastAsia="ja-JP"/>
        </w:rPr>
      </w:pPr>
    </w:p>
    <w:p w:rsidR="007955A1" w:rsidRPr="00F407E6" w:rsidRDefault="007955A1" w:rsidP="007955A1">
      <w:pPr>
        <w:pStyle w:val="naislab"/>
        <w:spacing w:before="0" w:after="0"/>
        <w:jc w:val="center"/>
        <w:rPr>
          <w:rFonts w:eastAsia="PMingLiU"/>
          <w:b/>
          <w:sz w:val="28"/>
          <w:szCs w:val="26"/>
          <w:lang w:eastAsia="ja-JP"/>
        </w:rPr>
      </w:pPr>
      <w:r w:rsidRPr="00F407E6">
        <w:rPr>
          <w:rFonts w:eastAsia="PMingLiU"/>
          <w:b/>
          <w:sz w:val="28"/>
          <w:szCs w:val="26"/>
          <w:lang w:eastAsia="ja-JP"/>
        </w:rPr>
        <w:t>Grozījum</w:t>
      </w:r>
      <w:r w:rsidR="00F1670D" w:rsidRPr="00F407E6">
        <w:rPr>
          <w:rFonts w:eastAsia="PMingLiU"/>
          <w:b/>
          <w:sz w:val="28"/>
          <w:szCs w:val="26"/>
          <w:lang w:eastAsia="ja-JP"/>
        </w:rPr>
        <w:t>s</w:t>
      </w:r>
      <w:r w:rsidRPr="00F407E6">
        <w:rPr>
          <w:rFonts w:eastAsia="PMingLiU"/>
          <w:b/>
          <w:sz w:val="28"/>
          <w:szCs w:val="26"/>
          <w:lang w:eastAsia="ja-JP"/>
        </w:rPr>
        <w:t xml:space="preserve"> Ministru kabineta 2011.gada 1.februāra noteikumos Nr.109 „Kārtība, kādā atsavināma publiskas personas manta”</w:t>
      </w:r>
    </w:p>
    <w:p w:rsidR="00A018EC" w:rsidRDefault="00A018EC" w:rsidP="00253C40">
      <w:pPr>
        <w:pStyle w:val="naislab"/>
        <w:spacing w:before="0" w:after="0"/>
        <w:jc w:val="left"/>
        <w:rPr>
          <w:rFonts w:eastAsia="PMingLiU"/>
          <w:b/>
          <w:sz w:val="26"/>
          <w:szCs w:val="26"/>
          <w:lang w:eastAsia="ja-JP"/>
        </w:rPr>
      </w:pPr>
    </w:p>
    <w:p w:rsidR="007955A1" w:rsidRDefault="007955A1" w:rsidP="007955A1">
      <w:pPr>
        <w:pStyle w:val="naislab"/>
        <w:spacing w:before="0" w:after="0"/>
        <w:jc w:val="center"/>
        <w:rPr>
          <w:rFonts w:eastAsia="PMingLiU"/>
          <w:b/>
          <w:sz w:val="26"/>
          <w:szCs w:val="26"/>
          <w:lang w:eastAsia="ja-JP"/>
        </w:rPr>
      </w:pPr>
    </w:p>
    <w:p w:rsidR="00E24D4C" w:rsidRPr="00F407E6" w:rsidRDefault="007955A1" w:rsidP="007955A1">
      <w:pPr>
        <w:pStyle w:val="naislab"/>
        <w:spacing w:before="0" w:after="0"/>
        <w:rPr>
          <w:i/>
          <w:sz w:val="28"/>
          <w:szCs w:val="26"/>
        </w:rPr>
      </w:pPr>
      <w:r w:rsidRPr="00F407E6">
        <w:rPr>
          <w:i/>
          <w:sz w:val="28"/>
          <w:szCs w:val="26"/>
        </w:rPr>
        <w:t>Izdoti saskaņā ar</w:t>
      </w:r>
      <w:r w:rsidR="00E24D4C" w:rsidRPr="00F407E6">
        <w:rPr>
          <w:i/>
          <w:sz w:val="28"/>
          <w:szCs w:val="26"/>
        </w:rPr>
        <w:t xml:space="preserve"> </w:t>
      </w:r>
      <w:r w:rsidRPr="00F407E6">
        <w:rPr>
          <w:i/>
          <w:sz w:val="28"/>
          <w:szCs w:val="26"/>
        </w:rPr>
        <w:t>Publiskas pers</w:t>
      </w:r>
      <w:r w:rsidR="00E24D4C" w:rsidRPr="00F407E6">
        <w:rPr>
          <w:i/>
          <w:sz w:val="28"/>
          <w:szCs w:val="26"/>
        </w:rPr>
        <w:t>onas mantas atsavināšanas likuma</w:t>
      </w:r>
    </w:p>
    <w:p w:rsidR="00E24D4C" w:rsidRPr="00F407E6" w:rsidRDefault="007955A1" w:rsidP="007955A1">
      <w:pPr>
        <w:pStyle w:val="naislab"/>
        <w:spacing w:before="0" w:after="0"/>
        <w:rPr>
          <w:i/>
          <w:sz w:val="28"/>
          <w:szCs w:val="26"/>
        </w:rPr>
      </w:pPr>
      <w:r w:rsidRPr="00F407E6">
        <w:rPr>
          <w:i/>
          <w:sz w:val="28"/>
          <w:szCs w:val="26"/>
        </w:rPr>
        <w:t xml:space="preserve"> 4.panta</w:t>
      </w:r>
      <w:r w:rsidR="00A018EC" w:rsidRPr="00F407E6">
        <w:rPr>
          <w:i/>
          <w:sz w:val="28"/>
          <w:szCs w:val="26"/>
        </w:rPr>
        <w:t xml:space="preserve"> </w:t>
      </w:r>
      <w:r w:rsidRPr="00F407E6">
        <w:rPr>
          <w:i/>
          <w:sz w:val="28"/>
          <w:szCs w:val="26"/>
        </w:rPr>
        <w:t>1.</w:t>
      </w:r>
      <w:r w:rsidRPr="00F407E6">
        <w:rPr>
          <w:i/>
          <w:sz w:val="28"/>
          <w:szCs w:val="26"/>
          <w:vertAlign w:val="superscript"/>
        </w:rPr>
        <w:t>1</w:t>
      </w:r>
      <w:r w:rsidRPr="00F407E6">
        <w:rPr>
          <w:i/>
          <w:sz w:val="28"/>
          <w:szCs w:val="26"/>
        </w:rPr>
        <w:t xml:space="preserve"> daļu, trešo un piekto daļu, 5.panta pirmo daļu,</w:t>
      </w:r>
    </w:p>
    <w:p w:rsidR="007955A1" w:rsidRPr="00F407E6" w:rsidRDefault="007955A1" w:rsidP="007955A1">
      <w:pPr>
        <w:pStyle w:val="naislab"/>
        <w:spacing w:before="0" w:after="0"/>
        <w:rPr>
          <w:i/>
          <w:sz w:val="28"/>
          <w:szCs w:val="26"/>
        </w:rPr>
      </w:pPr>
      <w:r w:rsidRPr="00F407E6">
        <w:rPr>
          <w:i/>
          <w:sz w:val="28"/>
          <w:szCs w:val="26"/>
        </w:rPr>
        <w:t xml:space="preserve"> 6.panta pirmo daļu,38.</w:t>
      </w:r>
      <w:r w:rsidRPr="00F407E6">
        <w:rPr>
          <w:i/>
          <w:sz w:val="28"/>
          <w:szCs w:val="26"/>
          <w:vertAlign w:val="superscript"/>
        </w:rPr>
        <w:t>1</w:t>
      </w:r>
      <w:r w:rsidRPr="00F407E6">
        <w:rPr>
          <w:i/>
          <w:sz w:val="28"/>
          <w:szCs w:val="26"/>
        </w:rPr>
        <w:t xml:space="preserve"> panta ceturto daļu un 47.pantu</w:t>
      </w:r>
    </w:p>
    <w:p w:rsidR="00A018EC" w:rsidRDefault="00A018EC" w:rsidP="00253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670D" w:rsidRDefault="00F1670D" w:rsidP="00E343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55A1" w:rsidRPr="00F407E6" w:rsidRDefault="007955A1" w:rsidP="00795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F407E6">
        <w:rPr>
          <w:rFonts w:ascii="Times New Roman" w:hAnsi="Times New Roman"/>
          <w:sz w:val="28"/>
          <w:szCs w:val="26"/>
        </w:rPr>
        <w:t xml:space="preserve">Izdarīt Ministru kabineta </w:t>
      </w:r>
      <w:r w:rsidR="00E24D4C" w:rsidRPr="00F407E6">
        <w:rPr>
          <w:rFonts w:ascii="Times New Roman" w:hAnsi="Times New Roman"/>
          <w:sz w:val="28"/>
          <w:szCs w:val="26"/>
        </w:rPr>
        <w:t>2011.gada 1.februāra noteikumos Nr.109 „Kārtība, kādā atsavināma publiskas personas manta</w:t>
      </w:r>
      <w:r w:rsidRPr="00F407E6">
        <w:rPr>
          <w:rFonts w:ascii="Times New Roman" w:hAnsi="Times New Roman"/>
          <w:sz w:val="28"/>
          <w:szCs w:val="26"/>
        </w:rPr>
        <w:t>” (Latvijas Vēstnesis, 20</w:t>
      </w:r>
      <w:r w:rsidR="00E24D4C" w:rsidRPr="00F407E6">
        <w:rPr>
          <w:rFonts w:ascii="Times New Roman" w:hAnsi="Times New Roman"/>
          <w:sz w:val="28"/>
          <w:szCs w:val="26"/>
        </w:rPr>
        <w:t>11</w:t>
      </w:r>
      <w:r w:rsidRPr="00F407E6">
        <w:rPr>
          <w:rFonts w:ascii="Times New Roman" w:hAnsi="Times New Roman"/>
          <w:sz w:val="28"/>
          <w:szCs w:val="26"/>
        </w:rPr>
        <w:t xml:space="preserve">, </w:t>
      </w:r>
      <w:r w:rsidR="00E24D4C" w:rsidRPr="00F407E6">
        <w:rPr>
          <w:rFonts w:ascii="Times New Roman" w:hAnsi="Times New Roman"/>
          <w:sz w:val="28"/>
          <w:szCs w:val="26"/>
        </w:rPr>
        <w:t>2</w:t>
      </w:r>
      <w:r w:rsidR="004F049A" w:rsidRPr="00F407E6">
        <w:rPr>
          <w:rFonts w:ascii="Times New Roman" w:hAnsi="Times New Roman"/>
          <w:sz w:val="28"/>
          <w:szCs w:val="26"/>
        </w:rPr>
        <w:t>5.nr</w:t>
      </w:r>
      <w:r w:rsidRPr="00F407E6">
        <w:rPr>
          <w:rFonts w:ascii="Times New Roman" w:hAnsi="Times New Roman"/>
          <w:sz w:val="28"/>
          <w:szCs w:val="26"/>
        </w:rPr>
        <w:t>, 201</w:t>
      </w:r>
      <w:r w:rsidR="00E24D4C" w:rsidRPr="00F407E6">
        <w:rPr>
          <w:rFonts w:ascii="Times New Roman" w:hAnsi="Times New Roman"/>
          <w:sz w:val="28"/>
          <w:szCs w:val="26"/>
        </w:rPr>
        <w:t>3</w:t>
      </w:r>
      <w:r w:rsidRPr="00F407E6">
        <w:rPr>
          <w:rFonts w:ascii="Times New Roman" w:hAnsi="Times New Roman"/>
          <w:sz w:val="28"/>
          <w:szCs w:val="26"/>
        </w:rPr>
        <w:t xml:space="preserve">, </w:t>
      </w:r>
      <w:r w:rsidR="00E24D4C" w:rsidRPr="00F407E6">
        <w:rPr>
          <w:rFonts w:ascii="Times New Roman" w:hAnsi="Times New Roman"/>
          <w:sz w:val="28"/>
          <w:szCs w:val="26"/>
        </w:rPr>
        <w:t>208</w:t>
      </w:r>
      <w:r w:rsidR="004F049A" w:rsidRPr="00F407E6">
        <w:rPr>
          <w:rFonts w:ascii="Times New Roman" w:hAnsi="Times New Roman"/>
          <w:sz w:val="28"/>
          <w:szCs w:val="26"/>
        </w:rPr>
        <w:t>.nr</w:t>
      </w:r>
      <w:r w:rsidRPr="00F407E6">
        <w:rPr>
          <w:rFonts w:ascii="Times New Roman" w:hAnsi="Times New Roman"/>
          <w:sz w:val="28"/>
          <w:szCs w:val="26"/>
        </w:rPr>
        <w:t>)  grozījum</w:t>
      </w:r>
      <w:r w:rsidR="00F1670D" w:rsidRPr="00F407E6">
        <w:rPr>
          <w:rFonts w:ascii="Times New Roman" w:hAnsi="Times New Roman"/>
          <w:sz w:val="28"/>
          <w:szCs w:val="26"/>
        </w:rPr>
        <w:t>u un papildināt ar jaunu 36.1.</w:t>
      </w:r>
      <w:r w:rsidR="00F1670D" w:rsidRPr="00F407E6">
        <w:rPr>
          <w:rFonts w:ascii="Times New Roman" w:hAnsi="Times New Roman"/>
          <w:sz w:val="28"/>
          <w:szCs w:val="26"/>
          <w:vertAlign w:val="superscript"/>
        </w:rPr>
        <w:t>1</w:t>
      </w:r>
      <w:r w:rsidR="00F1670D" w:rsidRPr="00F407E6">
        <w:rPr>
          <w:rFonts w:ascii="Times New Roman" w:hAnsi="Times New Roman"/>
          <w:sz w:val="28"/>
          <w:szCs w:val="26"/>
        </w:rPr>
        <w:t xml:space="preserve"> punktu šādā redakcijā</w:t>
      </w:r>
      <w:r w:rsidRPr="00F407E6">
        <w:rPr>
          <w:rFonts w:ascii="Times New Roman" w:hAnsi="Times New Roman"/>
          <w:sz w:val="28"/>
          <w:szCs w:val="26"/>
        </w:rPr>
        <w:t>:</w:t>
      </w:r>
    </w:p>
    <w:p w:rsidR="00F1670D" w:rsidRPr="00F407E6" w:rsidRDefault="00F1670D" w:rsidP="00795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F1670D" w:rsidRPr="00F407E6" w:rsidRDefault="002444FF" w:rsidP="00F1670D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407E6">
        <w:rPr>
          <w:rFonts w:ascii="Times New Roman" w:hAnsi="Times New Roman"/>
          <w:sz w:val="28"/>
          <w:szCs w:val="26"/>
        </w:rPr>
        <w:t>„</w:t>
      </w:r>
      <w:r w:rsidR="00F1670D" w:rsidRPr="00F407E6">
        <w:rPr>
          <w:rFonts w:ascii="Times New Roman" w:hAnsi="Times New Roman"/>
          <w:sz w:val="28"/>
          <w:szCs w:val="26"/>
        </w:rPr>
        <w:t>36.1.</w:t>
      </w:r>
      <w:r w:rsidR="00F1670D" w:rsidRPr="00F407E6">
        <w:rPr>
          <w:rFonts w:ascii="Times New Roman" w:hAnsi="Times New Roman"/>
          <w:sz w:val="28"/>
          <w:szCs w:val="26"/>
          <w:vertAlign w:val="superscript"/>
        </w:rPr>
        <w:t>1</w:t>
      </w:r>
      <w:r w:rsidR="00F1670D" w:rsidRPr="00F407E6">
        <w:rPr>
          <w:rFonts w:ascii="Times New Roman" w:hAnsi="Times New Roman"/>
          <w:sz w:val="28"/>
          <w:szCs w:val="26"/>
        </w:rPr>
        <w:t xml:space="preserve"> </w:t>
      </w:r>
      <w:r w:rsidR="00FF4CCC">
        <w:rPr>
          <w:rFonts w:ascii="Times New Roman" w:hAnsi="Times New Roman"/>
          <w:sz w:val="28"/>
          <w:szCs w:val="26"/>
        </w:rPr>
        <w:t>P</w:t>
      </w:r>
      <w:r w:rsidR="00F1670D" w:rsidRPr="00F407E6">
        <w:rPr>
          <w:rFonts w:ascii="Times New Roman" w:hAnsi="Times New Roman"/>
          <w:sz w:val="28"/>
          <w:szCs w:val="26"/>
        </w:rPr>
        <w:t>ārdodot dzīvojamo māju, dzīvokļa īpašumu vai to domājamās daļas</w:t>
      </w:r>
      <w:r w:rsidR="00C266C0" w:rsidRPr="00F407E6">
        <w:rPr>
          <w:rFonts w:ascii="Times New Roman" w:hAnsi="Times New Roman"/>
          <w:sz w:val="28"/>
          <w:szCs w:val="26"/>
        </w:rPr>
        <w:t xml:space="preserve">, ja atsavināšanu veic valsts akciju sabiedrība „Privatizācijas aģentūra” </w:t>
      </w:r>
      <w:r w:rsidR="00F1670D" w:rsidRPr="00F407E6">
        <w:rPr>
          <w:rFonts w:ascii="Times New Roman" w:hAnsi="Times New Roman"/>
          <w:sz w:val="28"/>
          <w:szCs w:val="26"/>
        </w:rPr>
        <w:t xml:space="preserve"> – 100 procenti</w:t>
      </w:r>
      <w:r w:rsidR="00FF4CCC">
        <w:rPr>
          <w:rFonts w:ascii="Times New Roman" w:hAnsi="Times New Roman"/>
          <w:sz w:val="28"/>
          <w:szCs w:val="26"/>
        </w:rPr>
        <w:t>.</w:t>
      </w:r>
      <w:r w:rsidR="00F1670D" w:rsidRPr="00F407E6">
        <w:rPr>
          <w:rFonts w:ascii="Times New Roman" w:hAnsi="Times New Roman"/>
          <w:sz w:val="28"/>
          <w:szCs w:val="26"/>
        </w:rPr>
        <w:t>”.</w:t>
      </w:r>
    </w:p>
    <w:p w:rsidR="00BE2198" w:rsidRDefault="00BE2198" w:rsidP="00BE219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E34351" w:rsidRPr="00F407E6" w:rsidRDefault="00E34351" w:rsidP="00BE219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F1670D" w:rsidRPr="00F407E6" w:rsidRDefault="00F1670D" w:rsidP="00F1670D">
      <w:pPr>
        <w:spacing w:after="60" w:line="240" w:lineRule="auto"/>
        <w:jc w:val="both"/>
        <w:rPr>
          <w:rFonts w:ascii="Times New Roman" w:hAnsi="Times New Roman"/>
          <w:sz w:val="28"/>
          <w:szCs w:val="26"/>
        </w:rPr>
      </w:pPr>
      <w:r w:rsidRPr="00F407E6">
        <w:rPr>
          <w:rFonts w:ascii="Times New Roman" w:hAnsi="Times New Roman"/>
          <w:sz w:val="28"/>
          <w:szCs w:val="26"/>
        </w:rPr>
        <w:t>Mi</w:t>
      </w:r>
      <w:r w:rsidR="00A018EC" w:rsidRPr="00F407E6">
        <w:rPr>
          <w:rFonts w:ascii="Times New Roman" w:hAnsi="Times New Roman"/>
          <w:sz w:val="28"/>
          <w:szCs w:val="26"/>
        </w:rPr>
        <w:t>n</w:t>
      </w:r>
      <w:r w:rsidR="00F407E6">
        <w:rPr>
          <w:rFonts w:ascii="Times New Roman" w:hAnsi="Times New Roman"/>
          <w:sz w:val="28"/>
          <w:szCs w:val="26"/>
        </w:rPr>
        <w:t xml:space="preserve">istru prezidente   </w:t>
      </w:r>
      <w:r w:rsid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ab/>
        <w:t xml:space="preserve">      </w:t>
      </w:r>
      <w:r w:rsidRPr="00F407E6">
        <w:rPr>
          <w:rFonts w:ascii="Times New Roman" w:hAnsi="Times New Roman"/>
          <w:sz w:val="28"/>
          <w:szCs w:val="26"/>
        </w:rPr>
        <w:t>L.Straujuma</w:t>
      </w:r>
    </w:p>
    <w:p w:rsidR="00A018EC" w:rsidRPr="00E34351" w:rsidRDefault="00A018EC" w:rsidP="00F1670D">
      <w:pPr>
        <w:spacing w:after="60" w:line="240" w:lineRule="auto"/>
        <w:jc w:val="both"/>
        <w:rPr>
          <w:rFonts w:ascii="Times New Roman" w:hAnsi="Times New Roman"/>
          <w:sz w:val="36"/>
          <w:szCs w:val="26"/>
        </w:rPr>
      </w:pPr>
    </w:p>
    <w:p w:rsidR="00F1670D" w:rsidRPr="00F407E6" w:rsidRDefault="00F1670D" w:rsidP="00F1670D">
      <w:pPr>
        <w:spacing w:after="60" w:line="240" w:lineRule="auto"/>
        <w:jc w:val="both"/>
        <w:rPr>
          <w:rFonts w:ascii="Times New Roman" w:hAnsi="Times New Roman"/>
          <w:sz w:val="28"/>
          <w:szCs w:val="26"/>
        </w:rPr>
      </w:pPr>
      <w:r w:rsidRPr="00F407E6">
        <w:rPr>
          <w:rFonts w:ascii="Times New Roman" w:hAnsi="Times New Roman"/>
          <w:sz w:val="28"/>
          <w:szCs w:val="26"/>
        </w:rPr>
        <w:t>Ekonomikas ministre</w:t>
      </w:r>
      <w:r w:rsidRP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ab/>
        <w:t xml:space="preserve">                          </w:t>
      </w:r>
      <w:r w:rsidRPr="00F407E6">
        <w:rPr>
          <w:rFonts w:ascii="Times New Roman" w:hAnsi="Times New Roman"/>
          <w:sz w:val="28"/>
          <w:szCs w:val="26"/>
        </w:rPr>
        <w:t xml:space="preserve"> D.Reizniece-Ozola</w:t>
      </w:r>
    </w:p>
    <w:p w:rsidR="00A018EC" w:rsidRPr="00E34351" w:rsidRDefault="00A018EC" w:rsidP="00F1670D">
      <w:pPr>
        <w:spacing w:after="60" w:line="240" w:lineRule="auto"/>
        <w:jc w:val="both"/>
        <w:rPr>
          <w:rFonts w:ascii="Times New Roman" w:hAnsi="Times New Roman"/>
          <w:sz w:val="36"/>
          <w:szCs w:val="26"/>
        </w:rPr>
      </w:pPr>
    </w:p>
    <w:p w:rsidR="00F1670D" w:rsidRPr="00F407E6" w:rsidRDefault="00F1670D" w:rsidP="00F1670D">
      <w:pPr>
        <w:spacing w:after="60" w:line="240" w:lineRule="auto"/>
        <w:jc w:val="both"/>
        <w:rPr>
          <w:rFonts w:ascii="Times New Roman" w:hAnsi="Times New Roman"/>
          <w:sz w:val="28"/>
          <w:szCs w:val="26"/>
        </w:rPr>
      </w:pPr>
      <w:r w:rsidRPr="00F407E6">
        <w:rPr>
          <w:rFonts w:ascii="Times New Roman" w:hAnsi="Times New Roman"/>
          <w:sz w:val="28"/>
          <w:szCs w:val="26"/>
        </w:rPr>
        <w:t>Iesniedzējs:</w:t>
      </w:r>
    </w:p>
    <w:p w:rsidR="00F1670D" w:rsidRPr="00F407E6" w:rsidRDefault="00F1670D" w:rsidP="00F1670D">
      <w:pPr>
        <w:spacing w:after="60" w:line="240" w:lineRule="auto"/>
        <w:jc w:val="both"/>
        <w:rPr>
          <w:rFonts w:ascii="Times New Roman" w:hAnsi="Times New Roman"/>
          <w:sz w:val="28"/>
          <w:szCs w:val="26"/>
        </w:rPr>
      </w:pPr>
      <w:r w:rsidRPr="00F407E6">
        <w:rPr>
          <w:rFonts w:ascii="Times New Roman" w:hAnsi="Times New Roman"/>
          <w:sz w:val="28"/>
          <w:szCs w:val="26"/>
        </w:rPr>
        <w:t>Ekonomikas ministre</w:t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Pr="00F407E6">
        <w:rPr>
          <w:rFonts w:ascii="Times New Roman" w:hAnsi="Times New Roman"/>
          <w:sz w:val="28"/>
          <w:szCs w:val="26"/>
        </w:rPr>
        <w:tab/>
      </w:r>
      <w:r w:rsidR="00F407E6">
        <w:rPr>
          <w:rFonts w:ascii="Times New Roman" w:hAnsi="Times New Roman"/>
          <w:sz w:val="28"/>
          <w:szCs w:val="26"/>
        </w:rPr>
        <w:t xml:space="preserve">                </w:t>
      </w:r>
      <w:proofErr w:type="spellStart"/>
      <w:r w:rsidRPr="00F407E6">
        <w:rPr>
          <w:rFonts w:ascii="Times New Roman" w:hAnsi="Times New Roman"/>
          <w:sz w:val="28"/>
          <w:szCs w:val="26"/>
        </w:rPr>
        <w:t>D.Reizniece</w:t>
      </w:r>
      <w:proofErr w:type="spellEnd"/>
      <w:r w:rsidRPr="00F407E6">
        <w:rPr>
          <w:rFonts w:ascii="Times New Roman" w:hAnsi="Times New Roman"/>
          <w:sz w:val="28"/>
          <w:szCs w:val="26"/>
        </w:rPr>
        <w:t>-Ozola</w:t>
      </w:r>
    </w:p>
    <w:p w:rsidR="00E34351" w:rsidRPr="00E34351" w:rsidRDefault="00E34351" w:rsidP="00F1670D">
      <w:pPr>
        <w:spacing w:after="60" w:line="240" w:lineRule="auto"/>
        <w:jc w:val="both"/>
        <w:rPr>
          <w:rFonts w:ascii="Times New Roman" w:hAnsi="Times New Roman"/>
          <w:sz w:val="36"/>
          <w:szCs w:val="26"/>
        </w:rPr>
      </w:pPr>
    </w:p>
    <w:p w:rsidR="00FF4CCC" w:rsidRPr="00FF4CCC" w:rsidRDefault="00F1670D" w:rsidP="00FF4CCC">
      <w:pPr>
        <w:spacing w:after="60"/>
        <w:rPr>
          <w:rFonts w:ascii="Times New Roman" w:eastAsia="Times New Roman" w:hAnsi="Times New Roman"/>
          <w:sz w:val="28"/>
          <w:szCs w:val="26"/>
          <w:lang w:eastAsia="lv-LV"/>
        </w:rPr>
      </w:pPr>
      <w:r w:rsidRPr="00FF4CCC">
        <w:rPr>
          <w:rFonts w:ascii="Times New Roman" w:hAnsi="Times New Roman"/>
          <w:sz w:val="28"/>
          <w:szCs w:val="26"/>
        </w:rPr>
        <w:t xml:space="preserve">Vīza: </w:t>
      </w:r>
      <w:r w:rsidR="00FF4CCC" w:rsidRPr="00FF4CCC">
        <w:rPr>
          <w:rFonts w:ascii="Times New Roman" w:eastAsia="Times New Roman" w:hAnsi="Times New Roman"/>
          <w:sz w:val="28"/>
          <w:szCs w:val="26"/>
          <w:lang w:eastAsia="lv-LV"/>
        </w:rPr>
        <w:t>Ekonomikas ministrijas valsts sekretāra</w:t>
      </w:r>
    </w:p>
    <w:p w:rsidR="00FF4CCC" w:rsidRPr="00FF4CCC" w:rsidRDefault="00FF4CCC" w:rsidP="00FF4CCC">
      <w:pPr>
        <w:spacing w:after="60"/>
        <w:rPr>
          <w:rFonts w:ascii="Times New Roman" w:eastAsia="Times New Roman" w:hAnsi="Times New Roman"/>
          <w:sz w:val="28"/>
          <w:szCs w:val="26"/>
          <w:lang w:eastAsia="lv-LV"/>
        </w:rPr>
      </w:pPr>
      <w:r w:rsidRPr="00FF4CCC">
        <w:rPr>
          <w:rFonts w:ascii="Times New Roman" w:eastAsia="Times New Roman" w:hAnsi="Times New Roman"/>
          <w:sz w:val="28"/>
          <w:szCs w:val="26"/>
          <w:lang w:eastAsia="lv-LV"/>
        </w:rPr>
        <w:t>pienākumu izpildītājs</w:t>
      </w:r>
      <w:r w:rsidR="00C073F7">
        <w:rPr>
          <w:rFonts w:ascii="Times New Roman" w:eastAsia="Times New Roman" w:hAnsi="Times New Roman"/>
          <w:sz w:val="28"/>
          <w:szCs w:val="26"/>
          <w:lang w:eastAsia="lv-LV"/>
        </w:rPr>
        <w:t>,</w:t>
      </w:r>
      <w:bookmarkStart w:id="0" w:name="_GoBack"/>
      <w:bookmarkEnd w:id="0"/>
      <w:r w:rsidRPr="00FF4CCC">
        <w:rPr>
          <w:rFonts w:ascii="Times New Roman" w:eastAsia="Times New Roman" w:hAnsi="Times New Roman"/>
          <w:sz w:val="28"/>
          <w:szCs w:val="26"/>
          <w:lang w:eastAsia="lv-LV"/>
        </w:rPr>
        <w:t xml:space="preserve"> valsts sekretāra vietnieks</w:t>
      </w:r>
      <w:r w:rsidRPr="00FF4CCC">
        <w:rPr>
          <w:rFonts w:ascii="Times New Roman" w:eastAsia="Times New Roman" w:hAnsi="Times New Roman"/>
          <w:sz w:val="28"/>
          <w:szCs w:val="26"/>
          <w:lang w:eastAsia="lv-LV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6"/>
          <w:lang w:eastAsia="lv-LV"/>
        </w:rPr>
        <w:tab/>
        <w:t xml:space="preserve">      </w:t>
      </w:r>
      <w:proofErr w:type="spellStart"/>
      <w:r w:rsidRPr="00FF4CCC">
        <w:rPr>
          <w:rFonts w:ascii="Times New Roman" w:eastAsia="Times New Roman" w:hAnsi="Times New Roman"/>
          <w:sz w:val="28"/>
          <w:szCs w:val="26"/>
          <w:lang w:eastAsia="lv-LV"/>
        </w:rPr>
        <w:t>J.Spiridonovs</w:t>
      </w:r>
      <w:proofErr w:type="spellEnd"/>
    </w:p>
    <w:p w:rsidR="00253C40" w:rsidRPr="00046489" w:rsidRDefault="00AE7889" w:rsidP="00253C40">
      <w:pPr>
        <w:pStyle w:val="Heading4"/>
        <w:jc w:val="lef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08</w:t>
      </w:r>
      <w:r w:rsidR="00A07D01">
        <w:rPr>
          <w:sz w:val="18"/>
          <w:szCs w:val="18"/>
          <w:lang w:val="de-DE"/>
        </w:rPr>
        <w:t>.0</w:t>
      </w:r>
      <w:r>
        <w:rPr>
          <w:sz w:val="18"/>
          <w:szCs w:val="18"/>
          <w:lang w:val="de-DE"/>
        </w:rPr>
        <w:t>4</w:t>
      </w:r>
      <w:r w:rsidR="00253C40">
        <w:rPr>
          <w:sz w:val="18"/>
          <w:szCs w:val="18"/>
          <w:lang w:val="de-DE"/>
        </w:rPr>
        <w:t>.</w:t>
      </w:r>
      <w:r w:rsidR="00253C40" w:rsidRPr="00046489">
        <w:rPr>
          <w:sz w:val="18"/>
          <w:szCs w:val="18"/>
          <w:lang w:val="de-DE"/>
        </w:rPr>
        <w:t>201</w:t>
      </w:r>
      <w:r w:rsidR="00253C40">
        <w:rPr>
          <w:sz w:val="18"/>
          <w:szCs w:val="18"/>
          <w:lang w:val="de-DE"/>
        </w:rPr>
        <w:t>5</w:t>
      </w:r>
      <w:r w:rsidR="00253C40" w:rsidRPr="00046489">
        <w:rPr>
          <w:sz w:val="18"/>
          <w:szCs w:val="18"/>
          <w:lang w:val="de-DE"/>
        </w:rPr>
        <w:t xml:space="preserve">. </w:t>
      </w:r>
      <w:r w:rsidR="00A07D01">
        <w:rPr>
          <w:sz w:val="18"/>
          <w:szCs w:val="18"/>
          <w:lang w:val="de-DE"/>
        </w:rPr>
        <w:t>1</w:t>
      </w:r>
      <w:r w:rsidR="006112FD">
        <w:rPr>
          <w:sz w:val="18"/>
          <w:szCs w:val="18"/>
          <w:lang w:val="de-DE"/>
        </w:rPr>
        <w:t>0</w:t>
      </w:r>
      <w:r w:rsidR="00253C40" w:rsidRPr="00046489">
        <w:rPr>
          <w:sz w:val="18"/>
          <w:szCs w:val="18"/>
          <w:lang w:val="de-DE"/>
        </w:rPr>
        <w:t>:</w:t>
      </w:r>
      <w:r w:rsidR="00FF4CCC">
        <w:rPr>
          <w:sz w:val="18"/>
          <w:szCs w:val="18"/>
          <w:lang w:val="de-DE"/>
        </w:rPr>
        <w:t>00</w:t>
      </w:r>
    </w:p>
    <w:p w:rsidR="00253C40" w:rsidRPr="00046489" w:rsidRDefault="00E34351" w:rsidP="00253C40">
      <w:pPr>
        <w:pStyle w:val="Heading3"/>
        <w:tabs>
          <w:tab w:val="left" w:pos="7050"/>
        </w:tabs>
        <w:ind w:firstLine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1</w:t>
      </w:r>
      <w:r w:rsidR="00FF4CCC">
        <w:rPr>
          <w:sz w:val="18"/>
          <w:szCs w:val="18"/>
          <w:lang w:val="de-DE"/>
        </w:rPr>
        <w:t>31</w:t>
      </w:r>
      <w:r w:rsidR="00253C40">
        <w:rPr>
          <w:sz w:val="18"/>
          <w:szCs w:val="18"/>
          <w:lang w:val="de-DE"/>
        </w:rPr>
        <w:tab/>
      </w:r>
    </w:p>
    <w:p w:rsidR="00253C40" w:rsidRPr="00046489" w:rsidRDefault="00253C40" w:rsidP="00253C40">
      <w:pPr>
        <w:pStyle w:val="Heading3"/>
        <w:tabs>
          <w:tab w:val="left" w:pos="6480"/>
        </w:tabs>
        <w:ind w:firstLine="0"/>
        <w:rPr>
          <w:sz w:val="18"/>
          <w:szCs w:val="18"/>
          <w:lang w:val="de-DE"/>
        </w:rPr>
      </w:pPr>
      <w:r w:rsidRPr="00046489">
        <w:rPr>
          <w:sz w:val="18"/>
          <w:szCs w:val="18"/>
          <w:lang w:val="de-DE"/>
        </w:rPr>
        <w:fldChar w:fldCharType="begin"/>
      </w:r>
      <w:r w:rsidRPr="00046489">
        <w:rPr>
          <w:sz w:val="18"/>
          <w:szCs w:val="18"/>
          <w:lang w:val="de-DE"/>
        </w:rPr>
        <w:instrText xml:space="preserve"> COMMENTS  \* MERGEFORMAT </w:instrText>
      </w:r>
      <w:r w:rsidRPr="00046489">
        <w:rPr>
          <w:sz w:val="18"/>
          <w:szCs w:val="18"/>
          <w:lang w:val="de-DE"/>
        </w:rPr>
        <w:fldChar w:fldCharType="separate"/>
      </w:r>
      <w:r w:rsidRPr="00046489">
        <w:rPr>
          <w:sz w:val="18"/>
          <w:szCs w:val="18"/>
          <w:lang w:val="de-DE"/>
        </w:rPr>
        <w:t>Ozoliņa, 67021390</w:t>
      </w:r>
    </w:p>
    <w:p w:rsidR="00253C40" w:rsidRPr="00046489" w:rsidRDefault="00253C40" w:rsidP="00253C40">
      <w:pPr>
        <w:pStyle w:val="Heading3"/>
        <w:tabs>
          <w:tab w:val="left" w:pos="6480"/>
        </w:tabs>
        <w:ind w:firstLine="0"/>
        <w:rPr>
          <w:sz w:val="18"/>
          <w:szCs w:val="18"/>
          <w:lang w:val="de-DE"/>
        </w:rPr>
      </w:pPr>
      <w:r w:rsidRPr="00046489">
        <w:rPr>
          <w:sz w:val="18"/>
          <w:szCs w:val="18"/>
          <w:lang w:val="de-DE"/>
        </w:rPr>
        <w:t>Ludmila.Ozolina@pa.gov.lv</w:t>
      </w:r>
      <w:r w:rsidRPr="00046489">
        <w:rPr>
          <w:sz w:val="18"/>
          <w:szCs w:val="18"/>
          <w:lang w:val="de-DE"/>
        </w:rPr>
        <w:fldChar w:fldCharType="end"/>
      </w:r>
    </w:p>
    <w:p w:rsidR="00253C40" w:rsidRDefault="00253C40" w:rsidP="00253C40">
      <w:pPr>
        <w:pStyle w:val="Header"/>
        <w:tabs>
          <w:tab w:val="clear" w:pos="4153"/>
          <w:tab w:val="clear" w:pos="8306"/>
        </w:tabs>
      </w:pPr>
    </w:p>
    <w:p w:rsidR="00253C40" w:rsidRPr="00253C40" w:rsidRDefault="00B23FF3" w:rsidP="00253C40">
      <w:pPr>
        <w:spacing w:after="0" w:line="240" w:lineRule="auto"/>
        <w:rPr>
          <w:rFonts w:ascii="Times New Roman" w:hAnsi="Times New Roman"/>
          <w:sz w:val="18"/>
          <w:lang w:val="de-DE" w:eastAsia="en-US"/>
        </w:rPr>
      </w:pPr>
      <w:r>
        <w:rPr>
          <w:rFonts w:ascii="Times New Roman" w:hAnsi="Times New Roman"/>
          <w:sz w:val="18"/>
          <w:lang w:val="de-DE" w:eastAsia="en-US"/>
        </w:rPr>
        <w:t>D.Vītola</w:t>
      </w:r>
      <w:r w:rsidR="00253C40" w:rsidRPr="00253C40">
        <w:rPr>
          <w:rFonts w:ascii="Times New Roman" w:hAnsi="Times New Roman"/>
          <w:sz w:val="18"/>
          <w:lang w:val="de-DE" w:eastAsia="en-US"/>
        </w:rPr>
        <w:t>, 67013</w:t>
      </w:r>
      <w:r>
        <w:rPr>
          <w:rFonts w:ascii="Times New Roman" w:hAnsi="Times New Roman"/>
          <w:sz w:val="18"/>
          <w:lang w:val="de-DE" w:eastAsia="en-US"/>
        </w:rPr>
        <w:t>041</w:t>
      </w:r>
      <w:r w:rsidR="00253C40">
        <w:rPr>
          <w:rFonts w:ascii="Times New Roman" w:hAnsi="Times New Roman"/>
          <w:sz w:val="18"/>
          <w:lang w:val="de-DE" w:eastAsia="en-US"/>
        </w:rPr>
        <w:t>,</w:t>
      </w:r>
    </w:p>
    <w:p w:rsidR="00253C40" w:rsidRPr="00253C40" w:rsidRDefault="00B23FF3" w:rsidP="00253C40">
      <w:pPr>
        <w:spacing w:after="0" w:line="240" w:lineRule="auto"/>
        <w:rPr>
          <w:rFonts w:ascii="Times New Roman" w:hAnsi="Times New Roman"/>
          <w:sz w:val="18"/>
          <w:lang w:val="de-DE" w:eastAsia="en-US"/>
        </w:rPr>
      </w:pPr>
      <w:r>
        <w:rPr>
          <w:rFonts w:ascii="Times New Roman" w:hAnsi="Times New Roman"/>
          <w:sz w:val="18"/>
          <w:lang w:val="de-DE" w:eastAsia="en-US"/>
        </w:rPr>
        <w:t>dace.vitola</w:t>
      </w:r>
      <w:r w:rsidR="00253C40" w:rsidRPr="00253C40">
        <w:rPr>
          <w:rFonts w:ascii="Times New Roman" w:hAnsi="Times New Roman"/>
          <w:sz w:val="18"/>
          <w:lang w:val="de-DE" w:eastAsia="en-US"/>
        </w:rPr>
        <w:t>@em.gov.lv</w:t>
      </w:r>
    </w:p>
    <w:sectPr w:rsidR="00253C40" w:rsidRPr="00253C40" w:rsidSect="007955A1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EC" w:rsidRDefault="00A018EC" w:rsidP="00A018EC">
      <w:pPr>
        <w:spacing w:after="0" w:line="240" w:lineRule="auto"/>
      </w:pPr>
      <w:r>
        <w:separator/>
      </w:r>
    </w:p>
  </w:endnote>
  <w:endnote w:type="continuationSeparator" w:id="0">
    <w:p w:rsidR="00A018EC" w:rsidRDefault="00A018EC" w:rsidP="00A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EC" w:rsidRPr="00AB1F45" w:rsidRDefault="00A07D01" w:rsidP="00A018EC">
    <w:pPr>
      <w:pStyle w:val="naislab"/>
      <w:spacing w:before="0" w:after="0"/>
      <w:jc w:val="both"/>
      <w:rPr>
        <w:rFonts w:eastAsia="PMingLiU"/>
        <w:sz w:val="20"/>
        <w:lang w:eastAsia="ja-JP"/>
      </w:rPr>
    </w:pPr>
    <w:r>
      <w:rPr>
        <w:sz w:val="20"/>
      </w:rPr>
      <w:t>EMNot_</w:t>
    </w:r>
    <w:r w:rsidR="00AE7889">
      <w:rPr>
        <w:sz w:val="20"/>
      </w:rPr>
      <w:t>08</w:t>
    </w:r>
    <w:r>
      <w:rPr>
        <w:sz w:val="20"/>
      </w:rPr>
      <w:t>0</w:t>
    </w:r>
    <w:r w:rsidR="00AE7889">
      <w:rPr>
        <w:sz w:val="20"/>
      </w:rPr>
      <w:t>4</w:t>
    </w:r>
    <w:r w:rsidR="00253C40">
      <w:rPr>
        <w:sz w:val="20"/>
      </w:rPr>
      <w:t>15</w:t>
    </w:r>
    <w:r w:rsidR="00A018EC" w:rsidRPr="00AB1F45">
      <w:rPr>
        <w:sz w:val="20"/>
      </w:rPr>
      <w:t>_groz</w:t>
    </w:r>
    <w:r w:rsidR="00FF4CCC">
      <w:rPr>
        <w:sz w:val="20"/>
      </w:rPr>
      <w:t>_not</w:t>
    </w:r>
    <w:r w:rsidR="00A018EC" w:rsidRPr="00AB1F45">
      <w:rPr>
        <w:sz w:val="20"/>
      </w:rPr>
      <w:t xml:space="preserve">; </w:t>
    </w:r>
    <w:r w:rsidR="00A018EC" w:rsidRPr="00AB1F45">
      <w:rPr>
        <w:rFonts w:eastAsia="PMingLiU"/>
        <w:sz w:val="20"/>
        <w:lang w:eastAsia="ja-JP"/>
      </w:rPr>
      <w:t>Grozījums Ministru kabineta 2011.gada 1.februāra noteikumos Nr.109 „Kārtība, kādā atsavināma publiskas personas manta”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EC" w:rsidRDefault="00A018EC" w:rsidP="00A018EC">
      <w:pPr>
        <w:spacing w:after="0" w:line="240" w:lineRule="auto"/>
      </w:pPr>
      <w:r>
        <w:separator/>
      </w:r>
    </w:p>
  </w:footnote>
  <w:footnote w:type="continuationSeparator" w:id="0">
    <w:p w:rsidR="00A018EC" w:rsidRDefault="00A018EC" w:rsidP="00A01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A1"/>
    <w:rsid w:val="000C3BC3"/>
    <w:rsid w:val="002003FF"/>
    <w:rsid w:val="002444FF"/>
    <w:rsid w:val="00253C40"/>
    <w:rsid w:val="004F049A"/>
    <w:rsid w:val="00506313"/>
    <w:rsid w:val="006112FD"/>
    <w:rsid w:val="006468B7"/>
    <w:rsid w:val="007955A1"/>
    <w:rsid w:val="00A018EC"/>
    <w:rsid w:val="00A07692"/>
    <w:rsid w:val="00A07D01"/>
    <w:rsid w:val="00AB1F45"/>
    <w:rsid w:val="00AE7889"/>
    <w:rsid w:val="00B23FF3"/>
    <w:rsid w:val="00BB2555"/>
    <w:rsid w:val="00BE2198"/>
    <w:rsid w:val="00C073F7"/>
    <w:rsid w:val="00C266C0"/>
    <w:rsid w:val="00D66B3B"/>
    <w:rsid w:val="00E24D4C"/>
    <w:rsid w:val="00E34351"/>
    <w:rsid w:val="00F1670D"/>
    <w:rsid w:val="00F407E6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D3525-41AF-4C54-844C-B4D51A84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A1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253C4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3C40"/>
    <w:pPr>
      <w:keepNext/>
      <w:tabs>
        <w:tab w:val="left" w:pos="789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955A1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18EC"/>
    <w:rPr>
      <w:rFonts w:ascii="Calibri" w:eastAsia="PMingLiU" w:hAnsi="Calibri" w:cs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253C40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3C40"/>
    <w:rPr>
      <w:rFonts w:eastAsia="Times New Roman" w:cs="Times New Roman"/>
      <w:sz w:val="28"/>
      <w:szCs w:val="20"/>
    </w:rPr>
  </w:style>
  <w:style w:type="paragraph" w:customStyle="1" w:styleId="Default">
    <w:name w:val="Default"/>
    <w:rsid w:val="002003FF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F7"/>
    <w:rPr>
      <w:rFonts w:ascii="Segoe UI" w:eastAsia="PMingLiU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79A2-D4AF-48A2-8F02-CF2694C8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Kamina</dc:creator>
  <cp:lastModifiedBy>Dace Vītola</cp:lastModifiedBy>
  <cp:revision>19</cp:revision>
  <cp:lastPrinted>2015-04-20T13:24:00Z</cp:lastPrinted>
  <dcterms:created xsi:type="dcterms:W3CDTF">2014-12-15T08:04:00Z</dcterms:created>
  <dcterms:modified xsi:type="dcterms:W3CDTF">2015-04-20T13:57:00Z</dcterms:modified>
</cp:coreProperties>
</file>