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C" w:rsidRPr="00287AFC" w:rsidRDefault="00CC46F1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</w:t>
      </w:r>
      <w:r w:rsidR="00DB6021">
        <w:rPr>
          <w:rFonts w:ascii="Times New Roman" w:eastAsia="Times New Roman" w:hAnsi="Times New Roman" w:cs="Times New Roman"/>
          <w:sz w:val="28"/>
          <w:szCs w:val="28"/>
          <w:lang w:eastAsia="lv-LV"/>
        </w:rPr>
        <w:t>2.p</w:t>
      </w:r>
      <w:r w:rsidR="00287AFC"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ielikums 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004F2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___.__________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Nr. ______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anotācijai</w:t>
      </w: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656A91" w:rsidP="0028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56A9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Valsts izglītības satura centra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organizēto</w:t>
      </w:r>
      <w:r w:rsidRPr="00656A9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XI Latvijas skolu jaunatnes dziesmu un deju svētku pasākumu </w:t>
      </w:r>
      <w:r w:rsidR="00287AFC" w:rsidRPr="00287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87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maksas pakalpojumu ieņēmumu aprēķins</w:t>
      </w:r>
      <w:r w:rsidR="00287AFC" w:rsidRPr="00287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287AFC" w:rsidRPr="00287AFC" w:rsidRDefault="00287AFC" w:rsidP="0028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F4472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tbl>
      <w:tblPr>
        <w:tblW w:w="14126" w:type="dxa"/>
        <w:tblInd w:w="93" w:type="dxa"/>
        <w:tblLook w:val="04A0" w:firstRow="1" w:lastRow="0" w:firstColumn="1" w:lastColumn="0" w:noHBand="0" w:noVBand="1"/>
      </w:tblPr>
      <w:tblGrid>
        <w:gridCol w:w="1150"/>
        <w:gridCol w:w="19"/>
        <w:gridCol w:w="1240"/>
        <w:gridCol w:w="46"/>
        <w:gridCol w:w="1313"/>
        <w:gridCol w:w="29"/>
        <w:gridCol w:w="888"/>
        <w:gridCol w:w="14"/>
        <w:gridCol w:w="887"/>
        <w:gridCol w:w="1245"/>
        <w:gridCol w:w="33"/>
        <w:gridCol w:w="845"/>
        <w:gridCol w:w="55"/>
        <w:gridCol w:w="842"/>
        <w:gridCol w:w="68"/>
        <w:gridCol w:w="829"/>
        <w:gridCol w:w="81"/>
        <w:gridCol w:w="816"/>
        <w:gridCol w:w="94"/>
        <w:gridCol w:w="1122"/>
        <w:gridCol w:w="1352"/>
        <w:gridCol w:w="1158"/>
      </w:tblGrid>
      <w:tr w:rsidR="00B51344" w:rsidRPr="00DF072C" w:rsidTr="00DB6021">
        <w:trPr>
          <w:trHeight w:val="315"/>
        </w:trPr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Maksimālais biļešu skaits tirdzniecībai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pārdoto biļešu prognoze</w:t>
            </w:r>
          </w:p>
        </w:tc>
        <w:tc>
          <w:tcPr>
            <w:tcW w:w="660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Maksas pakalpojuma cena (</w:t>
            </w:r>
            <w:r w:rsidRPr="00DF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Minimālie prognozētie ieņēmumi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Minimālie prognozētie ieņēmumi, procentos no maksimāli iespējamiem biļešu ieņēmumiem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B51344" w:rsidRPr="00DB6021" w:rsidRDefault="00B51344" w:rsidP="001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B51344" w:rsidRPr="00DB6021" w:rsidRDefault="00B51344" w:rsidP="001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0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Maksimāli iespējamie biļešu ieņēmumi</w:t>
            </w:r>
          </w:p>
        </w:tc>
      </w:tr>
      <w:tr w:rsidR="00B51344" w:rsidRPr="00DF072C" w:rsidTr="00DB6021">
        <w:trPr>
          <w:trHeight w:val="2340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20.00</w:t>
            </w: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Tautas deju kolektīvu Laureātu koncerts Dailes teātrī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6024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Mūsdienu deju lielkoncerta "Te mēs es@m" ģenerālmēģinājums Ķīpsalas hallē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3360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Bērnu un jauniešu simfonisko orķestru koncerts "Tūkstošbalsu simfonija" Lielajā Ģildē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3200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Mūsdienu deju lielkoncerts "Te mēs es@m" Ķīpsalas hallē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7434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Mūsdienu deju lielkoncerts "Te mēs es@m" Ķīpsalas hallē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7434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Tautas mūzikas koncerts "Lai balstiņas tālu skan"koncertzālē "Rīga"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DB6021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754AE3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754AE3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AE5AB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2872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Pūtēju orķestru koncerta "Taures sauc" ģenerālmēģinājums Ķīpsalas hallē 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2898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Folkloras konkursu uzvarētāju koncerts „Gudru ņēmu padomiņu” Jāzepa Vītola Latvijas Mūzikas akadēmijā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DB6021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75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  <w:r w:rsidR="00754AE3"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AE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  <w:r w:rsidR="00AE5ABC"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AE5AB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AE5AB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1206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Tautas deju kolektīvu koncerta „Līdz varavīksnei tikt” ģenerālmēģinājums Daugavas stadionā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3728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13550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Pūtēju orķestru koncerts "Taures sauc" Ķīpsalas hallē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7230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Tautas deju kolektīvu koncerts „Līdz varavīksnei tikt” Daugavas stadionā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34953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48546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Tautas deju kolektīvu koncerts „Līdz varavīksnei tikt” Daugavas stadionā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34953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48546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Kokļu mūzikas koncerts " Mana skārienjūtīgā kokle" Lielajā Ģildē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13.1.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3166</w:t>
            </w:r>
          </w:p>
        </w:tc>
      </w:tr>
      <w:tr w:rsidR="00B51344" w:rsidRPr="00DF072C" w:rsidTr="00B51344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1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Tautas deju kolektīvu koncerts „Līdz varavīksnei tikt” Daugavas stadionā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34953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48546</w:t>
            </w:r>
          </w:p>
        </w:tc>
      </w:tr>
      <w:tr w:rsidR="00B51344" w:rsidRPr="00DF072C" w:rsidTr="00B51344">
        <w:trPr>
          <w:trHeight w:val="315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79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Noslēguma koncerta "Manā dziesmā tu" ģenerālmēģinājums Mežaparka estrādē 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19656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14152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14152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28304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39312</w:t>
            </w:r>
          </w:p>
        </w:tc>
      </w:tr>
      <w:tr w:rsidR="00B51344" w:rsidRPr="00DF072C" w:rsidTr="00B51344">
        <w:trPr>
          <w:trHeight w:val="315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79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Noslēguma koncerts "Manā dziesmā tu..." Mežaparka estrādē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B51344" w:rsidRPr="00DF072C" w:rsidRDefault="00B51344" w:rsidP="00DF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51344" w:rsidRPr="00DF072C" w:rsidTr="00B51344">
        <w:trPr>
          <w:trHeight w:val="315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18432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13794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3214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2960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112074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155656</w:t>
            </w:r>
          </w:p>
        </w:tc>
      </w:tr>
      <w:tr w:rsidR="00B51344" w:rsidRPr="00DF072C" w:rsidTr="00B51344">
        <w:trPr>
          <w:trHeight w:val="315"/>
        </w:trPr>
        <w:tc>
          <w:tcPr>
            <w:tcW w:w="11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65 8</w:t>
            </w:r>
            <w:r w:rsidR="005726DF"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48</w:t>
            </w:r>
            <w:r w:rsid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="005726DF"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</w:t>
            </w:r>
            <w:r w:rsid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  <w:r w:rsid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  <w:r w:rsid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092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B6021" w:rsidRDefault="005726DF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5022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3714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287</w:t>
            </w:r>
            <w:r w:rsidR="00D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F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44" w:rsidRPr="00DF072C" w:rsidRDefault="00B51344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F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344" w:rsidRPr="00DF072C" w:rsidRDefault="002B321C" w:rsidP="00DF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398</w:t>
            </w:r>
            <w:r w:rsidR="00D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980</w:t>
            </w:r>
          </w:p>
        </w:tc>
      </w:tr>
    </w:tbl>
    <w:p w:rsidR="0054045E" w:rsidRPr="00287AFC" w:rsidRDefault="0054045E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DF072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072C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DF07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07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07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="00502D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2D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072C">
        <w:rPr>
          <w:rFonts w:ascii="Times New Roman" w:eastAsia="Times New Roman" w:hAnsi="Times New Roman" w:cs="Times New Roman"/>
          <w:sz w:val="28"/>
          <w:szCs w:val="28"/>
          <w:lang w:eastAsia="lv-LV"/>
        </w:rPr>
        <w:t>M.Seile</w:t>
      </w:r>
    </w:p>
    <w:p w:rsidR="00502D05" w:rsidRDefault="00502D05" w:rsidP="00DF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F072C" w:rsidRPr="00DF072C" w:rsidRDefault="00DF072C" w:rsidP="00DF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07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Vizē: </w:t>
      </w:r>
    </w:p>
    <w:p w:rsidR="00DF072C" w:rsidRPr="00B45842" w:rsidRDefault="00DF072C" w:rsidP="00DF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584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sekretāra vietniece –</w:t>
      </w:r>
    </w:p>
    <w:p w:rsidR="00DF072C" w:rsidRPr="00B45842" w:rsidRDefault="00DF072C" w:rsidP="00DF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5842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departamenta direktore,</w:t>
      </w:r>
    </w:p>
    <w:p w:rsidR="00F4006E" w:rsidRDefault="00DF072C" w:rsidP="00DF072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B458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sekretāra pienākumu izpildītāja </w:t>
      </w:r>
      <w:r w:rsidR="00502D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2D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58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2D0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45842">
        <w:rPr>
          <w:rFonts w:ascii="Times New Roman" w:eastAsia="Times New Roman" w:hAnsi="Times New Roman" w:cs="Times New Roman"/>
          <w:sz w:val="28"/>
          <w:szCs w:val="28"/>
          <w:lang w:eastAsia="lv-LV"/>
        </w:rPr>
        <w:t>E.Papule</w:t>
      </w: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072C" w:rsidRPr="00DF072C" w:rsidRDefault="00246B21" w:rsidP="00DF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52685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DB6021">
        <w:rPr>
          <w:rFonts w:ascii="Times New Roman" w:eastAsia="Times New Roman" w:hAnsi="Times New Roman" w:cs="Times New Roman"/>
          <w:sz w:val="24"/>
          <w:szCs w:val="24"/>
          <w:lang w:eastAsia="lv-LV"/>
        </w:rPr>
        <w:t>.04</w:t>
      </w:r>
      <w:r w:rsidR="00DF072C" w:rsidRPr="00DF072C">
        <w:rPr>
          <w:rFonts w:ascii="Times New Roman" w:eastAsia="Times New Roman" w:hAnsi="Times New Roman" w:cs="Times New Roman"/>
          <w:sz w:val="24"/>
          <w:szCs w:val="24"/>
          <w:lang w:eastAsia="lv-LV"/>
        </w:rPr>
        <w:t>.2015.</w:t>
      </w:r>
    </w:p>
    <w:p w:rsidR="00DF072C" w:rsidRPr="00502D05" w:rsidRDefault="00DB6021" w:rsidP="00DF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</w:rPr>
        <w:t>468</w:t>
      </w:r>
    </w:p>
    <w:p w:rsidR="00DF072C" w:rsidRPr="00DF072C" w:rsidRDefault="00DF072C" w:rsidP="00DF072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072C">
        <w:rPr>
          <w:rFonts w:ascii="Times New Roman" w:eastAsia="Times New Roman" w:hAnsi="Times New Roman" w:cs="Times New Roman"/>
          <w:sz w:val="24"/>
          <w:szCs w:val="24"/>
          <w:lang w:eastAsia="lv-LV"/>
        </w:rPr>
        <w:t>A.Bērziņa, 67228987</w:t>
      </w:r>
      <w:bookmarkStart w:id="0" w:name="_GoBack"/>
      <w:bookmarkEnd w:id="0"/>
    </w:p>
    <w:p w:rsidR="00DF072C" w:rsidRPr="00DF072C" w:rsidRDefault="00DE6006" w:rsidP="00DF072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9" w:history="1">
        <w:r w:rsidR="00DF072C" w:rsidRPr="00DF0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agra.berzina@visc.gov.lv</w:t>
        </w:r>
      </w:hyperlink>
    </w:p>
    <w:p w:rsidR="00DF072C" w:rsidRPr="00DF072C" w:rsidRDefault="00DF072C" w:rsidP="00DF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A2092" w:rsidRDefault="000A2092"/>
    <w:sectPr w:rsidR="000A2092" w:rsidSect="00C24F2D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06" w:rsidRDefault="00DE6006" w:rsidP="00287AFC">
      <w:pPr>
        <w:spacing w:after="0" w:line="240" w:lineRule="auto"/>
      </w:pPr>
      <w:r>
        <w:separator/>
      </w:r>
    </w:p>
  </w:endnote>
  <w:endnote w:type="continuationSeparator" w:id="0">
    <w:p w:rsidR="00DE6006" w:rsidRDefault="00DE6006" w:rsidP="002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54045E" w:rsidP="0054045E">
    <w:pPr>
      <w:pStyle w:val="Footer"/>
      <w:jc w:val="both"/>
      <w:rPr>
        <w:sz w:val="22"/>
        <w:szCs w:val="22"/>
      </w:rPr>
    </w:pPr>
  </w:p>
  <w:p w:rsidR="00004F2E" w:rsidRPr="00004F2E" w:rsidRDefault="00004F2E" w:rsidP="00004F2E">
    <w:pPr>
      <w:jc w:val="both"/>
      <w:rPr>
        <w:rFonts w:ascii="Times New Roman" w:hAnsi="Times New Roman" w:cs="Times New Roman"/>
        <w:sz w:val="20"/>
        <w:szCs w:val="20"/>
      </w:rPr>
    </w:pPr>
    <w:r w:rsidRPr="00004F2E">
      <w:rPr>
        <w:rFonts w:ascii="Times New Roman" w:hAnsi="Times New Roman" w:cs="Times New Roman"/>
        <w:sz w:val="20"/>
        <w:szCs w:val="20"/>
      </w:rPr>
      <w:t>IZMAnotp</w:t>
    </w:r>
    <w:r w:rsidR="00DB6021">
      <w:rPr>
        <w:rFonts w:ascii="Times New Roman" w:hAnsi="Times New Roman" w:cs="Times New Roman"/>
        <w:sz w:val="20"/>
        <w:szCs w:val="20"/>
      </w:rPr>
      <w:t>2</w:t>
    </w:r>
    <w:r w:rsidRPr="00004F2E">
      <w:rPr>
        <w:rFonts w:ascii="Times New Roman" w:hAnsi="Times New Roman" w:cs="Times New Roman"/>
        <w:sz w:val="20"/>
        <w:szCs w:val="20"/>
      </w:rPr>
      <w:t>_</w:t>
    </w:r>
    <w:r w:rsidR="00246B21">
      <w:rPr>
        <w:rFonts w:ascii="Times New Roman" w:hAnsi="Times New Roman" w:cs="Times New Roman"/>
        <w:sz w:val="20"/>
        <w:szCs w:val="20"/>
      </w:rPr>
      <w:t>2</w:t>
    </w:r>
    <w:r w:rsidR="00552685">
      <w:rPr>
        <w:rFonts w:ascii="Times New Roman" w:hAnsi="Times New Roman" w:cs="Times New Roman"/>
        <w:sz w:val="20"/>
        <w:szCs w:val="20"/>
      </w:rPr>
      <w:t>7</w:t>
    </w:r>
    <w:r w:rsidR="00DB6021">
      <w:rPr>
        <w:rFonts w:ascii="Times New Roman" w:hAnsi="Times New Roman" w:cs="Times New Roman"/>
        <w:sz w:val="20"/>
        <w:szCs w:val="20"/>
      </w:rPr>
      <w:t>0415</w:t>
    </w:r>
    <w:r w:rsidRPr="00004F2E">
      <w:rPr>
        <w:rFonts w:ascii="Times New Roman" w:hAnsi="Times New Roman" w:cs="Times New Roman"/>
        <w:sz w:val="20"/>
        <w:szCs w:val="20"/>
      </w:rPr>
      <w:t>_cenrādis_DzSv; Ministru kabineta noteikumu projekta „Noteikumi par Valsts izglītības satura centra maksas pakalpojumu cenrādi XI Latvijas skolu jaunatnes dziesmu un deju svētku pasākumu nodrošināšanai” sākotnējās ietekmes novē</w:t>
    </w:r>
    <w:r w:rsidR="00CC46F1">
      <w:rPr>
        <w:rFonts w:ascii="Times New Roman" w:hAnsi="Times New Roman" w:cs="Times New Roman"/>
        <w:sz w:val="20"/>
        <w:szCs w:val="20"/>
      </w:rPr>
      <w:t xml:space="preserve">rtējuma ziņojuma (anotācijas) </w:t>
    </w:r>
    <w:r w:rsidRPr="00004F2E">
      <w:rPr>
        <w:rFonts w:ascii="Times New Roman" w:hAnsi="Times New Roman" w:cs="Times New Roman"/>
        <w:sz w:val="20"/>
        <w:szCs w:val="20"/>
      </w:rPr>
      <w:t>pielikums</w:t>
    </w:r>
  </w:p>
  <w:p w:rsidR="0054045E" w:rsidRDefault="0054045E" w:rsidP="00004F2E">
    <w:pPr>
      <w:pStyle w:val="Footer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E" w:rsidRPr="00004F2E" w:rsidRDefault="00CC46F1" w:rsidP="00004F2E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IZMAnotp</w:t>
    </w:r>
    <w:r w:rsidR="00DB6021">
      <w:rPr>
        <w:rFonts w:ascii="Times New Roman" w:hAnsi="Times New Roman" w:cs="Times New Roman"/>
        <w:sz w:val="20"/>
        <w:szCs w:val="20"/>
      </w:rPr>
      <w:t>2</w:t>
    </w:r>
    <w:r w:rsidR="00004F2E" w:rsidRPr="00004F2E">
      <w:rPr>
        <w:rFonts w:ascii="Times New Roman" w:hAnsi="Times New Roman" w:cs="Times New Roman"/>
        <w:sz w:val="20"/>
        <w:szCs w:val="20"/>
      </w:rPr>
      <w:t>_</w:t>
    </w:r>
    <w:r w:rsidR="00246B21">
      <w:rPr>
        <w:rFonts w:ascii="Times New Roman" w:hAnsi="Times New Roman" w:cs="Times New Roman"/>
        <w:sz w:val="20"/>
        <w:szCs w:val="20"/>
      </w:rPr>
      <w:t>2</w:t>
    </w:r>
    <w:r w:rsidR="00552685">
      <w:rPr>
        <w:rFonts w:ascii="Times New Roman" w:hAnsi="Times New Roman" w:cs="Times New Roman"/>
        <w:sz w:val="20"/>
        <w:szCs w:val="20"/>
      </w:rPr>
      <w:t>7</w:t>
    </w:r>
    <w:r w:rsidR="00DB6021">
      <w:rPr>
        <w:rFonts w:ascii="Times New Roman" w:hAnsi="Times New Roman" w:cs="Times New Roman"/>
        <w:sz w:val="20"/>
        <w:szCs w:val="20"/>
      </w:rPr>
      <w:t>04</w:t>
    </w:r>
    <w:r w:rsidR="00004F2E" w:rsidRPr="00004F2E">
      <w:rPr>
        <w:rFonts w:ascii="Times New Roman" w:hAnsi="Times New Roman" w:cs="Times New Roman"/>
        <w:sz w:val="20"/>
        <w:szCs w:val="20"/>
      </w:rPr>
      <w:t xml:space="preserve">15_cenrādis_DzSv; Ministru kabineta noteikumu projekta „Noteikumi par Valsts izglītības satura centra maksas pakalpojumu cenrādi XI Latvijas skolu jaunatnes dziesmu un deju svētku pasākumu nodrošināšanai” sākotnējās ietekmes novērtējuma ziņojuma (anotācijas) </w:t>
    </w:r>
    <w:r>
      <w:rPr>
        <w:rFonts w:ascii="Times New Roman" w:hAnsi="Times New Roman" w:cs="Times New Roman"/>
        <w:sz w:val="20"/>
        <w:szCs w:val="20"/>
      </w:rPr>
      <w:t>pielikums</w:t>
    </w:r>
  </w:p>
  <w:p w:rsidR="0054045E" w:rsidRPr="00004F2E" w:rsidRDefault="0054045E" w:rsidP="0000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06" w:rsidRDefault="00DE6006" w:rsidP="00287AFC">
      <w:pPr>
        <w:spacing w:after="0" w:line="240" w:lineRule="auto"/>
      </w:pPr>
      <w:r>
        <w:separator/>
      </w:r>
    </w:p>
  </w:footnote>
  <w:footnote w:type="continuationSeparator" w:id="0">
    <w:p w:rsidR="00DE6006" w:rsidRDefault="00DE6006" w:rsidP="002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BE6625" w:rsidP="00540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4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45E" w:rsidRDefault="00540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BE6625" w:rsidP="00540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4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685">
      <w:rPr>
        <w:rStyle w:val="PageNumber"/>
        <w:noProof/>
      </w:rPr>
      <w:t>3</w:t>
    </w:r>
    <w:r>
      <w:rPr>
        <w:rStyle w:val="PageNumber"/>
      </w:rPr>
      <w:fldChar w:fldCharType="end"/>
    </w:r>
  </w:p>
  <w:p w:rsidR="0054045E" w:rsidRDefault="00540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EC5"/>
    <w:multiLevelType w:val="hybridMultilevel"/>
    <w:tmpl w:val="83F6FF80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FC"/>
    <w:rsid w:val="00004F2E"/>
    <w:rsid w:val="000161FB"/>
    <w:rsid w:val="00090B71"/>
    <w:rsid w:val="000911B5"/>
    <w:rsid w:val="000A2092"/>
    <w:rsid w:val="00107C01"/>
    <w:rsid w:val="00151F0C"/>
    <w:rsid w:val="0016460F"/>
    <w:rsid w:val="001D402D"/>
    <w:rsid w:val="001D770C"/>
    <w:rsid w:val="00246B21"/>
    <w:rsid w:val="00287AFC"/>
    <w:rsid w:val="002B3203"/>
    <w:rsid w:val="002B321C"/>
    <w:rsid w:val="00357B0D"/>
    <w:rsid w:val="003A3BE0"/>
    <w:rsid w:val="003B06E0"/>
    <w:rsid w:val="003D585A"/>
    <w:rsid w:val="003F0667"/>
    <w:rsid w:val="00454427"/>
    <w:rsid w:val="00474EB1"/>
    <w:rsid w:val="004D2200"/>
    <w:rsid w:val="004D3972"/>
    <w:rsid w:val="004F2EA3"/>
    <w:rsid w:val="00502D05"/>
    <w:rsid w:val="0054045E"/>
    <w:rsid w:val="00552685"/>
    <w:rsid w:val="005726DF"/>
    <w:rsid w:val="005C09C4"/>
    <w:rsid w:val="005E060B"/>
    <w:rsid w:val="00656A91"/>
    <w:rsid w:val="006857C4"/>
    <w:rsid w:val="006E4A11"/>
    <w:rsid w:val="00754AE3"/>
    <w:rsid w:val="007C7451"/>
    <w:rsid w:val="00816F8E"/>
    <w:rsid w:val="008416EA"/>
    <w:rsid w:val="00880928"/>
    <w:rsid w:val="00913439"/>
    <w:rsid w:val="00942BA1"/>
    <w:rsid w:val="00AC66AF"/>
    <w:rsid w:val="00AD6CE0"/>
    <w:rsid w:val="00AE5ABC"/>
    <w:rsid w:val="00B20BB9"/>
    <w:rsid w:val="00B45842"/>
    <w:rsid w:val="00B51344"/>
    <w:rsid w:val="00BE6625"/>
    <w:rsid w:val="00BF0F59"/>
    <w:rsid w:val="00BF1A4D"/>
    <w:rsid w:val="00C24F2D"/>
    <w:rsid w:val="00C4715E"/>
    <w:rsid w:val="00CC46F1"/>
    <w:rsid w:val="00CE71ED"/>
    <w:rsid w:val="00CF4472"/>
    <w:rsid w:val="00D42E95"/>
    <w:rsid w:val="00DB6021"/>
    <w:rsid w:val="00DE6006"/>
    <w:rsid w:val="00DF072C"/>
    <w:rsid w:val="00F4006E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7AFC"/>
  </w:style>
  <w:style w:type="paragraph" w:styleId="Header">
    <w:name w:val="header"/>
    <w:basedOn w:val="Normal"/>
    <w:link w:val="Head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87AFC"/>
  </w:style>
  <w:style w:type="character" w:styleId="Hyperlink">
    <w:name w:val="Hyperlink"/>
    <w:basedOn w:val="DefaultParagraphFont"/>
    <w:rsid w:val="00287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FC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F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7AFC"/>
  </w:style>
  <w:style w:type="paragraph" w:styleId="Header">
    <w:name w:val="header"/>
    <w:basedOn w:val="Normal"/>
    <w:link w:val="Head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87AFC"/>
  </w:style>
  <w:style w:type="character" w:styleId="Hyperlink">
    <w:name w:val="Hyperlink"/>
    <w:basedOn w:val="DefaultParagraphFont"/>
    <w:rsid w:val="00287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FC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a.berzina@visc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0691-CF7B-494E-9174-CCB2B274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Erdmane Baiba</dc:creator>
  <cp:lastModifiedBy>Sigita Zvaigzne</cp:lastModifiedBy>
  <cp:revision>5</cp:revision>
  <cp:lastPrinted>2015-04-07T14:14:00Z</cp:lastPrinted>
  <dcterms:created xsi:type="dcterms:W3CDTF">2015-04-09T17:41:00Z</dcterms:created>
  <dcterms:modified xsi:type="dcterms:W3CDTF">2015-04-27T12:03:00Z</dcterms:modified>
</cp:coreProperties>
</file>