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41CF" w14:textId="77777777" w:rsidR="00080A01" w:rsidRPr="00DC420F" w:rsidRDefault="00080A01" w:rsidP="00E07C83">
      <w:pPr>
        <w:jc w:val="right"/>
        <w:rPr>
          <w:i/>
        </w:rPr>
      </w:pPr>
      <w:bookmarkStart w:id="0" w:name="_GoBack"/>
      <w:bookmarkEnd w:id="0"/>
      <w:r w:rsidRPr="00DC420F">
        <w:rPr>
          <w:i/>
        </w:rPr>
        <w:t>Projekts</w:t>
      </w:r>
    </w:p>
    <w:p w14:paraId="0C2787F5" w14:textId="77777777" w:rsidR="000C33C5" w:rsidRPr="00DC420F" w:rsidRDefault="000C33C5" w:rsidP="00E07C83">
      <w:pPr>
        <w:jc w:val="center"/>
        <w:rPr>
          <w:b/>
        </w:rPr>
      </w:pPr>
    </w:p>
    <w:p w14:paraId="639768BD" w14:textId="31CA20B7" w:rsidR="007E470A" w:rsidRPr="00DB1D7E" w:rsidRDefault="007E470A" w:rsidP="00E07C83">
      <w:pPr>
        <w:jc w:val="center"/>
        <w:rPr>
          <w:b/>
        </w:rPr>
      </w:pPr>
      <w:r w:rsidRPr="00DB1D7E">
        <w:rPr>
          <w:b/>
        </w:rPr>
        <w:t>LATVIJAS</w:t>
      </w:r>
      <w:r w:rsidRPr="00DC420F">
        <w:rPr>
          <w:b/>
        </w:rPr>
        <w:t xml:space="preserve"> </w:t>
      </w:r>
      <w:r w:rsidRPr="00DB1D7E">
        <w:rPr>
          <w:b/>
        </w:rPr>
        <w:t>REPU</w:t>
      </w:r>
      <w:r w:rsidR="009E799D" w:rsidRPr="00DB1D7E">
        <w:rPr>
          <w:b/>
        </w:rPr>
        <w:t>B</w:t>
      </w:r>
      <w:r w:rsidRPr="00DB1D7E">
        <w:rPr>
          <w:b/>
        </w:rPr>
        <w:t>LIKAS</w:t>
      </w:r>
      <w:r w:rsidRPr="00DC420F">
        <w:rPr>
          <w:b/>
        </w:rPr>
        <w:t xml:space="preserve"> </w:t>
      </w:r>
      <w:r w:rsidR="00080A01" w:rsidRPr="00DB1D7E">
        <w:rPr>
          <w:b/>
        </w:rPr>
        <w:t>MINISTRU</w:t>
      </w:r>
      <w:r w:rsidR="00080A01" w:rsidRPr="00DC420F">
        <w:rPr>
          <w:b/>
        </w:rPr>
        <w:t xml:space="preserve"> </w:t>
      </w:r>
      <w:r w:rsidR="00080A01" w:rsidRPr="00DB1D7E">
        <w:rPr>
          <w:b/>
        </w:rPr>
        <w:t xml:space="preserve">KABINETA </w:t>
      </w:r>
    </w:p>
    <w:p w14:paraId="429A1757" w14:textId="77777777" w:rsidR="00080A01" w:rsidRPr="00DB1D7E" w:rsidRDefault="00080A01" w:rsidP="00E07C83">
      <w:pPr>
        <w:jc w:val="center"/>
        <w:rPr>
          <w:b/>
        </w:rPr>
      </w:pPr>
      <w:r w:rsidRPr="00DB1D7E">
        <w:rPr>
          <w:b/>
        </w:rPr>
        <w:t>SĒDES PROTOKOLLĒMUMS</w:t>
      </w:r>
    </w:p>
    <w:p w14:paraId="2C7E4809" w14:textId="24F303A5" w:rsidR="00080A01" w:rsidRPr="00DC420F" w:rsidRDefault="00080A01" w:rsidP="00E07C83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14:paraId="039E5C89" w14:textId="77777777" w:rsidR="00080A01" w:rsidRPr="00DC420F" w:rsidRDefault="00080A01" w:rsidP="00E07C83">
      <w:pPr>
        <w:jc w:val="center"/>
        <w:rPr>
          <w:b/>
        </w:rPr>
      </w:pPr>
    </w:p>
    <w:p w14:paraId="6D50B062" w14:textId="5C4F854A" w:rsidR="00080A01" w:rsidRPr="00DC420F" w:rsidRDefault="00080A01" w:rsidP="00E07C83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017308">
        <w:t>20</w:t>
      </w:r>
      <w:r w:rsidR="007B64EF">
        <w:t>15</w:t>
      </w:r>
      <w:r w:rsidRPr="00017308">
        <w:t>.gada __._____</w:t>
      </w:r>
    </w:p>
    <w:p w14:paraId="4B8B9DC8" w14:textId="77777777" w:rsidR="00080A01" w:rsidRPr="00DC420F" w:rsidRDefault="00080A01" w:rsidP="00E07C83">
      <w:pPr>
        <w:jc w:val="both"/>
      </w:pPr>
    </w:p>
    <w:p w14:paraId="4630D700" w14:textId="77777777" w:rsidR="00080A01" w:rsidRPr="00DC420F" w:rsidRDefault="001B3E9E" w:rsidP="00E07C83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14:paraId="5AB4F091" w14:textId="77777777" w:rsidR="00080A01" w:rsidRPr="00DC420F" w:rsidRDefault="00080A01" w:rsidP="00E07C83">
      <w:pPr>
        <w:jc w:val="center"/>
      </w:pPr>
    </w:p>
    <w:p w14:paraId="57F0C244" w14:textId="7BB7F9FB" w:rsidR="00824A46" w:rsidRPr="00643986" w:rsidRDefault="00824A46" w:rsidP="00E07C83">
      <w:pPr>
        <w:ind w:firstLine="300"/>
        <w:jc w:val="center"/>
        <w:rPr>
          <w:b/>
          <w:bCs/>
        </w:rPr>
      </w:pPr>
      <w:r w:rsidRPr="00643986">
        <w:rPr>
          <w:b/>
        </w:rPr>
        <w:t>Par atļauju Tieslietu ministrijai uzņemties jaunas valsts budžeta ilgtermiņa saistības Eiropas cietumu un korekcijas dienestu organizācijā (</w:t>
      </w:r>
      <w:proofErr w:type="spellStart"/>
      <w:r w:rsidRPr="00643986">
        <w:rPr>
          <w:b/>
        </w:rPr>
        <w:t>EuroPris</w:t>
      </w:r>
      <w:proofErr w:type="spellEnd"/>
      <w:r w:rsidRPr="00643986">
        <w:rPr>
          <w:b/>
        </w:rPr>
        <w:t>)</w:t>
      </w:r>
    </w:p>
    <w:p w14:paraId="6A7DD526" w14:textId="1C62F0D7" w:rsidR="009F1BDA" w:rsidRPr="00DB1D7E" w:rsidRDefault="00292AED" w:rsidP="00E07C83">
      <w:pPr>
        <w:jc w:val="center"/>
      </w:pPr>
      <w:r>
        <w:t>(…)</w:t>
      </w:r>
    </w:p>
    <w:p w14:paraId="7866F0E9" w14:textId="77777777" w:rsidR="007E470A" w:rsidRDefault="007E470A" w:rsidP="00E07C83">
      <w:pPr>
        <w:tabs>
          <w:tab w:val="left" w:pos="993"/>
        </w:tabs>
        <w:jc w:val="both"/>
      </w:pPr>
    </w:p>
    <w:p w14:paraId="1ABE2CBE" w14:textId="77777777" w:rsidR="00292AED" w:rsidRPr="00DB1D7E" w:rsidRDefault="00292AED" w:rsidP="00E07C83">
      <w:pPr>
        <w:tabs>
          <w:tab w:val="left" w:pos="993"/>
        </w:tabs>
        <w:jc w:val="both"/>
      </w:pPr>
    </w:p>
    <w:p w14:paraId="5B459537" w14:textId="3C72C08E" w:rsidR="001E096D" w:rsidRPr="00B936D1" w:rsidRDefault="001E096D" w:rsidP="00E07C83">
      <w:pPr>
        <w:pStyle w:val="Sarakstarindkopa"/>
        <w:numPr>
          <w:ilvl w:val="0"/>
          <w:numId w:val="5"/>
        </w:numPr>
        <w:tabs>
          <w:tab w:val="left" w:pos="993"/>
        </w:tabs>
        <w:spacing w:after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936D1">
        <w:rPr>
          <w:rFonts w:ascii="Times New Roman" w:hAnsi="Times New Roman"/>
          <w:sz w:val="28"/>
          <w:szCs w:val="28"/>
        </w:rPr>
        <w:t xml:space="preserve">Pieņemt iesniegto rīkojuma projektu. </w:t>
      </w:r>
    </w:p>
    <w:p w14:paraId="177A39A6" w14:textId="77777777" w:rsidR="001E096D" w:rsidRPr="00B936D1" w:rsidRDefault="001E096D" w:rsidP="00E07C83">
      <w:pPr>
        <w:pStyle w:val="Sarakstarindkopa"/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  <w:r w:rsidRPr="00B936D1">
        <w:rPr>
          <w:rFonts w:ascii="Times New Roman" w:hAnsi="Times New Roman"/>
          <w:sz w:val="28"/>
          <w:szCs w:val="28"/>
        </w:rPr>
        <w:t xml:space="preserve">Valsts kancelejai sagatavot </w:t>
      </w:r>
      <w:r>
        <w:rPr>
          <w:rFonts w:ascii="Times New Roman" w:hAnsi="Times New Roman"/>
          <w:sz w:val="28"/>
          <w:szCs w:val="28"/>
        </w:rPr>
        <w:t>rīkojuma</w:t>
      </w:r>
      <w:r w:rsidRPr="00B936D1">
        <w:rPr>
          <w:rFonts w:ascii="Times New Roman" w:hAnsi="Times New Roman"/>
          <w:sz w:val="28"/>
          <w:szCs w:val="28"/>
        </w:rPr>
        <w:t xml:space="preserve"> projektu parakstīšanai.</w:t>
      </w:r>
    </w:p>
    <w:p w14:paraId="4702408A" w14:textId="482060D5" w:rsidR="001E096D" w:rsidRPr="00DB1D7E" w:rsidRDefault="001E096D" w:rsidP="00E07C83">
      <w:pPr>
        <w:ind w:firstLine="567"/>
        <w:jc w:val="both"/>
      </w:pPr>
      <w:r>
        <w:rPr>
          <w:rFonts w:eastAsia="Calibri"/>
          <w:lang w:eastAsia="en-US"/>
        </w:rPr>
        <w:t xml:space="preserve">2. Tieslietu ministrijai nodrošināt dalības maksu </w:t>
      </w:r>
      <w:r w:rsidR="008C2542" w:rsidRPr="008C2542">
        <w:rPr>
          <w:rFonts w:eastAsia="Calibri"/>
          <w:lang w:eastAsia="en-US"/>
        </w:rPr>
        <w:t>Eiropas cietumu un korekcijas dienestu organizācijā (</w:t>
      </w:r>
      <w:proofErr w:type="spellStart"/>
      <w:r w:rsidR="008C2542" w:rsidRPr="008C2542">
        <w:rPr>
          <w:rFonts w:eastAsia="Calibri"/>
          <w:lang w:eastAsia="en-US"/>
        </w:rPr>
        <w:t>EuroPris</w:t>
      </w:r>
      <w:proofErr w:type="spellEnd"/>
      <w:r w:rsidR="008C2542" w:rsidRPr="008C2542">
        <w:rPr>
          <w:rFonts w:eastAsia="Calibri"/>
          <w:lang w:eastAsia="en-US"/>
        </w:rPr>
        <w:t>)</w:t>
      </w:r>
      <w:r w:rsidR="008C2542">
        <w:t xml:space="preserve"> </w:t>
      </w:r>
      <w:r w:rsidRPr="00AC7F2E">
        <w:t>piešķirto valsts budžeta līdzekļu ietvaros</w:t>
      </w:r>
      <w:r>
        <w:t>.</w:t>
      </w:r>
    </w:p>
    <w:p w14:paraId="1D107E41" w14:textId="3B1622E6" w:rsidR="00191CA1" w:rsidRPr="00191CA1" w:rsidRDefault="00191CA1" w:rsidP="00E07C83">
      <w:pPr>
        <w:spacing w:after="120"/>
        <w:jc w:val="both"/>
      </w:pPr>
    </w:p>
    <w:p w14:paraId="1CC84255" w14:textId="77777777" w:rsidR="00191CA1" w:rsidRPr="00191CA1" w:rsidRDefault="00191CA1" w:rsidP="00E07C83"/>
    <w:p w14:paraId="49A56BA1" w14:textId="55EBBA44" w:rsidR="00191CA1" w:rsidRPr="00DB1D7E" w:rsidRDefault="00857EDB" w:rsidP="00E07C83">
      <w:pPr>
        <w:jc w:val="both"/>
      </w:pPr>
      <w:r w:rsidRPr="00DB1D7E">
        <w:t>Ministru prezidente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 w:rsidR="00292AED">
        <w:rPr>
          <w:lang w:eastAsia="en-US"/>
        </w:rPr>
        <w:t xml:space="preserve">    </w:t>
      </w:r>
      <w:proofErr w:type="gramEnd"/>
      <w:r>
        <w:rPr>
          <w:lang w:eastAsia="en-US"/>
        </w:rPr>
        <w:t xml:space="preserve">Laimdota </w:t>
      </w:r>
      <w:r w:rsidR="00191CA1" w:rsidRPr="00DB1D7E">
        <w:t>Straujuma</w:t>
      </w:r>
    </w:p>
    <w:p w14:paraId="6A1ED488" w14:textId="77777777" w:rsidR="00191CA1" w:rsidRPr="00DB1D7E" w:rsidRDefault="00191CA1" w:rsidP="00E07C83">
      <w:pPr>
        <w:jc w:val="both"/>
      </w:pPr>
    </w:p>
    <w:p w14:paraId="0CC73730" w14:textId="77777777" w:rsidR="00292AED" w:rsidRDefault="00292AED" w:rsidP="00E07C83">
      <w:pPr>
        <w:jc w:val="both"/>
      </w:pPr>
    </w:p>
    <w:p w14:paraId="3BCC4577" w14:textId="4F559D84" w:rsidR="00191CA1" w:rsidRPr="00DB1D7E" w:rsidRDefault="00191CA1" w:rsidP="00E07C83">
      <w:pPr>
        <w:jc w:val="both"/>
      </w:pPr>
      <w:r w:rsidRPr="00DB1D7E">
        <w:t>Va</w:t>
      </w:r>
      <w:r w:rsidR="00857EDB" w:rsidRPr="00DB1D7E">
        <w:t>lsts kancelejas direktore</w:t>
      </w:r>
      <w:r w:rsidR="00857EDB" w:rsidRPr="00DB1D7E">
        <w:tab/>
      </w:r>
      <w:r w:rsidR="00857EDB" w:rsidRPr="00DB1D7E">
        <w:tab/>
      </w:r>
      <w:r w:rsidR="00857EDB">
        <w:tab/>
      </w:r>
      <w:r w:rsidR="00857EDB">
        <w:tab/>
      </w:r>
      <w:r w:rsidR="00857EDB">
        <w:tab/>
      </w:r>
      <w:proofErr w:type="gramStart"/>
      <w:r w:rsidR="00292AED">
        <w:t xml:space="preserve">            </w:t>
      </w:r>
      <w:proofErr w:type="gramEnd"/>
      <w:r w:rsidR="00857EDB">
        <w:t xml:space="preserve">Elita </w:t>
      </w:r>
      <w:r w:rsidRPr="00DB1D7E">
        <w:t>Dreimane</w:t>
      </w:r>
    </w:p>
    <w:p w14:paraId="2691BAD4" w14:textId="77777777" w:rsidR="00191CA1" w:rsidRPr="00DB1D7E" w:rsidRDefault="00191CA1" w:rsidP="00E07C83">
      <w:pPr>
        <w:jc w:val="both"/>
      </w:pPr>
    </w:p>
    <w:p w14:paraId="519CEED3" w14:textId="77777777" w:rsidR="00292AED" w:rsidRDefault="00292AED" w:rsidP="00E07C83">
      <w:pPr>
        <w:jc w:val="both"/>
      </w:pPr>
    </w:p>
    <w:p w14:paraId="3FB90D44" w14:textId="77777777" w:rsidR="00857EDB" w:rsidRPr="00DB1D7E" w:rsidRDefault="00857EDB" w:rsidP="00E07C83">
      <w:pPr>
        <w:jc w:val="both"/>
      </w:pPr>
      <w:r w:rsidRPr="00DB1D7E">
        <w:t>Iesniedzējs:</w:t>
      </w:r>
    </w:p>
    <w:p w14:paraId="350C1DC2" w14:textId="0C10C71A" w:rsidR="00857EDB" w:rsidRDefault="00224D43" w:rsidP="00E07C83">
      <w:pPr>
        <w:jc w:val="both"/>
      </w:pPr>
      <w:r>
        <w:t>t</w:t>
      </w:r>
      <w:r w:rsidR="00857EDB" w:rsidRPr="00DB1D7E">
        <w:t xml:space="preserve">ieslietu </w:t>
      </w:r>
      <w:r w:rsidR="00292AED">
        <w:rPr>
          <w:lang w:eastAsia="en-US"/>
        </w:rPr>
        <w:t>ministrs</w:t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proofErr w:type="gramStart"/>
      <w:r w:rsidR="00292AED">
        <w:rPr>
          <w:lang w:eastAsia="en-US"/>
        </w:rPr>
        <w:t xml:space="preserve">                   </w:t>
      </w:r>
      <w:proofErr w:type="gramEnd"/>
      <w:r w:rsidR="00292AED">
        <w:rPr>
          <w:lang w:eastAsia="en-US"/>
        </w:rPr>
        <w:t>Dzintars Rasnačs</w:t>
      </w:r>
    </w:p>
    <w:p w14:paraId="71B95341" w14:textId="77777777" w:rsidR="007B64EF" w:rsidRDefault="007B64EF" w:rsidP="00E07C83">
      <w:pPr>
        <w:jc w:val="both"/>
      </w:pPr>
    </w:p>
    <w:p w14:paraId="0C82EBF3" w14:textId="77777777" w:rsidR="00292AED" w:rsidRDefault="00292AED" w:rsidP="007B64EF">
      <w:pPr>
        <w:tabs>
          <w:tab w:val="left" w:pos="6804"/>
          <w:tab w:val="left" w:pos="7371"/>
        </w:tabs>
        <w:jc w:val="both"/>
      </w:pPr>
    </w:p>
    <w:p w14:paraId="3ED9C687" w14:textId="77777777" w:rsidR="00940FCF" w:rsidRDefault="00940FCF" w:rsidP="00E07C83">
      <w:pPr>
        <w:jc w:val="both"/>
      </w:pPr>
    </w:p>
    <w:p w14:paraId="17D4B335" w14:textId="77777777" w:rsidR="00292AED" w:rsidRPr="00DB1D7E" w:rsidRDefault="00292AED" w:rsidP="00E07C83">
      <w:pPr>
        <w:jc w:val="both"/>
      </w:pPr>
    </w:p>
    <w:p w14:paraId="03AC8933" w14:textId="1666BF30" w:rsidR="00940FCF" w:rsidRPr="009D499B" w:rsidRDefault="007B64EF" w:rsidP="00E07C83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28</w:t>
      </w:r>
      <w:r w:rsidR="00940FCF">
        <w:rPr>
          <w:rFonts w:eastAsia="Calibri"/>
          <w:bCs/>
          <w:sz w:val="20"/>
          <w:szCs w:val="20"/>
        </w:rPr>
        <w:t>.04.201</w:t>
      </w:r>
      <w:r w:rsidR="00224D43">
        <w:rPr>
          <w:rFonts w:eastAsia="Calibri"/>
          <w:bCs/>
          <w:sz w:val="20"/>
          <w:szCs w:val="20"/>
        </w:rPr>
        <w:t>5</w:t>
      </w:r>
      <w:r w:rsidR="00940FCF">
        <w:rPr>
          <w:rFonts w:eastAsia="Calibri"/>
          <w:bCs/>
          <w:sz w:val="20"/>
          <w:szCs w:val="20"/>
        </w:rPr>
        <w:t>.</w:t>
      </w:r>
      <w:r w:rsidR="00940FCF" w:rsidRPr="009D499B">
        <w:rPr>
          <w:rFonts w:eastAsia="Calibri"/>
          <w:bCs/>
          <w:sz w:val="20"/>
          <w:szCs w:val="20"/>
        </w:rPr>
        <w:t xml:space="preserve"> </w:t>
      </w:r>
      <w:r w:rsidR="00940FCF">
        <w:rPr>
          <w:rFonts w:eastAsia="Calibri"/>
          <w:bCs/>
          <w:sz w:val="20"/>
          <w:szCs w:val="20"/>
        </w:rPr>
        <w:t>13:45</w:t>
      </w:r>
    </w:p>
    <w:p w14:paraId="0D181776" w14:textId="7EC1485C" w:rsidR="00940FCF" w:rsidRPr="009D499B" w:rsidRDefault="00292AED" w:rsidP="00E07C83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8</w:t>
      </w:r>
      <w:r w:rsidR="00224D43">
        <w:rPr>
          <w:rFonts w:eastAsia="Calibri"/>
          <w:bCs/>
          <w:sz w:val="20"/>
          <w:szCs w:val="20"/>
        </w:rPr>
        <w:t>0</w:t>
      </w:r>
    </w:p>
    <w:p w14:paraId="7048CA9A" w14:textId="77777777" w:rsidR="00940FCF" w:rsidRPr="009D499B" w:rsidRDefault="00940FCF" w:rsidP="00E07C83">
      <w:pPr>
        <w:rPr>
          <w:rFonts w:eastAsia="Calibri"/>
          <w:bCs/>
          <w:sz w:val="20"/>
          <w:szCs w:val="20"/>
        </w:rPr>
      </w:pPr>
      <w:proofErr w:type="spellStart"/>
      <w:r>
        <w:rPr>
          <w:rFonts w:eastAsia="Calibri"/>
          <w:bCs/>
          <w:sz w:val="20"/>
          <w:szCs w:val="20"/>
        </w:rPr>
        <w:t>D.Škavronska</w:t>
      </w:r>
      <w:proofErr w:type="spellEnd"/>
    </w:p>
    <w:p w14:paraId="339173C0" w14:textId="77777777" w:rsidR="00940FCF" w:rsidRPr="009D499B" w:rsidRDefault="00940FCF" w:rsidP="00E07C83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67046125</w:t>
      </w:r>
      <w:r w:rsidRPr="009D499B">
        <w:rPr>
          <w:rFonts w:eastAsia="Calibri"/>
          <w:bCs/>
          <w:sz w:val="20"/>
          <w:szCs w:val="20"/>
        </w:rPr>
        <w:t xml:space="preserve">, </w:t>
      </w:r>
      <w:r w:rsidRPr="00CD43EF">
        <w:rPr>
          <w:rFonts w:eastAsia="Calibri"/>
          <w:bCs/>
          <w:sz w:val="20"/>
          <w:szCs w:val="20"/>
        </w:rPr>
        <w:t>Diana.Skavronska@tm.gov.lv</w:t>
      </w:r>
    </w:p>
    <w:p w14:paraId="6D9DB237" w14:textId="2D32E46B" w:rsidR="00191CA1" w:rsidRPr="00191CA1" w:rsidRDefault="00191CA1" w:rsidP="00E07C83">
      <w:pPr>
        <w:jc w:val="both"/>
        <w:rPr>
          <w:lang w:eastAsia="en-US"/>
        </w:rPr>
      </w:pPr>
    </w:p>
    <w:sectPr w:rsidR="00191CA1" w:rsidRPr="00191CA1" w:rsidSect="00DB1D7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1F52" w14:textId="77777777" w:rsidR="0070501C" w:rsidRDefault="0070501C" w:rsidP="0070501C">
      <w:r>
        <w:separator/>
      </w:r>
    </w:p>
  </w:endnote>
  <w:endnote w:type="continuationSeparator" w:id="0">
    <w:p w14:paraId="4AE1D286" w14:textId="77777777" w:rsidR="0070501C" w:rsidRDefault="0070501C" w:rsidP="0070501C">
      <w:r>
        <w:continuationSeparator/>
      </w:r>
    </w:p>
  </w:endnote>
  <w:endnote w:type="continuationNotice" w:id="1">
    <w:p w14:paraId="015D5275" w14:textId="77777777" w:rsidR="0070501C" w:rsidRDefault="0070501C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B236" w14:textId="16DC82AD" w:rsidR="00AA47D7" w:rsidRPr="00DB1D7E" w:rsidRDefault="007157F5" w:rsidP="00DB1D7E">
    <w:pPr>
      <w:jc w:val="both"/>
    </w:pPr>
    <w:proofErr w:type="spellStart"/>
    <w:r w:rsidRPr="00DB1D7E">
      <w:rPr>
        <w:sz w:val="22"/>
      </w:rPr>
      <w:t>TMProt_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</w:t>
    </w:r>
    <w:r w:rsidRPr="00DB1D7E">
      <w:rPr>
        <w:sz w:val="22"/>
      </w:rPr>
      <w:t xml:space="preserve"> projekts </w:t>
    </w:r>
    <w:r w:rsidRPr="007157F5">
      <w:rPr>
        <w:sz w:val="22"/>
        <w:szCs w:val="22"/>
      </w:rPr>
      <w:t>„</w:t>
    </w:r>
    <w:r w:rsidRPr="00DB1D7E">
      <w:rPr>
        <w:sz w:val="22"/>
      </w:rPr>
      <w:t xml:space="preserve">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DE5B" w14:textId="1A5B2C31" w:rsidR="00940FCF" w:rsidRPr="00940FCF" w:rsidRDefault="00940FCF" w:rsidP="00940FCF">
    <w:pPr>
      <w:ind w:right="-1"/>
      <w:jc w:val="both"/>
      <w:rPr>
        <w:bCs/>
        <w:sz w:val="20"/>
        <w:szCs w:val="20"/>
      </w:rPr>
    </w:pPr>
    <w:r w:rsidRPr="00940FCF">
      <w:rPr>
        <w:sz w:val="20"/>
        <w:szCs w:val="20"/>
      </w:rPr>
      <w:t>T</w:t>
    </w:r>
    <w:r w:rsidR="007B64EF">
      <w:rPr>
        <w:sz w:val="20"/>
        <w:szCs w:val="20"/>
      </w:rPr>
      <w:t>MProt_28</w:t>
    </w:r>
    <w:r w:rsidRPr="00940FCF">
      <w:rPr>
        <w:sz w:val="20"/>
        <w:szCs w:val="20"/>
      </w:rPr>
      <w:t xml:space="preserve">0415_EuroPris; Ministru kabineta sēdes </w:t>
    </w:r>
    <w:r w:rsidR="00876F46" w:rsidRPr="00940FCF">
      <w:rPr>
        <w:sz w:val="20"/>
        <w:szCs w:val="20"/>
      </w:rPr>
      <w:t>protokollēmum</w:t>
    </w:r>
    <w:r w:rsidR="00876F46">
      <w:rPr>
        <w:sz w:val="20"/>
        <w:szCs w:val="20"/>
      </w:rPr>
      <w:t>a projekts</w:t>
    </w:r>
    <w:r w:rsidR="00876F46" w:rsidRPr="00940FCF">
      <w:rPr>
        <w:sz w:val="20"/>
        <w:szCs w:val="20"/>
      </w:rPr>
      <w:t xml:space="preserve"> </w:t>
    </w:r>
    <w:r w:rsidRPr="00940FCF">
      <w:rPr>
        <w:sz w:val="20"/>
        <w:szCs w:val="20"/>
      </w:rPr>
      <w:t xml:space="preserve">„Par rīkojuma projektu </w:t>
    </w:r>
    <w:r w:rsidRPr="00940FCF">
      <w:rPr>
        <w:rFonts w:eastAsia="Calibri"/>
        <w:sz w:val="20"/>
        <w:szCs w:val="20"/>
        <w:lang w:eastAsia="en-US"/>
      </w:rPr>
      <w:t>„</w:t>
    </w:r>
    <w:r w:rsidR="00E07C83" w:rsidRPr="00E07C83">
      <w:rPr>
        <w:rFonts w:eastAsia="Calibri"/>
        <w:sz w:val="20"/>
        <w:szCs w:val="20"/>
        <w:lang w:eastAsia="en-US"/>
      </w:rPr>
      <w:t>Par atļauju Tieslietu ministrijai uzņemties jaunas valsts budžeta ilgtermiņa saistības Eiropas cietumu un korekcijas dienestu organizācijā (</w:t>
    </w:r>
    <w:proofErr w:type="spellStart"/>
    <w:r w:rsidR="00E07C83" w:rsidRPr="00E07C83">
      <w:rPr>
        <w:rFonts w:eastAsia="Calibri"/>
        <w:sz w:val="20"/>
        <w:szCs w:val="20"/>
        <w:lang w:eastAsia="en-US"/>
      </w:rPr>
      <w:t>EuroPris</w:t>
    </w:r>
    <w:proofErr w:type="spellEnd"/>
    <w:r w:rsidR="00E07C83" w:rsidRPr="00E07C83">
      <w:rPr>
        <w:rFonts w:eastAsia="Calibri"/>
        <w:sz w:val="20"/>
        <w:szCs w:val="20"/>
        <w:lang w:eastAsia="en-US"/>
      </w:rPr>
      <w:t>)</w:t>
    </w:r>
    <w:r w:rsidRPr="00940FCF">
      <w:rPr>
        <w:rFonts w:eastAsia="Calibri"/>
        <w:sz w:val="20"/>
        <w:szCs w:val="20"/>
        <w:lang w:eastAsia="en-US"/>
      </w:rPr>
      <w:t>”</w:t>
    </w:r>
    <w:r w:rsidR="00876F46">
      <w:rPr>
        <w:rFonts w:eastAsia="Calibri"/>
        <w:sz w:val="20"/>
        <w:szCs w:val="20"/>
        <w:lang w:eastAsia="en-US"/>
      </w:rPr>
      <w:t>”</w:t>
    </w:r>
    <w:r w:rsidRPr="00940FCF">
      <w:rPr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28791" w14:textId="77777777" w:rsidR="0070501C" w:rsidRDefault="0070501C" w:rsidP="0070501C">
      <w:r>
        <w:separator/>
      </w:r>
    </w:p>
  </w:footnote>
  <w:footnote w:type="continuationSeparator" w:id="0">
    <w:p w14:paraId="01FEDA19" w14:textId="77777777" w:rsidR="0070501C" w:rsidRDefault="0070501C" w:rsidP="0070501C">
      <w:r>
        <w:continuationSeparator/>
      </w:r>
    </w:p>
  </w:footnote>
  <w:footnote w:type="continuationNotice" w:id="1">
    <w:p w14:paraId="7C59F547" w14:textId="77777777" w:rsidR="0070501C" w:rsidRDefault="0070501C" w:rsidP="0070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E2211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25DC70F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25BC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DB1D7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69568EBD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0A01"/>
    <w:rsid w:val="000062EB"/>
    <w:rsid w:val="00017308"/>
    <w:rsid w:val="00020CF1"/>
    <w:rsid w:val="000259D4"/>
    <w:rsid w:val="00027C42"/>
    <w:rsid w:val="000319A2"/>
    <w:rsid w:val="0005665A"/>
    <w:rsid w:val="00080A01"/>
    <w:rsid w:val="0008382B"/>
    <w:rsid w:val="00085DF7"/>
    <w:rsid w:val="000C0BA9"/>
    <w:rsid w:val="000C33C5"/>
    <w:rsid w:val="000C511D"/>
    <w:rsid w:val="000D7390"/>
    <w:rsid w:val="000E623C"/>
    <w:rsid w:val="000F72EB"/>
    <w:rsid w:val="00136524"/>
    <w:rsid w:val="00157D60"/>
    <w:rsid w:val="00165740"/>
    <w:rsid w:val="001818BF"/>
    <w:rsid w:val="00187F3C"/>
    <w:rsid w:val="00191CA1"/>
    <w:rsid w:val="001B3E9E"/>
    <w:rsid w:val="001B580E"/>
    <w:rsid w:val="001E096D"/>
    <w:rsid w:val="00203172"/>
    <w:rsid w:val="002046CD"/>
    <w:rsid w:val="00206B58"/>
    <w:rsid w:val="00224D43"/>
    <w:rsid w:val="00264D8C"/>
    <w:rsid w:val="00286C25"/>
    <w:rsid w:val="00292AED"/>
    <w:rsid w:val="002A2959"/>
    <w:rsid w:val="002B12C6"/>
    <w:rsid w:val="002D7DAC"/>
    <w:rsid w:val="00301FE7"/>
    <w:rsid w:val="0032186E"/>
    <w:rsid w:val="003314BE"/>
    <w:rsid w:val="003566A3"/>
    <w:rsid w:val="0036307B"/>
    <w:rsid w:val="003750DD"/>
    <w:rsid w:val="003946BE"/>
    <w:rsid w:val="004150E0"/>
    <w:rsid w:val="004424DA"/>
    <w:rsid w:val="00442996"/>
    <w:rsid w:val="004B0530"/>
    <w:rsid w:val="004D2D1E"/>
    <w:rsid w:val="00517EFC"/>
    <w:rsid w:val="00541EEA"/>
    <w:rsid w:val="00556A95"/>
    <w:rsid w:val="00571E9A"/>
    <w:rsid w:val="005A51A8"/>
    <w:rsid w:val="005B0B84"/>
    <w:rsid w:val="005D670C"/>
    <w:rsid w:val="006015E7"/>
    <w:rsid w:val="006049E9"/>
    <w:rsid w:val="00617B91"/>
    <w:rsid w:val="00623FF8"/>
    <w:rsid w:val="00635176"/>
    <w:rsid w:val="00670CA2"/>
    <w:rsid w:val="006936EB"/>
    <w:rsid w:val="006B5729"/>
    <w:rsid w:val="006B6D33"/>
    <w:rsid w:val="00701880"/>
    <w:rsid w:val="0070501C"/>
    <w:rsid w:val="007157F5"/>
    <w:rsid w:val="0073050F"/>
    <w:rsid w:val="00760ACE"/>
    <w:rsid w:val="00761BF2"/>
    <w:rsid w:val="00783C80"/>
    <w:rsid w:val="007B64EF"/>
    <w:rsid w:val="007B7EBF"/>
    <w:rsid w:val="007C06AD"/>
    <w:rsid w:val="007E470A"/>
    <w:rsid w:val="00824A46"/>
    <w:rsid w:val="00842DA7"/>
    <w:rsid w:val="00857EDB"/>
    <w:rsid w:val="00876F46"/>
    <w:rsid w:val="008A06D4"/>
    <w:rsid w:val="008B2210"/>
    <w:rsid w:val="008C0BB2"/>
    <w:rsid w:val="008C2542"/>
    <w:rsid w:val="008C53AD"/>
    <w:rsid w:val="008D6011"/>
    <w:rsid w:val="008F4D89"/>
    <w:rsid w:val="00920BB2"/>
    <w:rsid w:val="00940FCF"/>
    <w:rsid w:val="00995F2B"/>
    <w:rsid w:val="009E799D"/>
    <w:rsid w:val="009F1BDA"/>
    <w:rsid w:val="00A63F98"/>
    <w:rsid w:val="00A834E7"/>
    <w:rsid w:val="00AA47D7"/>
    <w:rsid w:val="00AB64C8"/>
    <w:rsid w:val="00B112D1"/>
    <w:rsid w:val="00BA7AE4"/>
    <w:rsid w:val="00BB113A"/>
    <w:rsid w:val="00BC097E"/>
    <w:rsid w:val="00BC4BEA"/>
    <w:rsid w:val="00BF65B2"/>
    <w:rsid w:val="00C14D6E"/>
    <w:rsid w:val="00C2335B"/>
    <w:rsid w:val="00C31D0E"/>
    <w:rsid w:val="00CC46DF"/>
    <w:rsid w:val="00CE012A"/>
    <w:rsid w:val="00D27D51"/>
    <w:rsid w:val="00D73C1E"/>
    <w:rsid w:val="00D7606A"/>
    <w:rsid w:val="00DA072F"/>
    <w:rsid w:val="00DB1D7E"/>
    <w:rsid w:val="00DC420F"/>
    <w:rsid w:val="00DD7524"/>
    <w:rsid w:val="00E059ED"/>
    <w:rsid w:val="00E07C83"/>
    <w:rsid w:val="00E24A06"/>
    <w:rsid w:val="00E26C27"/>
    <w:rsid w:val="00E875DD"/>
    <w:rsid w:val="00EA1902"/>
    <w:rsid w:val="00EC73FF"/>
    <w:rsid w:val="00EF0887"/>
    <w:rsid w:val="00EF1825"/>
    <w:rsid w:val="00EF68DB"/>
    <w:rsid w:val="00F47389"/>
    <w:rsid w:val="00F7622F"/>
    <w:rsid w:val="00F87FCF"/>
    <w:rsid w:val="00F9199A"/>
    <w:rsid w:val="00F96D2A"/>
    <w:rsid w:val="00FA011A"/>
    <w:rsid w:val="00FA1C30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7335-D3AC-43E6-9EAA-D6FE0211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rīkojuma projektu „Par finansējuma piešķiršanu Tieslietu ministrijas padotībā esošajai Ieslodzījuma vietu pārvaldei ilgtermiņa saistību izpildei Eiropas cietumu un korekcijas dienestu organizācijā (EuroPris)”</vt:lpstr>
      <vt:lpstr>Projekts</vt:lpstr>
    </vt:vector>
  </TitlesOfParts>
  <Company>Tieslietu Ministrija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„Par finansējuma piešķiršanu Tieslietu ministrijas padotībā esošajai Ieslodzījuma vietu pārvaldei ilgtermiņa saistību izpildei Eiropas cietumu un korekcijas dienestu organizācijā (EuroPris)”</dc:title>
  <dc:subject>Ministru kabineta sēdes protokollēmums</dc:subject>
  <dc:creator>Diāna Škavronska</dc:creator>
  <dc:description>Diāna Škavronska, 67046125, 67046121, Diana.Skavronska@tm.gov.lv</dc:description>
  <cp:lastModifiedBy>as1301</cp:lastModifiedBy>
  <cp:revision>3</cp:revision>
  <cp:lastPrinted>2015-04-02T10:51:00Z</cp:lastPrinted>
  <dcterms:created xsi:type="dcterms:W3CDTF">2015-04-28T13:16:00Z</dcterms:created>
  <dcterms:modified xsi:type="dcterms:W3CDTF">2015-04-29T12:22:00Z</dcterms:modified>
</cp:coreProperties>
</file>