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9B" w:rsidRPr="000F50AF" w:rsidRDefault="00100A7D" w:rsidP="009D499B">
      <w:pPr>
        <w:spacing w:line="276" w:lineRule="auto"/>
        <w:ind w:firstLine="0"/>
        <w:jc w:val="right"/>
        <w:outlineLvl w:val="0"/>
        <w:rPr>
          <w:rFonts w:eastAsia="Calibri" w:cs="Times New Roman"/>
          <w:bCs/>
          <w:i/>
          <w:sz w:val="28"/>
          <w:szCs w:val="28"/>
          <w:lang w:eastAsia="lv-LV"/>
        </w:rPr>
      </w:pPr>
      <w:r w:rsidRPr="000F50AF">
        <w:rPr>
          <w:rFonts w:eastAsia="Calibri" w:cs="Times New Roman"/>
          <w:bCs/>
          <w:i/>
          <w:sz w:val="28"/>
          <w:szCs w:val="28"/>
          <w:lang w:eastAsia="lv-LV"/>
        </w:rPr>
        <w:t>Projekts</w:t>
      </w:r>
    </w:p>
    <w:p w:rsidR="009D499B" w:rsidRPr="009D499B" w:rsidRDefault="009D499B" w:rsidP="009D499B">
      <w:pPr>
        <w:spacing w:line="276" w:lineRule="auto"/>
        <w:ind w:firstLine="0"/>
        <w:jc w:val="right"/>
        <w:rPr>
          <w:rFonts w:eastAsia="Calibri" w:cs="Times New Roman"/>
          <w:bCs/>
          <w:sz w:val="28"/>
          <w:szCs w:val="28"/>
          <w:lang w:eastAsia="lv-LV"/>
        </w:rPr>
      </w:pPr>
    </w:p>
    <w:p w:rsidR="009D499B" w:rsidRPr="009D499B" w:rsidRDefault="009D499B" w:rsidP="009D499B">
      <w:pPr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  <w:lang w:eastAsia="lv-LV"/>
        </w:rPr>
      </w:pPr>
    </w:p>
    <w:p w:rsidR="009D499B" w:rsidRPr="009D499B" w:rsidRDefault="009D499B" w:rsidP="009D499B">
      <w:pPr>
        <w:spacing w:line="276" w:lineRule="auto"/>
        <w:ind w:firstLine="0"/>
        <w:jc w:val="center"/>
        <w:outlineLvl w:val="0"/>
        <w:rPr>
          <w:rFonts w:eastAsia="Calibri" w:cs="Times New Roman"/>
          <w:bCs/>
          <w:sz w:val="28"/>
          <w:szCs w:val="28"/>
          <w:lang w:eastAsia="lv-LV"/>
        </w:rPr>
      </w:pPr>
      <w:proofErr w:type="gramStart"/>
      <w:r w:rsidRPr="009D499B">
        <w:rPr>
          <w:rFonts w:eastAsia="Calibri" w:cs="Times New Roman"/>
          <w:bCs/>
          <w:sz w:val="28"/>
          <w:szCs w:val="28"/>
          <w:lang w:eastAsia="lv-LV"/>
        </w:rPr>
        <w:t>LATVIJAS REPUBLIKAS MINISTRU KABINETS</w:t>
      </w:r>
      <w:proofErr w:type="gramEnd"/>
    </w:p>
    <w:p w:rsidR="009D499B" w:rsidRPr="009D499B" w:rsidRDefault="009D499B" w:rsidP="009D499B">
      <w:pPr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  <w:lang w:eastAsia="lv-LV"/>
        </w:rPr>
      </w:pPr>
    </w:p>
    <w:p w:rsidR="009D499B" w:rsidRPr="009D499B" w:rsidRDefault="009D499B" w:rsidP="009D499B">
      <w:pPr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</w:rPr>
      </w:pPr>
      <w:proofErr w:type="gramStart"/>
      <w:r w:rsidRPr="009D499B">
        <w:rPr>
          <w:rFonts w:eastAsia="Calibri" w:cs="Times New Roman"/>
          <w:bCs/>
          <w:sz w:val="28"/>
          <w:szCs w:val="28"/>
          <w:lang w:eastAsia="lv-LV"/>
        </w:rPr>
        <w:t>201</w:t>
      </w:r>
      <w:r w:rsidR="00CD43EF">
        <w:rPr>
          <w:rFonts w:eastAsia="Calibri" w:cs="Times New Roman"/>
          <w:bCs/>
          <w:sz w:val="28"/>
          <w:szCs w:val="28"/>
          <w:lang w:eastAsia="lv-LV"/>
        </w:rPr>
        <w:t>5</w:t>
      </w:r>
      <w:r w:rsidRPr="009D499B">
        <w:rPr>
          <w:rFonts w:eastAsia="Calibri" w:cs="Times New Roman"/>
          <w:bCs/>
          <w:sz w:val="28"/>
          <w:szCs w:val="28"/>
          <w:lang w:eastAsia="lv-LV"/>
        </w:rPr>
        <w:t>.gada</w:t>
      </w:r>
      <w:proofErr w:type="gramEnd"/>
      <w:r w:rsidRPr="009D499B">
        <w:rPr>
          <w:rFonts w:eastAsia="Calibri" w:cs="Times New Roman"/>
          <w:bCs/>
          <w:sz w:val="28"/>
          <w:szCs w:val="28"/>
          <w:lang w:eastAsia="lv-LV"/>
        </w:rPr>
        <w:t xml:space="preserve"> ___. __________________                        </w:t>
      </w:r>
      <w:r w:rsidR="00857C6C">
        <w:rPr>
          <w:rFonts w:eastAsia="Calibri" w:cs="Times New Roman"/>
          <w:bCs/>
          <w:sz w:val="28"/>
          <w:szCs w:val="28"/>
          <w:lang w:eastAsia="lv-LV"/>
        </w:rPr>
        <w:t xml:space="preserve">     </w:t>
      </w:r>
      <w:r w:rsidRPr="009D499B">
        <w:rPr>
          <w:rFonts w:eastAsia="Calibri" w:cs="Times New Roman"/>
          <w:bCs/>
          <w:sz w:val="28"/>
          <w:szCs w:val="28"/>
          <w:lang w:eastAsia="lv-LV"/>
        </w:rPr>
        <w:t xml:space="preserve"> Rīkojums Nr.</w:t>
      </w:r>
      <w:r w:rsidRPr="009D499B">
        <w:rPr>
          <w:rFonts w:eastAsia="Calibri" w:cs="Times New Roman"/>
          <w:bCs/>
          <w:sz w:val="28"/>
          <w:szCs w:val="28"/>
        </w:rPr>
        <w:t> _______</w:t>
      </w:r>
    </w:p>
    <w:p w:rsidR="009D499B" w:rsidRPr="009D499B" w:rsidRDefault="009D499B" w:rsidP="009D499B">
      <w:pPr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</w:rPr>
      </w:pPr>
      <w:r w:rsidRPr="009D499B">
        <w:rPr>
          <w:rFonts w:eastAsia="Calibri" w:cs="Times New Roman"/>
          <w:bCs/>
          <w:sz w:val="28"/>
          <w:szCs w:val="28"/>
        </w:rPr>
        <w:t>Rīgā</w:t>
      </w:r>
      <w:proofErr w:type="gramStart"/>
      <w:r w:rsidRPr="009D499B">
        <w:rPr>
          <w:rFonts w:eastAsia="Calibri" w:cs="Times New Roman"/>
          <w:bCs/>
          <w:sz w:val="28"/>
          <w:szCs w:val="28"/>
        </w:rPr>
        <w:t xml:space="preserve">                                                                                 </w:t>
      </w:r>
      <w:r w:rsidR="00857C6C">
        <w:rPr>
          <w:rFonts w:eastAsia="Calibri" w:cs="Times New Roman"/>
          <w:bCs/>
          <w:sz w:val="28"/>
          <w:szCs w:val="28"/>
        </w:rPr>
        <w:t xml:space="preserve">      </w:t>
      </w:r>
      <w:r w:rsidRPr="009D499B">
        <w:rPr>
          <w:rFonts w:eastAsia="Calibri" w:cs="Times New Roman"/>
          <w:bCs/>
          <w:sz w:val="28"/>
          <w:szCs w:val="28"/>
        </w:rPr>
        <w:t xml:space="preserve"> </w:t>
      </w:r>
      <w:proofErr w:type="gramEnd"/>
      <w:r w:rsidRPr="009D499B">
        <w:rPr>
          <w:rFonts w:eastAsia="Calibri" w:cs="Times New Roman"/>
          <w:bCs/>
          <w:sz w:val="28"/>
          <w:szCs w:val="28"/>
        </w:rPr>
        <w:t>(prot. Nr. ___ ___.§)</w:t>
      </w:r>
    </w:p>
    <w:p w:rsidR="009D499B" w:rsidRPr="009D499B" w:rsidRDefault="009D499B" w:rsidP="009D499B">
      <w:pPr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</w:rPr>
      </w:pPr>
    </w:p>
    <w:p w:rsidR="008D2FF1" w:rsidRDefault="008D2FF1" w:rsidP="00CD43EF">
      <w:pPr>
        <w:ind w:right="-143" w:firstLine="300"/>
        <w:jc w:val="center"/>
        <w:rPr>
          <w:rFonts w:cs="Times New Roman"/>
          <w:b/>
          <w:sz w:val="28"/>
          <w:szCs w:val="28"/>
        </w:rPr>
      </w:pPr>
    </w:p>
    <w:p w:rsidR="00643986" w:rsidRPr="00643986" w:rsidRDefault="00643986" w:rsidP="00643986">
      <w:pPr>
        <w:ind w:right="-143" w:firstLine="300"/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643986">
        <w:rPr>
          <w:b/>
          <w:sz w:val="28"/>
          <w:szCs w:val="28"/>
        </w:rPr>
        <w:t>Par atļauju Tieslietu ministrijai uzņemties jaunas vals</w:t>
      </w:r>
      <w:r w:rsidR="002511A8">
        <w:rPr>
          <w:b/>
          <w:sz w:val="28"/>
          <w:szCs w:val="28"/>
        </w:rPr>
        <w:t>ts budžeta ilgtermiņa saistības</w:t>
      </w:r>
      <w:r w:rsidRPr="00643986">
        <w:rPr>
          <w:b/>
          <w:sz w:val="28"/>
          <w:szCs w:val="28"/>
        </w:rPr>
        <w:t xml:space="preserve"> Eiropas cietumu un korekcijas dienestu organizācijā (</w:t>
      </w:r>
      <w:proofErr w:type="spellStart"/>
      <w:r w:rsidRPr="00643986">
        <w:rPr>
          <w:b/>
          <w:sz w:val="28"/>
          <w:szCs w:val="28"/>
        </w:rPr>
        <w:t>EuroPris</w:t>
      </w:r>
      <w:proofErr w:type="spellEnd"/>
      <w:r w:rsidRPr="00643986">
        <w:rPr>
          <w:b/>
          <w:sz w:val="28"/>
          <w:szCs w:val="28"/>
        </w:rPr>
        <w:t>)</w:t>
      </w:r>
    </w:p>
    <w:p w:rsidR="009D499B" w:rsidRPr="00CD43EF" w:rsidRDefault="009D499B" w:rsidP="00643986">
      <w:pPr>
        <w:ind w:right="-143" w:firstLine="300"/>
        <w:jc w:val="center"/>
        <w:rPr>
          <w:rFonts w:eastAsia="Calibri" w:cs="Times New Roman"/>
          <w:sz w:val="28"/>
          <w:szCs w:val="28"/>
          <w:lang w:eastAsia="lv-LV"/>
        </w:rPr>
      </w:pPr>
    </w:p>
    <w:p w:rsidR="009D499B" w:rsidRPr="009D499B" w:rsidRDefault="009D499B" w:rsidP="009D499B">
      <w:pPr>
        <w:ind w:firstLine="709"/>
        <w:rPr>
          <w:rFonts w:eastAsia="Calibri" w:cs="Times New Roman"/>
          <w:sz w:val="28"/>
          <w:szCs w:val="28"/>
          <w:lang w:eastAsia="lv-LV"/>
        </w:rPr>
      </w:pPr>
    </w:p>
    <w:p w:rsidR="009D499B" w:rsidRPr="00BD424A" w:rsidRDefault="00F06F54" w:rsidP="00BD424A">
      <w:pPr>
        <w:spacing w:after="120"/>
        <w:ind w:firstLine="709"/>
        <w:rPr>
          <w:rFonts w:eastAsia="Times New Roman" w:cs="Times New Roman"/>
          <w:sz w:val="28"/>
          <w:szCs w:val="24"/>
        </w:rPr>
      </w:pPr>
      <w:r w:rsidRPr="00F06F54">
        <w:rPr>
          <w:rFonts w:eastAsia="Calibri" w:cs="Times New Roman"/>
          <w:sz w:val="28"/>
        </w:rPr>
        <w:t xml:space="preserve">Atļaut Tieslietu ministrijai uzņemties ilgtermiņa saistības budžeta </w:t>
      </w:r>
      <w:r>
        <w:rPr>
          <w:rFonts w:eastAsia="Calibri" w:cs="Times New Roman"/>
          <w:sz w:val="28"/>
        </w:rPr>
        <w:t>apakš</w:t>
      </w:r>
      <w:r w:rsidRPr="00F06F54">
        <w:rPr>
          <w:rFonts w:eastAsia="Calibri" w:cs="Times New Roman"/>
          <w:sz w:val="28"/>
        </w:rPr>
        <w:t xml:space="preserve">programmas </w:t>
      </w:r>
      <w:r>
        <w:rPr>
          <w:rFonts w:eastAsia="Times New Roman" w:cs="Times New Roman"/>
          <w:sz w:val="28"/>
          <w:szCs w:val="24"/>
        </w:rPr>
        <w:t>04.01.00</w:t>
      </w:r>
      <w:r w:rsidRPr="00F06F54">
        <w:rPr>
          <w:rFonts w:eastAsia="Times New Roman" w:cs="Times New Roman"/>
          <w:sz w:val="28"/>
          <w:szCs w:val="24"/>
        </w:rPr>
        <w:t xml:space="preserve"> „</w:t>
      </w:r>
      <w:r>
        <w:rPr>
          <w:rFonts w:eastAsia="Times New Roman" w:cs="Times New Roman"/>
          <w:sz w:val="28"/>
          <w:szCs w:val="24"/>
        </w:rPr>
        <w:t xml:space="preserve">Ieslodzījuma </w:t>
      </w:r>
      <w:r w:rsidR="00BD424A">
        <w:rPr>
          <w:rFonts w:eastAsia="Times New Roman" w:cs="Times New Roman"/>
          <w:sz w:val="28"/>
          <w:szCs w:val="24"/>
        </w:rPr>
        <w:t>vietas</w:t>
      </w:r>
      <w:r w:rsidRPr="00F06F54">
        <w:rPr>
          <w:rFonts w:eastAsia="Times New Roman" w:cs="Times New Roman"/>
          <w:sz w:val="28"/>
          <w:szCs w:val="24"/>
        </w:rPr>
        <w:t>”</w:t>
      </w:r>
      <w:r w:rsidRPr="00F06F54">
        <w:rPr>
          <w:rFonts w:eastAsia="Calibri" w:cs="Times New Roman"/>
          <w:sz w:val="28"/>
        </w:rPr>
        <w:t xml:space="preserve"> </w:t>
      </w:r>
      <w:r w:rsidR="00BF00A4">
        <w:rPr>
          <w:rFonts w:eastAsia="Calibri" w:cs="Times New Roman"/>
          <w:sz w:val="28"/>
          <w:szCs w:val="28"/>
        </w:rPr>
        <w:t>ilgtermiņa saistību sadaļā „</w:t>
      </w:r>
      <w:r w:rsidRPr="00F06F54">
        <w:rPr>
          <w:rFonts w:eastAsia="Calibri" w:cs="Times New Roman"/>
          <w:sz w:val="28"/>
          <w:szCs w:val="28"/>
        </w:rPr>
        <w:t>Maksājumi starptautisk</w:t>
      </w:r>
      <w:r w:rsidR="00BF00A4">
        <w:rPr>
          <w:rFonts w:eastAsia="Calibri" w:cs="Times New Roman"/>
          <w:sz w:val="28"/>
          <w:szCs w:val="28"/>
        </w:rPr>
        <w:t>ajās institūcijās un programmās”</w:t>
      </w:r>
      <w:r w:rsidR="006077E3">
        <w:rPr>
          <w:rFonts w:eastAsia="Calibri" w:cs="Times New Roman"/>
          <w:sz w:val="28"/>
          <w:szCs w:val="28"/>
        </w:rPr>
        <w:t xml:space="preserve"> </w:t>
      </w:r>
      <w:proofErr w:type="gramStart"/>
      <w:r w:rsidR="006077E3">
        <w:rPr>
          <w:rFonts w:eastAsia="Calibri" w:cs="Times New Roman"/>
          <w:sz w:val="28"/>
          <w:szCs w:val="28"/>
        </w:rPr>
        <w:t>2015.</w:t>
      </w:r>
      <w:r w:rsidRPr="00F06F54">
        <w:rPr>
          <w:rFonts w:eastAsia="Calibri" w:cs="Times New Roman"/>
          <w:sz w:val="28"/>
          <w:szCs w:val="28"/>
        </w:rPr>
        <w:t>gadam</w:t>
      </w:r>
      <w:proofErr w:type="gramEnd"/>
      <w:r w:rsidRPr="00F06F54">
        <w:rPr>
          <w:rFonts w:eastAsia="Calibri" w:cs="Times New Roman"/>
          <w:sz w:val="28"/>
          <w:szCs w:val="28"/>
        </w:rPr>
        <w:t xml:space="preserve"> un turpmākajiem gadiem </w:t>
      </w:r>
      <w:r>
        <w:rPr>
          <w:rFonts w:eastAsia="Calibri" w:cs="Times New Roman"/>
          <w:sz w:val="28"/>
          <w:szCs w:val="28"/>
        </w:rPr>
        <w:t>3 500</w:t>
      </w:r>
      <w:r w:rsidRPr="00F06F54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F06F54">
        <w:rPr>
          <w:rFonts w:eastAsia="Calibri" w:cs="Times New Roman"/>
          <w:i/>
          <w:iCs/>
          <w:sz w:val="28"/>
          <w:szCs w:val="28"/>
        </w:rPr>
        <w:t>euro</w:t>
      </w:r>
      <w:proofErr w:type="spellEnd"/>
      <w:r w:rsidRPr="00F06F54">
        <w:rPr>
          <w:rFonts w:eastAsia="Calibri" w:cs="Times New Roman"/>
          <w:sz w:val="28"/>
          <w:szCs w:val="28"/>
        </w:rPr>
        <w:t xml:space="preserve"> apmērā katru gadu dalības maksai</w:t>
      </w:r>
      <w:r w:rsidRPr="00F06F54">
        <w:rPr>
          <w:rFonts w:eastAsia="Calibri" w:cs="Times New Roman"/>
          <w:sz w:val="28"/>
        </w:rPr>
        <w:t xml:space="preserve"> </w:t>
      </w:r>
      <w:r w:rsidRPr="00F06F54">
        <w:rPr>
          <w:sz w:val="28"/>
          <w:szCs w:val="28"/>
        </w:rPr>
        <w:t>Eiropas cietumu un korekcijas dienestu organizācijā</w:t>
      </w:r>
      <w:r w:rsidR="0058009E">
        <w:rPr>
          <w:sz w:val="28"/>
          <w:szCs w:val="28"/>
        </w:rPr>
        <w:t xml:space="preserve"> (</w:t>
      </w:r>
      <w:proofErr w:type="spellStart"/>
      <w:r w:rsidR="0058009E">
        <w:rPr>
          <w:sz w:val="28"/>
          <w:szCs w:val="28"/>
        </w:rPr>
        <w:t>EuroPris</w:t>
      </w:r>
      <w:proofErr w:type="spellEnd"/>
      <w:r w:rsidR="0058009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E1F29" w:rsidRPr="00F06F54" w:rsidRDefault="002E1F29" w:rsidP="00F06F54">
      <w:pPr>
        <w:spacing w:after="120"/>
        <w:ind w:firstLine="709"/>
        <w:rPr>
          <w:rFonts w:eastAsia="Calibri" w:cs="Times New Roman"/>
          <w:sz w:val="28"/>
          <w:szCs w:val="28"/>
          <w:lang w:eastAsia="lv-LV"/>
        </w:rPr>
      </w:pPr>
    </w:p>
    <w:p w:rsidR="00CD43EF" w:rsidRPr="009D499B" w:rsidRDefault="00CD43EF" w:rsidP="009D499B">
      <w:pPr>
        <w:ind w:firstLine="709"/>
        <w:rPr>
          <w:rFonts w:eastAsia="Calibri" w:cs="Times New Roman"/>
          <w:sz w:val="28"/>
          <w:szCs w:val="28"/>
          <w:lang w:eastAsia="lv-LV"/>
        </w:rPr>
      </w:pPr>
    </w:p>
    <w:p w:rsidR="009D499B" w:rsidRPr="009D499B" w:rsidRDefault="009D499B" w:rsidP="009D499B">
      <w:pPr>
        <w:spacing w:line="276" w:lineRule="auto"/>
        <w:ind w:firstLine="0"/>
        <w:jc w:val="left"/>
        <w:rPr>
          <w:rFonts w:eastAsia="Times New Roman" w:cs="Times New Roman"/>
          <w:bCs/>
          <w:sz w:val="28"/>
          <w:szCs w:val="28"/>
          <w:lang w:eastAsia="lv-LV"/>
        </w:rPr>
      </w:pPr>
      <w:r>
        <w:rPr>
          <w:rFonts w:eastAsia="Times New Roman" w:cs="Times New Roman"/>
          <w:bCs/>
          <w:sz w:val="28"/>
          <w:szCs w:val="28"/>
          <w:lang w:eastAsia="lv-LV"/>
        </w:rPr>
        <w:t>Ministru prezidente</w:t>
      </w:r>
      <w:r w:rsidRPr="009D499B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9D499B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9D499B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9D499B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9D499B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9D499B">
        <w:rPr>
          <w:rFonts w:eastAsia="Times New Roman" w:cs="Times New Roman"/>
          <w:bCs/>
          <w:sz w:val="28"/>
          <w:szCs w:val="28"/>
          <w:lang w:eastAsia="lv-LV"/>
        </w:rPr>
        <w:tab/>
      </w:r>
      <w:proofErr w:type="gramStart"/>
      <w:r w:rsidR="002511A8">
        <w:rPr>
          <w:rFonts w:eastAsia="Times New Roman" w:cs="Times New Roman"/>
          <w:bCs/>
          <w:sz w:val="28"/>
          <w:szCs w:val="28"/>
          <w:lang w:eastAsia="lv-LV"/>
        </w:rPr>
        <w:t xml:space="preserve">    </w:t>
      </w:r>
      <w:proofErr w:type="gramEnd"/>
      <w:r w:rsidR="00CD43EF">
        <w:rPr>
          <w:rFonts w:eastAsia="Times New Roman" w:cs="Times New Roman"/>
          <w:bCs/>
          <w:sz w:val="28"/>
          <w:szCs w:val="28"/>
          <w:lang w:eastAsia="lv-LV"/>
        </w:rPr>
        <w:t xml:space="preserve">Laimdota </w:t>
      </w:r>
      <w:r>
        <w:rPr>
          <w:rFonts w:eastAsia="Times New Roman" w:cs="Times New Roman"/>
          <w:bCs/>
          <w:sz w:val="28"/>
          <w:szCs w:val="28"/>
          <w:lang w:eastAsia="lv-LV"/>
        </w:rPr>
        <w:t>Straujuma</w:t>
      </w:r>
    </w:p>
    <w:p w:rsidR="009D499B" w:rsidRPr="009D499B" w:rsidRDefault="009D499B" w:rsidP="009D499B">
      <w:pPr>
        <w:tabs>
          <w:tab w:val="left" w:pos="3825"/>
        </w:tabs>
        <w:spacing w:line="276" w:lineRule="auto"/>
        <w:ind w:firstLine="0"/>
        <w:jc w:val="left"/>
        <w:rPr>
          <w:rFonts w:eastAsia="Times New Roman" w:cs="Times New Roman"/>
          <w:bCs/>
          <w:sz w:val="28"/>
          <w:szCs w:val="28"/>
          <w:lang w:eastAsia="lv-LV"/>
        </w:rPr>
      </w:pPr>
      <w:r w:rsidRPr="009D499B">
        <w:rPr>
          <w:rFonts w:eastAsia="Times New Roman" w:cs="Times New Roman"/>
          <w:bCs/>
          <w:sz w:val="28"/>
          <w:szCs w:val="28"/>
          <w:lang w:eastAsia="lv-LV"/>
        </w:rPr>
        <w:tab/>
      </w:r>
    </w:p>
    <w:p w:rsidR="006077E3" w:rsidRDefault="006077E3" w:rsidP="006077E3">
      <w:pPr>
        <w:ind w:firstLine="0"/>
        <w:jc w:val="left"/>
        <w:rPr>
          <w:rFonts w:eastAsia="Times New Roman" w:cs="Times New Roman"/>
          <w:bCs/>
          <w:sz w:val="28"/>
          <w:szCs w:val="28"/>
          <w:lang w:eastAsia="lv-LV"/>
        </w:rPr>
      </w:pPr>
      <w:r w:rsidRPr="009D499B">
        <w:rPr>
          <w:rFonts w:eastAsia="Times New Roman" w:cs="Times New Roman"/>
          <w:bCs/>
          <w:sz w:val="28"/>
          <w:szCs w:val="28"/>
          <w:lang w:eastAsia="lv-LV"/>
        </w:rPr>
        <w:t>Iesniedzējs:</w:t>
      </w:r>
    </w:p>
    <w:p w:rsidR="009D499B" w:rsidRPr="009D499B" w:rsidRDefault="000D38E0" w:rsidP="009D499B">
      <w:pPr>
        <w:spacing w:line="276" w:lineRule="auto"/>
        <w:ind w:firstLine="0"/>
        <w:jc w:val="left"/>
        <w:rPr>
          <w:rFonts w:eastAsia="Times New Roman" w:cs="Times New Roman"/>
          <w:bCs/>
          <w:sz w:val="28"/>
          <w:szCs w:val="28"/>
          <w:lang w:eastAsia="lv-LV"/>
        </w:rPr>
      </w:pPr>
      <w:r>
        <w:rPr>
          <w:rFonts w:eastAsia="Times New Roman" w:cs="Times New Roman"/>
          <w:bCs/>
          <w:sz w:val="28"/>
          <w:szCs w:val="28"/>
          <w:lang w:eastAsia="lv-LV"/>
        </w:rPr>
        <w:t>t</w:t>
      </w:r>
      <w:r w:rsidR="009D499B">
        <w:rPr>
          <w:rFonts w:eastAsia="Times New Roman" w:cs="Times New Roman"/>
          <w:bCs/>
          <w:sz w:val="28"/>
          <w:szCs w:val="28"/>
          <w:lang w:eastAsia="lv-LV"/>
        </w:rPr>
        <w:t xml:space="preserve">ieslietu </w:t>
      </w:r>
      <w:r w:rsidR="00AE2047">
        <w:rPr>
          <w:rFonts w:eastAsia="Times New Roman" w:cs="Times New Roman"/>
          <w:bCs/>
          <w:sz w:val="28"/>
          <w:szCs w:val="28"/>
          <w:lang w:eastAsia="lv-LV"/>
        </w:rPr>
        <w:t>ministrs</w:t>
      </w:r>
      <w:r w:rsidR="00AE2047" w:rsidRPr="009D499B">
        <w:rPr>
          <w:rFonts w:eastAsia="Times New Roman" w:cs="Times New Roman"/>
          <w:bCs/>
          <w:sz w:val="28"/>
          <w:szCs w:val="28"/>
          <w:lang w:eastAsia="lv-LV"/>
        </w:rPr>
        <w:t xml:space="preserve"> </w:t>
      </w:r>
      <w:r w:rsidR="009D499B" w:rsidRPr="009D499B">
        <w:rPr>
          <w:rFonts w:eastAsia="Times New Roman" w:cs="Times New Roman"/>
          <w:bCs/>
          <w:sz w:val="28"/>
          <w:szCs w:val="28"/>
          <w:lang w:eastAsia="lv-LV"/>
        </w:rPr>
        <w:tab/>
      </w:r>
      <w:r w:rsidR="009D499B" w:rsidRPr="009D499B">
        <w:rPr>
          <w:rFonts w:eastAsia="Times New Roman" w:cs="Times New Roman"/>
          <w:bCs/>
          <w:sz w:val="28"/>
          <w:szCs w:val="28"/>
          <w:lang w:eastAsia="lv-LV"/>
        </w:rPr>
        <w:tab/>
      </w:r>
      <w:r w:rsidR="009D499B" w:rsidRPr="009D499B">
        <w:rPr>
          <w:rFonts w:eastAsia="Times New Roman" w:cs="Times New Roman"/>
          <w:bCs/>
          <w:sz w:val="28"/>
          <w:szCs w:val="28"/>
          <w:lang w:eastAsia="lv-LV"/>
        </w:rPr>
        <w:tab/>
      </w:r>
      <w:r w:rsidR="009D499B" w:rsidRPr="009D499B">
        <w:rPr>
          <w:rFonts w:eastAsia="Times New Roman" w:cs="Times New Roman"/>
          <w:bCs/>
          <w:sz w:val="28"/>
          <w:szCs w:val="28"/>
          <w:lang w:eastAsia="lv-LV"/>
        </w:rPr>
        <w:tab/>
      </w:r>
      <w:r w:rsidR="009D499B" w:rsidRPr="009D499B">
        <w:rPr>
          <w:rFonts w:eastAsia="Times New Roman" w:cs="Times New Roman"/>
          <w:bCs/>
          <w:sz w:val="28"/>
          <w:szCs w:val="28"/>
          <w:lang w:eastAsia="lv-LV"/>
        </w:rPr>
        <w:tab/>
      </w:r>
      <w:r w:rsidR="009D499B" w:rsidRPr="009D499B">
        <w:rPr>
          <w:rFonts w:eastAsia="Times New Roman" w:cs="Times New Roman"/>
          <w:bCs/>
          <w:sz w:val="28"/>
          <w:szCs w:val="28"/>
          <w:lang w:eastAsia="lv-LV"/>
        </w:rPr>
        <w:tab/>
      </w:r>
      <w:r w:rsidR="009D499B" w:rsidRPr="009D499B">
        <w:rPr>
          <w:rFonts w:eastAsia="Times New Roman" w:cs="Times New Roman"/>
          <w:bCs/>
          <w:sz w:val="28"/>
          <w:szCs w:val="28"/>
          <w:lang w:eastAsia="lv-LV"/>
        </w:rPr>
        <w:tab/>
      </w:r>
      <w:proofErr w:type="gramStart"/>
      <w:r w:rsidR="002511A8">
        <w:rPr>
          <w:rFonts w:eastAsia="Times New Roman" w:cs="Times New Roman"/>
          <w:bCs/>
          <w:sz w:val="28"/>
          <w:szCs w:val="28"/>
          <w:lang w:eastAsia="lv-LV"/>
        </w:rPr>
        <w:t xml:space="preserve">         </w:t>
      </w:r>
      <w:proofErr w:type="gramEnd"/>
      <w:r w:rsidR="00CD43EF">
        <w:rPr>
          <w:rFonts w:eastAsia="Times New Roman" w:cs="Times New Roman"/>
          <w:bCs/>
          <w:sz w:val="28"/>
          <w:szCs w:val="28"/>
          <w:lang w:eastAsia="lv-LV"/>
        </w:rPr>
        <w:t>Dzintars Rasnačs</w:t>
      </w:r>
    </w:p>
    <w:p w:rsidR="009D499B" w:rsidRDefault="009D499B" w:rsidP="009D499B">
      <w:pPr>
        <w:spacing w:line="276" w:lineRule="auto"/>
        <w:ind w:firstLine="0"/>
        <w:jc w:val="left"/>
        <w:rPr>
          <w:rFonts w:eastAsia="Times New Roman" w:cs="Times New Roman"/>
          <w:bCs/>
          <w:sz w:val="28"/>
          <w:szCs w:val="28"/>
          <w:lang w:eastAsia="lv-LV"/>
        </w:rPr>
      </w:pPr>
    </w:p>
    <w:p w:rsidR="009D499B" w:rsidRDefault="009D499B" w:rsidP="009D499B">
      <w:pPr>
        <w:spacing w:line="276" w:lineRule="auto"/>
        <w:ind w:firstLine="0"/>
        <w:jc w:val="left"/>
        <w:rPr>
          <w:rFonts w:eastAsia="Calibri" w:cs="Times New Roman"/>
          <w:bCs/>
          <w:sz w:val="22"/>
        </w:rPr>
      </w:pPr>
    </w:p>
    <w:p w:rsidR="00B71839" w:rsidRPr="009D499B" w:rsidRDefault="00B71839" w:rsidP="009D499B">
      <w:pPr>
        <w:spacing w:line="276" w:lineRule="auto"/>
        <w:ind w:firstLine="0"/>
        <w:jc w:val="left"/>
        <w:rPr>
          <w:rFonts w:eastAsia="Calibri" w:cs="Times New Roman"/>
          <w:bCs/>
          <w:sz w:val="22"/>
        </w:rPr>
      </w:pPr>
    </w:p>
    <w:p w:rsidR="009D499B" w:rsidRPr="009D499B" w:rsidRDefault="0067479A" w:rsidP="000343CF">
      <w:pPr>
        <w:ind w:firstLine="0"/>
        <w:jc w:val="left"/>
        <w:rPr>
          <w:rFonts w:eastAsia="Calibri" w:cs="Times New Roman"/>
          <w:bCs/>
          <w:sz w:val="20"/>
          <w:szCs w:val="20"/>
          <w:lang w:eastAsia="lv-LV"/>
        </w:rPr>
      </w:pPr>
      <w:r>
        <w:rPr>
          <w:rFonts w:eastAsia="Calibri" w:cs="Times New Roman"/>
          <w:bCs/>
          <w:sz w:val="20"/>
          <w:szCs w:val="20"/>
          <w:lang w:eastAsia="lv-LV"/>
        </w:rPr>
        <w:t>28</w:t>
      </w:r>
      <w:r w:rsidR="00F00170">
        <w:rPr>
          <w:rFonts w:eastAsia="Calibri" w:cs="Times New Roman"/>
          <w:bCs/>
          <w:sz w:val="20"/>
          <w:szCs w:val="20"/>
          <w:lang w:eastAsia="lv-LV"/>
        </w:rPr>
        <w:t>.04</w:t>
      </w:r>
      <w:r w:rsidR="006854F5">
        <w:rPr>
          <w:rFonts w:eastAsia="Calibri" w:cs="Times New Roman"/>
          <w:bCs/>
          <w:sz w:val="20"/>
          <w:szCs w:val="20"/>
          <w:lang w:eastAsia="lv-LV"/>
        </w:rPr>
        <w:t>.</w:t>
      </w:r>
      <w:r w:rsidR="009D499B">
        <w:rPr>
          <w:rFonts w:eastAsia="Calibri" w:cs="Times New Roman"/>
          <w:bCs/>
          <w:sz w:val="20"/>
          <w:szCs w:val="20"/>
          <w:lang w:eastAsia="lv-LV"/>
        </w:rPr>
        <w:t>201</w:t>
      </w:r>
      <w:r w:rsidR="000D38E0">
        <w:rPr>
          <w:rFonts w:eastAsia="Calibri" w:cs="Times New Roman"/>
          <w:bCs/>
          <w:sz w:val="20"/>
          <w:szCs w:val="20"/>
          <w:lang w:eastAsia="lv-LV"/>
        </w:rPr>
        <w:t>5</w:t>
      </w:r>
      <w:r w:rsidR="009D499B">
        <w:rPr>
          <w:rFonts w:eastAsia="Calibri" w:cs="Times New Roman"/>
          <w:bCs/>
          <w:sz w:val="20"/>
          <w:szCs w:val="20"/>
          <w:lang w:eastAsia="lv-LV"/>
        </w:rPr>
        <w:t>.</w:t>
      </w:r>
      <w:r w:rsidR="009D499B" w:rsidRPr="009D499B">
        <w:rPr>
          <w:rFonts w:eastAsia="Calibri" w:cs="Times New Roman"/>
          <w:bCs/>
          <w:sz w:val="20"/>
          <w:szCs w:val="20"/>
          <w:lang w:eastAsia="lv-LV"/>
        </w:rPr>
        <w:t xml:space="preserve"> </w:t>
      </w:r>
      <w:r w:rsidR="00AB530B">
        <w:rPr>
          <w:rFonts w:eastAsia="Calibri" w:cs="Times New Roman"/>
          <w:bCs/>
          <w:sz w:val="20"/>
          <w:szCs w:val="20"/>
          <w:lang w:eastAsia="lv-LV"/>
        </w:rPr>
        <w:t>13</w:t>
      </w:r>
      <w:r w:rsidR="00481D68">
        <w:rPr>
          <w:rFonts w:eastAsia="Calibri" w:cs="Times New Roman"/>
          <w:bCs/>
          <w:sz w:val="20"/>
          <w:szCs w:val="20"/>
          <w:lang w:eastAsia="lv-LV"/>
        </w:rPr>
        <w:t>:</w:t>
      </w:r>
      <w:r w:rsidR="00485098">
        <w:rPr>
          <w:rFonts w:eastAsia="Calibri" w:cs="Times New Roman"/>
          <w:bCs/>
          <w:sz w:val="20"/>
          <w:szCs w:val="20"/>
          <w:lang w:eastAsia="lv-LV"/>
        </w:rPr>
        <w:t>45</w:t>
      </w:r>
    </w:p>
    <w:p w:rsidR="009D499B" w:rsidRPr="009D499B" w:rsidRDefault="000D38E0" w:rsidP="000343CF">
      <w:pPr>
        <w:ind w:firstLine="0"/>
        <w:jc w:val="left"/>
        <w:rPr>
          <w:rFonts w:eastAsia="Calibri" w:cs="Times New Roman"/>
          <w:bCs/>
          <w:sz w:val="20"/>
          <w:szCs w:val="20"/>
          <w:lang w:eastAsia="lv-LV"/>
        </w:rPr>
      </w:pPr>
      <w:r>
        <w:rPr>
          <w:rFonts w:eastAsia="Calibri" w:cs="Times New Roman"/>
          <w:bCs/>
          <w:sz w:val="20"/>
          <w:szCs w:val="20"/>
          <w:lang w:eastAsia="lv-LV"/>
        </w:rPr>
        <w:t>86</w:t>
      </w:r>
    </w:p>
    <w:p w:rsidR="009D499B" w:rsidRPr="009D499B" w:rsidRDefault="00CD43EF" w:rsidP="000343CF">
      <w:pPr>
        <w:ind w:firstLine="0"/>
        <w:jc w:val="left"/>
        <w:rPr>
          <w:rFonts w:eastAsia="Calibri" w:cs="Times New Roman"/>
          <w:bCs/>
          <w:sz w:val="20"/>
          <w:szCs w:val="20"/>
          <w:lang w:eastAsia="lv-LV"/>
        </w:rPr>
      </w:pPr>
      <w:proofErr w:type="spellStart"/>
      <w:r>
        <w:rPr>
          <w:rFonts w:eastAsia="Calibri" w:cs="Times New Roman"/>
          <w:bCs/>
          <w:sz w:val="20"/>
          <w:szCs w:val="20"/>
          <w:lang w:eastAsia="lv-LV"/>
        </w:rPr>
        <w:t>D.Škavronska</w:t>
      </w:r>
      <w:bookmarkStart w:id="0" w:name="_GoBack"/>
      <w:bookmarkEnd w:id="0"/>
      <w:proofErr w:type="spellEnd"/>
    </w:p>
    <w:p w:rsidR="009D499B" w:rsidRPr="009D499B" w:rsidRDefault="00CD43EF" w:rsidP="000343CF">
      <w:pPr>
        <w:ind w:firstLine="0"/>
        <w:jc w:val="left"/>
        <w:rPr>
          <w:rFonts w:eastAsia="Calibri" w:cs="Times New Roman"/>
          <w:bCs/>
          <w:sz w:val="20"/>
          <w:szCs w:val="20"/>
          <w:lang w:eastAsia="lv-LV"/>
        </w:rPr>
      </w:pPr>
      <w:r>
        <w:rPr>
          <w:rFonts w:eastAsia="Calibri" w:cs="Times New Roman"/>
          <w:bCs/>
          <w:sz w:val="20"/>
          <w:szCs w:val="20"/>
          <w:lang w:eastAsia="lv-LV"/>
        </w:rPr>
        <w:t>67046125</w:t>
      </w:r>
      <w:r w:rsidR="009D499B" w:rsidRPr="009D499B">
        <w:rPr>
          <w:rFonts w:eastAsia="Calibri" w:cs="Times New Roman"/>
          <w:bCs/>
          <w:sz w:val="20"/>
          <w:szCs w:val="20"/>
          <w:lang w:eastAsia="lv-LV"/>
        </w:rPr>
        <w:t xml:space="preserve">, </w:t>
      </w:r>
      <w:r w:rsidRPr="00CD43EF">
        <w:rPr>
          <w:rFonts w:eastAsia="Calibri" w:cs="Times New Roman"/>
          <w:bCs/>
          <w:sz w:val="20"/>
          <w:szCs w:val="20"/>
          <w:lang w:eastAsia="lv-LV"/>
        </w:rPr>
        <w:t>Diana.Skavronska@tm.gov.lv</w:t>
      </w:r>
    </w:p>
    <w:p w:rsidR="009D499B" w:rsidRPr="009D499B" w:rsidRDefault="009D499B" w:rsidP="009D499B">
      <w:pPr>
        <w:spacing w:line="276" w:lineRule="auto"/>
        <w:jc w:val="left"/>
        <w:rPr>
          <w:rFonts w:eastAsia="Calibri" w:cs="Times New Roman"/>
          <w:bCs/>
        </w:rPr>
      </w:pPr>
    </w:p>
    <w:p w:rsidR="009D499B" w:rsidRPr="009D499B" w:rsidRDefault="009D499B" w:rsidP="009D499B">
      <w:pPr>
        <w:spacing w:line="276" w:lineRule="auto"/>
        <w:jc w:val="left"/>
        <w:rPr>
          <w:rFonts w:eastAsia="Calibri" w:cs="Times New Roman"/>
          <w:bCs/>
        </w:rPr>
      </w:pPr>
    </w:p>
    <w:p w:rsidR="009D499B" w:rsidRPr="009D499B" w:rsidRDefault="009D499B" w:rsidP="009D499B">
      <w:pPr>
        <w:spacing w:line="276" w:lineRule="auto"/>
        <w:jc w:val="left"/>
        <w:rPr>
          <w:rFonts w:eastAsia="Calibri" w:cs="Times New Roman"/>
          <w:bCs/>
        </w:rPr>
      </w:pPr>
    </w:p>
    <w:p w:rsidR="00AA403B" w:rsidRDefault="00B71839"/>
    <w:sectPr w:rsidR="00AA403B" w:rsidSect="004B55CD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536" w:rsidRDefault="00984536" w:rsidP="009D499B">
      <w:r>
        <w:separator/>
      </w:r>
    </w:p>
  </w:endnote>
  <w:endnote w:type="continuationSeparator" w:id="0">
    <w:p w:rsidR="00984536" w:rsidRDefault="00984536" w:rsidP="009D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D5B" w:rsidRDefault="009D499B">
    <w:pPr>
      <w:pStyle w:val="Kjene"/>
      <w:ind w:firstLine="0"/>
      <w:jc w:val="both"/>
    </w:pPr>
    <w:r>
      <w:rPr>
        <w:sz w:val="20"/>
        <w:szCs w:val="20"/>
      </w:rPr>
      <w:t>TMRik_230410_Agldp</w:t>
    </w:r>
    <w:r w:rsidRPr="00217B0F">
      <w:rPr>
        <w:sz w:val="20"/>
        <w:szCs w:val="20"/>
      </w:rPr>
      <w:t xml:space="preserve">: Ministru kabineta rīkojuma projekts </w:t>
    </w:r>
    <w:r>
      <w:rPr>
        <w:sz w:val="20"/>
        <w:szCs w:val="20"/>
      </w:rPr>
      <w:t>„</w:t>
    </w:r>
    <w:r w:rsidRPr="00A17B58">
      <w:rPr>
        <w:sz w:val="20"/>
        <w:szCs w:val="20"/>
        <w:lang w:eastAsia="lv-LV"/>
      </w:rPr>
      <w:t>Par valsts nozīmes pasākumu starptautiskas nozīmes svētvietā Aglonā un tā nodrošināšanas un drošības plānu</w:t>
    </w:r>
    <w:r>
      <w:rPr>
        <w:sz w:val="20"/>
        <w:szCs w:val="20"/>
        <w:lang w:eastAsia="lv-LV"/>
      </w:rPr>
      <w:t xml:space="preserve"> 2010. gadam”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EF" w:rsidRPr="00AB530B" w:rsidRDefault="009D499B" w:rsidP="00AB530B">
    <w:pPr>
      <w:ind w:right="-1" w:firstLine="0"/>
      <w:rPr>
        <w:rFonts w:eastAsia="Times New Roman" w:cs="Times New Roman"/>
        <w:bCs/>
        <w:sz w:val="20"/>
        <w:szCs w:val="20"/>
        <w:lang w:eastAsia="lv-LV"/>
      </w:rPr>
    </w:pPr>
    <w:r w:rsidRPr="00AB530B">
      <w:rPr>
        <w:sz w:val="20"/>
        <w:szCs w:val="20"/>
      </w:rPr>
      <w:t>TMRik_</w:t>
    </w:r>
    <w:r w:rsidR="0067479A">
      <w:rPr>
        <w:sz w:val="20"/>
        <w:szCs w:val="20"/>
      </w:rPr>
      <w:t>28</w:t>
    </w:r>
    <w:r w:rsidR="00AB530B" w:rsidRPr="00AB530B">
      <w:rPr>
        <w:sz w:val="20"/>
        <w:szCs w:val="20"/>
      </w:rPr>
      <w:t>04</w:t>
    </w:r>
    <w:r w:rsidR="00CD43EF" w:rsidRPr="00AB530B">
      <w:rPr>
        <w:sz w:val="20"/>
        <w:szCs w:val="20"/>
      </w:rPr>
      <w:t>15_EuroPris</w:t>
    </w:r>
    <w:r w:rsidR="00716EEF" w:rsidRPr="00AB530B">
      <w:rPr>
        <w:sz w:val="20"/>
        <w:szCs w:val="20"/>
      </w:rPr>
      <w:t>;</w:t>
    </w:r>
    <w:r w:rsidRPr="00AB530B">
      <w:rPr>
        <w:sz w:val="20"/>
        <w:szCs w:val="20"/>
      </w:rPr>
      <w:t xml:space="preserve"> Ministru kabineta rīkojuma projekts </w:t>
    </w:r>
    <w:r w:rsidR="00CD43EF" w:rsidRPr="00AB530B">
      <w:rPr>
        <w:rFonts w:cs="Times New Roman"/>
        <w:sz w:val="20"/>
        <w:szCs w:val="20"/>
      </w:rPr>
      <w:t>„</w:t>
    </w:r>
    <w:r w:rsidR="00AB530B" w:rsidRPr="00AB530B">
      <w:rPr>
        <w:sz w:val="20"/>
        <w:szCs w:val="20"/>
      </w:rPr>
      <w:t>Par atļauju Tieslietu ministrijai uzņemties jaunas valsts budžeta ilgtermiņa saistības, Eiropas cietumu un korekcijas dienestu organizācijā (</w:t>
    </w:r>
    <w:proofErr w:type="spellStart"/>
    <w:r w:rsidR="00AB530B" w:rsidRPr="00AB530B">
      <w:rPr>
        <w:sz w:val="20"/>
        <w:szCs w:val="20"/>
      </w:rPr>
      <w:t>EuroPris</w:t>
    </w:r>
    <w:proofErr w:type="spellEnd"/>
    <w:r w:rsidR="00AB530B" w:rsidRPr="00AB530B">
      <w:rPr>
        <w:sz w:val="20"/>
        <w:szCs w:val="20"/>
      </w:rPr>
      <w:t>)</w:t>
    </w:r>
    <w:r w:rsidR="00AB530B">
      <w:rPr>
        <w:rFonts w:eastAsia="Times New Roman" w:cs="Times New Roman"/>
        <w:bCs/>
        <w:sz w:val="20"/>
        <w:szCs w:val="20"/>
        <w:lang w:eastAsia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536" w:rsidRDefault="00984536" w:rsidP="009D499B">
      <w:r>
        <w:separator/>
      </w:r>
    </w:p>
  </w:footnote>
  <w:footnote w:type="continuationSeparator" w:id="0">
    <w:p w:rsidR="00984536" w:rsidRDefault="00984536" w:rsidP="009D4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D5B" w:rsidRDefault="00100A7D">
    <w:pPr>
      <w:pStyle w:val="Galvene"/>
      <w:jc w:val="center"/>
    </w:pPr>
    <w:r>
      <w:fldChar w:fldCharType="begin"/>
    </w:r>
    <w:r w:rsidR="009D499B">
      <w:instrText xml:space="preserve"> PAGE   \* MERGEFORMAT </w:instrText>
    </w:r>
    <w:r>
      <w:fldChar w:fldCharType="separate"/>
    </w:r>
    <w:r w:rsidR="009D499B">
      <w:rPr>
        <w:noProof/>
      </w:rPr>
      <w:t>2</w:t>
    </w:r>
    <w:r>
      <w:fldChar w:fldCharType="end"/>
    </w:r>
  </w:p>
  <w:p w:rsidR="00FB0D5B" w:rsidRDefault="00B7183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9B"/>
    <w:rsid w:val="00011A36"/>
    <w:rsid w:val="000310FE"/>
    <w:rsid w:val="000343CF"/>
    <w:rsid w:val="000472AB"/>
    <w:rsid w:val="00055A7E"/>
    <w:rsid w:val="0005663A"/>
    <w:rsid w:val="00072A0C"/>
    <w:rsid w:val="000A3913"/>
    <w:rsid w:val="000C6FFE"/>
    <w:rsid w:val="000D38E0"/>
    <w:rsid w:val="000D4FAE"/>
    <w:rsid w:val="000D65D8"/>
    <w:rsid w:val="000F1521"/>
    <w:rsid w:val="000F50AF"/>
    <w:rsid w:val="000F79D6"/>
    <w:rsid w:val="00100A7D"/>
    <w:rsid w:val="001148C5"/>
    <w:rsid w:val="00114A8A"/>
    <w:rsid w:val="001660FD"/>
    <w:rsid w:val="001974C4"/>
    <w:rsid w:val="001B1E43"/>
    <w:rsid w:val="001B2181"/>
    <w:rsid w:val="002012D0"/>
    <w:rsid w:val="0022757D"/>
    <w:rsid w:val="00232A98"/>
    <w:rsid w:val="00250F9E"/>
    <w:rsid w:val="002511A8"/>
    <w:rsid w:val="00252826"/>
    <w:rsid w:val="00281A48"/>
    <w:rsid w:val="002871CB"/>
    <w:rsid w:val="00296624"/>
    <w:rsid w:val="002A35FF"/>
    <w:rsid w:val="002E1F29"/>
    <w:rsid w:val="002F4EB2"/>
    <w:rsid w:val="00316BF3"/>
    <w:rsid w:val="00332412"/>
    <w:rsid w:val="00344772"/>
    <w:rsid w:val="00355F3F"/>
    <w:rsid w:val="0037361D"/>
    <w:rsid w:val="003917FF"/>
    <w:rsid w:val="003A343D"/>
    <w:rsid w:val="003C657E"/>
    <w:rsid w:val="00454750"/>
    <w:rsid w:val="00465201"/>
    <w:rsid w:val="00474FDC"/>
    <w:rsid w:val="00481D68"/>
    <w:rsid w:val="00485098"/>
    <w:rsid w:val="004A0AF1"/>
    <w:rsid w:val="004A7496"/>
    <w:rsid w:val="004B55CD"/>
    <w:rsid w:val="004E1D7B"/>
    <w:rsid w:val="005203FD"/>
    <w:rsid w:val="00521452"/>
    <w:rsid w:val="005235A8"/>
    <w:rsid w:val="00550717"/>
    <w:rsid w:val="0058009E"/>
    <w:rsid w:val="005A1330"/>
    <w:rsid w:val="005A5F61"/>
    <w:rsid w:val="005A7983"/>
    <w:rsid w:val="005C0610"/>
    <w:rsid w:val="006075A8"/>
    <w:rsid w:val="006077E3"/>
    <w:rsid w:val="00626BF7"/>
    <w:rsid w:val="00636622"/>
    <w:rsid w:val="00643986"/>
    <w:rsid w:val="00672AC5"/>
    <w:rsid w:val="0067479A"/>
    <w:rsid w:val="006854F5"/>
    <w:rsid w:val="006861C8"/>
    <w:rsid w:val="006D3C32"/>
    <w:rsid w:val="006F5DA3"/>
    <w:rsid w:val="00716EEF"/>
    <w:rsid w:val="0074483C"/>
    <w:rsid w:val="00746419"/>
    <w:rsid w:val="00760BF1"/>
    <w:rsid w:val="00765761"/>
    <w:rsid w:val="007F066C"/>
    <w:rsid w:val="00803D42"/>
    <w:rsid w:val="00812BD6"/>
    <w:rsid w:val="00842AFB"/>
    <w:rsid w:val="008574E8"/>
    <w:rsid w:val="00857C6C"/>
    <w:rsid w:val="0086711F"/>
    <w:rsid w:val="008915BE"/>
    <w:rsid w:val="00893C29"/>
    <w:rsid w:val="008B1523"/>
    <w:rsid w:val="008D2FF1"/>
    <w:rsid w:val="008E0D63"/>
    <w:rsid w:val="008E3858"/>
    <w:rsid w:val="0091023C"/>
    <w:rsid w:val="00920BCB"/>
    <w:rsid w:val="009400F9"/>
    <w:rsid w:val="00952206"/>
    <w:rsid w:val="009569C1"/>
    <w:rsid w:val="00984536"/>
    <w:rsid w:val="00986F78"/>
    <w:rsid w:val="009D499B"/>
    <w:rsid w:val="00A15596"/>
    <w:rsid w:val="00A923E1"/>
    <w:rsid w:val="00A9369E"/>
    <w:rsid w:val="00AB530B"/>
    <w:rsid w:val="00AC2273"/>
    <w:rsid w:val="00AE2047"/>
    <w:rsid w:val="00AE585D"/>
    <w:rsid w:val="00B05352"/>
    <w:rsid w:val="00B065CE"/>
    <w:rsid w:val="00B43D52"/>
    <w:rsid w:val="00B661F3"/>
    <w:rsid w:val="00B71839"/>
    <w:rsid w:val="00BA113B"/>
    <w:rsid w:val="00BB1975"/>
    <w:rsid w:val="00BD256D"/>
    <w:rsid w:val="00BD424A"/>
    <w:rsid w:val="00BF00A4"/>
    <w:rsid w:val="00BF0D9E"/>
    <w:rsid w:val="00C264C1"/>
    <w:rsid w:val="00C65479"/>
    <w:rsid w:val="00C73003"/>
    <w:rsid w:val="00C9280D"/>
    <w:rsid w:val="00CC58A9"/>
    <w:rsid w:val="00CD2959"/>
    <w:rsid w:val="00CD43EF"/>
    <w:rsid w:val="00D6290F"/>
    <w:rsid w:val="00D853A4"/>
    <w:rsid w:val="00DB0600"/>
    <w:rsid w:val="00DB415A"/>
    <w:rsid w:val="00DF41CA"/>
    <w:rsid w:val="00E90FCA"/>
    <w:rsid w:val="00EA613E"/>
    <w:rsid w:val="00EC14CB"/>
    <w:rsid w:val="00EF0F3D"/>
    <w:rsid w:val="00F00170"/>
    <w:rsid w:val="00F01333"/>
    <w:rsid w:val="00F06F54"/>
    <w:rsid w:val="00F67B63"/>
    <w:rsid w:val="00F7153E"/>
    <w:rsid w:val="00F72314"/>
    <w:rsid w:val="00F74D00"/>
    <w:rsid w:val="00FA08BA"/>
    <w:rsid w:val="00FA102D"/>
    <w:rsid w:val="00FA35B7"/>
    <w:rsid w:val="00FB2ABB"/>
    <w:rsid w:val="00FC71D7"/>
    <w:rsid w:val="00FD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9D499B"/>
    <w:pPr>
      <w:tabs>
        <w:tab w:val="center" w:pos="4153"/>
        <w:tab w:val="right" w:pos="8306"/>
      </w:tabs>
      <w:jc w:val="left"/>
    </w:pPr>
    <w:rPr>
      <w:rFonts w:eastAsia="Calibri" w:cs="Times New Roman"/>
      <w:bCs/>
    </w:rPr>
  </w:style>
  <w:style w:type="character" w:customStyle="1" w:styleId="GalveneRakstz">
    <w:name w:val="Galvene Rakstz."/>
    <w:basedOn w:val="Noklusjumarindkopasfonts"/>
    <w:link w:val="Galvene"/>
    <w:uiPriority w:val="99"/>
    <w:rsid w:val="009D499B"/>
    <w:rPr>
      <w:rFonts w:eastAsia="Calibri" w:cs="Times New Roman"/>
      <w:bCs/>
    </w:rPr>
  </w:style>
  <w:style w:type="paragraph" w:styleId="Kjene">
    <w:name w:val="footer"/>
    <w:basedOn w:val="Parasts"/>
    <w:link w:val="KjeneRakstz"/>
    <w:uiPriority w:val="99"/>
    <w:rsid w:val="009D499B"/>
    <w:pPr>
      <w:tabs>
        <w:tab w:val="center" w:pos="4153"/>
        <w:tab w:val="right" w:pos="8306"/>
      </w:tabs>
      <w:jc w:val="left"/>
    </w:pPr>
    <w:rPr>
      <w:rFonts w:eastAsia="Calibri" w:cs="Times New Roman"/>
      <w:bCs/>
    </w:rPr>
  </w:style>
  <w:style w:type="character" w:customStyle="1" w:styleId="KjeneRakstz">
    <w:name w:val="Kājene Rakstz."/>
    <w:basedOn w:val="Noklusjumarindkopasfonts"/>
    <w:link w:val="Kjene"/>
    <w:uiPriority w:val="99"/>
    <w:rsid w:val="009D499B"/>
    <w:rPr>
      <w:rFonts w:eastAsia="Calibri" w:cs="Times New Roman"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16EE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16EEF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716EE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16EE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16EE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16EE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16EEF"/>
    <w:rPr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474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9D499B"/>
    <w:pPr>
      <w:tabs>
        <w:tab w:val="center" w:pos="4153"/>
        <w:tab w:val="right" w:pos="8306"/>
      </w:tabs>
      <w:jc w:val="left"/>
    </w:pPr>
    <w:rPr>
      <w:rFonts w:eastAsia="Calibri" w:cs="Times New Roman"/>
      <w:bCs/>
    </w:rPr>
  </w:style>
  <w:style w:type="character" w:customStyle="1" w:styleId="GalveneRakstz">
    <w:name w:val="Galvene Rakstz."/>
    <w:basedOn w:val="Noklusjumarindkopasfonts"/>
    <w:link w:val="Galvene"/>
    <w:uiPriority w:val="99"/>
    <w:rsid w:val="009D499B"/>
    <w:rPr>
      <w:rFonts w:eastAsia="Calibri" w:cs="Times New Roman"/>
      <w:bCs/>
    </w:rPr>
  </w:style>
  <w:style w:type="paragraph" w:styleId="Kjene">
    <w:name w:val="footer"/>
    <w:basedOn w:val="Parasts"/>
    <w:link w:val="KjeneRakstz"/>
    <w:uiPriority w:val="99"/>
    <w:rsid w:val="009D499B"/>
    <w:pPr>
      <w:tabs>
        <w:tab w:val="center" w:pos="4153"/>
        <w:tab w:val="right" w:pos="8306"/>
      </w:tabs>
      <w:jc w:val="left"/>
    </w:pPr>
    <w:rPr>
      <w:rFonts w:eastAsia="Calibri" w:cs="Times New Roman"/>
      <w:bCs/>
    </w:rPr>
  </w:style>
  <w:style w:type="character" w:customStyle="1" w:styleId="KjeneRakstz">
    <w:name w:val="Kājene Rakstz."/>
    <w:basedOn w:val="Noklusjumarindkopasfonts"/>
    <w:link w:val="Kjene"/>
    <w:uiPriority w:val="99"/>
    <w:rsid w:val="009D499B"/>
    <w:rPr>
      <w:rFonts w:eastAsia="Calibri" w:cs="Times New Roman"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16EE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16EEF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716EE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16EE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16EE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16EE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16EEF"/>
    <w:rPr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474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87CA8-2B05-4211-93D1-14689E219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atļauju Tieslietu ministrijai uzņemties jaunas valsts budžeta ilgtermiņa saistības, Eiropas cietumu un korekcijas dienestu organizācijā (EuroPris)</vt:lpstr>
    </vt:vector>
  </TitlesOfParts>
  <Company>Tieslietu ministrija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atļauju Tieslietu ministrijai uzņemties jaunas valsts budžeta ilgtermiņa saistības, Eiropas cietumu un korekcijas dienestu organizācijā (EuroPris)</dc:title>
  <dc:subject>Ministru kabineta rīkojuma projekts</dc:subject>
  <dc:creator>Diāna Škavronska</dc:creator>
  <dc:description>Diāna Škavronska, 67046125, 67046121, Diana.Skavronska@tm.gov.lv</dc:description>
  <cp:lastModifiedBy>Diana Skavronska</cp:lastModifiedBy>
  <cp:revision>3</cp:revision>
  <cp:lastPrinted>2015-04-28T13:20:00Z</cp:lastPrinted>
  <dcterms:created xsi:type="dcterms:W3CDTF">2015-04-28T13:17:00Z</dcterms:created>
  <dcterms:modified xsi:type="dcterms:W3CDTF">2015-04-28T13:20:00Z</dcterms:modified>
</cp:coreProperties>
</file>