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DBFF" w14:textId="180D0066" w:rsidR="00C02C99" w:rsidRDefault="00C02C99" w:rsidP="00C02C99">
      <w:pPr>
        <w:jc w:val="right"/>
        <w:rPr>
          <w:sz w:val="28"/>
          <w:szCs w:val="28"/>
        </w:rPr>
      </w:pPr>
      <w:r>
        <w:rPr>
          <w:sz w:val="28"/>
          <w:szCs w:val="28"/>
        </w:rPr>
        <w:t>1.</w:t>
      </w:r>
      <w:r w:rsidR="00C716CD">
        <w:rPr>
          <w:sz w:val="28"/>
          <w:szCs w:val="28"/>
        </w:rPr>
        <w:t> </w:t>
      </w:r>
      <w:r>
        <w:rPr>
          <w:sz w:val="28"/>
          <w:szCs w:val="28"/>
        </w:rPr>
        <w:t>pielikums</w:t>
      </w:r>
    </w:p>
    <w:p w14:paraId="126CB2A9" w14:textId="77777777" w:rsidR="00C02C99" w:rsidRDefault="00C02C99" w:rsidP="00C02C99">
      <w:pPr>
        <w:jc w:val="right"/>
        <w:rPr>
          <w:sz w:val="28"/>
          <w:szCs w:val="28"/>
        </w:rPr>
      </w:pPr>
      <w:r>
        <w:rPr>
          <w:sz w:val="28"/>
          <w:szCs w:val="28"/>
        </w:rPr>
        <w:t>Latvijas būvnormatīvam LBN 207-15</w:t>
      </w:r>
    </w:p>
    <w:p w14:paraId="6F0EBBF5" w14:textId="2A8E6618" w:rsidR="00C02C99" w:rsidRDefault="00DA3BC8" w:rsidP="00C02C99">
      <w:pPr>
        <w:jc w:val="right"/>
        <w:rPr>
          <w:sz w:val="28"/>
          <w:szCs w:val="28"/>
        </w:rPr>
      </w:pPr>
      <w:r>
        <w:rPr>
          <w:sz w:val="28"/>
          <w:szCs w:val="28"/>
        </w:rPr>
        <w:t>"</w:t>
      </w:r>
      <w:proofErr w:type="spellStart"/>
      <w:r w:rsidR="00C02C99">
        <w:rPr>
          <w:sz w:val="28"/>
          <w:szCs w:val="28"/>
        </w:rPr>
        <w:t>Ģeotehniskā</w:t>
      </w:r>
      <w:proofErr w:type="spellEnd"/>
      <w:r w:rsidR="00C02C99">
        <w:rPr>
          <w:sz w:val="28"/>
          <w:szCs w:val="28"/>
        </w:rPr>
        <w:t xml:space="preserve"> projektēšana</w:t>
      </w:r>
      <w:r>
        <w:rPr>
          <w:sz w:val="28"/>
          <w:szCs w:val="28"/>
        </w:rPr>
        <w:t>"</w:t>
      </w:r>
    </w:p>
    <w:p w14:paraId="7D4BACA3" w14:textId="29306068" w:rsidR="00DA3BC8" w:rsidRPr="00CD757F" w:rsidRDefault="00C02C99" w:rsidP="00DA3BC8">
      <w:pPr>
        <w:jc w:val="right"/>
        <w:rPr>
          <w:sz w:val="28"/>
          <w:szCs w:val="22"/>
        </w:rPr>
      </w:pPr>
      <w:proofErr w:type="gramStart"/>
      <w:r>
        <w:rPr>
          <w:sz w:val="28"/>
          <w:szCs w:val="28"/>
        </w:rPr>
        <w:t>(</w:t>
      </w:r>
      <w:proofErr w:type="gramEnd"/>
      <w:r>
        <w:rPr>
          <w:sz w:val="28"/>
          <w:szCs w:val="28"/>
        </w:rPr>
        <w:t>apstiprināts ar Ministru kabineta</w:t>
      </w:r>
      <w:r>
        <w:rPr>
          <w:sz w:val="28"/>
          <w:szCs w:val="28"/>
        </w:rPr>
        <w:br/>
      </w:r>
      <w:r w:rsidR="00DA3BC8" w:rsidRPr="00CD757F">
        <w:rPr>
          <w:sz w:val="28"/>
          <w:szCs w:val="22"/>
        </w:rPr>
        <w:t xml:space="preserve">2015. gada </w:t>
      </w:r>
      <w:r w:rsidR="00C956A9">
        <w:rPr>
          <w:sz w:val="28"/>
          <w:szCs w:val="22"/>
        </w:rPr>
        <w:t>2. jūnija</w:t>
      </w:r>
    </w:p>
    <w:p w14:paraId="5B2AF4A8" w14:textId="68D8D325" w:rsidR="00DA3BC8" w:rsidRPr="00CD757F" w:rsidRDefault="00DA3BC8" w:rsidP="00DA3BC8">
      <w:pPr>
        <w:jc w:val="right"/>
        <w:rPr>
          <w:sz w:val="28"/>
          <w:szCs w:val="22"/>
        </w:rPr>
      </w:pPr>
      <w:r w:rsidRPr="00CD757F">
        <w:rPr>
          <w:sz w:val="28"/>
          <w:szCs w:val="22"/>
        </w:rPr>
        <w:t>noteikumiem Nr. </w:t>
      </w:r>
      <w:r w:rsidR="00C956A9">
        <w:rPr>
          <w:sz w:val="28"/>
          <w:szCs w:val="22"/>
        </w:rPr>
        <w:t>265</w:t>
      </w:r>
      <w:bookmarkStart w:id="0" w:name="_GoBack"/>
      <w:bookmarkEnd w:id="0"/>
      <w:r>
        <w:rPr>
          <w:sz w:val="28"/>
          <w:szCs w:val="22"/>
        </w:rPr>
        <w:t>)</w:t>
      </w:r>
    </w:p>
    <w:p w14:paraId="5965C44C" w14:textId="77777777" w:rsidR="00C02C99" w:rsidRPr="004E6650" w:rsidRDefault="00C02C99" w:rsidP="00C02C99">
      <w:pPr>
        <w:jc w:val="center"/>
        <w:rPr>
          <w:sz w:val="28"/>
          <w:szCs w:val="28"/>
        </w:rPr>
      </w:pPr>
    </w:p>
    <w:p w14:paraId="302885C1" w14:textId="77777777" w:rsidR="00C02C99" w:rsidRDefault="00C02C99" w:rsidP="00C02C99">
      <w:pPr>
        <w:jc w:val="center"/>
        <w:rPr>
          <w:b/>
          <w:sz w:val="28"/>
          <w:szCs w:val="28"/>
        </w:rPr>
      </w:pPr>
      <w:r w:rsidRPr="004924BD">
        <w:rPr>
          <w:b/>
          <w:sz w:val="28"/>
          <w:szCs w:val="28"/>
        </w:rPr>
        <w:t>Pamatnes deformāciju aprēķins</w:t>
      </w:r>
    </w:p>
    <w:p w14:paraId="705B4718" w14:textId="77777777" w:rsidR="00C02C99" w:rsidRPr="004E6650" w:rsidRDefault="00C02C99" w:rsidP="00C02C99">
      <w:pPr>
        <w:jc w:val="center"/>
        <w:rPr>
          <w:sz w:val="28"/>
          <w:szCs w:val="28"/>
        </w:rPr>
      </w:pPr>
    </w:p>
    <w:p w14:paraId="78C352C2" w14:textId="529CE415" w:rsidR="00C02C99" w:rsidRPr="004924BD" w:rsidRDefault="00C02C99" w:rsidP="00C02C99">
      <w:pPr>
        <w:jc w:val="center"/>
        <w:rPr>
          <w:b/>
          <w:sz w:val="28"/>
          <w:szCs w:val="28"/>
        </w:rPr>
      </w:pPr>
      <w:r>
        <w:rPr>
          <w:b/>
          <w:sz w:val="28"/>
          <w:szCs w:val="28"/>
        </w:rPr>
        <w:t>I. Vispārīgi</w:t>
      </w:r>
      <w:r w:rsidR="00C23B5E">
        <w:rPr>
          <w:b/>
          <w:sz w:val="28"/>
          <w:szCs w:val="28"/>
        </w:rPr>
        <w:t>e</w:t>
      </w:r>
      <w:r>
        <w:rPr>
          <w:b/>
          <w:sz w:val="28"/>
          <w:szCs w:val="28"/>
        </w:rPr>
        <w:t xml:space="preserve"> jautājumi</w:t>
      </w:r>
    </w:p>
    <w:p w14:paraId="1DA01767" w14:textId="77777777" w:rsidR="00C02C99" w:rsidRPr="004924BD" w:rsidRDefault="00C02C99" w:rsidP="00C02C99">
      <w:pPr>
        <w:rPr>
          <w:sz w:val="28"/>
          <w:szCs w:val="28"/>
        </w:rPr>
      </w:pPr>
    </w:p>
    <w:p w14:paraId="1A83E6CE" w14:textId="4BBFE4A4" w:rsidR="004C79E9" w:rsidRDefault="00C02C99" w:rsidP="00DA3BC8">
      <w:pPr>
        <w:ind w:firstLine="709"/>
        <w:jc w:val="both"/>
        <w:rPr>
          <w:sz w:val="28"/>
          <w:szCs w:val="28"/>
        </w:rPr>
      </w:pPr>
      <w:bookmarkStart w:id="1" w:name="p47"/>
      <w:bookmarkEnd w:id="1"/>
      <w:r w:rsidRPr="004924BD">
        <w:rPr>
          <w:sz w:val="28"/>
          <w:szCs w:val="28"/>
        </w:rPr>
        <w:t>1.</w:t>
      </w:r>
      <w:r w:rsidR="004E6650">
        <w:rPr>
          <w:sz w:val="28"/>
          <w:szCs w:val="28"/>
        </w:rPr>
        <w:t> </w:t>
      </w:r>
      <w:r w:rsidRPr="004924BD">
        <w:rPr>
          <w:sz w:val="28"/>
          <w:szCs w:val="28"/>
        </w:rPr>
        <w:t xml:space="preserve">Ievērojot, ka pamatu un būvju virszemes konstrukciju stiprība un plaisu atvēršanās pārbaudīta ar aprēķinu (arī no būves un pamatnes mijiedarbības papildu </w:t>
      </w:r>
      <w:proofErr w:type="spellStart"/>
      <w:r w:rsidRPr="004924BD">
        <w:rPr>
          <w:sz w:val="28"/>
          <w:szCs w:val="28"/>
        </w:rPr>
        <w:t>piepūlēm</w:t>
      </w:r>
      <w:proofErr w:type="spellEnd"/>
      <w:r w:rsidRPr="004924BD">
        <w:rPr>
          <w:sz w:val="28"/>
          <w:szCs w:val="28"/>
        </w:rPr>
        <w:t xml:space="preserve">), pamatnes deformāciju aprēķina mērķis ir noteikt un ierobežot pamatu un būves virszemes konstrukciju absolūto un relatīvo pārvietojumu tādās robežās, kuras normatīvi noteiktajā ekspluatācijas laikā: </w:t>
      </w:r>
    </w:p>
    <w:p w14:paraId="17421ACC" w14:textId="45380AAF" w:rsidR="004C79E9" w:rsidRDefault="00C02C99" w:rsidP="00DA3BC8">
      <w:pPr>
        <w:ind w:firstLine="709"/>
        <w:jc w:val="both"/>
        <w:rPr>
          <w:sz w:val="28"/>
          <w:szCs w:val="28"/>
        </w:rPr>
      </w:pPr>
      <w:r w:rsidRPr="004924BD">
        <w:rPr>
          <w:sz w:val="28"/>
          <w:szCs w:val="28"/>
        </w:rPr>
        <w:t>1.1.</w:t>
      </w:r>
      <w:r w:rsidR="004E6650">
        <w:rPr>
          <w:sz w:val="28"/>
          <w:szCs w:val="28"/>
        </w:rPr>
        <w:t> </w:t>
      </w:r>
      <w:r w:rsidRPr="004924BD">
        <w:rPr>
          <w:sz w:val="28"/>
          <w:szCs w:val="28"/>
        </w:rPr>
        <w:t>garantē būves normālus ekspluatācijas apstākļus;</w:t>
      </w:r>
    </w:p>
    <w:p w14:paraId="038C7BD6" w14:textId="72DBBCAE" w:rsidR="004C79E9" w:rsidRDefault="00C02C99" w:rsidP="00DA3BC8">
      <w:pPr>
        <w:ind w:firstLine="709"/>
        <w:jc w:val="both"/>
        <w:rPr>
          <w:sz w:val="28"/>
          <w:szCs w:val="28"/>
        </w:rPr>
      </w:pPr>
      <w:r w:rsidRPr="004924BD">
        <w:rPr>
          <w:sz w:val="28"/>
          <w:szCs w:val="28"/>
        </w:rPr>
        <w:t>1.2.</w:t>
      </w:r>
      <w:r w:rsidR="004E6650">
        <w:rPr>
          <w:sz w:val="28"/>
          <w:szCs w:val="28"/>
        </w:rPr>
        <w:t> </w:t>
      </w:r>
      <w:r w:rsidRPr="004924BD">
        <w:rPr>
          <w:sz w:val="28"/>
          <w:szCs w:val="28"/>
        </w:rPr>
        <w:t xml:space="preserve">novērš būves nepieļaujamu sēšanos, pacelšanos vai nosvēršanos; </w:t>
      </w:r>
    </w:p>
    <w:p w14:paraId="21AE9F8A" w14:textId="6CF56AFC" w:rsidR="00C02C99" w:rsidRPr="004924BD" w:rsidRDefault="00C02C99" w:rsidP="00DA3BC8">
      <w:pPr>
        <w:ind w:firstLine="709"/>
        <w:jc w:val="both"/>
        <w:rPr>
          <w:sz w:val="28"/>
          <w:szCs w:val="28"/>
        </w:rPr>
      </w:pPr>
      <w:r w:rsidRPr="004924BD">
        <w:rPr>
          <w:sz w:val="28"/>
          <w:szCs w:val="28"/>
        </w:rPr>
        <w:t>1.3.</w:t>
      </w:r>
      <w:r w:rsidR="004E6650">
        <w:rPr>
          <w:sz w:val="28"/>
          <w:szCs w:val="28"/>
        </w:rPr>
        <w:t> </w:t>
      </w:r>
      <w:r w:rsidRPr="004924BD">
        <w:rPr>
          <w:sz w:val="28"/>
          <w:szCs w:val="28"/>
        </w:rPr>
        <w:t>novērš nepieļaujamas konstrukciju projektēto līmeņu un stāvokļa pārmaiņas.</w:t>
      </w:r>
    </w:p>
    <w:p w14:paraId="432B31CC" w14:textId="77777777" w:rsidR="00C02C99" w:rsidRPr="004924BD" w:rsidRDefault="00C02C99" w:rsidP="00DA3BC8">
      <w:pPr>
        <w:ind w:firstLine="709"/>
        <w:jc w:val="both"/>
        <w:rPr>
          <w:sz w:val="28"/>
          <w:szCs w:val="28"/>
        </w:rPr>
      </w:pPr>
      <w:bookmarkStart w:id="2" w:name="p48"/>
      <w:bookmarkEnd w:id="2"/>
    </w:p>
    <w:p w14:paraId="1B45232F" w14:textId="528DE166" w:rsidR="00C02C99" w:rsidRPr="004924BD" w:rsidRDefault="00C02C99" w:rsidP="00DA3BC8">
      <w:pPr>
        <w:ind w:firstLine="709"/>
        <w:jc w:val="both"/>
        <w:rPr>
          <w:sz w:val="28"/>
          <w:szCs w:val="28"/>
        </w:rPr>
      </w:pPr>
      <w:r w:rsidRPr="004924BD">
        <w:rPr>
          <w:sz w:val="28"/>
          <w:szCs w:val="28"/>
        </w:rPr>
        <w:t>2.</w:t>
      </w:r>
      <w:r w:rsidR="004E6650">
        <w:rPr>
          <w:sz w:val="28"/>
          <w:szCs w:val="28"/>
        </w:rPr>
        <w:t> </w:t>
      </w:r>
      <w:r w:rsidRPr="004924BD">
        <w:rPr>
          <w:sz w:val="28"/>
          <w:szCs w:val="28"/>
        </w:rPr>
        <w:t>Šajā pielikumā, izņemot īpaši atrunātos gadījumus, lietotas šādas mērvienības:</w:t>
      </w:r>
    </w:p>
    <w:p w14:paraId="466378EC" w14:textId="77777777" w:rsidR="00C02C99" w:rsidRPr="004924BD" w:rsidRDefault="00C02C99" w:rsidP="00DA3BC8">
      <w:pPr>
        <w:ind w:firstLine="709"/>
        <w:jc w:val="both"/>
        <w:rPr>
          <w:sz w:val="28"/>
          <w:szCs w:val="28"/>
        </w:rPr>
      </w:pPr>
      <w:r w:rsidRPr="004924BD">
        <w:rPr>
          <w:sz w:val="28"/>
          <w:szCs w:val="28"/>
        </w:rPr>
        <w:t>lineārās – m (cm);</w:t>
      </w:r>
    </w:p>
    <w:p w14:paraId="7122CE12" w14:textId="77777777" w:rsidR="00C02C99" w:rsidRPr="004924BD" w:rsidRDefault="00C02C99" w:rsidP="00DA3BC8">
      <w:pPr>
        <w:ind w:firstLine="709"/>
        <w:jc w:val="both"/>
        <w:rPr>
          <w:sz w:val="28"/>
          <w:szCs w:val="28"/>
        </w:rPr>
      </w:pPr>
      <w:r w:rsidRPr="004924BD">
        <w:rPr>
          <w:sz w:val="28"/>
          <w:szCs w:val="28"/>
        </w:rPr>
        <w:t xml:space="preserve">spēki (slodzes) – </w:t>
      </w:r>
      <w:proofErr w:type="spellStart"/>
      <w:r w:rsidRPr="004924BD">
        <w:rPr>
          <w:sz w:val="28"/>
          <w:szCs w:val="28"/>
        </w:rPr>
        <w:t>kN</w:t>
      </w:r>
      <w:proofErr w:type="spellEnd"/>
      <w:r w:rsidRPr="004924BD">
        <w:rPr>
          <w:sz w:val="28"/>
          <w:szCs w:val="28"/>
        </w:rPr>
        <w:t>;</w:t>
      </w:r>
    </w:p>
    <w:p w14:paraId="5F488EA9" w14:textId="77777777" w:rsidR="00C02C99" w:rsidRPr="004924BD" w:rsidRDefault="00C02C99" w:rsidP="00DA3BC8">
      <w:pPr>
        <w:ind w:firstLine="709"/>
        <w:jc w:val="both"/>
        <w:rPr>
          <w:sz w:val="28"/>
          <w:szCs w:val="28"/>
        </w:rPr>
      </w:pPr>
      <w:r w:rsidRPr="004924BD">
        <w:rPr>
          <w:sz w:val="28"/>
          <w:szCs w:val="28"/>
        </w:rPr>
        <w:t xml:space="preserve">spriegumi, spiediens, deformāciju moduļi – </w:t>
      </w:r>
      <w:proofErr w:type="spellStart"/>
      <w:r w:rsidRPr="004924BD">
        <w:rPr>
          <w:sz w:val="28"/>
          <w:szCs w:val="28"/>
        </w:rPr>
        <w:t>kPa</w:t>
      </w:r>
      <w:proofErr w:type="spellEnd"/>
      <w:r w:rsidRPr="004924BD">
        <w:rPr>
          <w:sz w:val="28"/>
          <w:szCs w:val="28"/>
        </w:rPr>
        <w:t>;</w:t>
      </w:r>
    </w:p>
    <w:p w14:paraId="7D95C8A0" w14:textId="77777777" w:rsidR="00C02C99" w:rsidRPr="004924BD" w:rsidRDefault="00C02C99" w:rsidP="00DA3BC8">
      <w:pPr>
        <w:ind w:firstLine="709"/>
        <w:jc w:val="both"/>
        <w:rPr>
          <w:sz w:val="28"/>
          <w:szCs w:val="28"/>
        </w:rPr>
      </w:pPr>
      <w:r w:rsidRPr="004924BD">
        <w:rPr>
          <w:sz w:val="28"/>
          <w:szCs w:val="28"/>
        </w:rPr>
        <w:t xml:space="preserve">blīvums – </w:t>
      </w:r>
      <w:proofErr w:type="spellStart"/>
      <w:r w:rsidRPr="004924BD">
        <w:rPr>
          <w:sz w:val="28"/>
          <w:szCs w:val="28"/>
        </w:rPr>
        <w:t>kN</w:t>
      </w:r>
      <w:proofErr w:type="spellEnd"/>
      <w:r w:rsidRPr="004924BD">
        <w:rPr>
          <w:sz w:val="28"/>
          <w:szCs w:val="28"/>
        </w:rPr>
        <w:t>/m</w:t>
      </w:r>
      <w:r w:rsidRPr="004924BD">
        <w:rPr>
          <w:sz w:val="28"/>
          <w:szCs w:val="28"/>
          <w:vertAlign w:val="superscript"/>
        </w:rPr>
        <w:t>3</w:t>
      </w:r>
      <w:r w:rsidRPr="004924BD">
        <w:rPr>
          <w:sz w:val="28"/>
          <w:szCs w:val="28"/>
        </w:rPr>
        <w:t>.</w:t>
      </w:r>
    </w:p>
    <w:p w14:paraId="6D4F864D" w14:textId="77777777" w:rsidR="00C02C99" w:rsidRDefault="00C02C99" w:rsidP="00DA3BC8">
      <w:pPr>
        <w:ind w:firstLine="709"/>
        <w:jc w:val="both"/>
        <w:rPr>
          <w:sz w:val="28"/>
          <w:szCs w:val="28"/>
        </w:rPr>
      </w:pPr>
    </w:p>
    <w:p w14:paraId="6B222F94" w14:textId="1EE03B06" w:rsidR="00C02C99" w:rsidRPr="004924BD" w:rsidRDefault="00C02C99" w:rsidP="00DA3BC8">
      <w:pPr>
        <w:ind w:firstLine="709"/>
        <w:jc w:val="both"/>
        <w:rPr>
          <w:sz w:val="28"/>
          <w:szCs w:val="28"/>
        </w:rPr>
      </w:pPr>
      <w:r>
        <w:rPr>
          <w:sz w:val="28"/>
          <w:szCs w:val="28"/>
        </w:rPr>
        <w:t>3. </w:t>
      </w:r>
      <w:r w:rsidRPr="004924BD">
        <w:rPr>
          <w:sz w:val="28"/>
          <w:szCs w:val="28"/>
        </w:rPr>
        <w:t>Projektējot jaunas būves esošo būvju tuvumā, nepieciešams noteikt esošo būvju pamatnes papildu deformācijas, kuras rada projektējamo būvju slodzes un citas ietekmes.</w:t>
      </w:r>
    </w:p>
    <w:p w14:paraId="1988441E" w14:textId="77777777" w:rsidR="00C02C99" w:rsidRPr="004924BD" w:rsidRDefault="00C02C99" w:rsidP="00DA3BC8">
      <w:pPr>
        <w:ind w:firstLine="709"/>
        <w:jc w:val="both"/>
        <w:rPr>
          <w:sz w:val="28"/>
          <w:szCs w:val="28"/>
        </w:rPr>
      </w:pPr>
      <w:bookmarkStart w:id="3" w:name="p49"/>
      <w:bookmarkEnd w:id="3"/>
    </w:p>
    <w:p w14:paraId="074A855F" w14:textId="13772907" w:rsidR="004C79E9" w:rsidRDefault="00C02C99" w:rsidP="00DA3BC8">
      <w:pPr>
        <w:ind w:firstLine="709"/>
        <w:jc w:val="both"/>
        <w:rPr>
          <w:sz w:val="28"/>
          <w:szCs w:val="28"/>
        </w:rPr>
      </w:pPr>
      <w:r>
        <w:rPr>
          <w:sz w:val="28"/>
          <w:szCs w:val="28"/>
        </w:rPr>
        <w:t>4</w:t>
      </w:r>
      <w:r w:rsidRPr="004924BD">
        <w:rPr>
          <w:sz w:val="28"/>
          <w:szCs w:val="28"/>
        </w:rPr>
        <w:t>.</w:t>
      </w:r>
      <w:r w:rsidR="004E6650">
        <w:rPr>
          <w:sz w:val="28"/>
          <w:szCs w:val="28"/>
        </w:rPr>
        <w:t> </w:t>
      </w:r>
      <w:r w:rsidRPr="004924BD">
        <w:rPr>
          <w:sz w:val="28"/>
          <w:szCs w:val="28"/>
        </w:rPr>
        <w:t>Pamatnes deformācijas ir šādas:</w:t>
      </w:r>
    </w:p>
    <w:p w14:paraId="73E5C5C6" w14:textId="5291604A" w:rsidR="004C79E9" w:rsidRDefault="00C02C99" w:rsidP="00DA3BC8">
      <w:pPr>
        <w:ind w:firstLine="709"/>
        <w:jc w:val="both"/>
        <w:rPr>
          <w:sz w:val="28"/>
          <w:szCs w:val="28"/>
        </w:rPr>
      </w:pPr>
      <w:r>
        <w:rPr>
          <w:sz w:val="28"/>
          <w:szCs w:val="28"/>
        </w:rPr>
        <w:t>4</w:t>
      </w:r>
      <w:r w:rsidRPr="004924BD">
        <w:rPr>
          <w:sz w:val="28"/>
          <w:szCs w:val="28"/>
        </w:rPr>
        <w:t>.1.</w:t>
      </w:r>
      <w:r w:rsidR="004E6650">
        <w:rPr>
          <w:sz w:val="28"/>
          <w:szCs w:val="28"/>
        </w:rPr>
        <w:t> </w:t>
      </w:r>
      <w:r w:rsidRPr="004924BD">
        <w:rPr>
          <w:sz w:val="28"/>
          <w:szCs w:val="28"/>
        </w:rPr>
        <w:t>sēšanās – deformācija, kuras cēlonis ir pamatnes grunts sablīvēšanās ārējo slodžu un grunts pašsvara ietekmē un kas nav saistīta ar pamatnes grunts struktūras pārmaiņām;</w:t>
      </w:r>
    </w:p>
    <w:p w14:paraId="7722B1B2" w14:textId="1E3DD80C" w:rsidR="004C79E9" w:rsidRDefault="00C02C99" w:rsidP="00DA3BC8">
      <w:pPr>
        <w:ind w:firstLine="709"/>
        <w:jc w:val="both"/>
        <w:rPr>
          <w:sz w:val="28"/>
          <w:szCs w:val="28"/>
        </w:rPr>
      </w:pPr>
      <w:r>
        <w:rPr>
          <w:sz w:val="28"/>
          <w:szCs w:val="28"/>
        </w:rPr>
        <w:t>4</w:t>
      </w:r>
      <w:r w:rsidRPr="004924BD">
        <w:rPr>
          <w:sz w:val="28"/>
          <w:szCs w:val="28"/>
        </w:rPr>
        <w:t>.2.</w:t>
      </w:r>
      <w:r w:rsidR="004E6650">
        <w:rPr>
          <w:sz w:val="28"/>
          <w:szCs w:val="28"/>
        </w:rPr>
        <w:t> </w:t>
      </w:r>
      <w:r w:rsidRPr="004924BD">
        <w:rPr>
          <w:sz w:val="28"/>
          <w:szCs w:val="28"/>
        </w:rPr>
        <w:t>iegrimšana – deformācija, kuras cēlonis ir pamatnes grunts sablīvēšanās un struktūras krasas pārmaiņas ārējo slodžu, grunts pašsvara un citu papildu faktoru ietekmē, t</w:t>
      </w:r>
      <w:r w:rsidR="004E6650">
        <w:rPr>
          <w:sz w:val="28"/>
          <w:szCs w:val="28"/>
        </w:rPr>
        <w:t>ai</w:t>
      </w:r>
      <w:r w:rsidRPr="004924BD">
        <w:rPr>
          <w:sz w:val="28"/>
          <w:szCs w:val="28"/>
        </w:rPr>
        <w:t xml:space="preserve"> skaitā ledus kušana sasalušā gruntī; </w:t>
      </w:r>
    </w:p>
    <w:p w14:paraId="36C4EB81" w14:textId="2565BD83" w:rsidR="004C79E9" w:rsidRDefault="00C02C99" w:rsidP="00DA3BC8">
      <w:pPr>
        <w:ind w:firstLine="709"/>
        <w:jc w:val="both"/>
        <w:rPr>
          <w:sz w:val="28"/>
          <w:szCs w:val="28"/>
        </w:rPr>
      </w:pPr>
      <w:r>
        <w:rPr>
          <w:sz w:val="28"/>
          <w:szCs w:val="28"/>
        </w:rPr>
        <w:t>4</w:t>
      </w:r>
      <w:r w:rsidRPr="004924BD">
        <w:rPr>
          <w:sz w:val="28"/>
          <w:szCs w:val="28"/>
        </w:rPr>
        <w:t>.3.</w:t>
      </w:r>
      <w:r w:rsidR="004E6650">
        <w:rPr>
          <w:sz w:val="28"/>
          <w:szCs w:val="28"/>
        </w:rPr>
        <w:t> </w:t>
      </w:r>
      <w:r w:rsidRPr="004924BD">
        <w:rPr>
          <w:sz w:val="28"/>
          <w:szCs w:val="28"/>
        </w:rPr>
        <w:t xml:space="preserve">celšanās un sēšanās – deformācija, kuras cēlonis ir pamatnes grunts tilpuma pārmaiņas mitruma un (vai) ķīmiskas iedarbības ietekmē (briešana vai rukums) vai grunts porās sasalstot ūdenim un kūstot ledum (grunts sala </w:t>
      </w:r>
      <w:proofErr w:type="spellStart"/>
      <w:r w:rsidRPr="004924BD">
        <w:rPr>
          <w:sz w:val="28"/>
          <w:szCs w:val="28"/>
        </w:rPr>
        <w:t>kūkumošanās</w:t>
      </w:r>
      <w:proofErr w:type="spellEnd"/>
      <w:r w:rsidRPr="004924BD">
        <w:rPr>
          <w:sz w:val="28"/>
          <w:szCs w:val="28"/>
        </w:rPr>
        <w:t xml:space="preserve"> un atkušana); </w:t>
      </w:r>
    </w:p>
    <w:p w14:paraId="555DCCCC" w14:textId="40327433" w:rsidR="004C79E9" w:rsidRDefault="00C02C99" w:rsidP="00DA3BC8">
      <w:pPr>
        <w:ind w:firstLine="709"/>
        <w:jc w:val="both"/>
        <w:rPr>
          <w:sz w:val="28"/>
          <w:szCs w:val="28"/>
        </w:rPr>
      </w:pPr>
      <w:r>
        <w:rPr>
          <w:sz w:val="28"/>
          <w:szCs w:val="28"/>
        </w:rPr>
        <w:lastRenderedPageBreak/>
        <w:t>4</w:t>
      </w:r>
      <w:r w:rsidRPr="004924BD">
        <w:rPr>
          <w:sz w:val="28"/>
          <w:szCs w:val="28"/>
        </w:rPr>
        <w:t>.4.</w:t>
      </w:r>
      <w:r w:rsidR="004E6650">
        <w:rPr>
          <w:sz w:val="28"/>
          <w:szCs w:val="28"/>
        </w:rPr>
        <w:t> </w:t>
      </w:r>
      <w:r w:rsidRPr="004924BD">
        <w:rPr>
          <w:sz w:val="28"/>
          <w:szCs w:val="28"/>
        </w:rPr>
        <w:t xml:space="preserve">iesēdumi – deformācija, kuras cēlonis ir zemes virsmas deformācija, ko radījusi derīgo izrakteņu izstrāde, pamatnes </w:t>
      </w:r>
      <w:proofErr w:type="spellStart"/>
      <w:r w:rsidRPr="004924BD">
        <w:rPr>
          <w:sz w:val="28"/>
          <w:szCs w:val="28"/>
        </w:rPr>
        <w:t>ģeotehnisko</w:t>
      </w:r>
      <w:proofErr w:type="spellEnd"/>
      <w:r w:rsidRPr="004924BD">
        <w:rPr>
          <w:sz w:val="28"/>
          <w:szCs w:val="28"/>
        </w:rPr>
        <w:t xml:space="preserve"> apstākļu pārmaiņas, gruntsūdeņu līmeņa pazemināšanās, karsta un </w:t>
      </w:r>
      <w:proofErr w:type="spellStart"/>
      <w:r w:rsidRPr="004924BD">
        <w:rPr>
          <w:sz w:val="28"/>
          <w:szCs w:val="28"/>
        </w:rPr>
        <w:t>sufozijas</w:t>
      </w:r>
      <w:proofErr w:type="spellEnd"/>
      <w:r w:rsidRPr="004924BD">
        <w:rPr>
          <w:sz w:val="28"/>
          <w:szCs w:val="28"/>
        </w:rPr>
        <w:t xml:space="preserve">, kā arī citi procesi, kas veicina iesēdumus; </w:t>
      </w:r>
    </w:p>
    <w:p w14:paraId="1BA9F669" w14:textId="2F736278" w:rsidR="00C02C99" w:rsidRPr="004924BD" w:rsidRDefault="00C02C99" w:rsidP="00DA3BC8">
      <w:pPr>
        <w:ind w:firstLine="709"/>
        <w:jc w:val="both"/>
        <w:rPr>
          <w:sz w:val="28"/>
          <w:szCs w:val="28"/>
        </w:rPr>
      </w:pPr>
      <w:r>
        <w:rPr>
          <w:sz w:val="28"/>
          <w:szCs w:val="28"/>
        </w:rPr>
        <w:t>4</w:t>
      </w:r>
      <w:r w:rsidRPr="004924BD">
        <w:rPr>
          <w:sz w:val="28"/>
          <w:szCs w:val="28"/>
        </w:rPr>
        <w:t>.5.</w:t>
      </w:r>
      <w:r w:rsidR="004E6650">
        <w:rPr>
          <w:sz w:val="28"/>
          <w:szCs w:val="28"/>
        </w:rPr>
        <w:t> </w:t>
      </w:r>
      <w:r w:rsidRPr="004924BD">
        <w:rPr>
          <w:sz w:val="28"/>
          <w:szCs w:val="28"/>
        </w:rPr>
        <w:t xml:space="preserve">horizontāli pārvietojumi – deformācija, kuras cēlonis ir horizontālu spēku iedarbība uz pamatni (arī </w:t>
      </w:r>
      <w:proofErr w:type="spellStart"/>
      <w:r w:rsidRPr="004924BD">
        <w:rPr>
          <w:sz w:val="28"/>
          <w:szCs w:val="28"/>
        </w:rPr>
        <w:t>balstbīde</w:t>
      </w:r>
      <w:proofErr w:type="spellEnd"/>
      <w:r w:rsidRPr="004924BD">
        <w:rPr>
          <w:sz w:val="28"/>
          <w:szCs w:val="28"/>
        </w:rPr>
        <w:t xml:space="preserve"> un atbalsta sienas) vai ievērojami virsmas vertikāli pārvietojumi grunts masīva pašsvara vai citu dabas apstākļu ietekmē.</w:t>
      </w:r>
    </w:p>
    <w:p w14:paraId="625EE6DF" w14:textId="77777777" w:rsidR="00C02C99" w:rsidRPr="004924BD" w:rsidRDefault="00C02C99" w:rsidP="00DA3BC8">
      <w:pPr>
        <w:ind w:firstLine="709"/>
        <w:jc w:val="both"/>
        <w:rPr>
          <w:sz w:val="28"/>
          <w:szCs w:val="28"/>
        </w:rPr>
      </w:pPr>
      <w:bookmarkStart w:id="4" w:name="p50"/>
      <w:bookmarkEnd w:id="4"/>
    </w:p>
    <w:p w14:paraId="25067E7B" w14:textId="1526466D" w:rsidR="004C79E9" w:rsidRDefault="00C02C99" w:rsidP="00DA3BC8">
      <w:pPr>
        <w:ind w:firstLine="709"/>
        <w:jc w:val="both"/>
        <w:rPr>
          <w:sz w:val="28"/>
          <w:szCs w:val="28"/>
        </w:rPr>
      </w:pPr>
      <w:r>
        <w:rPr>
          <w:sz w:val="28"/>
          <w:szCs w:val="28"/>
        </w:rPr>
        <w:t>5.</w:t>
      </w:r>
      <w:r w:rsidR="004E6650">
        <w:rPr>
          <w:sz w:val="28"/>
          <w:szCs w:val="28"/>
        </w:rPr>
        <w:t> </w:t>
      </w:r>
      <w:r w:rsidRPr="004924BD">
        <w:rPr>
          <w:sz w:val="28"/>
          <w:szCs w:val="28"/>
        </w:rPr>
        <w:t>Pamatnes deformācijas at</w:t>
      </w:r>
      <w:r>
        <w:rPr>
          <w:sz w:val="28"/>
          <w:szCs w:val="28"/>
        </w:rPr>
        <w:t>karībā no to cēloņa ir šādas:</w:t>
      </w:r>
    </w:p>
    <w:p w14:paraId="38BB98B9" w14:textId="5B36DF5D" w:rsidR="004C79E9" w:rsidRDefault="00C02C99" w:rsidP="00DA3BC8">
      <w:pPr>
        <w:ind w:firstLine="709"/>
        <w:jc w:val="both"/>
        <w:rPr>
          <w:sz w:val="28"/>
          <w:szCs w:val="28"/>
        </w:rPr>
      </w:pPr>
      <w:r>
        <w:rPr>
          <w:sz w:val="28"/>
          <w:szCs w:val="28"/>
        </w:rPr>
        <w:t>5</w:t>
      </w:r>
      <w:r w:rsidRPr="004924BD">
        <w:rPr>
          <w:sz w:val="28"/>
          <w:szCs w:val="28"/>
        </w:rPr>
        <w:t>.1.</w:t>
      </w:r>
      <w:r w:rsidR="004E6650">
        <w:rPr>
          <w:sz w:val="28"/>
          <w:szCs w:val="28"/>
        </w:rPr>
        <w:t> </w:t>
      </w:r>
      <w:r w:rsidRPr="004924BD">
        <w:rPr>
          <w:sz w:val="28"/>
          <w:szCs w:val="28"/>
        </w:rPr>
        <w:t>deformācija ārējo slodžu ietekmē, arī sēšanās, nosēšanās, horizontāli pārvietoj</w:t>
      </w:r>
      <w:r>
        <w:rPr>
          <w:sz w:val="28"/>
          <w:szCs w:val="28"/>
        </w:rPr>
        <w:t xml:space="preserve">umi; </w:t>
      </w:r>
    </w:p>
    <w:p w14:paraId="6DCBD2D9" w14:textId="743C3071" w:rsidR="00C02C99" w:rsidRPr="004924BD" w:rsidRDefault="00C02C99" w:rsidP="00DA3BC8">
      <w:pPr>
        <w:ind w:firstLine="709"/>
        <w:jc w:val="both"/>
        <w:rPr>
          <w:sz w:val="28"/>
          <w:szCs w:val="28"/>
        </w:rPr>
      </w:pPr>
      <w:r>
        <w:rPr>
          <w:sz w:val="28"/>
          <w:szCs w:val="28"/>
        </w:rPr>
        <w:t>5</w:t>
      </w:r>
      <w:r w:rsidRPr="004924BD">
        <w:rPr>
          <w:sz w:val="28"/>
          <w:szCs w:val="28"/>
        </w:rPr>
        <w:t>.2.</w:t>
      </w:r>
      <w:r w:rsidR="004E6650">
        <w:rPr>
          <w:sz w:val="28"/>
          <w:szCs w:val="28"/>
        </w:rPr>
        <w:t> </w:t>
      </w:r>
      <w:r w:rsidRPr="004924BD">
        <w:rPr>
          <w:sz w:val="28"/>
          <w:szCs w:val="28"/>
        </w:rPr>
        <w:t>ar ārējām slodzēm nesaistīti pamatnes virsmas vertikāli un horizontāli pārvietojumi, arī grunts nosēšanās vai iegrimšana pašsvara ietekmē un pacelšanās.</w:t>
      </w:r>
    </w:p>
    <w:p w14:paraId="3F64C6DE" w14:textId="77777777" w:rsidR="00C02C99" w:rsidRPr="004924BD" w:rsidRDefault="00C02C99" w:rsidP="00DA3BC8">
      <w:pPr>
        <w:ind w:firstLine="709"/>
        <w:jc w:val="both"/>
        <w:rPr>
          <w:sz w:val="28"/>
          <w:szCs w:val="28"/>
        </w:rPr>
      </w:pPr>
      <w:bookmarkStart w:id="5" w:name="p51"/>
      <w:bookmarkEnd w:id="5"/>
    </w:p>
    <w:p w14:paraId="182E0C31" w14:textId="69335195" w:rsidR="00C02C99" w:rsidRPr="004924BD" w:rsidRDefault="00C02C99" w:rsidP="00DA3BC8">
      <w:pPr>
        <w:ind w:firstLine="709"/>
        <w:jc w:val="both"/>
        <w:rPr>
          <w:sz w:val="28"/>
          <w:szCs w:val="28"/>
        </w:rPr>
      </w:pPr>
      <w:r>
        <w:rPr>
          <w:sz w:val="28"/>
          <w:szCs w:val="28"/>
        </w:rPr>
        <w:t>6</w:t>
      </w:r>
      <w:r w:rsidRPr="004924BD">
        <w:rPr>
          <w:sz w:val="28"/>
          <w:szCs w:val="28"/>
        </w:rPr>
        <w:t>.</w:t>
      </w:r>
      <w:r w:rsidR="004E6650">
        <w:rPr>
          <w:sz w:val="28"/>
          <w:szCs w:val="28"/>
        </w:rPr>
        <w:t> </w:t>
      </w:r>
      <w:r w:rsidRPr="004924BD">
        <w:rPr>
          <w:sz w:val="28"/>
          <w:szCs w:val="28"/>
        </w:rPr>
        <w:t>Pamatnes deformāciju aprēķinā ņem vērā pamatnes un būves kopējo darbu. Pamatnes deformācijas var aprēķināt, neņemot vērā pamatnes un būves kopējo darbu šajā būvnormatīvā noteiktajos gadījumos.</w:t>
      </w:r>
    </w:p>
    <w:p w14:paraId="3996699A" w14:textId="77777777" w:rsidR="00C02C99" w:rsidRPr="004924BD" w:rsidRDefault="00C02C99" w:rsidP="00DA3BC8">
      <w:pPr>
        <w:ind w:firstLine="709"/>
        <w:jc w:val="both"/>
        <w:rPr>
          <w:sz w:val="28"/>
          <w:szCs w:val="28"/>
        </w:rPr>
      </w:pPr>
      <w:bookmarkStart w:id="6" w:name="p52"/>
      <w:bookmarkEnd w:id="6"/>
    </w:p>
    <w:p w14:paraId="7170D968" w14:textId="77777777" w:rsidR="004C79E9" w:rsidRDefault="00C02C99" w:rsidP="00DA3BC8">
      <w:pPr>
        <w:ind w:firstLine="709"/>
        <w:jc w:val="both"/>
        <w:rPr>
          <w:sz w:val="28"/>
          <w:szCs w:val="28"/>
        </w:rPr>
      </w:pPr>
      <w:r>
        <w:rPr>
          <w:sz w:val="28"/>
          <w:szCs w:val="28"/>
        </w:rPr>
        <w:t>7</w:t>
      </w:r>
      <w:r w:rsidRPr="004924BD">
        <w:rPr>
          <w:sz w:val="28"/>
          <w:szCs w:val="28"/>
        </w:rPr>
        <w:t>. Pamatnes un būves</w:t>
      </w:r>
      <w:r>
        <w:rPr>
          <w:sz w:val="28"/>
          <w:szCs w:val="28"/>
        </w:rPr>
        <w:t xml:space="preserve"> kopējo deformāciju raksturo: </w:t>
      </w:r>
    </w:p>
    <w:p w14:paraId="7A0455B2" w14:textId="77777777" w:rsidR="004C79E9" w:rsidRDefault="00C02C99" w:rsidP="00DA3BC8">
      <w:pPr>
        <w:ind w:firstLine="709"/>
        <w:jc w:val="both"/>
        <w:rPr>
          <w:sz w:val="28"/>
          <w:szCs w:val="28"/>
        </w:rPr>
      </w:pPr>
      <w:r>
        <w:rPr>
          <w:sz w:val="28"/>
          <w:szCs w:val="28"/>
        </w:rPr>
        <w:t>7</w:t>
      </w:r>
      <w:r w:rsidRPr="004924BD">
        <w:rPr>
          <w:sz w:val="28"/>
          <w:szCs w:val="28"/>
        </w:rPr>
        <w:t>.1. atsevišķa pamata</w:t>
      </w:r>
      <w:r>
        <w:rPr>
          <w:sz w:val="28"/>
          <w:szCs w:val="28"/>
        </w:rPr>
        <w:t xml:space="preserve"> pamatnes absolūtā sēšanās s;</w:t>
      </w:r>
    </w:p>
    <w:p w14:paraId="507C661B" w14:textId="77777777" w:rsidR="004C79E9" w:rsidRDefault="00C02C99" w:rsidP="00DA3BC8">
      <w:pPr>
        <w:ind w:firstLine="709"/>
        <w:jc w:val="both"/>
        <w:rPr>
          <w:sz w:val="28"/>
          <w:szCs w:val="28"/>
        </w:rPr>
      </w:pPr>
      <w:r>
        <w:rPr>
          <w:sz w:val="28"/>
          <w:szCs w:val="28"/>
        </w:rPr>
        <w:t>7</w:t>
      </w:r>
      <w:r w:rsidRPr="004924BD">
        <w:rPr>
          <w:sz w:val="28"/>
          <w:szCs w:val="28"/>
        </w:rPr>
        <w:t xml:space="preserve">.2. būves pamatnes vidējā sēšanās </w:t>
      </w:r>
      <w:proofErr w:type="spellStart"/>
      <w:r w:rsidRPr="004924BD">
        <w:rPr>
          <w:sz w:val="28"/>
          <w:szCs w:val="28"/>
        </w:rPr>
        <w:t>s</w:t>
      </w:r>
      <w:r w:rsidRPr="004924BD">
        <w:rPr>
          <w:sz w:val="28"/>
          <w:szCs w:val="28"/>
          <w:vertAlign w:val="subscript"/>
        </w:rPr>
        <w:t>m</w:t>
      </w:r>
      <w:proofErr w:type="spellEnd"/>
      <w:r>
        <w:rPr>
          <w:sz w:val="28"/>
          <w:szCs w:val="28"/>
        </w:rPr>
        <w:t xml:space="preserve">; </w:t>
      </w:r>
    </w:p>
    <w:p w14:paraId="66665DAC" w14:textId="77777777" w:rsidR="004C79E9" w:rsidRDefault="00C02C99" w:rsidP="00DA3BC8">
      <w:pPr>
        <w:ind w:firstLine="709"/>
        <w:jc w:val="both"/>
        <w:rPr>
          <w:sz w:val="28"/>
          <w:szCs w:val="28"/>
        </w:rPr>
      </w:pPr>
      <w:r>
        <w:rPr>
          <w:sz w:val="28"/>
          <w:szCs w:val="28"/>
        </w:rPr>
        <w:t>7</w:t>
      </w:r>
      <w:r w:rsidRPr="004924BD">
        <w:rPr>
          <w:sz w:val="28"/>
          <w:szCs w:val="28"/>
        </w:rPr>
        <w:t>.3. divu atsevišķu pamatu sēšanā</w:t>
      </w:r>
      <w:r>
        <w:rPr>
          <w:sz w:val="28"/>
          <w:szCs w:val="28"/>
        </w:rPr>
        <w:t xml:space="preserve">s relatīvā nevienmērība </w:t>
      </w:r>
      <w:proofErr w:type="spellStart"/>
      <w:r>
        <w:rPr>
          <w:sz w:val="28"/>
          <w:szCs w:val="28"/>
        </w:rPr>
        <w:t>Δs</w:t>
      </w:r>
      <w:proofErr w:type="spellEnd"/>
      <w:r>
        <w:rPr>
          <w:sz w:val="28"/>
          <w:szCs w:val="28"/>
        </w:rPr>
        <w:t>/L;</w:t>
      </w:r>
    </w:p>
    <w:p w14:paraId="1C24AA24" w14:textId="77777777" w:rsidR="004C79E9" w:rsidRDefault="00C02C99" w:rsidP="00DA3BC8">
      <w:pPr>
        <w:ind w:firstLine="709"/>
        <w:jc w:val="both"/>
        <w:rPr>
          <w:sz w:val="28"/>
          <w:szCs w:val="28"/>
        </w:rPr>
      </w:pPr>
      <w:r>
        <w:rPr>
          <w:sz w:val="28"/>
          <w:szCs w:val="28"/>
        </w:rPr>
        <w:t>7.4. pamata sānsvere i;</w:t>
      </w:r>
    </w:p>
    <w:p w14:paraId="5770EF94" w14:textId="77777777" w:rsidR="004C79E9" w:rsidRDefault="00C02C99" w:rsidP="00DA3BC8">
      <w:pPr>
        <w:ind w:firstLine="709"/>
        <w:jc w:val="both"/>
        <w:rPr>
          <w:sz w:val="28"/>
          <w:szCs w:val="28"/>
        </w:rPr>
      </w:pPr>
      <w:r>
        <w:rPr>
          <w:sz w:val="28"/>
          <w:szCs w:val="28"/>
        </w:rPr>
        <w:t>7</w:t>
      </w:r>
      <w:r w:rsidRPr="004924BD">
        <w:rPr>
          <w:sz w:val="28"/>
          <w:szCs w:val="28"/>
        </w:rPr>
        <w:t>.5. relatīvā</w:t>
      </w:r>
      <w:r>
        <w:rPr>
          <w:sz w:val="28"/>
          <w:szCs w:val="28"/>
        </w:rPr>
        <w:t xml:space="preserve"> izliece vai ieliekšanās u/L; </w:t>
      </w:r>
    </w:p>
    <w:p w14:paraId="1CDD0BB3" w14:textId="77777777" w:rsidR="004C79E9" w:rsidRDefault="00C02C99" w:rsidP="00DA3BC8">
      <w:pPr>
        <w:ind w:firstLine="709"/>
        <w:jc w:val="both"/>
        <w:rPr>
          <w:sz w:val="28"/>
          <w:szCs w:val="28"/>
        </w:rPr>
      </w:pPr>
      <w:r>
        <w:rPr>
          <w:sz w:val="28"/>
          <w:szCs w:val="28"/>
        </w:rPr>
        <w:t>7</w:t>
      </w:r>
      <w:r w:rsidRPr="004924BD">
        <w:rPr>
          <w:sz w:val="28"/>
          <w:szCs w:val="28"/>
        </w:rPr>
        <w:t>.6. būves liektā iecirkņa</w:t>
      </w:r>
      <w:r>
        <w:rPr>
          <w:sz w:val="28"/>
          <w:szCs w:val="28"/>
        </w:rPr>
        <w:t xml:space="preserve"> liekums (liekuma rādiuss) ρ; </w:t>
      </w:r>
    </w:p>
    <w:p w14:paraId="04EF43AC" w14:textId="77777777" w:rsidR="004C79E9" w:rsidRDefault="00C02C99" w:rsidP="00DA3BC8">
      <w:pPr>
        <w:ind w:firstLine="709"/>
        <w:jc w:val="both"/>
        <w:rPr>
          <w:sz w:val="28"/>
          <w:szCs w:val="28"/>
        </w:rPr>
      </w:pPr>
      <w:r>
        <w:rPr>
          <w:sz w:val="28"/>
          <w:szCs w:val="28"/>
        </w:rPr>
        <w:t>7</w:t>
      </w:r>
      <w:r w:rsidRPr="004924BD">
        <w:rPr>
          <w:sz w:val="28"/>
          <w:szCs w:val="28"/>
        </w:rPr>
        <w:t xml:space="preserve">.7. </w:t>
      </w:r>
      <w:r>
        <w:rPr>
          <w:sz w:val="28"/>
          <w:szCs w:val="28"/>
        </w:rPr>
        <w:t xml:space="preserve">būves relatīvā savērpšanās θ; </w:t>
      </w:r>
    </w:p>
    <w:p w14:paraId="5A5DFC74" w14:textId="2ECAA6AC" w:rsidR="00C02C99" w:rsidRPr="004924BD" w:rsidRDefault="00C02C99" w:rsidP="00DA3BC8">
      <w:pPr>
        <w:ind w:firstLine="709"/>
        <w:jc w:val="both"/>
        <w:rPr>
          <w:sz w:val="28"/>
          <w:szCs w:val="28"/>
        </w:rPr>
      </w:pPr>
      <w:r>
        <w:rPr>
          <w:sz w:val="28"/>
          <w:szCs w:val="28"/>
        </w:rPr>
        <w:t>7</w:t>
      </w:r>
      <w:r w:rsidRPr="004924BD">
        <w:rPr>
          <w:sz w:val="28"/>
          <w:szCs w:val="28"/>
        </w:rPr>
        <w:t>.8. būves vai būves pamatu horizontāls pārvietojums v.</w:t>
      </w:r>
    </w:p>
    <w:p w14:paraId="62AAE13B" w14:textId="77777777" w:rsidR="00C02C99" w:rsidRPr="004924BD" w:rsidRDefault="00C02C99" w:rsidP="00DA3BC8">
      <w:pPr>
        <w:ind w:firstLine="709"/>
        <w:jc w:val="both"/>
        <w:rPr>
          <w:sz w:val="28"/>
          <w:szCs w:val="28"/>
        </w:rPr>
      </w:pPr>
      <w:bookmarkStart w:id="7" w:name="p53"/>
      <w:bookmarkEnd w:id="7"/>
    </w:p>
    <w:p w14:paraId="508F6E46" w14:textId="1DC42AFB" w:rsidR="00C02C99" w:rsidRPr="004924BD" w:rsidRDefault="00C02C99" w:rsidP="00DA3BC8">
      <w:pPr>
        <w:ind w:firstLine="709"/>
        <w:jc w:val="both"/>
        <w:rPr>
          <w:sz w:val="28"/>
          <w:szCs w:val="28"/>
        </w:rPr>
      </w:pPr>
      <w:r>
        <w:rPr>
          <w:sz w:val="28"/>
          <w:szCs w:val="28"/>
        </w:rPr>
        <w:t>8</w:t>
      </w:r>
      <w:r w:rsidRPr="004924BD">
        <w:rPr>
          <w:sz w:val="28"/>
          <w:szCs w:val="28"/>
        </w:rPr>
        <w:t>.</w:t>
      </w:r>
      <w:r w:rsidR="004E6650">
        <w:rPr>
          <w:sz w:val="28"/>
          <w:szCs w:val="28"/>
        </w:rPr>
        <w:t> </w:t>
      </w:r>
      <w:r w:rsidRPr="004924BD">
        <w:rPr>
          <w:sz w:val="28"/>
          <w:szCs w:val="28"/>
        </w:rPr>
        <w:t xml:space="preserve">Pamatnes deformāciju robežstāvokli aprēķina, ņemot vērā šādu nosacījumu: </w:t>
      </w:r>
    </w:p>
    <w:p w14:paraId="2986451A" w14:textId="77777777" w:rsidR="00C02C99" w:rsidRPr="004E6650" w:rsidRDefault="00C02C99" w:rsidP="00DA3BC8">
      <w:pPr>
        <w:ind w:firstLine="709"/>
        <w:jc w:val="both"/>
        <w:rPr>
          <w:sz w:val="24"/>
        </w:rPr>
      </w:pPr>
    </w:p>
    <w:p w14:paraId="1F15CFD6" w14:textId="059D3C9F" w:rsidR="00C02C99" w:rsidRPr="004924BD" w:rsidRDefault="00C02C99" w:rsidP="004C79E9">
      <w:pPr>
        <w:jc w:val="center"/>
        <w:rPr>
          <w:sz w:val="28"/>
          <w:szCs w:val="28"/>
        </w:rPr>
      </w:pPr>
      <w:r w:rsidRPr="007B72CD">
        <w:rPr>
          <w:sz w:val="28"/>
          <w:szCs w:val="28"/>
        </w:rPr>
        <w:t>s</w:t>
      </w:r>
      <w:r w:rsidR="004E6650">
        <w:rPr>
          <w:sz w:val="28"/>
          <w:szCs w:val="28"/>
        </w:rPr>
        <w:t> </w:t>
      </w:r>
      <w:r w:rsidRPr="007B72CD">
        <w:rPr>
          <w:sz w:val="28"/>
          <w:szCs w:val="28"/>
        </w:rPr>
        <w:t>≤</w:t>
      </w:r>
      <w:r w:rsidR="004E6650">
        <w:rPr>
          <w:sz w:val="28"/>
          <w:szCs w:val="28"/>
        </w:rPr>
        <w:t> </w:t>
      </w:r>
      <w:proofErr w:type="spellStart"/>
      <w:r w:rsidRPr="007B72CD">
        <w:rPr>
          <w:sz w:val="28"/>
          <w:szCs w:val="28"/>
        </w:rPr>
        <w:t>s</w:t>
      </w:r>
      <w:r w:rsidRPr="007B72CD">
        <w:rPr>
          <w:sz w:val="28"/>
          <w:szCs w:val="28"/>
          <w:vertAlign w:val="subscript"/>
        </w:rPr>
        <w:t>u</w:t>
      </w:r>
      <w:proofErr w:type="spellEnd"/>
      <w:r w:rsidRPr="007B72CD">
        <w:rPr>
          <w:sz w:val="28"/>
          <w:szCs w:val="28"/>
        </w:rPr>
        <w:t>, kur (1)</w:t>
      </w:r>
    </w:p>
    <w:p w14:paraId="59333EC3" w14:textId="77777777" w:rsidR="004C79E9" w:rsidRPr="004E6650" w:rsidRDefault="004C79E9" w:rsidP="00DA3BC8">
      <w:pPr>
        <w:ind w:firstLine="709"/>
        <w:jc w:val="both"/>
        <w:rPr>
          <w:sz w:val="24"/>
        </w:rPr>
      </w:pPr>
    </w:p>
    <w:p w14:paraId="5A000728" w14:textId="24C6411A" w:rsidR="004C79E9" w:rsidRDefault="00C02C99" w:rsidP="00DA3BC8">
      <w:pPr>
        <w:ind w:firstLine="709"/>
        <w:jc w:val="both"/>
        <w:rPr>
          <w:sz w:val="28"/>
          <w:szCs w:val="28"/>
        </w:rPr>
      </w:pPr>
      <w:r w:rsidRPr="004924BD">
        <w:rPr>
          <w:sz w:val="28"/>
          <w:szCs w:val="28"/>
        </w:rPr>
        <w:t>s</w:t>
      </w:r>
      <w:r w:rsidR="004E6650">
        <w:rPr>
          <w:sz w:val="28"/>
          <w:szCs w:val="28"/>
        </w:rPr>
        <w:t> </w:t>
      </w:r>
      <w:r w:rsidRPr="004924BD">
        <w:rPr>
          <w:sz w:val="28"/>
          <w:szCs w:val="28"/>
        </w:rPr>
        <w:t xml:space="preserve">– būves un pamatnes kopējā deformācija, kas aprēķināta saskaņā ar šo pielikumu; </w:t>
      </w:r>
    </w:p>
    <w:p w14:paraId="22D312F8" w14:textId="0354CB7B" w:rsidR="00C02C99" w:rsidRPr="004924BD" w:rsidRDefault="00C02C99" w:rsidP="00DA3BC8">
      <w:pPr>
        <w:ind w:firstLine="709"/>
        <w:jc w:val="both"/>
        <w:rPr>
          <w:sz w:val="28"/>
          <w:szCs w:val="28"/>
        </w:rPr>
      </w:pPr>
      <w:proofErr w:type="spellStart"/>
      <w:r w:rsidRPr="004924BD">
        <w:rPr>
          <w:sz w:val="28"/>
          <w:szCs w:val="28"/>
        </w:rPr>
        <w:t>s</w:t>
      </w:r>
      <w:r w:rsidRPr="004924BD">
        <w:rPr>
          <w:sz w:val="28"/>
          <w:szCs w:val="28"/>
          <w:vertAlign w:val="subscript"/>
        </w:rPr>
        <w:t>u</w:t>
      </w:r>
      <w:proofErr w:type="spellEnd"/>
      <w:r w:rsidR="004E6650">
        <w:rPr>
          <w:sz w:val="28"/>
          <w:szCs w:val="28"/>
        </w:rPr>
        <w:t> </w:t>
      </w:r>
      <w:r w:rsidRPr="004924BD">
        <w:rPr>
          <w:sz w:val="28"/>
          <w:szCs w:val="28"/>
        </w:rPr>
        <w:t>– galēji pieļaujamā būves un pamatnes kopējā deformācija, kas noteikta saskaņā ar š</w:t>
      </w:r>
      <w:r w:rsidR="004E6650">
        <w:rPr>
          <w:sz w:val="28"/>
          <w:szCs w:val="28"/>
        </w:rPr>
        <w:t>ā</w:t>
      </w:r>
      <w:r w:rsidRPr="004924BD">
        <w:rPr>
          <w:sz w:val="28"/>
          <w:szCs w:val="28"/>
        </w:rPr>
        <w:t xml:space="preserve"> pielikuma 1</w:t>
      </w:r>
      <w:r w:rsidR="0010127A">
        <w:rPr>
          <w:sz w:val="28"/>
          <w:szCs w:val="28"/>
        </w:rPr>
        <w:t>4</w:t>
      </w:r>
      <w:r w:rsidRPr="004924BD">
        <w:rPr>
          <w:sz w:val="28"/>
          <w:szCs w:val="28"/>
        </w:rPr>
        <w:t>., 1</w:t>
      </w:r>
      <w:r w:rsidR="0010127A">
        <w:rPr>
          <w:sz w:val="28"/>
          <w:szCs w:val="28"/>
        </w:rPr>
        <w:t>5</w:t>
      </w:r>
      <w:r w:rsidRPr="004924BD">
        <w:rPr>
          <w:sz w:val="28"/>
          <w:szCs w:val="28"/>
        </w:rPr>
        <w:t>. un 1</w:t>
      </w:r>
      <w:r w:rsidR="0010127A">
        <w:rPr>
          <w:sz w:val="28"/>
          <w:szCs w:val="28"/>
        </w:rPr>
        <w:t>6</w:t>
      </w:r>
      <w:r w:rsidRPr="004924BD">
        <w:rPr>
          <w:sz w:val="28"/>
          <w:szCs w:val="28"/>
        </w:rPr>
        <w:t>.</w:t>
      </w:r>
      <w:r w:rsidR="004E6650">
        <w:rPr>
          <w:sz w:val="28"/>
          <w:szCs w:val="28"/>
        </w:rPr>
        <w:t> </w:t>
      </w:r>
      <w:r w:rsidRPr="004924BD">
        <w:rPr>
          <w:sz w:val="28"/>
          <w:szCs w:val="28"/>
        </w:rPr>
        <w:t>punktu.</w:t>
      </w:r>
    </w:p>
    <w:p w14:paraId="168B7FD9" w14:textId="77777777" w:rsidR="00C02C99" w:rsidRPr="004924BD" w:rsidRDefault="00C02C99" w:rsidP="00DA3BC8">
      <w:pPr>
        <w:ind w:firstLine="709"/>
        <w:jc w:val="both"/>
        <w:rPr>
          <w:sz w:val="28"/>
          <w:szCs w:val="28"/>
        </w:rPr>
      </w:pPr>
      <w:bookmarkStart w:id="8" w:name="p54"/>
      <w:bookmarkEnd w:id="8"/>
    </w:p>
    <w:p w14:paraId="00B473D0" w14:textId="3DD5B69E" w:rsidR="00C02C99" w:rsidRPr="004924BD" w:rsidRDefault="00C02C99" w:rsidP="00DA3BC8">
      <w:pPr>
        <w:ind w:firstLine="709"/>
        <w:jc w:val="both"/>
        <w:rPr>
          <w:sz w:val="28"/>
          <w:szCs w:val="28"/>
        </w:rPr>
      </w:pPr>
      <w:r>
        <w:rPr>
          <w:sz w:val="28"/>
          <w:szCs w:val="28"/>
        </w:rPr>
        <w:t>9</w:t>
      </w:r>
      <w:r w:rsidRPr="004924BD">
        <w:rPr>
          <w:sz w:val="28"/>
          <w:szCs w:val="28"/>
        </w:rPr>
        <w:t>.</w:t>
      </w:r>
      <w:r w:rsidR="004E6650">
        <w:rPr>
          <w:sz w:val="28"/>
          <w:szCs w:val="28"/>
        </w:rPr>
        <w:t> </w:t>
      </w:r>
      <w:r w:rsidRPr="004924BD">
        <w:rPr>
          <w:sz w:val="28"/>
          <w:szCs w:val="28"/>
        </w:rPr>
        <w:t xml:space="preserve">Ja būves konstrukciju </w:t>
      </w:r>
      <w:proofErr w:type="spellStart"/>
      <w:r w:rsidRPr="004924BD">
        <w:rPr>
          <w:sz w:val="28"/>
          <w:szCs w:val="28"/>
        </w:rPr>
        <w:t>spriegumstāvokli</w:t>
      </w:r>
      <w:proofErr w:type="spellEnd"/>
      <w:r w:rsidRPr="004924BD">
        <w:rPr>
          <w:sz w:val="28"/>
          <w:szCs w:val="28"/>
        </w:rPr>
        <w:t xml:space="preserve"> un deformācijas nepieciešams novērtēt ilgstoši un prognozēt pamatnes sablīvēšanās (konsolidācijas) laiku, nepieciešami pamatnes sēšanās procesa attīstības aprēķini būves būvniecības un ekspluatācijas laikā. Var neņemt vērā pamatnes sēšanos būvniecības laikā (arī </w:t>
      </w:r>
      <w:r w:rsidRPr="004924BD">
        <w:rPr>
          <w:sz w:val="28"/>
          <w:szCs w:val="28"/>
        </w:rPr>
        <w:lastRenderedPageBreak/>
        <w:t xml:space="preserve">sēšanos grunts uzbēruma ietekmē līdz pamatu izbūvei un sēšanos līdz konstrukciju </w:t>
      </w:r>
      <w:proofErr w:type="spellStart"/>
      <w:r w:rsidRPr="004924BD">
        <w:rPr>
          <w:sz w:val="28"/>
          <w:szCs w:val="28"/>
        </w:rPr>
        <w:t>saduršuvju</w:t>
      </w:r>
      <w:proofErr w:type="spellEnd"/>
      <w:r w:rsidRPr="004924BD">
        <w:rPr>
          <w:sz w:val="28"/>
          <w:szCs w:val="28"/>
        </w:rPr>
        <w:t xml:space="preserve"> aizdarināšanai), ja tas nepasliktina būves ekspluatācijas īpašības.</w:t>
      </w:r>
    </w:p>
    <w:p w14:paraId="25CBAD15" w14:textId="77777777" w:rsidR="00C02C99" w:rsidRPr="004924BD" w:rsidRDefault="00C02C99" w:rsidP="00DA3BC8">
      <w:pPr>
        <w:ind w:firstLine="709"/>
        <w:jc w:val="both"/>
        <w:rPr>
          <w:sz w:val="28"/>
          <w:szCs w:val="28"/>
        </w:rPr>
      </w:pPr>
      <w:bookmarkStart w:id="9" w:name="p55"/>
      <w:bookmarkEnd w:id="9"/>
    </w:p>
    <w:p w14:paraId="11BBD327" w14:textId="7FD43ABF" w:rsidR="00C02C99" w:rsidRPr="004924BD" w:rsidRDefault="00C02C99" w:rsidP="00DA3BC8">
      <w:pPr>
        <w:ind w:firstLine="709"/>
        <w:jc w:val="both"/>
        <w:rPr>
          <w:sz w:val="28"/>
          <w:szCs w:val="28"/>
        </w:rPr>
      </w:pPr>
      <w:r>
        <w:rPr>
          <w:sz w:val="28"/>
          <w:szCs w:val="28"/>
        </w:rPr>
        <w:t>10</w:t>
      </w:r>
      <w:r w:rsidRPr="004924BD">
        <w:rPr>
          <w:sz w:val="28"/>
          <w:szCs w:val="28"/>
        </w:rPr>
        <w:t>.</w:t>
      </w:r>
      <w:r w:rsidR="004E6650">
        <w:rPr>
          <w:sz w:val="28"/>
          <w:szCs w:val="28"/>
        </w:rPr>
        <w:t> </w:t>
      </w:r>
      <w:r w:rsidRPr="004924BD">
        <w:rPr>
          <w:sz w:val="28"/>
          <w:szCs w:val="28"/>
        </w:rPr>
        <w:t>Aprēķinot pamatnes deformācijas, ņem vērā pamatnes raksturlielumu iespējamās pārmaiņas.</w:t>
      </w:r>
    </w:p>
    <w:p w14:paraId="6DA039F2" w14:textId="77777777" w:rsidR="00C02C99" w:rsidRPr="004924BD" w:rsidRDefault="00C02C99" w:rsidP="00DA3BC8">
      <w:pPr>
        <w:ind w:firstLine="709"/>
        <w:jc w:val="both"/>
        <w:rPr>
          <w:sz w:val="28"/>
          <w:szCs w:val="28"/>
        </w:rPr>
      </w:pPr>
      <w:bookmarkStart w:id="10" w:name="p56"/>
      <w:bookmarkEnd w:id="10"/>
    </w:p>
    <w:p w14:paraId="24DDC911" w14:textId="769DDEA3" w:rsidR="004C79E9" w:rsidRDefault="00C02C99" w:rsidP="00DA3BC8">
      <w:pPr>
        <w:ind w:firstLine="709"/>
        <w:jc w:val="both"/>
        <w:rPr>
          <w:sz w:val="28"/>
          <w:szCs w:val="28"/>
        </w:rPr>
      </w:pPr>
      <w:r w:rsidRPr="004924BD">
        <w:rPr>
          <w:sz w:val="28"/>
          <w:szCs w:val="28"/>
        </w:rPr>
        <w:t>1</w:t>
      </w:r>
      <w:r>
        <w:rPr>
          <w:sz w:val="28"/>
          <w:szCs w:val="28"/>
        </w:rPr>
        <w:t>1</w:t>
      </w:r>
      <w:r w:rsidRPr="004924BD">
        <w:rPr>
          <w:sz w:val="28"/>
          <w:szCs w:val="28"/>
        </w:rPr>
        <w:t>.</w:t>
      </w:r>
      <w:r w:rsidR="004E6650">
        <w:rPr>
          <w:sz w:val="28"/>
          <w:szCs w:val="28"/>
        </w:rPr>
        <w:t> </w:t>
      </w:r>
      <w:r w:rsidRPr="004924BD">
        <w:rPr>
          <w:sz w:val="28"/>
          <w:szCs w:val="28"/>
        </w:rPr>
        <w:t xml:space="preserve">Pamatnes deformāciju aprēķina shēmu pamatnes un būves kopējo deformāciju noteikšanai nosaka: </w:t>
      </w:r>
    </w:p>
    <w:p w14:paraId="45766B30" w14:textId="7A0C2B9D" w:rsidR="004C79E9" w:rsidRDefault="00C02C99" w:rsidP="00DA3BC8">
      <w:pPr>
        <w:ind w:firstLine="709"/>
        <w:jc w:val="both"/>
        <w:rPr>
          <w:sz w:val="28"/>
          <w:szCs w:val="28"/>
        </w:rPr>
      </w:pPr>
      <w:r w:rsidRPr="004924BD">
        <w:rPr>
          <w:sz w:val="28"/>
          <w:szCs w:val="28"/>
        </w:rPr>
        <w:t>1</w:t>
      </w:r>
      <w:r>
        <w:rPr>
          <w:sz w:val="28"/>
          <w:szCs w:val="28"/>
        </w:rPr>
        <w:t>1</w:t>
      </w:r>
      <w:r w:rsidRPr="004924BD">
        <w:rPr>
          <w:sz w:val="28"/>
          <w:szCs w:val="28"/>
        </w:rPr>
        <w:t>.1.</w:t>
      </w:r>
      <w:r w:rsidR="004E6650">
        <w:rPr>
          <w:sz w:val="28"/>
          <w:szCs w:val="28"/>
        </w:rPr>
        <w:t> </w:t>
      </w:r>
      <w:r w:rsidRPr="004924BD">
        <w:rPr>
          <w:sz w:val="28"/>
          <w:szCs w:val="28"/>
        </w:rPr>
        <w:t xml:space="preserve">kā lineāri deformējamu </w:t>
      </w:r>
      <w:proofErr w:type="spellStart"/>
      <w:r w:rsidRPr="004924BD">
        <w:rPr>
          <w:sz w:val="28"/>
          <w:szCs w:val="28"/>
        </w:rPr>
        <w:t>pustelpu</w:t>
      </w:r>
      <w:proofErr w:type="spellEnd"/>
      <w:r w:rsidRPr="004924BD">
        <w:rPr>
          <w:sz w:val="28"/>
          <w:szCs w:val="28"/>
        </w:rPr>
        <w:t xml:space="preserve"> ar ierobežotu saspiežamā slāņa biezumu </w:t>
      </w:r>
      <w:proofErr w:type="spellStart"/>
      <w:r w:rsidRPr="004924BD">
        <w:rPr>
          <w:sz w:val="28"/>
          <w:szCs w:val="28"/>
        </w:rPr>
        <w:t>H</w:t>
      </w:r>
      <w:r w:rsidRPr="004924BD">
        <w:rPr>
          <w:sz w:val="28"/>
          <w:szCs w:val="28"/>
          <w:vertAlign w:val="subscript"/>
        </w:rPr>
        <w:t>c</w:t>
      </w:r>
      <w:proofErr w:type="spellEnd"/>
      <w:r w:rsidRPr="004924BD">
        <w:rPr>
          <w:sz w:val="28"/>
          <w:szCs w:val="28"/>
        </w:rPr>
        <w:t xml:space="preserve"> saskaņā ar š</w:t>
      </w:r>
      <w:r w:rsidR="004E6650">
        <w:rPr>
          <w:sz w:val="28"/>
          <w:szCs w:val="28"/>
        </w:rPr>
        <w:t>ā</w:t>
      </w:r>
      <w:r w:rsidRPr="004924BD">
        <w:rPr>
          <w:sz w:val="28"/>
          <w:szCs w:val="28"/>
        </w:rPr>
        <w:t xml:space="preserve"> pielikuma 2</w:t>
      </w:r>
      <w:r w:rsidR="005C6014">
        <w:rPr>
          <w:sz w:val="28"/>
          <w:szCs w:val="28"/>
        </w:rPr>
        <w:t>2</w:t>
      </w:r>
      <w:r w:rsidRPr="004924BD">
        <w:rPr>
          <w:sz w:val="28"/>
          <w:szCs w:val="28"/>
        </w:rPr>
        <w:t>.</w:t>
      </w:r>
      <w:r w:rsidR="004E6650">
        <w:rPr>
          <w:sz w:val="28"/>
          <w:szCs w:val="28"/>
        </w:rPr>
        <w:t> </w:t>
      </w:r>
      <w:r w:rsidRPr="004924BD">
        <w:rPr>
          <w:sz w:val="28"/>
          <w:szCs w:val="28"/>
        </w:rPr>
        <w:t xml:space="preserve">punktu; </w:t>
      </w:r>
    </w:p>
    <w:p w14:paraId="0CD76196" w14:textId="4880BA98" w:rsidR="004C79E9" w:rsidRDefault="00C02C99" w:rsidP="00DA3BC8">
      <w:pPr>
        <w:ind w:firstLine="709"/>
        <w:jc w:val="both"/>
        <w:rPr>
          <w:sz w:val="28"/>
          <w:szCs w:val="28"/>
        </w:rPr>
      </w:pPr>
      <w:r w:rsidRPr="004924BD">
        <w:rPr>
          <w:sz w:val="28"/>
          <w:szCs w:val="28"/>
        </w:rPr>
        <w:t>1</w:t>
      </w:r>
      <w:r>
        <w:rPr>
          <w:sz w:val="28"/>
          <w:szCs w:val="28"/>
        </w:rPr>
        <w:t>1</w:t>
      </w:r>
      <w:r w:rsidRPr="004924BD">
        <w:rPr>
          <w:sz w:val="28"/>
          <w:szCs w:val="28"/>
        </w:rPr>
        <w:t>.2.</w:t>
      </w:r>
      <w:r w:rsidR="004E6650">
        <w:rPr>
          <w:sz w:val="28"/>
          <w:szCs w:val="28"/>
        </w:rPr>
        <w:t> </w:t>
      </w:r>
      <w:r w:rsidRPr="004924BD">
        <w:rPr>
          <w:sz w:val="28"/>
          <w:szCs w:val="28"/>
        </w:rPr>
        <w:t xml:space="preserve">kā lineāri deformējamu slāni, ja lineāri deformējamās </w:t>
      </w:r>
      <w:proofErr w:type="spellStart"/>
      <w:r w:rsidRPr="004924BD">
        <w:rPr>
          <w:sz w:val="28"/>
          <w:szCs w:val="28"/>
        </w:rPr>
        <w:t>pustelpas</w:t>
      </w:r>
      <w:proofErr w:type="spellEnd"/>
      <w:r w:rsidRPr="004924BD">
        <w:rPr>
          <w:sz w:val="28"/>
          <w:szCs w:val="28"/>
        </w:rPr>
        <w:t xml:space="preserve"> saspiežamā slāņa biezumā </w:t>
      </w:r>
      <w:proofErr w:type="spellStart"/>
      <w:r w:rsidRPr="004924BD">
        <w:rPr>
          <w:sz w:val="28"/>
          <w:szCs w:val="28"/>
        </w:rPr>
        <w:t>H</w:t>
      </w:r>
      <w:r w:rsidRPr="004924BD">
        <w:rPr>
          <w:sz w:val="28"/>
          <w:szCs w:val="28"/>
          <w:vertAlign w:val="subscript"/>
        </w:rPr>
        <w:t>c</w:t>
      </w:r>
      <w:proofErr w:type="spellEnd"/>
      <w:r w:rsidRPr="004924BD">
        <w:rPr>
          <w:sz w:val="28"/>
          <w:szCs w:val="28"/>
        </w:rPr>
        <w:t xml:space="preserve"> atrodas h</w:t>
      </w:r>
      <w:r w:rsidRPr="004924BD">
        <w:rPr>
          <w:sz w:val="28"/>
          <w:szCs w:val="28"/>
          <w:vertAlign w:val="subscript"/>
        </w:rPr>
        <w:t>1</w:t>
      </w:r>
      <w:r w:rsidRPr="004924BD">
        <w:rPr>
          <w:sz w:val="28"/>
          <w:szCs w:val="28"/>
        </w:rPr>
        <w:t xml:space="preserve"> biezs grunts slānis ar deformāciju moduli E</w:t>
      </w:r>
      <w:r w:rsidRPr="004924BD">
        <w:rPr>
          <w:sz w:val="28"/>
          <w:szCs w:val="28"/>
          <w:vertAlign w:val="subscript"/>
        </w:rPr>
        <w:t>1</w:t>
      </w:r>
      <w:r w:rsidR="004E6650" w:rsidRPr="004E6650">
        <w:rPr>
          <w:sz w:val="28"/>
          <w:szCs w:val="28"/>
        </w:rPr>
        <w:t> </w:t>
      </w:r>
      <w:r w:rsidRPr="004924BD">
        <w:rPr>
          <w:sz w:val="28"/>
          <w:szCs w:val="28"/>
        </w:rPr>
        <w:t>≥</w:t>
      </w:r>
      <w:r w:rsidR="004E6650">
        <w:rPr>
          <w:sz w:val="28"/>
          <w:szCs w:val="28"/>
        </w:rPr>
        <w:t> </w:t>
      </w:r>
      <w:r w:rsidRPr="004924BD">
        <w:rPr>
          <w:sz w:val="28"/>
          <w:szCs w:val="28"/>
        </w:rPr>
        <w:t xml:space="preserve">100 </w:t>
      </w:r>
      <w:proofErr w:type="spellStart"/>
      <w:r w:rsidRPr="004924BD">
        <w:rPr>
          <w:sz w:val="28"/>
          <w:szCs w:val="28"/>
        </w:rPr>
        <w:t>MPa</w:t>
      </w:r>
      <w:proofErr w:type="spellEnd"/>
      <w:r w:rsidRPr="004924BD">
        <w:rPr>
          <w:sz w:val="28"/>
          <w:szCs w:val="28"/>
        </w:rPr>
        <w:t>.</w:t>
      </w:r>
    </w:p>
    <w:p w14:paraId="36DBF901" w14:textId="07861BD3" w:rsidR="00C02C99" w:rsidRPr="004E6650" w:rsidRDefault="00C02C99" w:rsidP="00DA3BC8">
      <w:pPr>
        <w:ind w:firstLine="709"/>
        <w:jc w:val="both"/>
        <w:rPr>
          <w:sz w:val="24"/>
        </w:rPr>
      </w:pPr>
    </w:p>
    <w:p w14:paraId="2FEC75CE" w14:textId="4277D01C" w:rsidR="00C02C99" w:rsidRDefault="00C02C99" w:rsidP="004C79E9">
      <w:pPr>
        <w:jc w:val="center"/>
        <w:rPr>
          <w:sz w:val="28"/>
          <w:szCs w:val="28"/>
        </w:rPr>
      </w:pPr>
      <w:r w:rsidRPr="004924BD">
        <w:rPr>
          <w:sz w:val="28"/>
          <w:szCs w:val="28"/>
        </w:rPr>
        <w:t>h</w:t>
      </w:r>
      <w:r w:rsidRPr="004924BD">
        <w:rPr>
          <w:sz w:val="28"/>
          <w:szCs w:val="28"/>
          <w:vertAlign w:val="subscript"/>
        </w:rPr>
        <w:t>1</w:t>
      </w:r>
      <w:r w:rsidRPr="004924BD">
        <w:rPr>
          <w:sz w:val="28"/>
          <w:szCs w:val="28"/>
        </w:rPr>
        <w:t xml:space="preserve"> ≥ H</w:t>
      </w:r>
      <w:r w:rsidRPr="004924BD">
        <w:rPr>
          <w:sz w:val="28"/>
          <w:szCs w:val="28"/>
          <w:vertAlign w:val="subscript"/>
        </w:rPr>
        <w:t>c</w:t>
      </w:r>
      <w:r w:rsidRPr="004924BD">
        <w:rPr>
          <w:sz w:val="28"/>
          <w:szCs w:val="28"/>
        </w:rPr>
        <w:t>[1–(E</w:t>
      </w:r>
      <w:r w:rsidRPr="004924BD">
        <w:rPr>
          <w:sz w:val="28"/>
          <w:szCs w:val="28"/>
          <w:vertAlign w:val="subscript"/>
        </w:rPr>
        <w:t>2</w:t>
      </w:r>
      <w:r w:rsidRPr="004924BD">
        <w:rPr>
          <w:sz w:val="28"/>
          <w:szCs w:val="28"/>
        </w:rPr>
        <w:t>/E</w:t>
      </w:r>
      <w:r w:rsidRPr="004924BD">
        <w:rPr>
          <w:sz w:val="28"/>
          <w:szCs w:val="28"/>
          <w:vertAlign w:val="subscript"/>
        </w:rPr>
        <w:t>1</w:t>
      </w:r>
      <w:r w:rsidRPr="004924BD">
        <w:rPr>
          <w:sz w:val="28"/>
          <w:szCs w:val="28"/>
        </w:rPr>
        <w:t>)</w:t>
      </w:r>
      <w:r w:rsidRPr="004924BD">
        <w:rPr>
          <w:sz w:val="28"/>
          <w:szCs w:val="28"/>
          <w:vertAlign w:val="superscript"/>
        </w:rPr>
        <w:t>1/3</w:t>
      </w:r>
      <w:r w:rsidR="004E6650">
        <w:rPr>
          <w:sz w:val="28"/>
          <w:szCs w:val="28"/>
        </w:rPr>
        <w:t>]</w:t>
      </w:r>
      <w:r w:rsidRPr="004924BD">
        <w:rPr>
          <w:sz w:val="28"/>
          <w:szCs w:val="28"/>
        </w:rPr>
        <w:t>, kur (2)</w:t>
      </w:r>
    </w:p>
    <w:p w14:paraId="7C0F1DE3" w14:textId="77777777" w:rsidR="004C79E9" w:rsidRPr="004E6650" w:rsidRDefault="004C79E9" w:rsidP="004C79E9">
      <w:pPr>
        <w:jc w:val="center"/>
        <w:rPr>
          <w:sz w:val="24"/>
        </w:rPr>
      </w:pPr>
    </w:p>
    <w:p w14:paraId="3EE61CEF" w14:textId="27CC39DF" w:rsidR="004C79E9" w:rsidRDefault="00C02C99" w:rsidP="00DA3BC8">
      <w:pPr>
        <w:ind w:firstLine="709"/>
        <w:jc w:val="both"/>
        <w:rPr>
          <w:sz w:val="28"/>
          <w:szCs w:val="28"/>
        </w:rPr>
      </w:pPr>
      <w:r w:rsidRPr="004924BD">
        <w:rPr>
          <w:sz w:val="28"/>
          <w:szCs w:val="28"/>
        </w:rPr>
        <w:t>E</w:t>
      </w:r>
      <w:r w:rsidRPr="004924BD">
        <w:rPr>
          <w:sz w:val="28"/>
          <w:szCs w:val="28"/>
          <w:vertAlign w:val="subscript"/>
        </w:rPr>
        <w:t>2</w:t>
      </w:r>
      <w:r w:rsidRPr="004924BD">
        <w:rPr>
          <w:sz w:val="28"/>
          <w:szCs w:val="28"/>
        </w:rPr>
        <w:t xml:space="preserve"> </w:t>
      </w:r>
      <w:r w:rsidR="004C79E9">
        <w:rPr>
          <w:sz w:val="28"/>
          <w:szCs w:val="28"/>
        </w:rPr>
        <w:t>–</w:t>
      </w:r>
      <w:r w:rsidRPr="004924BD">
        <w:rPr>
          <w:sz w:val="28"/>
          <w:szCs w:val="28"/>
        </w:rPr>
        <w:t xml:space="preserve"> grunts slāņa deformāciju modulis, kas atrodas tieši zem grunts slāņa ar deformāciju moduli E</w:t>
      </w:r>
      <w:r w:rsidRPr="004924BD">
        <w:rPr>
          <w:sz w:val="28"/>
          <w:szCs w:val="28"/>
          <w:vertAlign w:val="subscript"/>
        </w:rPr>
        <w:t>1</w:t>
      </w:r>
      <w:r w:rsidRPr="004924BD">
        <w:rPr>
          <w:sz w:val="28"/>
          <w:szCs w:val="28"/>
        </w:rPr>
        <w:t xml:space="preserve">. Šajā gadījumā lineāri deformējamā slāņa biezumu H nosaka līdz </w:t>
      </w:r>
      <w:proofErr w:type="spellStart"/>
      <w:r w:rsidR="00821D2F">
        <w:rPr>
          <w:sz w:val="28"/>
          <w:szCs w:val="28"/>
        </w:rPr>
        <w:t>mazsaspiežamā</w:t>
      </w:r>
      <w:proofErr w:type="spellEnd"/>
      <w:r w:rsidR="00821D2F">
        <w:rPr>
          <w:sz w:val="28"/>
          <w:szCs w:val="28"/>
        </w:rPr>
        <w:t xml:space="preserve"> slāņa virsmai;</w:t>
      </w:r>
    </w:p>
    <w:p w14:paraId="1D701C88" w14:textId="7418192D" w:rsidR="00C02C99" w:rsidRPr="004924BD" w:rsidRDefault="00821D2F" w:rsidP="00DA3BC8">
      <w:pPr>
        <w:ind w:firstLine="709"/>
        <w:jc w:val="both"/>
        <w:rPr>
          <w:sz w:val="28"/>
          <w:szCs w:val="28"/>
        </w:rPr>
      </w:pPr>
      <w:r>
        <w:rPr>
          <w:sz w:val="28"/>
          <w:szCs w:val="28"/>
        </w:rPr>
        <w:t>11</w:t>
      </w:r>
      <w:r w:rsidR="00C02C99" w:rsidRPr="004924BD">
        <w:rPr>
          <w:sz w:val="28"/>
          <w:szCs w:val="28"/>
        </w:rPr>
        <w:t>.3.</w:t>
      </w:r>
      <w:r w:rsidR="004E6650">
        <w:rPr>
          <w:sz w:val="28"/>
          <w:szCs w:val="28"/>
        </w:rPr>
        <w:t> </w:t>
      </w:r>
      <w:r w:rsidR="00C02C99" w:rsidRPr="004924BD">
        <w:rPr>
          <w:sz w:val="28"/>
          <w:szCs w:val="28"/>
        </w:rPr>
        <w:t>kā lineāri deformējamu slāni, ja pamata platums (diametrs) b</w:t>
      </w:r>
      <w:r w:rsidR="004E6650">
        <w:rPr>
          <w:sz w:val="28"/>
          <w:szCs w:val="28"/>
        </w:rPr>
        <w:t> </w:t>
      </w:r>
      <w:r w:rsidR="00C02C99" w:rsidRPr="004924BD">
        <w:rPr>
          <w:sz w:val="28"/>
          <w:szCs w:val="28"/>
        </w:rPr>
        <w:t>≥</w:t>
      </w:r>
      <w:r w:rsidR="004E6650">
        <w:rPr>
          <w:sz w:val="28"/>
          <w:szCs w:val="28"/>
        </w:rPr>
        <w:t> </w:t>
      </w:r>
      <w:r w:rsidR="00C02C99" w:rsidRPr="004924BD">
        <w:rPr>
          <w:sz w:val="28"/>
          <w:szCs w:val="28"/>
        </w:rPr>
        <w:t>10 m un pamatnes grunts deformāciju modulis ir E</w:t>
      </w:r>
      <w:r w:rsidR="004E6650">
        <w:rPr>
          <w:sz w:val="28"/>
          <w:szCs w:val="28"/>
        </w:rPr>
        <w:t> </w:t>
      </w:r>
      <w:r w:rsidR="00C02C99" w:rsidRPr="004924BD">
        <w:rPr>
          <w:sz w:val="28"/>
          <w:szCs w:val="28"/>
        </w:rPr>
        <w:t>≥</w:t>
      </w:r>
      <w:r w:rsidR="004E6650">
        <w:rPr>
          <w:sz w:val="28"/>
          <w:szCs w:val="28"/>
        </w:rPr>
        <w:t> </w:t>
      </w:r>
      <w:r w:rsidR="00C02C99" w:rsidRPr="004924BD">
        <w:rPr>
          <w:sz w:val="28"/>
          <w:szCs w:val="28"/>
        </w:rPr>
        <w:t>10</w:t>
      </w:r>
      <w:r w:rsidR="004E6650">
        <w:rPr>
          <w:sz w:val="28"/>
          <w:szCs w:val="28"/>
        </w:rPr>
        <w:t> </w:t>
      </w:r>
      <w:proofErr w:type="spellStart"/>
      <w:r w:rsidR="00C02C99" w:rsidRPr="004924BD">
        <w:rPr>
          <w:sz w:val="28"/>
          <w:szCs w:val="28"/>
        </w:rPr>
        <w:t>MPa</w:t>
      </w:r>
      <w:proofErr w:type="spellEnd"/>
      <w:r w:rsidR="00C02C99" w:rsidRPr="004924BD">
        <w:rPr>
          <w:sz w:val="28"/>
          <w:szCs w:val="28"/>
        </w:rPr>
        <w:t>. Šajā gadījumā lineāri deformējamā slāņa biezumu H nosaka saskaņā ar</w:t>
      </w:r>
      <w:r w:rsidR="005C6014">
        <w:rPr>
          <w:sz w:val="28"/>
          <w:szCs w:val="28"/>
        </w:rPr>
        <w:t xml:space="preserve"> š</w:t>
      </w:r>
      <w:r w:rsidR="004E6650">
        <w:rPr>
          <w:sz w:val="28"/>
          <w:szCs w:val="28"/>
        </w:rPr>
        <w:t>ā</w:t>
      </w:r>
      <w:r w:rsidR="005C6014">
        <w:rPr>
          <w:sz w:val="28"/>
          <w:szCs w:val="28"/>
        </w:rPr>
        <w:t xml:space="preserve"> pielikuma 24</w:t>
      </w:r>
      <w:r w:rsidR="00C02C99" w:rsidRPr="004924BD">
        <w:rPr>
          <w:sz w:val="28"/>
          <w:szCs w:val="28"/>
        </w:rPr>
        <w:t>.</w:t>
      </w:r>
      <w:r w:rsidR="004E6650">
        <w:rPr>
          <w:sz w:val="28"/>
          <w:szCs w:val="28"/>
        </w:rPr>
        <w:t> </w:t>
      </w:r>
      <w:r w:rsidR="00C02C99" w:rsidRPr="004924BD">
        <w:rPr>
          <w:sz w:val="28"/>
          <w:szCs w:val="28"/>
        </w:rPr>
        <w:t>punktu.</w:t>
      </w:r>
    </w:p>
    <w:p w14:paraId="710345D3" w14:textId="77777777" w:rsidR="00C02C99" w:rsidRPr="004924BD" w:rsidRDefault="00C02C99" w:rsidP="00DA3BC8">
      <w:pPr>
        <w:ind w:firstLine="709"/>
        <w:jc w:val="both"/>
        <w:rPr>
          <w:sz w:val="28"/>
          <w:szCs w:val="28"/>
        </w:rPr>
      </w:pPr>
      <w:bookmarkStart w:id="11" w:name="p57"/>
      <w:bookmarkEnd w:id="11"/>
    </w:p>
    <w:p w14:paraId="259AA73D" w14:textId="35A48F8A" w:rsidR="00C02C99" w:rsidRPr="004924BD" w:rsidRDefault="00C02C99" w:rsidP="00DA3BC8">
      <w:pPr>
        <w:ind w:firstLine="709"/>
        <w:jc w:val="both"/>
        <w:rPr>
          <w:sz w:val="28"/>
          <w:szCs w:val="28"/>
        </w:rPr>
      </w:pPr>
      <w:r>
        <w:rPr>
          <w:sz w:val="28"/>
          <w:szCs w:val="28"/>
        </w:rPr>
        <w:t>12</w:t>
      </w:r>
      <w:r w:rsidRPr="004924BD">
        <w:rPr>
          <w:sz w:val="28"/>
          <w:szCs w:val="28"/>
        </w:rPr>
        <w:t>.</w:t>
      </w:r>
      <w:r w:rsidR="004E6650">
        <w:rPr>
          <w:sz w:val="28"/>
          <w:szCs w:val="28"/>
        </w:rPr>
        <w:t> </w:t>
      </w:r>
      <w:r w:rsidRPr="004924BD">
        <w:rPr>
          <w:sz w:val="28"/>
          <w:szCs w:val="28"/>
        </w:rPr>
        <w:t>Lineāri deformējama slāņa aprēķina shēmu var lietot pamatam, kura platums b</w:t>
      </w:r>
      <w:r w:rsidR="004E6650">
        <w:rPr>
          <w:sz w:val="28"/>
          <w:szCs w:val="28"/>
        </w:rPr>
        <w:t> </w:t>
      </w:r>
      <w:r w:rsidRPr="004924BD">
        <w:rPr>
          <w:sz w:val="28"/>
          <w:szCs w:val="28"/>
        </w:rPr>
        <w:t>≥</w:t>
      </w:r>
      <w:r w:rsidR="004E6650">
        <w:rPr>
          <w:sz w:val="28"/>
          <w:szCs w:val="28"/>
        </w:rPr>
        <w:t> </w:t>
      </w:r>
      <w:r w:rsidRPr="004924BD">
        <w:rPr>
          <w:sz w:val="28"/>
          <w:szCs w:val="28"/>
        </w:rPr>
        <w:t>10</w:t>
      </w:r>
      <w:r w:rsidR="004E6650">
        <w:rPr>
          <w:sz w:val="28"/>
          <w:szCs w:val="28"/>
        </w:rPr>
        <w:t> </w:t>
      </w:r>
      <w:r w:rsidRPr="004924BD">
        <w:rPr>
          <w:sz w:val="28"/>
          <w:szCs w:val="28"/>
        </w:rPr>
        <w:t>m, ja saspiežamajā slānī atrodas grunts slāņi ar deformāciju moduli E</w:t>
      </w:r>
      <w:r w:rsidR="004E6650">
        <w:rPr>
          <w:sz w:val="28"/>
          <w:szCs w:val="28"/>
        </w:rPr>
        <w:t> </w:t>
      </w:r>
      <w:r w:rsidRPr="004924BD">
        <w:rPr>
          <w:sz w:val="28"/>
          <w:szCs w:val="28"/>
        </w:rPr>
        <w:t>&lt;</w:t>
      </w:r>
      <w:r w:rsidR="004E6650">
        <w:rPr>
          <w:sz w:val="28"/>
          <w:szCs w:val="28"/>
        </w:rPr>
        <w:t> </w:t>
      </w:r>
      <w:r w:rsidRPr="004924BD">
        <w:rPr>
          <w:sz w:val="28"/>
          <w:szCs w:val="28"/>
        </w:rPr>
        <w:t>10</w:t>
      </w:r>
      <w:r w:rsidR="004E6650">
        <w:rPr>
          <w:sz w:val="28"/>
          <w:szCs w:val="28"/>
        </w:rPr>
        <w:t> </w:t>
      </w:r>
      <w:proofErr w:type="spellStart"/>
      <w:r w:rsidRPr="004924BD">
        <w:rPr>
          <w:sz w:val="28"/>
          <w:szCs w:val="28"/>
        </w:rPr>
        <w:t>MPa</w:t>
      </w:r>
      <w:proofErr w:type="spellEnd"/>
      <w:r w:rsidRPr="004924BD">
        <w:rPr>
          <w:sz w:val="28"/>
          <w:szCs w:val="28"/>
        </w:rPr>
        <w:t xml:space="preserve"> un summāro biezumu, kas nav lielāks par 0,2</w:t>
      </w:r>
      <w:r w:rsidR="004E6650">
        <w:rPr>
          <w:sz w:val="28"/>
          <w:szCs w:val="28"/>
        </w:rPr>
        <w:t> </w:t>
      </w:r>
      <w:r w:rsidRPr="004924BD">
        <w:rPr>
          <w:sz w:val="28"/>
          <w:szCs w:val="28"/>
        </w:rPr>
        <w:t>H.</w:t>
      </w:r>
    </w:p>
    <w:p w14:paraId="390EA51B" w14:textId="77777777" w:rsidR="00C02C99" w:rsidRPr="004924BD" w:rsidRDefault="00C02C99" w:rsidP="00DA3BC8">
      <w:pPr>
        <w:ind w:firstLine="709"/>
        <w:jc w:val="both"/>
        <w:rPr>
          <w:sz w:val="28"/>
          <w:szCs w:val="28"/>
        </w:rPr>
      </w:pPr>
    </w:p>
    <w:p w14:paraId="4972E798" w14:textId="77777777" w:rsidR="004C79E9" w:rsidRDefault="00C02C99" w:rsidP="00DA3BC8">
      <w:pPr>
        <w:ind w:firstLine="709"/>
        <w:jc w:val="both"/>
        <w:rPr>
          <w:sz w:val="28"/>
          <w:szCs w:val="28"/>
        </w:rPr>
      </w:pPr>
      <w:r>
        <w:rPr>
          <w:sz w:val="28"/>
          <w:szCs w:val="28"/>
        </w:rPr>
        <w:t>13</w:t>
      </w:r>
      <w:r w:rsidRPr="004924BD">
        <w:rPr>
          <w:sz w:val="28"/>
          <w:szCs w:val="28"/>
        </w:rPr>
        <w:t>. Aprēķinot atsevišķu pamatu vai būves kopējo sānsveri, ņem vērā:</w:t>
      </w:r>
    </w:p>
    <w:p w14:paraId="4EA5717F" w14:textId="77777777"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.1. pamatu (vai pamata) iedziļinājumu gruntī;</w:t>
      </w:r>
    </w:p>
    <w:p w14:paraId="262EA64D" w14:textId="77777777"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 xml:space="preserve">.2. pamatnes saspiešanās nevienmērīgumu; </w:t>
      </w:r>
    </w:p>
    <w:p w14:paraId="5A310AB5" w14:textId="77777777"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.3. lieces momentus pamata pēdas līmenī;</w:t>
      </w:r>
    </w:p>
    <w:p w14:paraId="7488BBDA" w14:textId="77777777"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.4. slodzes uz blakus esošajiem iecirkņiem;</w:t>
      </w:r>
    </w:p>
    <w:p w14:paraId="386AC97E" w14:textId="77777777"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.5. blakus esošo pamatu ietekmi;</w:t>
      </w:r>
    </w:p>
    <w:p w14:paraId="6AAF9106" w14:textId="0C331700" w:rsidR="004C79E9" w:rsidRDefault="00C02C99" w:rsidP="00DA3BC8">
      <w:pPr>
        <w:ind w:firstLine="709"/>
        <w:jc w:val="both"/>
        <w:rPr>
          <w:sz w:val="28"/>
          <w:szCs w:val="28"/>
        </w:rPr>
      </w:pPr>
      <w:r w:rsidRPr="004924BD">
        <w:rPr>
          <w:sz w:val="28"/>
          <w:szCs w:val="28"/>
        </w:rPr>
        <w:t>1</w:t>
      </w:r>
      <w:r>
        <w:rPr>
          <w:sz w:val="28"/>
          <w:szCs w:val="28"/>
        </w:rPr>
        <w:t>3</w:t>
      </w:r>
      <w:r w:rsidRPr="004924BD">
        <w:rPr>
          <w:sz w:val="28"/>
          <w:szCs w:val="28"/>
        </w:rPr>
        <w:t>.6.</w:t>
      </w:r>
      <w:r w:rsidR="00233D67">
        <w:rPr>
          <w:sz w:val="28"/>
          <w:szCs w:val="28"/>
        </w:rPr>
        <w:t> </w:t>
      </w:r>
      <w:r w:rsidRPr="004924BD">
        <w:rPr>
          <w:sz w:val="28"/>
          <w:szCs w:val="28"/>
        </w:rPr>
        <w:t xml:space="preserve">iespējamo slodžu </w:t>
      </w:r>
      <w:proofErr w:type="spellStart"/>
      <w:r w:rsidRPr="004924BD">
        <w:rPr>
          <w:sz w:val="28"/>
          <w:szCs w:val="28"/>
        </w:rPr>
        <w:t>ekscentricitā</w:t>
      </w:r>
      <w:r w:rsidR="003C1459">
        <w:rPr>
          <w:sz w:val="28"/>
          <w:szCs w:val="28"/>
        </w:rPr>
        <w:t>tes</w:t>
      </w:r>
      <w:proofErr w:type="spellEnd"/>
      <w:r w:rsidRPr="004924BD">
        <w:rPr>
          <w:sz w:val="28"/>
          <w:szCs w:val="28"/>
        </w:rPr>
        <w:t xml:space="preserve"> palielināšanos, pamatam (vai būvei) sasveroties; </w:t>
      </w:r>
    </w:p>
    <w:p w14:paraId="01E0BD67" w14:textId="5B58A0E5" w:rsidR="00C02C99" w:rsidRPr="004924BD" w:rsidRDefault="00C02C99" w:rsidP="00DA3BC8">
      <w:pPr>
        <w:ind w:firstLine="709"/>
        <w:jc w:val="both"/>
        <w:rPr>
          <w:sz w:val="28"/>
          <w:szCs w:val="28"/>
        </w:rPr>
      </w:pPr>
      <w:r w:rsidRPr="004924BD">
        <w:rPr>
          <w:sz w:val="28"/>
          <w:szCs w:val="28"/>
        </w:rPr>
        <w:t>1</w:t>
      </w:r>
      <w:r>
        <w:rPr>
          <w:sz w:val="28"/>
          <w:szCs w:val="28"/>
        </w:rPr>
        <w:t>3</w:t>
      </w:r>
      <w:r w:rsidRPr="004924BD">
        <w:rPr>
          <w:sz w:val="28"/>
          <w:szCs w:val="28"/>
        </w:rPr>
        <w:t>.7.</w:t>
      </w:r>
      <w:r w:rsidR="00233D67">
        <w:rPr>
          <w:sz w:val="28"/>
          <w:szCs w:val="28"/>
        </w:rPr>
        <w:t> </w:t>
      </w:r>
      <w:proofErr w:type="spellStart"/>
      <w:r w:rsidRPr="004924BD">
        <w:rPr>
          <w:sz w:val="28"/>
          <w:szCs w:val="28"/>
        </w:rPr>
        <w:t>virspamatu</w:t>
      </w:r>
      <w:proofErr w:type="spellEnd"/>
      <w:r w:rsidRPr="004924BD">
        <w:rPr>
          <w:sz w:val="28"/>
          <w:szCs w:val="28"/>
        </w:rPr>
        <w:t xml:space="preserve"> konstrukcijas stingrību.</w:t>
      </w:r>
    </w:p>
    <w:p w14:paraId="25CEBB90" w14:textId="77777777" w:rsidR="00C02C99" w:rsidRPr="004924BD" w:rsidRDefault="00C02C99" w:rsidP="00DA3BC8">
      <w:pPr>
        <w:ind w:firstLine="709"/>
        <w:jc w:val="both"/>
        <w:rPr>
          <w:sz w:val="28"/>
          <w:szCs w:val="28"/>
        </w:rPr>
      </w:pPr>
      <w:bookmarkStart w:id="12" w:name="p73"/>
      <w:bookmarkEnd w:id="12"/>
    </w:p>
    <w:p w14:paraId="06FE3E10" w14:textId="0502C428" w:rsidR="00C02C99" w:rsidRDefault="00C02C99" w:rsidP="00DA3BC8">
      <w:pPr>
        <w:ind w:firstLine="709"/>
        <w:jc w:val="both"/>
        <w:rPr>
          <w:sz w:val="28"/>
          <w:szCs w:val="28"/>
        </w:rPr>
      </w:pPr>
      <w:r w:rsidRPr="004924BD">
        <w:rPr>
          <w:sz w:val="28"/>
          <w:szCs w:val="28"/>
        </w:rPr>
        <w:t>1</w:t>
      </w:r>
      <w:r>
        <w:rPr>
          <w:sz w:val="28"/>
          <w:szCs w:val="28"/>
        </w:rPr>
        <w:t>4</w:t>
      </w:r>
      <w:r w:rsidRPr="004924BD">
        <w:rPr>
          <w:sz w:val="28"/>
          <w:szCs w:val="28"/>
        </w:rPr>
        <w:t>.</w:t>
      </w:r>
      <w:r w:rsidR="00233D67">
        <w:rPr>
          <w:sz w:val="28"/>
          <w:szCs w:val="28"/>
        </w:rPr>
        <w:t> </w:t>
      </w:r>
      <w:r w:rsidRPr="004924BD">
        <w:rPr>
          <w:sz w:val="28"/>
          <w:szCs w:val="28"/>
        </w:rPr>
        <w:t xml:space="preserve">Būves un pamatnes galēji pieļaujamo deformāciju </w:t>
      </w:r>
      <w:proofErr w:type="spellStart"/>
      <w:r w:rsidRPr="004924BD">
        <w:rPr>
          <w:sz w:val="28"/>
          <w:szCs w:val="28"/>
        </w:rPr>
        <w:t>s</w:t>
      </w:r>
      <w:r w:rsidRPr="004924BD">
        <w:rPr>
          <w:sz w:val="28"/>
          <w:szCs w:val="28"/>
          <w:vertAlign w:val="subscript"/>
        </w:rPr>
        <w:t>u,s</w:t>
      </w:r>
      <w:proofErr w:type="spellEnd"/>
      <w:r w:rsidRPr="004924BD">
        <w:rPr>
          <w:sz w:val="28"/>
          <w:szCs w:val="28"/>
        </w:rPr>
        <w:t xml:space="preserve">, kas nodrošina tehnoloģisko un arhitektonisko prasību izpildi, nosaka atbilstošo būvju projektēšanas normas, tehnoloģisko iekārtu ekspluatācijas un regulēšanas noteikumi vai projektēšanas uzdevums. Izstrādājot projektu un veicot nepieciešamos būves konstrukciju stiprības, noturības un plaisu noturības aprēķinus, jāizpilda šāds nosacījums: </w:t>
      </w:r>
    </w:p>
    <w:p w14:paraId="5858625F" w14:textId="77777777" w:rsidR="004C79E9" w:rsidRPr="00233D67" w:rsidRDefault="004C79E9" w:rsidP="00DA3BC8">
      <w:pPr>
        <w:ind w:firstLine="709"/>
        <w:jc w:val="both"/>
        <w:rPr>
          <w:sz w:val="24"/>
        </w:rPr>
      </w:pPr>
    </w:p>
    <w:p w14:paraId="629F9F83" w14:textId="21C44E64" w:rsidR="00C02C99" w:rsidRDefault="00C02C99" w:rsidP="004C79E9">
      <w:pPr>
        <w:jc w:val="center"/>
        <w:rPr>
          <w:sz w:val="28"/>
          <w:szCs w:val="28"/>
        </w:rPr>
      </w:pPr>
      <w:r w:rsidRPr="00F83744">
        <w:rPr>
          <w:sz w:val="28"/>
          <w:szCs w:val="28"/>
        </w:rPr>
        <w:t>s</w:t>
      </w:r>
      <w:r w:rsidR="00233D67">
        <w:rPr>
          <w:sz w:val="28"/>
          <w:szCs w:val="28"/>
        </w:rPr>
        <w:t> </w:t>
      </w:r>
      <w:r w:rsidRPr="00F83744">
        <w:rPr>
          <w:sz w:val="28"/>
          <w:szCs w:val="28"/>
        </w:rPr>
        <w:t>≤</w:t>
      </w:r>
      <w:r w:rsidR="00233D67">
        <w:rPr>
          <w:sz w:val="28"/>
          <w:szCs w:val="28"/>
        </w:rPr>
        <w:t> </w:t>
      </w:r>
      <w:proofErr w:type="spellStart"/>
      <w:r w:rsidRPr="00F83744">
        <w:rPr>
          <w:sz w:val="28"/>
          <w:szCs w:val="28"/>
        </w:rPr>
        <w:t>s</w:t>
      </w:r>
      <w:r w:rsidRPr="00F83744">
        <w:rPr>
          <w:sz w:val="28"/>
          <w:szCs w:val="28"/>
          <w:vertAlign w:val="subscript"/>
        </w:rPr>
        <w:t>u,s</w:t>
      </w:r>
      <w:proofErr w:type="spellEnd"/>
      <w:r>
        <w:rPr>
          <w:sz w:val="28"/>
          <w:szCs w:val="28"/>
        </w:rPr>
        <w:t xml:space="preserve">, kur </w:t>
      </w:r>
      <w:r w:rsidRPr="00F83744">
        <w:rPr>
          <w:sz w:val="28"/>
          <w:szCs w:val="28"/>
        </w:rPr>
        <w:t>(3)</w:t>
      </w:r>
    </w:p>
    <w:p w14:paraId="20B74B2B" w14:textId="77777777" w:rsidR="00C02C99" w:rsidRPr="00233D67" w:rsidRDefault="00C02C99" w:rsidP="00DA3BC8">
      <w:pPr>
        <w:ind w:firstLine="709"/>
        <w:jc w:val="both"/>
        <w:rPr>
          <w:sz w:val="24"/>
        </w:rPr>
      </w:pPr>
    </w:p>
    <w:p w14:paraId="32CB7DA6" w14:textId="77777777" w:rsidR="00C02C99" w:rsidRDefault="00C02C99" w:rsidP="00DA3BC8">
      <w:pPr>
        <w:ind w:firstLine="709"/>
        <w:jc w:val="both"/>
        <w:rPr>
          <w:sz w:val="28"/>
          <w:szCs w:val="28"/>
        </w:rPr>
      </w:pPr>
      <w:r w:rsidRPr="004924BD">
        <w:rPr>
          <w:sz w:val="28"/>
          <w:szCs w:val="28"/>
        </w:rPr>
        <w:t>s – būves un pamatnes kopējā deformācija</w:t>
      </w:r>
      <w:r>
        <w:rPr>
          <w:sz w:val="28"/>
          <w:szCs w:val="28"/>
        </w:rPr>
        <w:t>;</w:t>
      </w:r>
    </w:p>
    <w:p w14:paraId="43A018A7" w14:textId="36500EB8" w:rsidR="00C02C99" w:rsidRPr="004924BD" w:rsidRDefault="00C02C99" w:rsidP="00DA3BC8">
      <w:pPr>
        <w:ind w:firstLine="709"/>
        <w:jc w:val="both"/>
        <w:rPr>
          <w:sz w:val="28"/>
          <w:szCs w:val="28"/>
        </w:rPr>
      </w:pPr>
      <w:proofErr w:type="spellStart"/>
      <w:r w:rsidRPr="004924BD">
        <w:rPr>
          <w:sz w:val="28"/>
          <w:szCs w:val="28"/>
        </w:rPr>
        <w:t>s</w:t>
      </w:r>
      <w:r w:rsidRPr="004924BD">
        <w:rPr>
          <w:sz w:val="28"/>
          <w:szCs w:val="28"/>
          <w:vertAlign w:val="subscript"/>
        </w:rPr>
        <w:t>u,s</w:t>
      </w:r>
      <w:proofErr w:type="spellEnd"/>
      <w:r w:rsidRPr="004924BD">
        <w:rPr>
          <w:sz w:val="28"/>
          <w:szCs w:val="28"/>
        </w:rPr>
        <w:t xml:space="preserve"> </w:t>
      </w:r>
      <w:r w:rsidR="004C79E9">
        <w:rPr>
          <w:sz w:val="28"/>
          <w:szCs w:val="28"/>
        </w:rPr>
        <w:t>–</w:t>
      </w:r>
      <w:r>
        <w:rPr>
          <w:sz w:val="28"/>
          <w:szCs w:val="28"/>
        </w:rPr>
        <w:t xml:space="preserve"> b</w:t>
      </w:r>
      <w:r w:rsidRPr="004924BD">
        <w:rPr>
          <w:sz w:val="28"/>
          <w:szCs w:val="28"/>
        </w:rPr>
        <w:t xml:space="preserve">ūves un </w:t>
      </w:r>
      <w:r>
        <w:rPr>
          <w:sz w:val="28"/>
          <w:szCs w:val="28"/>
        </w:rPr>
        <w:t>pamatnes galēji pieļaujamā deformācija.</w:t>
      </w:r>
      <w:r w:rsidRPr="004924BD">
        <w:rPr>
          <w:sz w:val="28"/>
          <w:szCs w:val="28"/>
        </w:rPr>
        <w:t xml:space="preserve"> </w:t>
      </w:r>
    </w:p>
    <w:p w14:paraId="6FDEA637" w14:textId="77777777" w:rsidR="00C02C99" w:rsidRPr="004924BD" w:rsidRDefault="00C02C99" w:rsidP="00DA3BC8">
      <w:pPr>
        <w:ind w:firstLine="709"/>
        <w:jc w:val="both"/>
        <w:rPr>
          <w:sz w:val="28"/>
          <w:szCs w:val="28"/>
        </w:rPr>
      </w:pPr>
    </w:p>
    <w:p w14:paraId="4B9B8D3B" w14:textId="36DC741E" w:rsidR="00C02C99" w:rsidRPr="004924BD" w:rsidRDefault="00C02C99" w:rsidP="00DA3BC8">
      <w:pPr>
        <w:ind w:firstLine="709"/>
        <w:jc w:val="both"/>
        <w:rPr>
          <w:sz w:val="28"/>
          <w:szCs w:val="28"/>
        </w:rPr>
      </w:pPr>
      <w:bookmarkStart w:id="13" w:name="p74"/>
      <w:bookmarkEnd w:id="13"/>
      <w:r w:rsidRPr="004924BD">
        <w:rPr>
          <w:sz w:val="28"/>
          <w:szCs w:val="28"/>
        </w:rPr>
        <w:t>1</w:t>
      </w:r>
      <w:r>
        <w:rPr>
          <w:sz w:val="28"/>
          <w:szCs w:val="28"/>
        </w:rPr>
        <w:t>5</w:t>
      </w:r>
      <w:r w:rsidRPr="004924BD">
        <w:rPr>
          <w:sz w:val="28"/>
          <w:szCs w:val="28"/>
        </w:rPr>
        <w:t>.</w:t>
      </w:r>
      <w:r w:rsidR="00233D67">
        <w:rPr>
          <w:sz w:val="28"/>
          <w:szCs w:val="28"/>
        </w:rPr>
        <w:t> </w:t>
      </w:r>
      <w:r w:rsidRPr="004924BD">
        <w:rPr>
          <w:sz w:val="28"/>
          <w:szCs w:val="28"/>
        </w:rPr>
        <w:t xml:space="preserve">Būves un pamatnes galēji pieļaujamo deformāciju </w:t>
      </w:r>
      <w:proofErr w:type="spellStart"/>
      <w:r w:rsidRPr="004924BD">
        <w:rPr>
          <w:sz w:val="28"/>
          <w:szCs w:val="28"/>
        </w:rPr>
        <w:t>s</w:t>
      </w:r>
      <w:r w:rsidRPr="004924BD">
        <w:rPr>
          <w:sz w:val="28"/>
          <w:szCs w:val="28"/>
          <w:vertAlign w:val="subscript"/>
        </w:rPr>
        <w:t>u,f</w:t>
      </w:r>
      <w:proofErr w:type="spellEnd"/>
      <w:r w:rsidRPr="004924BD">
        <w:rPr>
          <w:sz w:val="28"/>
          <w:szCs w:val="28"/>
        </w:rPr>
        <w:t xml:space="preserve">, kas nodrošina būves stiprību, noturību, plaisu noturību un būves un pamatnes kopējo darbu, nosaka projektēšanas laikā. Galēji pieļaujamo deformāciju </w:t>
      </w:r>
      <w:proofErr w:type="spellStart"/>
      <w:r w:rsidRPr="004924BD">
        <w:rPr>
          <w:sz w:val="28"/>
          <w:szCs w:val="28"/>
        </w:rPr>
        <w:t>s</w:t>
      </w:r>
      <w:r w:rsidRPr="004924BD">
        <w:rPr>
          <w:sz w:val="28"/>
          <w:szCs w:val="28"/>
          <w:vertAlign w:val="subscript"/>
        </w:rPr>
        <w:t>u,f</w:t>
      </w:r>
      <w:proofErr w:type="spellEnd"/>
      <w:r w:rsidRPr="004924BD">
        <w:rPr>
          <w:sz w:val="28"/>
          <w:szCs w:val="28"/>
        </w:rPr>
        <w:t xml:space="preserve"> var nenoteikt ievērojamas stingrības būvēm, piemēram, torņveida būvēm vai būvēm, kuru konstrukcijās nevienmērīga sēšanās nerada papildu piepūles.</w:t>
      </w:r>
    </w:p>
    <w:p w14:paraId="2985F703" w14:textId="77777777" w:rsidR="00C02C99" w:rsidRPr="004924BD" w:rsidRDefault="00C02C99" w:rsidP="00DA3BC8">
      <w:pPr>
        <w:ind w:firstLine="709"/>
        <w:jc w:val="both"/>
        <w:rPr>
          <w:sz w:val="28"/>
          <w:szCs w:val="28"/>
        </w:rPr>
      </w:pPr>
      <w:bookmarkStart w:id="14" w:name="p75"/>
      <w:bookmarkEnd w:id="14"/>
    </w:p>
    <w:p w14:paraId="1361FB1F" w14:textId="602256CC" w:rsidR="00C02C99" w:rsidRPr="004924BD" w:rsidRDefault="00C02C99" w:rsidP="00DA3BC8">
      <w:pPr>
        <w:ind w:firstLine="709"/>
        <w:jc w:val="both"/>
        <w:rPr>
          <w:sz w:val="28"/>
          <w:szCs w:val="28"/>
        </w:rPr>
      </w:pPr>
      <w:r w:rsidRPr="004924BD">
        <w:rPr>
          <w:sz w:val="28"/>
          <w:szCs w:val="28"/>
        </w:rPr>
        <w:t>1</w:t>
      </w:r>
      <w:r>
        <w:rPr>
          <w:sz w:val="28"/>
          <w:szCs w:val="28"/>
        </w:rPr>
        <w:t>6</w:t>
      </w:r>
      <w:r w:rsidRPr="004924BD">
        <w:rPr>
          <w:sz w:val="28"/>
          <w:szCs w:val="28"/>
        </w:rPr>
        <w:t>.</w:t>
      </w:r>
      <w:r w:rsidR="00233D67">
        <w:rPr>
          <w:sz w:val="28"/>
          <w:szCs w:val="28"/>
        </w:rPr>
        <w:t> </w:t>
      </w:r>
      <w:r w:rsidRPr="004924BD">
        <w:rPr>
          <w:sz w:val="28"/>
          <w:szCs w:val="28"/>
        </w:rPr>
        <w:t xml:space="preserve">Ja projektēšanas uzdevumā nav noteikta būves un pamatnes galēji pieļaujamā deformācija </w:t>
      </w:r>
      <w:proofErr w:type="spellStart"/>
      <w:r w:rsidRPr="004924BD">
        <w:rPr>
          <w:sz w:val="28"/>
          <w:szCs w:val="28"/>
        </w:rPr>
        <w:t>s</w:t>
      </w:r>
      <w:r w:rsidRPr="004924BD">
        <w:rPr>
          <w:sz w:val="28"/>
          <w:szCs w:val="28"/>
          <w:vertAlign w:val="subscript"/>
        </w:rPr>
        <w:t>u,s</w:t>
      </w:r>
      <w:proofErr w:type="spellEnd"/>
      <w:r w:rsidRPr="004924BD">
        <w:rPr>
          <w:sz w:val="28"/>
          <w:szCs w:val="28"/>
        </w:rPr>
        <w:t xml:space="preserve"> un būves konstrukcijas nav aprēķinātas slodzēm, kuras ierosina būves un pamatnes savstarpējā ietekme, pamatnes galēji pieļaujamās deformācijas </w:t>
      </w:r>
      <w:proofErr w:type="spellStart"/>
      <w:r w:rsidRPr="004924BD">
        <w:rPr>
          <w:sz w:val="28"/>
          <w:szCs w:val="28"/>
        </w:rPr>
        <w:t>s</w:t>
      </w:r>
      <w:r w:rsidRPr="004924BD">
        <w:rPr>
          <w:sz w:val="28"/>
          <w:szCs w:val="28"/>
          <w:vertAlign w:val="subscript"/>
        </w:rPr>
        <w:t>u,s</w:t>
      </w:r>
      <w:proofErr w:type="spellEnd"/>
      <w:r w:rsidRPr="004924BD">
        <w:rPr>
          <w:sz w:val="28"/>
          <w:szCs w:val="28"/>
        </w:rPr>
        <w:t xml:space="preserve"> var noteikt, izmantojot šo pielikumu.</w:t>
      </w:r>
    </w:p>
    <w:p w14:paraId="30EB7D40" w14:textId="77777777" w:rsidR="00C02C99" w:rsidRPr="004924BD" w:rsidRDefault="00C02C99" w:rsidP="00C02C99">
      <w:pPr>
        <w:rPr>
          <w:sz w:val="28"/>
          <w:szCs w:val="28"/>
        </w:rPr>
      </w:pPr>
    </w:p>
    <w:p w14:paraId="5530C170" w14:textId="331B4E42" w:rsidR="00C02C99" w:rsidRPr="004924BD" w:rsidRDefault="00C02C99" w:rsidP="004C79E9">
      <w:pPr>
        <w:ind w:left="1080" w:hanging="1080"/>
        <w:jc w:val="center"/>
        <w:rPr>
          <w:b/>
          <w:bCs/>
          <w:sz w:val="28"/>
          <w:szCs w:val="28"/>
        </w:rPr>
      </w:pPr>
      <w:r>
        <w:rPr>
          <w:b/>
          <w:bCs/>
          <w:sz w:val="28"/>
          <w:szCs w:val="28"/>
        </w:rPr>
        <w:t>II. </w:t>
      </w:r>
      <w:r w:rsidRPr="004924BD">
        <w:rPr>
          <w:b/>
          <w:bCs/>
          <w:sz w:val="28"/>
          <w:szCs w:val="28"/>
        </w:rPr>
        <w:t>Sēšanās aprēķins</w:t>
      </w:r>
    </w:p>
    <w:p w14:paraId="4A79C093" w14:textId="77777777" w:rsidR="00C02C99" w:rsidRPr="004924BD" w:rsidRDefault="00C02C99" w:rsidP="00DA3BC8">
      <w:pPr>
        <w:ind w:firstLine="709"/>
        <w:jc w:val="both"/>
        <w:rPr>
          <w:sz w:val="28"/>
          <w:szCs w:val="28"/>
        </w:rPr>
      </w:pPr>
    </w:p>
    <w:p w14:paraId="05630168" w14:textId="7609D783" w:rsidR="00C02C99" w:rsidRPr="004924BD" w:rsidRDefault="00C02C99" w:rsidP="00DA3BC8">
      <w:pPr>
        <w:ind w:firstLine="709"/>
        <w:jc w:val="both"/>
        <w:rPr>
          <w:sz w:val="28"/>
          <w:szCs w:val="28"/>
        </w:rPr>
      </w:pPr>
      <w:r>
        <w:rPr>
          <w:sz w:val="28"/>
          <w:szCs w:val="28"/>
        </w:rPr>
        <w:t>17. </w:t>
      </w:r>
      <w:r w:rsidRPr="004924BD">
        <w:rPr>
          <w:sz w:val="28"/>
          <w:szCs w:val="28"/>
        </w:rPr>
        <w:t xml:space="preserve">Pamatnes sēšanos </w:t>
      </w:r>
      <w:r w:rsidRPr="00233D67">
        <w:rPr>
          <w:sz w:val="28"/>
          <w:szCs w:val="28"/>
        </w:rPr>
        <w:t xml:space="preserve">s </w:t>
      </w:r>
      <w:r w:rsidRPr="004924BD">
        <w:rPr>
          <w:sz w:val="28"/>
          <w:szCs w:val="28"/>
        </w:rPr>
        <w:t>nosaka atbilstoši š</w:t>
      </w:r>
      <w:r w:rsidR="003B5CD9">
        <w:rPr>
          <w:sz w:val="28"/>
          <w:szCs w:val="28"/>
        </w:rPr>
        <w:t>ā</w:t>
      </w:r>
      <w:r w:rsidRPr="004924BD">
        <w:rPr>
          <w:sz w:val="28"/>
          <w:szCs w:val="28"/>
        </w:rPr>
        <w:t xml:space="preserve"> </w:t>
      </w:r>
      <w:r>
        <w:rPr>
          <w:sz w:val="28"/>
          <w:szCs w:val="28"/>
        </w:rPr>
        <w:t>pielikuma</w:t>
      </w:r>
      <w:r w:rsidRPr="004924BD">
        <w:rPr>
          <w:sz w:val="28"/>
          <w:szCs w:val="28"/>
        </w:rPr>
        <w:t xml:space="preserve"> </w:t>
      </w:r>
      <w:r w:rsidR="005C6014">
        <w:rPr>
          <w:sz w:val="28"/>
          <w:szCs w:val="28"/>
        </w:rPr>
        <w:t>11</w:t>
      </w:r>
      <w:r w:rsidRPr="000B12F4">
        <w:rPr>
          <w:sz w:val="28"/>
          <w:szCs w:val="28"/>
        </w:rPr>
        <w:t>.1.</w:t>
      </w:r>
      <w:r w:rsidR="007D14E9">
        <w:rPr>
          <w:sz w:val="28"/>
          <w:szCs w:val="28"/>
        </w:rPr>
        <w:t> </w:t>
      </w:r>
      <w:r w:rsidRPr="000B12F4">
        <w:rPr>
          <w:sz w:val="28"/>
          <w:szCs w:val="28"/>
        </w:rPr>
        <w:t>apakš</w:t>
      </w:r>
      <w:r w:rsidR="007D14E9">
        <w:rPr>
          <w:sz w:val="28"/>
          <w:szCs w:val="28"/>
        </w:rPr>
        <w:softHyphen/>
      </w:r>
      <w:r w:rsidRPr="000B12F4">
        <w:rPr>
          <w:sz w:val="28"/>
          <w:szCs w:val="28"/>
        </w:rPr>
        <w:t>punktam</w:t>
      </w:r>
      <w:r w:rsidRPr="004924BD">
        <w:rPr>
          <w:sz w:val="28"/>
          <w:szCs w:val="28"/>
        </w:rPr>
        <w:t xml:space="preserve">, izmantojot lineāri deformējamas </w:t>
      </w:r>
      <w:proofErr w:type="spellStart"/>
      <w:r w:rsidRPr="004924BD">
        <w:rPr>
          <w:sz w:val="28"/>
          <w:szCs w:val="28"/>
        </w:rPr>
        <w:t>pustelpas</w:t>
      </w:r>
      <w:proofErr w:type="spellEnd"/>
      <w:r w:rsidRPr="004924BD">
        <w:rPr>
          <w:sz w:val="28"/>
          <w:szCs w:val="28"/>
        </w:rPr>
        <w:t xml:space="preserve"> modeli un atsevišķu slāņu sēšanās summēšanu, saskaņā ar šādu formulu:</w:t>
      </w:r>
    </w:p>
    <w:p w14:paraId="4239B17F" w14:textId="77777777" w:rsidR="00C02C99" w:rsidRPr="004924BD" w:rsidRDefault="00C02C99" w:rsidP="004C79E9">
      <w:pPr>
        <w:jc w:val="center"/>
        <w:rPr>
          <w:sz w:val="28"/>
          <w:szCs w:val="28"/>
        </w:rPr>
      </w:pPr>
      <w:r w:rsidRPr="00233D67">
        <w:rPr>
          <w:i/>
          <w:color w:val="000000"/>
          <w:position w:val="-30"/>
          <w:sz w:val="28"/>
          <w:szCs w:val="28"/>
          <w:lang w:eastAsia="lv-LV"/>
        </w:rPr>
        <w:object w:dxaOrig="1600" w:dyaOrig="720" w14:anchorId="37A9F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36pt" o:ole="">
            <v:imagedata r:id="rId9" o:title=""/>
          </v:shape>
          <o:OLEObject Type="Embed" ProgID="Equation.3" ShapeID="_x0000_i1025" DrawAspect="Content" ObjectID="_1494766630" r:id="rId10"/>
        </w:object>
      </w:r>
      <w:r w:rsidRPr="00233D67">
        <w:rPr>
          <w:i/>
          <w:noProof/>
          <w:sz w:val="28"/>
          <w:szCs w:val="28"/>
        </w:rPr>
        <w:t xml:space="preserve"> </w:t>
      </w:r>
      <w:r w:rsidRPr="00C27D28">
        <w:rPr>
          <w:noProof/>
          <w:sz w:val="28"/>
          <w:szCs w:val="28"/>
        </w:rPr>
        <w:t>, kur (4)</w:t>
      </w:r>
    </w:p>
    <w:p w14:paraId="3A5B3040" w14:textId="17F7EF15" w:rsidR="00C02C99" w:rsidRPr="004924BD" w:rsidRDefault="00C02C99" w:rsidP="00DA3BC8">
      <w:pPr>
        <w:shd w:val="clear" w:color="auto" w:fill="FFFFFF"/>
        <w:ind w:firstLine="709"/>
        <w:jc w:val="both"/>
        <w:rPr>
          <w:sz w:val="28"/>
          <w:szCs w:val="28"/>
        </w:rPr>
      </w:pPr>
      <w:proofErr w:type="spellStart"/>
      <w:r w:rsidRPr="004924BD">
        <w:rPr>
          <w:sz w:val="28"/>
          <w:szCs w:val="28"/>
        </w:rPr>
        <w:t>σ'</w:t>
      </w:r>
      <w:r w:rsidRPr="004924BD">
        <w:rPr>
          <w:sz w:val="28"/>
          <w:szCs w:val="28"/>
          <w:vertAlign w:val="subscript"/>
        </w:rPr>
        <w:t>zp,i</w:t>
      </w:r>
      <w:proofErr w:type="spellEnd"/>
      <w:r w:rsidRPr="004924BD">
        <w:rPr>
          <w:sz w:val="28"/>
          <w:szCs w:val="28"/>
        </w:rPr>
        <w:t> </w:t>
      </w:r>
      <w:r w:rsidR="004C79E9">
        <w:rPr>
          <w:sz w:val="28"/>
          <w:szCs w:val="28"/>
        </w:rPr>
        <w:t>–</w:t>
      </w:r>
      <w:r w:rsidRPr="004924BD">
        <w:rPr>
          <w:sz w:val="28"/>
          <w:szCs w:val="28"/>
        </w:rPr>
        <w:t xml:space="preserve"> papildu vertikālā efektīvā </w:t>
      </w:r>
      <w:proofErr w:type="spellStart"/>
      <w:r w:rsidRPr="004924BD">
        <w:rPr>
          <w:sz w:val="28"/>
          <w:szCs w:val="28"/>
        </w:rPr>
        <w:t>normālsprieguma</w:t>
      </w:r>
      <w:proofErr w:type="spellEnd"/>
      <w:r w:rsidRPr="004924BD">
        <w:rPr>
          <w:sz w:val="28"/>
          <w:szCs w:val="28"/>
        </w:rPr>
        <w:t xml:space="preserve"> vidējā vērtība, kas ir vienāda ar norādīto efektīvo spriegumu </w:t>
      </w:r>
      <w:proofErr w:type="spellStart"/>
      <w:r w:rsidRPr="004924BD">
        <w:rPr>
          <w:sz w:val="28"/>
          <w:szCs w:val="28"/>
        </w:rPr>
        <w:t>pussummu</w:t>
      </w:r>
      <w:proofErr w:type="spellEnd"/>
      <w:r w:rsidRPr="004924BD">
        <w:rPr>
          <w:sz w:val="28"/>
          <w:szCs w:val="28"/>
        </w:rPr>
        <w:t xml:space="preserve"> uz augšējās </w:t>
      </w:r>
      <w:proofErr w:type="spellStart"/>
      <w:r w:rsidRPr="004924BD">
        <w:rPr>
          <w:sz w:val="28"/>
          <w:szCs w:val="28"/>
        </w:rPr>
        <w:t>z</w:t>
      </w:r>
      <w:r w:rsidRPr="004924BD">
        <w:rPr>
          <w:sz w:val="28"/>
          <w:szCs w:val="28"/>
          <w:vertAlign w:val="subscript"/>
        </w:rPr>
        <w:t>i</w:t>
      </w:r>
      <w:proofErr w:type="spellEnd"/>
      <w:r w:rsidRPr="004924BD">
        <w:rPr>
          <w:sz w:val="28"/>
          <w:szCs w:val="28"/>
          <w:vertAlign w:val="subscript"/>
        </w:rPr>
        <w:t>–1</w:t>
      </w:r>
      <w:r w:rsidR="00233D67" w:rsidRPr="00233D67">
        <w:rPr>
          <w:sz w:val="28"/>
          <w:szCs w:val="28"/>
        </w:rPr>
        <w:t xml:space="preserve"> </w:t>
      </w:r>
      <w:r w:rsidRPr="004924BD">
        <w:rPr>
          <w:sz w:val="28"/>
          <w:szCs w:val="28"/>
        </w:rPr>
        <w:t xml:space="preserve">un apakšējās </w:t>
      </w:r>
      <w:proofErr w:type="spellStart"/>
      <w:r w:rsidRPr="004924BD">
        <w:rPr>
          <w:sz w:val="28"/>
          <w:szCs w:val="28"/>
        </w:rPr>
        <w:t>z</w:t>
      </w:r>
      <w:r w:rsidRPr="004924BD">
        <w:rPr>
          <w:sz w:val="28"/>
          <w:szCs w:val="28"/>
          <w:vertAlign w:val="subscript"/>
        </w:rPr>
        <w:t>i</w:t>
      </w:r>
      <w:proofErr w:type="spellEnd"/>
      <w:r w:rsidRPr="004924BD">
        <w:rPr>
          <w:sz w:val="28"/>
          <w:szCs w:val="28"/>
        </w:rPr>
        <w:t> slāņa robežas vertikāles, kura iet caur pamata pēdas centru un not</w:t>
      </w:r>
      <w:r w:rsidR="005C6014">
        <w:rPr>
          <w:sz w:val="28"/>
          <w:szCs w:val="28"/>
        </w:rPr>
        <w:t>eikta atbilstoši š</w:t>
      </w:r>
      <w:r w:rsidR="00233D67">
        <w:rPr>
          <w:sz w:val="28"/>
          <w:szCs w:val="28"/>
        </w:rPr>
        <w:t>ā</w:t>
      </w:r>
      <w:r w:rsidR="005C6014">
        <w:rPr>
          <w:sz w:val="28"/>
          <w:szCs w:val="28"/>
        </w:rPr>
        <w:t xml:space="preserve"> pielikuma 18., 19</w:t>
      </w:r>
      <w:r w:rsidRPr="004924BD">
        <w:rPr>
          <w:sz w:val="28"/>
          <w:szCs w:val="28"/>
        </w:rPr>
        <w:t xml:space="preserve">. un </w:t>
      </w:r>
      <w:r w:rsidR="005C6014">
        <w:rPr>
          <w:sz w:val="28"/>
          <w:szCs w:val="28"/>
        </w:rPr>
        <w:t>20</w:t>
      </w:r>
      <w:r w:rsidRPr="004924BD">
        <w:rPr>
          <w:sz w:val="28"/>
          <w:szCs w:val="28"/>
        </w:rPr>
        <w:t>.</w:t>
      </w:r>
      <w:r w:rsidR="00233D67">
        <w:rPr>
          <w:sz w:val="28"/>
          <w:szCs w:val="28"/>
        </w:rPr>
        <w:t> </w:t>
      </w:r>
      <w:r w:rsidRPr="004924BD">
        <w:rPr>
          <w:sz w:val="28"/>
          <w:szCs w:val="28"/>
        </w:rPr>
        <w:t>punktam;</w:t>
      </w:r>
    </w:p>
    <w:p w14:paraId="5756DC4B" w14:textId="45C38453" w:rsidR="00C02C99" w:rsidRPr="004924BD" w:rsidRDefault="00C02C99" w:rsidP="00DA3BC8">
      <w:pPr>
        <w:shd w:val="clear" w:color="auto" w:fill="FFFFFF"/>
        <w:ind w:firstLine="709"/>
        <w:jc w:val="both"/>
        <w:rPr>
          <w:sz w:val="28"/>
          <w:szCs w:val="28"/>
        </w:rPr>
      </w:pPr>
      <w:proofErr w:type="spellStart"/>
      <w:r w:rsidRPr="004924BD">
        <w:rPr>
          <w:sz w:val="28"/>
          <w:szCs w:val="28"/>
        </w:rPr>
        <w:t>h</w:t>
      </w:r>
      <w:r w:rsidRPr="004924BD">
        <w:rPr>
          <w:sz w:val="28"/>
          <w:szCs w:val="28"/>
          <w:vertAlign w:val="subscript"/>
        </w:rPr>
        <w:t>i</w:t>
      </w:r>
      <w:proofErr w:type="spellEnd"/>
      <w:r w:rsidRPr="004924BD">
        <w:rPr>
          <w:sz w:val="28"/>
          <w:szCs w:val="28"/>
        </w:rPr>
        <w:t xml:space="preserve"> un </w:t>
      </w:r>
      <w:proofErr w:type="spellStart"/>
      <w:r w:rsidRPr="004924BD">
        <w:rPr>
          <w:sz w:val="28"/>
          <w:szCs w:val="28"/>
        </w:rPr>
        <w:t>E</w:t>
      </w:r>
      <w:r w:rsidRPr="004924BD">
        <w:rPr>
          <w:sz w:val="28"/>
          <w:szCs w:val="28"/>
          <w:vertAlign w:val="subscript"/>
        </w:rPr>
        <w:t>oed,i</w:t>
      </w:r>
      <w:proofErr w:type="spellEnd"/>
      <w:r w:rsidRPr="004924BD">
        <w:rPr>
          <w:sz w:val="28"/>
          <w:szCs w:val="28"/>
        </w:rPr>
        <w:t> </w:t>
      </w:r>
      <w:r w:rsidR="004C79E9">
        <w:rPr>
          <w:sz w:val="28"/>
          <w:szCs w:val="28"/>
        </w:rPr>
        <w:t>–</w:t>
      </w:r>
      <w:r w:rsidRPr="004924BD">
        <w:rPr>
          <w:sz w:val="28"/>
          <w:szCs w:val="28"/>
        </w:rPr>
        <w:t xml:space="preserve"> attiecīgi pamatnes i</w:t>
      </w:r>
      <w:r w:rsidR="004C79E9">
        <w:rPr>
          <w:sz w:val="28"/>
          <w:szCs w:val="28"/>
        </w:rPr>
        <w:t>–</w:t>
      </w:r>
      <w:r w:rsidRPr="004924BD">
        <w:rPr>
          <w:sz w:val="28"/>
          <w:szCs w:val="28"/>
        </w:rPr>
        <w:t>tā deformējamā grunts slāņa biezums un odometra pārbaudē noteikts deformācijas modulis;</w:t>
      </w:r>
    </w:p>
    <w:p w14:paraId="3A4E094E" w14:textId="4F854711" w:rsidR="00C02C99" w:rsidRPr="004924BD" w:rsidRDefault="00C02C99" w:rsidP="00DA3BC8">
      <w:pPr>
        <w:shd w:val="clear" w:color="auto" w:fill="FFFFFF"/>
        <w:ind w:firstLine="709"/>
        <w:jc w:val="both"/>
        <w:rPr>
          <w:sz w:val="28"/>
          <w:szCs w:val="28"/>
        </w:rPr>
      </w:pPr>
      <w:r w:rsidRPr="004924BD">
        <w:rPr>
          <w:sz w:val="28"/>
          <w:szCs w:val="28"/>
        </w:rPr>
        <w:t xml:space="preserve">n </w:t>
      </w:r>
      <w:r w:rsidR="004C79E9">
        <w:rPr>
          <w:sz w:val="28"/>
          <w:szCs w:val="28"/>
        </w:rPr>
        <w:t>–</w:t>
      </w:r>
      <w:r w:rsidRPr="004924BD">
        <w:rPr>
          <w:sz w:val="28"/>
          <w:szCs w:val="28"/>
        </w:rPr>
        <w:t xml:space="preserve"> atsevišķo kārtu skaits, kādā sadalīts viss saspiežamais slānis.</w:t>
      </w:r>
    </w:p>
    <w:p w14:paraId="5EC7C9EE" w14:textId="1D9BBDCA" w:rsidR="00C02C99" w:rsidRPr="004924BD" w:rsidRDefault="00C02C99" w:rsidP="00DA3BC8">
      <w:pPr>
        <w:ind w:firstLine="709"/>
        <w:jc w:val="both"/>
        <w:rPr>
          <w:sz w:val="24"/>
        </w:rPr>
      </w:pPr>
      <w:r w:rsidRPr="004924BD">
        <w:rPr>
          <w:sz w:val="28"/>
          <w:szCs w:val="28"/>
        </w:rPr>
        <w:t xml:space="preserve">Vertikālo </w:t>
      </w:r>
      <w:proofErr w:type="spellStart"/>
      <w:r w:rsidRPr="004924BD">
        <w:rPr>
          <w:sz w:val="28"/>
          <w:szCs w:val="28"/>
        </w:rPr>
        <w:t>normālspriegumu</w:t>
      </w:r>
      <w:proofErr w:type="spellEnd"/>
      <w:r w:rsidRPr="004924BD">
        <w:rPr>
          <w:sz w:val="28"/>
          <w:szCs w:val="28"/>
        </w:rPr>
        <w:t xml:space="preserve"> sadalījums pamatnes dziļumā atbilst 1.</w:t>
      </w:r>
      <w:r w:rsidR="00233D67">
        <w:rPr>
          <w:sz w:val="28"/>
          <w:szCs w:val="28"/>
        </w:rPr>
        <w:t> </w:t>
      </w:r>
      <w:r w:rsidRPr="004924BD">
        <w:rPr>
          <w:sz w:val="28"/>
          <w:szCs w:val="28"/>
        </w:rPr>
        <w:t>attēlā norādītajai shēmai.</w:t>
      </w:r>
    </w:p>
    <w:p w14:paraId="319A8C13" w14:textId="77777777" w:rsidR="00C02C99" w:rsidRPr="004924BD" w:rsidRDefault="00C02C99" w:rsidP="00C02C99">
      <w:pPr>
        <w:rPr>
          <w:sz w:val="24"/>
        </w:rPr>
      </w:pPr>
    </w:p>
    <w:p w14:paraId="10FC7BDD" w14:textId="77777777" w:rsidR="00C02C99" w:rsidRPr="004924BD" w:rsidRDefault="00C02C99" w:rsidP="00C02C99">
      <w:pPr>
        <w:jc w:val="center"/>
        <w:rPr>
          <w:noProof/>
          <w:color w:val="000000"/>
          <w:sz w:val="20"/>
          <w:szCs w:val="20"/>
        </w:rPr>
      </w:pPr>
      <w:r w:rsidRPr="004924BD">
        <w:rPr>
          <w:noProof/>
          <w:color w:val="000000"/>
          <w:sz w:val="20"/>
          <w:szCs w:val="20"/>
          <w:lang w:eastAsia="lv-LV"/>
        </w:rPr>
        <w:lastRenderedPageBreak/>
        <w:drawing>
          <wp:inline distT="0" distB="0" distL="0" distR="0" wp14:anchorId="00D2BDF1" wp14:editId="2FCD83EB">
            <wp:extent cx="5267325" cy="48691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325" cy="4869180"/>
                    </a:xfrm>
                    <a:prstGeom prst="rect">
                      <a:avLst/>
                    </a:prstGeom>
                    <a:noFill/>
                    <a:ln>
                      <a:noFill/>
                    </a:ln>
                  </pic:spPr>
                </pic:pic>
              </a:graphicData>
            </a:graphic>
          </wp:inline>
        </w:drawing>
      </w:r>
    </w:p>
    <w:p w14:paraId="41288149" w14:textId="77777777" w:rsidR="00C02C99" w:rsidRPr="004924BD" w:rsidRDefault="00C02C99" w:rsidP="00C02C99">
      <w:pPr>
        <w:jc w:val="center"/>
        <w:rPr>
          <w:noProof/>
          <w:color w:val="000000"/>
          <w:sz w:val="20"/>
          <w:szCs w:val="20"/>
        </w:rPr>
      </w:pPr>
    </w:p>
    <w:p w14:paraId="49F4A99B" w14:textId="1B2D3B46" w:rsidR="00C02C99" w:rsidRPr="00233D67" w:rsidRDefault="00C02C99" w:rsidP="00C02C99">
      <w:pPr>
        <w:shd w:val="clear" w:color="auto" w:fill="FFFFFF"/>
        <w:spacing w:before="100" w:beforeAutospacing="1"/>
        <w:jc w:val="center"/>
        <w:rPr>
          <w:color w:val="000000"/>
          <w:sz w:val="24"/>
          <w:lang w:eastAsia="lv-LV"/>
        </w:rPr>
      </w:pPr>
      <w:r w:rsidRPr="00233D67">
        <w:rPr>
          <w:color w:val="000000"/>
          <w:sz w:val="24"/>
          <w:lang w:eastAsia="lv-LV"/>
        </w:rPr>
        <w:t>1.</w:t>
      </w:r>
      <w:r w:rsidR="00233D67" w:rsidRPr="00233D67">
        <w:rPr>
          <w:color w:val="000000"/>
          <w:sz w:val="24"/>
          <w:lang w:eastAsia="lv-LV"/>
        </w:rPr>
        <w:t> </w:t>
      </w:r>
      <w:r w:rsidRPr="00233D67">
        <w:rPr>
          <w:color w:val="000000"/>
          <w:sz w:val="24"/>
          <w:lang w:eastAsia="lv-LV"/>
        </w:rPr>
        <w:t xml:space="preserve">attēls. Vertikālo spriegumu sadalīšanās shēma lineāri deformējamā </w:t>
      </w:r>
      <w:proofErr w:type="spellStart"/>
      <w:r w:rsidRPr="00233D67">
        <w:rPr>
          <w:color w:val="000000"/>
          <w:sz w:val="24"/>
          <w:lang w:eastAsia="lv-LV"/>
        </w:rPr>
        <w:t>pustelpā</w:t>
      </w:r>
      <w:proofErr w:type="spellEnd"/>
    </w:p>
    <w:p w14:paraId="4A1B8237" w14:textId="77777777" w:rsidR="00C02C99" w:rsidRPr="004924BD" w:rsidRDefault="00C02C99" w:rsidP="00C02C99">
      <w:pPr>
        <w:jc w:val="center"/>
        <w:rPr>
          <w:noProof/>
          <w:sz w:val="28"/>
          <w:szCs w:val="28"/>
        </w:rPr>
      </w:pPr>
    </w:p>
    <w:p w14:paraId="1C5F48D5" w14:textId="77777777" w:rsidR="00C02C99" w:rsidRPr="004924BD" w:rsidRDefault="00C02C99" w:rsidP="00233D67">
      <w:pPr>
        <w:ind w:firstLine="709"/>
        <w:jc w:val="both"/>
        <w:rPr>
          <w:sz w:val="28"/>
          <w:szCs w:val="28"/>
        </w:rPr>
      </w:pPr>
      <w:r w:rsidRPr="004924BD">
        <w:rPr>
          <w:sz w:val="28"/>
          <w:szCs w:val="28"/>
        </w:rPr>
        <w:t>Projektējot pamatus lielā dziļumā, sēšanos aprēķina, ievērojot grunts atslogošanu būvbedres izstrādes laikā.</w:t>
      </w:r>
    </w:p>
    <w:p w14:paraId="0E79C67C" w14:textId="77777777" w:rsidR="00C02C99" w:rsidRPr="004924BD" w:rsidRDefault="00C02C99" w:rsidP="00DA3BC8">
      <w:pPr>
        <w:ind w:firstLine="709"/>
        <w:rPr>
          <w:sz w:val="28"/>
          <w:szCs w:val="28"/>
        </w:rPr>
      </w:pPr>
    </w:p>
    <w:p w14:paraId="70C031E0" w14:textId="17728629" w:rsidR="00C02C99" w:rsidRDefault="00C02C99" w:rsidP="00233D67">
      <w:pPr>
        <w:ind w:firstLine="709"/>
        <w:jc w:val="both"/>
        <w:rPr>
          <w:sz w:val="28"/>
          <w:szCs w:val="28"/>
        </w:rPr>
      </w:pPr>
      <w:r w:rsidRPr="004924BD">
        <w:rPr>
          <w:sz w:val="28"/>
          <w:szCs w:val="28"/>
        </w:rPr>
        <w:t>1</w:t>
      </w:r>
      <w:r w:rsidR="00821D2F">
        <w:rPr>
          <w:sz w:val="28"/>
          <w:szCs w:val="28"/>
        </w:rPr>
        <w:t>8</w:t>
      </w:r>
      <w:r w:rsidRPr="004924BD">
        <w:rPr>
          <w:sz w:val="28"/>
          <w:szCs w:val="28"/>
        </w:rPr>
        <w:t>.</w:t>
      </w:r>
      <w:r w:rsidR="00233D67">
        <w:rPr>
          <w:sz w:val="28"/>
          <w:szCs w:val="28"/>
        </w:rPr>
        <w:t> </w:t>
      </w:r>
      <w:r w:rsidRPr="004924BD">
        <w:rPr>
          <w:sz w:val="28"/>
          <w:szCs w:val="28"/>
        </w:rPr>
        <w:t xml:space="preserve">Papildu vertikālos efektīvos spriegumus </w:t>
      </w:r>
      <w:proofErr w:type="spellStart"/>
      <w:r w:rsidRPr="004924BD">
        <w:rPr>
          <w:sz w:val="28"/>
          <w:szCs w:val="28"/>
        </w:rPr>
        <w:t>σ'</w:t>
      </w:r>
      <w:r w:rsidRPr="004924BD">
        <w:rPr>
          <w:sz w:val="28"/>
          <w:szCs w:val="28"/>
          <w:vertAlign w:val="subscript"/>
        </w:rPr>
        <w:t>zp</w:t>
      </w:r>
      <w:proofErr w:type="spellEnd"/>
      <w:r w:rsidRPr="004924BD">
        <w:rPr>
          <w:sz w:val="28"/>
          <w:szCs w:val="28"/>
        </w:rPr>
        <w:t xml:space="preserve"> dziļumā z (skaitot no pamata pēdas) nosaka, izmantojot šādas formulas:</w:t>
      </w:r>
    </w:p>
    <w:p w14:paraId="7A2F23FF" w14:textId="77777777" w:rsidR="004C79E9" w:rsidRPr="00233D67" w:rsidRDefault="004C79E9" w:rsidP="00233D67">
      <w:pPr>
        <w:ind w:firstLine="709"/>
        <w:jc w:val="both"/>
        <w:rPr>
          <w:sz w:val="24"/>
        </w:rPr>
      </w:pPr>
    </w:p>
    <w:p w14:paraId="18464C5F" w14:textId="77777777" w:rsidR="00C02C99" w:rsidRPr="00465D47" w:rsidRDefault="00C02C99" w:rsidP="00233D67">
      <w:pPr>
        <w:jc w:val="center"/>
        <w:rPr>
          <w:sz w:val="28"/>
          <w:szCs w:val="28"/>
        </w:rPr>
      </w:pPr>
      <w:proofErr w:type="spellStart"/>
      <w:r w:rsidRPr="00465D47">
        <w:rPr>
          <w:sz w:val="28"/>
          <w:szCs w:val="28"/>
        </w:rPr>
        <w:t>σ’</w:t>
      </w:r>
      <w:r w:rsidRPr="00465D47">
        <w:rPr>
          <w:sz w:val="28"/>
          <w:szCs w:val="28"/>
          <w:vertAlign w:val="subscript"/>
        </w:rPr>
        <w:t>zp</w:t>
      </w:r>
      <w:proofErr w:type="spellEnd"/>
      <w:r w:rsidRPr="00465D47">
        <w:rPr>
          <w:sz w:val="28"/>
          <w:szCs w:val="28"/>
        </w:rPr>
        <w:t xml:space="preserve"> = </w:t>
      </w:r>
      <w:proofErr w:type="spellStart"/>
      <w:r w:rsidRPr="00465D47">
        <w:rPr>
          <w:sz w:val="28"/>
          <w:szCs w:val="28"/>
        </w:rPr>
        <w:t>αp</w:t>
      </w:r>
      <w:r w:rsidRPr="00465D47">
        <w:rPr>
          <w:sz w:val="28"/>
          <w:szCs w:val="28"/>
          <w:vertAlign w:val="subscript"/>
        </w:rPr>
        <w:t>o</w:t>
      </w:r>
      <w:proofErr w:type="spellEnd"/>
      <w:r w:rsidRPr="00465D47">
        <w:rPr>
          <w:sz w:val="28"/>
          <w:szCs w:val="28"/>
        </w:rPr>
        <w:t xml:space="preserve"> (5)</w:t>
      </w:r>
    </w:p>
    <w:p w14:paraId="5BECA4DD" w14:textId="6B65E1D7" w:rsidR="00C02C99" w:rsidRPr="00465D47" w:rsidRDefault="00C02C99" w:rsidP="00233D67">
      <w:pPr>
        <w:rPr>
          <w:sz w:val="28"/>
          <w:szCs w:val="28"/>
        </w:rPr>
      </w:pPr>
      <w:r w:rsidRPr="00465D47">
        <w:rPr>
          <w:sz w:val="28"/>
          <w:szCs w:val="28"/>
        </w:rPr>
        <w:t>un</w:t>
      </w:r>
    </w:p>
    <w:p w14:paraId="207D8FA6" w14:textId="2CF69B05" w:rsidR="00C02C99" w:rsidRPr="004924BD" w:rsidRDefault="00C02C99" w:rsidP="00233D67">
      <w:pPr>
        <w:jc w:val="center"/>
        <w:rPr>
          <w:sz w:val="28"/>
          <w:szCs w:val="28"/>
        </w:rPr>
      </w:pPr>
      <w:proofErr w:type="spellStart"/>
      <w:r w:rsidRPr="00465D47">
        <w:rPr>
          <w:sz w:val="28"/>
          <w:szCs w:val="28"/>
        </w:rPr>
        <w:t>σ’</w:t>
      </w:r>
      <w:r w:rsidRPr="00465D47">
        <w:rPr>
          <w:sz w:val="28"/>
          <w:szCs w:val="28"/>
          <w:vertAlign w:val="subscript"/>
        </w:rPr>
        <w:t>zp,c</w:t>
      </w:r>
      <w:proofErr w:type="spellEnd"/>
      <w:r w:rsidRPr="00465D47">
        <w:rPr>
          <w:sz w:val="28"/>
          <w:szCs w:val="28"/>
        </w:rPr>
        <w:t xml:space="preserve"> = </w:t>
      </w:r>
      <w:proofErr w:type="spellStart"/>
      <w:r w:rsidRPr="00465D47">
        <w:rPr>
          <w:sz w:val="28"/>
          <w:szCs w:val="28"/>
        </w:rPr>
        <w:t>αp</w:t>
      </w:r>
      <w:r w:rsidRPr="00465D47">
        <w:rPr>
          <w:sz w:val="28"/>
          <w:szCs w:val="28"/>
          <w:vertAlign w:val="subscript"/>
        </w:rPr>
        <w:t>o</w:t>
      </w:r>
      <w:proofErr w:type="spellEnd"/>
      <w:r w:rsidR="00233D67">
        <w:rPr>
          <w:sz w:val="28"/>
          <w:szCs w:val="28"/>
        </w:rPr>
        <w:t>/4</w:t>
      </w:r>
      <w:r w:rsidRPr="00465D47">
        <w:rPr>
          <w:sz w:val="28"/>
          <w:szCs w:val="28"/>
        </w:rPr>
        <w:t>, kur (6)</w:t>
      </w:r>
    </w:p>
    <w:p w14:paraId="0BFC9339" w14:textId="77777777" w:rsidR="00C02C99" w:rsidRPr="004924BD" w:rsidRDefault="00C02C99" w:rsidP="00233D67">
      <w:pPr>
        <w:jc w:val="both"/>
        <w:rPr>
          <w:sz w:val="28"/>
          <w:szCs w:val="28"/>
        </w:rPr>
      </w:pPr>
    </w:p>
    <w:p w14:paraId="73A8A2DB" w14:textId="058047A6" w:rsidR="00C02C99" w:rsidRPr="004924BD" w:rsidRDefault="00C02C99" w:rsidP="00233D67">
      <w:pPr>
        <w:ind w:firstLine="709"/>
        <w:jc w:val="both"/>
        <w:rPr>
          <w:sz w:val="28"/>
          <w:szCs w:val="28"/>
        </w:rPr>
      </w:pPr>
      <w:proofErr w:type="spellStart"/>
      <w:r w:rsidRPr="004924BD">
        <w:rPr>
          <w:sz w:val="28"/>
          <w:szCs w:val="28"/>
        </w:rPr>
        <w:t>σ’</w:t>
      </w:r>
      <w:r w:rsidRPr="004924BD">
        <w:rPr>
          <w:sz w:val="28"/>
          <w:szCs w:val="28"/>
          <w:vertAlign w:val="subscript"/>
        </w:rPr>
        <w:t>zp</w:t>
      </w:r>
      <w:proofErr w:type="spellEnd"/>
      <w:r w:rsidRPr="004924BD">
        <w:rPr>
          <w:sz w:val="28"/>
          <w:szCs w:val="28"/>
        </w:rPr>
        <w:t xml:space="preserve"> </w:t>
      </w:r>
      <w:r w:rsidR="004C79E9">
        <w:rPr>
          <w:sz w:val="28"/>
          <w:szCs w:val="28"/>
        </w:rPr>
        <w:t>–</w:t>
      </w:r>
      <w:r w:rsidRPr="004924BD">
        <w:rPr>
          <w:sz w:val="28"/>
          <w:szCs w:val="28"/>
        </w:rPr>
        <w:t xml:space="preserve"> uz vertikāles, kas iet caur pamata pēdas centru;</w:t>
      </w:r>
    </w:p>
    <w:p w14:paraId="277CB1C2" w14:textId="0A13B85A" w:rsidR="00C02C99" w:rsidRPr="004924BD" w:rsidRDefault="00C02C99" w:rsidP="00233D67">
      <w:pPr>
        <w:ind w:firstLine="709"/>
        <w:jc w:val="both"/>
        <w:rPr>
          <w:sz w:val="28"/>
          <w:szCs w:val="28"/>
        </w:rPr>
      </w:pPr>
      <w:proofErr w:type="spellStart"/>
      <w:r w:rsidRPr="004924BD">
        <w:rPr>
          <w:sz w:val="28"/>
          <w:szCs w:val="28"/>
        </w:rPr>
        <w:t>σ’</w:t>
      </w:r>
      <w:r w:rsidRPr="004924BD">
        <w:rPr>
          <w:sz w:val="28"/>
          <w:szCs w:val="28"/>
          <w:vertAlign w:val="subscript"/>
        </w:rPr>
        <w:t>zp,c</w:t>
      </w:r>
      <w:proofErr w:type="spellEnd"/>
      <w:r w:rsidRPr="004924BD">
        <w:rPr>
          <w:sz w:val="28"/>
          <w:szCs w:val="28"/>
        </w:rPr>
        <w:t xml:space="preserve"> </w:t>
      </w:r>
      <w:r w:rsidR="004C79E9">
        <w:rPr>
          <w:sz w:val="28"/>
          <w:szCs w:val="28"/>
        </w:rPr>
        <w:t>–</w:t>
      </w:r>
      <w:r w:rsidRPr="004924BD">
        <w:rPr>
          <w:sz w:val="28"/>
          <w:szCs w:val="28"/>
        </w:rPr>
        <w:t xml:space="preserve"> uz vertikāles, kas iet caur taisnstūra pamata pēdas stūra punktu;</w:t>
      </w:r>
    </w:p>
    <w:p w14:paraId="75BC1F3D" w14:textId="0BA5E97C" w:rsidR="00C02C99" w:rsidRPr="004924BD" w:rsidRDefault="00C02C99" w:rsidP="00233D67">
      <w:pPr>
        <w:ind w:firstLine="709"/>
        <w:jc w:val="both"/>
        <w:rPr>
          <w:sz w:val="28"/>
          <w:szCs w:val="28"/>
        </w:rPr>
      </w:pPr>
      <w:r w:rsidRPr="004924BD">
        <w:rPr>
          <w:sz w:val="28"/>
          <w:szCs w:val="28"/>
        </w:rPr>
        <w:t xml:space="preserve">α </w:t>
      </w:r>
      <w:r w:rsidR="004C79E9">
        <w:rPr>
          <w:sz w:val="28"/>
          <w:szCs w:val="28"/>
        </w:rPr>
        <w:t>–</w:t>
      </w:r>
      <w:r w:rsidRPr="004924BD">
        <w:rPr>
          <w:sz w:val="28"/>
          <w:szCs w:val="28"/>
        </w:rPr>
        <w:t xml:space="preserve"> koeficients saskaņā ar 1.</w:t>
      </w:r>
      <w:r w:rsidR="00233D67">
        <w:rPr>
          <w:sz w:val="28"/>
          <w:szCs w:val="28"/>
        </w:rPr>
        <w:t> </w:t>
      </w:r>
      <w:r w:rsidRPr="004924BD">
        <w:rPr>
          <w:sz w:val="28"/>
          <w:szCs w:val="28"/>
        </w:rPr>
        <w:t>tabulu atkarībā no pamata pēdas formas, taisnstūra pamata malu attiecības un relatīvā dziļuma ξ:</w:t>
      </w:r>
    </w:p>
    <w:p w14:paraId="4D07571A" w14:textId="6F0F5FF6" w:rsidR="00C02C99" w:rsidRPr="004924BD" w:rsidRDefault="00C02C99" w:rsidP="00233D67">
      <w:pPr>
        <w:ind w:firstLine="709"/>
        <w:jc w:val="both"/>
        <w:rPr>
          <w:sz w:val="28"/>
          <w:szCs w:val="28"/>
        </w:rPr>
      </w:pPr>
      <w:r w:rsidRPr="004924BD">
        <w:rPr>
          <w:sz w:val="28"/>
          <w:szCs w:val="28"/>
        </w:rPr>
        <w:t xml:space="preserve">ξ = 2z/b –, nosakot </w:t>
      </w:r>
      <w:proofErr w:type="spellStart"/>
      <w:r w:rsidRPr="004924BD">
        <w:rPr>
          <w:sz w:val="28"/>
          <w:szCs w:val="28"/>
        </w:rPr>
        <w:t>σ’</w:t>
      </w:r>
      <w:r w:rsidRPr="004924BD">
        <w:rPr>
          <w:sz w:val="28"/>
          <w:szCs w:val="28"/>
          <w:vertAlign w:val="subscript"/>
        </w:rPr>
        <w:t>zp</w:t>
      </w:r>
      <w:proofErr w:type="spellEnd"/>
      <w:r w:rsidRPr="004924BD">
        <w:rPr>
          <w:sz w:val="28"/>
          <w:szCs w:val="28"/>
        </w:rPr>
        <w:t xml:space="preserve">, un ξ = z/b </w:t>
      </w:r>
      <w:r w:rsidR="004C79E9">
        <w:rPr>
          <w:sz w:val="28"/>
          <w:szCs w:val="28"/>
        </w:rPr>
        <w:t>–</w:t>
      </w:r>
      <w:r w:rsidRPr="004924BD">
        <w:rPr>
          <w:sz w:val="28"/>
          <w:szCs w:val="28"/>
        </w:rPr>
        <w:t xml:space="preserve">, nosakot </w:t>
      </w:r>
      <w:proofErr w:type="spellStart"/>
      <w:r w:rsidRPr="004924BD">
        <w:rPr>
          <w:sz w:val="28"/>
          <w:szCs w:val="28"/>
        </w:rPr>
        <w:t>σ’</w:t>
      </w:r>
      <w:r w:rsidRPr="004924BD">
        <w:rPr>
          <w:sz w:val="28"/>
          <w:szCs w:val="28"/>
          <w:vertAlign w:val="subscript"/>
        </w:rPr>
        <w:t>zp,c</w:t>
      </w:r>
      <w:proofErr w:type="spellEnd"/>
      <w:r w:rsidRPr="004924BD">
        <w:rPr>
          <w:sz w:val="28"/>
          <w:szCs w:val="28"/>
        </w:rPr>
        <w:t>;</w:t>
      </w:r>
    </w:p>
    <w:p w14:paraId="2DA568AC" w14:textId="554C18E9" w:rsidR="00C02C99" w:rsidRPr="004924BD" w:rsidRDefault="00C02C99" w:rsidP="00233D67">
      <w:pPr>
        <w:ind w:firstLine="709"/>
        <w:jc w:val="both"/>
        <w:rPr>
          <w:sz w:val="28"/>
          <w:szCs w:val="28"/>
        </w:rPr>
      </w:pPr>
      <w:proofErr w:type="spellStart"/>
      <w:r w:rsidRPr="004924BD">
        <w:rPr>
          <w:sz w:val="28"/>
          <w:szCs w:val="28"/>
        </w:rPr>
        <w:t>p</w:t>
      </w:r>
      <w:r w:rsidRPr="004924BD">
        <w:rPr>
          <w:sz w:val="28"/>
          <w:szCs w:val="28"/>
          <w:vertAlign w:val="subscript"/>
        </w:rPr>
        <w:t>o</w:t>
      </w:r>
      <w:proofErr w:type="spellEnd"/>
      <w:r w:rsidRPr="004924BD">
        <w:rPr>
          <w:sz w:val="28"/>
          <w:szCs w:val="28"/>
        </w:rPr>
        <w:t xml:space="preserve"> = p–</w:t>
      </w:r>
      <w:proofErr w:type="spellStart"/>
      <w:r w:rsidRPr="004924BD">
        <w:rPr>
          <w:sz w:val="28"/>
          <w:szCs w:val="28"/>
        </w:rPr>
        <w:t>σ’</w:t>
      </w:r>
      <w:r w:rsidRPr="004924BD">
        <w:rPr>
          <w:sz w:val="28"/>
          <w:szCs w:val="28"/>
          <w:vertAlign w:val="subscript"/>
        </w:rPr>
        <w:t>zg,o</w:t>
      </w:r>
      <w:proofErr w:type="spellEnd"/>
      <w:r w:rsidRPr="004924BD">
        <w:rPr>
          <w:sz w:val="28"/>
          <w:szCs w:val="28"/>
        </w:rPr>
        <w:t xml:space="preserve"> – papildu vertikālais efektīvais spiediens uz pamatni; b</w:t>
      </w:r>
      <w:r w:rsidR="00233D67">
        <w:rPr>
          <w:sz w:val="28"/>
          <w:szCs w:val="28"/>
        </w:rPr>
        <w:t> </w:t>
      </w:r>
      <w:r w:rsidRPr="004924BD">
        <w:rPr>
          <w:sz w:val="28"/>
          <w:szCs w:val="28"/>
        </w:rPr>
        <w:t>≥</w:t>
      </w:r>
      <w:r w:rsidR="00233D67">
        <w:rPr>
          <w:sz w:val="28"/>
          <w:szCs w:val="28"/>
        </w:rPr>
        <w:t> </w:t>
      </w:r>
      <w:r w:rsidRPr="004924BD">
        <w:rPr>
          <w:sz w:val="28"/>
          <w:szCs w:val="28"/>
        </w:rPr>
        <w:t>10</w:t>
      </w:r>
      <w:r w:rsidR="00233D67">
        <w:rPr>
          <w:sz w:val="28"/>
          <w:szCs w:val="28"/>
        </w:rPr>
        <w:t> </w:t>
      </w:r>
      <w:r w:rsidRPr="004924BD">
        <w:rPr>
          <w:sz w:val="28"/>
          <w:szCs w:val="28"/>
        </w:rPr>
        <w:t xml:space="preserve">m platiem pamatiem </w:t>
      </w:r>
      <w:proofErr w:type="spellStart"/>
      <w:r w:rsidRPr="004924BD">
        <w:rPr>
          <w:sz w:val="28"/>
          <w:szCs w:val="28"/>
        </w:rPr>
        <w:t>p</w:t>
      </w:r>
      <w:r w:rsidRPr="004924BD">
        <w:rPr>
          <w:sz w:val="28"/>
          <w:szCs w:val="28"/>
          <w:vertAlign w:val="subscript"/>
        </w:rPr>
        <w:t>o</w:t>
      </w:r>
      <w:proofErr w:type="spellEnd"/>
      <w:r w:rsidRPr="004924BD">
        <w:rPr>
          <w:sz w:val="28"/>
          <w:szCs w:val="28"/>
        </w:rPr>
        <w:t xml:space="preserve"> = p;</w:t>
      </w:r>
    </w:p>
    <w:p w14:paraId="3DAD5B5C" w14:textId="77777777" w:rsidR="00C02C99" w:rsidRPr="004924BD" w:rsidRDefault="00C02C99" w:rsidP="004C79E9">
      <w:pPr>
        <w:ind w:firstLine="709"/>
        <w:jc w:val="both"/>
        <w:rPr>
          <w:sz w:val="28"/>
          <w:szCs w:val="28"/>
        </w:rPr>
      </w:pPr>
      <w:r w:rsidRPr="004924BD">
        <w:rPr>
          <w:sz w:val="28"/>
          <w:szCs w:val="28"/>
        </w:rPr>
        <w:lastRenderedPageBreak/>
        <w:t>p – vidējais efektīvais spiediens zem pamata pēdas;</w:t>
      </w:r>
    </w:p>
    <w:p w14:paraId="3E96C033" w14:textId="77777777" w:rsidR="00C02C99" w:rsidRPr="004924BD" w:rsidRDefault="00C02C99" w:rsidP="004C79E9">
      <w:pPr>
        <w:ind w:firstLine="709"/>
        <w:jc w:val="both"/>
        <w:rPr>
          <w:sz w:val="28"/>
          <w:szCs w:val="28"/>
        </w:rPr>
      </w:pPr>
      <w:proofErr w:type="spellStart"/>
      <w:r w:rsidRPr="004924BD">
        <w:rPr>
          <w:sz w:val="28"/>
          <w:szCs w:val="28"/>
        </w:rPr>
        <w:t>σ’</w:t>
      </w:r>
      <w:r w:rsidRPr="004924BD">
        <w:rPr>
          <w:sz w:val="28"/>
          <w:szCs w:val="28"/>
          <w:vertAlign w:val="subscript"/>
        </w:rPr>
        <w:t>zg,o</w:t>
      </w:r>
      <w:proofErr w:type="spellEnd"/>
      <w:r w:rsidRPr="004924BD">
        <w:rPr>
          <w:sz w:val="28"/>
          <w:szCs w:val="28"/>
        </w:rPr>
        <w:t xml:space="preserve"> – vertikālie efektīvie spriegumi no grunts pašsvara pamata pēdas līmenī:</w:t>
      </w:r>
    </w:p>
    <w:p w14:paraId="38582DF5" w14:textId="77777777" w:rsidR="00C02C99" w:rsidRPr="004924BD" w:rsidRDefault="00C02C99" w:rsidP="004C79E9">
      <w:pPr>
        <w:ind w:firstLine="709"/>
        <w:jc w:val="both"/>
        <w:rPr>
          <w:sz w:val="28"/>
          <w:szCs w:val="28"/>
        </w:rPr>
      </w:pPr>
      <w:proofErr w:type="spellStart"/>
      <w:r w:rsidRPr="004924BD">
        <w:rPr>
          <w:sz w:val="28"/>
          <w:szCs w:val="28"/>
        </w:rPr>
        <w:t>σ’</w:t>
      </w:r>
      <w:r w:rsidRPr="004924BD">
        <w:rPr>
          <w:sz w:val="28"/>
          <w:szCs w:val="28"/>
          <w:vertAlign w:val="subscript"/>
        </w:rPr>
        <w:t>zg,o</w:t>
      </w:r>
      <w:proofErr w:type="spellEnd"/>
      <w:r w:rsidRPr="004924BD">
        <w:rPr>
          <w:sz w:val="28"/>
          <w:szCs w:val="28"/>
        </w:rPr>
        <w:t xml:space="preserve"> = </w:t>
      </w:r>
      <w:proofErr w:type="spellStart"/>
      <w:r w:rsidRPr="004924BD">
        <w:rPr>
          <w:sz w:val="28"/>
          <w:szCs w:val="28"/>
        </w:rPr>
        <w:t>γ′d</w:t>
      </w:r>
      <w:proofErr w:type="spellEnd"/>
      <w:r w:rsidRPr="004924BD">
        <w:rPr>
          <w:sz w:val="28"/>
          <w:szCs w:val="28"/>
        </w:rPr>
        <w:t xml:space="preserve"> – ja planējot teritoriju norok;</w:t>
      </w:r>
    </w:p>
    <w:p w14:paraId="29E7EA25" w14:textId="77777777" w:rsidR="00C02C99" w:rsidRPr="004924BD" w:rsidRDefault="00C02C99" w:rsidP="004C79E9">
      <w:pPr>
        <w:ind w:firstLine="709"/>
        <w:jc w:val="both"/>
        <w:rPr>
          <w:sz w:val="28"/>
          <w:szCs w:val="28"/>
        </w:rPr>
      </w:pPr>
      <w:proofErr w:type="spellStart"/>
      <w:r w:rsidRPr="004924BD">
        <w:rPr>
          <w:sz w:val="28"/>
          <w:szCs w:val="28"/>
        </w:rPr>
        <w:t>σ’</w:t>
      </w:r>
      <w:r w:rsidRPr="004924BD">
        <w:rPr>
          <w:sz w:val="28"/>
          <w:szCs w:val="28"/>
          <w:vertAlign w:val="subscript"/>
        </w:rPr>
        <w:t>zg,o</w:t>
      </w:r>
      <w:proofErr w:type="spellEnd"/>
      <w:r w:rsidRPr="004924BD">
        <w:rPr>
          <w:sz w:val="28"/>
          <w:szCs w:val="28"/>
        </w:rPr>
        <w:t xml:space="preserve"> = </w:t>
      </w:r>
      <w:proofErr w:type="spellStart"/>
      <w:r w:rsidRPr="004924BD">
        <w:rPr>
          <w:sz w:val="28"/>
          <w:szCs w:val="28"/>
        </w:rPr>
        <w:t>γ′d</w:t>
      </w:r>
      <w:r w:rsidRPr="004924BD">
        <w:rPr>
          <w:sz w:val="28"/>
          <w:szCs w:val="28"/>
          <w:vertAlign w:val="subscript"/>
        </w:rPr>
        <w:t>n</w:t>
      </w:r>
      <w:proofErr w:type="spellEnd"/>
      <w:r w:rsidRPr="004924BD">
        <w:rPr>
          <w:sz w:val="28"/>
          <w:szCs w:val="28"/>
        </w:rPr>
        <w:t xml:space="preserve"> – ja planējot teritoriju uzber vai neizmaina;</w:t>
      </w:r>
    </w:p>
    <w:p w14:paraId="410E54A0" w14:textId="77777777" w:rsidR="00C02C99" w:rsidRPr="004924BD" w:rsidRDefault="00C02C99" w:rsidP="004C79E9">
      <w:pPr>
        <w:ind w:firstLine="709"/>
        <w:jc w:val="both"/>
        <w:rPr>
          <w:sz w:val="28"/>
          <w:szCs w:val="28"/>
        </w:rPr>
      </w:pPr>
      <w:r w:rsidRPr="004924BD">
        <w:rPr>
          <w:sz w:val="28"/>
          <w:szCs w:val="28"/>
        </w:rPr>
        <w:t>γ′– virs pamata pēdas esošās grunts efektīvais īpatnējais svars;</w:t>
      </w:r>
    </w:p>
    <w:p w14:paraId="5DD14707" w14:textId="77777777" w:rsidR="00C02C99" w:rsidRPr="004924BD" w:rsidRDefault="00C02C99" w:rsidP="004C79E9">
      <w:pPr>
        <w:ind w:firstLine="709"/>
        <w:jc w:val="both"/>
        <w:rPr>
          <w:sz w:val="28"/>
          <w:szCs w:val="28"/>
        </w:rPr>
      </w:pPr>
      <w:r w:rsidRPr="004924BD">
        <w:rPr>
          <w:sz w:val="28"/>
          <w:szCs w:val="28"/>
        </w:rPr>
        <w:t>d – attālums no planēšanas atzīmes līdz pamata pēdas atzīmei;</w:t>
      </w:r>
    </w:p>
    <w:p w14:paraId="409ECDA1" w14:textId="77777777" w:rsidR="00C02C99" w:rsidRPr="004924BD" w:rsidRDefault="00C02C99" w:rsidP="004C79E9">
      <w:pPr>
        <w:ind w:firstLine="709"/>
        <w:jc w:val="both"/>
        <w:rPr>
          <w:sz w:val="28"/>
          <w:szCs w:val="28"/>
        </w:rPr>
      </w:pPr>
      <w:proofErr w:type="spellStart"/>
      <w:r w:rsidRPr="004924BD">
        <w:rPr>
          <w:sz w:val="28"/>
          <w:szCs w:val="28"/>
        </w:rPr>
        <w:t>d</w:t>
      </w:r>
      <w:r w:rsidRPr="004924BD">
        <w:rPr>
          <w:sz w:val="28"/>
          <w:szCs w:val="28"/>
          <w:vertAlign w:val="subscript"/>
        </w:rPr>
        <w:t>n</w:t>
      </w:r>
      <w:proofErr w:type="spellEnd"/>
      <w:r w:rsidRPr="004924BD">
        <w:rPr>
          <w:sz w:val="28"/>
          <w:szCs w:val="28"/>
        </w:rPr>
        <w:t xml:space="preserve"> – attālums no dabīgā reljefa atzīmes līdz pamata pēdas atzīmei.</w:t>
      </w:r>
    </w:p>
    <w:p w14:paraId="27437D85" w14:textId="77777777" w:rsidR="00C02C99" w:rsidRPr="004924BD" w:rsidRDefault="00C02C99" w:rsidP="004C79E9">
      <w:pPr>
        <w:ind w:firstLine="709"/>
        <w:jc w:val="both"/>
        <w:rPr>
          <w:sz w:val="28"/>
          <w:szCs w:val="28"/>
        </w:rPr>
      </w:pPr>
    </w:p>
    <w:p w14:paraId="63331D99" w14:textId="1B4888A0" w:rsidR="00C02C99" w:rsidRPr="00126C4D" w:rsidRDefault="00C02C99" w:rsidP="004C79E9">
      <w:pPr>
        <w:ind w:firstLine="709"/>
        <w:jc w:val="both"/>
        <w:rPr>
          <w:sz w:val="28"/>
          <w:szCs w:val="28"/>
          <w:highlight w:val="yellow"/>
        </w:rPr>
      </w:pPr>
      <w:r w:rsidRPr="00BC1055">
        <w:rPr>
          <w:sz w:val="28"/>
          <w:szCs w:val="28"/>
        </w:rPr>
        <w:t>1</w:t>
      </w:r>
      <w:r w:rsidR="00821D2F">
        <w:rPr>
          <w:sz w:val="28"/>
          <w:szCs w:val="28"/>
        </w:rPr>
        <w:t>9</w:t>
      </w:r>
      <w:r w:rsidRPr="00BC1055">
        <w:rPr>
          <w:sz w:val="28"/>
          <w:szCs w:val="28"/>
        </w:rPr>
        <w:t>.</w:t>
      </w:r>
      <w:r w:rsidR="00233D67">
        <w:rPr>
          <w:sz w:val="28"/>
          <w:szCs w:val="28"/>
        </w:rPr>
        <w:t> </w:t>
      </w:r>
      <w:r w:rsidRPr="00BC1055">
        <w:rPr>
          <w:sz w:val="28"/>
          <w:szCs w:val="28"/>
        </w:rPr>
        <w:t xml:space="preserve">Papildu vertikālie efektīvie spriegumi </w:t>
      </w:r>
      <w:proofErr w:type="spellStart"/>
      <w:r w:rsidRPr="00BC1055">
        <w:rPr>
          <w:sz w:val="28"/>
          <w:szCs w:val="28"/>
        </w:rPr>
        <w:t>σ’</w:t>
      </w:r>
      <w:r w:rsidRPr="00BC1055">
        <w:rPr>
          <w:sz w:val="28"/>
          <w:szCs w:val="28"/>
          <w:vertAlign w:val="subscript"/>
        </w:rPr>
        <w:t>zp,a</w:t>
      </w:r>
      <w:proofErr w:type="spellEnd"/>
      <w:r w:rsidRPr="00BC1055">
        <w:rPr>
          <w:sz w:val="28"/>
          <w:szCs w:val="28"/>
        </w:rPr>
        <w:t xml:space="preserve"> dziļumā z pa vertikāli no brīvi izvēlēta punkta A (pamata robežās vai ārpus pamata ar papildu efektīvo spiedienu zem pamata pēdas </w:t>
      </w:r>
      <w:proofErr w:type="spellStart"/>
      <w:r w:rsidRPr="00BC1055">
        <w:rPr>
          <w:sz w:val="28"/>
          <w:szCs w:val="28"/>
        </w:rPr>
        <w:t>p</w:t>
      </w:r>
      <w:r w:rsidRPr="00BC1055">
        <w:rPr>
          <w:sz w:val="28"/>
          <w:szCs w:val="28"/>
          <w:vertAlign w:val="subscript"/>
        </w:rPr>
        <w:t>o</w:t>
      </w:r>
      <w:proofErr w:type="spellEnd"/>
      <w:r w:rsidRPr="00BC1055">
        <w:rPr>
          <w:sz w:val="28"/>
          <w:szCs w:val="28"/>
        </w:rPr>
        <w:t xml:space="preserve">), kuru nosaka, algebriski summējot spriegumus </w:t>
      </w:r>
      <w:proofErr w:type="spellStart"/>
      <w:r w:rsidRPr="00BC1055">
        <w:rPr>
          <w:sz w:val="28"/>
          <w:szCs w:val="28"/>
        </w:rPr>
        <w:t>σ’</w:t>
      </w:r>
      <w:r w:rsidRPr="00BC1055">
        <w:rPr>
          <w:sz w:val="28"/>
          <w:szCs w:val="28"/>
          <w:vertAlign w:val="subscript"/>
        </w:rPr>
        <w:t>zp,cj</w:t>
      </w:r>
      <w:proofErr w:type="spellEnd"/>
      <w:r w:rsidRPr="00BC1055">
        <w:rPr>
          <w:sz w:val="28"/>
          <w:szCs w:val="28"/>
        </w:rPr>
        <w:t xml:space="preserve"> četru fiktīvo pamatu stūru punktos (2.</w:t>
      </w:r>
      <w:r w:rsidR="00233D67">
        <w:rPr>
          <w:sz w:val="28"/>
          <w:szCs w:val="28"/>
        </w:rPr>
        <w:t> </w:t>
      </w:r>
      <w:r w:rsidRPr="00BC1055">
        <w:rPr>
          <w:sz w:val="28"/>
          <w:szCs w:val="28"/>
        </w:rPr>
        <w:t>attēls)</w:t>
      </w:r>
      <w:r w:rsidR="00233D67">
        <w:rPr>
          <w:sz w:val="28"/>
          <w:szCs w:val="28"/>
        </w:rPr>
        <w:t>,</w:t>
      </w:r>
      <w:r w:rsidRPr="00BC1055">
        <w:rPr>
          <w:sz w:val="28"/>
          <w:szCs w:val="28"/>
        </w:rPr>
        <w:t xml:space="preserve"> </w:t>
      </w:r>
      <w:r w:rsidR="00233D67">
        <w:rPr>
          <w:sz w:val="28"/>
          <w:szCs w:val="28"/>
        </w:rPr>
        <w:t>izmantojot</w:t>
      </w:r>
      <w:r w:rsidRPr="00BC1055">
        <w:rPr>
          <w:sz w:val="28"/>
          <w:szCs w:val="28"/>
        </w:rPr>
        <w:t xml:space="preserve"> šādu formulu:</w:t>
      </w:r>
    </w:p>
    <w:p w14:paraId="3B035EF5" w14:textId="48AE2A6E" w:rsidR="00C02C99" w:rsidRDefault="00C02C99" w:rsidP="00C02C99">
      <w:pPr>
        <w:jc w:val="center"/>
        <w:rPr>
          <w:noProof/>
          <w:sz w:val="28"/>
          <w:szCs w:val="28"/>
        </w:rPr>
      </w:pPr>
      <w:r w:rsidRPr="00415B19">
        <w:rPr>
          <w:color w:val="000000"/>
          <w:position w:val="-30"/>
          <w:sz w:val="28"/>
          <w:szCs w:val="28"/>
          <w:lang w:eastAsia="lv-LV"/>
        </w:rPr>
        <w:object w:dxaOrig="1520" w:dyaOrig="700" w14:anchorId="0DDB4035">
          <v:shape id="_x0000_i1026" type="#_x0000_t75" style="width:76.2pt;height:34.2pt" o:ole="">
            <v:imagedata r:id="rId12" o:title=""/>
          </v:shape>
          <o:OLEObject Type="Embed" ProgID="Equation.3" ShapeID="_x0000_i1026" DrawAspect="Content" ObjectID="_1494766631" r:id="rId13"/>
        </w:object>
      </w:r>
      <w:r>
        <w:rPr>
          <w:noProof/>
          <w:sz w:val="28"/>
          <w:szCs w:val="28"/>
        </w:rPr>
        <w:t xml:space="preserve">, kur </w:t>
      </w:r>
      <w:r w:rsidRPr="00415B19">
        <w:rPr>
          <w:noProof/>
          <w:sz w:val="28"/>
          <w:szCs w:val="28"/>
        </w:rPr>
        <w:t>(7)</w:t>
      </w:r>
    </w:p>
    <w:p w14:paraId="5C9EA2AA" w14:textId="77777777" w:rsidR="00233D67" w:rsidRPr="00233D67" w:rsidRDefault="00233D67" w:rsidP="00DA3BC8">
      <w:pPr>
        <w:ind w:firstLine="709"/>
        <w:rPr>
          <w:sz w:val="24"/>
        </w:rPr>
      </w:pPr>
    </w:p>
    <w:p w14:paraId="0B5EB7D2" w14:textId="4B68CAA7" w:rsidR="00C02C99" w:rsidRDefault="00C02C99" w:rsidP="00DA3BC8">
      <w:pPr>
        <w:ind w:firstLine="709"/>
        <w:rPr>
          <w:sz w:val="28"/>
          <w:szCs w:val="28"/>
        </w:rPr>
      </w:pPr>
      <w:proofErr w:type="spellStart"/>
      <w:r w:rsidRPr="00BC1055">
        <w:rPr>
          <w:sz w:val="28"/>
          <w:szCs w:val="28"/>
        </w:rPr>
        <w:t>σ’</w:t>
      </w:r>
      <w:r w:rsidRPr="00BC1055">
        <w:rPr>
          <w:sz w:val="28"/>
          <w:szCs w:val="28"/>
          <w:vertAlign w:val="subscript"/>
        </w:rPr>
        <w:t>zp,a</w:t>
      </w:r>
      <w:proofErr w:type="spellEnd"/>
      <w:r w:rsidRPr="00BC1055">
        <w:rPr>
          <w:sz w:val="28"/>
          <w:szCs w:val="28"/>
        </w:rPr>
        <w:t xml:space="preserve"> </w:t>
      </w:r>
      <w:r w:rsidR="004C79E9">
        <w:rPr>
          <w:sz w:val="28"/>
          <w:szCs w:val="28"/>
        </w:rPr>
        <w:t>–</w:t>
      </w:r>
      <w:r>
        <w:rPr>
          <w:sz w:val="28"/>
          <w:szCs w:val="28"/>
        </w:rPr>
        <w:t xml:space="preserve"> p</w:t>
      </w:r>
      <w:r w:rsidRPr="00BC1055">
        <w:rPr>
          <w:sz w:val="28"/>
          <w:szCs w:val="28"/>
        </w:rPr>
        <w:t>apildu vertikālie efektīvie spriegumi</w:t>
      </w:r>
      <w:r>
        <w:rPr>
          <w:sz w:val="28"/>
          <w:szCs w:val="28"/>
        </w:rPr>
        <w:t>;</w:t>
      </w:r>
    </w:p>
    <w:p w14:paraId="4BBEAC75" w14:textId="62DB40BF" w:rsidR="00C02C99" w:rsidRDefault="00C02C99" w:rsidP="00DA3BC8">
      <w:pPr>
        <w:ind w:firstLine="709"/>
        <w:rPr>
          <w:sz w:val="28"/>
          <w:szCs w:val="28"/>
        </w:rPr>
      </w:pPr>
      <w:proofErr w:type="spellStart"/>
      <w:r w:rsidRPr="00BC1055">
        <w:rPr>
          <w:sz w:val="28"/>
          <w:szCs w:val="28"/>
        </w:rPr>
        <w:t>σ’</w:t>
      </w:r>
      <w:r w:rsidRPr="00BC1055">
        <w:rPr>
          <w:sz w:val="28"/>
          <w:szCs w:val="28"/>
          <w:vertAlign w:val="subscript"/>
        </w:rPr>
        <w:t>zp,cj</w:t>
      </w:r>
      <w:proofErr w:type="spellEnd"/>
      <w:r w:rsidRPr="00BC1055">
        <w:rPr>
          <w:sz w:val="28"/>
          <w:szCs w:val="28"/>
        </w:rPr>
        <w:t xml:space="preserve"> </w:t>
      </w:r>
      <w:r w:rsidR="004C79E9">
        <w:rPr>
          <w:sz w:val="28"/>
          <w:szCs w:val="28"/>
        </w:rPr>
        <w:t>–</w:t>
      </w:r>
      <w:r>
        <w:rPr>
          <w:sz w:val="28"/>
          <w:szCs w:val="28"/>
        </w:rPr>
        <w:t xml:space="preserve"> spriegumi</w:t>
      </w:r>
      <w:r w:rsidRPr="00BC1055">
        <w:rPr>
          <w:sz w:val="28"/>
          <w:szCs w:val="28"/>
        </w:rPr>
        <w:t xml:space="preserve"> četru fiktīvo pamatu stūru punktos</w:t>
      </w:r>
      <w:r>
        <w:rPr>
          <w:sz w:val="28"/>
          <w:szCs w:val="28"/>
        </w:rPr>
        <w:t>.</w:t>
      </w:r>
    </w:p>
    <w:p w14:paraId="6CEAF50B" w14:textId="4FEAEF39" w:rsidR="00C02C99" w:rsidRPr="00233D67" w:rsidRDefault="00C02C99" w:rsidP="00DA3BC8">
      <w:pPr>
        <w:ind w:firstLine="709"/>
        <w:rPr>
          <w:sz w:val="20"/>
          <w:szCs w:val="20"/>
          <w:highlight w:val="cyan"/>
        </w:rPr>
      </w:pPr>
    </w:p>
    <w:p w14:paraId="3E5620A1" w14:textId="77777777" w:rsidR="00C02C99" w:rsidRPr="00126C4D" w:rsidRDefault="00C02C99" w:rsidP="00C02C99">
      <w:pPr>
        <w:shd w:val="clear" w:color="auto" w:fill="FFFFFF"/>
        <w:spacing w:before="100" w:beforeAutospacing="1" w:after="100" w:afterAutospacing="1"/>
        <w:rPr>
          <w:color w:val="000000"/>
          <w:sz w:val="20"/>
          <w:szCs w:val="20"/>
          <w:highlight w:val="yellow"/>
          <w:lang w:eastAsia="lv-LV"/>
        </w:rPr>
      </w:pPr>
      <w:r w:rsidRPr="00126C4D">
        <w:rPr>
          <w:noProof/>
          <w:color w:val="000000"/>
          <w:sz w:val="20"/>
          <w:szCs w:val="20"/>
          <w:highlight w:val="yellow"/>
          <w:lang w:eastAsia="lv-LV"/>
        </w:rPr>
        <w:drawing>
          <wp:inline distT="0" distB="0" distL="0" distR="0" wp14:anchorId="7A4A9F24" wp14:editId="1BC82C71">
            <wp:extent cx="5693134" cy="1711772"/>
            <wp:effectExtent l="0" t="0" r="3175" b="3175"/>
            <wp:docPr id="2" name="Picture 2" descr="Description: Description: http://www.likumi.lv/wwwraksti/2001/186/B186/KK/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http://www.likumi.lv/wwwraksti/2001/186/B186/KK/2A.JPG"/>
                    <pic:cNvPicPr>
                      <a:picLocks noChangeAspect="1" noChangeArrowheads="1"/>
                    </pic:cNvPicPr>
                  </pic:nvPicPr>
                  <pic:blipFill>
                    <a:blip r:embed="rId14">
                      <a:extLst>
                        <a:ext uri="{28A0092B-C50C-407E-A947-70E740481C1C}">
                          <a14:useLocalDpi xmlns:a14="http://schemas.microsoft.com/office/drawing/2010/main" val="0"/>
                        </a:ext>
                      </a:extLst>
                    </a:blip>
                    <a:srcRect b="31377"/>
                    <a:stretch>
                      <a:fillRect/>
                    </a:stretch>
                  </pic:blipFill>
                  <pic:spPr bwMode="auto">
                    <a:xfrm>
                      <a:off x="0" y="0"/>
                      <a:ext cx="5691647" cy="1711325"/>
                    </a:xfrm>
                    <a:prstGeom prst="rect">
                      <a:avLst/>
                    </a:prstGeom>
                    <a:noFill/>
                    <a:ln>
                      <a:noFill/>
                    </a:ln>
                  </pic:spPr>
                </pic:pic>
              </a:graphicData>
            </a:graphic>
          </wp:inline>
        </w:drawing>
      </w:r>
    </w:p>
    <w:p w14:paraId="69D3B804" w14:textId="09927A30" w:rsidR="00233D67" w:rsidRPr="00233D67" w:rsidRDefault="00233D67" w:rsidP="00233D67">
      <w:pPr>
        <w:jc w:val="center"/>
        <w:rPr>
          <w:sz w:val="24"/>
        </w:rPr>
      </w:pPr>
      <w:r w:rsidRPr="00233D67">
        <w:rPr>
          <w:color w:val="000000"/>
          <w:sz w:val="24"/>
          <w:lang w:eastAsia="lv-LV"/>
        </w:rPr>
        <w:t>2.</w:t>
      </w:r>
      <w:r>
        <w:rPr>
          <w:color w:val="000000"/>
          <w:sz w:val="24"/>
          <w:lang w:eastAsia="lv-LV"/>
        </w:rPr>
        <w:t> </w:t>
      </w:r>
      <w:r w:rsidRPr="00233D67">
        <w:rPr>
          <w:color w:val="000000"/>
          <w:sz w:val="24"/>
          <w:lang w:eastAsia="lv-LV"/>
        </w:rPr>
        <w:t>attēls</w:t>
      </w:r>
      <w:r>
        <w:rPr>
          <w:color w:val="000000"/>
          <w:sz w:val="24"/>
          <w:lang w:eastAsia="lv-LV"/>
        </w:rPr>
        <w:t>.</w:t>
      </w:r>
      <w:r w:rsidRPr="00233D67">
        <w:rPr>
          <w:color w:val="000000"/>
          <w:sz w:val="24"/>
          <w:lang w:eastAsia="lv-LV"/>
        </w:rPr>
        <w:t xml:space="preserve"> Papildu vertikālo </w:t>
      </w:r>
      <w:r w:rsidRPr="00233D67">
        <w:rPr>
          <w:sz w:val="24"/>
        </w:rPr>
        <w:t xml:space="preserve">efektīvo </w:t>
      </w:r>
      <w:r w:rsidRPr="00233D67">
        <w:rPr>
          <w:color w:val="000000"/>
          <w:sz w:val="24"/>
          <w:lang w:eastAsia="lv-LV"/>
        </w:rPr>
        <w:t xml:space="preserve">spriegumu </w:t>
      </w:r>
      <w:proofErr w:type="spellStart"/>
      <w:r w:rsidRPr="00233D67">
        <w:rPr>
          <w:color w:val="000000"/>
          <w:sz w:val="24"/>
          <w:lang w:eastAsia="lv-LV"/>
        </w:rPr>
        <w:t>σ'</w:t>
      </w:r>
      <w:r w:rsidRPr="00233D67">
        <w:rPr>
          <w:color w:val="000000"/>
          <w:sz w:val="24"/>
          <w:bdr w:val="none" w:sz="0" w:space="0" w:color="auto" w:frame="1"/>
          <w:vertAlign w:val="subscript"/>
          <w:lang w:eastAsia="lv-LV"/>
        </w:rPr>
        <w:t>zp.a</w:t>
      </w:r>
      <w:proofErr w:type="spellEnd"/>
      <w:r w:rsidRPr="00233D67">
        <w:rPr>
          <w:color w:val="000000"/>
          <w:sz w:val="24"/>
          <w:lang w:eastAsia="lv-LV"/>
        </w:rPr>
        <w:t xml:space="preserve"> aprēķināšanas shēma, nosakot blakus esošā pamata ietekmi</w:t>
      </w:r>
      <w:r w:rsidRPr="00233D67">
        <w:rPr>
          <w:sz w:val="24"/>
        </w:rPr>
        <w:t xml:space="preserve"> </w:t>
      </w:r>
    </w:p>
    <w:p w14:paraId="7287F84D" w14:textId="77777777" w:rsidR="00233D67" w:rsidRPr="00233D67" w:rsidRDefault="00233D67" w:rsidP="00DA3BC8">
      <w:pPr>
        <w:ind w:firstLine="709"/>
        <w:rPr>
          <w:sz w:val="24"/>
        </w:rPr>
      </w:pPr>
    </w:p>
    <w:p w14:paraId="092E8F3E" w14:textId="77777777" w:rsidR="00C02C99" w:rsidRPr="00BC1055" w:rsidRDefault="00C02C99" w:rsidP="00DA3BC8">
      <w:pPr>
        <w:ind w:firstLine="709"/>
        <w:rPr>
          <w:sz w:val="28"/>
          <w:szCs w:val="28"/>
        </w:rPr>
      </w:pPr>
      <w:r w:rsidRPr="00BC1055">
        <w:rPr>
          <w:sz w:val="28"/>
          <w:szCs w:val="28"/>
        </w:rPr>
        <w:t>Apzīmējumi:</w:t>
      </w:r>
    </w:p>
    <w:p w14:paraId="7B6C47A4" w14:textId="77777777" w:rsidR="00233D67" w:rsidRDefault="00C02C99" w:rsidP="00DA3BC8">
      <w:pPr>
        <w:ind w:firstLine="709"/>
        <w:jc w:val="both"/>
        <w:rPr>
          <w:sz w:val="28"/>
          <w:szCs w:val="28"/>
        </w:rPr>
      </w:pPr>
      <w:r w:rsidRPr="00BC1055">
        <w:rPr>
          <w:sz w:val="28"/>
          <w:szCs w:val="28"/>
        </w:rPr>
        <w:t>a)</w:t>
      </w:r>
      <w:r w:rsidR="00233D67">
        <w:rPr>
          <w:sz w:val="28"/>
          <w:szCs w:val="28"/>
        </w:rPr>
        <w:t> </w:t>
      </w:r>
      <w:r w:rsidRPr="00BC1055">
        <w:rPr>
          <w:sz w:val="28"/>
          <w:szCs w:val="28"/>
        </w:rPr>
        <w:t>aprēķināmo un ietekmējošo pamatu shēma;</w:t>
      </w:r>
    </w:p>
    <w:p w14:paraId="5A39ED54" w14:textId="77D60DF5" w:rsidR="00C02C99" w:rsidRDefault="00C02C99" w:rsidP="00DA3BC8">
      <w:pPr>
        <w:ind w:firstLine="709"/>
        <w:jc w:val="both"/>
        <w:rPr>
          <w:color w:val="000000"/>
          <w:sz w:val="28"/>
          <w:szCs w:val="28"/>
          <w:highlight w:val="yellow"/>
          <w:lang w:eastAsia="lv-LV"/>
        </w:rPr>
      </w:pPr>
      <w:r w:rsidRPr="00BC1055">
        <w:rPr>
          <w:sz w:val="28"/>
          <w:szCs w:val="28"/>
        </w:rPr>
        <w:t>b)</w:t>
      </w:r>
      <w:r w:rsidR="00233D67">
        <w:rPr>
          <w:sz w:val="28"/>
          <w:szCs w:val="28"/>
        </w:rPr>
        <w:t> </w:t>
      </w:r>
      <w:r w:rsidRPr="00BC1055">
        <w:rPr>
          <w:sz w:val="28"/>
          <w:szCs w:val="28"/>
        </w:rPr>
        <w:t xml:space="preserve">fiktīvo pamatu izvietošanas shēma ar spriegumu </w:t>
      </w:r>
      <w:r w:rsidR="007D14E9" w:rsidRPr="00BC1055">
        <w:rPr>
          <w:sz w:val="28"/>
          <w:szCs w:val="28"/>
        </w:rPr>
        <w:t xml:space="preserve">zīmi </w:t>
      </w:r>
      <w:proofErr w:type="spellStart"/>
      <w:r w:rsidRPr="00BC1055">
        <w:rPr>
          <w:sz w:val="28"/>
          <w:szCs w:val="28"/>
        </w:rPr>
        <w:t>σ'</w:t>
      </w:r>
      <w:r w:rsidRPr="00BC1055">
        <w:rPr>
          <w:sz w:val="28"/>
          <w:szCs w:val="28"/>
          <w:vertAlign w:val="subscript"/>
        </w:rPr>
        <w:t>zp.cj</w:t>
      </w:r>
      <w:proofErr w:type="spellEnd"/>
      <w:r w:rsidRPr="00BC1055">
        <w:rPr>
          <w:sz w:val="28"/>
          <w:szCs w:val="28"/>
        </w:rPr>
        <w:t xml:space="preserve"> formulā (7) j</w:t>
      </w:r>
      <w:r w:rsidR="004C79E9">
        <w:rPr>
          <w:sz w:val="28"/>
          <w:szCs w:val="28"/>
        </w:rPr>
        <w:t>–</w:t>
      </w:r>
      <w:r w:rsidRPr="00BC1055">
        <w:rPr>
          <w:sz w:val="28"/>
          <w:szCs w:val="28"/>
        </w:rPr>
        <w:t>tā pamata stūrī.</w:t>
      </w:r>
    </w:p>
    <w:p w14:paraId="27C5813C" w14:textId="77777777" w:rsidR="00C02C99" w:rsidRPr="00233D67" w:rsidRDefault="00C02C99" w:rsidP="00C02C99">
      <w:pPr>
        <w:rPr>
          <w:sz w:val="24"/>
        </w:rPr>
      </w:pPr>
    </w:p>
    <w:p w14:paraId="5EFB96AA" w14:textId="26168DE8" w:rsidR="00C02C99" w:rsidRPr="004924BD" w:rsidRDefault="00821D2F" w:rsidP="00DA3BC8">
      <w:pPr>
        <w:ind w:firstLine="709"/>
        <w:jc w:val="both"/>
        <w:rPr>
          <w:sz w:val="28"/>
          <w:szCs w:val="28"/>
        </w:rPr>
      </w:pPr>
      <w:r>
        <w:rPr>
          <w:sz w:val="28"/>
          <w:szCs w:val="28"/>
        </w:rPr>
        <w:t>20</w:t>
      </w:r>
      <w:r w:rsidR="00C02C99" w:rsidRPr="004924BD">
        <w:rPr>
          <w:sz w:val="28"/>
          <w:szCs w:val="28"/>
        </w:rPr>
        <w:t>.</w:t>
      </w:r>
      <w:r w:rsidR="003B5CD9">
        <w:rPr>
          <w:sz w:val="28"/>
          <w:szCs w:val="28"/>
        </w:rPr>
        <w:t> </w:t>
      </w:r>
      <w:r w:rsidR="00C02C99" w:rsidRPr="004924BD">
        <w:rPr>
          <w:sz w:val="28"/>
          <w:szCs w:val="28"/>
        </w:rPr>
        <w:t xml:space="preserve">Papildu vertikālos efektīvos spriegumus </w:t>
      </w:r>
      <w:proofErr w:type="spellStart"/>
      <w:r w:rsidR="00C02C99" w:rsidRPr="004924BD">
        <w:rPr>
          <w:sz w:val="28"/>
          <w:szCs w:val="28"/>
        </w:rPr>
        <w:t>σ'</w:t>
      </w:r>
      <w:r w:rsidR="00C02C99" w:rsidRPr="004924BD">
        <w:rPr>
          <w:sz w:val="28"/>
          <w:szCs w:val="28"/>
          <w:vertAlign w:val="subscript"/>
        </w:rPr>
        <w:t>zp,nf</w:t>
      </w:r>
      <w:proofErr w:type="spellEnd"/>
      <w:r w:rsidR="00C02C99" w:rsidRPr="004924BD">
        <w:rPr>
          <w:sz w:val="28"/>
          <w:szCs w:val="28"/>
        </w:rPr>
        <w:t xml:space="preserve"> dziļumā z pa vertikāli, kura iet caur aprēķināmā pamata centru, ieskaitot blakus esošo pamatu ietekmi vai slodzes uz piegulošajiem laukumiem, nosaka, izmantojot šādu formulu:</w:t>
      </w:r>
    </w:p>
    <w:p w14:paraId="74CFD69D" w14:textId="77777777" w:rsidR="00C02C99" w:rsidRPr="004924BD" w:rsidRDefault="00C956A9" w:rsidP="00C02C99">
      <w:pPr>
        <w:rPr>
          <w:sz w:val="28"/>
          <w:szCs w:val="28"/>
        </w:rPr>
      </w:pPr>
      <w:r>
        <w:rPr>
          <w:noProof/>
          <w:sz w:val="28"/>
          <w:szCs w:val="28"/>
        </w:rPr>
        <w:pict w14:anchorId="14CA8055">
          <v:shape id="_x0000_s1034" type="#_x0000_t75" style="position:absolute;margin-left:164.5pt;margin-top:9.9pt;width:106pt;height:34pt;z-index:251659264">
            <v:imagedata r:id="rId15" o:title=""/>
            <w10:wrap type="square" side="right"/>
          </v:shape>
          <o:OLEObject Type="Embed" ProgID="Equation.3" ShapeID="_x0000_s1034" DrawAspect="Content" ObjectID="_1494766637" r:id="rId16"/>
        </w:pict>
      </w:r>
    </w:p>
    <w:p w14:paraId="64694396" w14:textId="77777777" w:rsidR="00C02C99" w:rsidRPr="004924BD" w:rsidRDefault="00C02C99" w:rsidP="00C02C99">
      <w:pPr>
        <w:rPr>
          <w:sz w:val="28"/>
          <w:szCs w:val="28"/>
        </w:rPr>
      </w:pPr>
      <w:r w:rsidRPr="006800EA">
        <w:rPr>
          <w:noProof/>
          <w:sz w:val="28"/>
          <w:szCs w:val="28"/>
        </w:rPr>
        <w:t>, kur (8)</w:t>
      </w:r>
    </w:p>
    <w:p w14:paraId="4412B90B" w14:textId="77777777" w:rsidR="00C02C99" w:rsidRPr="00233D67" w:rsidRDefault="00C02C99" w:rsidP="00C02C99">
      <w:pPr>
        <w:rPr>
          <w:sz w:val="24"/>
        </w:rPr>
      </w:pPr>
    </w:p>
    <w:p w14:paraId="1D51C339" w14:textId="4BDB18C1" w:rsidR="00C02C99" w:rsidRDefault="00C02C99" w:rsidP="00DA3BC8">
      <w:pPr>
        <w:ind w:firstLine="709"/>
        <w:rPr>
          <w:sz w:val="28"/>
          <w:szCs w:val="28"/>
        </w:rPr>
      </w:pPr>
      <w:proofErr w:type="spellStart"/>
      <w:r w:rsidRPr="004924BD">
        <w:rPr>
          <w:sz w:val="28"/>
          <w:szCs w:val="28"/>
        </w:rPr>
        <w:t>σ'</w:t>
      </w:r>
      <w:r w:rsidRPr="004924BD">
        <w:rPr>
          <w:sz w:val="28"/>
          <w:szCs w:val="28"/>
          <w:vertAlign w:val="subscript"/>
        </w:rPr>
        <w:t>zp,nf</w:t>
      </w:r>
      <w:proofErr w:type="spellEnd"/>
      <w:r w:rsidRPr="004924BD">
        <w:rPr>
          <w:sz w:val="28"/>
          <w:szCs w:val="28"/>
        </w:rPr>
        <w:t xml:space="preserve"> </w:t>
      </w:r>
      <w:r w:rsidR="004C79E9">
        <w:rPr>
          <w:sz w:val="28"/>
          <w:szCs w:val="28"/>
        </w:rPr>
        <w:t>–</w:t>
      </w:r>
      <w:r>
        <w:rPr>
          <w:sz w:val="28"/>
          <w:szCs w:val="28"/>
        </w:rPr>
        <w:t xml:space="preserve"> papildu vertikālie efektīvie spriegumi;</w:t>
      </w:r>
      <w:r w:rsidRPr="004924BD">
        <w:rPr>
          <w:sz w:val="28"/>
          <w:szCs w:val="28"/>
        </w:rPr>
        <w:t xml:space="preserve"> </w:t>
      </w:r>
    </w:p>
    <w:p w14:paraId="64BB2E95" w14:textId="77777777" w:rsidR="00C02C99" w:rsidRPr="004924BD" w:rsidRDefault="00C02C99" w:rsidP="00DA3BC8">
      <w:pPr>
        <w:ind w:firstLine="709"/>
        <w:rPr>
          <w:sz w:val="28"/>
          <w:szCs w:val="28"/>
        </w:rPr>
      </w:pPr>
      <w:r w:rsidRPr="004924BD">
        <w:rPr>
          <w:sz w:val="28"/>
          <w:szCs w:val="28"/>
        </w:rPr>
        <w:t>k – ietekmējošo pamatu skaits.</w:t>
      </w:r>
    </w:p>
    <w:p w14:paraId="7BF6F1E7" w14:textId="77777777" w:rsidR="00C02C99" w:rsidRPr="00233D67" w:rsidRDefault="00C02C99" w:rsidP="00C02C99">
      <w:pPr>
        <w:rPr>
          <w:sz w:val="24"/>
        </w:rPr>
      </w:pPr>
    </w:p>
    <w:p w14:paraId="4BAB1AB6" w14:textId="03ADB99C" w:rsidR="00C02C99" w:rsidRPr="004924BD" w:rsidRDefault="00C02C99" w:rsidP="00DA3BC8">
      <w:pPr>
        <w:ind w:firstLine="709"/>
        <w:jc w:val="both"/>
        <w:rPr>
          <w:sz w:val="28"/>
          <w:szCs w:val="28"/>
        </w:rPr>
      </w:pPr>
      <w:r w:rsidRPr="004924BD">
        <w:rPr>
          <w:sz w:val="28"/>
          <w:szCs w:val="28"/>
        </w:rPr>
        <w:t>2</w:t>
      </w:r>
      <w:r w:rsidR="00821D2F">
        <w:rPr>
          <w:sz w:val="28"/>
          <w:szCs w:val="28"/>
        </w:rPr>
        <w:t>1</w:t>
      </w:r>
      <w:r w:rsidRPr="004924BD">
        <w:rPr>
          <w:sz w:val="28"/>
          <w:szCs w:val="28"/>
        </w:rPr>
        <w:t>.</w:t>
      </w:r>
      <w:r w:rsidR="00233D67">
        <w:rPr>
          <w:sz w:val="28"/>
          <w:szCs w:val="28"/>
        </w:rPr>
        <w:t> </w:t>
      </w:r>
      <w:r w:rsidRPr="004924BD">
        <w:rPr>
          <w:sz w:val="28"/>
          <w:szCs w:val="28"/>
        </w:rPr>
        <w:t xml:space="preserve">Grunts pašsvara vertikālie efektīvie spriegumi </w:t>
      </w:r>
      <w:proofErr w:type="spellStart"/>
      <w:r w:rsidRPr="004924BD">
        <w:rPr>
          <w:sz w:val="28"/>
          <w:szCs w:val="28"/>
        </w:rPr>
        <w:t>σ'</w:t>
      </w:r>
      <w:r w:rsidRPr="004924BD">
        <w:rPr>
          <w:sz w:val="28"/>
          <w:szCs w:val="28"/>
          <w:vertAlign w:val="subscript"/>
        </w:rPr>
        <w:t>zg</w:t>
      </w:r>
      <w:proofErr w:type="spellEnd"/>
      <w:r w:rsidRPr="004924BD">
        <w:rPr>
          <w:sz w:val="28"/>
          <w:szCs w:val="28"/>
        </w:rPr>
        <w:t xml:space="preserve"> dziļumā z, skaitot no pamata pēdas līmeņa, nosakāmi, izmantojot šādu formulu:</w:t>
      </w:r>
    </w:p>
    <w:p w14:paraId="7E2C9241" w14:textId="3AB63717" w:rsidR="00C02C99" w:rsidRPr="004924BD" w:rsidRDefault="00C02C99" w:rsidP="00C02C99">
      <w:pPr>
        <w:jc w:val="center"/>
        <w:rPr>
          <w:sz w:val="28"/>
          <w:szCs w:val="28"/>
        </w:rPr>
      </w:pPr>
      <w:r w:rsidRPr="004924BD">
        <w:rPr>
          <w:color w:val="000000"/>
          <w:position w:val="-28"/>
          <w:sz w:val="28"/>
          <w:szCs w:val="28"/>
          <w:lang w:eastAsia="lv-LV"/>
        </w:rPr>
        <w:object w:dxaOrig="1860" w:dyaOrig="680" w14:anchorId="2F3AED7F">
          <v:shape id="_x0000_i1028" type="#_x0000_t75" style="width:93pt;height:34.2pt" o:ole="">
            <v:imagedata r:id="rId17" o:title=""/>
          </v:shape>
          <o:OLEObject Type="Embed" ProgID="Equation.3" ShapeID="_x0000_i1028" DrawAspect="Content" ObjectID="_1494766632" r:id="rId18"/>
        </w:object>
      </w:r>
      <w:r w:rsidRPr="004924BD">
        <w:rPr>
          <w:noProof/>
          <w:sz w:val="28"/>
          <w:szCs w:val="28"/>
        </w:rPr>
        <w:t>, kur (9)</w:t>
      </w:r>
    </w:p>
    <w:p w14:paraId="0EF3B529" w14:textId="77777777" w:rsidR="00C02C99" w:rsidRPr="004924BD" w:rsidRDefault="00C02C99" w:rsidP="00DA3BC8">
      <w:pPr>
        <w:ind w:firstLine="709"/>
        <w:jc w:val="both"/>
        <w:rPr>
          <w:sz w:val="28"/>
          <w:szCs w:val="28"/>
        </w:rPr>
      </w:pPr>
      <w:r w:rsidRPr="004924BD">
        <w:rPr>
          <w:sz w:val="28"/>
          <w:szCs w:val="28"/>
        </w:rPr>
        <w:t>γ′ – virs pamata pēdas esošās grunts efektīvais īpatnējais svars;</w:t>
      </w:r>
    </w:p>
    <w:p w14:paraId="3679AEF3" w14:textId="13930CC6" w:rsidR="00C02C99" w:rsidRPr="004924BD" w:rsidRDefault="00C02C99" w:rsidP="00DA3BC8">
      <w:pPr>
        <w:ind w:firstLine="709"/>
        <w:jc w:val="both"/>
        <w:rPr>
          <w:sz w:val="28"/>
          <w:szCs w:val="28"/>
        </w:rPr>
      </w:pPr>
      <w:proofErr w:type="spellStart"/>
      <w:r w:rsidRPr="004924BD">
        <w:rPr>
          <w:sz w:val="28"/>
          <w:szCs w:val="28"/>
        </w:rPr>
        <w:t>d</w:t>
      </w:r>
      <w:r w:rsidRPr="004924BD">
        <w:rPr>
          <w:sz w:val="28"/>
          <w:szCs w:val="28"/>
          <w:vertAlign w:val="subscript"/>
        </w:rPr>
        <w:t>n</w:t>
      </w:r>
      <w:proofErr w:type="spellEnd"/>
      <w:r w:rsidRPr="004924BD">
        <w:rPr>
          <w:sz w:val="28"/>
          <w:szCs w:val="28"/>
        </w:rPr>
        <w:t xml:space="preserve"> – attālums no dabīgā reljefa atzīmes līdz pamata pēdas atzīmei (š</w:t>
      </w:r>
      <w:r w:rsidR="003B5CD9">
        <w:rPr>
          <w:sz w:val="28"/>
          <w:szCs w:val="28"/>
        </w:rPr>
        <w:t>ā</w:t>
      </w:r>
      <w:r w:rsidRPr="004924BD">
        <w:rPr>
          <w:sz w:val="28"/>
          <w:szCs w:val="28"/>
        </w:rPr>
        <w:t xml:space="preserve"> pielikuma 1.</w:t>
      </w:r>
      <w:r w:rsidR="003B5CD9">
        <w:rPr>
          <w:sz w:val="28"/>
          <w:szCs w:val="28"/>
        </w:rPr>
        <w:t> </w:t>
      </w:r>
      <w:r w:rsidRPr="004924BD">
        <w:rPr>
          <w:sz w:val="28"/>
          <w:szCs w:val="28"/>
        </w:rPr>
        <w:t>attēls);</w:t>
      </w:r>
    </w:p>
    <w:p w14:paraId="75397DEF" w14:textId="67BB0462" w:rsidR="00C02C99" w:rsidRPr="004924BD" w:rsidRDefault="00C02C99" w:rsidP="00DA3BC8">
      <w:pPr>
        <w:ind w:firstLine="709"/>
        <w:jc w:val="both"/>
        <w:rPr>
          <w:sz w:val="28"/>
          <w:szCs w:val="28"/>
        </w:rPr>
      </w:pPr>
      <w:proofErr w:type="spellStart"/>
      <w:r w:rsidRPr="004924BD">
        <w:rPr>
          <w:sz w:val="28"/>
          <w:szCs w:val="28"/>
        </w:rPr>
        <w:t>γ’</w:t>
      </w:r>
      <w:r w:rsidRPr="004924BD">
        <w:rPr>
          <w:sz w:val="28"/>
          <w:szCs w:val="28"/>
          <w:vertAlign w:val="subscript"/>
        </w:rPr>
        <w:t>i</w:t>
      </w:r>
      <w:proofErr w:type="spellEnd"/>
      <w:r w:rsidRPr="004924BD">
        <w:rPr>
          <w:sz w:val="28"/>
          <w:szCs w:val="28"/>
        </w:rPr>
        <w:t xml:space="preserve">, </w:t>
      </w:r>
      <w:proofErr w:type="spellStart"/>
      <w:r w:rsidRPr="004924BD">
        <w:rPr>
          <w:sz w:val="28"/>
          <w:szCs w:val="28"/>
        </w:rPr>
        <w:t>h</w:t>
      </w:r>
      <w:r w:rsidRPr="004924BD">
        <w:rPr>
          <w:sz w:val="28"/>
          <w:szCs w:val="28"/>
          <w:vertAlign w:val="subscript"/>
        </w:rPr>
        <w:t>i</w:t>
      </w:r>
      <w:proofErr w:type="spellEnd"/>
      <w:r w:rsidRPr="004924BD">
        <w:rPr>
          <w:sz w:val="28"/>
          <w:szCs w:val="28"/>
        </w:rPr>
        <w:t xml:space="preserve"> – attiecīgi grunts i</w:t>
      </w:r>
      <w:r w:rsidR="004C79E9">
        <w:rPr>
          <w:sz w:val="28"/>
          <w:szCs w:val="28"/>
        </w:rPr>
        <w:t>–</w:t>
      </w:r>
      <w:r w:rsidRPr="004924BD">
        <w:rPr>
          <w:sz w:val="28"/>
          <w:szCs w:val="28"/>
        </w:rPr>
        <w:t>tā slāņa efektīvais īpatnējais svars un biezums.</w:t>
      </w:r>
    </w:p>
    <w:p w14:paraId="39A13BFA" w14:textId="6E0BB070" w:rsidR="00C02C99" w:rsidRPr="004924BD" w:rsidRDefault="00C02C99" w:rsidP="00DA3BC8">
      <w:pPr>
        <w:ind w:firstLine="709"/>
        <w:jc w:val="both"/>
        <w:rPr>
          <w:sz w:val="28"/>
          <w:szCs w:val="28"/>
        </w:rPr>
      </w:pPr>
      <w:r w:rsidRPr="004924BD">
        <w:rPr>
          <w:sz w:val="28"/>
          <w:szCs w:val="28"/>
        </w:rPr>
        <w:t>Grunts īpatnējo svaru zem gruntsūdens līmeņa, bet virs ūdensnecaur</w:t>
      </w:r>
      <w:r w:rsidR="003C1459">
        <w:rPr>
          <w:sz w:val="28"/>
          <w:szCs w:val="28"/>
        </w:rPr>
        <w:softHyphen/>
      </w:r>
      <w:r w:rsidRPr="004924BD">
        <w:rPr>
          <w:sz w:val="28"/>
          <w:szCs w:val="28"/>
        </w:rPr>
        <w:t>laidīgā slāņa nosaka, ņemot vērā ūdens cēlējspēku.</w:t>
      </w:r>
    </w:p>
    <w:p w14:paraId="7986ACED" w14:textId="356C9B94" w:rsidR="00C02C99" w:rsidRPr="004924BD" w:rsidRDefault="00C02C99" w:rsidP="00DA3BC8">
      <w:pPr>
        <w:ind w:firstLine="709"/>
        <w:jc w:val="both"/>
        <w:rPr>
          <w:sz w:val="28"/>
          <w:szCs w:val="28"/>
        </w:rPr>
      </w:pPr>
      <w:r w:rsidRPr="004924BD">
        <w:rPr>
          <w:sz w:val="28"/>
          <w:szCs w:val="28"/>
        </w:rPr>
        <w:t xml:space="preserve">Nosakot grunts pašsvara vertikālos spriegumus </w:t>
      </w:r>
      <w:proofErr w:type="spellStart"/>
      <w:r w:rsidRPr="004924BD">
        <w:rPr>
          <w:sz w:val="28"/>
          <w:szCs w:val="28"/>
        </w:rPr>
        <w:t>σ</w:t>
      </w:r>
      <w:r w:rsidRPr="004924BD">
        <w:rPr>
          <w:sz w:val="28"/>
          <w:szCs w:val="28"/>
          <w:vertAlign w:val="subscript"/>
        </w:rPr>
        <w:t>zg</w:t>
      </w:r>
      <w:proofErr w:type="spellEnd"/>
      <w:r w:rsidRPr="004924BD">
        <w:rPr>
          <w:sz w:val="28"/>
          <w:szCs w:val="28"/>
        </w:rPr>
        <w:t xml:space="preserve"> zem gruntsūdens līmeņa, bet virs ūdensnecaurlaidīgā slāņa, ņem vērā ūdensstaba spiedienu virs attiecīgā dziļuma.</w:t>
      </w:r>
    </w:p>
    <w:p w14:paraId="3EA4E866" w14:textId="77777777" w:rsidR="00C02C99" w:rsidRPr="001A7770" w:rsidRDefault="00C02C99" w:rsidP="00DA3BC8">
      <w:pPr>
        <w:ind w:firstLine="709"/>
        <w:jc w:val="both"/>
        <w:rPr>
          <w:sz w:val="24"/>
        </w:rPr>
      </w:pPr>
    </w:p>
    <w:p w14:paraId="577464E6" w14:textId="1AC87277" w:rsidR="00C02C99" w:rsidRPr="004924BD" w:rsidRDefault="00C02C99" w:rsidP="00DA3BC8">
      <w:pPr>
        <w:ind w:firstLine="709"/>
        <w:jc w:val="both"/>
        <w:rPr>
          <w:sz w:val="28"/>
          <w:szCs w:val="28"/>
        </w:rPr>
      </w:pPr>
      <w:r w:rsidRPr="004924BD">
        <w:rPr>
          <w:sz w:val="28"/>
          <w:szCs w:val="28"/>
        </w:rPr>
        <w:t>2</w:t>
      </w:r>
      <w:r w:rsidR="00821D2F">
        <w:rPr>
          <w:sz w:val="28"/>
          <w:szCs w:val="28"/>
        </w:rPr>
        <w:t>2</w:t>
      </w:r>
      <w:r w:rsidRPr="004924BD">
        <w:rPr>
          <w:sz w:val="28"/>
          <w:szCs w:val="28"/>
        </w:rPr>
        <w:t>.</w:t>
      </w:r>
      <w:r w:rsidR="00C716CD">
        <w:rPr>
          <w:sz w:val="28"/>
          <w:szCs w:val="28"/>
        </w:rPr>
        <w:t> </w:t>
      </w:r>
      <w:r w:rsidRPr="004924BD">
        <w:rPr>
          <w:sz w:val="28"/>
          <w:szCs w:val="28"/>
        </w:rPr>
        <w:t xml:space="preserve">Saspiežamā slāņa apakšējā robeža dziļumā z = </w:t>
      </w:r>
      <w:proofErr w:type="spellStart"/>
      <w:r w:rsidRPr="004924BD">
        <w:rPr>
          <w:sz w:val="28"/>
          <w:szCs w:val="28"/>
        </w:rPr>
        <w:t>H</w:t>
      </w:r>
      <w:r w:rsidRPr="004924BD">
        <w:rPr>
          <w:sz w:val="28"/>
          <w:szCs w:val="28"/>
          <w:vertAlign w:val="subscript"/>
        </w:rPr>
        <w:t>c</w:t>
      </w:r>
      <w:proofErr w:type="spellEnd"/>
      <w:r w:rsidRPr="004924BD">
        <w:rPr>
          <w:sz w:val="28"/>
          <w:szCs w:val="28"/>
        </w:rPr>
        <w:t>, kur:</w:t>
      </w:r>
    </w:p>
    <w:p w14:paraId="274FAF36" w14:textId="77777777" w:rsidR="00C02C99" w:rsidRPr="001A7770" w:rsidRDefault="00C02C99" w:rsidP="00DA3BC8">
      <w:pPr>
        <w:ind w:firstLine="709"/>
        <w:jc w:val="both"/>
        <w:rPr>
          <w:sz w:val="24"/>
        </w:rPr>
      </w:pPr>
    </w:p>
    <w:p w14:paraId="3701746C" w14:textId="77777777" w:rsidR="00C02C99" w:rsidRPr="004924BD" w:rsidRDefault="00C02C99" w:rsidP="00C02C99">
      <w:pPr>
        <w:jc w:val="center"/>
        <w:rPr>
          <w:sz w:val="28"/>
          <w:szCs w:val="28"/>
        </w:rPr>
      </w:pPr>
      <w:proofErr w:type="spellStart"/>
      <w:r w:rsidRPr="004924BD">
        <w:rPr>
          <w:sz w:val="28"/>
          <w:szCs w:val="28"/>
        </w:rPr>
        <w:t>σ’</w:t>
      </w:r>
      <w:r w:rsidRPr="004924BD">
        <w:rPr>
          <w:sz w:val="28"/>
          <w:szCs w:val="28"/>
          <w:vertAlign w:val="subscript"/>
        </w:rPr>
        <w:t>zp</w:t>
      </w:r>
      <w:proofErr w:type="spellEnd"/>
      <w:r w:rsidRPr="004924BD">
        <w:rPr>
          <w:sz w:val="28"/>
          <w:szCs w:val="28"/>
        </w:rPr>
        <w:t xml:space="preserve"> = 0,2 </w:t>
      </w:r>
      <w:proofErr w:type="spellStart"/>
      <w:r w:rsidRPr="004924BD">
        <w:rPr>
          <w:sz w:val="28"/>
          <w:szCs w:val="28"/>
        </w:rPr>
        <w:t>σ’</w:t>
      </w:r>
      <w:r w:rsidRPr="004924BD">
        <w:rPr>
          <w:sz w:val="28"/>
          <w:szCs w:val="28"/>
          <w:vertAlign w:val="subscript"/>
        </w:rPr>
        <w:t>zg</w:t>
      </w:r>
      <w:proofErr w:type="spellEnd"/>
      <w:proofErr w:type="gramStart"/>
      <w:r w:rsidRPr="004924BD">
        <w:rPr>
          <w:sz w:val="28"/>
          <w:szCs w:val="28"/>
        </w:rPr>
        <w:t xml:space="preserve"> , </w:t>
      </w:r>
      <w:proofErr w:type="gramEnd"/>
      <w:r w:rsidRPr="004924BD">
        <w:rPr>
          <w:sz w:val="28"/>
          <w:szCs w:val="28"/>
        </w:rPr>
        <w:t>kur (10)</w:t>
      </w:r>
    </w:p>
    <w:p w14:paraId="4DDC29DA" w14:textId="77777777" w:rsidR="00C02C99" w:rsidRPr="001A7770" w:rsidRDefault="00C02C99" w:rsidP="00C02C99">
      <w:pPr>
        <w:jc w:val="center"/>
        <w:rPr>
          <w:sz w:val="24"/>
        </w:rPr>
      </w:pPr>
    </w:p>
    <w:p w14:paraId="123E6923" w14:textId="2DF58BD5" w:rsidR="00C02C99" w:rsidRPr="004924BD" w:rsidRDefault="00C02C99" w:rsidP="00DA3BC8">
      <w:pPr>
        <w:ind w:firstLine="709"/>
        <w:jc w:val="both"/>
        <w:rPr>
          <w:sz w:val="28"/>
          <w:szCs w:val="28"/>
        </w:rPr>
      </w:pPr>
      <w:proofErr w:type="spellStart"/>
      <w:r w:rsidRPr="004924BD">
        <w:rPr>
          <w:sz w:val="28"/>
          <w:szCs w:val="28"/>
        </w:rPr>
        <w:t>σ’</w:t>
      </w:r>
      <w:r w:rsidRPr="004924BD">
        <w:rPr>
          <w:sz w:val="28"/>
          <w:szCs w:val="28"/>
          <w:vertAlign w:val="subscript"/>
        </w:rPr>
        <w:t>zp</w:t>
      </w:r>
      <w:proofErr w:type="spellEnd"/>
      <w:r w:rsidRPr="004924BD">
        <w:rPr>
          <w:sz w:val="28"/>
          <w:szCs w:val="28"/>
        </w:rPr>
        <w:t xml:space="preserve"> – papildu vertikālais efektīvais spriegums dziļumā z = </w:t>
      </w:r>
      <w:proofErr w:type="spellStart"/>
      <w:r w:rsidRPr="004924BD">
        <w:rPr>
          <w:sz w:val="28"/>
          <w:szCs w:val="28"/>
        </w:rPr>
        <w:t>H</w:t>
      </w:r>
      <w:r w:rsidRPr="004924BD">
        <w:rPr>
          <w:sz w:val="28"/>
          <w:szCs w:val="28"/>
          <w:vertAlign w:val="subscript"/>
        </w:rPr>
        <w:t>c</w:t>
      </w:r>
      <w:proofErr w:type="spellEnd"/>
      <w:r w:rsidRPr="004924BD">
        <w:rPr>
          <w:sz w:val="28"/>
          <w:szCs w:val="28"/>
        </w:rPr>
        <w:t xml:space="preserve"> pa vertikāli, kura iet caur aprēķināmā pamata pēdas centru un kuru n</w:t>
      </w:r>
      <w:r w:rsidR="00FA0B78">
        <w:rPr>
          <w:sz w:val="28"/>
          <w:szCs w:val="28"/>
        </w:rPr>
        <w:t>osaka atbilstoši š</w:t>
      </w:r>
      <w:r w:rsidR="001A7770">
        <w:rPr>
          <w:sz w:val="28"/>
          <w:szCs w:val="28"/>
        </w:rPr>
        <w:t>ā</w:t>
      </w:r>
      <w:r w:rsidR="00FA0B78">
        <w:rPr>
          <w:sz w:val="28"/>
          <w:szCs w:val="28"/>
        </w:rPr>
        <w:t xml:space="preserve"> pielikuma 18. un 20</w:t>
      </w:r>
      <w:r w:rsidRPr="004924BD">
        <w:rPr>
          <w:sz w:val="28"/>
          <w:szCs w:val="28"/>
        </w:rPr>
        <w:t>.</w:t>
      </w:r>
      <w:r w:rsidR="001A7770">
        <w:rPr>
          <w:sz w:val="28"/>
          <w:szCs w:val="28"/>
        </w:rPr>
        <w:t> </w:t>
      </w:r>
      <w:r w:rsidRPr="004924BD">
        <w:rPr>
          <w:sz w:val="28"/>
          <w:szCs w:val="28"/>
        </w:rPr>
        <w:t>punktam;</w:t>
      </w:r>
    </w:p>
    <w:p w14:paraId="7F542E7D" w14:textId="5767F02F" w:rsidR="00C02C99" w:rsidRPr="004924BD" w:rsidRDefault="00C02C99" w:rsidP="00DA3BC8">
      <w:pPr>
        <w:ind w:firstLine="709"/>
        <w:jc w:val="both"/>
        <w:rPr>
          <w:sz w:val="28"/>
          <w:szCs w:val="28"/>
        </w:rPr>
      </w:pPr>
      <w:proofErr w:type="spellStart"/>
      <w:r w:rsidRPr="004924BD">
        <w:rPr>
          <w:sz w:val="28"/>
          <w:szCs w:val="28"/>
        </w:rPr>
        <w:t>σ’</w:t>
      </w:r>
      <w:r w:rsidRPr="004924BD">
        <w:rPr>
          <w:sz w:val="28"/>
          <w:szCs w:val="28"/>
          <w:vertAlign w:val="subscript"/>
        </w:rPr>
        <w:t>zg</w:t>
      </w:r>
      <w:proofErr w:type="spellEnd"/>
      <w:r w:rsidRPr="004924BD">
        <w:rPr>
          <w:sz w:val="28"/>
          <w:szCs w:val="28"/>
        </w:rPr>
        <w:t xml:space="preserve"> – grunts pašsvara vertikālais efektīvais spriegums, kuru nosaka atbilstoši š</w:t>
      </w:r>
      <w:r w:rsidR="001A7770">
        <w:rPr>
          <w:sz w:val="28"/>
          <w:szCs w:val="28"/>
        </w:rPr>
        <w:t>ā</w:t>
      </w:r>
      <w:r w:rsidRPr="004924BD">
        <w:rPr>
          <w:sz w:val="28"/>
          <w:szCs w:val="28"/>
        </w:rPr>
        <w:t xml:space="preserve"> pielikuma 2</w:t>
      </w:r>
      <w:r w:rsidR="00FA0B78">
        <w:rPr>
          <w:sz w:val="28"/>
          <w:szCs w:val="28"/>
        </w:rPr>
        <w:t>1</w:t>
      </w:r>
      <w:r w:rsidRPr="004924BD">
        <w:rPr>
          <w:sz w:val="28"/>
          <w:szCs w:val="28"/>
        </w:rPr>
        <w:t>.</w:t>
      </w:r>
      <w:r w:rsidR="001A7770">
        <w:rPr>
          <w:sz w:val="28"/>
          <w:szCs w:val="28"/>
        </w:rPr>
        <w:t> </w:t>
      </w:r>
      <w:r w:rsidRPr="004924BD">
        <w:rPr>
          <w:sz w:val="28"/>
          <w:szCs w:val="28"/>
        </w:rPr>
        <w:t>punktam.</w:t>
      </w:r>
    </w:p>
    <w:p w14:paraId="5B887C40" w14:textId="2F49AEE0" w:rsidR="00C02C99" w:rsidRPr="004924BD" w:rsidRDefault="00C02C99" w:rsidP="00DA3BC8">
      <w:pPr>
        <w:ind w:firstLine="709"/>
        <w:jc w:val="both"/>
        <w:rPr>
          <w:sz w:val="28"/>
          <w:szCs w:val="28"/>
        </w:rPr>
      </w:pPr>
      <w:r w:rsidRPr="004924BD">
        <w:rPr>
          <w:sz w:val="28"/>
          <w:szCs w:val="28"/>
        </w:rPr>
        <w:t xml:space="preserve">Ja šādi noteikta saspiežamā slāņa apakšējā robeža atrodas grunts slānī ar </w:t>
      </w:r>
      <w:r w:rsidRPr="004924BD">
        <w:rPr>
          <w:color w:val="000000"/>
          <w:sz w:val="28"/>
          <w:szCs w:val="28"/>
          <w:lang w:eastAsia="lv-LV"/>
        </w:rPr>
        <w:t xml:space="preserve">odometra pārbaudē noteiktu </w:t>
      </w:r>
      <w:r w:rsidRPr="004924BD">
        <w:rPr>
          <w:sz w:val="28"/>
          <w:szCs w:val="28"/>
        </w:rPr>
        <w:t xml:space="preserve">deformāciju moduli </w:t>
      </w:r>
      <w:proofErr w:type="spellStart"/>
      <w:r w:rsidRPr="004924BD">
        <w:rPr>
          <w:sz w:val="28"/>
          <w:szCs w:val="28"/>
        </w:rPr>
        <w:t>E</w:t>
      </w:r>
      <w:r w:rsidRPr="004924BD">
        <w:rPr>
          <w:sz w:val="28"/>
          <w:szCs w:val="28"/>
          <w:vertAlign w:val="subscript"/>
        </w:rPr>
        <w:t>eod</w:t>
      </w:r>
      <w:proofErr w:type="spellEnd"/>
      <w:r w:rsidR="001A7770">
        <w:rPr>
          <w:sz w:val="28"/>
          <w:szCs w:val="28"/>
          <w:vertAlign w:val="subscript"/>
        </w:rPr>
        <w:t> </w:t>
      </w:r>
      <w:r w:rsidRPr="004924BD">
        <w:rPr>
          <w:sz w:val="28"/>
          <w:szCs w:val="28"/>
        </w:rPr>
        <w:t>&lt;5</w:t>
      </w:r>
      <w:r w:rsidR="001A7770">
        <w:rPr>
          <w:sz w:val="28"/>
          <w:szCs w:val="28"/>
        </w:rPr>
        <w:t> </w:t>
      </w:r>
      <w:proofErr w:type="spellStart"/>
      <w:r w:rsidRPr="004924BD">
        <w:rPr>
          <w:sz w:val="28"/>
          <w:szCs w:val="28"/>
        </w:rPr>
        <w:t>MPa</w:t>
      </w:r>
      <w:proofErr w:type="spellEnd"/>
      <w:r w:rsidRPr="004924BD">
        <w:rPr>
          <w:sz w:val="28"/>
          <w:szCs w:val="28"/>
        </w:rPr>
        <w:t xml:space="preserve"> vai šāds slānis atrodas tieši zem saspiežamā slāņa, saspiežamā slāņa apakšējā robeža dziļumā z</w:t>
      </w:r>
      <w:r w:rsidR="001A7770">
        <w:rPr>
          <w:sz w:val="28"/>
          <w:szCs w:val="28"/>
        </w:rPr>
        <w:t> </w:t>
      </w:r>
      <w:r w:rsidRPr="004924BD">
        <w:rPr>
          <w:sz w:val="28"/>
          <w:szCs w:val="28"/>
        </w:rPr>
        <w:t>=</w:t>
      </w:r>
      <w:r w:rsidR="001A7770">
        <w:rPr>
          <w:sz w:val="28"/>
          <w:szCs w:val="28"/>
        </w:rPr>
        <w:t> </w:t>
      </w:r>
      <w:proofErr w:type="spellStart"/>
      <w:r w:rsidRPr="004924BD">
        <w:rPr>
          <w:sz w:val="28"/>
          <w:szCs w:val="28"/>
        </w:rPr>
        <w:t>H</w:t>
      </w:r>
      <w:r w:rsidRPr="004924BD">
        <w:rPr>
          <w:sz w:val="28"/>
          <w:szCs w:val="28"/>
          <w:vertAlign w:val="subscript"/>
        </w:rPr>
        <w:t>c</w:t>
      </w:r>
      <w:proofErr w:type="spellEnd"/>
      <w:r w:rsidRPr="004924BD">
        <w:rPr>
          <w:sz w:val="28"/>
          <w:szCs w:val="28"/>
        </w:rPr>
        <w:t>, kur ir ievērots nosacījums:</w:t>
      </w:r>
    </w:p>
    <w:p w14:paraId="1E13936C" w14:textId="77777777" w:rsidR="00C02C99" w:rsidRPr="001A7770" w:rsidRDefault="00C02C99" w:rsidP="00DA3BC8">
      <w:pPr>
        <w:ind w:firstLine="709"/>
        <w:jc w:val="both"/>
        <w:rPr>
          <w:sz w:val="24"/>
        </w:rPr>
      </w:pPr>
    </w:p>
    <w:p w14:paraId="700B467C" w14:textId="77777777" w:rsidR="00C02C99" w:rsidRPr="004924BD" w:rsidRDefault="00C02C99" w:rsidP="00C02C99">
      <w:pPr>
        <w:jc w:val="center"/>
        <w:rPr>
          <w:sz w:val="28"/>
          <w:szCs w:val="28"/>
        </w:rPr>
      </w:pPr>
      <w:proofErr w:type="spellStart"/>
      <w:r w:rsidRPr="004924BD">
        <w:rPr>
          <w:sz w:val="28"/>
          <w:szCs w:val="28"/>
        </w:rPr>
        <w:t>σ’</w:t>
      </w:r>
      <w:r w:rsidRPr="004924BD">
        <w:rPr>
          <w:sz w:val="28"/>
          <w:szCs w:val="28"/>
          <w:vertAlign w:val="subscript"/>
        </w:rPr>
        <w:t>zp</w:t>
      </w:r>
      <w:proofErr w:type="spellEnd"/>
      <w:r w:rsidRPr="004924BD">
        <w:rPr>
          <w:sz w:val="28"/>
          <w:szCs w:val="28"/>
        </w:rPr>
        <w:t xml:space="preserve"> = 0,1 </w:t>
      </w:r>
      <w:proofErr w:type="spellStart"/>
      <w:r w:rsidRPr="004924BD">
        <w:rPr>
          <w:sz w:val="28"/>
          <w:szCs w:val="28"/>
        </w:rPr>
        <w:t>σ’</w:t>
      </w:r>
      <w:r w:rsidRPr="004924BD">
        <w:rPr>
          <w:sz w:val="28"/>
          <w:szCs w:val="28"/>
          <w:vertAlign w:val="subscript"/>
        </w:rPr>
        <w:t>zg</w:t>
      </w:r>
      <w:proofErr w:type="spellEnd"/>
      <w:r w:rsidRPr="004924BD">
        <w:rPr>
          <w:sz w:val="28"/>
          <w:szCs w:val="28"/>
        </w:rPr>
        <w:t xml:space="preserve"> (11)</w:t>
      </w:r>
    </w:p>
    <w:p w14:paraId="7B9C0259" w14:textId="77777777" w:rsidR="00C02C99" w:rsidRPr="001A7770" w:rsidRDefault="00C02C99" w:rsidP="00DA3BC8">
      <w:pPr>
        <w:ind w:firstLine="709"/>
        <w:jc w:val="both"/>
        <w:rPr>
          <w:sz w:val="24"/>
        </w:rPr>
      </w:pPr>
    </w:p>
    <w:p w14:paraId="2B13018D" w14:textId="5DAC1873" w:rsidR="00C02C99" w:rsidRPr="004924BD" w:rsidRDefault="00C02C99" w:rsidP="00DA3BC8">
      <w:pPr>
        <w:ind w:firstLine="709"/>
        <w:jc w:val="both"/>
        <w:rPr>
          <w:sz w:val="28"/>
          <w:szCs w:val="28"/>
        </w:rPr>
      </w:pPr>
      <w:r w:rsidRPr="004924BD">
        <w:rPr>
          <w:sz w:val="28"/>
          <w:szCs w:val="28"/>
        </w:rPr>
        <w:t>2</w:t>
      </w:r>
      <w:r w:rsidR="00821D2F">
        <w:rPr>
          <w:sz w:val="28"/>
          <w:szCs w:val="28"/>
        </w:rPr>
        <w:t>3</w:t>
      </w:r>
      <w:r w:rsidRPr="004924BD">
        <w:rPr>
          <w:sz w:val="28"/>
          <w:szCs w:val="28"/>
        </w:rPr>
        <w:t>.</w:t>
      </w:r>
      <w:r w:rsidR="001A7770">
        <w:rPr>
          <w:sz w:val="28"/>
          <w:szCs w:val="28"/>
        </w:rPr>
        <w:t> </w:t>
      </w:r>
      <w:r w:rsidRPr="004924BD">
        <w:rPr>
          <w:sz w:val="28"/>
          <w:szCs w:val="28"/>
        </w:rPr>
        <w:t>Izmantojot lineāri deformējama slāņa aprēķina modeli (</w:t>
      </w:r>
      <w:r w:rsidRPr="006800EA">
        <w:rPr>
          <w:sz w:val="28"/>
          <w:szCs w:val="28"/>
        </w:rPr>
        <w:t>š</w:t>
      </w:r>
      <w:r w:rsidR="001A7770">
        <w:rPr>
          <w:sz w:val="28"/>
          <w:szCs w:val="28"/>
        </w:rPr>
        <w:t>ā</w:t>
      </w:r>
      <w:r w:rsidRPr="006800EA">
        <w:rPr>
          <w:sz w:val="28"/>
          <w:szCs w:val="28"/>
        </w:rPr>
        <w:t xml:space="preserve"> </w:t>
      </w:r>
      <w:r>
        <w:rPr>
          <w:sz w:val="28"/>
          <w:szCs w:val="28"/>
        </w:rPr>
        <w:t>pielikuma</w:t>
      </w:r>
      <w:r w:rsidRPr="006800EA">
        <w:rPr>
          <w:sz w:val="28"/>
          <w:szCs w:val="28"/>
        </w:rPr>
        <w:t xml:space="preserve"> </w:t>
      </w:r>
      <w:r w:rsidR="00FA0B78">
        <w:rPr>
          <w:sz w:val="28"/>
          <w:szCs w:val="28"/>
        </w:rPr>
        <w:t>10</w:t>
      </w:r>
      <w:r w:rsidRPr="006800EA">
        <w:rPr>
          <w:sz w:val="28"/>
          <w:szCs w:val="28"/>
        </w:rPr>
        <w:t>.</w:t>
      </w:r>
      <w:r w:rsidR="00FA0B78">
        <w:rPr>
          <w:sz w:val="28"/>
          <w:szCs w:val="28"/>
        </w:rPr>
        <w:t> </w:t>
      </w:r>
      <w:r w:rsidRPr="006800EA">
        <w:rPr>
          <w:sz w:val="28"/>
          <w:szCs w:val="28"/>
        </w:rPr>
        <w:t>punkts</w:t>
      </w:r>
      <w:r w:rsidRPr="004924BD">
        <w:rPr>
          <w:sz w:val="28"/>
          <w:szCs w:val="28"/>
        </w:rPr>
        <w:t xml:space="preserve"> un 3.</w:t>
      </w:r>
      <w:r w:rsidR="001A7770">
        <w:rPr>
          <w:sz w:val="28"/>
          <w:szCs w:val="28"/>
        </w:rPr>
        <w:t> </w:t>
      </w:r>
      <w:r w:rsidRPr="004924BD">
        <w:rPr>
          <w:sz w:val="28"/>
          <w:szCs w:val="28"/>
        </w:rPr>
        <w:t xml:space="preserve">attēls), pamatnes sēšanos </w:t>
      </w:r>
      <w:r>
        <w:rPr>
          <w:sz w:val="28"/>
          <w:szCs w:val="28"/>
        </w:rPr>
        <w:t xml:space="preserve">s </w:t>
      </w:r>
      <w:r w:rsidRPr="004924BD">
        <w:rPr>
          <w:sz w:val="28"/>
          <w:szCs w:val="28"/>
        </w:rPr>
        <w:t>nosaka saskaņā ar šādu formulu:</w:t>
      </w:r>
    </w:p>
    <w:p w14:paraId="132F4362" w14:textId="77777777" w:rsidR="00C02C99" w:rsidRPr="004924BD" w:rsidRDefault="00C02C99" w:rsidP="00C02C99">
      <w:pPr>
        <w:jc w:val="center"/>
        <w:rPr>
          <w:noProof/>
          <w:sz w:val="28"/>
          <w:szCs w:val="28"/>
        </w:rPr>
      </w:pPr>
    </w:p>
    <w:p w14:paraId="1738D32E" w14:textId="12DD784F" w:rsidR="00C02C99" w:rsidRPr="004924BD" w:rsidRDefault="00C02C99" w:rsidP="00C02C99">
      <w:pPr>
        <w:jc w:val="center"/>
        <w:rPr>
          <w:sz w:val="28"/>
          <w:szCs w:val="28"/>
        </w:rPr>
      </w:pPr>
      <w:r w:rsidRPr="006F4676">
        <w:rPr>
          <w:color w:val="000000"/>
          <w:position w:val="-32"/>
          <w:sz w:val="28"/>
          <w:szCs w:val="28"/>
          <w:lang w:eastAsia="lv-LV"/>
        </w:rPr>
        <w:object w:dxaOrig="2020" w:dyaOrig="720" w14:anchorId="02B5FC7A">
          <v:shape id="_x0000_i1029" type="#_x0000_t75" style="width:100.8pt;height:36pt" o:ole="">
            <v:imagedata r:id="rId19" o:title=""/>
          </v:shape>
          <o:OLEObject Type="Embed" ProgID="Equation.3" ShapeID="_x0000_i1029" DrawAspect="Content" ObjectID="_1494766633" r:id="rId20"/>
        </w:object>
      </w:r>
      <w:r w:rsidRPr="006F4676">
        <w:rPr>
          <w:noProof/>
          <w:sz w:val="28"/>
          <w:szCs w:val="28"/>
        </w:rPr>
        <w:t>, kur (12)</w:t>
      </w:r>
    </w:p>
    <w:p w14:paraId="7A0A579C" w14:textId="6475BBEF" w:rsidR="00C02C99" w:rsidRPr="004924BD" w:rsidRDefault="00C02C99" w:rsidP="00DA3BC8">
      <w:pPr>
        <w:ind w:firstLine="709"/>
        <w:jc w:val="both"/>
        <w:rPr>
          <w:sz w:val="28"/>
          <w:szCs w:val="28"/>
        </w:rPr>
      </w:pPr>
      <w:r w:rsidRPr="004924BD">
        <w:rPr>
          <w:sz w:val="28"/>
          <w:szCs w:val="28"/>
        </w:rPr>
        <w:t>p – vidējais efektīvais spiediens zem pamata pēdas; b</w:t>
      </w:r>
      <w:r w:rsidR="003B5CD9">
        <w:rPr>
          <w:sz w:val="28"/>
          <w:szCs w:val="28"/>
        </w:rPr>
        <w:t> </w:t>
      </w:r>
      <w:r w:rsidRPr="004924BD">
        <w:rPr>
          <w:sz w:val="28"/>
          <w:szCs w:val="28"/>
        </w:rPr>
        <w:t>≥</w:t>
      </w:r>
      <w:r w:rsidR="003B5CD9">
        <w:rPr>
          <w:sz w:val="28"/>
          <w:szCs w:val="28"/>
        </w:rPr>
        <w:t> </w:t>
      </w:r>
      <w:r w:rsidRPr="004924BD">
        <w:rPr>
          <w:sz w:val="28"/>
          <w:szCs w:val="28"/>
        </w:rPr>
        <w:t>10</w:t>
      </w:r>
      <w:r w:rsidR="003B5CD9">
        <w:rPr>
          <w:sz w:val="28"/>
          <w:szCs w:val="28"/>
        </w:rPr>
        <w:t> </w:t>
      </w:r>
      <w:r w:rsidRPr="004924BD">
        <w:rPr>
          <w:sz w:val="28"/>
          <w:szCs w:val="28"/>
        </w:rPr>
        <w:t xml:space="preserve">m platiem pamatiem p = </w:t>
      </w:r>
      <w:proofErr w:type="spellStart"/>
      <w:r w:rsidRPr="004924BD">
        <w:rPr>
          <w:sz w:val="28"/>
          <w:szCs w:val="28"/>
        </w:rPr>
        <w:t>p</w:t>
      </w:r>
      <w:r w:rsidRPr="004924BD">
        <w:rPr>
          <w:sz w:val="28"/>
          <w:szCs w:val="28"/>
          <w:vertAlign w:val="subscript"/>
        </w:rPr>
        <w:t>o</w:t>
      </w:r>
      <w:proofErr w:type="spellEnd"/>
      <w:r w:rsidRPr="004924BD">
        <w:rPr>
          <w:sz w:val="28"/>
          <w:szCs w:val="28"/>
        </w:rPr>
        <w:t>;</w:t>
      </w:r>
    </w:p>
    <w:p w14:paraId="79CFFBF2" w14:textId="77777777" w:rsidR="00C02C99" w:rsidRPr="004924BD" w:rsidRDefault="00C02C99" w:rsidP="00DA3BC8">
      <w:pPr>
        <w:ind w:firstLine="709"/>
        <w:jc w:val="both"/>
        <w:rPr>
          <w:sz w:val="28"/>
          <w:szCs w:val="28"/>
        </w:rPr>
      </w:pPr>
      <w:r w:rsidRPr="004924BD">
        <w:rPr>
          <w:sz w:val="28"/>
          <w:szCs w:val="28"/>
        </w:rPr>
        <w:t>b – taisnstūra pamata platums vai apaļa pamata diametrs;</w:t>
      </w:r>
    </w:p>
    <w:p w14:paraId="3B0171EB" w14:textId="77FD32ED" w:rsidR="00C02C99" w:rsidRPr="004924BD" w:rsidRDefault="00C02C99" w:rsidP="00DA3BC8">
      <w:pPr>
        <w:ind w:firstLine="709"/>
        <w:jc w:val="both"/>
        <w:rPr>
          <w:sz w:val="28"/>
          <w:szCs w:val="28"/>
        </w:rPr>
      </w:pPr>
      <w:proofErr w:type="spellStart"/>
      <w:r w:rsidRPr="004924BD">
        <w:rPr>
          <w:sz w:val="28"/>
          <w:szCs w:val="28"/>
        </w:rPr>
        <w:t>k</w:t>
      </w:r>
      <w:r w:rsidRPr="004924BD">
        <w:rPr>
          <w:sz w:val="28"/>
          <w:szCs w:val="28"/>
          <w:vertAlign w:val="subscript"/>
        </w:rPr>
        <w:t>c</w:t>
      </w:r>
      <w:proofErr w:type="spellEnd"/>
      <w:r w:rsidRPr="004924BD">
        <w:rPr>
          <w:sz w:val="28"/>
          <w:szCs w:val="28"/>
        </w:rPr>
        <w:t xml:space="preserve"> un k</w:t>
      </w:r>
      <w:r w:rsidRPr="004924BD">
        <w:rPr>
          <w:sz w:val="28"/>
          <w:szCs w:val="28"/>
          <w:vertAlign w:val="subscript"/>
        </w:rPr>
        <w:t>m</w:t>
      </w:r>
      <w:r w:rsidRPr="004924BD">
        <w:rPr>
          <w:sz w:val="28"/>
          <w:szCs w:val="28"/>
        </w:rPr>
        <w:t xml:space="preserve"> – koeficienti saskaņā ar š</w:t>
      </w:r>
      <w:r w:rsidR="003B5CD9">
        <w:rPr>
          <w:sz w:val="28"/>
          <w:szCs w:val="28"/>
        </w:rPr>
        <w:t>ā</w:t>
      </w:r>
      <w:r w:rsidRPr="004924BD">
        <w:rPr>
          <w:sz w:val="28"/>
          <w:szCs w:val="28"/>
        </w:rPr>
        <w:t xml:space="preserve"> pielikuma 2. un 3.</w:t>
      </w:r>
      <w:r w:rsidR="003B5CD9">
        <w:rPr>
          <w:sz w:val="28"/>
          <w:szCs w:val="28"/>
        </w:rPr>
        <w:t> </w:t>
      </w:r>
      <w:r w:rsidRPr="004924BD">
        <w:rPr>
          <w:sz w:val="28"/>
          <w:szCs w:val="28"/>
        </w:rPr>
        <w:t>tabulu;</w:t>
      </w:r>
    </w:p>
    <w:p w14:paraId="417C19B7" w14:textId="1E6065C7" w:rsidR="00C02C99" w:rsidRPr="004924BD" w:rsidRDefault="00C02C99" w:rsidP="00DA3BC8">
      <w:pPr>
        <w:ind w:firstLine="709"/>
        <w:jc w:val="both"/>
        <w:rPr>
          <w:sz w:val="28"/>
          <w:szCs w:val="28"/>
        </w:rPr>
      </w:pPr>
      <w:r w:rsidRPr="004924BD">
        <w:rPr>
          <w:sz w:val="28"/>
          <w:szCs w:val="28"/>
        </w:rPr>
        <w:t>n – atšķirīgas saspiežamības slāņu skaits visa saspiežamā slāņa robežās H, ko n</w:t>
      </w:r>
      <w:r w:rsidR="00FA0B78">
        <w:rPr>
          <w:sz w:val="28"/>
          <w:szCs w:val="28"/>
        </w:rPr>
        <w:t>osaka atbilstoši š</w:t>
      </w:r>
      <w:r w:rsidR="003B5CD9">
        <w:rPr>
          <w:sz w:val="28"/>
          <w:szCs w:val="28"/>
        </w:rPr>
        <w:t>ā</w:t>
      </w:r>
      <w:r w:rsidR="00FA0B78">
        <w:rPr>
          <w:sz w:val="28"/>
          <w:szCs w:val="28"/>
        </w:rPr>
        <w:t xml:space="preserve"> pielikuma 24</w:t>
      </w:r>
      <w:r w:rsidRPr="004924BD">
        <w:rPr>
          <w:sz w:val="28"/>
          <w:szCs w:val="28"/>
        </w:rPr>
        <w:t>.</w:t>
      </w:r>
      <w:r w:rsidR="003B5CD9">
        <w:rPr>
          <w:sz w:val="28"/>
          <w:szCs w:val="28"/>
        </w:rPr>
        <w:t> </w:t>
      </w:r>
      <w:r w:rsidRPr="004924BD">
        <w:rPr>
          <w:sz w:val="28"/>
          <w:szCs w:val="28"/>
        </w:rPr>
        <w:t>punktam;</w:t>
      </w:r>
    </w:p>
    <w:p w14:paraId="50F3570C" w14:textId="5EF13537" w:rsidR="00C02C99" w:rsidRPr="004924BD" w:rsidRDefault="00C02C99" w:rsidP="00DA3BC8">
      <w:pPr>
        <w:ind w:firstLine="709"/>
        <w:jc w:val="both"/>
        <w:rPr>
          <w:sz w:val="28"/>
          <w:szCs w:val="28"/>
        </w:rPr>
      </w:pPr>
      <w:proofErr w:type="spellStart"/>
      <w:r w:rsidRPr="004924BD">
        <w:rPr>
          <w:sz w:val="28"/>
          <w:szCs w:val="28"/>
        </w:rPr>
        <w:lastRenderedPageBreak/>
        <w:t>k</w:t>
      </w:r>
      <w:r w:rsidRPr="004924BD">
        <w:rPr>
          <w:sz w:val="28"/>
          <w:szCs w:val="28"/>
          <w:vertAlign w:val="subscript"/>
        </w:rPr>
        <w:t>i</w:t>
      </w:r>
      <w:proofErr w:type="spellEnd"/>
      <w:r w:rsidRPr="004924BD">
        <w:rPr>
          <w:sz w:val="28"/>
          <w:szCs w:val="28"/>
        </w:rPr>
        <w:t xml:space="preserve"> un </w:t>
      </w:r>
      <w:proofErr w:type="spellStart"/>
      <w:r w:rsidRPr="004924BD">
        <w:rPr>
          <w:sz w:val="28"/>
          <w:szCs w:val="28"/>
        </w:rPr>
        <w:t>k</w:t>
      </w:r>
      <w:r w:rsidRPr="004924BD">
        <w:rPr>
          <w:sz w:val="28"/>
          <w:szCs w:val="28"/>
          <w:vertAlign w:val="subscript"/>
        </w:rPr>
        <w:t>i</w:t>
      </w:r>
      <w:proofErr w:type="spellEnd"/>
      <w:r w:rsidRPr="004924BD">
        <w:rPr>
          <w:sz w:val="28"/>
          <w:szCs w:val="28"/>
          <w:vertAlign w:val="subscript"/>
        </w:rPr>
        <w:t>–1</w:t>
      </w:r>
      <w:r w:rsidRPr="004924BD">
        <w:rPr>
          <w:sz w:val="28"/>
          <w:szCs w:val="28"/>
        </w:rPr>
        <w:t xml:space="preserve"> </w:t>
      </w:r>
      <w:r w:rsidR="004C79E9">
        <w:rPr>
          <w:sz w:val="28"/>
          <w:szCs w:val="28"/>
        </w:rPr>
        <w:t>–</w:t>
      </w:r>
      <w:r w:rsidRPr="004924BD">
        <w:rPr>
          <w:sz w:val="28"/>
          <w:szCs w:val="28"/>
        </w:rPr>
        <w:t xml:space="preserve"> koeficienti saskaņā ar š</w:t>
      </w:r>
      <w:r w:rsidR="003B5CD9">
        <w:rPr>
          <w:sz w:val="28"/>
          <w:szCs w:val="28"/>
        </w:rPr>
        <w:t>ā</w:t>
      </w:r>
      <w:r w:rsidRPr="004924BD">
        <w:rPr>
          <w:sz w:val="28"/>
          <w:szCs w:val="28"/>
        </w:rPr>
        <w:t xml:space="preserve"> pielikuma 4.</w:t>
      </w:r>
      <w:r w:rsidR="003B5CD9">
        <w:rPr>
          <w:sz w:val="28"/>
          <w:szCs w:val="28"/>
        </w:rPr>
        <w:t> </w:t>
      </w:r>
      <w:r w:rsidRPr="004924BD">
        <w:rPr>
          <w:sz w:val="28"/>
          <w:szCs w:val="28"/>
        </w:rPr>
        <w:t>tabulu atkarībā no pamata formas, taisnstūra pamata malu attiecības un pamata pēdas un i</w:t>
      </w:r>
      <w:r w:rsidR="004C79E9">
        <w:rPr>
          <w:sz w:val="28"/>
          <w:szCs w:val="28"/>
        </w:rPr>
        <w:t>–</w:t>
      </w:r>
      <w:r w:rsidRPr="004924BD">
        <w:rPr>
          <w:sz w:val="28"/>
          <w:szCs w:val="28"/>
        </w:rPr>
        <w:t>tā slāņa virsmas relatīvā dziļuma</w:t>
      </w:r>
      <w:r>
        <w:rPr>
          <w:sz w:val="28"/>
          <w:szCs w:val="28"/>
        </w:rPr>
        <w:t xml:space="preserve"> </w:t>
      </w:r>
      <w:proofErr w:type="spellStart"/>
      <w:r>
        <w:rPr>
          <w:sz w:val="28"/>
          <w:szCs w:val="28"/>
        </w:rPr>
        <w:t>z</w:t>
      </w:r>
      <w:r w:rsidRPr="00613D1A">
        <w:rPr>
          <w:sz w:val="28"/>
          <w:szCs w:val="28"/>
          <w:vertAlign w:val="subscript"/>
        </w:rPr>
        <w:t>i</w:t>
      </w:r>
      <w:proofErr w:type="spellEnd"/>
      <w:r w:rsidRPr="004924BD">
        <w:rPr>
          <w:sz w:val="28"/>
          <w:szCs w:val="28"/>
        </w:rPr>
        <w:t>:</w:t>
      </w:r>
    </w:p>
    <w:p w14:paraId="225F51D6" w14:textId="77777777" w:rsidR="00C02C99" w:rsidRPr="004924BD" w:rsidRDefault="00C02C99" w:rsidP="00C02C99">
      <w:pPr>
        <w:rPr>
          <w:sz w:val="28"/>
          <w:szCs w:val="28"/>
        </w:rPr>
      </w:pPr>
    </w:p>
    <w:p w14:paraId="3DD3367D" w14:textId="77777777" w:rsidR="00C02C99" w:rsidRPr="004924BD" w:rsidRDefault="00C02C99" w:rsidP="00C02C99">
      <w:pPr>
        <w:jc w:val="center"/>
        <w:rPr>
          <w:sz w:val="28"/>
          <w:szCs w:val="28"/>
        </w:rPr>
      </w:pPr>
      <w:r w:rsidRPr="00613D1A">
        <w:rPr>
          <w:sz w:val="28"/>
          <w:szCs w:val="28"/>
        </w:rPr>
        <w:t>ζ</w:t>
      </w:r>
      <w:r w:rsidRPr="00613D1A">
        <w:rPr>
          <w:sz w:val="28"/>
          <w:szCs w:val="28"/>
          <w:vertAlign w:val="subscript"/>
        </w:rPr>
        <w:t>i</w:t>
      </w:r>
      <w:r w:rsidRPr="00613D1A">
        <w:rPr>
          <w:sz w:val="28"/>
          <w:szCs w:val="28"/>
        </w:rPr>
        <w:t>=2z</w:t>
      </w:r>
      <w:r w:rsidRPr="00613D1A">
        <w:rPr>
          <w:sz w:val="28"/>
          <w:szCs w:val="28"/>
          <w:vertAlign w:val="subscript"/>
        </w:rPr>
        <w:t>i</w:t>
      </w:r>
      <w:r w:rsidRPr="00613D1A">
        <w:rPr>
          <w:sz w:val="28"/>
          <w:szCs w:val="28"/>
        </w:rPr>
        <w:t xml:space="preserve">/b un </w:t>
      </w:r>
      <w:proofErr w:type="spellStart"/>
      <w:r w:rsidRPr="00613D1A">
        <w:rPr>
          <w:sz w:val="28"/>
          <w:szCs w:val="28"/>
        </w:rPr>
        <w:t>ζ</w:t>
      </w:r>
      <w:r w:rsidRPr="00613D1A">
        <w:rPr>
          <w:sz w:val="28"/>
          <w:szCs w:val="28"/>
          <w:vertAlign w:val="subscript"/>
        </w:rPr>
        <w:t>i</w:t>
      </w:r>
      <w:proofErr w:type="spellEnd"/>
      <w:r w:rsidRPr="00613D1A">
        <w:rPr>
          <w:sz w:val="28"/>
          <w:szCs w:val="28"/>
          <w:vertAlign w:val="subscript"/>
        </w:rPr>
        <w:t>–1</w:t>
      </w:r>
      <w:r w:rsidRPr="00613D1A">
        <w:rPr>
          <w:sz w:val="28"/>
          <w:szCs w:val="28"/>
        </w:rPr>
        <w:t>=2z</w:t>
      </w:r>
      <w:r w:rsidRPr="00613D1A">
        <w:rPr>
          <w:sz w:val="28"/>
          <w:szCs w:val="28"/>
          <w:vertAlign w:val="subscript"/>
        </w:rPr>
        <w:t>i–1</w:t>
      </w:r>
      <w:r w:rsidRPr="00613D1A">
        <w:rPr>
          <w:sz w:val="28"/>
          <w:szCs w:val="28"/>
        </w:rPr>
        <w:t>/b (13)</w:t>
      </w:r>
    </w:p>
    <w:p w14:paraId="6ADE38A4" w14:textId="77777777" w:rsidR="00C02C99" w:rsidRPr="004924BD" w:rsidRDefault="00C02C99" w:rsidP="00C02C99">
      <w:pPr>
        <w:jc w:val="center"/>
        <w:rPr>
          <w:sz w:val="28"/>
          <w:szCs w:val="28"/>
        </w:rPr>
      </w:pPr>
    </w:p>
    <w:p w14:paraId="6A2FE69C" w14:textId="30EF0026" w:rsidR="00C02C99" w:rsidRPr="004924BD" w:rsidRDefault="00C02C99" w:rsidP="00DA3BC8">
      <w:pPr>
        <w:ind w:firstLine="709"/>
        <w:jc w:val="both"/>
        <w:rPr>
          <w:sz w:val="28"/>
          <w:szCs w:val="28"/>
        </w:rPr>
      </w:pPr>
      <w:proofErr w:type="spellStart"/>
      <w:r w:rsidRPr="004924BD">
        <w:rPr>
          <w:sz w:val="28"/>
          <w:szCs w:val="28"/>
        </w:rPr>
        <w:t>E</w:t>
      </w:r>
      <w:r w:rsidRPr="004924BD">
        <w:rPr>
          <w:sz w:val="28"/>
          <w:szCs w:val="28"/>
          <w:vertAlign w:val="subscript"/>
        </w:rPr>
        <w:t>eod,i</w:t>
      </w:r>
      <w:proofErr w:type="spellEnd"/>
      <w:r w:rsidRPr="004924BD">
        <w:rPr>
          <w:sz w:val="28"/>
          <w:szCs w:val="28"/>
        </w:rPr>
        <w:t xml:space="preserve"> – grunts i</w:t>
      </w:r>
      <w:r w:rsidR="004C79E9">
        <w:rPr>
          <w:sz w:val="28"/>
          <w:szCs w:val="28"/>
        </w:rPr>
        <w:t>–</w:t>
      </w:r>
      <w:r w:rsidRPr="004924BD">
        <w:rPr>
          <w:sz w:val="28"/>
          <w:szCs w:val="28"/>
        </w:rPr>
        <w:t xml:space="preserve">tā slāņa </w:t>
      </w:r>
      <w:r w:rsidRPr="004924BD">
        <w:rPr>
          <w:color w:val="000000"/>
          <w:sz w:val="28"/>
          <w:szCs w:val="28"/>
          <w:lang w:eastAsia="lv-LV"/>
        </w:rPr>
        <w:t>odometra pārbaudē noteikts</w:t>
      </w:r>
      <w:r w:rsidRPr="004924BD">
        <w:rPr>
          <w:sz w:val="28"/>
          <w:szCs w:val="28"/>
        </w:rPr>
        <w:t xml:space="preserve"> deformāciju modulis.</w:t>
      </w:r>
    </w:p>
    <w:p w14:paraId="7DE5462B" w14:textId="77777777" w:rsidR="003B5CD9" w:rsidRPr="003B5CD9" w:rsidRDefault="003B5CD9" w:rsidP="00DA3BC8">
      <w:pPr>
        <w:shd w:val="clear" w:color="auto" w:fill="FFFFFF"/>
        <w:ind w:firstLine="709"/>
        <w:jc w:val="both"/>
        <w:rPr>
          <w:color w:val="000000"/>
          <w:sz w:val="24"/>
          <w:lang w:eastAsia="lv-LV"/>
        </w:rPr>
      </w:pPr>
    </w:p>
    <w:p w14:paraId="2FCA8A31" w14:textId="3B386772" w:rsidR="00C02C99" w:rsidRPr="003B5CD9" w:rsidRDefault="00C02C99" w:rsidP="00DA3BC8">
      <w:pPr>
        <w:shd w:val="clear" w:color="auto" w:fill="FFFFFF"/>
        <w:ind w:firstLine="709"/>
        <w:jc w:val="both"/>
        <w:rPr>
          <w:color w:val="000000"/>
          <w:sz w:val="24"/>
          <w:lang w:eastAsia="lv-LV"/>
        </w:rPr>
      </w:pPr>
      <w:r w:rsidRPr="003B5CD9">
        <w:rPr>
          <w:color w:val="000000"/>
          <w:sz w:val="24"/>
          <w:lang w:eastAsia="lv-LV"/>
        </w:rPr>
        <w:t>Piezīme</w:t>
      </w:r>
      <w:r w:rsidR="003B5CD9" w:rsidRPr="003B5CD9">
        <w:rPr>
          <w:color w:val="000000"/>
          <w:sz w:val="24"/>
          <w:lang w:eastAsia="lv-LV"/>
        </w:rPr>
        <w:t xml:space="preserve">. </w:t>
      </w:r>
      <w:r w:rsidRPr="003B5CD9">
        <w:rPr>
          <w:color w:val="000000"/>
          <w:sz w:val="24"/>
          <w:lang w:eastAsia="lv-LV"/>
        </w:rPr>
        <w:t>Formulu (12) izmanto ierobežotā laukumā vienmērīgi slogotas pamatnes vidējās sēšanās noteikšanai stingras konstrukcijas pamatiem.</w:t>
      </w:r>
    </w:p>
    <w:p w14:paraId="08244C4D" w14:textId="77777777" w:rsidR="00C02C99" w:rsidRPr="004924BD" w:rsidRDefault="00C02C99" w:rsidP="00DA3BC8">
      <w:pPr>
        <w:shd w:val="clear" w:color="auto" w:fill="FFFFFF"/>
        <w:ind w:firstLine="709"/>
        <w:jc w:val="both"/>
        <w:rPr>
          <w:color w:val="000000"/>
          <w:sz w:val="28"/>
          <w:szCs w:val="28"/>
          <w:lang w:eastAsia="lv-LV"/>
        </w:rPr>
      </w:pPr>
    </w:p>
    <w:p w14:paraId="738FD8EC" w14:textId="36814046" w:rsidR="00C02C99" w:rsidRPr="004924BD" w:rsidRDefault="00C02C99" w:rsidP="00DA3BC8">
      <w:pPr>
        <w:ind w:firstLine="709"/>
        <w:jc w:val="both"/>
        <w:rPr>
          <w:sz w:val="28"/>
          <w:szCs w:val="28"/>
        </w:rPr>
      </w:pPr>
      <w:r w:rsidRPr="004924BD">
        <w:rPr>
          <w:sz w:val="28"/>
          <w:szCs w:val="28"/>
        </w:rPr>
        <w:t>2</w:t>
      </w:r>
      <w:r w:rsidR="00821D2F">
        <w:rPr>
          <w:sz w:val="28"/>
          <w:szCs w:val="28"/>
        </w:rPr>
        <w:t>4</w:t>
      </w:r>
      <w:r w:rsidRPr="004924BD">
        <w:rPr>
          <w:sz w:val="28"/>
          <w:szCs w:val="28"/>
        </w:rPr>
        <w:t>.</w:t>
      </w:r>
      <w:r w:rsidR="003B5CD9">
        <w:rPr>
          <w:sz w:val="28"/>
          <w:szCs w:val="28"/>
        </w:rPr>
        <w:t> </w:t>
      </w:r>
      <w:r w:rsidRPr="004924BD">
        <w:rPr>
          <w:sz w:val="28"/>
          <w:szCs w:val="28"/>
        </w:rPr>
        <w:t>Lineāri deformējamā slāņa kopējo biezumu H (š</w:t>
      </w:r>
      <w:r w:rsidR="003B5CD9">
        <w:rPr>
          <w:sz w:val="28"/>
          <w:szCs w:val="28"/>
        </w:rPr>
        <w:t>ā</w:t>
      </w:r>
      <w:r w:rsidRPr="004924BD">
        <w:rPr>
          <w:sz w:val="28"/>
          <w:szCs w:val="28"/>
        </w:rPr>
        <w:t xml:space="preserve"> pielikuma 3.</w:t>
      </w:r>
      <w:r w:rsidR="003B5CD9">
        <w:rPr>
          <w:sz w:val="28"/>
          <w:szCs w:val="28"/>
        </w:rPr>
        <w:t> </w:t>
      </w:r>
      <w:r w:rsidRPr="004924BD">
        <w:rPr>
          <w:sz w:val="28"/>
          <w:szCs w:val="28"/>
        </w:rPr>
        <w:t>attēls) š</w:t>
      </w:r>
      <w:r w:rsidR="003B5CD9">
        <w:rPr>
          <w:sz w:val="28"/>
          <w:szCs w:val="28"/>
        </w:rPr>
        <w:t>ā</w:t>
      </w:r>
      <w:r w:rsidRPr="004924BD">
        <w:rPr>
          <w:sz w:val="28"/>
          <w:szCs w:val="28"/>
        </w:rPr>
        <w:t xml:space="preserve"> </w:t>
      </w:r>
      <w:r>
        <w:rPr>
          <w:sz w:val="28"/>
          <w:szCs w:val="28"/>
        </w:rPr>
        <w:t>pielikuma</w:t>
      </w:r>
      <w:r w:rsidRPr="004924BD">
        <w:rPr>
          <w:sz w:val="28"/>
          <w:szCs w:val="28"/>
        </w:rPr>
        <w:t xml:space="preserve"> </w:t>
      </w:r>
      <w:r w:rsidR="00FA0B78">
        <w:rPr>
          <w:sz w:val="28"/>
          <w:szCs w:val="28"/>
        </w:rPr>
        <w:t>25</w:t>
      </w:r>
      <w:r w:rsidRPr="00613D1A">
        <w:rPr>
          <w:sz w:val="28"/>
          <w:szCs w:val="28"/>
        </w:rPr>
        <w:t>.</w:t>
      </w:r>
      <w:r w:rsidR="003B5CD9">
        <w:rPr>
          <w:sz w:val="28"/>
          <w:szCs w:val="28"/>
        </w:rPr>
        <w:t> </w:t>
      </w:r>
      <w:r w:rsidRPr="00613D1A">
        <w:rPr>
          <w:sz w:val="28"/>
          <w:szCs w:val="28"/>
        </w:rPr>
        <w:t>punktā</w:t>
      </w:r>
      <w:r w:rsidRPr="004924BD">
        <w:rPr>
          <w:sz w:val="28"/>
          <w:szCs w:val="28"/>
        </w:rPr>
        <w:t xml:space="preserve"> minētajos gadījumos nosaka līdz grunts slāņa augšējai virsmai, ja tā </w:t>
      </w:r>
      <w:r w:rsidRPr="004924BD">
        <w:rPr>
          <w:color w:val="000000"/>
          <w:sz w:val="28"/>
          <w:szCs w:val="28"/>
          <w:lang w:eastAsia="lv-LV"/>
        </w:rPr>
        <w:t>odometra pārbaudē noteiktu</w:t>
      </w:r>
      <w:r w:rsidRPr="004924BD">
        <w:rPr>
          <w:sz w:val="28"/>
          <w:szCs w:val="28"/>
        </w:rPr>
        <w:t xml:space="preserve"> deformāciju modulis </w:t>
      </w:r>
      <w:proofErr w:type="spellStart"/>
      <w:r w:rsidRPr="004924BD">
        <w:rPr>
          <w:sz w:val="28"/>
          <w:szCs w:val="28"/>
        </w:rPr>
        <w:t>E</w:t>
      </w:r>
      <w:r w:rsidRPr="004924BD">
        <w:rPr>
          <w:sz w:val="28"/>
          <w:szCs w:val="28"/>
          <w:vertAlign w:val="subscript"/>
        </w:rPr>
        <w:t>eod</w:t>
      </w:r>
      <w:proofErr w:type="spellEnd"/>
      <w:r w:rsidR="003B5CD9">
        <w:rPr>
          <w:sz w:val="28"/>
          <w:szCs w:val="28"/>
          <w:vertAlign w:val="subscript"/>
        </w:rPr>
        <w:t> </w:t>
      </w:r>
      <w:r w:rsidRPr="004924BD">
        <w:rPr>
          <w:sz w:val="28"/>
          <w:szCs w:val="28"/>
        </w:rPr>
        <w:t>≥</w:t>
      </w:r>
      <w:r w:rsidR="003B5CD9">
        <w:rPr>
          <w:sz w:val="28"/>
          <w:szCs w:val="28"/>
        </w:rPr>
        <w:t> </w:t>
      </w:r>
      <w:r w:rsidRPr="004924BD">
        <w:rPr>
          <w:sz w:val="28"/>
          <w:szCs w:val="28"/>
        </w:rPr>
        <w:t>100</w:t>
      </w:r>
      <w:r w:rsidR="003B5CD9">
        <w:rPr>
          <w:sz w:val="28"/>
          <w:szCs w:val="28"/>
        </w:rPr>
        <w:t> </w:t>
      </w:r>
      <w:proofErr w:type="spellStart"/>
      <w:r w:rsidRPr="004924BD">
        <w:rPr>
          <w:sz w:val="28"/>
          <w:szCs w:val="28"/>
        </w:rPr>
        <w:t>MPa</w:t>
      </w:r>
      <w:proofErr w:type="spellEnd"/>
      <w:r w:rsidRPr="004924BD">
        <w:rPr>
          <w:sz w:val="28"/>
          <w:szCs w:val="28"/>
        </w:rPr>
        <w:t>, bet pamatam ar platumu b</w:t>
      </w:r>
      <w:r w:rsidR="003B5CD9">
        <w:rPr>
          <w:sz w:val="28"/>
          <w:szCs w:val="28"/>
        </w:rPr>
        <w:t> </w:t>
      </w:r>
      <w:r w:rsidRPr="004924BD">
        <w:rPr>
          <w:sz w:val="28"/>
          <w:szCs w:val="28"/>
        </w:rPr>
        <w:t>≥</w:t>
      </w:r>
      <w:r w:rsidR="003B5CD9">
        <w:rPr>
          <w:sz w:val="28"/>
          <w:szCs w:val="28"/>
        </w:rPr>
        <w:t> </w:t>
      </w:r>
      <w:r w:rsidRPr="004924BD">
        <w:rPr>
          <w:sz w:val="28"/>
          <w:szCs w:val="28"/>
        </w:rPr>
        <w:t xml:space="preserve">10 m un pamatnes vidējo </w:t>
      </w:r>
      <w:r w:rsidRPr="004924BD">
        <w:rPr>
          <w:color w:val="000000"/>
          <w:sz w:val="28"/>
          <w:szCs w:val="28"/>
          <w:lang w:eastAsia="lv-LV"/>
        </w:rPr>
        <w:t>odometra pārbaudē noteiktu</w:t>
      </w:r>
      <w:r w:rsidRPr="004924BD">
        <w:rPr>
          <w:sz w:val="28"/>
          <w:szCs w:val="28"/>
        </w:rPr>
        <w:t xml:space="preserve"> deformāciju moduli </w:t>
      </w:r>
      <w:proofErr w:type="spellStart"/>
      <w:r w:rsidRPr="004924BD">
        <w:rPr>
          <w:sz w:val="28"/>
          <w:szCs w:val="28"/>
        </w:rPr>
        <w:t>E</w:t>
      </w:r>
      <w:r w:rsidRPr="004924BD">
        <w:rPr>
          <w:sz w:val="28"/>
          <w:szCs w:val="28"/>
          <w:vertAlign w:val="subscript"/>
        </w:rPr>
        <w:t>eod</w:t>
      </w:r>
      <w:proofErr w:type="spellEnd"/>
      <w:r w:rsidR="003B5CD9">
        <w:rPr>
          <w:sz w:val="28"/>
          <w:szCs w:val="28"/>
          <w:vertAlign w:val="subscript"/>
        </w:rPr>
        <w:t> </w:t>
      </w:r>
      <w:r w:rsidRPr="004924BD">
        <w:rPr>
          <w:sz w:val="28"/>
          <w:szCs w:val="28"/>
        </w:rPr>
        <w:t>≥</w:t>
      </w:r>
      <w:r w:rsidR="003B5CD9">
        <w:rPr>
          <w:sz w:val="28"/>
          <w:szCs w:val="28"/>
        </w:rPr>
        <w:t> </w:t>
      </w:r>
      <w:r w:rsidRPr="004924BD">
        <w:rPr>
          <w:sz w:val="28"/>
          <w:szCs w:val="28"/>
        </w:rPr>
        <w:t>10</w:t>
      </w:r>
      <w:r w:rsidR="003B5CD9">
        <w:rPr>
          <w:sz w:val="28"/>
          <w:szCs w:val="28"/>
        </w:rPr>
        <w:t> </w:t>
      </w:r>
      <w:proofErr w:type="spellStart"/>
      <w:r w:rsidRPr="004924BD">
        <w:rPr>
          <w:sz w:val="28"/>
          <w:szCs w:val="28"/>
        </w:rPr>
        <w:t>MPa</w:t>
      </w:r>
      <w:proofErr w:type="spellEnd"/>
      <w:r w:rsidRPr="004924BD">
        <w:rPr>
          <w:sz w:val="28"/>
          <w:szCs w:val="28"/>
        </w:rPr>
        <w:t xml:space="preserve"> nosaka, izmantojot šādu formulu:</w:t>
      </w:r>
    </w:p>
    <w:p w14:paraId="7081C35A" w14:textId="77777777" w:rsidR="00C02C99" w:rsidRPr="003B5CD9" w:rsidRDefault="00C02C99" w:rsidP="00C02C99">
      <w:pPr>
        <w:rPr>
          <w:sz w:val="24"/>
        </w:rPr>
      </w:pPr>
    </w:p>
    <w:p w14:paraId="3D304A02" w14:textId="178B91BA" w:rsidR="00C02C99" w:rsidRPr="004924BD" w:rsidRDefault="00C02C99" w:rsidP="00C02C99">
      <w:pPr>
        <w:jc w:val="center"/>
        <w:rPr>
          <w:sz w:val="28"/>
          <w:szCs w:val="28"/>
        </w:rPr>
      </w:pPr>
      <w:r w:rsidRPr="00C13268">
        <w:rPr>
          <w:sz w:val="28"/>
          <w:szCs w:val="28"/>
        </w:rPr>
        <w:t>H = (</w:t>
      </w:r>
      <w:proofErr w:type="spellStart"/>
      <w:r w:rsidRPr="00C13268">
        <w:rPr>
          <w:sz w:val="28"/>
          <w:szCs w:val="28"/>
        </w:rPr>
        <w:t>H</w:t>
      </w:r>
      <w:r w:rsidRPr="00C13268">
        <w:rPr>
          <w:sz w:val="28"/>
          <w:szCs w:val="28"/>
          <w:vertAlign w:val="subscript"/>
        </w:rPr>
        <w:t>o</w:t>
      </w:r>
      <w:r w:rsidRPr="00C13268">
        <w:rPr>
          <w:sz w:val="28"/>
          <w:szCs w:val="28"/>
        </w:rPr>
        <w:t>+ψb)k</w:t>
      </w:r>
      <w:r w:rsidRPr="00C13268">
        <w:rPr>
          <w:sz w:val="28"/>
          <w:szCs w:val="28"/>
          <w:vertAlign w:val="subscript"/>
        </w:rPr>
        <w:t>p</w:t>
      </w:r>
      <w:proofErr w:type="spellEnd"/>
      <w:r w:rsidRPr="00C13268">
        <w:rPr>
          <w:sz w:val="28"/>
          <w:szCs w:val="28"/>
        </w:rPr>
        <w:t>, kur (14)</w:t>
      </w:r>
    </w:p>
    <w:p w14:paraId="00940160" w14:textId="77777777" w:rsidR="00C02C99" w:rsidRPr="003B5CD9" w:rsidRDefault="00C02C99" w:rsidP="00C02C99">
      <w:pPr>
        <w:jc w:val="center"/>
        <w:rPr>
          <w:sz w:val="24"/>
        </w:rPr>
      </w:pPr>
    </w:p>
    <w:p w14:paraId="490580C3" w14:textId="77777777" w:rsidR="00C02C99" w:rsidRPr="004924BD" w:rsidRDefault="00C02C99" w:rsidP="00DA3BC8">
      <w:pPr>
        <w:ind w:firstLine="709"/>
        <w:jc w:val="both"/>
        <w:rPr>
          <w:sz w:val="28"/>
          <w:szCs w:val="28"/>
        </w:rPr>
      </w:pPr>
      <w:r w:rsidRPr="004924BD">
        <w:rPr>
          <w:sz w:val="28"/>
          <w:szCs w:val="28"/>
        </w:rPr>
        <w:t>H</w:t>
      </w:r>
      <w:r w:rsidRPr="004924BD">
        <w:rPr>
          <w:sz w:val="28"/>
          <w:szCs w:val="28"/>
          <w:vertAlign w:val="subscript"/>
        </w:rPr>
        <w:t>o</w:t>
      </w:r>
      <w:r w:rsidRPr="004924BD">
        <w:rPr>
          <w:sz w:val="28"/>
          <w:szCs w:val="28"/>
        </w:rPr>
        <w:t xml:space="preserve"> un ψ ir attiecīgi:</w:t>
      </w:r>
    </w:p>
    <w:p w14:paraId="73299E37" w14:textId="77777777" w:rsidR="00C02C99" w:rsidRPr="004924BD" w:rsidRDefault="00C02C99" w:rsidP="00DA3BC8">
      <w:pPr>
        <w:ind w:firstLine="709"/>
        <w:jc w:val="both"/>
        <w:rPr>
          <w:sz w:val="28"/>
          <w:szCs w:val="28"/>
        </w:rPr>
      </w:pPr>
      <w:r w:rsidRPr="004924BD">
        <w:rPr>
          <w:sz w:val="28"/>
          <w:szCs w:val="28"/>
        </w:rPr>
        <w:t xml:space="preserve">9 m un 0,15 m – </w:t>
      </w:r>
      <w:proofErr w:type="spellStart"/>
      <w:r w:rsidRPr="004924BD">
        <w:rPr>
          <w:sz w:val="28"/>
          <w:szCs w:val="28"/>
        </w:rPr>
        <w:t>sīkdispersām</w:t>
      </w:r>
      <w:proofErr w:type="spellEnd"/>
      <w:r w:rsidRPr="004924BD">
        <w:rPr>
          <w:sz w:val="28"/>
          <w:szCs w:val="28"/>
        </w:rPr>
        <w:t xml:space="preserve"> jeb putekļaini mālainām gruntīm;</w:t>
      </w:r>
    </w:p>
    <w:p w14:paraId="1EA7A66F" w14:textId="77777777" w:rsidR="00C02C99" w:rsidRDefault="00C02C99" w:rsidP="00DA3BC8">
      <w:pPr>
        <w:ind w:firstLine="709"/>
        <w:jc w:val="both"/>
        <w:rPr>
          <w:sz w:val="28"/>
          <w:szCs w:val="28"/>
        </w:rPr>
      </w:pPr>
      <w:r w:rsidRPr="004924BD">
        <w:rPr>
          <w:sz w:val="28"/>
          <w:szCs w:val="28"/>
        </w:rPr>
        <w:t>6 m un 0,1 m – smilts gruntīm;</w:t>
      </w:r>
    </w:p>
    <w:p w14:paraId="20A8ACF2" w14:textId="77777777" w:rsidR="00C02C99" w:rsidRPr="004924BD" w:rsidRDefault="00C02C99" w:rsidP="00DA3BC8">
      <w:pPr>
        <w:ind w:firstLine="709"/>
        <w:jc w:val="both"/>
        <w:rPr>
          <w:sz w:val="28"/>
          <w:szCs w:val="28"/>
        </w:rPr>
      </w:pPr>
      <w:r w:rsidRPr="004924BD">
        <w:rPr>
          <w:sz w:val="28"/>
          <w:szCs w:val="28"/>
        </w:rPr>
        <w:t>b – taisnstūra pamata platums vai apaļa pamata diametrs;</w:t>
      </w:r>
    </w:p>
    <w:p w14:paraId="01FF715F" w14:textId="77777777" w:rsidR="00C02C99" w:rsidRPr="004924BD" w:rsidRDefault="00C02C99" w:rsidP="00DA3BC8">
      <w:pPr>
        <w:ind w:firstLine="709"/>
        <w:jc w:val="both"/>
        <w:rPr>
          <w:sz w:val="28"/>
          <w:szCs w:val="28"/>
        </w:rPr>
      </w:pPr>
      <w:proofErr w:type="spellStart"/>
      <w:r w:rsidRPr="004924BD">
        <w:rPr>
          <w:sz w:val="28"/>
          <w:szCs w:val="28"/>
        </w:rPr>
        <w:t>k</w:t>
      </w:r>
      <w:r w:rsidRPr="004924BD">
        <w:rPr>
          <w:sz w:val="28"/>
          <w:szCs w:val="28"/>
          <w:vertAlign w:val="subscript"/>
        </w:rPr>
        <w:t>p</w:t>
      </w:r>
      <w:proofErr w:type="spellEnd"/>
      <w:r w:rsidRPr="004924BD">
        <w:rPr>
          <w:sz w:val="28"/>
          <w:szCs w:val="28"/>
        </w:rPr>
        <w:t xml:space="preserve"> = 0,8, ja vidējais efektīvais spiediens zem pamata pēdas p = 100 </w:t>
      </w:r>
      <w:proofErr w:type="spellStart"/>
      <w:r w:rsidRPr="004924BD">
        <w:rPr>
          <w:sz w:val="28"/>
          <w:szCs w:val="28"/>
        </w:rPr>
        <w:t>kPa</w:t>
      </w:r>
      <w:proofErr w:type="spellEnd"/>
      <w:r w:rsidRPr="004924BD">
        <w:rPr>
          <w:sz w:val="28"/>
          <w:szCs w:val="28"/>
        </w:rPr>
        <w:t>;</w:t>
      </w:r>
    </w:p>
    <w:p w14:paraId="3FACF87E" w14:textId="77777777" w:rsidR="00C02C99" w:rsidRPr="004924BD" w:rsidRDefault="00C02C99" w:rsidP="00DA3BC8">
      <w:pPr>
        <w:ind w:firstLine="709"/>
        <w:jc w:val="both"/>
        <w:rPr>
          <w:sz w:val="28"/>
          <w:szCs w:val="28"/>
        </w:rPr>
      </w:pPr>
      <w:proofErr w:type="spellStart"/>
      <w:r w:rsidRPr="004924BD">
        <w:rPr>
          <w:sz w:val="28"/>
          <w:szCs w:val="28"/>
        </w:rPr>
        <w:t>k</w:t>
      </w:r>
      <w:r w:rsidRPr="004924BD">
        <w:rPr>
          <w:sz w:val="28"/>
          <w:szCs w:val="28"/>
          <w:vertAlign w:val="subscript"/>
        </w:rPr>
        <w:t>p</w:t>
      </w:r>
      <w:proofErr w:type="spellEnd"/>
      <w:r w:rsidRPr="004924BD">
        <w:rPr>
          <w:sz w:val="28"/>
          <w:szCs w:val="28"/>
        </w:rPr>
        <w:t xml:space="preserve"> = 1,2, ja vidējais efektīvais spiediens zem pamata pēdas p = 500 </w:t>
      </w:r>
      <w:proofErr w:type="spellStart"/>
      <w:r w:rsidRPr="004924BD">
        <w:rPr>
          <w:sz w:val="28"/>
          <w:szCs w:val="28"/>
        </w:rPr>
        <w:t>kPa</w:t>
      </w:r>
      <w:proofErr w:type="spellEnd"/>
      <w:r w:rsidRPr="004924BD">
        <w:rPr>
          <w:sz w:val="28"/>
          <w:szCs w:val="28"/>
        </w:rPr>
        <w:t>.</w:t>
      </w:r>
    </w:p>
    <w:p w14:paraId="69C5CF57" w14:textId="77777777" w:rsidR="00C02C99" w:rsidRPr="004924BD" w:rsidRDefault="00C02C99" w:rsidP="00DA3BC8">
      <w:pPr>
        <w:ind w:firstLine="709"/>
        <w:jc w:val="both"/>
        <w:rPr>
          <w:sz w:val="28"/>
          <w:szCs w:val="28"/>
        </w:rPr>
      </w:pPr>
      <w:r w:rsidRPr="004924BD">
        <w:rPr>
          <w:sz w:val="28"/>
          <w:szCs w:val="28"/>
        </w:rPr>
        <w:t xml:space="preserve">Citām vidējā efektīvā spiediena vērtībām koeficientu </w:t>
      </w:r>
      <w:proofErr w:type="spellStart"/>
      <w:r w:rsidRPr="004924BD">
        <w:rPr>
          <w:sz w:val="28"/>
          <w:szCs w:val="28"/>
        </w:rPr>
        <w:t>k</w:t>
      </w:r>
      <w:r w:rsidRPr="004924BD">
        <w:rPr>
          <w:sz w:val="28"/>
          <w:szCs w:val="28"/>
          <w:vertAlign w:val="subscript"/>
        </w:rPr>
        <w:t>p</w:t>
      </w:r>
      <w:proofErr w:type="spellEnd"/>
      <w:r w:rsidRPr="004924BD">
        <w:rPr>
          <w:sz w:val="28"/>
          <w:szCs w:val="28"/>
        </w:rPr>
        <w:t xml:space="preserve"> nosaka, lineāri interpolējot.</w:t>
      </w:r>
    </w:p>
    <w:p w14:paraId="64B03E14" w14:textId="77777777" w:rsidR="00C02C99" w:rsidRPr="004924BD" w:rsidRDefault="00C02C99" w:rsidP="00C02C99">
      <w:pPr>
        <w:rPr>
          <w:sz w:val="24"/>
        </w:rPr>
      </w:pPr>
      <w:r w:rsidRPr="004924BD">
        <w:rPr>
          <w:noProof/>
          <w:sz w:val="24"/>
          <w:lang w:eastAsia="lv-LV"/>
        </w:rPr>
        <w:lastRenderedPageBreak/>
        <w:drawing>
          <wp:inline distT="0" distB="0" distL="0" distR="0" wp14:anchorId="695DACC3" wp14:editId="60ABF9BB">
            <wp:extent cx="4419448" cy="3959750"/>
            <wp:effectExtent l="0" t="0" r="635" b="3175"/>
            <wp:docPr id="3" name="Picture 3" descr="Description: Description: http://www.likumi.lv/wwwraksti/2001/186/B186/KK/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Description: http://www.likumi.lv/wwwraksti/2001/186/B186/KK/3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9448" cy="3959750"/>
                    </a:xfrm>
                    <a:prstGeom prst="rect">
                      <a:avLst/>
                    </a:prstGeom>
                    <a:noFill/>
                    <a:ln>
                      <a:noFill/>
                    </a:ln>
                  </pic:spPr>
                </pic:pic>
              </a:graphicData>
            </a:graphic>
          </wp:inline>
        </w:drawing>
      </w:r>
    </w:p>
    <w:p w14:paraId="584A80AC" w14:textId="77777777" w:rsidR="00C02C99" w:rsidRPr="004924BD" w:rsidRDefault="00C02C99" w:rsidP="00DA3BC8">
      <w:pPr>
        <w:ind w:firstLine="709"/>
        <w:jc w:val="both"/>
        <w:rPr>
          <w:sz w:val="28"/>
          <w:szCs w:val="28"/>
        </w:rPr>
      </w:pPr>
      <w:r w:rsidRPr="004924BD">
        <w:rPr>
          <w:sz w:val="28"/>
          <w:szCs w:val="28"/>
        </w:rPr>
        <w:t>Ja pamatni saspiežamā slāņa robežās veido putekļaini mālainas gruntis un smilts gruntis, saspiežamā slāņa kopējo biezumu H nosaka, izmantojot šādu formulu:</w:t>
      </w:r>
    </w:p>
    <w:p w14:paraId="3D37268B" w14:textId="77777777" w:rsidR="00C02C99" w:rsidRPr="004924BD" w:rsidRDefault="00C02C99" w:rsidP="00C02C99">
      <w:pPr>
        <w:rPr>
          <w:sz w:val="28"/>
          <w:szCs w:val="28"/>
        </w:rPr>
      </w:pPr>
    </w:p>
    <w:p w14:paraId="07CE7718" w14:textId="297181AA" w:rsidR="00C02C99" w:rsidRPr="004924BD" w:rsidRDefault="00C02C99" w:rsidP="00C02C99">
      <w:pPr>
        <w:jc w:val="center"/>
        <w:rPr>
          <w:sz w:val="28"/>
          <w:szCs w:val="28"/>
        </w:rPr>
      </w:pPr>
      <w:r w:rsidRPr="004924BD">
        <w:rPr>
          <w:sz w:val="28"/>
          <w:szCs w:val="28"/>
        </w:rPr>
        <w:t xml:space="preserve">H = </w:t>
      </w:r>
      <w:proofErr w:type="spellStart"/>
      <w:r w:rsidRPr="004924BD">
        <w:rPr>
          <w:sz w:val="28"/>
          <w:szCs w:val="28"/>
        </w:rPr>
        <w:t>H</w:t>
      </w:r>
      <w:r w:rsidRPr="004924BD">
        <w:rPr>
          <w:sz w:val="28"/>
          <w:szCs w:val="28"/>
          <w:vertAlign w:val="subscript"/>
        </w:rPr>
        <w:t>s</w:t>
      </w:r>
      <w:r w:rsidRPr="004924BD">
        <w:rPr>
          <w:sz w:val="28"/>
          <w:szCs w:val="28"/>
        </w:rPr>
        <w:t>+h</w:t>
      </w:r>
      <w:r w:rsidRPr="004924BD">
        <w:rPr>
          <w:sz w:val="28"/>
          <w:szCs w:val="28"/>
          <w:vertAlign w:val="subscript"/>
        </w:rPr>
        <w:t>cl</w:t>
      </w:r>
      <w:proofErr w:type="spellEnd"/>
      <w:r w:rsidRPr="004924BD">
        <w:rPr>
          <w:sz w:val="28"/>
          <w:szCs w:val="28"/>
        </w:rPr>
        <w:t>/</w:t>
      </w:r>
      <w:r w:rsidR="003B5CD9">
        <w:rPr>
          <w:sz w:val="28"/>
          <w:szCs w:val="28"/>
        </w:rPr>
        <w:t>3</w:t>
      </w:r>
      <w:r w:rsidRPr="004924BD">
        <w:rPr>
          <w:sz w:val="28"/>
          <w:szCs w:val="28"/>
        </w:rPr>
        <w:t>, kur (15)</w:t>
      </w:r>
    </w:p>
    <w:p w14:paraId="16BB89F8" w14:textId="77777777" w:rsidR="00C02C99" w:rsidRPr="001E47E1" w:rsidRDefault="00C02C99" w:rsidP="00C02C99">
      <w:pPr>
        <w:jc w:val="center"/>
        <w:rPr>
          <w:sz w:val="24"/>
        </w:rPr>
      </w:pPr>
    </w:p>
    <w:p w14:paraId="33A8B60D" w14:textId="1D1AEDA8" w:rsidR="00C02C99" w:rsidRPr="004924BD" w:rsidRDefault="00C02C99" w:rsidP="00DA3BC8">
      <w:pPr>
        <w:ind w:firstLine="709"/>
        <w:jc w:val="both"/>
        <w:rPr>
          <w:sz w:val="28"/>
          <w:szCs w:val="28"/>
        </w:rPr>
      </w:pPr>
      <w:r w:rsidRPr="004924BD">
        <w:rPr>
          <w:sz w:val="28"/>
          <w:szCs w:val="28"/>
        </w:rPr>
        <w:t>H</w:t>
      </w:r>
      <w:r w:rsidRPr="004924BD">
        <w:rPr>
          <w:sz w:val="28"/>
          <w:szCs w:val="28"/>
          <w:vertAlign w:val="subscript"/>
        </w:rPr>
        <w:t>s</w:t>
      </w:r>
      <w:r w:rsidR="001E47E1">
        <w:rPr>
          <w:sz w:val="28"/>
          <w:szCs w:val="28"/>
        </w:rPr>
        <w:t> </w:t>
      </w:r>
      <w:r w:rsidRPr="004924BD">
        <w:rPr>
          <w:sz w:val="28"/>
          <w:szCs w:val="28"/>
        </w:rPr>
        <w:t>– saspiežamā slāņa kopējais biezums atbilstoši formulai (14), pieņemot, ka visu pamatni veido smilts gruntis;</w:t>
      </w:r>
    </w:p>
    <w:p w14:paraId="6A5CEB15" w14:textId="296D11CA" w:rsidR="00C02C99" w:rsidRPr="004924BD" w:rsidRDefault="00C02C99" w:rsidP="00DA3BC8">
      <w:pPr>
        <w:ind w:firstLine="709"/>
        <w:jc w:val="both"/>
        <w:rPr>
          <w:sz w:val="28"/>
          <w:szCs w:val="28"/>
        </w:rPr>
      </w:pPr>
      <w:proofErr w:type="spellStart"/>
      <w:r w:rsidRPr="004924BD">
        <w:rPr>
          <w:sz w:val="28"/>
          <w:szCs w:val="28"/>
        </w:rPr>
        <w:t>h</w:t>
      </w:r>
      <w:r w:rsidRPr="004924BD">
        <w:rPr>
          <w:sz w:val="28"/>
          <w:szCs w:val="28"/>
          <w:vertAlign w:val="subscript"/>
        </w:rPr>
        <w:t>cl</w:t>
      </w:r>
      <w:proofErr w:type="spellEnd"/>
      <w:r w:rsidRPr="004924BD">
        <w:rPr>
          <w:sz w:val="28"/>
          <w:szCs w:val="28"/>
        </w:rPr>
        <w:t xml:space="preserve"> – putekļaini mālaino grunšu slāņu summārais biezums no pamata pēdas līdz dziļumam </w:t>
      </w:r>
      <w:proofErr w:type="spellStart"/>
      <w:r w:rsidRPr="004924BD">
        <w:rPr>
          <w:sz w:val="28"/>
          <w:szCs w:val="28"/>
        </w:rPr>
        <w:t>H</w:t>
      </w:r>
      <w:r w:rsidRPr="004924BD">
        <w:rPr>
          <w:sz w:val="28"/>
          <w:szCs w:val="28"/>
          <w:vertAlign w:val="subscript"/>
        </w:rPr>
        <w:t>cl</w:t>
      </w:r>
      <w:proofErr w:type="spellEnd"/>
      <w:r w:rsidRPr="004924BD">
        <w:rPr>
          <w:sz w:val="28"/>
          <w:szCs w:val="28"/>
        </w:rPr>
        <w:t>, kuru nosaka atbilstoši š</w:t>
      </w:r>
      <w:r w:rsidR="001E47E1">
        <w:rPr>
          <w:sz w:val="28"/>
          <w:szCs w:val="28"/>
        </w:rPr>
        <w:t>ā</w:t>
      </w:r>
      <w:r w:rsidRPr="004924BD">
        <w:rPr>
          <w:sz w:val="28"/>
          <w:szCs w:val="28"/>
        </w:rPr>
        <w:t xml:space="preserve"> pielikuma formulai (14), pieņemot, ka visu pamatni veido </w:t>
      </w:r>
      <w:proofErr w:type="spellStart"/>
      <w:r w:rsidRPr="004924BD">
        <w:rPr>
          <w:sz w:val="28"/>
          <w:szCs w:val="28"/>
        </w:rPr>
        <w:t>sīkdispersas</w:t>
      </w:r>
      <w:proofErr w:type="spellEnd"/>
      <w:r w:rsidRPr="004924BD">
        <w:rPr>
          <w:sz w:val="28"/>
          <w:szCs w:val="28"/>
        </w:rPr>
        <w:t xml:space="preserve"> jeb putekļaini mālainas gruntis.</w:t>
      </w:r>
    </w:p>
    <w:p w14:paraId="09B38715" w14:textId="5507CA48" w:rsidR="00C02C99" w:rsidRPr="004924BD" w:rsidRDefault="00C02C99" w:rsidP="00DA3BC8">
      <w:pPr>
        <w:ind w:firstLine="709"/>
        <w:jc w:val="both"/>
        <w:rPr>
          <w:sz w:val="28"/>
          <w:szCs w:val="28"/>
        </w:rPr>
      </w:pPr>
      <w:r w:rsidRPr="004924BD">
        <w:rPr>
          <w:sz w:val="28"/>
          <w:szCs w:val="28"/>
        </w:rPr>
        <w:t xml:space="preserve">Ja zem saspiežamā slāņa biezumā H, kurš noteikts, izmantojot formulu (14), (15), atrodas grunts slānis ar deformāciju moduli </w:t>
      </w:r>
      <w:proofErr w:type="spellStart"/>
      <w:r w:rsidRPr="004924BD">
        <w:rPr>
          <w:sz w:val="28"/>
          <w:szCs w:val="28"/>
        </w:rPr>
        <w:t>E</w:t>
      </w:r>
      <w:r w:rsidRPr="004924BD">
        <w:rPr>
          <w:sz w:val="28"/>
          <w:szCs w:val="28"/>
          <w:vertAlign w:val="subscript"/>
        </w:rPr>
        <w:t>eod</w:t>
      </w:r>
      <w:proofErr w:type="spellEnd"/>
      <w:r w:rsidR="001E47E1">
        <w:rPr>
          <w:sz w:val="28"/>
          <w:szCs w:val="28"/>
          <w:vertAlign w:val="subscript"/>
        </w:rPr>
        <w:t> </w:t>
      </w:r>
      <w:r w:rsidRPr="004924BD">
        <w:rPr>
          <w:sz w:val="28"/>
          <w:szCs w:val="28"/>
        </w:rPr>
        <w:t>&lt;</w:t>
      </w:r>
      <w:r w:rsidR="001E47E1">
        <w:rPr>
          <w:sz w:val="28"/>
          <w:szCs w:val="28"/>
        </w:rPr>
        <w:t> </w:t>
      </w:r>
      <w:r w:rsidRPr="004924BD">
        <w:rPr>
          <w:sz w:val="28"/>
          <w:szCs w:val="28"/>
        </w:rPr>
        <w:t>10</w:t>
      </w:r>
      <w:r w:rsidR="001E47E1">
        <w:rPr>
          <w:sz w:val="28"/>
          <w:szCs w:val="28"/>
        </w:rPr>
        <w:t> </w:t>
      </w:r>
      <w:proofErr w:type="spellStart"/>
      <w:r w:rsidRPr="004924BD">
        <w:rPr>
          <w:sz w:val="28"/>
          <w:szCs w:val="28"/>
        </w:rPr>
        <w:t>MPa</w:t>
      </w:r>
      <w:proofErr w:type="spellEnd"/>
      <w:r w:rsidRPr="004924BD">
        <w:rPr>
          <w:sz w:val="28"/>
          <w:szCs w:val="28"/>
        </w:rPr>
        <w:t>, kura biezums nepārsniedz 0,2</w:t>
      </w:r>
      <w:r w:rsidR="001E47E1">
        <w:rPr>
          <w:sz w:val="28"/>
          <w:szCs w:val="28"/>
        </w:rPr>
        <w:t> </w:t>
      </w:r>
      <w:r w:rsidRPr="004924BD">
        <w:rPr>
          <w:sz w:val="28"/>
          <w:szCs w:val="28"/>
        </w:rPr>
        <w:t>H, tad saspiežamā slāņa biezums H jāpalielina par šī slāņa biezumu.</w:t>
      </w:r>
    </w:p>
    <w:p w14:paraId="4751ED2C" w14:textId="77777777" w:rsidR="00C02C99" w:rsidRPr="004924BD" w:rsidRDefault="00C02C99" w:rsidP="00DA3BC8">
      <w:pPr>
        <w:ind w:firstLine="709"/>
        <w:jc w:val="both"/>
        <w:rPr>
          <w:sz w:val="28"/>
          <w:szCs w:val="28"/>
        </w:rPr>
      </w:pPr>
      <w:r w:rsidRPr="004924BD">
        <w:rPr>
          <w:sz w:val="28"/>
          <w:szCs w:val="28"/>
        </w:rPr>
        <w:t>Ja šāda slāņa (</w:t>
      </w:r>
      <w:proofErr w:type="spellStart"/>
      <w:r w:rsidRPr="004924BD">
        <w:rPr>
          <w:sz w:val="28"/>
          <w:szCs w:val="28"/>
        </w:rPr>
        <w:t>E</w:t>
      </w:r>
      <w:r w:rsidRPr="004924BD">
        <w:rPr>
          <w:sz w:val="28"/>
          <w:szCs w:val="28"/>
          <w:vertAlign w:val="subscript"/>
        </w:rPr>
        <w:t>eod</w:t>
      </w:r>
      <w:proofErr w:type="spellEnd"/>
      <w:r w:rsidRPr="004924BD">
        <w:rPr>
          <w:sz w:val="28"/>
          <w:szCs w:val="28"/>
        </w:rPr>
        <w:t xml:space="preserve">&lt;10 </w:t>
      </w:r>
      <w:proofErr w:type="spellStart"/>
      <w:r w:rsidRPr="004924BD">
        <w:rPr>
          <w:sz w:val="28"/>
          <w:szCs w:val="28"/>
        </w:rPr>
        <w:t>MPa</w:t>
      </w:r>
      <w:proofErr w:type="spellEnd"/>
      <w:r w:rsidRPr="004924BD">
        <w:rPr>
          <w:sz w:val="28"/>
          <w:szCs w:val="28"/>
        </w:rPr>
        <w:t xml:space="preserve">) biezums ir lielāks, aprēķinā lieto lineāri deformējamas </w:t>
      </w:r>
      <w:proofErr w:type="spellStart"/>
      <w:r w:rsidRPr="004924BD">
        <w:rPr>
          <w:sz w:val="28"/>
          <w:szCs w:val="28"/>
        </w:rPr>
        <w:t>pustelpas</w:t>
      </w:r>
      <w:proofErr w:type="spellEnd"/>
      <w:r w:rsidRPr="004924BD">
        <w:rPr>
          <w:sz w:val="28"/>
          <w:szCs w:val="28"/>
        </w:rPr>
        <w:t xml:space="preserve"> shēmu.</w:t>
      </w:r>
    </w:p>
    <w:p w14:paraId="2D0481D5" w14:textId="6A4DA7F3" w:rsidR="00C02C99" w:rsidRPr="00022687" w:rsidRDefault="00C02C99" w:rsidP="00C02C99">
      <w:pPr>
        <w:jc w:val="right"/>
        <w:rPr>
          <w:sz w:val="24"/>
        </w:rPr>
      </w:pPr>
      <w:r w:rsidRPr="00022687">
        <w:rPr>
          <w:sz w:val="24"/>
        </w:rPr>
        <w:t>1.</w:t>
      </w:r>
      <w:r w:rsidR="004A0971">
        <w:rPr>
          <w:sz w:val="24"/>
        </w:rPr>
        <w:t> </w:t>
      </w:r>
      <w:r w:rsidRPr="00022687">
        <w:rPr>
          <w:sz w:val="24"/>
        </w:rPr>
        <w:t>tabula</w:t>
      </w:r>
      <w:r w:rsidR="001E47E1" w:rsidRPr="00022687">
        <w:rPr>
          <w:sz w:val="24"/>
        </w:rPr>
        <w:t xml:space="preserve"> </w:t>
      </w:r>
    </w:p>
    <w:p w14:paraId="26E7FFA1" w14:textId="77777777" w:rsidR="001E47E1" w:rsidRPr="001E47E1" w:rsidRDefault="001E47E1" w:rsidP="00C02C99">
      <w:pPr>
        <w:jc w:val="right"/>
        <w:rPr>
          <w:sz w:val="24"/>
        </w:rPr>
      </w:pPr>
    </w:p>
    <w:tbl>
      <w:tblPr>
        <w:tblW w:w="5000" w:type="pct"/>
        <w:tblInd w:w="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863"/>
        <w:gridCol w:w="1533"/>
        <w:gridCol w:w="1054"/>
        <w:gridCol w:w="863"/>
        <w:gridCol w:w="766"/>
        <w:gridCol w:w="863"/>
        <w:gridCol w:w="1054"/>
        <w:gridCol w:w="863"/>
        <w:gridCol w:w="1243"/>
      </w:tblGrid>
      <w:tr w:rsidR="00C02C99" w:rsidRPr="00DA3BC8" w14:paraId="255F95AF" w14:textId="77777777" w:rsidTr="001E47E1">
        <w:tc>
          <w:tcPr>
            <w:tcW w:w="474" w:type="pct"/>
            <w:vMerge w:val="restart"/>
            <w:tcBorders>
              <w:top w:val="single" w:sz="6" w:space="0" w:color="000000"/>
              <w:left w:val="single" w:sz="6" w:space="0" w:color="000000"/>
              <w:bottom w:val="single" w:sz="6" w:space="0" w:color="000000"/>
              <w:right w:val="single" w:sz="6" w:space="0" w:color="000000"/>
            </w:tcBorders>
            <w:vAlign w:val="center"/>
          </w:tcPr>
          <w:p w14:paraId="20F5A1D8" w14:textId="77777777" w:rsidR="00C02C99" w:rsidRPr="00DA3BC8" w:rsidRDefault="00C02C99" w:rsidP="00DA3BC8">
            <w:pPr>
              <w:jc w:val="center"/>
              <w:rPr>
                <w:sz w:val="24"/>
                <w:lang w:eastAsia="lv-LV"/>
              </w:rPr>
            </w:pPr>
            <w:r w:rsidRPr="00DA3BC8">
              <w:rPr>
                <w:sz w:val="24"/>
              </w:rPr>
              <w:t>ζ = 2z/b</w:t>
            </w:r>
            <w:r w:rsidRPr="00DA3BC8">
              <w:rPr>
                <w:sz w:val="24"/>
                <w:lang w:eastAsia="lv-LV"/>
              </w:rPr>
              <w:t xml:space="preserve"> vai</w:t>
            </w:r>
          </w:p>
          <w:p w14:paraId="0A4EB0AA" w14:textId="394C4109" w:rsidR="00C02C99" w:rsidRPr="00DA3BC8" w:rsidRDefault="00C02C99" w:rsidP="007D14E9">
            <w:pPr>
              <w:jc w:val="center"/>
              <w:rPr>
                <w:sz w:val="24"/>
              </w:rPr>
            </w:pPr>
            <w:r w:rsidRPr="00DA3BC8">
              <w:rPr>
                <w:sz w:val="24"/>
                <w:lang w:eastAsia="lv-LV"/>
              </w:rPr>
              <w:t xml:space="preserve">ζ = z/b, nosakot </w:t>
            </w:r>
            <w:proofErr w:type="spellStart"/>
            <w:r w:rsidRPr="00DA3BC8">
              <w:rPr>
                <w:sz w:val="24"/>
              </w:rPr>
              <w:t>σ’</w:t>
            </w:r>
            <w:r w:rsidRPr="00DA3BC8">
              <w:rPr>
                <w:sz w:val="24"/>
                <w:vertAlign w:val="subscript"/>
              </w:rPr>
              <w:t>zp,c</w:t>
            </w:r>
            <w:proofErr w:type="spellEnd"/>
          </w:p>
        </w:tc>
        <w:tc>
          <w:tcPr>
            <w:tcW w:w="0" w:type="auto"/>
            <w:gridSpan w:val="8"/>
            <w:tcBorders>
              <w:top w:val="single" w:sz="6" w:space="0" w:color="000000"/>
              <w:left w:val="single" w:sz="6" w:space="0" w:color="000000"/>
              <w:bottom w:val="single" w:sz="6" w:space="0" w:color="000000"/>
              <w:right w:val="single" w:sz="6" w:space="0" w:color="000000"/>
            </w:tcBorders>
          </w:tcPr>
          <w:p w14:paraId="07DC3165" w14:textId="77777777" w:rsidR="00C02C99" w:rsidRPr="00DA3BC8" w:rsidRDefault="00C02C99" w:rsidP="00DA3BC8">
            <w:pPr>
              <w:jc w:val="center"/>
              <w:rPr>
                <w:sz w:val="24"/>
              </w:rPr>
            </w:pPr>
            <w:r w:rsidRPr="00DA3BC8">
              <w:rPr>
                <w:sz w:val="24"/>
              </w:rPr>
              <w:t>Koeficients α</w:t>
            </w:r>
          </w:p>
        </w:tc>
      </w:tr>
      <w:tr w:rsidR="00C02C99" w:rsidRPr="00DA3BC8" w14:paraId="1D0C8CBB" w14:textId="77777777" w:rsidTr="001E47E1">
        <w:tc>
          <w:tcPr>
            <w:tcW w:w="0" w:type="auto"/>
            <w:vMerge/>
            <w:tcBorders>
              <w:top w:val="single" w:sz="6" w:space="0" w:color="000000"/>
              <w:left w:val="single" w:sz="6" w:space="0" w:color="000000"/>
              <w:bottom w:val="single" w:sz="6" w:space="0" w:color="000000"/>
              <w:right w:val="single" w:sz="6" w:space="0" w:color="000000"/>
            </w:tcBorders>
            <w:vAlign w:val="center"/>
          </w:tcPr>
          <w:p w14:paraId="5EFE1192" w14:textId="77777777" w:rsidR="00C02C99" w:rsidRPr="00DA3BC8" w:rsidRDefault="00C02C99" w:rsidP="00DA3BC8">
            <w:pPr>
              <w:rPr>
                <w:sz w:val="24"/>
              </w:rPr>
            </w:pPr>
          </w:p>
        </w:tc>
        <w:tc>
          <w:tcPr>
            <w:tcW w:w="842" w:type="pct"/>
            <w:vMerge w:val="restart"/>
            <w:tcBorders>
              <w:top w:val="single" w:sz="6" w:space="0" w:color="000000"/>
              <w:left w:val="single" w:sz="6" w:space="0" w:color="000000"/>
              <w:bottom w:val="single" w:sz="6" w:space="0" w:color="000000"/>
              <w:right w:val="single" w:sz="6" w:space="0" w:color="000000"/>
            </w:tcBorders>
            <w:vAlign w:val="center"/>
          </w:tcPr>
          <w:p w14:paraId="53F4F451" w14:textId="77777777" w:rsidR="00C02C99" w:rsidRPr="00DA3BC8" w:rsidRDefault="00C02C99" w:rsidP="00DA3BC8">
            <w:pPr>
              <w:jc w:val="center"/>
              <w:rPr>
                <w:sz w:val="24"/>
              </w:rPr>
            </w:pPr>
            <w:r w:rsidRPr="00DA3BC8">
              <w:rPr>
                <w:sz w:val="24"/>
              </w:rPr>
              <w:t>apaļiem pamatiem</w:t>
            </w:r>
          </w:p>
        </w:tc>
        <w:tc>
          <w:tcPr>
            <w:tcW w:w="0" w:type="auto"/>
            <w:gridSpan w:val="6"/>
            <w:tcBorders>
              <w:top w:val="single" w:sz="6" w:space="0" w:color="000000"/>
              <w:left w:val="single" w:sz="6" w:space="0" w:color="000000"/>
              <w:bottom w:val="single" w:sz="6" w:space="0" w:color="000000"/>
              <w:right w:val="single" w:sz="6" w:space="0" w:color="000000"/>
            </w:tcBorders>
            <w:vAlign w:val="center"/>
          </w:tcPr>
          <w:p w14:paraId="774D9EF0" w14:textId="77777777" w:rsidR="00C02C99" w:rsidRPr="00DA3BC8" w:rsidRDefault="00C02C99" w:rsidP="001E47E1">
            <w:pPr>
              <w:jc w:val="center"/>
              <w:rPr>
                <w:sz w:val="24"/>
              </w:rPr>
            </w:pPr>
            <w:r w:rsidRPr="00DA3BC8">
              <w:rPr>
                <w:sz w:val="24"/>
              </w:rPr>
              <w:t>taisnstūra pamatiem ar malu attiecību η = l/b</w:t>
            </w:r>
          </w:p>
        </w:tc>
        <w:tc>
          <w:tcPr>
            <w:tcW w:w="683" w:type="pct"/>
            <w:tcBorders>
              <w:top w:val="single" w:sz="6" w:space="0" w:color="000000"/>
              <w:left w:val="single" w:sz="6" w:space="0" w:color="000000"/>
              <w:bottom w:val="single" w:sz="6" w:space="0" w:color="000000"/>
              <w:right w:val="single" w:sz="6" w:space="0" w:color="000000"/>
            </w:tcBorders>
          </w:tcPr>
          <w:p w14:paraId="77D76362" w14:textId="77777777" w:rsidR="00C02C99" w:rsidRPr="00DA3BC8" w:rsidRDefault="00C02C99" w:rsidP="00DA3BC8">
            <w:pPr>
              <w:jc w:val="center"/>
              <w:rPr>
                <w:sz w:val="24"/>
              </w:rPr>
            </w:pPr>
            <w:r w:rsidRPr="00DA3BC8">
              <w:rPr>
                <w:sz w:val="24"/>
              </w:rPr>
              <w:t>lentveida pamatiem</w:t>
            </w:r>
          </w:p>
        </w:tc>
      </w:tr>
      <w:tr w:rsidR="00C02C99" w:rsidRPr="00DA3BC8" w14:paraId="68C434AC" w14:textId="77777777" w:rsidTr="001E47E1">
        <w:tc>
          <w:tcPr>
            <w:tcW w:w="0" w:type="auto"/>
            <w:vMerge/>
            <w:tcBorders>
              <w:top w:val="single" w:sz="6" w:space="0" w:color="000000"/>
              <w:left w:val="single" w:sz="6" w:space="0" w:color="000000"/>
              <w:bottom w:val="single" w:sz="6" w:space="0" w:color="000000"/>
              <w:right w:val="single" w:sz="6" w:space="0" w:color="000000"/>
            </w:tcBorders>
            <w:vAlign w:val="center"/>
          </w:tcPr>
          <w:p w14:paraId="057FAB98" w14:textId="77777777" w:rsidR="00C02C99" w:rsidRPr="00DA3BC8" w:rsidRDefault="00C02C99" w:rsidP="00DA3BC8">
            <w:pPr>
              <w:rPr>
                <w:sz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0DE6888A" w14:textId="77777777" w:rsidR="00C02C99" w:rsidRPr="00DA3BC8" w:rsidRDefault="00C02C99" w:rsidP="00DA3BC8">
            <w:pPr>
              <w:rPr>
                <w:sz w:val="24"/>
              </w:rPr>
            </w:pPr>
          </w:p>
        </w:tc>
        <w:tc>
          <w:tcPr>
            <w:tcW w:w="579" w:type="pct"/>
            <w:tcBorders>
              <w:top w:val="single" w:sz="6" w:space="0" w:color="000000"/>
              <w:left w:val="single" w:sz="6" w:space="0" w:color="000000"/>
              <w:bottom w:val="single" w:sz="6" w:space="0" w:color="000000"/>
              <w:right w:val="single" w:sz="6" w:space="0" w:color="000000"/>
            </w:tcBorders>
          </w:tcPr>
          <w:p w14:paraId="6010D0F3" w14:textId="77777777" w:rsidR="00C02C99" w:rsidRPr="00DA3BC8" w:rsidRDefault="00C02C99" w:rsidP="00DA3BC8">
            <w:pPr>
              <w:jc w:val="center"/>
              <w:rPr>
                <w:sz w:val="24"/>
              </w:rPr>
            </w:pPr>
            <w:r w:rsidRPr="00DA3BC8">
              <w:rPr>
                <w:sz w:val="24"/>
              </w:rPr>
              <w:t>1,0</w:t>
            </w:r>
          </w:p>
        </w:tc>
        <w:tc>
          <w:tcPr>
            <w:tcW w:w="474" w:type="pct"/>
            <w:tcBorders>
              <w:top w:val="single" w:sz="6" w:space="0" w:color="000000"/>
              <w:left w:val="single" w:sz="6" w:space="0" w:color="000000"/>
              <w:bottom w:val="single" w:sz="6" w:space="0" w:color="000000"/>
              <w:right w:val="single" w:sz="6" w:space="0" w:color="000000"/>
            </w:tcBorders>
          </w:tcPr>
          <w:p w14:paraId="002CEAAD" w14:textId="77777777" w:rsidR="00C02C99" w:rsidRPr="00DA3BC8" w:rsidRDefault="00C02C99" w:rsidP="00DA3BC8">
            <w:pPr>
              <w:jc w:val="center"/>
              <w:rPr>
                <w:sz w:val="24"/>
              </w:rPr>
            </w:pPr>
            <w:r w:rsidRPr="00DA3BC8">
              <w:rPr>
                <w:sz w:val="24"/>
              </w:rPr>
              <w:t>1,4</w:t>
            </w:r>
          </w:p>
        </w:tc>
        <w:tc>
          <w:tcPr>
            <w:tcW w:w="421" w:type="pct"/>
            <w:tcBorders>
              <w:top w:val="single" w:sz="6" w:space="0" w:color="000000"/>
              <w:left w:val="single" w:sz="6" w:space="0" w:color="000000"/>
              <w:bottom w:val="single" w:sz="6" w:space="0" w:color="000000"/>
              <w:right w:val="single" w:sz="6" w:space="0" w:color="000000"/>
            </w:tcBorders>
          </w:tcPr>
          <w:p w14:paraId="56338DA4" w14:textId="77777777" w:rsidR="00C02C99" w:rsidRPr="00DA3BC8" w:rsidRDefault="00C02C99" w:rsidP="00DA3BC8">
            <w:pPr>
              <w:jc w:val="center"/>
              <w:rPr>
                <w:sz w:val="24"/>
              </w:rPr>
            </w:pPr>
            <w:r w:rsidRPr="00DA3BC8">
              <w:rPr>
                <w:sz w:val="24"/>
              </w:rPr>
              <w:t>1,8</w:t>
            </w:r>
          </w:p>
        </w:tc>
        <w:tc>
          <w:tcPr>
            <w:tcW w:w="474" w:type="pct"/>
            <w:tcBorders>
              <w:top w:val="single" w:sz="6" w:space="0" w:color="000000"/>
              <w:left w:val="single" w:sz="6" w:space="0" w:color="000000"/>
              <w:bottom w:val="single" w:sz="6" w:space="0" w:color="000000"/>
              <w:right w:val="single" w:sz="6" w:space="0" w:color="000000"/>
            </w:tcBorders>
          </w:tcPr>
          <w:p w14:paraId="12CDBF86" w14:textId="77777777" w:rsidR="00C02C99" w:rsidRPr="00DA3BC8" w:rsidRDefault="00C02C99" w:rsidP="00DA3BC8">
            <w:pPr>
              <w:jc w:val="center"/>
              <w:rPr>
                <w:sz w:val="24"/>
              </w:rPr>
            </w:pPr>
            <w:r w:rsidRPr="00DA3BC8">
              <w:rPr>
                <w:sz w:val="24"/>
              </w:rPr>
              <w:t>2,4</w:t>
            </w:r>
          </w:p>
        </w:tc>
        <w:tc>
          <w:tcPr>
            <w:tcW w:w="579" w:type="pct"/>
            <w:tcBorders>
              <w:top w:val="single" w:sz="6" w:space="0" w:color="000000"/>
              <w:left w:val="single" w:sz="6" w:space="0" w:color="000000"/>
              <w:bottom w:val="single" w:sz="6" w:space="0" w:color="000000"/>
              <w:right w:val="single" w:sz="6" w:space="0" w:color="000000"/>
            </w:tcBorders>
          </w:tcPr>
          <w:p w14:paraId="7A392B9A" w14:textId="77777777" w:rsidR="00C02C99" w:rsidRPr="00DA3BC8" w:rsidRDefault="00C02C99" w:rsidP="00DA3BC8">
            <w:pPr>
              <w:jc w:val="center"/>
              <w:rPr>
                <w:sz w:val="24"/>
              </w:rPr>
            </w:pPr>
            <w:r w:rsidRPr="00DA3BC8">
              <w:rPr>
                <w:sz w:val="24"/>
              </w:rPr>
              <w:t>3,2</w:t>
            </w:r>
          </w:p>
        </w:tc>
        <w:tc>
          <w:tcPr>
            <w:tcW w:w="474" w:type="pct"/>
            <w:tcBorders>
              <w:top w:val="single" w:sz="6" w:space="0" w:color="000000"/>
              <w:left w:val="single" w:sz="6" w:space="0" w:color="000000"/>
              <w:bottom w:val="single" w:sz="6" w:space="0" w:color="000000"/>
              <w:right w:val="single" w:sz="6" w:space="0" w:color="000000"/>
            </w:tcBorders>
          </w:tcPr>
          <w:p w14:paraId="7E4AAE6C" w14:textId="77777777" w:rsidR="00C02C99" w:rsidRPr="00DA3BC8" w:rsidRDefault="00C02C99" w:rsidP="00DA3BC8">
            <w:pPr>
              <w:jc w:val="center"/>
              <w:rPr>
                <w:sz w:val="24"/>
              </w:rPr>
            </w:pPr>
            <w:r w:rsidRPr="00DA3BC8">
              <w:rPr>
                <w:sz w:val="24"/>
              </w:rPr>
              <w:t>5</w:t>
            </w:r>
          </w:p>
        </w:tc>
        <w:tc>
          <w:tcPr>
            <w:tcW w:w="683" w:type="pct"/>
            <w:tcBorders>
              <w:top w:val="single" w:sz="6" w:space="0" w:color="000000"/>
              <w:left w:val="single" w:sz="6" w:space="0" w:color="000000"/>
              <w:bottom w:val="single" w:sz="6" w:space="0" w:color="000000"/>
              <w:right w:val="single" w:sz="6" w:space="0" w:color="000000"/>
            </w:tcBorders>
          </w:tcPr>
          <w:p w14:paraId="121272A1" w14:textId="77777777" w:rsidR="00C02C99" w:rsidRPr="00DA3BC8" w:rsidRDefault="00C02C99" w:rsidP="00DA3BC8">
            <w:pPr>
              <w:jc w:val="center"/>
              <w:rPr>
                <w:sz w:val="24"/>
              </w:rPr>
            </w:pPr>
            <w:r w:rsidRPr="00DA3BC8">
              <w:rPr>
                <w:sz w:val="24"/>
              </w:rPr>
              <w:t>(η</w:t>
            </w:r>
            <w:r w:rsidRPr="00DA3BC8">
              <w:rPr>
                <w:sz w:val="24"/>
                <w:lang w:eastAsia="lv-LV"/>
              </w:rPr>
              <w:t>≥</w:t>
            </w:r>
            <w:r w:rsidRPr="00DA3BC8">
              <w:rPr>
                <w:sz w:val="24"/>
              </w:rPr>
              <w:t>10)</w:t>
            </w:r>
          </w:p>
        </w:tc>
      </w:tr>
      <w:tr w:rsidR="00C02C99" w:rsidRPr="00DA3BC8" w14:paraId="7ABB0D61" w14:textId="77777777" w:rsidTr="001E47E1">
        <w:tc>
          <w:tcPr>
            <w:tcW w:w="474" w:type="pct"/>
            <w:tcBorders>
              <w:top w:val="single" w:sz="6" w:space="0" w:color="000000"/>
              <w:left w:val="single" w:sz="6" w:space="0" w:color="000000"/>
              <w:bottom w:val="single" w:sz="6" w:space="0" w:color="000000"/>
              <w:right w:val="single" w:sz="6" w:space="0" w:color="000000"/>
            </w:tcBorders>
          </w:tcPr>
          <w:p w14:paraId="4A258E70" w14:textId="77777777" w:rsidR="00C02C99" w:rsidRPr="00DA3BC8" w:rsidRDefault="00C02C99" w:rsidP="00DA3BC8">
            <w:pPr>
              <w:jc w:val="center"/>
              <w:rPr>
                <w:sz w:val="24"/>
              </w:rPr>
            </w:pPr>
            <w:r w:rsidRPr="00DA3BC8">
              <w:rPr>
                <w:sz w:val="24"/>
              </w:rPr>
              <w:t>0,0</w:t>
            </w:r>
          </w:p>
        </w:tc>
        <w:tc>
          <w:tcPr>
            <w:tcW w:w="842" w:type="pct"/>
            <w:tcBorders>
              <w:top w:val="single" w:sz="6" w:space="0" w:color="000000"/>
              <w:left w:val="single" w:sz="6" w:space="0" w:color="000000"/>
              <w:bottom w:val="single" w:sz="6" w:space="0" w:color="000000"/>
              <w:right w:val="single" w:sz="6" w:space="0" w:color="000000"/>
            </w:tcBorders>
          </w:tcPr>
          <w:p w14:paraId="1DD6445E" w14:textId="77777777" w:rsidR="00C02C99" w:rsidRPr="00DA3BC8" w:rsidRDefault="00C02C99" w:rsidP="00DA3BC8">
            <w:pPr>
              <w:jc w:val="center"/>
              <w:rPr>
                <w:sz w:val="24"/>
              </w:rPr>
            </w:pPr>
            <w:r w:rsidRPr="00DA3BC8">
              <w:rPr>
                <w:sz w:val="24"/>
              </w:rPr>
              <w:t>1,000</w:t>
            </w:r>
          </w:p>
        </w:tc>
        <w:tc>
          <w:tcPr>
            <w:tcW w:w="579" w:type="pct"/>
            <w:tcBorders>
              <w:top w:val="single" w:sz="6" w:space="0" w:color="000000"/>
              <w:left w:val="single" w:sz="6" w:space="0" w:color="000000"/>
              <w:bottom w:val="single" w:sz="6" w:space="0" w:color="000000"/>
              <w:right w:val="single" w:sz="6" w:space="0" w:color="000000"/>
            </w:tcBorders>
          </w:tcPr>
          <w:p w14:paraId="40099048" w14:textId="77777777" w:rsidR="00C02C99" w:rsidRPr="00DA3BC8" w:rsidRDefault="00C02C99" w:rsidP="00DA3BC8">
            <w:pPr>
              <w:jc w:val="center"/>
              <w:rPr>
                <w:sz w:val="24"/>
              </w:rPr>
            </w:pPr>
            <w:r w:rsidRPr="00DA3BC8">
              <w:rPr>
                <w:sz w:val="24"/>
              </w:rPr>
              <w:t>1,000</w:t>
            </w:r>
          </w:p>
        </w:tc>
        <w:tc>
          <w:tcPr>
            <w:tcW w:w="474" w:type="pct"/>
            <w:tcBorders>
              <w:top w:val="single" w:sz="6" w:space="0" w:color="000000"/>
              <w:left w:val="single" w:sz="6" w:space="0" w:color="000000"/>
              <w:bottom w:val="single" w:sz="6" w:space="0" w:color="000000"/>
              <w:right w:val="single" w:sz="6" w:space="0" w:color="000000"/>
            </w:tcBorders>
          </w:tcPr>
          <w:p w14:paraId="49F0F498" w14:textId="77777777" w:rsidR="00C02C99" w:rsidRPr="00DA3BC8" w:rsidRDefault="00C02C99" w:rsidP="00DA3BC8">
            <w:pPr>
              <w:jc w:val="center"/>
              <w:rPr>
                <w:sz w:val="24"/>
              </w:rPr>
            </w:pPr>
            <w:r w:rsidRPr="00DA3BC8">
              <w:rPr>
                <w:sz w:val="24"/>
              </w:rPr>
              <w:t>1,000</w:t>
            </w:r>
          </w:p>
        </w:tc>
        <w:tc>
          <w:tcPr>
            <w:tcW w:w="421" w:type="pct"/>
            <w:tcBorders>
              <w:top w:val="single" w:sz="6" w:space="0" w:color="000000"/>
              <w:left w:val="single" w:sz="6" w:space="0" w:color="000000"/>
              <w:bottom w:val="single" w:sz="6" w:space="0" w:color="000000"/>
              <w:right w:val="single" w:sz="6" w:space="0" w:color="000000"/>
            </w:tcBorders>
          </w:tcPr>
          <w:p w14:paraId="3BE44E46" w14:textId="77777777" w:rsidR="00C02C99" w:rsidRPr="00DA3BC8" w:rsidRDefault="00C02C99" w:rsidP="00DA3BC8">
            <w:pPr>
              <w:jc w:val="center"/>
              <w:rPr>
                <w:sz w:val="24"/>
              </w:rPr>
            </w:pPr>
            <w:r w:rsidRPr="00DA3BC8">
              <w:rPr>
                <w:sz w:val="24"/>
              </w:rPr>
              <w:t>1,000</w:t>
            </w:r>
          </w:p>
        </w:tc>
        <w:tc>
          <w:tcPr>
            <w:tcW w:w="474" w:type="pct"/>
            <w:tcBorders>
              <w:top w:val="single" w:sz="6" w:space="0" w:color="000000"/>
              <w:left w:val="single" w:sz="6" w:space="0" w:color="000000"/>
              <w:bottom w:val="single" w:sz="6" w:space="0" w:color="000000"/>
              <w:right w:val="single" w:sz="6" w:space="0" w:color="000000"/>
            </w:tcBorders>
          </w:tcPr>
          <w:p w14:paraId="409BB237" w14:textId="77777777" w:rsidR="00C02C99" w:rsidRPr="00DA3BC8" w:rsidRDefault="00C02C99" w:rsidP="00DA3BC8">
            <w:pPr>
              <w:jc w:val="center"/>
              <w:rPr>
                <w:sz w:val="24"/>
              </w:rPr>
            </w:pPr>
            <w:r w:rsidRPr="00DA3BC8">
              <w:rPr>
                <w:sz w:val="24"/>
              </w:rPr>
              <w:t>1,000</w:t>
            </w:r>
          </w:p>
        </w:tc>
        <w:tc>
          <w:tcPr>
            <w:tcW w:w="579" w:type="pct"/>
            <w:tcBorders>
              <w:top w:val="single" w:sz="6" w:space="0" w:color="000000"/>
              <w:left w:val="single" w:sz="6" w:space="0" w:color="000000"/>
              <w:bottom w:val="single" w:sz="6" w:space="0" w:color="000000"/>
              <w:right w:val="single" w:sz="6" w:space="0" w:color="000000"/>
            </w:tcBorders>
          </w:tcPr>
          <w:p w14:paraId="3010B934" w14:textId="77777777" w:rsidR="00C02C99" w:rsidRPr="00DA3BC8" w:rsidRDefault="00C02C99" w:rsidP="00DA3BC8">
            <w:pPr>
              <w:jc w:val="center"/>
              <w:rPr>
                <w:sz w:val="24"/>
              </w:rPr>
            </w:pPr>
            <w:r w:rsidRPr="00DA3BC8">
              <w:rPr>
                <w:sz w:val="24"/>
              </w:rPr>
              <w:t>1,000</w:t>
            </w:r>
          </w:p>
        </w:tc>
        <w:tc>
          <w:tcPr>
            <w:tcW w:w="474" w:type="pct"/>
            <w:tcBorders>
              <w:top w:val="single" w:sz="6" w:space="0" w:color="000000"/>
              <w:left w:val="single" w:sz="6" w:space="0" w:color="000000"/>
              <w:bottom w:val="single" w:sz="6" w:space="0" w:color="000000"/>
              <w:right w:val="single" w:sz="6" w:space="0" w:color="000000"/>
            </w:tcBorders>
          </w:tcPr>
          <w:p w14:paraId="0C9DD5D6" w14:textId="77777777" w:rsidR="00C02C99" w:rsidRPr="00DA3BC8" w:rsidRDefault="00C02C99" w:rsidP="00DA3BC8">
            <w:pPr>
              <w:jc w:val="center"/>
              <w:rPr>
                <w:sz w:val="24"/>
              </w:rPr>
            </w:pPr>
            <w:r w:rsidRPr="00DA3BC8">
              <w:rPr>
                <w:sz w:val="24"/>
              </w:rPr>
              <w:t>1,000</w:t>
            </w:r>
          </w:p>
        </w:tc>
        <w:tc>
          <w:tcPr>
            <w:tcW w:w="683" w:type="pct"/>
            <w:tcBorders>
              <w:top w:val="single" w:sz="6" w:space="0" w:color="000000"/>
              <w:left w:val="single" w:sz="6" w:space="0" w:color="000000"/>
              <w:bottom w:val="single" w:sz="6" w:space="0" w:color="000000"/>
              <w:right w:val="single" w:sz="6" w:space="0" w:color="000000"/>
            </w:tcBorders>
          </w:tcPr>
          <w:p w14:paraId="1E213355" w14:textId="77777777" w:rsidR="00C02C99" w:rsidRPr="00DA3BC8" w:rsidRDefault="00C02C99" w:rsidP="00DA3BC8">
            <w:pPr>
              <w:jc w:val="center"/>
              <w:rPr>
                <w:sz w:val="24"/>
              </w:rPr>
            </w:pPr>
            <w:r w:rsidRPr="00DA3BC8">
              <w:rPr>
                <w:sz w:val="24"/>
              </w:rPr>
              <w:t>1,000</w:t>
            </w:r>
          </w:p>
        </w:tc>
      </w:tr>
      <w:tr w:rsidR="00C02C99" w:rsidRPr="00DA3BC8" w14:paraId="55746EC7" w14:textId="77777777" w:rsidTr="001E47E1">
        <w:tc>
          <w:tcPr>
            <w:tcW w:w="474" w:type="pct"/>
            <w:tcBorders>
              <w:top w:val="single" w:sz="6" w:space="0" w:color="000000"/>
              <w:left w:val="single" w:sz="6" w:space="0" w:color="000000"/>
              <w:bottom w:val="single" w:sz="6" w:space="0" w:color="000000"/>
              <w:right w:val="single" w:sz="6" w:space="0" w:color="000000"/>
            </w:tcBorders>
          </w:tcPr>
          <w:p w14:paraId="74FD49B5" w14:textId="77777777" w:rsidR="00C02C99" w:rsidRPr="00DA3BC8" w:rsidRDefault="00C02C99" w:rsidP="00DA3BC8">
            <w:pPr>
              <w:jc w:val="center"/>
              <w:rPr>
                <w:sz w:val="24"/>
              </w:rPr>
            </w:pPr>
            <w:r w:rsidRPr="00DA3BC8">
              <w:rPr>
                <w:sz w:val="24"/>
              </w:rPr>
              <w:lastRenderedPageBreak/>
              <w:t>0,4</w:t>
            </w:r>
          </w:p>
        </w:tc>
        <w:tc>
          <w:tcPr>
            <w:tcW w:w="842" w:type="pct"/>
            <w:tcBorders>
              <w:top w:val="single" w:sz="6" w:space="0" w:color="000000"/>
              <w:left w:val="single" w:sz="6" w:space="0" w:color="000000"/>
              <w:bottom w:val="single" w:sz="6" w:space="0" w:color="000000"/>
              <w:right w:val="single" w:sz="6" w:space="0" w:color="000000"/>
            </w:tcBorders>
          </w:tcPr>
          <w:p w14:paraId="34018E2E" w14:textId="77777777" w:rsidR="00C02C99" w:rsidRPr="00DA3BC8" w:rsidRDefault="00C02C99" w:rsidP="00DA3BC8">
            <w:pPr>
              <w:jc w:val="center"/>
              <w:rPr>
                <w:sz w:val="24"/>
              </w:rPr>
            </w:pPr>
            <w:r w:rsidRPr="00DA3BC8">
              <w:rPr>
                <w:sz w:val="24"/>
              </w:rPr>
              <w:t>0,949</w:t>
            </w:r>
          </w:p>
        </w:tc>
        <w:tc>
          <w:tcPr>
            <w:tcW w:w="579" w:type="pct"/>
            <w:tcBorders>
              <w:top w:val="single" w:sz="6" w:space="0" w:color="000000"/>
              <w:left w:val="single" w:sz="6" w:space="0" w:color="000000"/>
              <w:bottom w:val="single" w:sz="6" w:space="0" w:color="000000"/>
              <w:right w:val="single" w:sz="6" w:space="0" w:color="000000"/>
            </w:tcBorders>
          </w:tcPr>
          <w:p w14:paraId="3AB84411" w14:textId="77777777" w:rsidR="00C02C99" w:rsidRPr="00DA3BC8" w:rsidRDefault="00C02C99" w:rsidP="00DA3BC8">
            <w:pPr>
              <w:jc w:val="center"/>
              <w:rPr>
                <w:sz w:val="24"/>
              </w:rPr>
            </w:pPr>
            <w:r w:rsidRPr="00DA3BC8">
              <w:rPr>
                <w:sz w:val="24"/>
              </w:rPr>
              <w:t>0,960</w:t>
            </w:r>
          </w:p>
        </w:tc>
        <w:tc>
          <w:tcPr>
            <w:tcW w:w="474" w:type="pct"/>
            <w:tcBorders>
              <w:top w:val="single" w:sz="6" w:space="0" w:color="000000"/>
              <w:left w:val="single" w:sz="6" w:space="0" w:color="000000"/>
              <w:bottom w:val="single" w:sz="6" w:space="0" w:color="000000"/>
              <w:right w:val="single" w:sz="6" w:space="0" w:color="000000"/>
            </w:tcBorders>
          </w:tcPr>
          <w:p w14:paraId="4A181359" w14:textId="77777777" w:rsidR="00C02C99" w:rsidRPr="00DA3BC8" w:rsidRDefault="00C02C99" w:rsidP="00DA3BC8">
            <w:pPr>
              <w:jc w:val="center"/>
              <w:rPr>
                <w:sz w:val="24"/>
              </w:rPr>
            </w:pPr>
            <w:r w:rsidRPr="00DA3BC8">
              <w:rPr>
                <w:sz w:val="24"/>
              </w:rPr>
              <w:t>0,972</w:t>
            </w:r>
          </w:p>
        </w:tc>
        <w:tc>
          <w:tcPr>
            <w:tcW w:w="421" w:type="pct"/>
            <w:tcBorders>
              <w:top w:val="single" w:sz="6" w:space="0" w:color="000000"/>
              <w:left w:val="single" w:sz="6" w:space="0" w:color="000000"/>
              <w:bottom w:val="single" w:sz="6" w:space="0" w:color="000000"/>
              <w:right w:val="single" w:sz="6" w:space="0" w:color="000000"/>
            </w:tcBorders>
          </w:tcPr>
          <w:p w14:paraId="18AB08A3" w14:textId="77777777" w:rsidR="00C02C99" w:rsidRPr="00DA3BC8" w:rsidRDefault="00C02C99" w:rsidP="00DA3BC8">
            <w:pPr>
              <w:jc w:val="center"/>
              <w:rPr>
                <w:sz w:val="24"/>
              </w:rPr>
            </w:pPr>
            <w:r w:rsidRPr="00DA3BC8">
              <w:rPr>
                <w:sz w:val="24"/>
              </w:rPr>
              <w:t>0,975</w:t>
            </w:r>
          </w:p>
        </w:tc>
        <w:tc>
          <w:tcPr>
            <w:tcW w:w="474" w:type="pct"/>
            <w:tcBorders>
              <w:top w:val="single" w:sz="6" w:space="0" w:color="000000"/>
              <w:left w:val="single" w:sz="6" w:space="0" w:color="000000"/>
              <w:bottom w:val="single" w:sz="6" w:space="0" w:color="000000"/>
              <w:right w:val="single" w:sz="6" w:space="0" w:color="000000"/>
            </w:tcBorders>
          </w:tcPr>
          <w:p w14:paraId="74771DBE" w14:textId="77777777" w:rsidR="00C02C99" w:rsidRPr="00DA3BC8" w:rsidRDefault="00C02C99" w:rsidP="00DA3BC8">
            <w:pPr>
              <w:jc w:val="center"/>
              <w:rPr>
                <w:sz w:val="24"/>
              </w:rPr>
            </w:pPr>
            <w:r w:rsidRPr="00DA3BC8">
              <w:rPr>
                <w:sz w:val="24"/>
              </w:rPr>
              <w:t>0,976</w:t>
            </w:r>
          </w:p>
        </w:tc>
        <w:tc>
          <w:tcPr>
            <w:tcW w:w="579" w:type="pct"/>
            <w:tcBorders>
              <w:top w:val="single" w:sz="6" w:space="0" w:color="000000"/>
              <w:left w:val="single" w:sz="6" w:space="0" w:color="000000"/>
              <w:bottom w:val="single" w:sz="6" w:space="0" w:color="000000"/>
              <w:right w:val="single" w:sz="6" w:space="0" w:color="000000"/>
            </w:tcBorders>
          </w:tcPr>
          <w:p w14:paraId="18BCFBA3" w14:textId="77777777" w:rsidR="00C02C99" w:rsidRPr="00DA3BC8" w:rsidRDefault="00C02C99" w:rsidP="00DA3BC8">
            <w:pPr>
              <w:jc w:val="center"/>
              <w:rPr>
                <w:sz w:val="24"/>
              </w:rPr>
            </w:pPr>
            <w:r w:rsidRPr="00DA3BC8">
              <w:rPr>
                <w:sz w:val="24"/>
              </w:rPr>
              <w:t>0,977</w:t>
            </w:r>
          </w:p>
        </w:tc>
        <w:tc>
          <w:tcPr>
            <w:tcW w:w="474" w:type="pct"/>
            <w:tcBorders>
              <w:top w:val="single" w:sz="6" w:space="0" w:color="000000"/>
              <w:left w:val="single" w:sz="6" w:space="0" w:color="000000"/>
              <w:bottom w:val="single" w:sz="6" w:space="0" w:color="000000"/>
              <w:right w:val="single" w:sz="6" w:space="0" w:color="000000"/>
            </w:tcBorders>
          </w:tcPr>
          <w:p w14:paraId="250E4833" w14:textId="77777777" w:rsidR="00C02C99" w:rsidRPr="00DA3BC8" w:rsidRDefault="00C02C99" w:rsidP="00DA3BC8">
            <w:pPr>
              <w:jc w:val="center"/>
              <w:rPr>
                <w:sz w:val="24"/>
              </w:rPr>
            </w:pPr>
            <w:r w:rsidRPr="00DA3BC8">
              <w:rPr>
                <w:sz w:val="24"/>
              </w:rPr>
              <w:t>0,977</w:t>
            </w:r>
          </w:p>
        </w:tc>
        <w:tc>
          <w:tcPr>
            <w:tcW w:w="683" w:type="pct"/>
            <w:tcBorders>
              <w:top w:val="single" w:sz="6" w:space="0" w:color="000000"/>
              <w:left w:val="single" w:sz="6" w:space="0" w:color="000000"/>
              <w:bottom w:val="single" w:sz="6" w:space="0" w:color="000000"/>
              <w:right w:val="single" w:sz="6" w:space="0" w:color="000000"/>
            </w:tcBorders>
          </w:tcPr>
          <w:p w14:paraId="2FF497E8" w14:textId="77777777" w:rsidR="00C02C99" w:rsidRPr="00DA3BC8" w:rsidRDefault="00C02C99" w:rsidP="00DA3BC8">
            <w:pPr>
              <w:jc w:val="center"/>
              <w:rPr>
                <w:sz w:val="24"/>
              </w:rPr>
            </w:pPr>
            <w:r w:rsidRPr="00DA3BC8">
              <w:rPr>
                <w:sz w:val="24"/>
              </w:rPr>
              <w:t>0,977</w:t>
            </w:r>
          </w:p>
        </w:tc>
      </w:tr>
      <w:tr w:rsidR="00C02C99" w:rsidRPr="00DA3BC8" w14:paraId="26608F3D" w14:textId="77777777" w:rsidTr="001E47E1">
        <w:tc>
          <w:tcPr>
            <w:tcW w:w="474" w:type="pct"/>
            <w:tcBorders>
              <w:top w:val="single" w:sz="6" w:space="0" w:color="000000"/>
              <w:left w:val="single" w:sz="6" w:space="0" w:color="000000"/>
              <w:bottom w:val="single" w:sz="6" w:space="0" w:color="000000"/>
              <w:right w:val="single" w:sz="6" w:space="0" w:color="000000"/>
            </w:tcBorders>
          </w:tcPr>
          <w:p w14:paraId="6ECABDC7" w14:textId="77777777" w:rsidR="00C02C99" w:rsidRPr="00DA3BC8" w:rsidRDefault="00C02C99" w:rsidP="00DA3BC8">
            <w:pPr>
              <w:jc w:val="center"/>
              <w:rPr>
                <w:sz w:val="24"/>
              </w:rPr>
            </w:pPr>
            <w:r w:rsidRPr="00DA3BC8">
              <w:rPr>
                <w:sz w:val="24"/>
              </w:rPr>
              <w:t>0,8</w:t>
            </w:r>
          </w:p>
        </w:tc>
        <w:tc>
          <w:tcPr>
            <w:tcW w:w="842" w:type="pct"/>
            <w:tcBorders>
              <w:top w:val="single" w:sz="6" w:space="0" w:color="000000"/>
              <w:left w:val="single" w:sz="6" w:space="0" w:color="000000"/>
              <w:bottom w:val="single" w:sz="6" w:space="0" w:color="000000"/>
              <w:right w:val="single" w:sz="6" w:space="0" w:color="000000"/>
            </w:tcBorders>
          </w:tcPr>
          <w:p w14:paraId="72DF744D" w14:textId="77777777" w:rsidR="00C02C99" w:rsidRPr="00DA3BC8" w:rsidRDefault="00C02C99" w:rsidP="00DA3BC8">
            <w:pPr>
              <w:jc w:val="center"/>
              <w:rPr>
                <w:sz w:val="24"/>
              </w:rPr>
            </w:pPr>
            <w:r w:rsidRPr="00DA3BC8">
              <w:rPr>
                <w:sz w:val="24"/>
              </w:rPr>
              <w:t>0,756</w:t>
            </w:r>
          </w:p>
        </w:tc>
        <w:tc>
          <w:tcPr>
            <w:tcW w:w="579" w:type="pct"/>
            <w:tcBorders>
              <w:top w:val="single" w:sz="6" w:space="0" w:color="000000"/>
              <w:left w:val="single" w:sz="6" w:space="0" w:color="000000"/>
              <w:bottom w:val="single" w:sz="6" w:space="0" w:color="000000"/>
              <w:right w:val="single" w:sz="6" w:space="0" w:color="000000"/>
            </w:tcBorders>
          </w:tcPr>
          <w:p w14:paraId="017D954E" w14:textId="77777777" w:rsidR="00C02C99" w:rsidRPr="00DA3BC8" w:rsidRDefault="00C02C99" w:rsidP="00DA3BC8">
            <w:pPr>
              <w:jc w:val="center"/>
              <w:rPr>
                <w:sz w:val="24"/>
              </w:rPr>
            </w:pPr>
            <w:r w:rsidRPr="00DA3BC8">
              <w:rPr>
                <w:sz w:val="24"/>
              </w:rPr>
              <w:t>0,800</w:t>
            </w:r>
          </w:p>
        </w:tc>
        <w:tc>
          <w:tcPr>
            <w:tcW w:w="474" w:type="pct"/>
            <w:tcBorders>
              <w:top w:val="single" w:sz="6" w:space="0" w:color="000000"/>
              <w:left w:val="single" w:sz="6" w:space="0" w:color="000000"/>
              <w:bottom w:val="single" w:sz="6" w:space="0" w:color="000000"/>
              <w:right w:val="single" w:sz="6" w:space="0" w:color="000000"/>
            </w:tcBorders>
          </w:tcPr>
          <w:p w14:paraId="49D57108" w14:textId="77777777" w:rsidR="00C02C99" w:rsidRPr="00DA3BC8" w:rsidRDefault="00C02C99" w:rsidP="00DA3BC8">
            <w:pPr>
              <w:jc w:val="center"/>
              <w:rPr>
                <w:sz w:val="24"/>
              </w:rPr>
            </w:pPr>
            <w:r w:rsidRPr="00DA3BC8">
              <w:rPr>
                <w:sz w:val="24"/>
              </w:rPr>
              <w:t>0,848</w:t>
            </w:r>
          </w:p>
        </w:tc>
        <w:tc>
          <w:tcPr>
            <w:tcW w:w="421" w:type="pct"/>
            <w:tcBorders>
              <w:top w:val="single" w:sz="6" w:space="0" w:color="000000"/>
              <w:left w:val="single" w:sz="6" w:space="0" w:color="000000"/>
              <w:bottom w:val="single" w:sz="6" w:space="0" w:color="000000"/>
              <w:right w:val="single" w:sz="6" w:space="0" w:color="000000"/>
            </w:tcBorders>
          </w:tcPr>
          <w:p w14:paraId="1C5E1361" w14:textId="77777777" w:rsidR="00C02C99" w:rsidRPr="00DA3BC8" w:rsidRDefault="00C02C99" w:rsidP="00DA3BC8">
            <w:pPr>
              <w:jc w:val="center"/>
              <w:rPr>
                <w:sz w:val="24"/>
              </w:rPr>
            </w:pPr>
            <w:r w:rsidRPr="00DA3BC8">
              <w:rPr>
                <w:sz w:val="24"/>
              </w:rPr>
              <w:t>0,866</w:t>
            </w:r>
          </w:p>
        </w:tc>
        <w:tc>
          <w:tcPr>
            <w:tcW w:w="474" w:type="pct"/>
            <w:tcBorders>
              <w:top w:val="single" w:sz="6" w:space="0" w:color="000000"/>
              <w:left w:val="single" w:sz="6" w:space="0" w:color="000000"/>
              <w:bottom w:val="single" w:sz="6" w:space="0" w:color="000000"/>
              <w:right w:val="single" w:sz="6" w:space="0" w:color="000000"/>
            </w:tcBorders>
          </w:tcPr>
          <w:p w14:paraId="601A3C83" w14:textId="77777777" w:rsidR="00C02C99" w:rsidRPr="00DA3BC8" w:rsidRDefault="00C02C99" w:rsidP="00DA3BC8">
            <w:pPr>
              <w:jc w:val="center"/>
              <w:rPr>
                <w:sz w:val="24"/>
              </w:rPr>
            </w:pPr>
            <w:r w:rsidRPr="00DA3BC8">
              <w:rPr>
                <w:sz w:val="24"/>
              </w:rPr>
              <w:t>0,876</w:t>
            </w:r>
          </w:p>
        </w:tc>
        <w:tc>
          <w:tcPr>
            <w:tcW w:w="579" w:type="pct"/>
            <w:tcBorders>
              <w:top w:val="single" w:sz="6" w:space="0" w:color="000000"/>
              <w:left w:val="single" w:sz="6" w:space="0" w:color="000000"/>
              <w:bottom w:val="single" w:sz="6" w:space="0" w:color="000000"/>
              <w:right w:val="single" w:sz="6" w:space="0" w:color="000000"/>
            </w:tcBorders>
          </w:tcPr>
          <w:p w14:paraId="69906A58" w14:textId="77777777" w:rsidR="00C02C99" w:rsidRPr="00DA3BC8" w:rsidRDefault="00C02C99" w:rsidP="00DA3BC8">
            <w:pPr>
              <w:jc w:val="center"/>
              <w:rPr>
                <w:sz w:val="24"/>
              </w:rPr>
            </w:pPr>
            <w:r w:rsidRPr="00DA3BC8">
              <w:rPr>
                <w:sz w:val="24"/>
              </w:rPr>
              <w:t>0,879</w:t>
            </w:r>
          </w:p>
        </w:tc>
        <w:tc>
          <w:tcPr>
            <w:tcW w:w="474" w:type="pct"/>
            <w:tcBorders>
              <w:top w:val="single" w:sz="6" w:space="0" w:color="000000"/>
              <w:left w:val="single" w:sz="6" w:space="0" w:color="000000"/>
              <w:bottom w:val="single" w:sz="6" w:space="0" w:color="000000"/>
              <w:right w:val="single" w:sz="6" w:space="0" w:color="000000"/>
            </w:tcBorders>
          </w:tcPr>
          <w:p w14:paraId="644C9C5D" w14:textId="77777777" w:rsidR="00C02C99" w:rsidRPr="00DA3BC8" w:rsidRDefault="00C02C99" w:rsidP="00DA3BC8">
            <w:pPr>
              <w:jc w:val="center"/>
              <w:rPr>
                <w:sz w:val="24"/>
              </w:rPr>
            </w:pPr>
            <w:r w:rsidRPr="00DA3BC8">
              <w:rPr>
                <w:sz w:val="24"/>
              </w:rPr>
              <w:t>0,881</w:t>
            </w:r>
          </w:p>
        </w:tc>
        <w:tc>
          <w:tcPr>
            <w:tcW w:w="683" w:type="pct"/>
            <w:tcBorders>
              <w:top w:val="single" w:sz="6" w:space="0" w:color="000000"/>
              <w:left w:val="single" w:sz="6" w:space="0" w:color="000000"/>
              <w:bottom w:val="single" w:sz="6" w:space="0" w:color="000000"/>
              <w:right w:val="single" w:sz="6" w:space="0" w:color="000000"/>
            </w:tcBorders>
          </w:tcPr>
          <w:p w14:paraId="6A17994A" w14:textId="77777777" w:rsidR="00C02C99" w:rsidRPr="00DA3BC8" w:rsidRDefault="00C02C99" w:rsidP="00DA3BC8">
            <w:pPr>
              <w:jc w:val="center"/>
              <w:rPr>
                <w:sz w:val="24"/>
              </w:rPr>
            </w:pPr>
            <w:r w:rsidRPr="00DA3BC8">
              <w:rPr>
                <w:sz w:val="24"/>
              </w:rPr>
              <w:t>0,881</w:t>
            </w:r>
          </w:p>
        </w:tc>
      </w:tr>
      <w:tr w:rsidR="00C02C99" w:rsidRPr="00DA3BC8" w14:paraId="44749400" w14:textId="77777777" w:rsidTr="001E47E1">
        <w:tc>
          <w:tcPr>
            <w:tcW w:w="474" w:type="pct"/>
            <w:tcBorders>
              <w:top w:val="single" w:sz="6" w:space="0" w:color="000000"/>
              <w:left w:val="single" w:sz="6" w:space="0" w:color="000000"/>
              <w:bottom w:val="single" w:sz="6" w:space="0" w:color="000000"/>
              <w:right w:val="single" w:sz="6" w:space="0" w:color="000000"/>
            </w:tcBorders>
          </w:tcPr>
          <w:p w14:paraId="6163EB74" w14:textId="77777777" w:rsidR="00C02C99" w:rsidRPr="00DA3BC8" w:rsidRDefault="00C02C99" w:rsidP="00DA3BC8">
            <w:pPr>
              <w:jc w:val="center"/>
              <w:rPr>
                <w:sz w:val="24"/>
              </w:rPr>
            </w:pPr>
            <w:r w:rsidRPr="00DA3BC8">
              <w:rPr>
                <w:sz w:val="24"/>
              </w:rPr>
              <w:t>1,2</w:t>
            </w:r>
          </w:p>
        </w:tc>
        <w:tc>
          <w:tcPr>
            <w:tcW w:w="842" w:type="pct"/>
            <w:tcBorders>
              <w:top w:val="single" w:sz="6" w:space="0" w:color="000000"/>
              <w:left w:val="single" w:sz="6" w:space="0" w:color="000000"/>
              <w:bottom w:val="single" w:sz="6" w:space="0" w:color="000000"/>
              <w:right w:val="single" w:sz="6" w:space="0" w:color="000000"/>
            </w:tcBorders>
          </w:tcPr>
          <w:p w14:paraId="514CA83E" w14:textId="77777777" w:rsidR="00C02C99" w:rsidRPr="00DA3BC8" w:rsidRDefault="00C02C99" w:rsidP="00DA3BC8">
            <w:pPr>
              <w:jc w:val="center"/>
              <w:rPr>
                <w:sz w:val="24"/>
              </w:rPr>
            </w:pPr>
            <w:r w:rsidRPr="00DA3BC8">
              <w:rPr>
                <w:sz w:val="24"/>
              </w:rPr>
              <w:t>0,547</w:t>
            </w:r>
          </w:p>
        </w:tc>
        <w:tc>
          <w:tcPr>
            <w:tcW w:w="579" w:type="pct"/>
            <w:tcBorders>
              <w:top w:val="single" w:sz="6" w:space="0" w:color="000000"/>
              <w:left w:val="single" w:sz="6" w:space="0" w:color="000000"/>
              <w:bottom w:val="single" w:sz="6" w:space="0" w:color="000000"/>
              <w:right w:val="single" w:sz="6" w:space="0" w:color="000000"/>
            </w:tcBorders>
          </w:tcPr>
          <w:p w14:paraId="04DF29F8" w14:textId="77777777" w:rsidR="00C02C99" w:rsidRPr="00DA3BC8" w:rsidRDefault="00C02C99" w:rsidP="00DA3BC8">
            <w:pPr>
              <w:jc w:val="center"/>
              <w:rPr>
                <w:sz w:val="24"/>
              </w:rPr>
            </w:pPr>
            <w:r w:rsidRPr="00DA3BC8">
              <w:rPr>
                <w:sz w:val="24"/>
              </w:rPr>
              <w:t>0,606</w:t>
            </w:r>
          </w:p>
        </w:tc>
        <w:tc>
          <w:tcPr>
            <w:tcW w:w="474" w:type="pct"/>
            <w:tcBorders>
              <w:top w:val="single" w:sz="6" w:space="0" w:color="000000"/>
              <w:left w:val="single" w:sz="6" w:space="0" w:color="000000"/>
              <w:bottom w:val="single" w:sz="6" w:space="0" w:color="000000"/>
              <w:right w:val="single" w:sz="6" w:space="0" w:color="000000"/>
            </w:tcBorders>
          </w:tcPr>
          <w:p w14:paraId="0059C19A" w14:textId="77777777" w:rsidR="00C02C99" w:rsidRPr="00DA3BC8" w:rsidRDefault="00C02C99" w:rsidP="00DA3BC8">
            <w:pPr>
              <w:jc w:val="center"/>
              <w:rPr>
                <w:sz w:val="24"/>
              </w:rPr>
            </w:pPr>
            <w:r w:rsidRPr="00DA3BC8">
              <w:rPr>
                <w:sz w:val="24"/>
              </w:rPr>
              <w:t>0,682</w:t>
            </w:r>
          </w:p>
        </w:tc>
        <w:tc>
          <w:tcPr>
            <w:tcW w:w="421" w:type="pct"/>
            <w:tcBorders>
              <w:top w:val="single" w:sz="6" w:space="0" w:color="000000"/>
              <w:left w:val="single" w:sz="6" w:space="0" w:color="000000"/>
              <w:bottom w:val="single" w:sz="6" w:space="0" w:color="000000"/>
              <w:right w:val="single" w:sz="6" w:space="0" w:color="000000"/>
            </w:tcBorders>
          </w:tcPr>
          <w:p w14:paraId="0E64CE65" w14:textId="77777777" w:rsidR="00C02C99" w:rsidRPr="00DA3BC8" w:rsidRDefault="00C02C99" w:rsidP="00DA3BC8">
            <w:pPr>
              <w:jc w:val="center"/>
              <w:rPr>
                <w:sz w:val="24"/>
              </w:rPr>
            </w:pPr>
            <w:r w:rsidRPr="00DA3BC8">
              <w:rPr>
                <w:sz w:val="24"/>
              </w:rPr>
              <w:t>0,717</w:t>
            </w:r>
          </w:p>
        </w:tc>
        <w:tc>
          <w:tcPr>
            <w:tcW w:w="474" w:type="pct"/>
            <w:tcBorders>
              <w:top w:val="single" w:sz="6" w:space="0" w:color="000000"/>
              <w:left w:val="single" w:sz="6" w:space="0" w:color="000000"/>
              <w:bottom w:val="single" w:sz="6" w:space="0" w:color="000000"/>
              <w:right w:val="single" w:sz="6" w:space="0" w:color="000000"/>
            </w:tcBorders>
          </w:tcPr>
          <w:p w14:paraId="4C4EBAEE" w14:textId="77777777" w:rsidR="00C02C99" w:rsidRPr="00DA3BC8" w:rsidRDefault="00C02C99" w:rsidP="00DA3BC8">
            <w:pPr>
              <w:jc w:val="center"/>
              <w:rPr>
                <w:sz w:val="24"/>
              </w:rPr>
            </w:pPr>
            <w:r w:rsidRPr="00DA3BC8">
              <w:rPr>
                <w:sz w:val="24"/>
              </w:rPr>
              <w:t>0,739</w:t>
            </w:r>
          </w:p>
        </w:tc>
        <w:tc>
          <w:tcPr>
            <w:tcW w:w="579" w:type="pct"/>
            <w:tcBorders>
              <w:top w:val="single" w:sz="6" w:space="0" w:color="000000"/>
              <w:left w:val="single" w:sz="6" w:space="0" w:color="000000"/>
              <w:bottom w:val="single" w:sz="6" w:space="0" w:color="000000"/>
              <w:right w:val="single" w:sz="6" w:space="0" w:color="000000"/>
            </w:tcBorders>
          </w:tcPr>
          <w:p w14:paraId="03661430" w14:textId="77777777" w:rsidR="00C02C99" w:rsidRPr="00DA3BC8" w:rsidRDefault="00C02C99" w:rsidP="00DA3BC8">
            <w:pPr>
              <w:jc w:val="center"/>
              <w:rPr>
                <w:sz w:val="24"/>
              </w:rPr>
            </w:pPr>
            <w:r w:rsidRPr="00DA3BC8">
              <w:rPr>
                <w:sz w:val="24"/>
              </w:rPr>
              <w:t>0,749</w:t>
            </w:r>
          </w:p>
        </w:tc>
        <w:tc>
          <w:tcPr>
            <w:tcW w:w="474" w:type="pct"/>
            <w:tcBorders>
              <w:top w:val="single" w:sz="6" w:space="0" w:color="000000"/>
              <w:left w:val="single" w:sz="6" w:space="0" w:color="000000"/>
              <w:bottom w:val="single" w:sz="6" w:space="0" w:color="000000"/>
              <w:right w:val="single" w:sz="6" w:space="0" w:color="000000"/>
            </w:tcBorders>
          </w:tcPr>
          <w:p w14:paraId="7E212550" w14:textId="77777777" w:rsidR="00C02C99" w:rsidRPr="00DA3BC8" w:rsidRDefault="00C02C99" w:rsidP="00DA3BC8">
            <w:pPr>
              <w:jc w:val="center"/>
              <w:rPr>
                <w:sz w:val="24"/>
              </w:rPr>
            </w:pPr>
            <w:r w:rsidRPr="00DA3BC8">
              <w:rPr>
                <w:sz w:val="24"/>
              </w:rPr>
              <w:t>0,754</w:t>
            </w:r>
          </w:p>
        </w:tc>
        <w:tc>
          <w:tcPr>
            <w:tcW w:w="683" w:type="pct"/>
            <w:tcBorders>
              <w:top w:val="single" w:sz="6" w:space="0" w:color="000000"/>
              <w:left w:val="single" w:sz="6" w:space="0" w:color="000000"/>
              <w:bottom w:val="single" w:sz="6" w:space="0" w:color="000000"/>
              <w:right w:val="single" w:sz="6" w:space="0" w:color="000000"/>
            </w:tcBorders>
          </w:tcPr>
          <w:p w14:paraId="58A170E3" w14:textId="77777777" w:rsidR="00C02C99" w:rsidRPr="00DA3BC8" w:rsidRDefault="00C02C99" w:rsidP="00DA3BC8">
            <w:pPr>
              <w:jc w:val="center"/>
              <w:rPr>
                <w:sz w:val="24"/>
              </w:rPr>
            </w:pPr>
            <w:r w:rsidRPr="00DA3BC8">
              <w:rPr>
                <w:sz w:val="24"/>
              </w:rPr>
              <w:t>0,755</w:t>
            </w:r>
          </w:p>
        </w:tc>
      </w:tr>
      <w:tr w:rsidR="00C02C99" w:rsidRPr="00DA3BC8" w14:paraId="77141F71" w14:textId="77777777" w:rsidTr="001E47E1">
        <w:tc>
          <w:tcPr>
            <w:tcW w:w="474" w:type="pct"/>
            <w:tcBorders>
              <w:top w:val="single" w:sz="6" w:space="0" w:color="000000"/>
              <w:left w:val="single" w:sz="6" w:space="0" w:color="000000"/>
              <w:bottom w:val="single" w:sz="6" w:space="0" w:color="000000"/>
              <w:right w:val="single" w:sz="6" w:space="0" w:color="000000"/>
            </w:tcBorders>
          </w:tcPr>
          <w:p w14:paraId="475E8E2E" w14:textId="77777777" w:rsidR="00C02C99" w:rsidRPr="00DA3BC8" w:rsidRDefault="00C02C99" w:rsidP="00DA3BC8">
            <w:pPr>
              <w:jc w:val="center"/>
              <w:rPr>
                <w:sz w:val="24"/>
              </w:rPr>
            </w:pPr>
            <w:r w:rsidRPr="00DA3BC8">
              <w:rPr>
                <w:sz w:val="24"/>
              </w:rPr>
              <w:t>1,6</w:t>
            </w:r>
          </w:p>
        </w:tc>
        <w:tc>
          <w:tcPr>
            <w:tcW w:w="842" w:type="pct"/>
            <w:tcBorders>
              <w:top w:val="single" w:sz="6" w:space="0" w:color="000000"/>
              <w:left w:val="single" w:sz="6" w:space="0" w:color="000000"/>
              <w:bottom w:val="single" w:sz="6" w:space="0" w:color="000000"/>
              <w:right w:val="single" w:sz="6" w:space="0" w:color="000000"/>
            </w:tcBorders>
          </w:tcPr>
          <w:p w14:paraId="11814DCF" w14:textId="77777777" w:rsidR="00C02C99" w:rsidRPr="00DA3BC8" w:rsidRDefault="00C02C99" w:rsidP="00DA3BC8">
            <w:pPr>
              <w:jc w:val="center"/>
              <w:rPr>
                <w:sz w:val="24"/>
              </w:rPr>
            </w:pPr>
            <w:r w:rsidRPr="00DA3BC8">
              <w:rPr>
                <w:sz w:val="24"/>
              </w:rPr>
              <w:t>0,390</w:t>
            </w:r>
          </w:p>
        </w:tc>
        <w:tc>
          <w:tcPr>
            <w:tcW w:w="579" w:type="pct"/>
            <w:tcBorders>
              <w:top w:val="single" w:sz="6" w:space="0" w:color="000000"/>
              <w:left w:val="single" w:sz="6" w:space="0" w:color="000000"/>
              <w:bottom w:val="single" w:sz="6" w:space="0" w:color="000000"/>
              <w:right w:val="single" w:sz="6" w:space="0" w:color="000000"/>
            </w:tcBorders>
          </w:tcPr>
          <w:p w14:paraId="2892C289" w14:textId="77777777" w:rsidR="00C02C99" w:rsidRPr="00DA3BC8" w:rsidRDefault="00C02C99" w:rsidP="00DA3BC8">
            <w:pPr>
              <w:jc w:val="center"/>
              <w:rPr>
                <w:sz w:val="24"/>
              </w:rPr>
            </w:pPr>
            <w:r w:rsidRPr="00DA3BC8">
              <w:rPr>
                <w:sz w:val="24"/>
              </w:rPr>
              <w:t>0,449</w:t>
            </w:r>
          </w:p>
        </w:tc>
        <w:tc>
          <w:tcPr>
            <w:tcW w:w="474" w:type="pct"/>
            <w:tcBorders>
              <w:top w:val="single" w:sz="6" w:space="0" w:color="000000"/>
              <w:left w:val="single" w:sz="6" w:space="0" w:color="000000"/>
              <w:bottom w:val="single" w:sz="6" w:space="0" w:color="000000"/>
              <w:right w:val="single" w:sz="6" w:space="0" w:color="000000"/>
            </w:tcBorders>
          </w:tcPr>
          <w:p w14:paraId="213DCE6C" w14:textId="77777777" w:rsidR="00C02C99" w:rsidRPr="00DA3BC8" w:rsidRDefault="00C02C99" w:rsidP="00DA3BC8">
            <w:pPr>
              <w:jc w:val="center"/>
              <w:rPr>
                <w:sz w:val="24"/>
              </w:rPr>
            </w:pPr>
            <w:r w:rsidRPr="00DA3BC8">
              <w:rPr>
                <w:sz w:val="24"/>
              </w:rPr>
              <w:t>0,532</w:t>
            </w:r>
          </w:p>
        </w:tc>
        <w:tc>
          <w:tcPr>
            <w:tcW w:w="421" w:type="pct"/>
            <w:tcBorders>
              <w:top w:val="single" w:sz="6" w:space="0" w:color="000000"/>
              <w:left w:val="single" w:sz="6" w:space="0" w:color="000000"/>
              <w:bottom w:val="single" w:sz="6" w:space="0" w:color="000000"/>
              <w:right w:val="single" w:sz="6" w:space="0" w:color="000000"/>
            </w:tcBorders>
          </w:tcPr>
          <w:p w14:paraId="5B24D81B" w14:textId="77777777" w:rsidR="00C02C99" w:rsidRPr="00DA3BC8" w:rsidRDefault="00C02C99" w:rsidP="00DA3BC8">
            <w:pPr>
              <w:jc w:val="center"/>
              <w:rPr>
                <w:sz w:val="24"/>
              </w:rPr>
            </w:pPr>
            <w:r w:rsidRPr="00DA3BC8">
              <w:rPr>
                <w:sz w:val="24"/>
              </w:rPr>
              <w:t>0,578</w:t>
            </w:r>
          </w:p>
        </w:tc>
        <w:tc>
          <w:tcPr>
            <w:tcW w:w="474" w:type="pct"/>
            <w:tcBorders>
              <w:top w:val="single" w:sz="6" w:space="0" w:color="000000"/>
              <w:left w:val="single" w:sz="6" w:space="0" w:color="000000"/>
              <w:bottom w:val="single" w:sz="6" w:space="0" w:color="000000"/>
              <w:right w:val="single" w:sz="6" w:space="0" w:color="000000"/>
            </w:tcBorders>
          </w:tcPr>
          <w:p w14:paraId="2F83599A" w14:textId="77777777" w:rsidR="00C02C99" w:rsidRPr="00DA3BC8" w:rsidRDefault="00C02C99" w:rsidP="00DA3BC8">
            <w:pPr>
              <w:jc w:val="center"/>
              <w:rPr>
                <w:sz w:val="24"/>
              </w:rPr>
            </w:pPr>
            <w:r w:rsidRPr="00DA3BC8">
              <w:rPr>
                <w:sz w:val="24"/>
              </w:rPr>
              <w:t>0,612</w:t>
            </w:r>
          </w:p>
        </w:tc>
        <w:tc>
          <w:tcPr>
            <w:tcW w:w="579" w:type="pct"/>
            <w:tcBorders>
              <w:top w:val="single" w:sz="6" w:space="0" w:color="000000"/>
              <w:left w:val="single" w:sz="6" w:space="0" w:color="000000"/>
              <w:bottom w:val="single" w:sz="6" w:space="0" w:color="000000"/>
              <w:right w:val="single" w:sz="6" w:space="0" w:color="000000"/>
            </w:tcBorders>
          </w:tcPr>
          <w:p w14:paraId="5D1141F5" w14:textId="77777777" w:rsidR="00C02C99" w:rsidRPr="00DA3BC8" w:rsidRDefault="00C02C99" w:rsidP="00DA3BC8">
            <w:pPr>
              <w:jc w:val="center"/>
              <w:rPr>
                <w:sz w:val="24"/>
              </w:rPr>
            </w:pPr>
            <w:r w:rsidRPr="00DA3BC8">
              <w:rPr>
                <w:sz w:val="24"/>
              </w:rPr>
              <w:t>0,629</w:t>
            </w:r>
          </w:p>
        </w:tc>
        <w:tc>
          <w:tcPr>
            <w:tcW w:w="474" w:type="pct"/>
            <w:tcBorders>
              <w:top w:val="single" w:sz="6" w:space="0" w:color="000000"/>
              <w:left w:val="single" w:sz="6" w:space="0" w:color="000000"/>
              <w:bottom w:val="single" w:sz="6" w:space="0" w:color="000000"/>
              <w:right w:val="single" w:sz="6" w:space="0" w:color="000000"/>
            </w:tcBorders>
          </w:tcPr>
          <w:p w14:paraId="7A1C4C1C" w14:textId="77777777" w:rsidR="00C02C99" w:rsidRPr="00DA3BC8" w:rsidRDefault="00C02C99" w:rsidP="00DA3BC8">
            <w:pPr>
              <w:jc w:val="center"/>
              <w:rPr>
                <w:sz w:val="24"/>
              </w:rPr>
            </w:pPr>
            <w:r w:rsidRPr="00DA3BC8">
              <w:rPr>
                <w:sz w:val="24"/>
              </w:rPr>
              <w:t>0,639</w:t>
            </w:r>
          </w:p>
        </w:tc>
        <w:tc>
          <w:tcPr>
            <w:tcW w:w="683" w:type="pct"/>
            <w:tcBorders>
              <w:top w:val="single" w:sz="6" w:space="0" w:color="000000"/>
              <w:left w:val="single" w:sz="6" w:space="0" w:color="000000"/>
              <w:bottom w:val="single" w:sz="6" w:space="0" w:color="000000"/>
              <w:right w:val="single" w:sz="6" w:space="0" w:color="000000"/>
            </w:tcBorders>
          </w:tcPr>
          <w:p w14:paraId="2AA0D4E5" w14:textId="77777777" w:rsidR="00C02C99" w:rsidRPr="00DA3BC8" w:rsidRDefault="00C02C99" w:rsidP="00DA3BC8">
            <w:pPr>
              <w:jc w:val="center"/>
              <w:rPr>
                <w:sz w:val="24"/>
              </w:rPr>
            </w:pPr>
            <w:r w:rsidRPr="00DA3BC8">
              <w:rPr>
                <w:sz w:val="24"/>
              </w:rPr>
              <w:t>0,642</w:t>
            </w:r>
          </w:p>
        </w:tc>
      </w:tr>
      <w:tr w:rsidR="00C02C99" w:rsidRPr="00DA3BC8" w14:paraId="5850A76F"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A07327A" w14:textId="77777777" w:rsidR="00C02C99" w:rsidRPr="00DA3BC8" w:rsidRDefault="00C02C99" w:rsidP="00DA3BC8">
            <w:pPr>
              <w:jc w:val="center"/>
              <w:rPr>
                <w:sz w:val="24"/>
              </w:rPr>
            </w:pPr>
            <w:r w:rsidRPr="00DA3BC8">
              <w:rPr>
                <w:sz w:val="24"/>
              </w:rPr>
              <w:t>2,0</w:t>
            </w:r>
          </w:p>
        </w:tc>
        <w:tc>
          <w:tcPr>
            <w:tcW w:w="842" w:type="pct"/>
            <w:tcBorders>
              <w:top w:val="single" w:sz="6" w:space="0" w:color="000000"/>
              <w:left w:val="single" w:sz="6" w:space="0" w:color="000000"/>
              <w:bottom w:val="single" w:sz="6" w:space="0" w:color="000000"/>
              <w:right w:val="single" w:sz="6" w:space="0" w:color="000000"/>
            </w:tcBorders>
          </w:tcPr>
          <w:p w14:paraId="6128590C" w14:textId="77777777" w:rsidR="00C02C99" w:rsidRPr="00DA3BC8" w:rsidRDefault="00C02C99" w:rsidP="00DA3BC8">
            <w:pPr>
              <w:jc w:val="center"/>
              <w:rPr>
                <w:sz w:val="24"/>
              </w:rPr>
            </w:pPr>
            <w:r w:rsidRPr="00DA3BC8">
              <w:rPr>
                <w:sz w:val="24"/>
              </w:rPr>
              <w:t>0,285</w:t>
            </w:r>
          </w:p>
        </w:tc>
        <w:tc>
          <w:tcPr>
            <w:tcW w:w="579" w:type="pct"/>
            <w:tcBorders>
              <w:top w:val="single" w:sz="6" w:space="0" w:color="000000"/>
              <w:left w:val="single" w:sz="6" w:space="0" w:color="000000"/>
              <w:bottom w:val="single" w:sz="6" w:space="0" w:color="000000"/>
              <w:right w:val="single" w:sz="6" w:space="0" w:color="000000"/>
            </w:tcBorders>
          </w:tcPr>
          <w:p w14:paraId="63ECFC52" w14:textId="77777777" w:rsidR="00C02C99" w:rsidRPr="00DA3BC8" w:rsidRDefault="00C02C99" w:rsidP="00DA3BC8">
            <w:pPr>
              <w:jc w:val="center"/>
              <w:rPr>
                <w:sz w:val="24"/>
              </w:rPr>
            </w:pPr>
            <w:r w:rsidRPr="00DA3BC8">
              <w:rPr>
                <w:sz w:val="24"/>
              </w:rPr>
              <w:t>0,336</w:t>
            </w:r>
          </w:p>
        </w:tc>
        <w:tc>
          <w:tcPr>
            <w:tcW w:w="474" w:type="pct"/>
            <w:tcBorders>
              <w:top w:val="single" w:sz="6" w:space="0" w:color="000000"/>
              <w:left w:val="single" w:sz="6" w:space="0" w:color="000000"/>
              <w:bottom w:val="single" w:sz="6" w:space="0" w:color="000000"/>
              <w:right w:val="single" w:sz="6" w:space="0" w:color="000000"/>
            </w:tcBorders>
          </w:tcPr>
          <w:p w14:paraId="1598C343" w14:textId="77777777" w:rsidR="00C02C99" w:rsidRPr="00DA3BC8" w:rsidRDefault="00C02C99" w:rsidP="00DA3BC8">
            <w:pPr>
              <w:jc w:val="center"/>
              <w:rPr>
                <w:sz w:val="24"/>
              </w:rPr>
            </w:pPr>
            <w:r w:rsidRPr="00DA3BC8">
              <w:rPr>
                <w:sz w:val="24"/>
              </w:rPr>
              <w:t>0,414</w:t>
            </w:r>
          </w:p>
        </w:tc>
        <w:tc>
          <w:tcPr>
            <w:tcW w:w="421" w:type="pct"/>
            <w:tcBorders>
              <w:top w:val="single" w:sz="6" w:space="0" w:color="000000"/>
              <w:left w:val="single" w:sz="6" w:space="0" w:color="000000"/>
              <w:bottom w:val="single" w:sz="6" w:space="0" w:color="000000"/>
              <w:right w:val="single" w:sz="6" w:space="0" w:color="000000"/>
            </w:tcBorders>
          </w:tcPr>
          <w:p w14:paraId="2087A347" w14:textId="77777777" w:rsidR="00C02C99" w:rsidRPr="00DA3BC8" w:rsidRDefault="00C02C99" w:rsidP="00DA3BC8">
            <w:pPr>
              <w:jc w:val="center"/>
              <w:rPr>
                <w:sz w:val="24"/>
              </w:rPr>
            </w:pPr>
            <w:r w:rsidRPr="00DA3BC8">
              <w:rPr>
                <w:sz w:val="24"/>
              </w:rPr>
              <w:t>0,463</w:t>
            </w:r>
          </w:p>
        </w:tc>
        <w:tc>
          <w:tcPr>
            <w:tcW w:w="474" w:type="pct"/>
            <w:tcBorders>
              <w:top w:val="single" w:sz="6" w:space="0" w:color="000000"/>
              <w:left w:val="single" w:sz="6" w:space="0" w:color="000000"/>
              <w:bottom w:val="single" w:sz="6" w:space="0" w:color="000000"/>
              <w:right w:val="single" w:sz="6" w:space="0" w:color="000000"/>
            </w:tcBorders>
          </w:tcPr>
          <w:p w14:paraId="0E8FAEA4" w14:textId="77777777" w:rsidR="00C02C99" w:rsidRPr="00DA3BC8" w:rsidRDefault="00C02C99" w:rsidP="00DA3BC8">
            <w:pPr>
              <w:jc w:val="center"/>
              <w:rPr>
                <w:sz w:val="24"/>
              </w:rPr>
            </w:pPr>
            <w:r w:rsidRPr="00DA3BC8">
              <w:rPr>
                <w:sz w:val="24"/>
              </w:rPr>
              <w:t>0,505</w:t>
            </w:r>
          </w:p>
        </w:tc>
        <w:tc>
          <w:tcPr>
            <w:tcW w:w="579" w:type="pct"/>
            <w:tcBorders>
              <w:top w:val="single" w:sz="6" w:space="0" w:color="000000"/>
              <w:left w:val="single" w:sz="6" w:space="0" w:color="000000"/>
              <w:bottom w:val="single" w:sz="6" w:space="0" w:color="000000"/>
              <w:right w:val="single" w:sz="6" w:space="0" w:color="000000"/>
            </w:tcBorders>
          </w:tcPr>
          <w:p w14:paraId="392B86DF" w14:textId="77777777" w:rsidR="00C02C99" w:rsidRPr="00DA3BC8" w:rsidRDefault="00C02C99" w:rsidP="00DA3BC8">
            <w:pPr>
              <w:jc w:val="center"/>
              <w:rPr>
                <w:sz w:val="24"/>
              </w:rPr>
            </w:pPr>
            <w:r w:rsidRPr="00DA3BC8">
              <w:rPr>
                <w:sz w:val="24"/>
              </w:rPr>
              <w:t>0,530</w:t>
            </w:r>
          </w:p>
        </w:tc>
        <w:tc>
          <w:tcPr>
            <w:tcW w:w="474" w:type="pct"/>
            <w:tcBorders>
              <w:top w:val="single" w:sz="6" w:space="0" w:color="000000"/>
              <w:left w:val="single" w:sz="6" w:space="0" w:color="000000"/>
              <w:bottom w:val="single" w:sz="6" w:space="0" w:color="000000"/>
              <w:right w:val="single" w:sz="6" w:space="0" w:color="000000"/>
            </w:tcBorders>
          </w:tcPr>
          <w:p w14:paraId="55E1E2D1" w14:textId="77777777" w:rsidR="00C02C99" w:rsidRPr="00DA3BC8" w:rsidRDefault="00C02C99" w:rsidP="00DA3BC8">
            <w:pPr>
              <w:jc w:val="center"/>
              <w:rPr>
                <w:sz w:val="24"/>
              </w:rPr>
            </w:pPr>
            <w:r w:rsidRPr="00DA3BC8">
              <w:rPr>
                <w:sz w:val="24"/>
              </w:rPr>
              <w:t>0,545</w:t>
            </w:r>
          </w:p>
        </w:tc>
        <w:tc>
          <w:tcPr>
            <w:tcW w:w="683" w:type="pct"/>
            <w:tcBorders>
              <w:top w:val="single" w:sz="6" w:space="0" w:color="000000"/>
              <w:left w:val="single" w:sz="6" w:space="0" w:color="000000"/>
              <w:bottom w:val="single" w:sz="6" w:space="0" w:color="000000"/>
              <w:right w:val="single" w:sz="6" w:space="0" w:color="000000"/>
            </w:tcBorders>
          </w:tcPr>
          <w:p w14:paraId="55C7428B" w14:textId="77777777" w:rsidR="00C02C99" w:rsidRPr="00DA3BC8" w:rsidRDefault="00C02C99" w:rsidP="00DA3BC8">
            <w:pPr>
              <w:jc w:val="center"/>
              <w:rPr>
                <w:sz w:val="24"/>
              </w:rPr>
            </w:pPr>
            <w:r w:rsidRPr="00DA3BC8">
              <w:rPr>
                <w:sz w:val="24"/>
              </w:rPr>
              <w:t>0,550</w:t>
            </w:r>
          </w:p>
        </w:tc>
      </w:tr>
      <w:tr w:rsidR="00C02C99" w:rsidRPr="00DA3BC8" w14:paraId="3C29CC09" w14:textId="77777777" w:rsidTr="001E47E1">
        <w:tc>
          <w:tcPr>
            <w:tcW w:w="474" w:type="pct"/>
            <w:tcBorders>
              <w:top w:val="single" w:sz="6" w:space="0" w:color="000000"/>
              <w:left w:val="single" w:sz="6" w:space="0" w:color="000000"/>
              <w:bottom w:val="single" w:sz="6" w:space="0" w:color="000000"/>
              <w:right w:val="single" w:sz="6" w:space="0" w:color="000000"/>
            </w:tcBorders>
          </w:tcPr>
          <w:p w14:paraId="29343E78" w14:textId="77777777" w:rsidR="00C02C99" w:rsidRPr="00DA3BC8" w:rsidRDefault="00C02C99" w:rsidP="00DA3BC8">
            <w:pPr>
              <w:jc w:val="center"/>
              <w:rPr>
                <w:sz w:val="24"/>
              </w:rPr>
            </w:pPr>
            <w:r w:rsidRPr="00DA3BC8">
              <w:rPr>
                <w:sz w:val="24"/>
              </w:rPr>
              <w:t>2,4</w:t>
            </w:r>
          </w:p>
        </w:tc>
        <w:tc>
          <w:tcPr>
            <w:tcW w:w="842" w:type="pct"/>
            <w:tcBorders>
              <w:top w:val="single" w:sz="6" w:space="0" w:color="000000"/>
              <w:left w:val="single" w:sz="6" w:space="0" w:color="000000"/>
              <w:bottom w:val="single" w:sz="6" w:space="0" w:color="000000"/>
              <w:right w:val="single" w:sz="6" w:space="0" w:color="000000"/>
            </w:tcBorders>
          </w:tcPr>
          <w:p w14:paraId="544D3FB5" w14:textId="77777777" w:rsidR="00C02C99" w:rsidRPr="00DA3BC8" w:rsidRDefault="00C02C99" w:rsidP="00DA3BC8">
            <w:pPr>
              <w:jc w:val="center"/>
              <w:rPr>
                <w:sz w:val="24"/>
              </w:rPr>
            </w:pPr>
            <w:r w:rsidRPr="00DA3BC8">
              <w:rPr>
                <w:sz w:val="24"/>
              </w:rPr>
              <w:t>0,214</w:t>
            </w:r>
          </w:p>
        </w:tc>
        <w:tc>
          <w:tcPr>
            <w:tcW w:w="579" w:type="pct"/>
            <w:tcBorders>
              <w:top w:val="single" w:sz="6" w:space="0" w:color="000000"/>
              <w:left w:val="single" w:sz="6" w:space="0" w:color="000000"/>
              <w:bottom w:val="single" w:sz="6" w:space="0" w:color="000000"/>
              <w:right w:val="single" w:sz="6" w:space="0" w:color="000000"/>
            </w:tcBorders>
          </w:tcPr>
          <w:p w14:paraId="3291F2D9" w14:textId="77777777" w:rsidR="00C02C99" w:rsidRPr="00DA3BC8" w:rsidRDefault="00C02C99" w:rsidP="00DA3BC8">
            <w:pPr>
              <w:jc w:val="center"/>
              <w:rPr>
                <w:sz w:val="24"/>
              </w:rPr>
            </w:pPr>
            <w:r w:rsidRPr="00DA3BC8">
              <w:rPr>
                <w:sz w:val="24"/>
              </w:rPr>
              <w:t>0,257</w:t>
            </w:r>
          </w:p>
        </w:tc>
        <w:tc>
          <w:tcPr>
            <w:tcW w:w="474" w:type="pct"/>
            <w:tcBorders>
              <w:top w:val="single" w:sz="6" w:space="0" w:color="000000"/>
              <w:left w:val="single" w:sz="6" w:space="0" w:color="000000"/>
              <w:bottom w:val="single" w:sz="6" w:space="0" w:color="000000"/>
              <w:right w:val="single" w:sz="6" w:space="0" w:color="000000"/>
            </w:tcBorders>
          </w:tcPr>
          <w:p w14:paraId="241E3E7C" w14:textId="77777777" w:rsidR="00C02C99" w:rsidRPr="00DA3BC8" w:rsidRDefault="00C02C99" w:rsidP="00DA3BC8">
            <w:pPr>
              <w:jc w:val="center"/>
              <w:rPr>
                <w:sz w:val="24"/>
              </w:rPr>
            </w:pPr>
            <w:r w:rsidRPr="00DA3BC8">
              <w:rPr>
                <w:sz w:val="24"/>
              </w:rPr>
              <w:t>0,325</w:t>
            </w:r>
          </w:p>
        </w:tc>
        <w:tc>
          <w:tcPr>
            <w:tcW w:w="421" w:type="pct"/>
            <w:tcBorders>
              <w:top w:val="single" w:sz="6" w:space="0" w:color="000000"/>
              <w:left w:val="single" w:sz="6" w:space="0" w:color="000000"/>
              <w:bottom w:val="single" w:sz="6" w:space="0" w:color="000000"/>
              <w:right w:val="single" w:sz="6" w:space="0" w:color="000000"/>
            </w:tcBorders>
          </w:tcPr>
          <w:p w14:paraId="374FD1BF" w14:textId="77777777" w:rsidR="00C02C99" w:rsidRPr="00DA3BC8" w:rsidRDefault="00C02C99" w:rsidP="00DA3BC8">
            <w:pPr>
              <w:jc w:val="center"/>
              <w:rPr>
                <w:sz w:val="24"/>
              </w:rPr>
            </w:pPr>
            <w:r w:rsidRPr="00DA3BC8">
              <w:rPr>
                <w:sz w:val="24"/>
              </w:rPr>
              <w:t>0,374</w:t>
            </w:r>
          </w:p>
        </w:tc>
        <w:tc>
          <w:tcPr>
            <w:tcW w:w="474" w:type="pct"/>
            <w:tcBorders>
              <w:top w:val="single" w:sz="6" w:space="0" w:color="000000"/>
              <w:left w:val="single" w:sz="6" w:space="0" w:color="000000"/>
              <w:bottom w:val="single" w:sz="6" w:space="0" w:color="000000"/>
              <w:right w:val="single" w:sz="6" w:space="0" w:color="000000"/>
            </w:tcBorders>
          </w:tcPr>
          <w:p w14:paraId="0C2E56CB" w14:textId="77777777" w:rsidR="00C02C99" w:rsidRPr="00DA3BC8" w:rsidRDefault="00C02C99" w:rsidP="00DA3BC8">
            <w:pPr>
              <w:jc w:val="center"/>
              <w:rPr>
                <w:sz w:val="24"/>
              </w:rPr>
            </w:pPr>
            <w:r w:rsidRPr="00DA3BC8">
              <w:rPr>
                <w:sz w:val="24"/>
              </w:rPr>
              <w:t>0,419</w:t>
            </w:r>
          </w:p>
        </w:tc>
        <w:tc>
          <w:tcPr>
            <w:tcW w:w="579" w:type="pct"/>
            <w:tcBorders>
              <w:top w:val="single" w:sz="6" w:space="0" w:color="000000"/>
              <w:left w:val="single" w:sz="6" w:space="0" w:color="000000"/>
              <w:bottom w:val="single" w:sz="6" w:space="0" w:color="000000"/>
              <w:right w:val="single" w:sz="6" w:space="0" w:color="000000"/>
            </w:tcBorders>
          </w:tcPr>
          <w:p w14:paraId="68C46B62" w14:textId="77777777" w:rsidR="00C02C99" w:rsidRPr="00DA3BC8" w:rsidRDefault="00C02C99" w:rsidP="00DA3BC8">
            <w:pPr>
              <w:jc w:val="center"/>
              <w:rPr>
                <w:sz w:val="24"/>
              </w:rPr>
            </w:pPr>
            <w:r w:rsidRPr="00DA3BC8">
              <w:rPr>
                <w:sz w:val="24"/>
              </w:rPr>
              <w:t>0,449</w:t>
            </w:r>
          </w:p>
        </w:tc>
        <w:tc>
          <w:tcPr>
            <w:tcW w:w="474" w:type="pct"/>
            <w:tcBorders>
              <w:top w:val="single" w:sz="6" w:space="0" w:color="000000"/>
              <w:left w:val="single" w:sz="6" w:space="0" w:color="000000"/>
              <w:bottom w:val="single" w:sz="6" w:space="0" w:color="000000"/>
              <w:right w:val="single" w:sz="6" w:space="0" w:color="000000"/>
            </w:tcBorders>
          </w:tcPr>
          <w:p w14:paraId="52586CEF" w14:textId="77777777" w:rsidR="00C02C99" w:rsidRPr="00DA3BC8" w:rsidRDefault="00C02C99" w:rsidP="00DA3BC8">
            <w:pPr>
              <w:jc w:val="center"/>
              <w:rPr>
                <w:sz w:val="24"/>
              </w:rPr>
            </w:pPr>
            <w:r w:rsidRPr="00DA3BC8">
              <w:rPr>
                <w:sz w:val="24"/>
              </w:rPr>
              <w:t>0,470</w:t>
            </w:r>
          </w:p>
        </w:tc>
        <w:tc>
          <w:tcPr>
            <w:tcW w:w="683" w:type="pct"/>
            <w:tcBorders>
              <w:top w:val="single" w:sz="6" w:space="0" w:color="000000"/>
              <w:left w:val="single" w:sz="6" w:space="0" w:color="000000"/>
              <w:bottom w:val="single" w:sz="6" w:space="0" w:color="000000"/>
              <w:right w:val="single" w:sz="6" w:space="0" w:color="000000"/>
            </w:tcBorders>
          </w:tcPr>
          <w:p w14:paraId="255800F7" w14:textId="77777777" w:rsidR="00C02C99" w:rsidRPr="00DA3BC8" w:rsidRDefault="00C02C99" w:rsidP="00DA3BC8">
            <w:pPr>
              <w:jc w:val="center"/>
              <w:rPr>
                <w:sz w:val="24"/>
              </w:rPr>
            </w:pPr>
            <w:r w:rsidRPr="00DA3BC8">
              <w:rPr>
                <w:sz w:val="24"/>
              </w:rPr>
              <w:t>0,477</w:t>
            </w:r>
          </w:p>
        </w:tc>
      </w:tr>
      <w:tr w:rsidR="00C02C99" w:rsidRPr="00DA3BC8" w14:paraId="5EE16648" w14:textId="77777777" w:rsidTr="001E47E1">
        <w:tc>
          <w:tcPr>
            <w:tcW w:w="474" w:type="pct"/>
            <w:tcBorders>
              <w:top w:val="single" w:sz="6" w:space="0" w:color="000000"/>
              <w:left w:val="single" w:sz="6" w:space="0" w:color="000000"/>
              <w:bottom w:val="single" w:sz="6" w:space="0" w:color="000000"/>
              <w:right w:val="single" w:sz="6" w:space="0" w:color="000000"/>
            </w:tcBorders>
          </w:tcPr>
          <w:p w14:paraId="2A8559FA" w14:textId="77777777" w:rsidR="00C02C99" w:rsidRPr="00DA3BC8" w:rsidRDefault="00C02C99" w:rsidP="00DA3BC8">
            <w:pPr>
              <w:jc w:val="center"/>
              <w:rPr>
                <w:sz w:val="24"/>
              </w:rPr>
            </w:pPr>
            <w:r w:rsidRPr="00DA3BC8">
              <w:rPr>
                <w:sz w:val="24"/>
              </w:rPr>
              <w:t>2,8</w:t>
            </w:r>
          </w:p>
        </w:tc>
        <w:tc>
          <w:tcPr>
            <w:tcW w:w="842" w:type="pct"/>
            <w:tcBorders>
              <w:top w:val="single" w:sz="6" w:space="0" w:color="000000"/>
              <w:left w:val="single" w:sz="6" w:space="0" w:color="000000"/>
              <w:bottom w:val="single" w:sz="6" w:space="0" w:color="000000"/>
              <w:right w:val="single" w:sz="6" w:space="0" w:color="000000"/>
            </w:tcBorders>
          </w:tcPr>
          <w:p w14:paraId="58D98417" w14:textId="77777777" w:rsidR="00C02C99" w:rsidRPr="00DA3BC8" w:rsidRDefault="00C02C99" w:rsidP="00DA3BC8">
            <w:pPr>
              <w:jc w:val="center"/>
              <w:rPr>
                <w:sz w:val="24"/>
              </w:rPr>
            </w:pPr>
            <w:r w:rsidRPr="00DA3BC8">
              <w:rPr>
                <w:sz w:val="24"/>
              </w:rPr>
              <w:t>0,165</w:t>
            </w:r>
          </w:p>
        </w:tc>
        <w:tc>
          <w:tcPr>
            <w:tcW w:w="579" w:type="pct"/>
            <w:tcBorders>
              <w:top w:val="single" w:sz="6" w:space="0" w:color="000000"/>
              <w:left w:val="single" w:sz="6" w:space="0" w:color="000000"/>
              <w:bottom w:val="single" w:sz="6" w:space="0" w:color="000000"/>
              <w:right w:val="single" w:sz="6" w:space="0" w:color="000000"/>
            </w:tcBorders>
          </w:tcPr>
          <w:p w14:paraId="2BAD5002" w14:textId="77777777" w:rsidR="00C02C99" w:rsidRPr="00DA3BC8" w:rsidRDefault="00C02C99" w:rsidP="00DA3BC8">
            <w:pPr>
              <w:jc w:val="center"/>
              <w:rPr>
                <w:sz w:val="24"/>
              </w:rPr>
            </w:pPr>
            <w:r w:rsidRPr="00DA3BC8">
              <w:rPr>
                <w:sz w:val="24"/>
              </w:rPr>
              <w:t>0,201</w:t>
            </w:r>
          </w:p>
        </w:tc>
        <w:tc>
          <w:tcPr>
            <w:tcW w:w="474" w:type="pct"/>
            <w:tcBorders>
              <w:top w:val="single" w:sz="6" w:space="0" w:color="000000"/>
              <w:left w:val="single" w:sz="6" w:space="0" w:color="000000"/>
              <w:bottom w:val="single" w:sz="6" w:space="0" w:color="000000"/>
              <w:right w:val="single" w:sz="6" w:space="0" w:color="000000"/>
            </w:tcBorders>
          </w:tcPr>
          <w:p w14:paraId="32E3148D" w14:textId="77777777" w:rsidR="00C02C99" w:rsidRPr="00DA3BC8" w:rsidRDefault="00C02C99" w:rsidP="00DA3BC8">
            <w:pPr>
              <w:jc w:val="center"/>
              <w:rPr>
                <w:sz w:val="24"/>
              </w:rPr>
            </w:pPr>
            <w:r w:rsidRPr="00DA3BC8">
              <w:rPr>
                <w:sz w:val="24"/>
              </w:rPr>
              <w:t>0,260</w:t>
            </w:r>
          </w:p>
        </w:tc>
        <w:tc>
          <w:tcPr>
            <w:tcW w:w="421" w:type="pct"/>
            <w:tcBorders>
              <w:top w:val="single" w:sz="6" w:space="0" w:color="000000"/>
              <w:left w:val="single" w:sz="6" w:space="0" w:color="000000"/>
              <w:bottom w:val="single" w:sz="6" w:space="0" w:color="000000"/>
              <w:right w:val="single" w:sz="6" w:space="0" w:color="000000"/>
            </w:tcBorders>
          </w:tcPr>
          <w:p w14:paraId="4C982510" w14:textId="77777777" w:rsidR="00C02C99" w:rsidRPr="00DA3BC8" w:rsidRDefault="00C02C99" w:rsidP="00DA3BC8">
            <w:pPr>
              <w:jc w:val="center"/>
              <w:rPr>
                <w:sz w:val="24"/>
              </w:rPr>
            </w:pPr>
            <w:r w:rsidRPr="00DA3BC8">
              <w:rPr>
                <w:sz w:val="24"/>
              </w:rPr>
              <w:t>0,304</w:t>
            </w:r>
          </w:p>
        </w:tc>
        <w:tc>
          <w:tcPr>
            <w:tcW w:w="474" w:type="pct"/>
            <w:tcBorders>
              <w:top w:val="single" w:sz="6" w:space="0" w:color="000000"/>
              <w:left w:val="single" w:sz="6" w:space="0" w:color="000000"/>
              <w:bottom w:val="single" w:sz="6" w:space="0" w:color="000000"/>
              <w:right w:val="single" w:sz="6" w:space="0" w:color="000000"/>
            </w:tcBorders>
          </w:tcPr>
          <w:p w14:paraId="03D2A75D" w14:textId="77777777" w:rsidR="00C02C99" w:rsidRPr="00DA3BC8" w:rsidRDefault="00C02C99" w:rsidP="00DA3BC8">
            <w:pPr>
              <w:jc w:val="center"/>
              <w:rPr>
                <w:sz w:val="24"/>
              </w:rPr>
            </w:pPr>
            <w:r w:rsidRPr="00DA3BC8">
              <w:rPr>
                <w:sz w:val="24"/>
              </w:rPr>
              <w:t>0,349</w:t>
            </w:r>
          </w:p>
        </w:tc>
        <w:tc>
          <w:tcPr>
            <w:tcW w:w="579" w:type="pct"/>
            <w:tcBorders>
              <w:top w:val="single" w:sz="6" w:space="0" w:color="000000"/>
              <w:left w:val="single" w:sz="6" w:space="0" w:color="000000"/>
              <w:bottom w:val="single" w:sz="6" w:space="0" w:color="000000"/>
              <w:right w:val="single" w:sz="6" w:space="0" w:color="000000"/>
            </w:tcBorders>
          </w:tcPr>
          <w:p w14:paraId="436B5860" w14:textId="77777777" w:rsidR="00C02C99" w:rsidRPr="00DA3BC8" w:rsidRDefault="00C02C99" w:rsidP="00DA3BC8">
            <w:pPr>
              <w:jc w:val="center"/>
              <w:rPr>
                <w:sz w:val="24"/>
              </w:rPr>
            </w:pPr>
            <w:r w:rsidRPr="00DA3BC8">
              <w:rPr>
                <w:sz w:val="24"/>
              </w:rPr>
              <w:t>0,383</w:t>
            </w:r>
          </w:p>
        </w:tc>
        <w:tc>
          <w:tcPr>
            <w:tcW w:w="474" w:type="pct"/>
            <w:tcBorders>
              <w:top w:val="single" w:sz="6" w:space="0" w:color="000000"/>
              <w:left w:val="single" w:sz="6" w:space="0" w:color="000000"/>
              <w:bottom w:val="single" w:sz="6" w:space="0" w:color="000000"/>
              <w:right w:val="single" w:sz="6" w:space="0" w:color="000000"/>
            </w:tcBorders>
          </w:tcPr>
          <w:p w14:paraId="082A408E" w14:textId="77777777" w:rsidR="00C02C99" w:rsidRPr="00DA3BC8" w:rsidRDefault="00C02C99" w:rsidP="00DA3BC8">
            <w:pPr>
              <w:jc w:val="center"/>
              <w:rPr>
                <w:sz w:val="24"/>
              </w:rPr>
            </w:pPr>
            <w:r w:rsidRPr="00DA3BC8">
              <w:rPr>
                <w:sz w:val="24"/>
              </w:rPr>
              <w:t>0,410</w:t>
            </w:r>
          </w:p>
        </w:tc>
        <w:tc>
          <w:tcPr>
            <w:tcW w:w="683" w:type="pct"/>
            <w:tcBorders>
              <w:top w:val="single" w:sz="6" w:space="0" w:color="000000"/>
              <w:left w:val="single" w:sz="6" w:space="0" w:color="000000"/>
              <w:bottom w:val="single" w:sz="6" w:space="0" w:color="000000"/>
              <w:right w:val="single" w:sz="6" w:space="0" w:color="000000"/>
            </w:tcBorders>
          </w:tcPr>
          <w:p w14:paraId="57FB4DB8" w14:textId="77777777" w:rsidR="00C02C99" w:rsidRPr="00DA3BC8" w:rsidRDefault="00C02C99" w:rsidP="00DA3BC8">
            <w:pPr>
              <w:jc w:val="center"/>
              <w:rPr>
                <w:sz w:val="24"/>
              </w:rPr>
            </w:pPr>
            <w:r w:rsidRPr="00DA3BC8">
              <w:rPr>
                <w:sz w:val="24"/>
              </w:rPr>
              <w:t>0,420</w:t>
            </w:r>
          </w:p>
        </w:tc>
      </w:tr>
      <w:tr w:rsidR="00C02C99" w:rsidRPr="00DA3BC8" w14:paraId="7A5F9366" w14:textId="77777777" w:rsidTr="001E47E1">
        <w:tc>
          <w:tcPr>
            <w:tcW w:w="474" w:type="pct"/>
            <w:tcBorders>
              <w:top w:val="single" w:sz="6" w:space="0" w:color="000000"/>
              <w:left w:val="single" w:sz="6" w:space="0" w:color="000000"/>
              <w:bottom w:val="single" w:sz="6" w:space="0" w:color="000000"/>
              <w:right w:val="single" w:sz="6" w:space="0" w:color="000000"/>
            </w:tcBorders>
          </w:tcPr>
          <w:p w14:paraId="081DBB37" w14:textId="77777777" w:rsidR="00C02C99" w:rsidRPr="00DA3BC8" w:rsidRDefault="00C02C99" w:rsidP="00DA3BC8">
            <w:pPr>
              <w:jc w:val="center"/>
              <w:rPr>
                <w:sz w:val="24"/>
              </w:rPr>
            </w:pPr>
            <w:r w:rsidRPr="00DA3BC8">
              <w:rPr>
                <w:sz w:val="24"/>
              </w:rPr>
              <w:t>3,2</w:t>
            </w:r>
          </w:p>
        </w:tc>
        <w:tc>
          <w:tcPr>
            <w:tcW w:w="842" w:type="pct"/>
            <w:tcBorders>
              <w:top w:val="single" w:sz="6" w:space="0" w:color="000000"/>
              <w:left w:val="single" w:sz="6" w:space="0" w:color="000000"/>
              <w:bottom w:val="single" w:sz="6" w:space="0" w:color="000000"/>
              <w:right w:val="single" w:sz="6" w:space="0" w:color="000000"/>
            </w:tcBorders>
          </w:tcPr>
          <w:p w14:paraId="77A3E566" w14:textId="77777777" w:rsidR="00C02C99" w:rsidRPr="00DA3BC8" w:rsidRDefault="00C02C99" w:rsidP="00DA3BC8">
            <w:pPr>
              <w:jc w:val="center"/>
              <w:rPr>
                <w:sz w:val="24"/>
              </w:rPr>
            </w:pPr>
            <w:r w:rsidRPr="00DA3BC8">
              <w:rPr>
                <w:sz w:val="24"/>
              </w:rPr>
              <w:t>0,130</w:t>
            </w:r>
          </w:p>
        </w:tc>
        <w:tc>
          <w:tcPr>
            <w:tcW w:w="579" w:type="pct"/>
            <w:tcBorders>
              <w:top w:val="single" w:sz="6" w:space="0" w:color="000000"/>
              <w:left w:val="single" w:sz="6" w:space="0" w:color="000000"/>
              <w:bottom w:val="single" w:sz="6" w:space="0" w:color="000000"/>
              <w:right w:val="single" w:sz="6" w:space="0" w:color="000000"/>
            </w:tcBorders>
          </w:tcPr>
          <w:p w14:paraId="65A471A3" w14:textId="77777777" w:rsidR="00C02C99" w:rsidRPr="00DA3BC8" w:rsidRDefault="00C02C99" w:rsidP="00DA3BC8">
            <w:pPr>
              <w:jc w:val="center"/>
              <w:rPr>
                <w:sz w:val="24"/>
              </w:rPr>
            </w:pPr>
            <w:r w:rsidRPr="00DA3BC8">
              <w:rPr>
                <w:sz w:val="24"/>
              </w:rPr>
              <w:t>0,160</w:t>
            </w:r>
          </w:p>
        </w:tc>
        <w:tc>
          <w:tcPr>
            <w:tcW w:w="474" w:type="pct"/>
            <w:tcBorders>
              <w:top w:val="single" w:sz="6" w:space="0" w:color="000000"/>
              <w:left w:val="single" w:sz="6" w:space="0" w:color="000000"/>
              <w:bottom w:val="single" w:sz="6" w:space="0" w:color="000000"/>
              <w:right w:val="single" w:sz="6" w:space="0" w:color="000000"/>
            </w:tcBorders>
          </w:tcPr>
          <w:p w14:paraId="70A87685" w14:textId="77777777" w:rsidR="00C02C99" w:rsidRPr="00DA3BC8" w:rsidRDefault="00C02C99" w:rsidP="00DA3BC8">
            <w:pPr>
              <w:jc w:val="center"/>
              <w:rPr>
                <w:sz w:val="24"/>
              </w:rPr>
            </w:pPr>
            <w:r w:rsidRPr="00DA3BC8">
              <w:rPr>
                <w:sz w:val="24"/>
              </w:rPr>
              <w:t>0,210</w:t>
            </w:r>
          </w:p>
        </w:tc>
        <w:tc>
          <w:tcPr>
            <w:tcW w:w="421" w:type="pct"/>
            <w:tcBorders>
              <w:top w:val="single" w:sz="6" w:space="0" w:color="000000"/>
              <w:left w:val="single" w:sz="6" w:space="0" w:color="000000"/>
              <w:bottom w:val="single" w:sz="6" w:space="0" w:color="000000"/>
              <w:right w:val="single" w:sz="6" w:space="0" w:color="000000"/>
            </w:tcBorders>
          </w:tcPr>
          <w:p w14:paraId="09D7B346" w14:textId="77777777" w:rsidR="00C02C99" w:rsidRPr="00DA3BC8" w:rsidRDefault="00C02C99" w:rsidP="00DA3BC8">
            <w:pPr>
              <w:jc w:val="center"/>
              <w:rPr>
                <w:sz w:val="24"/>
              </w:rPr>
            </w:pPr>
            <w:r w:rsidRPr="00DA3BC8">
              <w:rPr>
                <w:sz w:val="24"/>
              </w:rPr>
              <w:t>0,251</w:t>
            </w:r>
          </w:p>
        </w:tc>
        <w:tc>
          <w:tcPr>
            <w:tcW w:w="474" w:type="pct"/>
            <w:tcBorders>
              <w:top w:val="single" w:sz="6" w:space="0" w:color="000000"/>
              <w:left w:val="single" w:sz="6" w:space="0" w:color="000000"/>
              <w:bottom w:val="single" w:sz="6" w:space="0" w:color="000000"/>
              <w:right w:val="single" w:sz="6" w:space="0" w:color="000000"/>
            </w:tcBorders>
          </w:tcPr>
          <w:p w14:paraId="330527B9" w14:textId="77777777" w:rsidR="00C02C99" w:rsidRPr="00DA3BC8" w:rsidRDefault="00C02C99" w:rsidP="00DA3BC8">
            <w:pPr>
              <w:jc w:val="center"/>
              <w:rPr>
                <w:sz w:val="24"/>
              </w:rPr>
            </w:pPr>
            <w:r w:rsidRPr="00DA3BC8">
              <w:rPr>
                <w:sz w:val="24"/>
              </w:rPr>
              <w:t>0,294</w:t>
            </w:r>
          </w:p>
        </w:tc>
        <w:tc>
          <w:tcPr>
            <w:tcW w:w="579" w:type="pct"/>
            <w:tcBorders>
              <w:top w:val="single" w:sz="6" w:space="0" w:color="000000"/>
              <w:left w:val="single" w:sz="6" w:space="0" w:color="000000"/>
              <w:bottom w:val="single" w:sz="6" w:space="0" w:color="000000"/>
              <w:right w:val="single" w:sz="6" w:space="0" w:color="000000"/>
            </w:tcBorders>
          </w:tcPr>
          <w:p w14:paraId="67D1ACE3" w14:textId="77777777" w:rsidR="00C02C99" w:rsidRPr="00DA3BC8" w:rsidRDefault="00C02C99" w:rsidP="00DA3BC8">
            <w:pPr>
              <w:jc w:val="center"/>
              <w:rPr>
                <w:sz w:val="24"/>
              </w:rPr>
            </w:pPr>
            <w:r w:rsidRPr="00DA3BC8">
              <w:rPr>
                <w:sz w:val="24"/>
              </w:rPr>
              <w:t>0,329</w:t>
            </w:r>
          </w:p>
        </w:tc>
        <w:tc>
          <w:tcPr>
            <w:tcW w:w="474" w:type="pct"/>
            <w:tcBorders>
              <w:top w:val="single" w:sz="6" w:space="0" w:color="000000"/>
              <w:left w:val="single" w:sz="6" w:space="0" w:color="000000"/>
              <w:bottom w:val="single" w:sz="6" w:space="0" w:color="000000"/>
              <w:right w:val="single" w:sz="6" w:space="0" w:color="000000"/>
            </w:tcBorders>
          </w:tcPr>
          <w:p w14:paraId="71E261A5" w14:textId="77777777" w:rsidR="00C02C99" w:rsidRPr="00DA3BC8" w:rsidRDefault="00C02C99" w:rsidP="00DA3BC8">
            <w:pPr>
              <w:jc w:val="center"/>
              <w:rPr>
                <w:sz w:val="24"/>
              </w:rPr>
            </w:pPr>
            <w:r w:rsidRPr="00DA3BC8">
              <w:rPr>
                <w:sz w:val="24"/>
              </w:rPr>
              <w:t>0,360</w:t>
            </w:r>
          </w:p>
        </w:tc>
        <w:tc>
          <w:tcPr>
            <w:tcW w:w="683" w:type="pct"/>
            <w:tcBorders>
              <w:top w:val="single" w:sz="6" w:space="0" w:color="000000"/>
              <w:left w:val="single" w:sz="6" w:space="0" w:color="000000"/>
              <w:bottom w:val="single" w:sz="6" w:space="0" w:color="000000"/>
              <w:right w:val="single" w:sz="6" w:space="0" w:color="000000"/>
            </w:tcBorders>
          </w:tcPr>
          <w:p w14:paraId="14C8E756" w14:textId="77777777" w:rsidR="00C02C99" w:rsidRPr="00DA3BC8" w:rsidRDefault="00C02C99" w:rsidP="00DA3BC8">
            <w:pPr>
              <w:jc w:val="center"/>
              <w:rPr>
                <w:sz w:val="24"/>
              </w:rPr>
            </w:pPr>
            <w:r w:rsidRPr="00DA3BC8">
              <w:rPr>
                <w:sz w:val="24"/>
              </w:rPr>
              <w:t>0,374</w:t>
            </w:r>
          </w:p>
        </w:tc>
      </w:tr>
      <w:tr w:rsidR="00C02C99" w:rsidRPr="00DA3BC8" w14:paraId="5C6963F8" w14:textId="77777777" w:rsidTr="001E47E1">
        <w:tc>
          <w:tcPr>
            <w:tcW w:w="474" w:type="pct"/>
            <w:tcBorders>
              <w:top w:val="single" w:sz="6" w:space="0" w:color="000000"/>
              <w:left w:val="single" w:sz="6" w:space="0" w:color="000000"/>
              <w:bottom w:val="single" w:sz="6" w:space="0" w:color="000000"/>
              <w:right w:val="single" w:sz="6" w:space="0" w:color="000000"/>
            </w:tcBorders>
          </w:tcPr>
          <w:p w14:paraId="3FA6A2FF" w14:textId="77777777" w:rsidR="00C02C99" w:rsidRPr="00DA3BC8" w:rsidRDefault="00C02C99" w:rsidP="00DA3BC8">
            <w:pPr>
              <w:jc w:val="center"/>
              <w:rPr>
                <w:sz w:val="24"/>
              </w:rPr>
            </w:pPr>
            <w:r w:rsidRPr="00DA3BC8">
              <w:rPr>
                <w:sz w:val="24"/>
              </w:rPr>
              <w:t>3,6</w:t>
            </w:r>
          </w:p>
        </w:tc>
        <w:tc>
          <w:tcPr>
            <w:tcW w:w="842" w:type="pct"/>
            <w:tcBorders>
              <w:top w:val="single" w:sz="6" w:space="0" w:color="000000"/>
              <w:left w:val="single" w:sz="6" w:space="0" w:color="000000"/>
              <w:bottom w:val="single" w:sz="6" w:space="0" w:color="000000"/>
              <w:right w:val="single" w:sz="6" w:space="0" w:color="000000"/>
            </w:tcBorders>
          </w:tcPr>
          <w:p w14:paraId="76C7DCB0" w14:textId="77777777" w:rsidR="00C02C99" w:rsidRPr="00DA3BC8" w:rsidRDefault="00C02C99" w:rsidP="00DA3BC8">
            <w:pPr>
              <w:jc w:val="center"/>
              <w:rPr>
                <w:sz w:val="24"/>
              </w:rPr>
            </w:pPr>
            <w:r w:rsidRPr="00DA3BC8">
              <w:rPr>
                <w:sz w:val="24"/>
              </w:rPr>
              <w:t>0,106</w:t>
            </w:r>
          </w:p>
        </w:tc>
        <w:tc>
          <w:tcPr>
            <w:tcW w:w="579" w:type="pct"/>
            <w:tcBorders>
              <w:top w:val="single" w:sz="6" w:space="0" w:color="000000"/>
              <w:left w:val="single" w:sz="6" w:space="0" w:color="000000"/>
              <w:bottom w:val="single" w:sz="6" w:space="0" w:color="000000"/>
              <w:right w:val="single" w:sz="6" w:space="0" w:color="000000"/>
            </w:tcBorders>
          </w:tcPr>
          <w:p w14:paraId="6C6A33C9" w14:textId="77777777" w:rsidR="00C02C99" w:rsidRPr="00DA3BC8" w:rsidRDefault="00C02C99" w:rsidP="00DA3BC8">
            <w:pPr>
              <w:jc w:val="center"/>
              <w:rPr>
                <w:sz w:val="24"/>
              </w:rPr>
            </w:pPr>
            <w:r w:rsidRPr="00DA3BC8">
              <w:rPr>
                <w:sz w:val="24"/>
              </w:rPr>
              <w:t>0,131</w:t>
            </w:r>
          </w:p>
        </w:tc>
        <w:tc>
          <w:tcPr>
            <w:tcW w:w="474" w:type="pct"/>
            <w:tcBorders>
              <w:top w:val="single" w:sz="6" w:space="0" w:color="000000"/>
              <w:left w:val="single" w:sz="6" w:space="0" w:color="000000"/>
              <w:bottom w:val="single" w:sz="6" w:space="0" w:color="000000"/>
              <w:right w:val="single" w:sz="6" w:space="0" w:color="000000"/>
            </w:tcBorders>
          </w:tcPr>
          <w:p w14:paraId="41519CEE" w14:textId="77777777" w:rsidR="00C02C99" w:rsidRPr="00DA3BC8" w:rsidRDefault="00C02C99" w:rsidP="00DA3BC8">
            <w:pPr>
              <w:jc w:val="center"/>
              <w:rPr>
                <w:sz w:val="24"/>
              </w:rPr>
            </w:pPr>
            <w:r w:rsidRPr="00DA3BC8">
              <w:rPr>
                <w:sz w:val="24"/>
              </w:rPr>
              <w:t>0,173</w:t>
            </w:r>
          </w:p>
        </w:tc>
        <w:tc>
          <w:tcPr>
            <w:tcW w:w="421" w:type="pct"/>
            <w:tcBorders>
              <w:top w:val="single" w:sz="6" w:space="0" w:color="000000"/>
              <w:left w:val="single" w:sz="6" w:space="0" w:color="000000"/>
              <w:bottom w:val="single" w:sz="6" w:space="0" w:color="000000"/>
              <w:right w:val="single" w:sz="6" w:space="0" w:color="000000"/>
            </w:tcBorders>
          </w:tcPr>
          <w:p w14:paraId="72FE3A7D" w14:textId="77777777" w:rsidR="00C02C99" w:rsidRPr="00DA3BC8" w:rsidRDefault="00C02C99" w:rsidP="00DA3BC8">
            <w:pPr>
              <w:jc w:val="center"/>
              <w:rPr>
                <w:sz w:val="24"/>
              </w:rPr>
            </w:pPr>
            <w:r w:rsidRPr="00DA3BC8">
              <w:rPr>
                <w:sz w:val="24"/>
              </w:rPr>
              <w:t>0,209</w:t>
            </w:r>
          </w:p>
        </w:tc>
        <w:tc>
          <w:tcPr>
            <w:tcW w:w="474" w:type="pct"/>
            <w:tcBorders>
              <w:top w:val="single" w:sz="6" w:space="0" w:color="000000"/>
              <w:left w:val="single" w:sz="6" w:space="0" w:color="000000"/>
              <w:bottom w:val="single" w:sz="6" w:space="0" w:color="000000"/>
              <w:right w:val="single" w:sz="6" w:space="0" w:color="000000"/>
            </w:tcBorders>
          </w:tcPr>
          <w:p w14:paraId="1E16BA0F" w14:textId="77777777" w:rsidR="00C02C99" w:rsidRPr="00DA3BC8" w:rsidRDefault="00C02C99" w:rsidP="00DA3BC8">
            <w:pPr>
              <w:jc w:val="center"/>
              <w:rPr>
                <w:sz w:val="24"/>
              </w:rPr>
            </w:pPr>
            <w:r w:rsidRPr="00DA3BC8">
              <w:rPr>
                <w:sz w:val="24"/>
              </w:rPr>
              <w:t>0,250</w:t>
            </w:r>
          </w:p>
        </w:tc>
        <w:tc>
          <w:tcPr>
            <w:tcW w:w="579" w:type="pct"/>
            <w:tcBorders>
              <w:top w:val="single" w:sz="6" w:space="0" w:color="000000"/>
              <w:left w:val="single" w:sz="6" w:space="0" w:color="000000"/>
              <w:bottom w:val="single" w:sz="6" w:space="0" w:color="000000"/>
              <w:right w:val="single" w:sz="6" w:space="0" w:color="000000"/>
            </w:tcBorders>
          </w:tcPr>
          <w:p w14:paraId="68EC939C" w14:textId="77777777" w:rsidR="00C02C99" w:rsidRPr="00DA3BC8" w:rsidRDefault="00C02C99" w:rsidP="00DA3BC8">
            <w:pPr>
              <w:jc w:val="center"/>
              <w:rPr>
                <w:sz w:val="24"/>
              </w:rPr>
            </w:pPr>
            <w:r w:rsidRPr="00DA3BC8">
              <w:rPr>
                <w:sz w:val="24"/>
              </w:rPr>
              <w:t>0,285</w:t>
            </w:r>
          </w:p>
        </w:tc>
        <w:tc>
          <w:tcPr>
            <w:tcW w:w="474" w:type="pct"/>
            <w:tcBorders>
              <w:top w:val="single" w:sz="6" w:space="0" w:color="000000"/>
              <w:left w:val="single" w:sz="6" w:space="0" w:color="000000"/>
              <w:bottom w:val="single" w:sz="6" w:space="0" w:color="000000"/>
              <w:right w:val="single" w:sz="6" w:space="0" w:color="000000"/>
            </w:tcBorders>
          </w:tcPr>
          <w:p w14:paraId="56E7B06C" w14:textId="77777777" w:rsidR="00C02C99" w:rsidRPr="00DA3BC8" w:rsidRDefault="00C02C99" w:rsidP="00DA3BC8">
            <w:pPr>
              <w:jc w:val="center"/>
              <w:rPr>
                <w:sz w:val="24"/>
              </w:rPr>
            </w:pPr>
            <w:r w:rsidRPr="00DA3BC8">
              <w:rPr>
                <w:sz w:val="24"/>
              </w:rPr>
              <w:t>0,319</w:t>
            </w:r>
          </w:p>
        </w:tc>
        <w:tc>
          <w:tcPr>
            <w:tcW w:w="683" w:type="pct"/>
            <w:tcBorders>
              <w:top w:val="single" w:sz="6" w:space="0" w:color="000000"/>
              <w:left w:val="single" w:sz="6" w:space="0" w:color="000000"/>
              <w:bottom w:val="single" w:sz="6" w:space="0" w:color="000000"/>
              <w:right w:val="single" w:sz="6" w:space="0" w:color="000000"/>
            </w:tcBorders>
          </w:tcPr>
          <w:p w14:paraId="1167F687" w14:textId="77777777" w:rsidR="00C02C99" w:rsidRPr="00DA3BC8" w:rsidRDefault="00C02C99" w:rsidP="00DA3BC8">
            <w:pPr>
              <w:jc w:val="center"/>
              <w:rPr>
                <w:sz w:val="24"/>
              </w:rPr>
            </w:pPr>
            <w:r w:rsidRPr="00DA3BC8">
              <w:rPr>
                <w:sz w:val="24"/>
              </w:rPr>
              <w:t>0,337</w:t>
            </w:r>
          </w:p>
        </w:tc>
      </w:tr>
      <w:tr w:rsidR="00C02C99" w:rsidRPr="00DA3BC8" w14:paraId="157C2934"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22D1382" w14:textId="77777777" w:rsidR="00C02C99" w:rsidRPr="00DA3BC8" w:rsidRDefault="00C02C99" w:rsidP="00DA3BC8">
            <w:pPr>
              <w:jc w:val="center"/>
              <w:rPr>
                <w:sz w:val="24"/>
              </w:rPr>
            </w:pPr>
            <w:r w:rsidRPr="00DA3BC8">
              <w:rPr>
                <w:sz w:val="24"/>
              </w:rPr>
              <w:t>4,0</w:t>
            </w:r>
          </w:p>
        </w:tc>
        <w:tc>
          <w:tcPr>
            <w:tcW w:w="842" w:type="pct"/>
            <w:tcBorders>
              <w:top w:val="single" w:sz="6" w:space="0" w:color="000000"/>
              <w:left w:val="single" w:sz="6" w:space="0" w:color="000000"/>
              <w:bottom w:val="single" w:sz="6" w:space="0" w:color="000000"/>
              <w:right w:val="single" w:sz="6" w:space="0" w:color="000000"/>
            </w:tcBorders>
          </w:tcPr>
          <w:p w14:paraId="26524A14" w14:textId="77777777" w:rsidR="00C02C99" w:rsidRPr="00DA3BC8" w:rsidRDefault="00C02C99" w:rsidP="00DA3BC8">
            <w:pPr>
              <w:jc w:val="center"/>
              <w:rPr>
                <w:sz w:val="24"/>
              </w:rPr>
            </w:pPr>
            <w:r w:rsidRPr="00DA3BC8">
              <w:rPr>
                <w:sz w:val="24"/>
              </w:rPr>
              <w:t>0,087</w:t>
            </w:r>
          </w:p>
        </w:tc>
        <w:tc>
          <w:tcPr>
            <w:tcW w:w="579" w:type="pct"/>
            <w:tcBorders>
              <w:top w:val="single" w:sz="6" w:space="0" w:color="000000"/>
              <w:left w:val="single" w:sz="6" w:space="0" w:color="000000"/>
              <w:bottom w:val="single" w:sz="6" w:space="0" w:color="000000"/>
              <w:right w:val="single" w:sz="6" w:space="0" w:color="000000"/>
            </w:tcBorders>
          </w:tcPr>
          <w:p w14:paraId="3DF0B1AA" w14:textId="77777777" w:rsidR="00C02C99" w:rsidRPr="00DA3BC8" w:rsidRDefault="00C02C99" w:rsidP="00DA3BC8">
            <w:pPr>
              <w:jc w:val="center"/>
              <w:rPr>
                <w:sz w:val="24"/>
              </w:rPr>
            </w:pPr>
            <w:r w:rsidRPr="00DA3BC8">
              <w:rPr>
                <w:sz w:val="24"/>
              </w:rPr>
              <w:t>0,108</w:t>
            </w:r>
          </w:p>
        </w:tc>
        <w:tc>
          <w:tcPr>
            <w:tcW w:w="474" w:type="pct"/>
            <w:tcBorders>
              <w:top w:val="single" w:sz="6" w:space="0" w:color="000000"/>
              <w:left w:val="single" w:sz="6" w:space="0" w:color="000000"/>
              <w:bottom w:val="single" w:sz="6" w:space="0" w:color="000000"/>
              <w:right w:val="single" w:sz="6" w:space="0" w:color="000000"/>
            </w:tcBorders>
          </w:tcPr>
          <w:p w14:paraId="55DC9CC6" w14:textId="77777777" w:rsidR="00C02C99" w:rsidRPr="00DA3BC8" w:rsidRDefault="00C02C99" w:rsidP="00DA3BC8">
            <w:pPr>
              <w:jc w:val="center"/>
              <w:rPr>
                <w:sz w:val="24"/>
              </w:rPr>
            </w:pPr>
            <w:r w:rsidRPr="00DA3BC8">
              <w:rPr>
                <w:sz w:val="24"/>
              </w:rPr>
              <w:t>0,145</w:t>
            </w:r>
          </w:p>
        </w:tc>
        <w:tc>
          <w:tcPr>
            <w:tcW w:w="421" w:type="pct"/>
            <w:tcBorders>
              <w:top w:val="single" w:sz="6" w:space="0" w:color="000000"/>
              <w:left w:val="single" w:sz="6" w:space="0" w:color="000000"/>
              <w:bottom w:val="single" w:sz="6" w:space="0" w:color="000000"/>
              <w:right w:val="single" w:sz="6" w:space="0" w:color="000000"/>
            </w:tcBorders>
          </w:tcPr>
          <w:p w14:paraId="0B7745DA" w14:textId="77777777" w:rsidR="00C02C99" w:rsidRPr="00DA3BC8" w:rsidRDefault="00C02C99" w:rsidP="00DA3BC8">
            <w:pPr>
              <w:jc w:val="center"/>
              <w:rPr>
                <w:sz w:val="24"/>
              </w:rPr>
            </w:pPr>
            <w:r w:rsidRPr="00DA3BC8">
              <w:rPr>
                <w:sz w:val="24"/>
              </w:rPr>
              <w:t>0,176</w:t>
            </w:r>
          </w:p>
        </w:tc>
        <w:tc>
          <w:tcPr>
            <w:tcW w:w="474" w:type="pct"/>
            <w:tcBorders>
              <w:top w:val="single" w:sz="6" w:space="0" w:color="000000"/>
              <w:left w:val="single" w:sz="6" w:space="0" w:color="000000"/>
              <w:bottom w:val="single" w:sz="6" w:space="0" w:color="000000"/>
              <w:right w:val="single" w:sz="6" w:space="0" w:color="000000"/>
            </w:tcBorders>
          </w:tcPr>
          <w:p w14:paraId="79BF8193" w14:textId="77777777" w:rsidR="00C02C99" w:rsidRPr="00DA3BC8" w:rsidRDefault="00C02C99" w:rsidP="00DA3BC8">
            <w:pPr>
              <w:jc w:val="center"/>
              <w:rPr>
                <w:sz w:val="24"/>
              </w:rPr>
            </w:pPr>
            <w:r w:rsidRPr="00DA3BC8">
              <w:rPr>
                <w:sz w:val="24"/>
              </w:rPr>
              <w:t>0,214</w:t>
            </w:r>
          </w:p>
        </w:tc>
        <w:tc>
          <w:tcPr>
            <w:tcW w:w="579" w:type="pct"/>
            <w:tcBorders>
              <w:top w:val="single" w:sz="6" w:space="0" w:color="000000"/>
              <w:left w:val="single" w:sz="6" w:space="0" w:color="000000"/>
              <w:bottom w:val="single" w:sz="6" w:space="0" w:color="000000"/>
              <w:right w:val="single" w:sz="6" w:space="0" w:color="000000"/>
            </w:tcBorders>
          </w:tcPr>
          <w:p w14:paraId="42DAEC3F" w14:textId="77777777" w:rsidR="00C02C99" w:rsidRPr="00DA3BC8" w:rsidRDefault="00C02C99" w:rsidP="00DA3BC8">
            <w:pPr>
              <w:jc w:val="center"/>
              <w:rPr>
                <w:sz w:val="24"/>
              </w:rPr>
            </w:pPr>
            <w:r w:rsidRPr="00DA3BC8">
              <w:rPr>
                <w:sz w:val="24"/>
              </w:rPr>
              <w:t>0,248</w:t>
            </w:r>
          </w:p>
        </w:tc>
        <w:tc>
          <w:tcPr>
            <w:tcW w:w="474" w:type="pct"/>
            <w:tcBorders>
              <w:top w:val="single" w:sz="6" w:space="0" w:color="000000"/>
              <w:left w:val="single" w:sz="6" w:space="0" w:color="000000"/>
              <w:bottom w:val="single" w:sz="6" w:space="0" w:color="000000"/>
              <w:right w:val="single" w:sz="6" w:space="0" w:color="000000"/>
            </w:tcBorders>
          </w:tcPr>
          <w:p w14:paraId="63A612DD" w14:textId="77777777" w:rsidR="00C02C99" w:rsidRPr="00DA3BC8" w:rsidRDefault="00C02C99" w:rsidP="00DA3BC8">
            <w:pPr>
              <w:jc w:val="center"/>
              <w:rPr>
                <w:sz w:val="24"/>
              </w:rPr>
            </w:pPr>
            <w:r w:rsidRPr="00DA3BC8">
              <w:rPr>
                <w:sz w:val="24"/>
              </w:rPr>
              <w:t>0,285</w:t>
            </w:r>
          </w:p>
        </w:tc>
        <w:tc>
          <w:tcPr>
            <w:tcW w:w="683" w:type="pct"/>
            <w:tcBorders>
              <w:top w:val="single" w:sz="6" w:space="0" w:color="000000"/>
              <w:left w:val="single" w:sz="6" w:space="0" w:color="000000"/>
              <w:bottom w:val="single" w:sz="6" w:space="0" w:color="000000"/>
              <w:right w:val="single" w:sz="6" w:space="0" w:color="000000"/>
            </w:tcBorders>
          </w:tcPr>
          <w:p w14:paraId="752E8A4A" w14:textId="77777777" w:rsidR="00C02C99" w:rsidRPr="00DA3BC8" w:rsidRDefault="00C02C99" w:rsidP="00DA3BC8">
            <w:pPr>
              <w:jc w:val="center"/>
              <w:rPr>
                <w:sz w:val="24"/>
              </w:rPr>
            </w:pPr>
            <w:r w:rsidRPr="00DA3BC8">
              <w:rPr>
                <w:sz w:val="24"/>
              </w:rPr>
              <w:t>0,306</w:t>
            </w:r>
          </w:p>
        </w:tc>
      </w:tr>
      <w:tr w:rsidR="00C02C99" w:rsidRPr="00DA3BC8" w14:paraId="69C54E70"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7456E28" w14:textId="77777777" w:rsidR="00C02C99" w:rsidRPr="00DA3BC8" w:rsidRDefault="00C02C99" w:rsidP="00DA3BC8">
            <w:pPr>
              <w:jc w:val="center"/>
              <w:rPr>
                <w:sz w:val="24"/>
              </w:rPr>
            </w:pPr>
            <w:r w:rsidRPr="00DA3BC8">
              <w:rPr>
                <w:sz w:val="24"/>
              </w:rPr>
              <w:t>4,4</w:t>
            </w:r>
          </w:p>
        </w:tc>
        <w:tc>
          <w:tcPr>
            <w:tcW w:w="842" w:type="pct"/>
            <w:tcBorders>
              <w:top w:val="single" w:sz="6" w:space="0" w:color="000000"/>
              <w:left w:val="single" w:sz="6" w:space="0" w:color="000000"/>
              <w:bottom w:val="single" w:sz="6" w:space="0" w:color="000000"/>
              <w:right w:val="single" w:sz="6" w:space="0" w:color="000000"/>
            </w:tcBorders>
          </w:tcPr>
          <w:p w14:paraId="1D9FCC33" w14:textId="77777777" w:rsidR="00C02C99" w:rsidRPr="00DA3BC8" w:rsidRDefault="00C02C99" w:rsidP="00DA3BC8">
            <w:pPr>
              <w:jc w:val="center"/>
              <w:rPr>
                <w:sz w:val="24"/>
              </w:rPr>
            </w:pPr>
            <w:r w:rsidRPr="00DA3BC8">
              <w:rPr>
                <w:sz w:val="24"/>
              </w:rPr>
              <w:t>0,073</w:t>
            </w:r>
          </w:p>
        </w:tc>
        <w:tc>
          <w:tcPr>
            <w:tcW w:w="579" w:type="pct"/>
            <w:tcBorders>
              <w:top w:val="single" w:sz="6" w:space="0" w:color="000000"/>
              <w:left w:val="single" w:sz="6" w:space="0" w:color="000000"/>
              <w:bottom w:val="single" w:sz="6" w:space="0" w:color="000000"/>
              <w:right w:val="single" w:sz="6" w:space="0" w:color="000000"/>
            </w:tcBorders>
          </w:tcPr>
          <w:p w14:paraId="166987F0" w14:textId="77777777" w:rsidR="00C02C99" w:rsidRPr="00DA3BC8" w:rsidRDefault="00C02C99" w:rsidP="00DA3BC8">
            <w:pPr>
              <w:jc w:val="center"/>
              <w:rPr>
                <w:sz w:val="24"/>
              </w:rPr>
            </w:pPr>
            <w:r w:rsidRPr="00DA3BC8">
              <w:rPr>
                <w:sz w:val="24"/>
              </w:rPr>
              <w:t>0,091</w:t>
            </w:r>
          </w:p>
        </w:tc>
        <w:tc>
          <w:tcPr>
            <w:tcW w:w="474" w:type="pct"/>
            <w:tcBorders>
              <w:top w:val="single" w:sz="6" w:space="0" w:color="000000"/>
              <w:left w:val="single" w:sz="6" w:space="0" w:color="000000"/>
              <w:bottom w:val="single" w:sz="6" w:space="0" w:color="000000"/>
              <w:right w:val="single" w:sz="6" w:space="0" w:color="000000"/>
            </w:tcBorders>
          </w:tcPr>
          <w:p w14:paraId="6990B9A2" w14:textId="77777777" w:rsidR="00C02C99" w:rsidRPr="00DA3BC8" w:rsidRDefault="00C02C99" w:rsidP="00DA3BC8">
            <w:pPr>
              <w:jc w:val="center"/>
              <w:rPr>
                <w:sz w:val="24"/>
              </w:rPr>
            </w:pPr>
            <w:r w:rsidRPr="00DA3BC8">
              <w:rPr>
                <w:sz w:val="24"/>
              </w:rPr>
              <w:t>0,123</w:t>
            </w:r>
          </w:p>
        </w:tc>
        <w:tc>
          <w:tcPr>
            <w:tcW w:w="421" w:type="pct"/>
            <w:tcBorders>
              <w:top w:val="single" w:sz="6" w:space="0" w:color="000000"/>
              <w:left w:val="single" w:sz="6" w:space="0" w:color="000000"/>
              <w:bottom w:val="single" w:sz="6" w:space="0" w:color="000000"/>
              <w:right w:val="single" w:sz="6" w:space="0" w:color="000000"/>
            </w:tcBorders>
          </w:tcPr>
          <w:p w14:paraId="702E6593" w14:textId="77777777" w:rsidR="00C02C99" w:rsidRPr="00DA3BC8" w:rsidRDefault="00C02C99" w:rsidP="00DA3BC8">
            <w:pPr>
              <w:jc w:val="center"/>
              <w:rPr>
                <w:sz w:val="24"/>
              </w:rPr>
            </w:pPr>
            <w:r w:rsidRPr="00DA3BC8">
              <w:rPr>
                <w:sz w:val="24"/>
              </w:rPr>
              <w:t>0,150</w:t>
            </w:r>
          </w:p>
        </w:tc>
        <w:tc>
          <w:tcPr>
            <w:tcW w:w="474" w:type="pct"/>
            <w:tcBorders>
              <w:top w:val="single" w:sz="6" w:space="0" w:color="000000"/>
              <w:left w:val="single" w:sz="6" w:space="0" w:color="000000"/>
              <w:bottom w:val="single" w:sz="6" w:space="0" w:color="000000"/>
              <w:right w:val="single" w:sz="6" w:space="0" w:color="000000"/>
            </w:tcBorders>
          </w:tcPr>
          <w:p w14:paraId="3EFB9D8E" w14:textId="77777777" w:rsidR="00C02C99" w:rsidRPr="00DA3BC8" w:rsidRDefault="00C02C99" w:rsidP="00DA3BC8">
            <w:pPr>
              <w:jc w:val="center"/>
              <w:rPr>
                <w:sz w:val="24"/>
              </w:rPr>
            </w:pPr>
            <w:r w:rsidRPr="00DA3BC8">
              <w:rPr>
                <w:sz w:val="24"/>
              </w:rPr>
              <w:t>0,185</w:t>
            </w:r>
          </w:p>
        </w:tc>
        <w:tc>
          <w:tcPr>
            <w:tcW w:w="579" w:type="pct"/>
            <w:tcBorders>
              <w:top w:val="single" w:sz="6" w:space="0" w:color="000000"/>
              <w:left w:val="single" w:sz="6" w:space="0" w:color="000000"/>
              <w:bottom w:val="single" w:sz="6" w:space="0" w:color="000000"/>
              <w:right w:val="single" w:sz="6" w:space="0" w:color="000000"/>
            </w:tcBorders>
          </w:tcPr>
          <w:p w14:paraId="55D832D1" w14:textId="77777777" w:rsidR="00C02C99" w:rsidRPr="00DA3BC8" w:rsidRDefault="00C02C99" w:rsidP="00DA3BC8">
            <w:pPr>
              <w:jc w:val="center"/>
              <w:rPr>
                <w:sz w:val="24"/>
              </w:rPr>
            </w:pPr>
            <w:r w:rsidRPr="00DA3BC8">
              <w:rPr>
                <w:sz w:val="24"/>
              </w:rPr>
              <w:t>0,218</w:t>
            </w:r>
          </w:p>
        </w:tc>
        <w:tc>
          <w:tcPr>
            <w:tcW w:w="474" w:type="pct"/>
            <w:tcBorders>
              <w:top w:val="single" w:sz="6" w:space="0" w:color="000000"/>
              <w:left w:val="single" w:sz="6" w:space="0" w:color="000000"/>
              <w:bottom w:val="single" w:sz="6" w:space="0" w:color="000000"/>
              <w:right w:val="single" w:sz="6" w:space="0" w:color="000000"/>
            </w:tcBorders>
          </w:tcPr>
          <w:p w14:paraId="62225AC9" w14:textId="77777777" w:rsidR="00C02C99" w:rsidRPr="00DA3BC8" w:rsidRDefault="00C02C99" w:rsidP="00DA3BC8">
            <w:pPr>
              <w:jc w:val="center"/>
              <w:rPr>
                <w:sz w:val="24"/>
              </w:rPr>
            </w:pPr>
            <w:r w:rsidRPr="00DA3BC8">
              <w:rPr>
                <w:sz w:val="24"/>
              </w:rPr>
              <w:t>0,255</w:t>
            </w:r>
          </w:p>
        </w:tc>
        <w:tc>
          <w:tcPr>
            <w:tcW w:w="683" w:type="pct"/>
            <w:tcBorders>
              <w:top w:val="single" w:sz="6" w:space="0" w:color="000000"/>
              <w:left w:val="single" w:sz="6" w:space="0" w:color="000000"/>
              <w:bottom w:val="single" w:sz="6" w:space="0" w:color="000000"/>
              <w:right w:val="single" w:sz="6" w:space="0" w:color="000000"/>
            </w:tcBorders>
          </w:tcPr>
          <w:p w14:paraId="5B01A935" w14:textId="77777777" w:rsidR="00C02C99" w:rsidRPr="00DA3BC8" w:rsidRDefault="00C02C99" w:rsidP="00DA3BC8">
            <w:pPr>
              <w:jc w:val="center"/>
              <w:rPr>
                <w:sz w:val="24"/>
              </w:rPr>
            </w:pPr>
            <w:r w:rsidRPr="00DA3BC8">
              <w:rPr>
                <w:sz w:val="24"/>
              </w:rPr>
              <w:t>0,280</w:t>
            </w:r>
          </w:p>
        </w:tc>
      </w:tr>
      <w:tr w:rsidR="00C02C99" w:rsidRPr="00DA3BC8" w14:paraId="25A69C3F"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15F0603" w14:textId="77777777" w:rsidR="00C02C99" w:rsidRPr="00DA3BC8" w:rsidRDefault="00C02C99" w:rsidP="00DA3BC8">
            <w:pPr>
              <w:jc w:val="center"/>
              <w:rPr>
                <w:sz w:val="24"/>
              </w:rPr>
            </w:pPr>
            <w:r w:rsidRPr="00DA3BC8">
              <w:rPr>
                <w:sz w:val="24"/>
              </w:rPr>
              <w:t>4,8</w:t>
            </w:r>
          </w:p>
        </w:tc>
        <w:tc>
          <w:tcPr>
            <w:tcW w:w="842" w:type="pct"/>
            <w:tcBorders>
              <w:top w:val="single" w:sz="6" w:space="0" w:color="000000"/>
              <w:left w:val="single" w:sz="6" w:space="0" w:color="000000"/>
              <w:bottom w:val="single" w:sz="6" w:space="0" w:color="000000"/>
              <w:right w:val="single" w:sz="6" w:space="0" w:color="000000"/>
            </w:tcBorders>
          </w:tcPr>
          <w:p w14:paraId="45768D70" w14:textId="77777777" w:rsidR="00C02C99" w:rsidRPr="00DA3BC8" w:rsidRDefault="00C02C99" w:rsidP="00DA3BC8">
            <w:pPr>
              <w:jc w:val="center"/>
              <w:rPr>
                <w:sz w:val="24"/>
              </w:rPr>
            </w:pPr>
            <w:r w:rsidRPr="00DA3BC8">
              <w:rPr>
                <w:sz w:val="24"/>
              </w:rPr>
              <w:t>0,062</w:t>
            </w:r>
          </w:p>
        </w:tc>
        <w:tc>
          <w:tcPr>
            <w:tcW w:w="579" w:type="pct"/>
            <w:tcBorders>
              <w:top w:val="single" w:sz="6" w:space="0" w:color="000000"/>
              <w:left w:val="single" w:sz="6" w:space="0" w:color="000000"/>
              <w:bottom w:val="single" w:sz="6" w:space="0" w:color="000000"/>
              <w:right w:val="single" w:sz="6" w:space="0" w:color="000000"/>
            </w:tcBorders>
          </w:tcPr>
          <w:p w14:paraId="701CCE30" w14:textId="77777777" w:rsidR="00C02C99" w:rsidRPr="00DA3BC8" w:rsidRDefault="00C02C99" w:rsidP="00DA3BC8">
            <w:pPr>
              <w:jc w:val="center"/>
              <w:rPr>
                <w:sz w:val="24"/>
              </w:rPr>
            </w:pPr>
            <w:r w:rsidRPr="00DA3BC8">
              <w:rPr>
                <w:sz w:val="24"/>
              </w:rPr>
              <w:t>0,077</w:t>
            </w:r>
          </w:p>
        </w:tc>
        <w:tc>
          <w:tcPr>
            <w:tcW w:w="474" w:type="pct"/>
            <w:tcBorders>
              <w:top w:val="single" w:sz="6" w:space="0" w:color="000000"/>
              <w:left w:val="single" w:sz="6" w:space="0" w:color="000000"/>
              <w:bottom w:val="single" w:sz="6" w:space="0" w:color="000000"/>
              <w:right w:val="single" w:sz="6" w:space="0" w:color="000000"/>
            </w:tcBorders>
          </w:tcPr>
          <w:p w14:paraId="1C1EF2BD" w14:textId="77777777" w:rsidR="00C02C99" w:rsidRPr="00DA3BC8" w:rsidRDefault="00C02C99" w:rsidP="00DA3BC8">
            <w:pPr>
              <w:jc w:val="center"/>
              <w:rPr>
                <w:sz w:val="24"/>
              </w:rPr>
            </w:pPr>
            <w:r w:rsidRPr="00DA3BC8">
              <w:rPr>
                <w:sz w:val="24"/>
              </w:rPr>
              <w:t>0,105</w:t>
            </w:r>
          </w:p>
        </w:tc>
        <w:tc>
          <w:tcPr>
            <w:tcW w:w="421" w:type="pct"/>
            <w:tcBorders>
              <w:top w:val="single" w:sz="6" w:space="0" w:color="000000"/>
              <w:left w:val="single" w:sz="6" w:space="0" w:color="000000"/>
              <w:bottom w:val="single" w:sz="6" w:space="0" w:color="000000"/>
              <w:right w:val="single" w:sz="6" w:space="0" w:color="000000"/>
            </w:tcBorders>
          </w:tcPr>
          <w:p w14:paraId="6A52F454" w14:textId="77777777" w:rsidR="00C02C99" w:rsidRPr="00DA3BC8" w:rsidRDefault="00C02C99" w:rsidP="00DA3BC8">
            <w:pPr>
              <w:jc w:val="center"/>
              <w:rPr>
                <w:sz w:val="24"/>
              </w:rPr>
            </w:pPr>
            <w:r w:rsidRPr="00DA3BC8">
              <w:rPr>
                <w:sz w:val="24"/>
              </w:rPr>
              <w:t>0,130</w:t>
            </w:r>
          </w:p>
        </w:tc>
        <w:tc>
          <w:tcPr>
            <w:tcW w:w="474" w:type="pct"/>
            <w:tcBorders>
              <w:top w:val="single" w:sz="6" w:space="0" w:color="000000"/>
              <w:left w:val="single" w:sz="6" w:space="0" w:color="000000"/>
              <w:bottom w:val="single" w:sz="6" w:space="0" w:color="000000"/>
              <w:right w:val="single" w:sz="6" w:space="0" w:color="000000"/>
            </w:tcBorders>
          </w:tcPr>
          <w:p w14:paraId="0B743926" w14:textId="77777777" w:rsidR="00C02C99" w:rsidRPr="00DA3BC8" w:rsidRDefault="00C02C99" w:rsidP="00DA3BC8">
            <w:pPr>
              <w:jc w:val="center"/>
              <w:rPr>
                <w:sz w:val="24"/>
              </w:rPr>
            </w:pPr>
            <w:r w:rsidRPr="00DA3BC8">
              <w:rPr>
                <w:sz w:val="24"/>
              </w:rPr>
              <w:t>0,161</w:t>
            </w:r>
          </w:p>
        </w:tc>
        <w:tc>
          <w:tcPr>
            <w:tcW w:w="579" w:type="pct"/>
            <w:tcBorders>
              <w:top w:val="single" w:sz="6" w:space="0" w:color="000000"/>
              <w:left w:val="single" w:sz="6" w:space="0" w:color="000000"/>
              <w:bottom w:val="single" w:sz="6" w:space="0" w:color="000000"/>
              <w:right w:val="single" w:sz="6" w:space="0" w:color="000000"/>
            </w:tcBorders>
          </w:tcPr>
          <w:p w14:paraId="04C1193C" w14:textId="77777777" w:rsidR="00C02C99" w:rsidRPr="00DA3BC8" w:rsidRDefault="00C02C99" w:rsidP="00DA3BC8">
            <w:pPr>
              <w:jc w:val="center"/>
              <w:rPr>
                <w:sz w:val="24"/>
              </w:rPr>
            </w:pPr>
            <w:r w:rsidRPr="00DA3BC8">
              <w:rPr>
                <w:sz w:val="24"/>
              </w:rPr>
              <w:t>0,192</w:t>
            </w:r>
          </w:p>
        </w:tc>
        <w:tc>
          <w:tcPr>
            <w:tcW w:w="474" w:type="pct"/>
            <w:tcBorders>
              <w:top w:val="single" w:sz="6" w:space="0" w:color="000000"/>
              <w:left w:val="single" w:sz="6" w:space="0" w:color="000000"/>
              <w:bottom w:val="single" w:sz="6" w:space="0" w:color="000000"/>
              <w:right w:val="single" w:sz="6" w:space="0" w:color="000000"/>
            </w:tcBorders>
          </w:tcPr>
          <w:p w14:paraId="7EF1CFA3" w14:textId="77777777" w:rsidR="00C02C99" w:rsidRPr="00DA3BC8" w:rsidRDefault="00C02C99" w:rsidP="00DA3BC8">
            <w:pPr>
              <w:jc w:val="center"/>
              <w:rPr>
                <w:sz w:val="24"/>
              </w:rPr>
            </w:pPr>
            <w:r w:rsidRPr="00DA3BC8">
              <w:rPr>
                <w:sz w:val="24"/>
              </w:rPr>
              <w:t>0,230</w:t>
            </w:r>
          </w:p>
        </w:tc>
        <w:tc>
          <w:tcPr>
            <w:tcW w:w="683" w:type="pct"/>
            <w:tcBorders>
              <w:top w:val="single" w:sz="6" w:space="0" w:color="000000"/>
              <w:left w:val="single" w:sz="6" w:space="0" w:color="000000"/>
              <w:bottom w:val="single" w:sz="6" w:space="0" w:color="000000"/>
              <w:right w:val="single" w:sz="6" w:space="0" w:color="000000"/>
            </w:tcBorders>
          </w:tcPr>
          <w:p w14:paraId="1DB78CF0" w14:textId="77777777" w:rsidR="00C02C99" w:rsidRPr="00DA3BC8" w:rsidRDefault="00C02C99" w:rsidP="00DA3BC8">
            <w:pPr>
              <w:jc w:val="center"/>
              <w:rPr>
                <w:sz w:val="24"/>
              </w:rPr>
            </w:pPr>
            <w:r w:rsidRPr="00DA3BC8">
              <w:rPr>
                <w:sz w:val="24"/>
              </w:rPr>
              <w:t>0,258</w:t>
            </w:r>
          </w:p>
        </w:tc>
      </w:tr>
      <w:tr w:rsidR="00C02C99" w:rsidRPr="00DA3BC8" w14:paraId="01B9B513" w14:textId="77777777" w:rsidTr="001E47E1">
        <w:tc>
          <w:tcPr>
            <w:tcW w:w="474" w:type="pct"/>
            <w:tcBorders>
              <w:top w:val="single" w:sz="6" w:space="0" w:color="000000"/>
              <w:left w:val="single" w:sz="6" w:space="0" w:color="000000"/>
              <w:bottom w:val="single" w:sz="6" w:space="0" w:color="000000"/>
              <w:right w:val="single" w:sz="6" w:space="0" w:color="000000"/>
            </w:tcBorders>
          </w:tcPr>
          <w:p w14:paraId="03C4D430" w14:textId="77777777" w:rsidR="00C02C99" w:rsidRPr="00DA3BC8" w:rsidRDefault="00C02C99" w:rsidP="00DA3BC8">
            <w:pPr>
              <w:jc w:val="center"/>
              <w:rPr>
                <w:sz w:val="24"/>
              </w:rPr>
            </w:pPr>
            <w:r w:rsidRPr="00DA3BC8">
              <w:rPr>
                <w:sz w:val="24"/>
              </w:rPr>
              <w:t>5,2</w:t>
            </w:r>
          </w:p>
        </w:tc>
        <w:tc>
          <w:tcPr>
            <w:tcW w:w="842" w:type="pct"/>
            <w:tcBorders>
              <w:top w:val="single" w:sz="6" w:space="0" w:color="000000"/>
              <w:left w:val="single" w:sz="6" w:space="0" w:color="000000"/>
              <w:bottom w:val="single" w:sz="6" w:space="0" w:color="000000"/>
              <w:right w:val="single" w:sz="6" w:space="0" w:color="000000"/>
            </w:tcBorders>
          </w:tcPr>
          <w:p w14:paraId="310CEADD" w14:textId="77777777" w:rsidR="00C02C99" w:rsidRPr="00DA3BC8" w:rsidRDefault="00C02C99" w:rsidP="00DA3BC8">
            <w:pPr>
              <w:jc w:val="center"/>
              <w:rPr>
                <w:sz w:val="24"/>
              </w:rPr>
            </w:pPr>
            <w:r w:rsidRPr="00DA3BC8">
              <w:rPr>
                <w:sz w:val="24"/>
              </w:rPr>
              <w:t>0,053</w:t>
            </w:r>
          </w:p>
        </w:tc>
        <w:tc>
          <w:tcPr>
            <w:tcW w:w="579" w:type="pct"/>
            <w:tcBorders>
              <w:top w:val="single" w:sz="6" w:space="0" w:color="000000"/>
              <w:left w:val="single" w:sz="6" w:space="0" w:color="000000"/>
              <w:bottom w:val="single" w:sz="6" w:space="0" w:color="000000"/>
              <w:right w:val="single" w:sz="6" w:space="0" w:color="000000"/>
            </w:tcBorders>
          </w:tcPr>
          <w:p w14:paraId="579AE751" w14:textId="77777777" w:rsidR="00C02C99" w:rsidRPr="00DA3BC8" w:rsidRDefault="00C02C99" w:rsidP="00DA3BC8">
            <w:pPr>
              <w:jc w:val="center"/>
              <w:rPr>
                <w:sz w:val="24"/>
              </w:rPr>
            </w:pPr>
            <w:r w:rsidRPr="00DA3BC8">
              <w:rPr>
                <w:sz w:val="24"/>
              </w:rPr>
              <w:t>0,067</w:t>
            </w:r>
          </w:p>
        </w:tc>
        <w:tc>
          <w:tcPr>
            <w:tcW w:w="474" w:type="pct"/>
            <w:tcBorders>
              <w:top w:val="single" w:sz="6" w:space="0" w:color="000000"/>
              <w:left w:val="single" w:sz="6" w:space="0" w:color="000000"/>
              <w:bottom w:val="single" w:sz="6" w:space="0" w:color="000000"/>
              <w:right w:val="single" w:sz="6" w:space="0" w:color="000000"/>
            </w:tcBorders>
          </w:tcPr>
          <w:p w14:paraId="6CA8EFC1" w14:textId="77777777" w:rsidR="00C02C99" w:rsidRPr="00DA3BC8" w:rsidRDefault="00C02C99" w:rsidP="00DA3BC8">
            <w:pPr>
              <w:jc w:val="center"/>
              <w:rPr>
                <w:sz w:val="24"/>
              </w:rPr>
            </w:pPr>
            <w:r w:rsidRPr="00DA3BC8">
              <w:rPr>
                <w:sz w:val="24"/>
              </w:rPr>
              <w:t>0,091</w:t>
            </w:r>
          </w:p>
        </w:tc>
        <w:tc>
          <w:tcPr>
            <w:tcW w:w="421" w:type="pct"/>
            <w:tcBorders>
              <w:top w:val="single" w:sz="6" w:space="0" w:color="000000"/>
              <w:left w:val="single" w:sz="6" w:space="0" w:color="000000"/>
              <w:bottom w:val="single" w:sz="6" w:space="0" w:color="000000"/>
              <w:right w:val="single" w:sz="6" w:space="0" w:color="000000"/>
            </w:tcBorders>
          </w:tcPr>
          <w:p w14:paraId="2802BD72" w14:textId="77777777" w:rsidR="00C02C99" w:rsidRPr="00DA3BC8" w:rsidRDefault="00C02C99" w:rsidP="00DA3BC8">
            <w:pPr>
              <w:jc w:val="center"/>
              <w:rPr>
                <w:sz w:val="24"/>
              </w:rPr>
            </w:pPr>
            <w:r w:rsidRPr="00DA3BC8">
              <w:rPr>
                <w:sz w:val="24"/>
              </w:rPr>
              <w:t>0,113</w:t>
            </w:r>
          </w:p>
        </w:tc>
        <w:tc>
          <w:tcPr>
            <w:tcW w:w="474" w:type="pct"/>
            <w:tcBorders>
              <w:top w:val="single" w:sz="6" w:space="0" w:color="000000"/>
              <w:left w:val="single" w:sz="6" w:space="0" w:color="000000"/>
              <w:bottom w:val="single" w:sz="6" w:space="0" w:color="000000"/>
              <w:right w:val="single" w:sz="6" w:space="0" w:color="000000"/>
            </w:tcBorders>
          </w:tcPr>
          <w:p w14:paraId="0C2A7B7C" w14:textId="77777777" w:rsidR="00C02C99" w:rsidRPr="00DA3BC8" w:rsidRDefault="00C02C99" w:rsidP="00DA3BC8">
            <w:pPr>
              <w:jc w:val="center"/>
              <w:rPr>
                <w:sz w:val="24"/>
              </w:rPr>
            </w:pPr>
            <w:r w:rsidRPr="00DA3BC8">
              <w:rPr>
                <w:sz w:val="24"/>
              </w:rPr>
              <w:t>0,141</w:t>
            </w:r>
          </w:p>
        </w:tc>
        <w:tc>
          <w:tcPr>
            <w:tcW w:w="579" w:type="pct"/>
            <w:tcBorders>
              <w:top w:val="single" w:sz="6" w:space="0" w:color="000000"/>
              <w:left w:val="single" w:sz="6" w:space="0" w:color="000000"/>
              <w:bottom w:val="single" w:sz="6" w:space="0" w:color="000000"/>
              <w:right w:val="single" w:sz="6" w:space="0" w:color="000000"/>
            </w:tcBorders>
          </w:tcPr>
          <w:p w14:paraId="54CFF8F2" w14:textId="77777777" w:rsidR="00C02C99" w:rsidRPr="00DA3BC8" w:rsidRDefault="00C02C99" w:rsidP="00DA3BC8">
            <w:pPr>
              <w:jc w:val="center"/>
              <w:rPr>
                <w:sz w:val="24"/>
              </w:rPr>
            </w:pPr>
            <w:r w:rsidRPr="00DA3BC8">
              <w:rPr>
                <w:sz w:val="24"/>
              </w:rPr>
              <w:t>0,170</w:t>
            </w:r>
          </w:p>
        </w:tc>
        <w:tc>
          <w:tcPr>
            <w:tcW w:w="474" w:type="pct"/>
            <w:tcBorders>
              <w:top w:val="single" w:sz="6" w:space="0" w:color="000000"/>
              <w:left w:val="single" w:sz="6" w:space="0" w:color="000000"/>
              <w:bottom w:val="single" w:sz="6" w:space="0" w:color="000000"/>
              <w:right w:val="single" w:sz="6" w:space="0" w:color="000000"/>
            </w:tcBorders>
          </w:tcPr>
          <w:p w14:paraId="498E3EE5" w14:textId="77777777" w:rsidR="00C02C99" w:rsidRPr="00DA3BC8" w:rsidRDefault="00C02C99" w:rsidP="00DA3BC8">
            <w:pPr>
              <w:jc w:val="center"/>
              <w:rPr>
                <w:sz w:val="24"/>
              </w:rPr>
            </w:pPr>
            <w:r w:rsidRPr="00DA3BC8">
              <w:rPr>
                <w:sz w:val="24"/>
              </w:rPr>
              <w:t>0,208</w:t>
            </w:r>
          </w:p>
        </w:tc>
        <w:tc>
          <w:tcPr>
            <w:tcW w:w="683" w:type="pct"/>
            <w:tcBorders>
              <w:top w:val="single" w:sz="6" w:space="0" w:color="000000"/>
              <w:left w:val="single" w:sz="6" w:space="0" w:color="000000"/>
              <w:bottom w:val="single" w:sz="6" w:space="0" w:color="000000"/>
              <w:right w:val="single" w:sz="6" w:space="0" w:color="000000"/>
            </w:tcBorders>
          </w:tcPr>
          <w:p w14:paraId="710FAF01" w14:textId="77777777" w:rsidR="00C02C99" w:rsidRPr="00DA3BC8" w:rsidRDefault="00C02C99" w:rsidP="00DA3BC8">
            <w:pPr>
              <w:jc w:val="center"/>
              <w:rPr>
                <w:sz w:val="24"/>
              </w:rPr>
            </w:pPr>
            <w:r w:rsidRPr="00DA3BC8">
              <w:rPr>
                <w:sz w:val="24"/>
              </w:rPr>
              <w:t>0,239</w:t>
            </w:r>
          </w:p>
        </w:tc>
      </w:tr>
      <w:tr w:rsidR="00C02C99" w:rsidRPr="00DA3BC8" w14:paraId="29AC59CF" w14:textId="77777777" w:rsidTr="001E47E1">
        <w:tc>
          <w:tcPr>
            <w:tcW w:w="474" w:type="pct"/>
            <w:tcBorders>
              <w:top w:val="single" w:sz="6" w:space="0" w:color="000000"/>
              <w:left w:val="single" w:sz="6" w:space="0" w:color="000000"/>
              <w:bottom w:val="single" w:sz="6" w:space="0" w:color="000000"/>
              <w:right w:val="single" w:sz="6" w:space="0" w:color="000000"/>
            </w:tcBorders>
          </w:tcPr>
          <w:p w14:paraId="4C64492F" w14:textId="77777777" w:rsidR="00C02C99" w:rsidRPr="00DA3BC8" w:rsidRDefault="00C02C99" w:rsidP="00DA3BC8">
            <w:pPr>
              <w:jc w:val="center"/>
              <w:rPr>
                <w:sz w:val="24"/>
              </w:rPr>
            </w:pPr>
            <w:r w:rsidRPr="00DA3BC8">
              <w:rPr>
                <w:sz w:val="24"/>
              </w:rPr>
              <w:t>5,6</w:t>
            </w:r>
          </w:p>
        </w:tc>
        <w:tc>
          <w:tcPr>
            <w:tcW w:w="842" w:type="pct"/>
            <w:tcBorders>
              <w:top w:val="single" w:sz="6" w:space="0" w:color="000000"/>
              <w:left w:val="single" w:sz="6" w:space="0" w:color="000000"/>
              <w:bottom w:val="single" w:sz="6" w:space="0" w:color="000000"/>
              <w:right w:val="single" w:sz="6" w:space="0" w:color="000000"/>
            </w:tcBorders>
          </w:tcPr>
          <w:p w14:paraId="3E585B28" w14:textId="77777777" w:rsidR="00C02C99" w:rsidRPr="00DA3BC8" w:rsidRDefault="00C02C99" w:rsidP="00DA3BC8">
            <w:pPr>
              <w:jc w:val="center"/>
              <w:rPr>
                <w:sz w:val="24"/>
              </w:rPr>
            </w:pPr>
            <w:r w:rsidRPr="00DA3BC8">
              <w:rPr>
                <w:sz w:val="24"/>
              </w:rPr>
              <w:t>0,046</w:t>
            </w:r>
          </w:p>
        </w:tc>
        <w:tc>
          <w:tcPr>
            <w:tcW w:w="579" w:type="pct"/>
            <w:tcBorders>
              <w:top w:val="single" w:sz="6" w:space="0" w:color="000000"/>
              <w:left w:val="single" w:sz="6" w:space="0" w:color="000000"/>
              <w:bottom w:val="single" w:sz="6" w:space="0" w:color="000000"/>
              <w:right w:val="single" w:sz="6" w:space="0" w:color="000000"/>
            </w:tcBorders>
          </w:tcPr>
          <w:p w14:paraId="5EADD829" w14:textId="77777777" w:rsidR="00C02C99" w:rsidRPr="00DA3BC8" w:rsidRDefault="00C02C99" w:rsidP="00DA3BC8">
            <w:pPr>
              <w:jc w:val="center"/>
              <w:rPr>
                <w:sz w:val="24"/>
              </w:rPr>
            </w:pPr>
            <w:r w:rsidRPr="00DA3BC8">
              <w:rPr>
                <w:sz w:val="24"/>
              </w:rPr>
              <w:t>0,058</w:t>
            </w:r>
          </w:p>
        </w:tc>
        <w:tc>
          <w:tcPr>
            <w:tcW w:w="474" w:type="pct"/>
            <w:tcBorders>
              <w:top w:val="single" w:sz="6" w:space="0" w:color="000000"/>
              <w:left w:val="single" w:sz="6" w:space="0" w:color="000000"/>
              <w:bottom w:val="single" w:sz="6" w:space="0" w:color="000000"/>
              <w:right w:val="single" w:sz="6" w:space="0" w:color="000000"/>
            </w:tcBorders>
          </w:tcPr>
          <w:p w14:paraId="4E4A7370" w14:textId="77777777" w:rsidR="00C02C99" w:rsidRPr="00DA3BC8" w:rsidRDefault="00C02C99" w:rsidP="00DA3BC8">
            <w:pPr>
              <w:jc w:val="center"/>
              <w:rPr>
                <w:sz w:val="24"/>
              </w:rPr>
            </w:pPr>
            <w:r w:rsidRPr="00DA3BC8">
              <w:rPr>
                <w:sz w:val="24"/>
              </w:rPr>
              <w:t>0,079</w:t>
            </w:r>
          </w:p>
        </w:tc>
        <w:tc>
          <w:tcPr>
            <w:tcW w:w="421" w:type="pct"/>
            <w:tcBorders>
              <w:top w:val="single" w:sz="6" w:space="0" w:color="000000"/>
              <w:left w:val="single" w:sz="6" w:space="0" w:color="000000"/>
              <w:bottom w:val="single" w:sz="6" w:space="0" w:color="000000"/>
              <w:right w:val="single" w:sz="6" w:space="0" w:color="000000"/>
            </w:tcBorders>
          </w:tcPr>
          <w:p w14:paraId="193B61A9" w14:textId="77777777" w:rsidR="00C02C99" w:rsidRPr="00DA3BC8" w:rsidRDefault="00C02C99" w:rsidP="00DA3BC8">
            <w:pPr>
              <w:jc w:val="center"/>
              <w:rPr>
                <w:sz w:val="24"/>
              </w:rPr>
            </w:pPr>
            <w:r w:rsidRPr="00DA3BC8">
              <w:rPr>
                <w:sz w:val="24"/>
              </w:rPr>
              <w:t>0,099</w:t>
            </w:r>
          </w:p>
        </w:tc>
        <w:tc>
          <w:tcPr>
            <w:tcW w:w="474" w:type="pct"/>
            <w:tcBorders>
              <w:top w:val="single" w:sz="6" w:space="0" w:color="000000"/>
              <w:left w:val="single" w:sz="6" w:space="0" w:color="000000"/>
              <w:bottom w:val="single" w:sz="6" w:space="0" w:color="000000"/>
              <w:right w:val="single" w:sz="6" w:space="0" w:color="000000"/>
            </w:tcBorders>
          </w:tcPr>
          <w:p w14:paraId="161E5F4C" w14:textId="77777777" w:rsidR="00C02C99" w:rsidRPr="00DA3BC8" w:rsidRDefault="00C02C99" w:rsidP="00DA3BC8">
            <w:pPr>
              <w:jc w:val="center"/>
              <w:rPr>
                <w:sz w:val="24"/>
              </w:rPr>
            </w:pPr>
            <w:r w:rsidRPr="00DA3BC8">
              <w:rPr>
                <w:sz w:val="24"/>
              </w:rPr>
              <w:t>0,124</w:t>
            </w:r>
          </w:p>
        </w:tc>
        <w:tc>
          <w:tcPr>
            <w:tcW w:w="579" w:type="pct"/>
            <w:tcBorders>
              <w:top w:val="single" w:sz="6" w:space="0" w:color="000000"/>
              <w:left w:val="single" w:sz="6" w:space="0" w:color="000000"/>
              <w:bottom w:val="single" w:sz="6" w:space="0" w:color="000000"/>
              <w:right w:val="single" w:sz="6" w:space="0" w:color="000000"/>
            </w:tcBorders>
          </w:tcPr>
          <w:p w14:paraId="263AA45A" w14:textId="77777777" w:rsidR="00C02C99" w:rsidRPr="00DA3BC8" w:rsidRDefault="00C02C99" w:rsidP="00DA3BC8">
            <w:pPr>
              <w:jc w:val="center"/>
              <w:rPr>
                <w:sz w:val="24"/>
              </w:rPr>
            </w:pPr>
            <w:r w:rsidRPr="00DA3BC8">
              <w:rPr>
                <w:sz w:val="24"/>
              </w:rPr>
              <w:t>0,152</w:t>
            </w:r>
          </w:p>
        </w:tc>
        <w:tc>
          <w:tcPr>
            <w:tcW w:w="474" w:type="pct"/>
            <w:tcBorders>
              <w:top w:val="single" w:sz="6" w:space="0" w:color="000000"/>
              <w:left w:val="single" w:sz="6" w:space="0" w:color="000000"/>
              <w:bottom w:val="single" w:sz="6" w:space="0" w:color="000000"/>
              <w:right w:val="single" w:sz="6" w:space="0" w:color="000000"/>
            </w:tcBorders>
          </w:tcPr>
          <w:p w14:paraId="32BFDDF3" w14:textId="77777777" w:rsidR="00C02C99" w:rsidRPr="00DA3BC8" w:rsidRDefault="00C02C99" w:rsidP="00DA3BC8">
            <w:pPr>
              <w:jc w:val="center"/>
              <w:rPr>
                <w:sz w:val="24"/>
              </w:rPr>
            </w:pPr>
            <w:r w:rsidRPr="00DA3BC8">
              <w:rPr>
                <w:sz w:val="24"/>
              </w:rPr>
              <w:t>0,189</w:t>
            </w:r>
          </w:p>
        </w:tc>
        <w:tc>
          <w:tcPr>
            <w:tcW w:w="683" w:type="pct"/>
            <w:tcBorders>
              <w:top w:val="single" w:sz="6" w:space="0" w:color="000000"/>
              <w:left w:val="single" w:sz="6" w:space="0" w:color="000000"/>
              <w:bottom w:val="single" w:sz="6" w:space="0" w:color="000000"/>
              <w:right w:val="single" w:sz="6" w:space="0" w:color="000000"/>
            </w:tcBorders>
          </w:tcPr>
          <w:p w14:paraId="05B2712C" w14:textId="77777777" w:rsidR="00C02C99" w:rsidRPr="00DA3BC8" w:rsidRDefault="00C02C99" w:rsidP="00DA3BC8">
            <w:pPr>
              <w:jc w:val="center"/>
              <w:rPr>
                <w:sz w:val="24"/>
              </w:rPr>
            </w:pPr>
            <w:r w:rsidRPr="00DA3BC8">
              <w:rPr>
                <w:sz w:val="24"/>
              </w:rPr>
              <w:t>0,223</w:t>
            </w:r>
          </w:p>
        </w:tc>
      </w:tr>
      <w:tr w:rsidR="00C02C99" w:rsidRPr="00DA3BC8" w14:paraId="765E1A40"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3FE3636" w14:textId="77777777" w:rsidR="00C02C99" w:rsidRPr="00DA3BC8" w:rsidRDefault="00C02C99" w:rsidP="00DA3BC8">
            <w:pPr>
              <w:jc w:val="center"/>
              <w:rPr>
                <w:sz w:val="24"/>
              </w:rPr>
            </w:pPr>
            <w:r w:rsidRPr="00DA3BC8">
              <w:rPr>
                <w:sz w:val="24"/>
              </w:rPr>
              <w:t>6,0</w:t>
            </w:r>
          </w:p>
        </w:tc>
        <w:tc>
          <w:tcPr>
            <w:tcW w:w="842" w:type="pct"/>
            <w:tcBorders>
              <w:top w:val="single" w:sz="6" w:space="0" w:color="000000"/>
              <w:left w:val="single" w:sz="6" w:space="0" w:color="000000"/>
              <w:bottom w:val="single" w:sz="6" w:space="0" w:color="000000"/>
              <w:right w:val="single" w:sz="6" w:space="0" w:color="000000"/>
            </w:tcBorders>
          </w:tcPr>
          <w:p w14:paraId="5A72918E" w14:textId="77777777" w:rsidR="00C02C99" w:rsidRPr="00DA3BC8" w:rsidRDefault="00C02C99" w:rsidP="00DA3BC8">
            <w:pPr>
              <w:jc w:val="center"/>
              <w:rPr>
                <w:sz w:val="24"/>
              </w:rPr>
            </w:pPr>
            <w:r w:rsidRPr="00DA3BC8">
              <w:rPr>
                <w:sz w:val="24"/>
              </w:rPr>
              <w:t>0,040</w:t>
            </w:r>
          </w:p>
        </w:tc>
        <w:tc>
          <w:tcPr>
            <w:tcW w:w="579" w:type="pct"/>
            <w:tcBorders>
              <w:top w:val="single" w:sz="6" w:space="0" w:color="000000"/>
              <w:left w:val="single" w:sz="6" w:space="0" w:color="000000"/>
              <w:bottom w:val="single" w:sz="6" w:space="0" w:color="000000"/>
              <w:right w:val="single" w:sz="6" w:space="0" w:color="000000"/>
            </w:tcBorders>
          </w:tcPr>
          <w:p w14:paraId="7846C98D" w14:textId="77777777" w:rsidR="00C02C99" w:rsidRPr="00DA3BC8" w:rsidRDefault="00C02C99" w:rsidP="00DA3BC8">
            <w:pPr>
              <w:jc w:val="center"/>
              <w:rPr>
                <w:sz w:val="24"/>
              </w:rPr>
            </w:pPr>
            <w:r w:rsidRPr="00DA3BC8">
              <w:rPr>
                <w:sz w:val="24"/>
              </w:rPr>
              <w:t>0,051</w:t>
            </w:r>
          </w:p>
        </w:tc>
        <w:tc>
          <w:tcPr>
            <w:tcW w:w="474" w:type="pct"/>
            <w:tcBorders>
              <w:top w:val="single" w:sz="6" w:space="0" w:color="000000"/>
              <w:left w:val="single" w:sz="6" w:space="0" w:color="000000"/>
              <w:bottom w:val="single" w:sz="6" w:space="0" w:color="000000"/>
              <w:right w:val="single" w:sz="6" w:space="0" w:color="000000"/>
            </w:tcBorders>
          </w:tcPr>
          <w:p w14:paraId="4EAF25AD" w14:textId="77777777" w:rsidR="00C02C99" w:rsidRPr="00DA3BC8" w:rsidRDefault="00C02C99" w:rsidP="00DA3BC8">
            <w:pPr>
              <w:jc w:val="center"/>
              <w:rPr>
                <w:sz w:val="24"/>
              </w:rPr>
            </w:pPr>
            <w:r w:rsidRPr="00DA3BC8">
              <w:rPr>
                <w:sz w:val="24"/>
              </w:rPr>
              <w:t>0,070</w:t>
            </w:r>
          </w:p>
        </w:tc>
        <w:tc>
          <w:tcPr>
            <w:tcW w:w="421" w:type="pct"/>
            <w:tcBorders>
              <w:top w:val="single" w:sz="6" w:space="0" w:color="000000"/>
              <w:left w:val="single" w:sz="6" w:space="0" w:color="000000"/>
              <w:bottom w:val="single" w:sz="6" w:space="0" w:color="000000"/>
              <w:right w:val="single" w:sz="6" w:space="0" w:color="000000"/>
            </w:tcBorders>
          </w:tcPr>
          <w:p w14:paraId="304536A4" w14:textId="77777777" w:rsidR="00C02C99" w:rsidRPr="00DA3BC8" w:rsidRDefault="00C02C99" w:rsidP="00DA3BC8">
            <w:pPr>
              <w:jc w:val="center"/>
              <w:rPr>
                <w:sz w:val="24"/>
              </w:rPr>
            </w:pPr>
            <w:r w:rsidRPr="00DA3BC8">
              <w:rPr>
                <w:sz w:val="24"/>
              </w:rPr>
              <w:t>0,087</w:t>
            </w:r>
          </w:p>
        </w:tc>
        <w:tc>
          <w:tcPr>
            <w:tcW w:w="474" w:type="pct"/>
            <w:tcBorders>
              <w:top w:val="single" w:sz="6" w:space="0" w:color="000000"/>
              <w:left w:val="single" w:sz="6" w:space="0" w:color="000000"/>
              <w:bottom w:val="single" w:sz="6" w:space="0" w:color="000000"/>
              <w:right w:val="single" w:sz="6" w:space="0" w:color="000000"/>
            </w:tcBorders>
          </w:tcPr>
          <w:p w14:paraId="6A4DEE6B" w14:textId="77777777" w:rsidR="00C02C99" w:rsidRPr="00DA3BC8" w:rsidRDefault="00C02C99" w:rsidP="00DA3BC8">
            <w:pPr>
              <w:jc w:val="center"/>
              <w:rPr>
                <w:sz w:val="24"/>
              </w:rPr>
            </w:pPr>
            <w:r w:rsidRPr="00DA3BC8">
              <w:rPr>
                <w:sz w:val="24"/>
              </w:rPr>
              <w:t>0,110</w:t>
            </w:r>
          </w:p>
        </w:tc>
        <w:tc>
          <w:tcPr>
            <w:tcW w:w="579" w:type="pct"/>
            <w:tcBorders>
              <w:top w:val="single" w:sz="6" w:space="0" w:color="000000"/>
              <w:left w:val="single" w:sz="6" w:space="0" w:color="000000"/>
              <w:bottom w:val="single" w:sz="6" w:space="0" w:color="000000"/>
              <w:right w:val="single" w:sz="6" w:space="0" w:color="000000"/>
            </w:tcBorders>
          </w:tcPr>
          <w:p w14:paraId="4AC06B97" w14:textId="77777777" w:rsidR="00C02C99" w:rsidRPr="00DA3BC8" w:rsidRDefault="00C02C99" w:rsidP="00DA3BC8">
            <w:pPr>
              <w:jc w:val="center"/>
              <w:rPr>
                <w:sz w:val="24"/>
              </w:rPr>
            </w:pPr>
            <w:r w:rsidRPr="00DA3BC8">
              <w:rPr>
                <w:sz w:val="24"/>
              </w:rPr>
              <w:t>0,136</w:t>
            </w:r>
          </w:p>
        </w:tc>
        <w:tc>
          <w:tcPr>
            <w:tcW w:w="474" w:type="pct"/>
            <w:tcBorders>
              <w:top w:val="single" w:sz="6" w:space="0" w:color="000000"/>
              <w:left w:val="single" w:sz="6" w:space="0" w:color="000000"/>
              <w:bottom w:val="single" w:sz="6" w:space="0" w:color="000000"/>
              <w:right w:val="single" w:sz="6" w:space="0" w:color="000000"/>
            </w:tcBorders>
          </w:tcPr>
          <w:p w14:paraId="52EC6F33" w14:textId="77777777" w:rsidR="00C02C99" w:rsidRPr="00DA3BC8" w:rsidRDefault="00C02C99" w:rsidP="00DA3BC8">
            <w:pPr>
              <w:jc w:val="center"/>
              <w:rPr>
                <w:sz w:val="24"/>
              </w:rPr>
            </w:pPr>
            <w:r w:rsidRPr="00DA3BC8">
              <w:rPr>
                <w:sz w:val="24"/>
              </w:rPr>
              <w:t>0,173</w:t>
            </w:r>
          </w:p>
        </w:tc>
        <w:tc>
          <w:tcPr>
            <w:tcW w:w="683" w:type="pct"/>
            <w:tcBorders>
              <w:top w:val="single" w:sz="6" w:space="0" w:color="000000"/>
              <w:left w:val="single" w:sz="6" w:space="0" w:color="000000"/>
              <w:bottom w:val="single" w:sz="6" w:space="0" w:color="000000"/>
              <w:right w:val="single" w:sz="6" w:space="0" w:color="000000"/>
            </w:tcBorders>
          </w:tcPr>
          <w:p w14:paraId="5372CE38" w14:textId="77777777" w:rsidR="00C02C99" w:rsidRPr="00DA3BC8" w:rsidRDefault="00C02C99" w:rsidP="00DA3BC8">
            <w:pPr>
              <w:jc w:val="center"/>
              <w:rPr>
                <w:sz w:val="24"/>
              </w:rPr>
            </w:pPr>
            <w:r w:rsidRPr="00DA3BC8">
              <w:rPr>
                <w:sz w:val="24"/>
              </w:rPr>
              <w:t>0,208</w:t>
            </w:r>
          </w:p>
        </w:tc>
      </w:tr>
      <w:tr w:rsidR="00C02C99" w:rsidRPr="00DA3BC8" w14:paraId="4AE63E69" w14:textId="77777777" w:rsidTr="001E47E1">
        <w:tc>
          <w:tcPr>
            <w:tcW w:w="474" w:type="pct"/>
            <w:tcBorders>
              <w:top w:val="single" w:sz="6" w:space="0" w:color="000000"/>
              <w:left w:val="single" w:sz="6" w:space="0" w:color="000000"/>
              <w:bottom w:val="single" w:sz="6" w:space="0" w:color="000000"/>
              <w:right w:val="single" w:sz="6" w:space="0" w:color="000000"/>
            </w:tcBorders>
          </w:tcPr>
          <w:p w14:paraId="1321F646" w14:textId="77777777" w:rsidR="00C02C99" w:rsidRPr="00DA3BC8" w:rsidRDefault="00C02C99" w:rsidP="00DA3BC8">
            <w:pPr>
              <w:jc w:val="center"/>
              <w:rPr>
                <w:sz w:val="24"/>
              </w:rPr>
            </w:pPr>
            <w:r w:rsidRPr="00DA3BC8">
              <w:rPr>
                <w:sz w:val="24"/>
              </w:rPr>
              <w:t>6,4</w:t>
            </w:r>
          </w:p>
        </w:tc>
        <w:tc>
          <w:tcPr>
            <w:tcW w:w="842" w:type="pct"/>
            <w:tcBorders>
              <w:top w:val="single" w:sz="6" w:space="0" w:color="000000"/>
              <w:left w:val="single" w:sz="6" w:space="0" w:color="000000"/>
              <w:bottom w:val="single" w:sz="6" w:space="0" w:color="000000"/>
              <w:right w:val="single" w:sz="6" w:space="0" w:color="000000"/>
            </w:tcBorders>
          </w:tcPr>
          <w:p w14:paraId="18F199FF" w14:textId="77777777" w:rsidR="00C02C99" w:rsidRPr="00DA3BC8" w:rsidRDefault="00C02C99" w:rsidP="00DA3BC8">
            <w:pPr>
              <w:jc w:val="center"/>
              <w:rPr>
                <w:sz w:val="24"/>
              </w:rPr>
            </w:pPr>
            <w:r w:rsidRPr="00DA3BC8">
              <w:rPr>
                <w:sz w:val="24"/>
              </w:rPr>
              <w:t>0,036</w:t>
            </w:r>
          </w:p>
        </w:tc>
        <w:tc>
          <w:tcPr>
            <w:tcW w:w="579" w:type="pct"/>
            <w:tcBorders>
              <w:top w:val="single" w:sz="6" w:space="0" w:color="000000"/>
              <w:left w:val="single" w:sz="6" w:space="0" w:color="000000"/>
              <w:bottom w:val="single" w:sz="6" w:space="0" w:color="000000"/>
              <w:right w:val="single" w:sz="6" w:space="0" w:color="000000"/>
            </w:tcBorders>
          </w:tcPr>
          <w:p w14:paraId="07AD98D1" w14:textId="77777777" w:rsidR="00C02C99" w:rsidRPr="00DA3BC8" w:rsidRDefault="00C02C99" w:rsidP="00DA3BC8">
            <w:pPr>
              <w:jc w:val="center"/>
              <w:rPr>
                <w:sz w:val="24"/>
              </w:rPr>
            </w:pPr>
            <w:r w:rsidRPr="00DA3BC8">
              <w:rPr>
                <w:sz w:val="24"/>
              </w:rPr>
              <w:t>0,045</w:t>
            </w:r>
          </w:p>
        </w:tc>
        <w:tc>
          <w:tcPr>
            <w:tcW w:w="474" w:type="pct"/>
            <w:tcBorders>
              <w:top w:val="single" w:sz="6" w:space="0" w:color="000000"/>
              <w:left w:val="single" w:sz="6" w:space="0" w:color="000000"/>
              <w:bottom w:val="single" w:sz="6" w:space="0" w:color="000000"/>
              <w:right w:val="single" w:sz="6" w:space="0" w:color="000000"/>
            </w:tcBorders>
          </w:tcPr>
          <w:p w14:paraId="29CC40DA" w14:textId="77777777" w:rsidR="00C02C99" w:rsidRPr="00DA3BC8" w:rsidRDefault="00C02C99" w:rsidP="00DA3BC8">
            <w:pPr>
              <w:jc w:val="center"/>
              <w:rPr>
                <w:sz w:val="24"/>
              </w:rPr>
            </w:pPr>
            <w:r w:rsidRPr="00DA3BC8">
              <w:rPr>
                <w:sz w:val="24"/>
              </w:rPr>
              <w:t>0,062</w:t>
            </w:r>
          </w:p>
        </w:tc>
        <w:tc>
          <w:tcPr>
            <w:tcW w:w="421" w:type="pct"/>
            <w:tcBorders>
              <w:top w:val="single" w:sz="6" w:space="0" w:color="000000"/>
              <w:left w:val="single" w:sz="6" w:space="0" w:color="000000"/>
              <w:bottom w:val="single" w:sz="6" w:space="0" w:color="000000"/>
              <w:right w:val="single" w:sz="6" w:space="0" w:color="000000"/>
            </w:tcBorders>
          </w:tcPr>
          <w:p w14:paraId="1BE0A425" w14:textId="77777777" w:rsidR="00C02C99" w:rsidRPr="00DA3BC8" w:rsidRDefault="00C02C99" w:rsidP="00DA3BC8">
            <w:pPr>
              <w:jc w:val="center"/>
              <w:rPr>
                <w:sz w:val="24"/>
              </w:rPr>
            </w:pPr>
            <w:r w:rsidRPr="00DA3BC8">
              <w:rPr>
                <w:sz w:val="24"/>
              </w:rPr>
              <w:t>0,077</w:t>
            </w:r>
          </w:p>
        </w:tc>
        <w:tc>
          <w:tcPr>
            <w:tcW w:w="474" w:type="pct"/>
            <w:tcBorders>
              <w:top w:val="single" w:sz="6" w:space="0" w:color="000000"/>
              <w:left w:val="single" w:sz="6" w:space="0" w:color="000000"/>
              <w:bottom w:val="single" w:sz="6" w:space="0" w:color="000000"/>
              <w:right w:val="single" w:sz="6" w:space="0" w:color="000000"/>
            </w:tcBorders>
          </w:tcPr>
          <w:p w14:paraId="1405D4B8" w14:textId="77777777" w:rsidR="00C02C99" w:rsidRPr="00DA3BC8" w:rsidRDefault="00C02C99" w:rsidP="00DA3BC8">
            <w:pPr>
              <w:jc w:val="center"/>
              <w:rPr>
                <w:sz w:val="24"/>
              </w:rPr>
            </w:pPr>
            <w:r w:rsidRPr="00DA3BC8">
              <w:rPr>
                <w:sz w:val="24"/>
              </w:rPr>
              <w:t>0,099</w:t>
            </w:r>
          </w:p>
        </w:tc>
        <w:tc>
          <w:tcPr>
            <w:tcW w:w="579" w:type="pct"/>
            <w:tcBorders>
              <w:top w:val="single" w:sz="6" w:space="0" w:color="000000"/>
              <w:left w:val="single" w:sz="6" w:space="0" w:color="000000"/>
              <w:bottom w:val="single" w:sz="6" w:space="0" w:color="000000"/>
              <w:right w:val="single" w:sz="6" w:space="0" w:color="000000"/>
            </w:tcBorders>
          </w:tcPr>
          <w:p w14:paraId="3EBE4FF1" w14:textId="77777777" w:rsidR="00C02C99" w:rsidRPr="00DA3BC8" w:rsidRDefault="00C02C99" w:rsidP="00DA3BC8">
            <w:pPr>
              <w:jc w:val="center"/>
              <w:rPr>
                <w:sz w:val="24"/>
              </w:rPr>
            </w:pPr>
            <w:r w:rsidRPr="00DA3BC8">
              <w:rPr>
                <w:sz w:val="24"/>
              </w:rPr>
              <w:t>0,122</w:t>
            </w:r>
          </w:p>
        </w:tc>
        <w:tc>
          <w:tcPr>
            <w:tcW w:w="474" w:type="pct"/>
            <w:tcBorders>
              <w:top w:val="single" w:sz="6" w:space="0" w:color="000000"/>
              <w:left w:val="single" w:sz="6" w:space="0" w:color="000000"/>
              <w:bottom w:val="single" w:sz="6" w:space="0" w:color="000000"/>
              <w:right w:val="single" w:sz="6" w:space="0" w:color="000000"/>
            </w:tcBorders>
          </w:tcPr>
          <w:p w14:paraId="260D93C3" w14:textId="77777777" w:rsidR="00C02C99" w:rsidRPr="00DA3BC8" w:rsidRDefault="00C02C99" w:rsidP="00DA3BC8">
            <w:pPr>
              <w:jc w:val="center"/>
              <w:rPr>
                <w:sz w:val="24"/>
              </w:rPr>
            </w:pPr>
            <w:r w:rsidRPr="00DA3BC8">
              <w:rPr>
                <w:sz w:val="24"/>
              </w:rPr>
              <w:t>0,158</w:t>
            </w:r>
          </w:p>
        </w:tc>
        <w:tc>
          <w:tcPr>
            <w:tcW w:w="683" w:type="pct"/>
            <w:tcBorders>
              <w:top w:val="single" w:sz="6" w:space="0" w:color="000000"/>
              <w:left w:val="single" w:sz="6" w:space="0" w:color="000000"/>
              <w:bottom w:val="single" w:sz="6" w:space="0" w:color="000000"/>
              <w:right w:val="single" w:sz="6" w:space="0" w:color="000000"/>
            </w:tcBorders>
          </w:tcPr>
          <w:p w14:paraId="71EA770E" w14:textId="77777777" w:rsidR="00C02C99" w:rsidRPr="00DA3BC8" w:rsidRDefault="00C02C99" w:rsidP="00DA3BC8">
            <w:pPr>
              <w:jc w:val="center"/>
              <w:rPr>
                <w:sz w:val="24"/>
              </w:rPr>
            </w:pPr>
            <w:r w:rsidRPr="00DA3BC8">
              <w:rPr>
                <w:sz w:val="24"/>
              </w:rPr>
              <w:t>0,196</w:t>
            </w:r>
          </w:p>
        </w:tc>
      </w:tr>
      <w:tr w:rsidR="00C02C99" w:rsidRPr="00DA3BC8" w14:paraId="2C7D7B76" w14:textId="77777777" w:rsidTr="001E47E1">
        <w:tc>
          <w:tcPr>
            <w:tcW w:w="474" w:type="pct"/>
            <w:tcBorders>
              <w:top w:val="single" w:sz="6" w:space="0" w:color="000000"/>
              <w:left w:val="single" w:sz="6" w:space="0" w:color="000000"/>
              <w:bottom w:val="single" w:sz="6" w:space="0" w:color="000000"/>
              <w:right w:val="single" w:sz="6" w:space="0" w:color="000000"/>
            </w:tcBorders>
          </w:tcPr>
          <w:p w14:paraId="7DF51264" w14:textId="77777777" w:rsidR="00C02C99" w:rsidRPr="00DA3BC8" w:rsidRDefault="00C02C99" w:rsidP="00DA3BC8">
            <w:pPr>
              <w:jc w:val="center"/>
              <w:rPr>
                <w:sz w:val="24"/>
              </w:rPr>
            </w:pPr>
            <w:r w:rsidRPr="00DA3BC8">
              <w:rPr>
                <w:sz w:val="24"/>
              </w:rPr>
              <w:t>6,8</w:t>
            </w:r>
          </w:p>
        </w:tc>
        <w:tc>
          <w:tcPr>
            <w:tcW w:w="842" w:type="pct"/>
            <w:tcBorders>
              <w:top w:val="single" w:sz="6" w:space="0" w:color="000000"/>
              <w:left w:val="single" w:sz="6" w:space="0" w:color="000000"/>
              <w:bottom w:val="single" w:sz="6" w:space="0" w:color="000000"/>
              <w:right w:val="single" w:sz="6" w:space="0" w:color="000000"/>
            </w:tcBorders>
          </w:tcPr>
          <w:p w14:paraId="3DCF74C6" w14:textId="77777777" w:rsidR="00C02C99" w:rsidRPr="00DA3BC8" w:rsidRDefault="00C02C99" w:rsidP="00DA3BC8">
            <w:pPr>
              <w:jc w:val="center"/>
              <w:rPr>
                <w:sz w:val="24"/>
              </w:rPr>
            </w:pPr>
            <w:r w:rsidRPr="00DA3BC8">
              <w:rPr>
                <w:sz w:val="24"/>
              </w:rPr>
              <w:t>0,031</w:t>
            </w:r>
          </w:p>
        </w:tc>
        <w:tc>
          <w:tcPr>
            <w:tcW w:w="579" w:type="pct"/>
            <w:tcBorders>
              <w:top w:val="single" w:sz="6" w:space="0" w:color="000000"/>
              <w:left w:val="single" w:sz="6" w:space="0" w:color="000000"/>
              <w:bottom w:val="single" w:sz="6" w:space="0" w:color="000000"/>
              <w:right w:val="single" w:sz="6" w:space="0" w:color="000000"/>
            </w:tcBorders>
          </w:tcPr>
          <w:p w14:paraId="5ABF9FE0" w14:textId="77777777" w:rsidR="00C02C99" w:rsidRPr="00DA3BC8" w:rsidRDefault="00C02C99" w:rsidP="00DA3BC8">
            <w:pPr>
              <w:jc w:val="center"/>
              <w:rPr>
                <w:sz w:val="24"/>
              </w:rPr>
            </w:pPr>
            <w:r w:rsidRPr="00DA3BC8">
              <w:rPr>
                <w:sz w:val="24"/>
              </w:rPr>
              <w:t>0,040</w:t>
            </w:r>
          </w:p>
        </w:tc>
        <w:tc>
          <w:tcPr>
            <w:tcW w:w="474" w:type="pct"/>
            <w:tcBorders>
              <w:top w:val="single" w:sz="6" w:space="0" w:color="000000"/>
              <w:left w:val="single" w:sz="6" w:space="0" w:color="000000"/>
              <w:bottom w:val="single" w:sz="6" w:space="0" w:color="000000"/>
              <w:right w:val="single" w:sz="6" w:space="0" w:color="000000"/>
            </w:tcBorders>
          </w:tcPr>
          <w:p w14:paraId="04654D50" w14:textId="77777777" w:rsidR="00C02C99" w:rsidRPr="00DA3BC8" w:rsidRDefault="00C02C99" w:rsidP="00DA3BC8">
            <w:pPr>
              <w:jc w:val="center"/>
              <w:rPr>
                <w:sz w:val="24"/>
              </w:rPr>
            </w:pPr>
            <w:r w:rsidRPr="00DA3BC8">
              <w:rPr>
                <w:sz w:val="24"/>
              </w:rPr>
              <w:t>0,055</w:t>
            </w:r>
          </w:p>
        </w:tc>
        <w:tc>
          <w:tcPr>
            <w:tcW w:w="421" w:type="pct"/>
            <w:tcBorders>
              <w:top w:val="single" w:sz="6" w:space="0" w:color="000000"/>
              <w:left w:val="single" w:sz="6" w:space="0" w:color="000000"/>
              <w:bottom w:val="single" w:sz="6" w:space="0" w:color="000000"/>
              <w:right w:val="single" w:sz="6" w:space="0" w:color="000000"/>
            </w:tcBorders>
          </w:tcPr>
          <w:p w14:paraId="3D53AFFC" w14:textId="77777777" w:rsidR="00C02C99" w:rsidRPr="00DA3BC8" w:rsidRDefault="00C02C99" w:rsidP="00DA3BC8">
            <w:pPr>
              <w:jc w:val="center"/>
              <w:rPr>
                <w:sz w:val="24"/>
              </w:rPr>
            </w:pPr>
            <w:r w:rsidRPr="00DA3BC8">
              <w:rPr>
                <w:sz w:val="24"/>
              </w:rPr>
              <w:t>0,064</w:t>
            </w:r>
          </w:p>
        </w:tc>
        <w:tc>
          <w:tcPr>
            <w:tcW w:w="474" w:type="pct"/>
            <w:tcBorders>
              <w:top w:val="single" w:sz="6" w:space="0" w:color="000000"/>
              <w:left w:val="single" w:sz="6" w:space="0" w:color="000000"/>
              <w:bottom w:val="single" w:sz="6" w:space="0" w:color="000000"/>
              <w:right w:val="single" w:sz="6" w:space="0" w:color="000000"/>
            </w:tcBorders>
          </w:tcPr>
          <w:p w14:paraId="4E9319AF" w14:textId="77777777" w:rsidR="00C02C99" w:rsidRPr="00DA3BC8" w:rsidRDefault="00C02C99" w:rsidP="00DA3BC8">
            <w:pPr>
              <w:jc w:val="center"/>
              <w:rPr>
                <w:sz w:val="24"/>
              </w:rPr>
            </w:pPr>
            <w:r w:rsidRPr="00DA3BC8">
              <w:rPr>
                <w:sz w:val="24"/>
              </w:rPr>
              <w:t>0,088</w:t>
            </w:r>
          </w:p>
        </w:tc>
        <w:tc>
          <w:tcPr>
            <w:tcW w:w="579" w:type="pct"/>
            <w:tcBorders>
              <w:top w:val="single" w:sz="6" w:space="0" w:color="000000"/>
              <w:left w:val="single" w:sz="6" w:space="0" w:color="000000"/>
              <w:bottom w:val="single" w:sz="6" w:space="0" w:color="000000"/>
              <w:right w:val="single" w:sz="6" w:space="0" w:color="000000"/>
            </w:tcBorders>
          </w:tcPr>
          <w:p w14:paraId="7C4D1ED2" w14:textId="77777777" w:rsidR="00C02C99" w:rsidRPr="00DA3BC8" w:rsidRDefault="00C02C99" w:rsidP="00DA3BC8">
            <w:pPr>
              <w:jc w:val="center"/>
              <w:rPr>
                <w:sz w:val="24"/>
              </w:rPr>
            </w:pPr>
            <w:r w:rsidRPr="00DA3BC8">
              <w:rPr>
                <w:sz w:val="24"/>
              </w:rPr>
              <w:t>0,110</w:t>
            </w:r>
          </w:p>
        </w:tc>
        <w:tc>
          <w:tcPr>
            <w:tcW w:w="474" w:type="pct"/>
            <w:tcBorders>
              <w:top w:val="single" w:sz="6" w:space="0" w:color="000000"/>
              <w:left w:val="single" w:sz="6" w:space="0" w:color="000000"/>
              <w:bottom w:val="single" w:sz="6" w:space="0" w:color="000000"/>
              <w:right w:val="single" w:sz="6" w:space="0" w:color="000000"/>
            </w:tcBorders>
          </w:tcPr>
          <w:p w14:paraId="35A44CBC" w14:textId="77777777" w:rsidR="00C02C99" w:rsidRPr="00DA3BC8" w:rsidRDefault="00C02C99" w:rsidP="00DA3BC8">
            <w:pPr>
              <w:jc w:val="center"/>
              <w:rPr>
                <w:sz w:val="24"/>
              </w:rPr>
            </w:pPr>
            <w:r w:rsidRPr="00DA3BC8">
              <w:rPr>
                <w:sz w:val="24"/>
              </w:rPr>
              <w:t>0,145</w:t>
            </w:r>
          </w:p>
        </w:tc>
        <w:tc>
          <w:tcPr>
            <w:tcW w:w="683" w:type="pct"/>
            <w:tcBorders>
              <w:top w:val="single" w:sz="6" w:space="0" w:color="000000"/>
              <w:left w:val="single" w:sz="6" w:space="0" w:color="000000"/>
              <w:bottom w:val="single" w:sz="6" w:space="0" w:color="000000"/>
              <w:right w:val="single" w:sz="6" w:space="0" w:color="000000"/>
            </w:tcBorders>
          </w:tcPr>
          <w:p w14:paraId="7B20983E" w14:textId="77777777" w:rsidR="00C02C99" w:rsidRPr="00DA3BC8" w:rsidRDefault="00C02C99" w:rsidP="00DA3BC8">
            <w:pPr>
              <w:jc w:val="center"/>
              <w:rPr>
                <w:sz w:val="24"/>
              </w:rPr>
            </w:pPr>
            <w:r w:rsidRPr="00DA3BC8">
              <w:rPr>
                <w:sz w:val="24"/>
              </w:rPr>
              <w:t>0,185</w:t>
            </w:r>
          </w:p>
        </w:tc>
      </w:tr>
      <w:tr w:rsidR="00C02C99" w:rsidRPr="00DA3BC8" w14:paraId="477FF6E3" w14:textId="77777777" w:rsidTr="001E47E1">
        <w:tc>
          <w:tcPr>
            <w:tcW w:w="474" w:type="pct"/>
            <w:tcBorders>
              <w:top w:val="single" w:sz="6" w:space="0" w:color="000000"/>
              <w:left w:val="single" w:sz="6" w:space="0" w:color="000000"/>
              <w:bottom w:val="single" w:sz="6" w:space="0" w:color="000000"/>
              <w:right w:val="single" w:sz="6" w:space="0" w:color="000000"/>
            </w:tcBorders>
          </w:tcPr>
          <w:p w14:paraId="64F617EF" w14:textId="77777777" w:rsidR="00C02C99" w:rsidRPr="00DA3BC8" w:rsidRDefault="00C02C99" w:rsidP="00DA3BC8">
            <w:pPr>
              <w:jc w:val="center"/>
              <w:rPr>
                <w:sz w:val="24"/>
              </w:rPr>
            </w:pPr>
            <w:r w:rsidRPr="00DA3BC8">
              <w:rPr>
                <w:sz w:val="24"/>
              </w:rPr>
              <w:t>7,2</w:t>
            </w:r>
          </w:p>
        </w:tc>
        <w:tc>
          <w:tcPr>
            <w:tcW w:w="842" w:type="pct"/>
            <w:tcBorders>
              <w:top w:val="single" w:sz="6" w:space="0" w:color="000000"/>
              <w:left w:val="single" w:sz="6" w:space="0" w:color="000000"/>
              <w:bottom w:val="single" w:sz="6" w:space="0" w:color="000000"/>
              <w:right w:val="single" w:sz="6" w:space="0" w:color="000000"/>
            </w:tcBorders>
          </w:tcPr>
          <w:p w14:paraId="50012342" w14:textId="77777777" w:rsidR="00C02C99" w:rsidRPr="00DA3BC8" w:rsidRDefault="00C02C99" w:rsidP="00DA3BC8">
            <w:pPr>
              <w:jc w:val="center"/>
              <w:rPr>
                <w:sz w:val="24"/>
              </w:rPr>
            </w:pPr>
            <w:r w:rsidRPr="00DA3BC8">
              <w:rPr>
                <w:sz w:val="24"/>
              </w:rPr>
              <w:t>0,028</w:t>
            </w:r>
          </w:p>
        </w:tc>
        <w:tc>
          <w:tcPr>
            <w:tcW w:w="579" w:type="pct"/>
            <w:tcBorders>
              <w:top w:val="single" w:sz="6" w:space="0" w:color="000000"/>
              <w:left w:val="single" w:sz="6" w:space="0" w:color="000000"/>
              <w:bottom w:val="single" w:sz="6" w:space="0" w:color="000000"/>
              <w:right w:val="single" w:sz="6" w:space="0" w:color="000000"/>
            </w:tcBorders>
          </w:tcPr>
          <w:p w14:paraId="56B28958" w14:textId="77777777" w:rsidR="00C02C99" w:rsidRPr="00DA3BC8" w:rsidRDefault="00C02C99" w:rsidP="00DA3BC8">
            <w:pPr>
              <w:jc w:val="center"/>
              <w:rPr>
                <w:sz w:val="24"/>
              </w:rPr>
            </w:pPr>
            <w:r w:rsidRPr="00DA3BC8">
              <w:rPr>
                <w:sz w:val="24"/>
              </w:rPr>
              <w:t>0,036</w:t>
            </w:r>
          </w:p>
        </w:tc>
        <w:tc>
          <w:tcPr>
            <w:tcW w:w="474" w:type="pct"/>
            <w:tcBorders>
              <w:top w:val="single" w:sz="6" w:space="0" w:color="000000"/>
              <w:left w:val="single" w:sz="6" w:space="0" w:color="000000"/>
              <w:bottom w:val="single" w:sz="6" w:space="0" w:color="000000"/>
              <w:right w:val="single" w:sz="6" w:space="0" w:color="000000"/>
            </w:tcBorders>
          </w:tcPr>
          <w:p w14:paraId="1A4BE42A" w14:textId="77777777" w:rsidR="00C02C99" w:rsidRPr="00DA3BC8" w:rsidRDefault="00C02C99" w:rsidP="00DA3BC8">
            <w:pPr>
              <w:jc w:val="center"/>
              <w:rPr>
                <w:sz w:val="24"/>
              </w:rPr>
            </w:pPr>
            <w:r w:rsidRPr="00DA3BC8">
              <w:rPr>
                <w:sz w:val="24"/>
              </w:rPr>
              <w:t>0,049</w:t>
            </w:r>
          </w:p>
        </w:tc>
        <w:tc>
          <w:tcPr>
            <w:tcW w:w="421" w:type="pct"/>
            <w:tcBorders>
              <w:top w:val="single" w:sz="6" w:space="0" w:color="000000"/>
              <w:left w:val="single" w:sz="6" w:space="0" w:color="000000"/>
              <w:bottom w:val="single" w:sz="6" w:space="0" w:color="000000"/>
              <w:right w:val="single" w:sz="6" w:space="0" w:color="000000"/>
            </w:tcBorders>
          </w:tcPr>
          <w:p w14:paraId="6C7CE803" w14:textId="77777777" w:rsidR="00C02C99" w:rsidRPr="00DA3BC8" w:rsidRDefault="00C02C99" w:rsidP="00DA3BC8">
            <w:pPr>
              <w:jc w:val="center"/>
              <w:rPr>
                <w:sz w:val="24"/>
              </w:rPr>
            </w:pPr>
            <w:r w:rsidRPr="00DA3BC8">
              <w:rPr>
                <w:sz w:val="24"/>
              </w:rPr>
              <w:t>0,062</w:t>
            </w:r>
          </w:p>
        </w:tc>
        <w:tc>
          <w:tcPr>
            <w:tcW w:w="474" w:type="pct"/>
            <w:tcBorders>
              <w:top w:val="single" w:sz="6" w:space="0" w:color="000000"/>
              <w:left w:val="single" w:sz="6" w:space="0" w:color="000000"/>
              <w:bottom w:val="single" w:sz="6" w:space="0" w:color="000000"/>
              <w:right w:val="single" w:sz="6" w:space="0" w:color="000000"/>
            </w:tcBorders>
          </w:tcPr>
          <w:p w14:paraId="0EDDA33E" w14:textId="77777777" w:rsidR="00C02C99" w:rsidRPr="00DA3BC8" w:rsidRDefault="00C02C99" w:rsidP="00DA3BC8">
            <w:pPr>
              <w:jc w:val="center"/>
              <w:rPr>
                <w:sz w:val="24"/>
              </w:rPr>
            </w:pPr>
            <w:r w:rsidRPr="00DA3BC8">
              <w:rPr>
                <w:sz w:val="24"/>
              </w:rPr>
              <w:t>0,080</w:t>
            </w:r>
          </w:p>
        </w:tc>
        <w:tc>
          <w:tcPr>
            <w:tcW w:w="579" w:type="pct"/>
            <w:tcBorders>
              <w:top w:val="single" w:sz="6" w:space="0" w:color="000000"/>
              <w:left w:val="single" w:sz="6" w:space="0" w:color="000000"/>
              <w:bottom w:val="single" w:sz="6" w:space="0" w:color="000000"/>
              <w:right w:val="single" w:sz="6" w:space="0" w:color="000000"/>
            </w:tcBorders>
          </w:tcPr>
          <w:p w14:paraId="67CC4794" w14:textId="77777777" w:rsidR="00C02C99" w:rsidRPr="00DA3BC8" w:rsidRDefault="00C02C99" w:rsidP="00DA3BC8">
            <w:pPr>
              <w:jc w:val="center"/>
              <w:rPr>
                <w:sz w:val="24"/>
              </w:rPr>
            </w:pPr>
            <w:r w:rsidRPr="00DA3BC8">
              <w:rPr>
                <w:sz w:val="24"/>
              </w:rPr>
              <w:t>0,100</w:t>
            </w:r>
          </w:p>
        </w:tc>
        <w:tc>
          <w:tcPr>
            <w:tcW w:w="474" w:type="pct"/>
            <w:tcBorders>
              <w:top w:val="single" w:sz="6" w:space="0" w:color="000000"/>
              <w:left w:val="single" w:sz="6" w:space="0" w:color="000000"/>
              <w:bottom w:val="single" w:sz="6" w:space="0" w:color="000000"/>
              <w:right w:val="single" w:sz="6" w:space="0" w:color="000000"/>
            </w:tcBorders>
          </w:tcPr>
          <w:p w14:paraId="22E2F29A" w14:textId="77777777" w:rsidR="00C02C99" w:rsidRPr="00DA3BC8" w:rsidRDefault="00C02C99" w:rsidP="00DA3BC8">
            <w:pPr>
              <w:jc w:val="center"/>
              <w:rPr>
                <w:sz w:val="24"/>
              </w:rPr>
            </w:pPr>
            <w:r w:rsidRPr="00DA3BC8">
              <w:rPr>
                <w:sz w:val="24"/>
              </w:rPr>
              <w:t>0,133</w:t>
            </w:r>
          </w:p>
        </w:tc>
        <w:tc>
          <w:tcPr>
            <w:tcW w:w="683" w:type="pct"/>
            <w:tcBorders>
              <w:top w:val="single" w:sz="6" w:space="0" w:color="000000"/>
              <w:left w:val="single" w:sz="6" w:space="0" w:color="000000"/>
              <w:bottom w:val="single" w:sz="6" w:space="0" w:color="000000"/>
              <w:right w:val="single" w:sz="6" w:space="0" w:color="000000"/>
            </w:tcBorders>
          </w:tcPr>
          <w:p w14:paraId="7781BEC1" w14:textId="77777777" w:rsidR="00C02C99" w:rsidRPr="00DA3BC8" w:rsidRDefault="00C02C99" w:rsidP="00DA3BC8">
            <w:pPr>
              <w:jc w:val="center"/>
              <w:rPr>
                <w:sz w:val="24"/>
              </w:rPr>
            </w:pPr>
            <w:r w:rsidRPr="00DA3BC8">
              <w:rPr>
                <w:sz w:val="24"/>
              </w:rPr>
              <w:t>0,175</w:t>
            </w:r>
          </w:p>
        </w:tc>
      </w:tr>
      <w:tr w:rsidR="00C02C99" w:rsidRPr="00DA3BC8" w14:paraId="4174C66F" w14:textId="77777777" w:rsidTr="001E47E1">
        <w:tc>
          <w:tcPr>
            <w:tcW w:w="474" w:type="pct"/>
            <w:tcBorders>
              <w:top w:val="single" w:sz="6" w:space="0" w:color="000000"/>
              <w:left w:val="single" w:sz="6" w:space="0" w:color="000000"/>
              <w:bottom w:val="single" w:sz="6" w:space="0" w:color="000000"/>
              <w:right w:val="single" w:sz="6" w:space="0" w:color="000000"/>
            </w:tcBorders>
          </w:tcPr>
          <w:p w14:paraId="132F3736" w14:textId="77777777" w:rsidR="00C02C99" w:rsidRPr="00DA3BC8" w:rsidRDefault="00C02C99" w:rsidP="00DA3BC8">
            <w:pPr>
              <w:jc w:val="center"/>
              <w:rPr>
                <w:sz w:val="24"/>
              </w:rPr>
            </w:pPr>
            <w:r w:rsidRPr="00DA3BC8">
              <w:rPr>
                <w:sz w:val="24"/>
              </w:rPr>
              <w:t>7,6</w:t>
            </w:r>
          </w:p>
        </w:tc>
        <w:tc>
          <w:tcPr>
            <w:tcW w:w="842" w:type="pct"/>
            <w:tcBorders>
              <w:top w:val="single" w:sz="6" w:space="0" w:color="000000"/>
              <w:left w:val="single" w:sz="6" w:space="0" w:color="000000"/>
              <w:bottom w:val="single" w:sz="6" w:space="0" w:color="000000"/>
              <w:right w:val="single" w:sz="6" w:space="0" w:color="000000"/>
            </w:tcBorders>
          </w:tcPr>
          <w:p w14:paraId="1565D6CE" w14:textId="77777777" w:rsidR="00C02C99" w:rsidRPr="00DA3BC8" w:rsidRDefault="00C02C99" w:rsidP="00DA3BC8">
            <w:pPr>
              <w:jc w:val="center"/>
              <w:rPr>
                <w:sz w:val="24"/>
              </w:rPr>
            </w:pPr>
            <w:r w:rsidRPr="00DA3BC8">
              <w:rPr>
                <w:sz w:val="24"/>
              </w:rPr>
              <w:t>0,024</w:t>
            </w:r>
          </w:p>
        </w:tc>
        <w:tc>
          <w:tcPr>
            <w:tcW w:w="579" w:type="pct"/>
            <w:tcBorders>
              <w:top w:val="single" w:sz="6" w:space="0" w:color="000000"/>
              <w:left w:val="single" w:sz="6" w:space="0" w:color="000000"/>
              <w:bottom w:val="single" w:sz="6" w:space="0" w:color="000000"/>
              <w:right w:val="single" w:sz="6" w:space="0" w:color="000000"/>
            </w:tcBorders>
          </w:tcPr>
          <w:p w14:paraId="7EEE5B8C" w14:textId="77777777" w:rsidR="00C02C99" w:rsidRPr="00DA3BC8" w:rsidRDefault="00C02C99" w:rsidP="00DA3BC8">
            <w:pPr>
              <w:jc w:val="center"/>
              <w:rPr>
                <w:sz w:val="24"/>
              </w:rPr>
            </w:pPr>
            <w:r w:rsidRPr="00DA3BC8">
              <w:rPr>
                <w:sz w:val="24"/>
              </w:rPr>
              <w:t>0,032</w:t>
            </w:r>
          </w:p>
        </w:tc>
        <w:tc>
          <w:tcPr>
            <w:tcW w:w="474" w:type="pct"/>
            <w:tcBorders>
              <w:top w:val="single" w:sz="6" w:space="0" w:color="000000"/>
              <w:left w:val="single" w:sz="6" w:space="0" w:color="000000"/>
              <w:bottom w:val="single" w:sz="6" w:space="0" w:color="000000"/>
              <w:right w:val="single" w:sz="6" w:space="0" w:color="000000"/>
            </w:tcBorders>
          </w:tcPr>
          <w:p w14:paraId="193B0B57" w14:textId="77777777" w:rsidR="00C02C99" w:rsidRPr="00DA3BC8" w:rsidRDefault="00C02C99" w:rsidP="00DA3BC8">
            <w:pPr>
              <w:jc w:val="center"/>
              <w:rPr>
                <w:sz w:val="24"/>
              </w:rPr>
            </w:pPr>
            <w:r w:rsidRPr="00DA3BC8">
              <w:rPr>
                <w:sz w:val="24"/>
              </w:rPr>
              <w:t>0,044</w:t>
            </w:r>
          </w:p>
        </w:tc>
        <w:tc>
          <w:tcPr>
            <w:tcW w:w="421" w:type="pct"/>
            <w:tcBorders>
              <w:top w:val="single" w:sz="6" w:space="0" w:color="000000"/>
              <w:left w:val="single" w:sz="6" w:space="0" w:color="000000"/>
              <w:bottom w:val="single" w:sz="6" w:space="0" w:color="000000"/>
              <w:right w:val="single" w:sz="6" w:space="0" w:color="000000"/>
            </w:tcBorders>
          </w:tcPr>
          <w:p w14:paraId="092EB74A" w14:textId="77777777" w:rsidR="00C02C99" w:rsidRPr="00DA3BC8" w:rsidRDefault="00C02C99" w:rsidP="00DA3BC8">
            <w:pPr>
              <w:jc w:val="center"/>
              <w:rPr>
                <w:sz w:val="24"/>
              </w:rPr>
            </w:pPr>
            <w:r w:rsidRPr="00DA3BC8">
              <w:rPr>
                <w:sz w:val="24"/>
              </w:rPr>
              <w:t>0,056</w:t>
            </w:r>
          </w:p>
        </w:tc>
        <w:tc>
          <w:tcPr>
            <w:tcW w:w="474" w:type="pct"/>
            <w:tcBorders>
              <w:top w:val="single" w:sz="6" w:space="0" w:color="000000"/>
              <w:left w:val="single" w:sz="6" w:space="0" w:color="000000"/>
              <w:bottom w:val="single" w:sz="6" w:space="0" w:color="000000"/>
              <w:right w:val="single" w:sz="6" w:space="0" w:color="000000"/>
            </w:tcBorders>
          </w:tcPr>
          <w:p w14:paraId="603A4B93" w14:textId="77777777" w:rsidR="00C02C99" w:rsidRPr="00DA3BC8" w:rsidRDefault="00C02C99" w:rsidP="00DA3BC8">
            <w:pPr>
              <w:jc w:val="center"/>
              <w:rPr>
                <w:sz w:val="24"/>
              </w:rPr>
            </w:pPr>
            <w:r w:rsidRPr="00DA3BC8">
              <w:rPr>
                <w:sz w:val="24"/>
              </w:rPr>
              <w:t>0,072</w:t>
            </w:r>
          </w:p>
        </w:tc>
        <w:tc>
          <w:tcPr>
            <w:tcW w:w="579" w:type="pct"/>
            <w:tcBorders>
              <w:top w:val="single" w:sz="6" w:space="0" w:color="000000"/>
              <w:left w:val="single" w:sz="6" w:space="0" w:color="000000"/>
              <w:bottom w:val="single" w:sz="6" w:space="0" w:color="000000"/>
              <w:right w:val="single" w:sz="6" w:space="0" w:color="000000"/>
            </w:tcBorders>
          </w:tcPr>
          <w:p w14:paraId="3772415C" w14:textId="77777777" w:rsidR="00C02C99" w:rsidRPr="00DA3BC8" w:rsidRDefault="00C02C99" w:rsidP="00DA3BC8">
            <w:pPr>
              <w:jc w:val="center"/>
              <w:rPr>
                <w:sz w:val="24"/>
              </w:rPr>
            </w:pPr>
            <w:r w:rsidRPr="00DA3BC8">
              <w:rPr>
                <w:sz w:val="24"/>
              </w:rPr>
              <w:t>0,091</w:t>
            </w:r>
          </w:p>
        </w:tc>
        <w:tc>
          <w:tcPr>
            <w:tcW w:w="474" w:type="pct"/>
            <w:tcBorders>
              <w:top w:val="single" w:sz="6" w:space="0" w:color="000000"/>
              <w:left w:val="single" w:sz="6" w:space="0" w:color="000000"/>
              <w:bottom w:val="single" w:sz="6" w:space="0" w:color="000000"/>
              <w:right w:val="single" w:sz="6" w:space="0" w:color="000000"/>
            </w:tcBorders>
          </w:tcPr>
          <w:p w14:paraId="35424309" w14:textId="77777777" w:rsidR="00C02C99" w:rsidRPr="00DA3BC8" w:rsidRDefault="00C02C99" w:rsidP="00DA3BC8">
            <w:pPr>
              <w:jc w:val="center"/>
              <w:rPr>
                <w:sz w:val="24"/>
              </w:rPr>
            </w:pPr>
            <w:r w:rsidRPr="00DA3BC8">
              <w:rPr>
                <w:sz w:val="24"/>
              </w:rPr>
              <w:t>0,123</w:t>
            </w:r>
          </w:p>
        </w:tc>
        <w:tc>
          <w:tcPr>
            <w:tcW w:w="683" w:type="pct"/>
            <w:tcBorders>
              <w:top w:val="single" w:sz="6" w:space="0" w:color="000000"/>
              <w:left w:val="single" w:sz="6" w:space="0" w:color="000000"/>
              <w:bottom w:val="single" w:sz="6" w:space="0" w:color="000000"/>
              <w:right w:val="single" w:sz="6" w:space="0" w:color="000000"/>
            </w:tcBorders>
          </w:tcPr>
          <w:p w14:paraId="4A12773A" w14:textId="77777777" w:rsidR="00C02C99" w:rsidRPr="00DA3BC8" w:rsidRDefault="00C02C99" w:rsidP="00DA3BC8">
            <w:pPr>
              <w:jc w:val="center"/>
              <w:rPr>
                <w:sz w:val="24"/>
              </w:rPr>
            </w:pPr>
            <w:r w:rsidRPr="00DA3BC8">
              <w:rPr>
                <w:sz w:val="24"/>
              </w:rPr>
              <w:t>0,166</w:t>
            </w:r>
          </w:p>
        </w:tc>
      </w:tr>
      <w:tr w:rsidR="00C02C99" w:rsidRPr="00DA3BC8" w14:paraId="41F09742" w14:textId="77777777" w:rsidTr="001E47E1">
        <w:tc>
          <w:tcPr>
            <w:tcW w:w="474" w:type="pct"/>
            <w:tcBorders>
              <w:top w:val="single" w:sz="6" w:space="0" w:color="000000"/>
              <w:left w:val="single" w:sz="6" w:space="0" w:color="000000"/>
              <w:bottom w:val="single" w:sz="6" w:space="0" w:color="000000"/>
              <w:right w:val="single" w:sz="6" w:space="0" w:color="000000"/>
            </w:tcBorders>
          </w:tcPr>
          <w:p w14:paraId="37ED6C69" w14:textId="77777777" w:rsidR="00C02C99" w:rsidRPr="00DA3BC8" w:rsidRDefault="00C02C99" w:rsidP="00DA3BC8">
            <w:pPr>
              <w:jc w:val="center"/>
              <w:rPr>
                <w:sz w:val="24"/>
              </w:rPr>
            </w:pPr>
            <w:r w:rsidRPr="00DA3BC8">
              <w:rPr>
                <w:sz w:val="24"/>
              </w:rPr>
              <w:t>8,0</w:t>
            </w:r>
          </w:p>
        </w:tc>
        <w:tc>
          <w:tcPr>
            <w:tcW w:w="842" w:type="pct"/>
            <w:tcBorders>
              <w:top w:val="single" w:sz="6" w:space="0" w:color="000000"/>
              <w:left w:val="single" w:sz="6" w:space="0" w:color="000000"/>
              <w:bottom w:val="single" w:sz="6" w:space="0" w:color="000000"/>
              <w:right w:val="single" w:sz="6" w:space="0" w:color="000000"/>
            </w:tcBorders>
          </w:tcPr>
          <w:p w14:paraId="2A64DB0D" w14:textId="77777777" w:rsidR="00C02C99" w:rsidRPr="00DA3BC8" w:rsidRDefault="00C02C99" w:rsidP="00DA3BC8">
            <w:pPr>
              <w:jc w:val="center"/>
              <w:rPr>
                <w:sz w:val="24"/>
              </w:rPr>
            </w:pPr>
            <w:r w:rsidRPr="00DA3BC8">
              <w:rPr>
                <w:sz w:val="24"/>
              </w:rPr>
              <w:t>0,022</w:t>
            </w:r>
          </w:p>
        </w:tc>
        <w:tc>
          <w:tcPr>
            <w:tcW w:w="579" w:type="pct"/>
            <w:tcBorders>
              <w:top w:val="single" w:sz="6" w:space="0" w:color="000000"/>
              <w:left w:val="single" w:sz="6" w:space="0" w:color="000000"/>
              <w:bottom w:val="single" w:sz="6" w:space="0" w:color="000000"/>
              <w:right w:val="single" w:sz="6" w:space="0" w:color="000000"/>
            </w:tcBorders>
          </w:tcPr>
          <w:p w14:paraId="7A345291" w14:textId="77777777" w:rsidR="00C02C99" w:rsidRPr="00DA3BC8" w:rsidRDefault="00C02C99" w:rsidP="00DA3BC8">
            <w:pPr>
              <w:jc w:val="center"/>
              <w:rPr>
                <w:sz w:val="24"/>
              </w:rPr>
            </w:pPr>
            <w:r w:rsidRPr="00DA3BC8">
              <w:rPr>
                <w:sz w:val="24"/>
              </w:rPr>
              <w:t>0,029</w:t>
            </w:r>
          </w:p>
        </w:tc>
        <w:tc>
          <w:tcPr>
            <w:tcW w:w="474" w:type="pct"/>
            <w:tcBorders>
              <w:top w:val="single" w:sz="6" w:space="0" w:color="000000"/>
              <w:left w:val="single" w:sz="6" w:space="0" w:color="000000"/>
              <w:bottom w:val="single" w:sz="6" w:space="0" w:color="000000"/>
              <w:right w:val="single" w:sz="6" w:space="0" w:color="000000"/>
            </w:tcBorders>
          </w:tcPr>
          <w:p w14:paraId="44508481" w14:textId="77777777" w:rsidR="00C02C99" w:rsidRPr="00DA3BC8" w:rsidRDefault="00C02C99" w:rsidP="00DA3BC8">
            <w:pPr>
              <w:jc w:val="center"/>
              <w:rPr>
                <w:sz w:val="24"/>
              </w:rPr>
            </w:pPr>
            <w:r w:rsidRPr="00DA3BC8">
              <w:rPr>
                <w:sz w:val="24"/>
              </w:rPr>
              <w:t>0,040</w:t>
            </w:r>
          </w:p>
        </w:tc>
        <w:tc>
          <w:tcPr>
            <w:tcW w:w="421" w:type="pct"/>
            <w:tcBorders>
              <w:top w:val="single" w:sz="6" w:space="0" w:color="000000"/>
              <w:left w:val="single" w:sz="6" w:space="0" w:color="000000"/>
              <w:bottom w:val="single" w:sz="6" w:space="0" w:color="000000"/>
              <w:right w:val="single" w:sz="6" w:space="0" w:color="000000"/>
            </w:tcBorders>
          </w:tcPr>
          <w:p w14:paraId="5FF81E34" w14:textId="77777777" w:rsidR="00C02C99" w:rsidRPr="00DA3BC8" w:rsidRDefault="00C02C99" w:rsidP="00DA3BC8">
            <w:pPr>
              <w:jc w:val="center"/>
              <w:rPr>
                <w:sz w:val="24"/>
              </w:rPr>
            </w:pPr>
            <w:r w:rsidRPr="00DA3BC8">
              <w:rPr>
                <w:sz w:val="24"/>
              </w:rPr>
              <w:t>0,051</w:t>
            </w:r>
          </w:p>
        </w:tc>
        <w:tc>
          <w:tcPr>
            <w:tcW w:w="474" w:type="pct"/>
            <w:tcBorders>
              <w:top w:val="single" w:sz="6" w:space="0" w:color="000000"/>
              <w:left w:val="single" w:sz="6" w:space="0" w:color="000000"/>
              <w:bottom w:val="single" w:sz="6" w:space="0" w:color="000000"/>
              <w:right w:val="single" w:sz="6" w:space="0" w:color="000000"/>
            </w:tcBorders>
          </w:tcPr>
          <w:p w14:paraId="4CABACD2" w14:textId="77777777" w:rsidR="00C02C99" w:rsidRPr="00DA3BC8" w:rsidRDefault="00C02C99" w:rsidP="00DA3BC8">
            <w:pPr>
              <w:jc w:val="center"/>
              <w:rPr>
                <w:sz w:val="24"/>
              </w:rPr>
            </w:pPr>
            <w:r w:rsidRPr="00DA3BC8">
              <w:rPr>
                <w:sz w:val="24"/>
              </w:rPr>
              <w:t>0,066</w:t>
            </w:r>
          </w:p>
        </w:tc>
        <w:tc>
          <w:tcPr>
            <w:tcW w:w="579" w:type="pct"/>
            <w:tcBorders>
              <w:top w:val="single" w:sz="6" w:space="0" w:color="000000"/>
              <w:left w:val="single" w:sz="6" w:space="0" w:color="000000"/>
              <w:bottom w:val="single" w:sz="6" w:space="0" w:color="000000"/>
              <w:right w:val="single" w:sz="6" w:space="0" w:color="000000"/>
            </w:tcBorders>
          </w:tcPr>
          <w:p w14:paraId="7111DEC2" w14:textId="77777777" w:rsidR="00C02C99" w:rsidRPr="00DA3BC8" w:rsidRDefault="00C02C99" w:rsidP="00DA3BC8">
            <w:pPr>
              <w:jc w:val="center"/>
              <w:rPr>
                <w:sz w:val="24"/>
              </w:rPr>
            </w:pPr>
            <w:r w:rsidRPr="00DA3BC8">
              <w:rPr>
                <w:sz w:val="24"/>
              </w:rPr>
              <w:t>0,084</w:t>
            </w:r>
          </w:p>
        </w:tc>
        <w:tc>
          <w:tcPr>
            <w:tcW w:w="474" w:type="pct"/>
            <w:tcBorders>
              <w:top w:val="single" w:sz="6" w:space="0" w:color="000000"/>
              <w:left w:val="single" w:sz="6" w:space="0" w:color="000000"/>
              <w:bottom w:val="single" w:sz="6" w:space="0" w:color="000000"/>
              <w:right w:val="single" w:sz="6" w:space="0" w:color="000000"/>
            </w:tcBorders>
          </w:tcPr>
          <w:p w14:paraId="559BBCF3" w14:textId="77777777" w:rsidR="00C02C99" w:rsidRPr="00DA3BC8" w:rsidRDefault="00C02C99" w:rsidP="00DA3BC8">
            <w:pPr>
              <w:jc w:val="center"/>
              <w:rPr>
                <w:sz w:val="24"/>
              </w:rPr>
            </w:pPr>
            <w:r w:rsidRPr="00DA3BC8">
              <w:rPr>
                <w:sz w:val="24"/>
              </w:rPr>
              <w:t>0,113</w:t>
            </w:r>
          </w:p>
        </w:tc>
        <w:tc>
          <w:tcPr>
            <w:tcW w:w="683" w:type="pct"/>
            <w:tcBorders>
              <w:top w:val="single" w:sz="6" w:space="0" w:color="000000"/>
              <w:left w:val="single" w:sz="6" w:space="0" w:color="000000"/>
              <w:bottom w:val="single" w:sz="6" w:space="0" w:color="000000"/>
              <w:right w:val="single" w:sz="6" w:space="0" w:color="000000"/>
            </w:tcBorders>
          </w:tcPr>
          <w:p w14:paraId="52AC9583" w14:textId="77777777" w:rsidR="00C02C99" w:rsidRPr="00DA3BC8" w:rsidRDefault="00C02C99" w:rsidP="00DA3BC8">
            <w:pPr>
              <w:jc w:val="center"/>
              <w:rPr>
                <w:sz w:val="24"/>
              </w:rPr>
            </w:pPr>
            <w:r w:rsidRPr="00DA3BC8">
              <w:rPr>
                <w:sz w:val="24"/>
              </w:rPr>
              <w:t>0,158</w:t>
            </w:r>
          </w:p>
        </w:tc>
      </w:tr>
      <w:tr w:rsidR="00C02C99" w:rsidRPr="00DA3BC8" w14:paraId="3F48E088" w14:textId="77777777" w:rsidTr="001E47E1">
        <w:tc>
          <w:tcPr>
            <w:tcW w:w="474" w:type="pct"/>
            <w:tcBorders>
              <w:top w:val="single" w:sz="6" w:space="0" w:color="000000"/>
              <w:left w:val="single" w:sz="6" w:space="0" w:color="000000"/>
              <w:bottom w:val="single" w:sz="6" w:space="0" w:color="000000"/>
              <w:right w:val="single" w:sz="6" w:space="0" w:color="000000"/>
            </w:tcBorders>
          </w:tcPr>
          <w:p w14:paraId="45E7A28E" w14:textId="77777777" w:rsidR="00C02C99" w:rsidRPr="00DA3BC8" w:rsidRDefault="00C02C99" w:rsidP="00DA3BC8">
            <w:pPr>
              <w:jc w:val="center"/>
              <w:rPr>
                <w:sz w:val="24"/>
              </w:rPr>
            </w:pPr>
            <w:r w:rsidRPr="00DA3BC8">
              <w:rPr>
                <w:sz w:val="24"/>
              </w:rPr>
              <w:t>8,4</w:t>
            </w:r>
          </w:p>
        </w:tc>
        <w:tc>
          <w:tcPr>
            <w:tcW w:w="842" w:type="pct"/>
            <w:tcBorders>
              <w:top w:val="single" w:sz="6" w:space="0" w:color="000000"/>
              <w:left w:val="single" w:sz="6" w:space="0" w:color="000000"/>
              <w:bottom w:val="single" w:sz="6" w:space="0" w:color="000000"/>
              <w:right w:val="single" w:sz="6" w:space="0" w:color="000000"/>
            </w:tcBorders>
          </w:tcPr>
          <w:p w14:paraId="62540AC9" w14:textId="77777777" w:rsidR="00C02C99" w:rsidRPr="00DA3BC8" w:rsidRDefault="00C02C99" w:rsidP="00DA3BC8">
            <w:pPr>
              <w:jc w:val="center"/>
              <w:rPr>
                <w:sz w:val="24"/>
              </w:rPr>
            </w:pPr>
            <w:r w:rsidRPr="00DA3BC8">
              <w:rPr>
                <w:sz w:val="24"/>
              </w:rPr>
              <w:t>0,021</w:t>
            </w:r>
          </w:p>
        </w:tc>
        <w:tc>
          <w:tcPr>
            <w:tcW w:w="579" w:type="pct"/>
            <w:tcBorders>
              <w:top w:val="single" w:sz="6" w:space="0" w:color="000000"/>
              <w:left w:val="single" w:sz="6" w:space="0" w:color="000000"/>
              <w:bottom w:val="single" w:sz="6" w:space="0" w:color="000000"/>
              <w:right w:val="single" w:sz="6" w:space="0" w:color="000000"/>
            </w:tcBorders>
          </w:tcPr>
          <w:p w14:paraId="4D2E9BC2" w14:textId="77777777" w:rsidR="00C02C99" w:rsidRPr="00DA3BC8" w:rsidRDefault="00C02C99" w:rsidP="00DA3BC8">
            <w:pPr>
              <w:jc w:val="center"/>
              <w:rPr>
                <w:sz w:val="24"/>
              </w:rPr>
            </w:pPr>
            <w:r w:rsidRPr="00DA3BC8">
              <w:rPr>
                <w:sz w:val="24"/>
              </w:rPr>
              <w:t>0,026</w:t>
            </w:r>
          </w:p>
        </w:tc>
        <w:tc>
          <w:tcPr>
            <w:tcW w:w="474" w:type="pct"/>
            <w:tcBorders>
              <w:top w:val="single" w:sz="6" w:space="0" w:color="000000"/>
              <w:left w:val="single" w:sz="6" w:space="0" w:color="000000"/>
              <w:bottom w:val="single" w:sz="6" w:space="0" w:color="000000"/>
              <w:right w:val="single" w:sz="6" w:space="0" w:color="000000"/>
            </w:tcBorders>
          </w:tcPr>
          <w:p w14:paraId="101A3A0C" w14:textId="77777777" w:rsidR="00C02C99" w:rsidRPr="00DA3BC8" w:rsidRDefault="00C02C99" w:rsidP="00DA3BC8">
            <w:pPr>
              <w:jc w:val="center"/>
              <w:rPr>
                <w:sz w:val="24"/>
              </w:rPr>
            </w:pPr>
            <w:r w:rsidRPr="00DA3BC8">
              <w:rPr>
                <w:sz w:val="24"/>
              </w:rPr>
              <w:t>0,037</w:t>
            </w:r>
          </w:p>
        </w:tc>
        <w:tc>
          <w:tcPr>
            <w:tcW w:w="421" w:type="pct"/>
            <w:tcBorders>
              <w:top w:val="single" w:sz="6" w:space="0" w:color="000000"/>
              <w:left w:val="single" w:sz="6" w:space="0" w:color="000000"/>
              <w:bottom w:val="single" w:sz="6" w:space="0" w:color="000000"/>
              <w:right w:val="single" w:sz="6" w:space="0" w:color="000000"/>
            </w:tcBorders>
          </w:tcPr>
          <w:p w14:paraId="5931864C" w14:textId="77777777" w:rsidR="00C02C99" w:rsidRPr="00DA3BC8" w:rsidRDefault="00C02C99" w:rsidP="00DA3BC8">
            <w:pPr>
              <w:jc w:val="center"/>
              <w:rPr>
                <w:sz w:val="24"/>
              </w:rPr>
            </w:pPr>
            <w:r w:rsidRPr="00DA3BC8">
              <w:rPr>
                <w:sz w:val="24"/>
              </w:rPr>
              <w:t>0,046</w:t>
            </w:r>
          </w:p>
        </w:tc>
        <w:tc>
          <w:tcPr>
            <w:tcW w:w="474" w:type="pct"/>
            <w:tcBorders>
              <w:top w:val="single" w:sz="6" w:space="0" w:color="000000"/>
              <w:left w:val="single" w:sz="6" w:space="0" w:color="000000"/>
              <w:bottom w:val="single" w:sz="6" w:space="0" w:color="000000"/>
              <w:right w:val="single" w:sz="6" w:space="0" w:color="000000"/>
            </w:tcBorders>
          </w:tcPr>
          <w:p w14:paraId="5BF9E454" w14:textId="77777777" w:rsidR="00C02C99" w:rsidRPr="00DA3BC8" w:rsidRDefault="00C02C99" w:rsidP="00DA3BC8">
            <w:pPr>
              <w:jc w:val="center"/>
              <w:rPr>
                <w:sz w:val="24"/>
              </w:rPr>
            </w:pPr>
            <w:r w:rsidRPr="00DA3BC8">
              <w:rPr>
                <w:sz w:val="24"/>
              </w:rPr>
              <w:t>0,060</w:t>
            </w:r>
          </w:p>
        </w:tc>
        <w:tc>
          <w:tcPr>
            <w:tcW w:w="579" w:type="pct"/>
            <w:tcBorders>
              <w:top w:val="single" w:sz="6" w:space="0" w:color="000000"/>
              <w:left w:val="single" w:sz="6" w:space="0" w:color="000000"/>
              <w:bottom w:val="single" w:sz="6" w:space="0" w:color="000000"/>
              <w:right w:val="single" w:sz="6" w:space="0" w:color="000000"/>
            </w:tcBorders>
          </w:tcPr>
          <w:p w14:paraId="1CB958BD" w14:textId="77777777" w:rsidR="00C02C99" w:rsidRPr="00DA3BC8" w:rsidRDefault="00C02C99" w:rsidP="00DA3BC8">
            <w:pPr>
              <w:jc w:val="center"/>
              <w:rPr>
                <w:sz w:val="24"/>
              </w:rPr>
            </w:pPr>
            <w:r w:rsidRPr="00DA3BC8">
              <w:rPr>
                <w:sz w:val="24"/>
              </w:rPr>
              <w:t>0,077</w:t>
            </w:r>
          </w:p>
        </w:tc>
        <w:tc>
          <w:tcPr>
            <w:tcW w:w="474" w:type="pct"/>
            <w:tcBorders>
              <w:top w:val="single" w:sz="6" w:space="0" w:color="000000"/>
              <w:left w:val="single" w:sz="6" w:space="0" w:color="000000"/>
              <w:bottom w:val="single" w:sz="6" w:space="0" w:color="000000"/>
              <w:right w:val="single" w:sz="6" w:space="0" w:color="000000"/>
            </w:tcBorders>
          </w:tcPr>
          <w:p w14:paraId="0D8E058F" w14:textId="77777777" w:rsidR="00C02C99" w:rsidRPr="00DA3BC8" w:rsidRDefault="00C02C99" w:rsidP="00DA3BC8">
            <w:pPr>
              <w:jc w:val="center"/>
              <w:rPr>
                <w:sz w:val="24"/>
              </w:rPr>
            </w:pPr>
            <w:r w:rsidRPr="00DA3BC8">
              <w:rPr>
                <w:sz w:val="24"/>
              </w:rPr>
              <w:t>0,105</w:t>
            </w:r>
          </w:p>
        </w:tc>
        <w:tc>
          <w:tcPr>
            <w:tcW w:w="683" w:type="pct"/>
            <w:tcBorders>
              <w:top w:val="single" w:sz="6" w:space="0" w:color="000000"/>
              <w:left w:val="single" w:sz="6" w:space="0" w:color="000000"/>
              <w:bottom w:val="single" w:sz="6" w:space="0" w:color="000000"/>
              <w:right w:val="single" w:sz="6" w:space="0" w:color="000000"/>
            </w:tcBorders>
          </w:tcPr>
          <w:p w14:paraId="1C77E996" w14:textId="77777777" w:rsidR="00C02C99" w:rsidRPr="00DA3BC8" w:rsidRDefault="00C02C99" w:rsidP="00DA3BC8">
            <w:pPr>
              <w:jc w:val="center"/>
              <w:rPr>
                <w:sz w:val="24"/>
              </w:rPr>
            </w:pPr>
            <w:r w:rsidRPr="00DA3BC8">
              <w:rPr>
                <w:sz w:val="24"/>
              </w:rPr>
              <w:t>0,150</w:t>
            </w:r>
          </w:p>
        </w:tc>
      </w:tr>
      <w:tr w:rsidR="00C02C99" w:rsidRPr="00DA3BC8" w14:paraId="7CBB758D" w14:textId="77777777" w:rsidTr="001E47E1">
        <w:tc>
          <w:tcPr>
            <w:tcW w:w="474" w:type="pct"/>
            <w:tcBorders>
              <w:top w:val="single" w:sz="6" w:space="0" w:color="000000"/>
              <w:left w:val="single" w:sz="6" w:space="0" w:color="000000"/>
              <w:bottom w:val="single" w:sz="6" w:space="0" w:color="000000"/>
              <w:right w:val="single" w:sz="6" w:space="0" w:color="000000"/>
            </w:tcBorders>
          </w:tcPr>
          <w:p w14:paraId="69DA8E5B" w14:textId="77777777" w:rsidR="00C02C99" w:rsidRPr="00DA3BC8" w:rsidRDefault="00C02C99" w:rsidP="00DA3BC8">
            <w:pPr>
              <w:jc w:val="center"/>
              <w:rPr>
                <w:sz w:val="24"/>
              </w:rPr>
            </w:pPr>
            <w:r w:rsidRPr="00DA3BC8">
              <w:rPr>
                <w:sz w:val="24"/>
              </w:rPr>
              <w:t>8,8</w:t>
            </w:r>
          </w:p>
        </w:tc>
        <w:tc>
          <w:tcPr>
            <w:tcW w:w="842" w:type="pct"/>
            <w:tcBorders>
              <w:top w:val="single" w:sz="6" w:space="0" w:color="000000"/>
              <w:left w:val="single" w:sz="6" w:space="0" w:color="000000"/>
              <w:bottom w:val="single" w:sz="6" w:space="0" w:color="000000"/>
              <w:right w:val="single" w:sz="6" w:space="0" w:color="000000"/>
            </w:tcBorders>
          </w:tcPr>
          <w:p w14:paraId="009427CF" w14:textId="77777777" w:rsidR="00C02C99" w:rsidRPr="00DA3BC8" w:rsidRDefault="00C02C99" w:rsidP="00DA3BC8">
            <w:pPr>
              <w:jc w:val="center"/>
              <w:rPr>
                <w:sz w:val="24"/>
              </w:rPr>
            </w:pPr>
            <w:r w:rsidRPr="00DA3BC8">
              <w:rPr>
                <w:sz w:val="24"/>
              </w:rPr>
              <w:t>0,019</w:t>
            </w:r>
          </w:p>
        </w:tc>
        <w:tc>
          <w:tcPr>
            <w:tcW w:w="579" w:type="pct"/>
            <w:tcBorders>
              <w:top w:val="single" w:sz="6" w:space="0" w:color="000000"/>
              <w:left w:val="single" w:sz="6" w:space="0" w:color="000000"/>
              <w:bottom w:val="single" w:sz="6" w:space="0" w:color="000000"/>
              <w:right w:val="single" w:sz="6" w:space="0" w:color="000000"/>
            </w:tcBorders>
          </w:tcPr>
          <w:p w14:paraId="4EC7CF25" w14:textId="77777777" w:rsidR="00C02C99" w:rsidRPr="00DA3BC8" w:rsidRDefault="00C02C99" w:rsidP="00DA3BC8">
            <w:pPr>
              <w:jc w:val="center"/>
              <w:rPr>
                <w:sz w:val="24"/>
              </w:rPr>
            </w:pPr>
            <w:r w:rsidRPr="00DA3BC8">
              <w:rPr>
                <w:sz w:val="24"/>
              </w:rPr>
              <w:t>0,024</w:t>
            </w:r>
          </w:p>
        </w:tc>
        <w:tc>
          <w:tcPr>
            <w:tcW w:w="474" w:type="pct"/>
            <w:tcBorders>
              <w:top w:val="single" w:sz="6" w:space="0" w:color="000000"/>
              <w:left w:val="single" w:sz="6" w:space="0" w:color="000000"/>
              <w:bottom w:val="single" w:sz="6" w:space="0" w:color="000000"/>
              <w:right w:val="single" w:sz="6" w:space="0" w:color="000000"/>
            </w:tcBorders>
          </w:tcPr>
          <w:p w14:paraId="626298F4" w14:textId="77777777" w:rsidR="00C02C99" w:rsidRPr="00DA3BC8" w:rsidRDefault="00C02C99" w:rsidP="00DA3BC8">
            <w:pPr>
              <w:jc w:val="center"/>
              <w:rPr>
                <w:sz w:val="24"/>
              </w:rPr>
            </w:pPr>
            <w:r w:rsidRPr="00DA3BC8">
              <w:rPr>
                <w:sz w:val="24"/>
              </w:rPr>
              <w:t>0,033</w:t>
            </w:r>
          </w:p>
        </w:tc>
        <w:tc>
          <w:tcPr>
            <w:tcW w:w="421" w:type="pct"/>
            <w:tcBorders>
              <w:top w:val="single" w:sz="6" w:space="0" w:color="000000"/>
              <w:left w:val="single" w:sz="6" w:space="0" w:color="000000"/>
              <w:bottom w:val="single" w:sz="6" w:space="0" w:color="000000"/>
              <w:right w:val="single" w:sz="6" w:space="0" w:color="000000"/>
            </w:tcBorders>
          </w:tcPr>
          <w:p w14:paraId="7B92BE20" w14:textId="77777777" w:rsidR="00C02C99" w:rsidRPr="00DA3BC8" w:rsidRDefault="00C02C99" w:rsidP="00DA3BC8">
            <w:pPr>
              <w:jc w:val="center"/>
              <w:rPr>
                <w:sz w:val="24"/>
              </w:rPr>
            </w:pPr>
            <w:r w:rsidRPr="00DA3BC8">
              <w:rPr>
                <w:sz w:val="24"/>
              </w:rPr>
              <w:t>0,042</w:t>
            </w:r>
          </w:p>
        </w:tc>
        <w:tc>
          <w:tcPr>
            <w:tcW w:w="474" w:type="pct"/>
            <w:tcBorders>
              <w:top w:val="single" w:sz="6" w:space="0" w:color="000000"/>
              <w:left w:val="single" w:sz="6" w:space="0" w:color="000000"/>
              <w:bottom w:val="single" w:sz="6" w:space="0" w:color="000000"/>
              <w:right w:val="single" w:sz="6" w:space="0" w:color="000000"/>
            </w:tcBorders>
          </w:tcPr>
          <w:p w14:paraId="4794CAA2" w14:textId="77777777" w:rsidR="00C02C99" w:rsidRPr="00DA3BC8" w:rsidRDefault="00C02C99" w:rsidP="00DA3BC8">
            <w:pPr>
              <w:jc w:val="center"/>
              <w:rPr>
                <w:sz w:val="24"/>
              </w:rPr>
            </w:pPr>
            <w:r w:rsidRPr="00DA3BC8">
              <w:rPr>
                <w:sz w:val="24"/>
              </w:rPr>
              <w:t>0,055</w:t>
            </w:r>
          </w:p>
        </w:tc>
        <w:tc>
          <w:tcPr>
            <w:tcW w:w="579" w:type="pct"/>
            <w:tcBorders>
              <w:top w:val="single" w:sz="6" w:space="0" w:color="000000"/>
              <w:left w:val="single" w:sz="6" w:space="0" w:color="000000"/>
              <w:bottom w:val="single" w:sz="6" w:space="0" w:color="000000"/>
              <w:right w:val="single" w:sz="6" w:space="0" w:color="000000"/>
            </w:tcBorders>
          </w:tcPr>
          <w:p w14:paraId="322E902E" w14:textId="77777777" w:rsidR="00C02C99" w:rsidRPr="00DA3BC8" w:rsidRDefault="00C02C99" w:rsidP="00DA3BC8">
            <w:pPr>
              <w:jc w:val="center"/>
              <w:rPr>
                <w:sz w:val="24"/>
              </w:rPr>
            </w:pPr>
            <w:r w:rsidRPr="00DA3BC8">
              <w:rPr>
                <w:sz w:val="24"/>
              </w:rPr>
              <w:t>0,071</w:t>
            </w:r>
          </w:p>
        </w:tc>
        <w:tc>
          <w:tcPr>
            <w:tcW w:w="474" w:type="pct"/>
            <w:tcBorders>
              <w:top w:val="single" w:sz="6" w:space="0" w:color="000000"/>
              <w:left w:val="single" w:sz="6" w:space="0" w:color="000000"/>
              <w:bottom w:val="single" w:sz="6" w:space="0" w:color="000000"/>
              <w:right w:val="single" w:sz="6" w:space="0" w:color="000000"/>
            </w:tcBorders>
          </w:tcPr>
          <w:p w14:paraId="3F5DFAB2" w14:textId="77777777" w:rsidR="00C02C99" w:rsidRPr="00DA3BC8" w:rsidRDefault="00C02C99" w:rsidP="00DA3BC8">
            <w:pPr>
              <w:jc w:val="center"/>
              <w:rPr>
                <w:sz w:val="24"/>
              </w:rPr>
            </w:pPr>
            <w:r w:rsidRPr="00DA3BC8">
              <w:rPr>
                <w:sz w:val="24"/>
              </w:rPr>
              <w:t>0,098</w:t>
            </w:r>
          </w:p>
        </w:tc>
        <w:tc>
          <w:tcPr>
            <w:tcW w:w="683" w:type="pct"/>
            <w:tcBorders>
              <w:top w:val="single" w:sz="6" w:space="0" w:color="000000"/>
              <w:left w:val="single" w:sz="6" w:space="0" w:color="000000"/>
              <w:bottom w:val="single" w:sz="6" w:space="0" w:color="000000"/>
              <w:right w:val="single" w:sz="6" w:space="0" w:color="000000"/>
            </w:tcBorders>
          </w:tcPr>
          <w:p w14:paraId="13674B2B" w14:textId="77777777" w:rsidR="00C02C99" w:rsidRPr="00DA3BC8" w:rsidRDefault="00C02C99" w:rsidP="00DA3BC8">
            <w:pPr>
              <w:jc w:val="center"/>
              <w:rPr>
                <w:sz w:val="24"/>
              </w:rPr>
            </w:pPr>
            <w:r w:rsidRPr="00DA3BC8">
              <w:rPr>
                <w:sz w:val="24"/>
              </w:rPr>
              <w:t>0,143</w:t>
            </w:r>
          </w:p>
        </w:tc>
      </w:tr>
      <w:tr w:rsidR="00C02C99" w:rsidRPr="00DA3BC8" w14:paraId="7973FC51" w14:textId="77777777" w:rsidTr="001E47E1">
        <w:tc>
          <w:tcPr>
            <w:tcW w:w="474" w:type="pct"/>
            <w:tcBorders>
              <w:top w:val="single" w:sz="6" w:space="0" w:color="000000"/>
              <w:left w:val="single" w:sz="6" w:space="0" w:color="000000"/>
              <w:bottom w:val="single" w:sz="6" w:space="0" w:color="000000"/>
              <w:right w:val="single" w:sz="6" w:space="0" w:color="000000"/>
            </w:tcBorders>
          </w:tcPr>
          <w:p w14:paraId="3E99A69F" w14:textId="77777777" w:rsidR="00C02C99" w:rsidRPr="00DA3BC8" w:rsidRDefault="00C02C99" w:rsidP="00DA3BC8">
            <w:pPr>
              <w:jc w:val="center"/>
              <w:rPr>
                <w:sz w:val="24"/>
              </w:rPr>
            </w:pPr>
            <w:r w:rsidRPr="00DA3BC8">
              <w:rPr>
                <w:sz w:val="24"/>
              </w:rPr>
              <w:t>9,2</w:t>
            </w:r>
          </w:p>
        </w:tc>
        <w:tc>
          <w:tcPr>
            <w:tcW w:w="842" w:type="pct"/>
            <w:tcBorders>
              <w:top w:val="single" w:sz="6" w:space="0" w:color="000000"/>
              <w:left w:val="single" w:sz="6" w:space="0" w:color="000000"/>
              <w:bottom w:val="single" w:sz="6" w:space="0" w:color="000000"/>
              <w:right w:val="single" w:sz="6" w:space="0" w:color="000000"/>
            </w:tcBorders>
          </w:tcPr>
          <w:p w14:paraId="2799FA1B" w14:textId="77777777" w:rsidR="00C02C99" w:rsidRPr="00DA3BC8" w:rsidRDefault="00C02C99" w:rsidP="00DA3BC8">
            <w:pPr>
              <w:jc w:val="center"/>
              <w:rPr>
                <w:sz w:val="24"/>
              </w:rPr>
            </w:pPr>
            <w:r w:rsidRPr="00DA3BC8">
              <w:rPr>
                <w:sz w:val="24"/>
              </w:rPr>
              <w:t>0,017</w:t>
            </w:r>
          </w:p>
        </w:tc>
        <w:tc>
          <w:tcPr>
            <w:tcW w:w="579" w:type="pct"/>
            <w:tcBorders>
              <w:top w:val="single" w:sz="6" w:space="0" w:color="000000"/>
              <w:left w:val="single" w:sz="6" w:space="0" w:color="000000"/>
              <w:bottom w:val="single" w:sz="6" w:space="0" w:color="000000"/>
              <w:right w:val="single" w:sz="6" w:space="0" w:color="000000"/>
            </w:tcBorders>
          </w:tcPr>
          <w:p w14:paraId="591C9734" w14:textId="77777777" w:rsidR="00C02C99" w:rsidRPr="00DA3BC8" w:rsidRDefault="00C02C99" w:rsidP="00DA3BC8">
            <w:pPr>
              <w:jc w:val="center"/>
              <w:rPr>
                <w:sz w:val="24"/>
              </w:rPr>
            </w:pPr>
            <w:r w:rsidRPr="00DA3BC8">
              <w:rPr>
                <w:sz w:val="24"/>
              </w:rPr>
              <w:t>0,022</w:t>
            </w:r>
          </w:p>
        </w:tc>
        <w:tc>
          <w:tcPr>
            <w:tcW w:w="474" w:type="pct"/>
            <w:tcBorders>
              <w:top w:val="single" w:sz="6" w:space="0" w:color="000000"/>
              <w:left w:val="single" w:sz="6" w:space="0" w:color="000000"/>
              <w:bottom w:val="single" w:sz="6" w:space="0" w:color="000000"/>
              <w:right w:val="single" w:sz="6" w:space="0" w:color="000000"/>
            </w:tcBorders>
          </w:tcPr>
          <w:p w14:paraId="38E184FA" w14:textId="77777777" w:rsidR="00C02C99" w:rsidRPr="00DA3BC8" w:rsidRDefault="00C02C99" w:rsidP="00DA3BC8">
            <w:pPr>
              <w:jc w:val="center"/>
              <w:rPr>
                <w:sz w:val="24"/>
              </w:rPr>
            </w:pPr>
            <w:r w:rsidRPr="00DA3BC8">
              <w:rPr>
                <w:sz w:val="24"/>
              </w:rPr>
              <w:t>0,031</w:t>
            </w:r>
          </w:p>
        </w:tc>
        <w:tc>
          <w:tcPr>
            <w:tcW w:w="421" w:type="pct"/>
            <w:tcBorders>
              <w:top w:val="single" w:sz="6" w:space="0" w:color="000000"/>
              <w:left w:val="single" w:sz="6" w:space="0" w:color="000000"/>
              <w:bottom w:val="single" w:sz="6" w:space="0" w:color="000000"/>
              <w:right w:val="single" w:sz="6" w:space="0" w:color="000000"/>
            </w:tcBorders>
          </w:tcPr>
          <w:p w14:paraId="3EB7318E" w14:textId="77777777" w:rsidR="00C02C99" w:rsidRPr="00DA3BC8" w:rsidRDefault="00C02C99" w:rsidP="00DA3BC8">
            <w:pPr>
              <w:jc w:val="center"/>
              <w:rPr>
                <w:sz w:val="24"/>
              </w:rPr>
            </w:pPr>
            <w:r w:rsidRPr="00DA3BC8">
              <w:rPr>
                <w:sz w:val="24"/>
              </w:rPr>
              <w:t>0,039</w:t>
            </w:r>
          </w:p>
        </w:tc>
        <w:tc>
          <w:tcPr>
            <w:tcW w:w="474" w:type="pct"/>
            <w:tcBorders>
              <w:top w:val="single" w:sz="6" w:space="0" w:color="000000"/>
              <w:left w:val="single" w:sz="6" w:space="0" w:color="000000"/>
              <w:bottom w:val="single" w:sz="6" w:space="0" w:color="000000"/>
              <w:right w:val="single" w:sz="6" w:space="0" w:color="000000"/>
            </w:tcBorders>
          </w:tcPr>
          <w:p w14:paraId="14F4DA0C" w14:textId="77777777" w:rsidR="00C02C99" w:rsidRPr="00DA3BC8" w:rsidRDefault="00C02C99" w:rsidP="00DA3BC8">
            <w:pPr>
              <w:jc w:val="center"/>
              <w:rPr>
                <w:sz w:val="24"/>
              </w:rPr>
            </w:pPr>
            <w:r w:rsidRPr="00DA3BC8">
              <w:rPr>
                <w:sz w:val="24"/>
              </w:rPr>
              <w:t>0,051</w:t>
            </w:r>
          </w:p>
        </w:tc>
        <w:tc>
          <w:tcPr>
            <w:tcW w:w="579" w:type="pct"/>
            <w:tcBorders>
              <w:top w:val="single" w:sz="6" w:space="0" w:color="000000"/>
              <w:left w:val="single" w:sz="6" w:space="0" w:color="000000"/>
              <w:bottom w:val="single" w:sz="6" w:space="0" w:color="000000"/>
              <w:right w:val="single" w:sz="6" w:space="0" w:color="000000"/>
            </w:tcBorders>
          </w:tcPr>
          <w:p w14:paraId="105DC073" w14:textId="77777777" w:rsidR="00C02C99" w:rsidRPr="00DA3BC8" w:rsidRDefault="00C02C99" w:rsidP="00DA3BC8">
            <w:pPr>
              <w:jc w:val="center"/>
              <w:rPr>
                <w:sz w:val="24"/>
              </w:rPr>
            </w:pPr>
            <w:r w:rsidRPr="00DA3BC8">
              <w:rPr>
                <w:sz w:val="24"/>
              </w:rPr>
              <w:t>0,065</w:t>
            </w:r>
          </w:p>
        </w:tc>
        <w:tc>
          <w:tcPr>
            <w:tcW w:w="474" w:type="pct"/>
            <w:tcBorders>
              <w:top w:val="single" w:sz="6" w:space="0" w:color="000000"/>
              <w:left w:val="single" w:sz="6" w:space="0" w:color="000000"/>
              <w:bottom w:val="single" w:sz="6" w:space="0" w:color="000000"/>
              <w:right w:val="single" w:sz="6" w:space="0" w:color="000000"/>
            </w:tcBorders>
          </w:tcPr>
          <w:p w14:paraId="77ACB731" w14:textId="77777777" w:rsidR="00C02C99" w:rsidRPr="00DA3BC8" w:rsidRDefault="00C02C99" w:rsidP="00DA3BC8">
            <w:pPr>
              <w:jc w:val="center"/>
              <w:rPr>
                <w:sz w:val="24"/>
              </w:rPr>
            </w:pPr>
            <w:r w:rsidRPr="00DA3BC8">
              <w:rPr>
                <w:sz w:val="24"/>
              </w:rPr>
              <w:t>0,091</w:t>
            </w:r>
          </w:p>
        </w:tc>
        <w:tc>
          <w:tcPr>
            <w:tcW w:w="683" w:type="pct"/>
            <w:tcBorders>
              <w:top w:val="single" w:sz="6" w:space="0" w:color="000000"/>
              <w:left w:val="single" w:sz="6" w:space="0" w:color="000000"/>
              <w:bottom w:val="single" w:sz="6" w:space="0" w:color="000000"/>
              <w:right w:val="single" w:sz="6" w:space="0" w:color="000000"/>
            </w:tcBorders>
          </w:tcPr>
          <w:p w14:paraId="37FCD494" w14:textId="77777777" w:rsidR="00C02C99" w:rsidRPr="00DA3BC8" w:rsidRDefault="00C02C99" w:rsidP="00DA3BC8">
            <w:pPr>
              <w:jc w:val="center"/>
              <w:rPr>
                <w:sz w:val="24"/>
              </w:rPr>
            </w:pPr>
            <w:r w:rsidRPr="00DA3BC8">
              <w:rPr>
                <w:sz w:val="24"/>
              </w:rPr>
              <w:t>0,137</w:t>
            </w:r>
          </w:p>
        </w:tc>
      </w:tr>
      <w:tr w:rsidR="00C02C99" w:rsidRPr="00DA3BC8" w14:paraId="4426B9AD" w14:textId="77777777" w:rsidTr="001E47E1">
        <w:tc>
          <w:tcPr>
            <w:tcW w:w="474" w:type="pct"/>
            <w:tcBorders>
              <w:top w:val="single" w:sz="6" w:space="0" w:color="000000"/>
              <w:left w:val="single" w:sz="6" w:space="0" w:color="000000"/>
              <w:bottom w:val="single" w:sz="6" w:space="0" w:color="000000"/>
              <w:right w:val="single" w:sz="6" w:space="0" w:color="000000"/>
            </w:tcBorders>
          </w:tcPr>
          <w:p w14:paraId="71A3A55C" w14:textId="77777777" w:rsidR="00C02C99" w:rsidRPr="00DA3BC8" w:rsidRDefault="00C02C99" w:rsidP="00DA3BC8">
            <w:pPr>
              <w:jc w:val="center"/>
              <w:rPr>
                <w:sz w:val="24"/>
              </w:rPr>
            </w:pPr>
            <w:r w:rsidRPr="00DA3BC8">
              <w:rPr>
                <w:sz w:val="24"/>
              </w:rPr>
              <w:t>9,6</w:t>
            </w:r>
          </w:p>
        </w:tc>
        <w:tc>
          <w:tcPr>
            <w:tcW w:w="842" w:type="pct"/>
            <w:tcBorders>
              <w:top w:val="single" w:sz="6" w:space="0" w:color="000000"/>
              <w:left w:val="single" w:sz="6" w:space="0" w:color="000000"/>
              <w:bottom w:val="single" w:sz="6" w:space="0" w:color="000000"/>
              <w:right w:val="single" w:sz="6" w:space="0" w:color="000000"/>
            </w:tcBorders>
          </w:tcPr>
          <w:p w14:paraId="2E0BB707" w14:textId="77777777" w:rsidR="00C02C99" w:rsidRPr="00DA3BC8" w:rsidRDefault="00C02C99" w:rsidP="00DA3BC8">
            <w:pPr>
              <w:jc w:val="center"/>
              <w:rPr>
                <w:sz w:val="24"/>
              </w:rPr>
            </w:pPr>
            <w:r w:rsidRPr="00DA3BC8">
              <w:rPr>
                <w:sz w:val="24"/>
              </w:rPr>
              <w:t>0,016</w:t>
            </w:r>
          </w:p>
        </w:tc>
        <w:tc>
          <w:tcPr>
            <w:tcW w:w="579" w:type="pct"/>
            <w:tcBorders>
              <w:top w:val="single" w:sz="6" w:space="0" w:color="000000"/>
              <w:left w:val="single" w:sz="6" w:space="0" w:color="000000"/>
              <w:bottom w:val="single" w:sz="6" w:space="0" w:color="000000"/>
              <w:right w:val="single" w:sz="6" w:space="0" w:color="000000"/>
            </w:tcBorders>
          </w:tcPr>
          <w:p w14:paraId="12796415" w14:textId="77777777" w:rsidR="00C02C99" w:rsidRPr="00DA3BC8" w:rsidRDefault="00C02C99" w:rsidP="00DA3BC8">
            <w:pPr>
              <w:jc w:val="center"/>
              <w:rPr>
                <w:sz w:val="24"/>
              </w:rPr>
            </w:pPr>
            <w:r w:rsidRPr="00DA3BC8">
              <w:rPr>
                <w:sz w:val="24"/>
              </w:rPr>
              <w:t>0,020</w:t>
            </w:r>
          </w:p>
        </w:tc>
        <w:tc>
          <w:tcPr>
            <w:tcW w:w="474" w:type="pct"/>
            <w:tcBorders>
              <w:top w:val="single" w:sz="6" w:space="0" w:color="000000"/>
              <w:left w:val="single" w:sz="6" w:space="0" w:color="000000"/>
              <w:bottom w:val="single" w:sz="6" w:space="0" w:color="000000"/>
              <w:right w:val="single" w:sz="6" w:space="0" w:color="000000"/>
            </w:tcBorders>
          </w:tcPr>
          <w:p w14:paraId="5601399E" w14:textId="77777777" w:rsidR="00C02C99" w:rsidRPr="00DA3BC8" w:rsidRDefault="00C02C99" w:rsidP="00DA3BC8">
            <w:pPr>
              <w:jc w:val="center"/>
              <w:rPr>
                <w:sz w:val="24"/>
              </w:rPr>
            </w:pPr>
            <w:r w:rsidRPr="00DA3BC8">
              <w:rPr>
                <w:sz w:val="24"/>
              </w:rPr>
              <w:t>0,028</w:t>
            </w:r>
          </w:p>
        </w:tc>
        <w:tc>
          <w:tcPr>
            <w:tcW w:w="421" w:type="pct"/>
            <w:tcBorders>
              <w:top w:val="single" w:sz="6" w:space="0" w:color="000000"/>
              <w:left w:val="single" w:sz="6" w:space="0" w:color="000000"/>
              <w:bottom w:val="single" w:sz="6" w:space="0" w:color="000000"/>
              <w:right w:val="single" w:sz="6" w:space="0" w:color="000000"/>
            </w:tcBorders>
          </w:tcPr>
          <w:p w14:paraId="080C40E3" w14:textId="77777777" w:rsidR="00C02C99" w:rsidRPr="00DA3BC8" w:rsidRDefault="00C02C99" w:rsidP="00DA3BC8">
            <w:pPr>
              <w:jc w:val="center"/>
              <w:rPr>
                <w:sz w:val="24"/>
              </w:rPr>
            </w:pPr>
            <w:r w:rsidRPr="00DA3BC8">
              <w:rPr>
                <w:sz w:val="24"/>
              </w:rPr>
              <w:t>0,036</w:t>
            </w:r>
          </w:p>
        </w:tc>
        <w:tc>
          <w:tcPr>
            <w:tcW w:w="474" w:type="pct"/>
            <w:tcBorders>
              <w:top w:val="single" w:sz="6" w:space="0" w:color="000000"/>
              <w:left w:val="single" w:sz="6" w:space="0" w:color="000000"/>
              <w:bottom w:val="single" w:sz="6" w:space="0" w:color="000000"/>
              <w:right w:val="single" w:sz="6" w:space="0" w:color="000000"/>
            </w:tcBorders>
          </w:tcPr>
          <w:p w14:paraId="5921F9D0" w14:textId="77777777" w:rsidR="00C02C99" w:rsidRPr="00DA3BC8" w:rsidRDefault="00C02C99" w:rsidP="00DA3BC8">
            <w:pPr>
              <w:jc w:val="center"/>
              <w:rPr>
                <w:sz w:val="24"/>
              </w:rPr>
            </w:pPr>
            <w:r w:rsidRPr="00DA3BC8">
              <w:rPr>
                <w:sz w:val="24"/>
              </w:rPr>
              <w:t>0,047</w:t>
            </w:r>
          </w:p>
        </w:tc>
        <w:tc>
          <w:tcPr>
            <w:tcW w:w="579" w:type="pct"/>
            <w:tcBorders>
              <w:top w:val="single" w:sz="6" w:space="0" w:color="000000"/>
              <w:left w:val="single" w:sz="6" w:space="0" w:color="000000"/>
              <w:bottom w:val="single" w:sz="6" w:space="0" w:color="000000"/>
              <w:right w:val="single" w:sz="6" w:space="0" w:color="000000"/>
            </w:tcBorders>
          </w:tcPr>
          <w:p w14:paraId="077986FE" w14:textId="77777777" w:rsidR="00C02C99" w:rsidRPr="00DA3BC8" w:rsidRDefault="00C02C99" w:rsidP="00DA3BC8">
            <w:pPr>
              <w:jc w:val="center"/>
              <w:rPr>
                <w:sz w:val="24"/>
              </w:rPr>
            </w:pPr>
            <w:r w:rsidRPr="00DA3BC8">
              <w:rPr>
                <w:sz w:val="24"/>
              </w:rPr>
              <w:t>0,060</w:t>
            </w:r>
          </w:p>
        </w:tc>
        <w:tc>
          <w:tcPr>
            <w:tcW w:w="474" w:type="pct"/>
            <w:tcBorders>
              <w:top w:val="single" w:sz="6" w:space="0" w:color="000000"/>
              <w:left w:val="single" w:sz="6" w:space="0" w:color="000000"/>
              <w:bottom w:val="single" w:sz="6" w:space="0" w:color="000000"/>
              <w:right w:val="single" w:sz="6" w:space="0" w:color="000000"/>
            </w:tcBorders>
          </w:tcPr>
          <w:p w14:paraId="5C3C7D5D" w14:textId="77777777" w:rsidR="00C02C99" w:rsidRPr="00DA3BC8" w:rsidRDefault="00C02C99" w:rsidP="00DA3BC8">
            <w:pPr>
              <w:jc w:val="center"/>
              <w:rPr>
                <w:sz w:val="24"/>
              </w:rPr>
            </w:pPr>
            <w:r w:rsidRPr="00DA3BC8">
              <w:rPr>
                <w:sz w:val="24"/>
              </w:rPr>
              <w:t>0,085</w:t>
            </w:r>
          </w:p>
        </w:tc>
        <w:tc>
          <w:tcPr>
            <w:tcW w:w="683" w:type="pct"/>
            <w:tcBorders>
              <w:top w:val="single" w:sz="6" w:space="0" w:color="000000"/>
              <w:left w:val="single" w:sz="6" w:space="0" w:color="000000"/>
              <w:bottom w:val="single" w:sz="6" w:space="0" w:color="000000"/>
              <w:right w:val="single" w:sz="6" w:space="0" w:color="000000"/>
            </w:tcBorders>
          </w:tcPr>
          <w:p w14:paraId="17A23061" w14:textId="77777777" w:rsidR="00C02C99" w:rsidRPr="00DA3BC8" w:rsidRDefault="00C02C99" w:rsidP="00DA3BC8">
            <w:pPr>
              <w:jc w:val="center"/>
              <w:rPr>
                <w:sz w:val="24"/>
              </w:rPr>
            </w:pPr>
            <w:r w:rsidRPr="00DA3BC8">
              <w:rPr>
                <w:sz w:val="24"/>
              </w:rPr>
              <w:t>0,132</w:t>
            </w:r>
          </w:p>
        </w:tc>
      </w:tr>
      <w:tr w:rsidR="00C02C99" w:rsidRPr="00DA3BC8" w14:paraId="501366D9" w14:textId="77777777" w:rsidTr="001E47E1">
        <w:tc>
          <w:tcPr>
            <w:tcW w:w="474" w:type="pct"/>
            <w:tcBorders>
              <w:top w:val="single" w:sz="6" w:space="0" w:color="000000"/>
              <w:left w:val="single" w:sz="6" w:space="0" w:color="000000"/>
              <w:bottom w:val="single" w:sz="6" w:space="0" w:color="000000"/>
              <w:right w:val="single" w:sz="6" w:space="0" w:color="000000"/>
            </w:tcBorders>
          </w:tcPr>
          <w:p w14:paraId="1CAE03C8" w14:textId="77777777" w:rsidR="00C02C99" w:rsidRPr="00DA3BC8" w:rsidRDefault="00C02C99" w:rsidP="00DA3BC8">
            <w:pPr>
              <w:jc w:val="center"/>
              <w:rPr>
                <w:sz w:val="24"/>
              </w:rPr>
            </w:pPr>
            <w:r w:rsidRPr="00DA3BC8">
              <w:rPr>
                <w:sz w:val="24"/>
              </w:rPr>
              <w:t>10,0</w:t>
            </w:r>
          </w:p>
        </w:tc>
        <w:tc>
          <w:tcPr>
            <w:tcW w:w="842" w:type="pct"/>
            <w:tcBorders>
              <w:top w:val="single" w:sz="6" w:space="0" w:color="000000"/>
              <w:left w:val="single" w:sz="6" w:space="0" w:color="000000"/>
              <w:bottom w:val="single" w:sz="6" w:space="0" w:color="000000"/>
              <w:right w:val="single" w:sz="6" w:space="0" w:color="000000"/>
            </w:tcBorders>
          </w:tcPr>
          <w:p w14:paraId="5AD3D2A4" w14:textId="77777777" w:rsidR="00C02C99" w:rsidRPr="00DA3BC8" w:rsidRDefault="00C02C99" w:rsidP="00DA3BC8">
            <w:pPr>
              <w:jc w:val="center"/>
              <w:rPr>
                <w:sz w:val="24"/>
              </w:rPr>
            </w:pPr>
            <w:r w:rsidRPr="00DA3BC8">
              <w:rPr>
                <w:sz w:val="24"/>
              </w:rPr>
              <w:t>0,015</w:t>
            </w:r>
          </w:p>
        </w:tc>
        <w:tc>
          <w:tcPr>
            <w:tcW w:w="579" w:type="pct"/>
            <w:tcBorders>
              <w:top w:val="single" w:sz="6" w:space="0" w:color="000000"/>
              <w:left w:val="single" w:sz="6" w:space="0" w:color="000000"/>
              <w:bottom w:val="single" w:sz="6" w:space="0" w:color="000000"/>
              <w:right w:val="single" w:sz="6" w:space="0" w:color="000000"/>
            </w:tcBorders>
          </w:tcPr>
          <w:p w14:paraId="0B44C642" w14:textId="77777777" w:rsidR="00C02C99" w:rsidRPr="00DA3BC8" w:rsidRDefault="00C02C99" w:rsidP="00DA3BC8">
            <w:pPr>
              <w:jc w:val="center"/>
              <w:rPr>
                <w:sz w:val="24"/>
              </w:rPr>
            </w:pPr>
            <w:r w:rsidRPr="00DA3BC8">
              <w:rPr>
                <w:sz w:val="24"/>
              </w:rPr>
              <w:t>0,019</w:t>
            </w:r>
          </w:p>
        </w:tc>
        <w:tc>
          <w:tcPr>
            <w:tcW w:w="474" w:type="pct"/>
            <w:tcBorders>
              <w:top w:val="single" w:sz="6" w:space="0" w:color="000000"/>
              <w:left w:val="single" w:sz="6" w:space="0" w:color="000000"/>
              <w:bottom w:val="single" w:sz="6" w:space="0" w:color="000000"/>
              <w:right w:val="single" w:sz="6" w:space="0" w:color="000000"/>
            </w:tcBorders>
          </w:tcPr>
          <w:p w14:paraId="68767BEF" w14:textId="77777777" w:rsidR="00C02C99" w:rsidRPr="00DA3BC8" w:rsidRDefault="00C02C99" w:rsidP="00DA3BC8">
            <w:pPr>
              <w:jc w:val="center"/>
              <w:rPr>
                <w:sz w:val="24"/>
              </w:rPr>
            </w:pPr>
            <w:r w:rsidRPr="00DA3BC8">
              <w:rPr>
                <w:sz w:val="24"/>
              </w:rPr>
              <w:t>0,026</w:t>
            </w:r>
          </w:p>
        </w:tc>
        <w:tc>
          <w:tcPr>
            <w:tcW w:w="421" w:type="pct"/>
            <w:tcBorders>
              <w:top w:val="single" w:sz="6" w:space="0" w:color="000000"/>
              <w:left w:val="single" w:sz="6" w:space="0" w:color="000000"/>
              <w:bottom w:val="single" w:sz="6" w:space="0" w:color="000000"/>
              <w:right w:val="single" w:sz="6" w:space="0" w:color="000000"/>
            </w:tcBorders>
          </w:tcPr>
          <w:p w14:paraId="247D753D" w14:textId="77777777" w:rsidR="00C02C99" w:rsidRPr="00DA3BC8" w:rsidRDefault="00C02C99" w:rsidP="00DA3BC8">
            <w:pPr>
              <w:jc w:val="center"/>
              <w:rPr>
                <w:sz w:val="24"/>
              </w:rPr>
            </w:pPr>
            <w:r w:rsidRPr="00DA3BC8">
              <w:rPr>
                <w:sz w:val="24"/>
              </w:rPr>
              <w:t>0,033</w:t>
            </w:r>
          </w:p>
        </w:tc>
        <w:tc>
          <w:tcPr>
            <w:tcW w:w="474" w:type="pct"/>
            <w:tcBorders>
              <w:top w:val="single" w:sz="6" w:space="0" w:color="000000"/>
              <w:left w:val="single" w:sz="6" w:space="0" w:color="000000"/>
              <w:bottom w:val="single" w:sz="6" w:space="0" w:color="000000"/>
              <w:right w:val="single" w:sz="6" w:space="0" w:color="000000"/>
            </w:tcBorders>
          </w:tcPr>
          <w:p w14:paraId="7C0770D6" w14:textId="77777777" w:rsidR="00C02C99" w:rsidRPr="00DA3BC8" w:rsidRDefault="00C02C99" w:rsidP="00DA3BC8">
            <w:pPr>
              <w:jc w:val="center"/>
              <w:rPr>
                <w:sz w:val="24"/>
              </w:rPr>
            </w:pPr>
            <w:r w:rsidRPr="00DA3BC8">
              <w:rPr>
                <w:sz w:val="24"/>
              </w:rPr>
              <w:t>0,043</w:t>
            </w:r>
          </w:p>
        </w:tc>
        <w:tc>
          <w:tcPr>
            <w:tcW w:w="579" w:type="pct"/>
            <w:tcBorders>
              <w:top w:val="single" w:sz="6" w:space="0" w:color="000000"/>
              <w:left w:val="single" w:sz="6" w:space="0" w:color="000000"/>
              <w:bottom w:val="single" w:sz="6" w:space="0" w:color="000000"/>
              <w:right w:val="single" w:sz="6" w:space="0" w:color="000000"/>
            </w:tcBorders>
          </w:tcPr>
          <w:p w14:paraId="4480AD1D" w14:textId="77777777" w:rsidR="00C02C99" w:rsidRPr="00DA3BC8" w:rsidRDefault="00C02C99" w:rsidP="00DA3BC8">
            <w:pPr>
              <w:jc w:val="center"/>
              <w:rPr>
                <w:sz w:val="24"/>
              </w:rPr>
            </w:pPr>
            <w:r w:rsidRPr="00DA3BC8">
              <w:rPr>
                <w:sz w:val="24"/>
              </w:rPr>
              <w:t>0,056</w:t>
            </w:r>
          </w:p>
        </w:tc>
        <w:tc>
          <w:tcPr>
            <w:tcW w:w="474" w:type="pct"/>
            <w:tcBorders>
              <w:top w:val="single" w:sz="6" w:space="0" w:color="000000"/>
              <w:left w:val="single" w:sz="6" w:space="0" w:color="000000"/>
              <w:bottom w:val="single" w:sz="6" w:space="0" w:color="000000"/>
              <w:right w:val="single" w:sz="6" w:space="0" w:color="000000"/>
            </w:tcBorders>
          </w:tcPr>
          <w:p w14:paraId="177E169E" w14:textId="77777777" w:rsidR="00C02C99" w:rsidRPr="00DA3BC8" w:rsidRDefault="00C02C99" w:rsidP="00DA3BC8">
            <w:pPr>
              <w:jc w:val="center"/>
              <w:rPr>
                <w:sz w:val="24"/>
              </w:rPr>
            </w:pPr>
            <w:r w:rsidRPr="00DA3BC8">
              <w:rPr>
                <w:sz w:val="24"/>
              </w:rPr>
              <w:t>0,079</w:t>
            </w:r>
          </w:p>
        </w:tc>
        <w:tc>
          <w:tcPr>
            <w:tcW w:w="683" w:type="pct"/>
            <w:tcBorders>
              <w:top w:val="single" w:sz="6" w:space="0" w:color="000000"/>
              <w:left w:val="single" w:sz="6" w:space="0" w:color="000000"/>
              <w:bottom w:val="single" w:sz="6" w:space="0" w:color="000000"/>
              <w:right w:val="single" w:sz="6" w:space="0" w:color="000000"/>
            </w:tcBorders>
          </w:tcPr>
          <w:p w14:paraId="5B366026" w14:textId="77777777" w:rsidR="00C02C99" w:rsidRPr="00DA3BC8" w:rsidRDefault="00C02C99" w:rsidP="00DA3BC8">
            <w:pPr>
              <w:jc w:val="center"/>
              <w:rPr>
                <w:sz w:val="24"/>
              </w:rPr>
            </w:pPr>
            <w:r w:rsidRPr="00DA3BC8">
              <w:rPr>
                <w:sz w:val="24"/>
              </w:rPr>
              <w:t>0,126</w:t>
            </w:r>
          </w:p>
        </w:tc>
      </w:tr>
      <w:tr w:rsidR="00C02C99" w:rsidRPr="00DA3BC8" w14:paraId="74D2766F" w14:textId="77777777" w:rsidTr="001E47E1">
        <w:tc>
          <w:tcPr>
            <w:tcW w:w="474" w:type="pct"/>
            <w:tcBorders>
              <w:top w:val="single" w:sz="6" w:space="0" w:color="000000"/>
              <w:left w:val="single" w:sz="6" w:space="0" w:color="000000"/>
              <w:bottom w:val="single" w:sz="6" w:space="0" w:color="000000"/>
              <w:right w:val="single" w:sz="6" w:space="0" w:color="000000"/>
            </w:tcBorders>
          </w:tcPr>
          <w:p w14:paraId="135D72E5" w14:textId="77777777" w:rsidR="00C02C99" w:rsidRPr="00DA3BC8" w:rsidRDefault="00C02C99" w:rsidP="00DA3BC8">
            <w:pPr>
              <w:jc w:val="center"/>
              <w:rPr>
                <w:sz w:val="24"/>
              </w:rPr>
            </w:pPr>
            <w:r w:rsidRPr="00DA3BC8">
              <w:rPr>
                <w:sz w:val="24"/>
              </w:rPr>
              <w:t>10,4</w:t>
            </w:r>
          </w:p>
        </w:tc>
        <w:tc>
          <w:tcPr>
            <w:tcW w:w="842" w:type="pct"/>
            <w:tcBorders>
              <w:top w:val="single" w:sz="6" w:space="0" w:color="000000"/>
              <w:left w:val="single" w:sz="6" w:space="0" w:color="000000"/>
              <w:bottom w:val="single" w:sz="6" w:space="0" w:color="000000"/>
              <w:right w:val="single" w:sz="6" w:space="0" w:color="000000"/>
            </w:tcBorders>
          </w:tcPr>
          <w:p w14:paraId="030D696D" w14:textId="77777777" w:rsidR="00C02C99" w:rsidRPr="00DA3BC8" w:rsidRDefault="00C02C99" w:rsidP="00DA3BC8">
            <w:pPr>
              <w:jc w:val="center"/>
              <w:rPr>
                <w:sz w:val="24"/>
              </w:rPr>
            </w:pPr>
            <w:r w:rsidRPr="00DA3BC8">
              <w:rPr>
                <w:sz w:val="24"/>
              </w:rPr>
              <w:t>0,014</w:t>
            </w:r>
          </w:p>
        </w:tc>
        <w:tc>
          <w:tcPr>
            <w:tcW w:w="579" w:type="pct"/>
            <w:tcBorders>
              <w:top w:val="single" w:sz="6" w:space="0" w:color="000000"/>
              <w:left w:val="single" w:sz="6" w:space="0" w:color="000000"/>
              <w:bottom w:val="single" w:sz="6" w:space="0" w:color="000000"/>
              <w:right w:val="single" w:sz="6" w:space="0" w:color="000000"/>
            </w:tcBorders>
          </w:tcPr>
          <w:p w14:paraId="349230D9" w14:textId="77777777" w:rsidR="00C02C99" w:rsidRPr="00DA3BC8" w:rsidRDefault="00C02C99" w:rsidP="00DA3BC8">
            <w:pPr>
              <w:jc w:val="center"/>
              <w:rPr>
                <w:sz w:val="24"/>
              </w:rPr>
            </w:pPr>
            <w:r w:rsidRPr="00DA3BC8">
              <w:rPr>
                <w:sz w:val="24"/>
              </w:rPr>
              <w:t>0,017</w:t>
            </w:r>
          </w:p>
        </w:tc>
        <w:tc>
          <w:tcPr>
            <w:tcW w:w="474" w:type="pct"/>
            <w:tcBorders>
              <w:top w:val="single" w:sz="6" w:space="0" w:color="000000"/>
              <w:left w:val="single" w:sz="6" w:space="0" w:color="000000"/>
              <w:bottom w:val="single" w:sz="6" w:space="0" w:color="000000"/>
              <w:right w:val="single" w:sz="6" w:space="0" w:color="000000"/>
            </w:tcBorders>
          </w:tcPr>
          <w:p w14:paraId="6768BBCA" w14:textId="77777777" w:rsidR="00C02C99" w:rsidRPr="00DA3BC8" w:rsidRDefault="00C02C99" w:rsidP="00DA3BC8">
            <w:pPr>
              <w:jc w:val="center"/>
              <w:rPr>
                <w:sz w:val="24"/>
              </w:rPr>
            </w:pPr>
            <w:r w:rsidRPr="00DA3BC8">
              <w:rPr>
                <w:sz w:val="24"/>
              </w:rPr>
              <w:t>0,024</w:t>
            </w:r>
          </w:p>
        </w:tc>
        <w:tc>
          <w:tcPr>
            <w:tcW w:w="421" w:type="pct"/>
            <w:tcBorders>
              <w:top w:val="single" w:sz="6" w:space="0" w:color="000000"/>
              <w:left w:val="single" w:sz="6" w:space="0" w:color="000000"/>
              <w:bottom w:val="single" w:sz="6" w:space="0" w:color="000000"/>
              <w:right w:val="single" w:sz="6" w:space="0" w:color="000000"/>
            </w:tcBorders>
          </w:tcPr>
          <w:p w14:paraId="37F925C0" w14:textId="77777777" w:rsidR="00C02C99" w:rsidRPr="00DA3BC8" w:rsidRDefault="00C02C99" w:rsidP="00DA3BC8">
            <w:pPr>
              <w:jc w:val="center"/>
              <w:rPr>
                <w:sz w:val="24"/>
              </w:rPr>
            </w:pPr>
            <w:r w:rsidRPr="00DA3BC8">
              <w:rPr>
                <w:sz w:val="24"/>
              </w:rPr>
              <w:t>0,031</w:t>
            </w:r>
          </w:p>
        </w:tc>
        <w:tc>
          <w:tcPr>
            <w:tcW w:w="474" w:type="pct"/>
            <w:tcBorders>
              <w:top w:val="single" w:sz="6" w:space="0" w:color="000000"/>
              <w:left w:val="single" w:sz="6" w:space="0" w:color="000000"/>
              <w:bottom w:val="single" w:sz="6" w:space="0" w:color="000000"/>
              <w:right w:val="single" w:sz="6" w:space="0" w:color="000000"/>
            </w:tcBorders>
          </w:tcPr>
          <w:p w14:paraId="6C2A09C5" w14:textId="77777777" w:rsidR="00C02C99" w:rsidRPr="00DA3BC8" w:rsidRDefault="00C02C99" w:rsidP="00DA3BC8">
            <w:pPr>
              <w:jc w:val="center"/>
              <w:rPr>
                <w:sz w:val="24"/>
              </w:rPr>
            </w:pPr>
            <w:r w:rsidRPr="00DA3BC8">
              <w:rPr>
                <w:sz w:val="24"/>
              </w:rPr>
              <w:t>0,040</w:t>
            </w:r>
          </w:p>
        </w:tc>
        <w:tc>
          <w:tcPr>
            <w:tcW w:w="579" w:type="pct"/>
            <w:tcBorders>
              <w:top w:val="single" w:sz="6" w:space="0" w:color="000000"/>
              <w:left w:val="single" w:sz="6" w:space="0" w:color="000000"/>
              <w:bottom w:val="single" w:sz="6" w:space="0" w:color="000000"/>
              <w:right w:val="single" w:sz="6" w:space="0" w:color="000000"/>
            </w:tcBorders>
          </w:tcPr>
          <w:p w14:paraId="23C5AE4C" w14:textId="77777777" w:rsidR="00C02C99" w:rsidRPr="00DA3BC8" w:rsidRDefault="00C02C99" w:rsidP="00DA3BC8">
            <w:pPr>
              <w:jc w:val="center"/>
              <w:rPr>
                <w:sz w:val="24"/>
              </w:rPr>
            </w:pPr>
            <w:r w:rsidRPr="00DA3BC8">
              <w:rPr>
                <w:sz w:val="24"/>
              </w:rPr>
              <w:t>0,052</w:t>
            </w:r>
          </w:p>
        </w:tc>
        <w:tc>
          <w:tcPr>
            <w:tcW w:w="474" w:type="pct"/>
            <w:tcBorders>
              <w:top w:val="single" w:sz="6" w:space="0" w:color="000000"/>
              <w:left w:val="single" w:sz="6" w:space="0" w:color="000000"/>
              <w:bottom w:val="single" w:sz="6" w:space="0" w:color="000000"/>
              <w:right w:val="single" w:sz="6" w:space="0" w:color="000000"/>
            </w:tcBorders>
          </w:tcPr>
          <w:p w14:paraId="71BC6A74" w14:textId="77777777" w:rsidR="00C02C99" w:rsidRPr="00DA3BC8" w:rsidRDefault="00C02C99" w:rsidP="00DA3BC8">
            <w:pPr>
              <w:jc w:val="center"/>
              <w:rPr>
                <w:sz w:val="24"/>
              </w:rPr>
            </w:pPr>
            <w:r w:rsidRPr="00DA3BC8">
              <w:rPr>
                <w:sz w:val="24"/>
              </w:rPr>
              <w:t>0,074</w:t>
            </w:r>
          </w:p>
        </w:tc>
        <w:tc>
          <w:tcPr>
            <w:tcW w:w="683" w:type="pct"/>
            <w:tcBorders>
              <w:top w:val="single" w:sz="6" w:space="0" w:color="000000"/>
              <w:left w:val="single" w:sz="6" w:space="0" w:color="000000"/>
              <w:bottom w:val="single" w:sz="6" w:space="0" w:color="000000"/>
              <w:right w:val="single" w:sz="6" w:space="0" w:color="000000"/>
            </w:tcBorders>
          </w:tcPr>
          <w:p w14:paraId="644CE3F7" w14:textId="77777777" w:rsidR="00C02C99" w:rsidRPr="00DA3BC8" w:rsidRDefault="00C02C99" w:rsidP="00DA3BC8">
            <w:pPr>
              <w:jc w:val="center"/>
              <w:rPr>
                <w:sz w:val="24"/>
              </w:rPr>
            </w:pPr>
            <w:r w:rsidRPr="00DA3BC8">
              <w:rPr>
                <w:sz w:val="24"/>
              </w:rPr>
              <w:t>0,122</w:t>
            </w:r>
          </w:p>
        </w:tc>
      </w:tr>
      <w:tr w:rsidR="00C02C99" w:rsidRPr="00DA3BC8" w14:paraId="5F6B038C" w14:textId="77777777" w:rsidTr="001E47E1">
        <w:tc>
          <w:tcPr>
            <w:tcW w:w="474" w:type="pct"/>
            <w:tcBorders>
              <w:top w:val="single" w:sz="6" w:space="0" w:color="000000"/>
              <w:left w:val="single" w:sz="6" w:space="0" w:color="000000"/>
              <w:bottom w:val="single" w:sz="6" w:space="0" w:color="000000"/>
              <w:right w:val="single" w:sz="6" w:space="0" w:color="000000"/>
            </w:tcBorders>
          </w:tcPr>
          <w:p w14:paraId="49167C41" w14:textId="77777777" w:rsidR="00C02C99" w:rsidRPr="00DA3BC8" w:rsidRDefault="00C02C99" w:rsidP="00DA3BC8">
            <w:pPr>
              <w:jc w:val="center"/>
              <w:rPr>
                <w:sz w:val="24"/>
              </w:rPr>
            </w:pPr>
            <w:r w:rsidRPr="00DA3BC8">
              <w:rPr>
                <w:sz w:val="24"/>
              </w:rPr>
              <w:t>10,8</w:t>
            </w:r>
          </w:p>
        </w:tc>
        <w:tc>
          <w:tcPr>
            <w:tcW w:w="842" w:type="pct"/>
            <w:tcBorders>
              <w:top w:val="single" w:sz="6" w:space="0" w:color="000000"/>
              <w:left w:val="single" w:sz="6" w:space="0" w:color="000000"/>
              <w:bottom w:val="single" w:sz="6" w:space="0" w:color="000000"/>
              <w:right w:val="single" w:sz="6" w:space="0" w:color="000000"/>
            </w:tcBorders>
          </w:tcPr>
          <w:p w14:paraId="7EA9B43C" w14:textId="77777777" w:rsidR="00C02C99" w:rsidRPr="00DA3BC8" w:rsidRDefault="00C02C99" w:rsidP="00DA3BC8">
            <w:pPr>
              <w:jc w:val="center"/>
              <w:rPr>
                <w:sz w:val="24"/>
              </w:rPr>
            </w:pPr>
            <w:r w:rsidRPr="00DA3BC8">
              <w:rPr>
                <w:sz w:val="24"/>
              </w:rPr>
              <w:t>0,013</w:t>
            </w:r>
          </w:p>
        </w:tc>
        <w:tc>
          <w:tcPr>
            <w:tcW w:w="579" w:type="pct"/>
            <w:tcBorders>
              <w:top w:val="single" w:sz="6" w:space="0" w:color="000000"/>
              <w:left w:val="single" w:sz="6" w:space="0" w:color="000000"/>
              <w:bottom w:val="single" w:sz="6" w:space="0" w:color="000000"/>
              <w:right w:val="single" w:sz="6" w:space="0" w:color="000000"/>
            </w:tcBorders>
          </w:tcPr>
          <w:p w14:paraId="4F744DD8" w14:textId="77777777" w:rsidR="00C02C99" w:rsidRPr="00DA3BC8" w:rsidRDefault="00C02C99" w:rsidP="00DA3BC8">
            <w:pPr>
              <w:jc w:val="center"/>
              <w:rPr>
                <w:sz w:val="24"/>
              </w:rPr>
            </w:pPr>
            <w:r w:rsidRPr="00DA3BC8">
              <w:rPr>
                <w:sz w:val="24"/>
              </w:rPr>
              <w:t>0,016</w:t>
            </w:r>
          </w:p>
        </w:tc>
        <w:tc>
          <w:tcPr>
            <w:tcW w:w="474" w:type="pct"/>
            <w:tcBorders>
              <w:top w:val="single" w:sz="6" w:space="0" w:color="000000"/>
              <w:left w:val="single" w:sz="6" w:space="0" w:color="000000"/>
              <w:bottom w:val="single" w:sz="6" w:space="0" w:color="000000"/>
              <w:right w:val="single" w:sz="6" w:space="0" w:color="000000"/>
            </w:tcBorders>
          </w:tcPr>
          <w:p w14:paraId="3BDB2E9C" w14:textId="77777777" w:rsidR="00C02C99" w:rsidRPr="00DA3BC8" w:rsidRDefault="00C02C99" w:rsidP="00DA3BC8">
            <w:pPr>
              <w:jc w:val="center"/>
              <w:rPr>
                <w:sz w:val="24"/>
              </w:rPr>
            </w:pPr>
            <w:r w:rsidRPr="00DA3BC8">
              <w:rPr>
                <w:sz w:val="24"/>
              </w:rPr>
              <w:t>0,022</w:t>
            </w:r>
          </w:p>
        </w:tc>
        <w:tc>
          <w:tcPr>
            <w:tcW w:w="421" w:type="pct"/>
            <w:tcBorders>
              <w:top w:val="single" w:sz="6" w:space="0" w:color="000000"/>
              <w:left w:val="single" w:sz="6" w:space="0" w:color="000000"/>
              <w:bottom w:val="single" w:sz="6" w:space="0" w:color="000000"/>
              <w:right w:val="single" w:sz="6" w:space="0" w:color="000000"/>
            </w:tcBorders>
          </w:tcPr>
          <w:p w14:paraId="6297FA06" w14:textId="77777777" w:rsidR="00C02C99" w:rsidRPr="00DA3BC8" w:rsidRDefault="00C02C99" w:rsidP="00DA3BC8">
            <w:pPr>
              <w:jc w:val="center"/>
              <w:rPr>
                <w:sz w:val="24"/>
              </w:rPr>
            </w:pPr>
            <w:r w:rsidRPr="00DA3BC8">
              <w:rPr>
                <w:sz w:val="24"/>
              </w:rPr>
              <w:t>0,029</w:t>
            </w:r>
          </w:p>
        </w:tc>
        <w:tc>
          <w:tcPr>
            <w:tcW w:w="474" w:type="pct"/>
            <w:tcBorders>
              <w:top w:val="single" w:sz="6" w:space="0" w:color="000000"/>
              <w:left w:val="single" w:sz="6" w:space="0" w:color="000000"/>
              <w:bottom w:val="single" w:sz="6" w:space="0" w:color="000000"/>
              <w:right w:val="single" w:sz="6" w:space="0" w:color="000000"/>
            </w:tcBorders>
          </w:tcPr>
          <w:p w14:paraId="7B5FB2D6" w14:textId="77777777" w:rsidR="00C02C99" w:rsidRPr="00DA3BC8" w:rsidRDefault="00C02C99" w:rsidP="00DA3BC8">
            <w:pPr>
              <w:jc w:val="center"/>
              <w:rPr>
                <w:sz w:val="24"/>
              </w:rPr>
            </w:pPr>
            <w:r w:rsidRPr="00DA3BC8">
              <w:rPr>
                <w:sz w:val="24"/>
              </w:rPr>
              <w:t>0,037</w:t>
            </w:r>
          </w:p>
        </w:tc>
        <w:tc>
          <w:tcPr>
            <w:tcW w:w="579" w:type="pct"/>
            <w:tcBorders>
              <w:top w:val="single" w:sz="6" w:space="0" w:color="000000"/>
              <w:left w:val="single" w:sz="6" w:space="0" w:color="000000"/>
              <w:bottom w:val="single" w:sz="6" w:space="0" w:color="000000"/>
              <w:right w:val="single" w:sz="6" w:space="0" w:color="000000"/>
            </w:tcBorders>
          </w:tcPr>
          <w:p w14:paraId="215CA2D9" w14:textId="77777777" w:rsidR="00C02C99" w:rsidRPr="00DA3BC8" w:rsidRDefault="00C02C99" w:rsidP="00DA3BC8">
            <w:pPr>
              <w:jc w:val="center"/>
              <w:rPr>
                <w:sz w:val="24"/>
              </w:rPr>
            </w:pPr>
            <w:r w:rsidRPr="00DA3BC8">
              <w:rPr>
                <w:sz w:val="24"/>
              </w:rPr>
              <w:t>0,049</w:t>
            </w:r>
          </w:p>
        </w:tc>
        <w:tc>
          <w:tcPr>
            <w:tcW w:w="474" w:type="pct"/>
            <w:tcBorders>
              <w:top w:val="single" w:sz="6" w:space="0" w:color="000000"/>
              <w:left w:val="single" w:sz="6" w:space="0" w:color="000000"/>
              <w:bottom w:val="single" w:sz="6" w:space="0" w:color="000000"/>
              <w:right w:val="single" w:sz="6" w:space="0" w:color="000000"/>
            </w:tcBorders>
          </w:tcPr>
          <w:p w14:paraId="79E00FE8" w14:textId="77777777" w:rsidR="00C02C99" w:rsidRPr="00DA3BC8" w:rsidRDefault="00C02C99" w:rsidP="00DA3BC8">
            <w:pPr>
              <w:jc w:val="center"/>
              <w:rPr>
                <w:sz w:val="24"/>
              </w:rPr>
            </w:pPr>
            <w:r w:rsidRPr="00DA3BC8">
              <w:rPr>
                <w:sz w:val="24"/>
              </w:rPr>
              <w:t>0,069</w:t>
            </w:r>
          </w:p>
        </w:tc>
        <w:tc>
          <w:tcPr>
            <w:tcW w:w="683" w:type="pct"/>
            <w:tcBorders>
              <w:top w:val="single" w:sz="6" w:space="0" w:color="000000"/>
              <w:left w:val="single" w:sz="6" w:space="0" w:color="000000"/>
              <w:bottom w:val="single" w:sz="6" w:space="0" w:color="000000"/>
              <w:right w:val="single" w:sz="6" w:space="0" w:color="000000"/>
            </w:tcBorders>
          </w:tcPr>
          <w:p w14:paraId="23CF3683" w14:textId="77777777" w:rsidR="00C02C99" w:rsidRPr="00DA3BC8" w:rsidRDefault="00C02C99" w:rsidP="00DA3BC8">
            <w:pPr>
              <w:jc w:val="center"/>
              <w:rPr>
                <w:sz w:val="24"/>
              </w:rPr>
            </w:pPr>
            <w:r w:rsidRPr="00DA3BC8">
              <w:rPr>
                <w:sz w:val="24"/>
              </w:rPr>
              <w:t>0,117</w:t>
            </w:r>
          </w:p>
        </w:tc>
      </w:tr>
      <w:tr w:rsidR="00C02C99" w:rsidRPr="00DA3BC8" w14:paraId="1F083720" w14:textId="77777777" w:rsidTr="001E47E1">
        <w:tc>
          <w:tcPr>
            <w:tcW w:w="474" w:type="pct"/>
            <w:tcBorders>
              <w:top w:val="single" w:sz="6" w:space="0" w:color="000000"/>
              <w:left w:val="single" w:sz="6" w:space="0" w:color="000000"/>
              <w:bottom w:val="single" w:sz="6" w:space="0" w:color="000000"/>
              <w:right w:val="single" w:sz="6" w:space="0" w:color="000000"/>
            </w:tcBorders>
          </w:tcPr>
          <w:p w14:paraId="27740866" w14:textId="77777777" w:rsidR="00C02C99" w:rsidRPr="00DA3BC8" w:rsidRDefault="00C02C99" w:rsidP="00DA3BC8">
            <w:pPr>
              <w:jc w:val="center"/>
              <w:rPr>
                <w:sz w:val="24"/>
              </w:rPr>
            </w:pPr>
            <w:r w:rsidRPr="00DA3BC8">
              <w:rPr>
                <w:sz w:val="24"/>
              </w:rPr>
              <w:t>11,2</w:t>
            </w:r>
          </w:p>
        </w:tc>
        <w:tc>
          <w:tcPr>
            <w:tcW w:w="842" w:type="pct"/>
            <w:tcBorders>
              <w:top w:val="single" w:sz="6" w:space="0" w:color="000000"/>
              <w:left w:val="single" w:sz="6" w:space="0" w:color="000000"/>
              <w:bottom w:val="single" w:sz="6" w:space="0" w:color="000000"/>
              <w:right w:val="single" w:sz="6" w:space="0" w:color="000000"/>
            </w:tcBorders>
          </w:tcPr>
          <w:p w14:paraId="2972F22B" w14:textId="77777777" w:rsidR="00C02C99" w:rsidRPr="00DA3BC8" w:rsidRDefault="00C02C99" w:rsidP="00DA3BC8">
            <w:pPr>
              <w:jc w:val="center"/>
              <w:rPr>
                <w:sz w:val="24"/>
              </w:rPr>
            </w:pPr>
            <w:r w:rsidRPr="00DA3BC8">
              <w:rPr>
                <w:sz w:val="24"/>
              </w:rPr>
              <w:t>0,012</w:t>
            </w:r>
          </w:p>
        </w:tc>
        <w:tc>
          <w:tcPr>
            <w:tcW w:w="579" w:type="pct"/>
            <w:tcBorders>
              <w:top w:val="single" w:sz="6" w:space="0" w:color="000000"/>
              <w:left w:val="single" w:sz="6" w:space="0" w:color="000000"/>
              <w:bottom w:val="single" w:sz="6" w:space="0" w:color="000000"/>
              <w:right w:val="single" w:sz="6" w:space="0" w:color="000000"/>
            </w:tcBorders>
          </w:tcPr>
          <w:p w14:paraId="39C12F8B" w14:textId="77777777" w:rsidR="00C02C99" w:rsidRPr="00DA3BC8" w:rsidRDefault="00C02C99" w:rsidP="00DA3BC8">
            <w:pPr>
              <w:jc w:val="center"/>
              <w:rPr>
                <w:sz w:val="24"/>
              </w:rPr>
            </w:pPr>
            <w:r w:rsidRPr="00DA3BC8">
              <w:rPr>
                <w:sz w:val="24"/>
              </w:rPr>
              <w:t>0,015</w:t>
            </w:r>
          </w:p>
        </w:tc>
        <w:tc>
          <w:tcPr>
            <w:tcW w:w="474" w:type="pct"/>
            <w:tcBorders>
              <w:top w:val="single" w:sz="6" w:space="0" w:color="000000"/>
              <w:left w:val="single" w:sz="6" w:space="0" w:color="000000"/>
              <w:bottom w:val="single" w:sz="6" w:space="0" w:color="000000"/>
              <w:right w:val="single" w:sz="6" w:space="0" w:color="000000"/>
            </w:tcBorders>
          </w:tcPr>
          <w:p w14:paraId="4349ABC2" w14:textId="77777777" w:rsidR="00C02C99" w:rsidRPr="00DA3BC8" w:rsidRDefault="00C02C99" w:rsidP="00DA3BC8">
            <w:pPr>
              <w:jc w:val="center"/>
              <w:rPr>
                <w:sz w:val="24"/>
              </w:rPr>
            </w:pPr>
            <w:r w:rsidRPr="00DA3BC8">
              <w:rPr>
                <w:sz w:val="24"/>
              </w:rPr>
              <w:t>0,021</w:t>
            </w:r>
          </w:p>
        </w:tc>
        <w:tc>
          <w:tcPr>
            <w:tcW w:w="421" w:type="pct"/>
            <w:tcBorders>
              <w:top w:val="single" w:sz="6" w:space="0" w:color="000000"/>
              <w:left w:val="single" w:sz="6" w:space="0" w:color="000000"/>
              <w:bottom w:val="single" w:sz="6" w:space="0" w:color="000000"/>
              <w:right w:val="single" w:sz="6" w:space="0" w:color="000000"/>
            </w:tcBorders>
          </w:tcPr>
          <w:p w14:paraId="7C4EF728" w14:textId="77777777" w:rsidR="00C02C99" w:rsidRPr="00DA3BC8" w:rsidRDefault="00C02C99" w:rsidP="00DA3BC8">
            <w:pPr>
              <w:jc w:val="center"/>
              <w:rPr>
                <w:sz w:val="24"/>
              </w:rPr>
            </w:pPr>
            <w:r w:rsidRPr="00DA3BC8">
              <w:rPr>
                <w:sz w:val="24"/>
              </w:rPr>
              <w:t>0,027</w:t>
            </w:r>
          </w:p>
        </w:tc>
        <w:tc>
          <w:tcPr>
            <w:tcW w:w="474" w:type="pct"/>
            <w:tcBorders>
              <w:top w:val="single" w:sz="6" w:space="0" w:color="000000"/>
              <w:left w:val="single" w:sz="6" w:space="0" w:color="000000"/>
              <w:bottom w:val="single" w:sz="6" w:space="0" w:color="000000"/>
              <w:right w:val="single" w:sz="6" w:space="0" w:color="000000"/>
            </w:tcBorders>
          </w:tcPr>
          <w:p w14:paraId="7C6CB6E2" w14:textId="77777777" w:rsidR="00C02C99" w:rsidRPr="00DA3BC8" w:rsidRDefault="00C02C99" w:rsidP="00DA3BC8">
            <w:pPr>
              <w:jc w:val="center"/>
              <w:rPr>
                <w:sz w:val="24"/>
              </w:rPr>
            </w:pPr>
            <w:r w:rsidRPr="00DA3BC8">
              <w:rPr>
                <w:sz w:val="24"/>
              </w:rPr>
              <w:t>0,035</w:t>
            </w:r>
          </w:p>
        </w:tc>
        <w:tc>
          <w:tcPr>
            <w:tcW w:w="579" w:type="pct"/>
            <w:tcBorders>
              <w:top w:val="single" w:sz="6" w:space="0" w:color="000000"/>
              <w:left w:val="single" w:sz="6" w:space="0" w:color="000000"/>
              <w:bottom w:val="single" w:sz="6" w:space="0" w:color="000000"/>
              <w:right w:val="single" w:sz="6" w:space="0" w:color="000000"/>
            </w:tcBorders>
          </w:tcPr>
          <w:p w14:paraId="71B0F7F5" w14:textId="77777777" w:rsidR="00C02C99" w:rsidRPr="00DA3BC8" w:rsidRDefault="00C02C99" w:rsidP="00DA3BC8">
            <w:pPr>
              <w:jc w:val="center"/>
              <w:rPr>
                <w:sz w:val="24"/>
              </w:rPr>
            </w:pPr>
            <w:r w:rsidRPr="00DA3BC8">
              <w:rPr>
                <w:sz w:val="24"/>
              </w:rPr>
              <w:t>0,045</w:t>
            </w:r>
          </w:p>
        </w:tc>
        <w:tc>
          <w:tcPr>
            <w:tcW w:w="474" w:type="pct"/>
            <w:tcBorders>
              <w:top w:val="single" w:sz="6" w:space="0" w:color="000000"/>
              <w:left w:val="single" w:sz="6" w:space="0" w:color="000000"/>
              <w:bottom w:val="single" w:sz="6" w:space="0" w:color="000000"/>
              <w:right w:val="single" w:sz="6" w:space="0" w:color="000000"/>
            </w:tcBorders>
          </w:tcPr>
          <w:p w14:paraId="2D255596" w14:textId="77777777" w:rsidR="00C02C99" w:rsidRPr="00DA3BC8" w:rsidRDefault="00C02C99" w:rsidP="00DA3BC8">
            <w:pPr>
              <w:jc w:val="center"/>
              <w:rPr>
                <w:sz w:val="24"/>
              </w:rPr>
            </w:pPr>
            <w:r w:rsidRPr="00DA3BC8">
              <w:rPr>
                <w:sz w:val="24"/>
              </w:rPr>
              <w:t>0,065</w:t>
            </w:r>
          </w:p>
        </w:tc>
        <w:tc>
          <w:tcPr>
            <w:tcW w:w="683" w:type="pct"/>
            <w:tcBorders>
              <w:top w:val="single" w:sz="6" w:space="0" w:color="000000"/>
              <w:left w:val="single" w:sz="6" w:space="0" w:color="000000"/>
              <w:bottom w:val="single" w:sz="6" w:space="0" w:color="000000"/>
              <w:right w:val="single" w:sz="6" w:space="0" w:color="000000"/>
            </w:tcBorders>
          </w:tcPr>
          <w:p w14:paraId="0C511E68" w14:textId="77777777" w:rsidR="00C02C99" w:rsidRPr="00DA3BC8" w:rsidRDefault="00C02C99" w:rsidP="00DA3BC8">
            <w:pPr>
              <w:jc w:val="center"/>
              <w:rPr>
                <w:sz w:val="24"/>
              </w:rPr>
            </w:pPr>
            <w:r w:rsidRPr="00DA3BC8">
              <w:rPr>
                <w:sz w:val="24"/>
              </w:rPr>
              <w:t>0,113</w:t>
            </w:r>
          </w:p>
        </w:tc>
      </w:tr>
      <w:tr w:rsidR="00C02C99" w:rsidRPr="00DA3BC8" w14:paraId="1B603E72" w14:textId="77777777" w:rsidTr="001E47E1">
        <w:tc>
          <w:tcPr>
            <w:tcW w:w="474" w:type="pct"/>
            <w:tcBorders>
              <w:top w:val="single" w:sz="6" w:space="0" w:color="000000"/>
              <w:left w:val="single" w:sz="6" w:space="0" w:color="000000"/>
              <w:bottom w:val="single" w:sz="6" w:space="0" w:color="000000"/>
              <w:right w:val="single" w:sz="6" w:space="0" w:color="000000"/>
            </w:tcBorders>
          </w:tcPr>
          <w:p w14:paraId="19379B12" w14:textId="77777777" w:rsidR="00C02C99" w:rsidRPr="00DA3BC8" w:rsidRDefault="00C02C99" w:rsidP="00DA3BC8">
            <w:pPr>
              <w:jc w:val="center"/>
              <w:rPr>
                <w:sz w:val="24"/>
              </w:rPr>
            </w:pPr>
            <w:r w:rsidRPr="00DA3BC8">
              <w:rPr>
                <w:sz w:val="24"/>
              </w:rPr>
              <w:t>11,6</w:t>
            </w:r>
          </w:p>
        </w:tc>
        <w:tc>
          <w:tcPr>
            <w:tcW w:w="842" w:type="pct"/>
            <w:tcBorders>
              <w:top w:val="single" w:sz="6" w:space="0" w:color="000000"/>
              <w:left w:val="single" w:sz="6" w:space="0" w:color="000000"/>
              <w:bottom w:val="single" w:sz="6" w:space="0" w:color="000000"/>
              <w:right w:val="single" w:sz="6" w:space="0" w:color="000000"/>
            </w:tcBorders>
          </w:tcPr>
          <w:p w14:paraId="0544D038" w14:textId="77777777" w:rsidR="00C02C99" w:rsidRPr="00DA3BC8" w:rsidRDefault="00C02C99" w:rsidP="00DA3BC8">
            <w:pPr>
              <w:jc w:val="center"/>
              <w:rPr>
                <w:sz w:val="24"/>
              </w:rPr>
            </w:pPr>
            <w:r w:rsidRPr="00DA3BC8">
              <w:rPr>
                <w:sz w:val="24"/>
              </w:rPr>
              <w:t>0,011</w:t>
            </w:r>
          </w:p>
        </w:tc>
        <w:tc>
          <w:tcPr>
            <w:tcW w:w="579" w:type="pct"/>
            <w:tcBorders>
              <w:top w:val="single" w:sz="6" w:space="0" w:color="000000"/>
              <w:left w:val="single" w:sz="6" w:space="0" w:color="000000"/>
              <w:bottom w:val="single" w:sz="6" w:space="0" w:color="000000"/>
              <w:right w:val="single" w:sz="6" w:space="0" w:color="000000"/>
            </w:tcBorders>
          </w:tcPr>
          <w:p w14:paraId="3BF49D2E" w14:textId="77777777" w:rsidR="00C02C99" w:rsidRPr="00DA3BC8" w:rsidRDefault="00C02C99" w:rsidP="00DA3BC8">
            <w:pPr>
              <w:jc w:val="center"/>
              <w:rPr>
                <w:sz w:val="24"/>
              </w:rPr>
            </w:pPr>
            <w:r w:rsidRPr="00DA3BC8">
              <w:rPr>
                <w:sz w:val="24"/>
              </w:rPr>
              <w:t>0,014</w:t>
            </w:r>
          </w:p>
        </w:tc>
        <w:tc>
          <w:tcPr>
            <w:tcW w:w="474" w:type="pct"/>
            <w:tcBorders>
              <w:top w:val="single" w:sz="6" w:space="0" w:color="000000"/>
              <w:left w:val="single" w:sz="6" w:space="0" w:color="000000"/>
              <w:bottom w:val="single" w:sz="6" w:space="0" w:color="000000"/>
              <w:right w:val="single" w:sz="6" w:space="0" w:color="000000"/>
            </w:tcBorders>
          </w:tcPr>
          <w:p w14:paraId="323EC754" w14:textId="77777777" w:rsidR="00C02C99" w:rsidRPr="00DA3BC8" w:rsidRDefault="00C02C99" w:rsidP="00DA3BC8">
            <w:pPr>
              <w:jc w:val="center"/>
              <w:rPr>
                <w:sz w:val="24"/>
              </w:rPr>
            </w:pPr>
            <w:r w:rsidRPr="00DA3BC8">
              <w:rPr>
                <w:sz w:val="24"/>
              </w:rPr>
              <w:t>0,020</w:t>
            </w:r>
          </w:p>
        </w:tc>
        <w:tc>
          <w:tcPr>
            <w:tcW w:w="421" w:type="pct"/>
            <w:tcBorders>
              <w:top w:val="single" w:sz="6" w:space="0" w:color="000000"/>
              <w:left w:val="single" w:sz="6" w:space="0" w:color="000000"/>
              <w:bottom w:val="single" w:sz="6" w:space="0" w:color="000000"/>
              <w:right w:val="single" w:sz="6" w:space="0" w:color="000000"/>
            </w:tcBorders>
          </w:tcPr>
          <w:p w14:paraId="2D719E49" w14:textId="77777777" w:rsidR="00C02C99" w:rsidRPr="00DA3BC8" w:rsidRDefault="00C02C99" w:rsidP="00DA3BC8">
            <w:pPr>
              <w:jc w:val="center"/>
              <w:rPr>
                <w:sz w:val="24"/>
              </w:rPr>
            </w:pPr>
            <w:r w:rsidRPr="00DA3BC8">
              <w:rPr>
                <w:sz w:val="24"/>
              </w:rPr>
              <w:t>0,025</w:t>
            </w:r>
          </w:p>
        </w:tc>
        <w:tc>
          <w:tcPr>
            <w:tcW w:w="474" w:type="pct"/>
            <w:tcBorders>
              <w:top w:val="single" w:sz="6" w:space="0" w:color="000000"/>
              <w:left w:val="single" w:sz="6" w:space="0" w:color="000000"/>
              <w:bottom w:val="single" w:sz="6" w:space="0" w:color="000000"/>
              <w:right w:val="single" w:sz="6" w:space="0" w:color="000000"/>
            </w:tcBorders>
          </w:tcPr>
          <w:p w14:paraId="7AD215E8" w14:textId="77777777" w:rsidR="00C02C99" w:rsidRPr="00DA3BC8" w:rsidRDefault="00C02C99" w:rsidP="00DA3BC8">
            <w:pPr>
              <w:jc w:val="center"/>
              <w:rPr>
                <w:sz w:val="24"/>
              </w:rPr>
            </w:pPr>
            <w:r w:rsidRPr="00DA3BC8">
              <w:rPr>
                <w:sz w:val="24"/>
              </w:rPr>
              <w:t>0,033</w:t>
            </w:r>
          </w:p>
        </w:tc>
        <w:tc>
          <w:tcPr>
            <w:tcW w:w="579" w:type="pct"/>
            <w:tcBorders>
              <w:top w:val="single" w:sz="6" w:space="0" w:color="000000"/>
              <w:left w:val="single" w:sz="6" w:space="0" w:color="000000"/>
              <w:bottom w:val="single" w:sz="6" w:space="0" w:color="000000"/>
              <w:right w:val="single" w:sz="6" w:space="0" w:color="000000"/>
            </w:tcBorders>
          </w:tcPr>
          <w:p w14:paraId="689F58BE" w14:textId="77777777" w:rsidR="00C02C99" w:rsidRPr="00DA3BC8" w:rsidRDefault="00C02C99" w:rsidP="00DA3BC8">
            <w:pPr>
              <w:jc w:val="center"/>
              <w:rPr>
                <w:sz w:val="24"/>
              </w:rPr>
            </w:pPr>
            <w:r w:rsidRPr="00DA3BC8">
              <w:rPr>
                <w:sz w:val="24"/>
              </w:rPr>
              <w:t>0,042</w:t>
            </w:r>
          </w:p>
        </w:tc>
        <w:tc>
          <w:tcPr>
            <w:tcW w:w="474" w:type="pct"/>
            <w:tcBorders>
              <w:top w:val="single" w:sz="6" w:space="0" w:color="000000"/>
              <w:left w:val="single" w:sz="6" w:space="0" w:color="000000"/>
              <w:bottom w:val="single" w:sz="6" w:space="0" w:color="000000"/>
              <w:right w:val="single" w:sz="6" w:space="0" w:color="000000"/>
            </w:tcBorders>
          </w:tcPr>
          <w:p w14:paraId="441C6DC7" w14:textId="77777777" w:rsidR="00C02C99" w:rsidRPr="00DA3BC8" w:rsidRDefault="00C02C99" w:rsidP="00DA3BC8">
            <w:pPr>
              <w:jc w:val="center"/>
              <w:rPr>
                <w:sz w:val="24"/>
              </w:rPr>
            </w:pPr>
            <w:r w:rsidRPr="00DA3BC8">
              <w:rPr>
                <w:sz w:val="24"/>
              </w:rPr>
              <w:t>0,061</w:t>
            </w:r>
          </w:p>
        </w:tc>
        <w:tc>
          <w:tcPr>
            <w:tcW w:w="683" w:type="pct"/>
            <w:tcBorders>
              <w:top w:val="single" w:sz="6" w:space="0" w:color="000000"/>
              <w:left w:val="single" w:sz="6" w:space="0" w:color="000000"/>
              <w:bottom w:val="single" w:sz="6" w:space="0" w:color="000000"/>
              <w:right w:val="single" w:sz="6" w:space="0" w:color="000000"/>
            </w:tcBorders>
          </w:tcPr>
          <w:p w14:paraId="11AC55B2" w14:textId="77777777" w:rsidR="00C02C99" w:rsidRPr="00DA3BC8" w:rsidRDefault="00C02C99" w:rsidP="00DA3BC8">
            <w:pPr>
              <w:jc w:val="center"/>
              <w:rPr>
                <w:sz w:val="24"/>
              </w:rPr>
            </w:pPr>
            <w:r w:rsidRPr="00DA3BC8">
              <w:rPr>
                <w:sz w:val="24"/>
              </w:rPr>
              <w:t>0,109</w:t>
            </w:r>
          </w:p>
        </w:tc>
      </w:tr>
      <w:tr w:rsidR="00C02C99" w:rsidRPr="00DA3BC8" w14:paraId="2381044B" w14:textId="77777777" w:rsidTr="001E47E1">
        <w:tc>
          <w:tcPr>
            <w:tcW w:w="474" w:type="pct"/>
            <w:tcBorders>
              <w:top w:val="single" w:sz="6" w:space="0" w:color="000000"/>
              <w:left w:val="single" w:sz="6" w:space="0" w:color="000000"/>
              <w:bottom w:val="single" w:sz="6" w:space="0" w:color="000000"/>
              <w:right w:val="single" w:sz="6" w:space="0" w:color="000000"/>
            </w:tcBorders>
          </w:tcPr>
          <w:p w14:paraId="56485868" w14:textId="77777777" w:rsidR="00C02C99" w:rsidRPr="00DA3BC8" w:rsidRDefault="00C02C99" w:rsidP="00DA3BC8">
            <w:pPr>
              <w:jc w:val="center"/>
              <w:rPr>
                <w:sz w:val="24"/>
              </w:rPr>
            </w:pPr>
            <w:r w:rsidRPr="00DA3BC8">
              <w:rPr>
                <w:sz w:val="24"/>
              </w:rPr>
              <w:t>12,0</w:t>
            </w:r>
          </w:p>
        </w:tc>
        <w:tc>
          <w:tcPr>
            <w:tcW w:w="842" w:type="pct"/>
            <w:tcBorders>
              <w:top w:val="single" w:sz="6" w:space="0" w:color="000000"/>
              <w:left w:val="single" w:sz="6" w:space="0" w:color="000000"/>
              <w:bottom w:val="single" w:sz="6" w:space="0" w:color="000000"/>
              <w:right w:val="single" w:sz="6" w:space="0" w:color="000000"/>
            </w:tcBorders>
          </w:tcPr>
          <w:p w14:paraId="30746214" w14:textId="77777777" w:rsidR="00C02C99" w:rsidRPr="00DA3BC8" w:rsidRDefault="00C02C99" w:rsidP="00DA3BC8">
            <w:pPr>
              <w:jc w:val="center"/>
              <w:rPr>
                <w:sz w:val="24"/>
              </w:rPr>
            </w:pPr>
            <w:r w:rsidRPr="00DA3BC8">
              <w:rPr>
                <w:sz w:val="24"/>
              </w:rPr>
              <w:t>0,010</w:t>
            </w:r>
          </w:p>
        </w:tc>
        <w:tc>
          <w:tcPr>
            <w:tcW w:w="579" w:type="pct"/>
            <w:tcBorders>
              <w:top w:val="single" w:sz="6" w:space="0" w:color="000000"/>
              <w:left w:val="single" w:sz="6" w:space="0" w:color="000000"/>
              <w:bottom w:val="single" w:sz="6" w:space="0" w:color="000000"/>
              <w:right w:val="single" w:sz="6" w:space="0" w:color="000000"/>
            </w:tcBorders>
          </w:tcPr>
          <w:p w14:paraId="7BE35A00" w14:textId="77777777" w:rsidR="00C02C99" w:rsidRPr="00DA3BC8" w:rsidRDefault="00C02C99" w:rsidP="00DA3BC8">
            <w:pPr>
              <w:jc w:val="center"/>
              <w:rPr>
                <w:sz w:val="24"/>
              </w:rPr>
            </w:pPr>
            <w:r w:rsidRPr="00DA3BC8">
              <w:rPr>
                <w:sz w:val="24"/>
              </w:rPr>
              <w:t>0,013</w:t>
            </w:r>
          </w:p>
        </w:tc>
        <w:tc>
          <w:tcPr>
            <w:tcW w:w="474" w:type="pct"/>
            <w:tcBorders>
              <w:top w:val="single" w:sz="6" w:space="0" w:color="000000"/>
              <w:left w:val="single" w:sz="6" w:space="0" w:color="000000"/>
              <w:bottom w:val="single" w:sz="6" w:space="0" w:color="000000"/>
              <w:right w:val="single" w:sz="6" w:space="0" w:color="000000"/>
            </w:tcBorders>
          </w:tcPr>
          <w:p w14:paraId="5C00AFCE" w14:textId="77777777" w:rsidR="00C02C99" w:rsidRPr="00DA3BC8" w:rsidRDefault="00C02C99" w:rsidP="00DA3BC8">
            <w:pPr>
              <w:jc w:val="center"/>
              <w:rPr>
                <w:sz w:val="24"/>
              </w:rPr>
            </w:pPr>
            <w:r w:rsidRPr="00DA3BC8">
              <w:rPr>
                <w:sz w:val="24"/>
              </w:rPr>
              <w:t>0,018</w:t>
            </w:r>
          </w:p>
        </w:tc>
        <w:tc>
          <w:tcPr>
            <w:tcW w:w="421" w:type="pct"/>
            <w:tcBorders>
              <w:top w:val="single" w:sz="6" w:space="0" w:color="000000"/>
              <w:left w:val="single" w:sz="6" w:space="0" w:color="000000"/>
              <w:bottom w:val="single" w:sz="6" w:space="0" w:color="000000"/>
              <w:right w:val="single" w:sz="6" w:space="0" w:color="000000"/>
            </w:tcBorders>
          </w:tcPr>
          <w:p w14:paraId="21654AC7" w14:textId="77777777" w:rsidR="00C02C99" w:rsidRPr="00DA3BC8" w:rsidRDefault="00C02C99" w:rsidP="00DA3BC8">
            <w:pPr>
              <w:jc w:val="center"/>
              <w:rPr>
                <w:sz w:val="24"/>
              </w:rPr>
            </w:pPr>
            <w:r w:rsidRPr="00DA3BC8">
              <w:rPr>
                <w:sz w:val="24"/>
              </w:rPr>
              <w:t>0,023</w:t>
            </w:r>
          </w:p>
        </w:tc>
        <w:tc>
          <w:tcPr>
            <w:tcW w:w="474" w:type="pct"/>
            <w:tcBorders>
              <w:top w:val="single" w:sz="6" w:space="0" w:color="000000"/>
              <w:left w:val="single" w:sz="6" w:space="0" w:color="000000"/>
              <w:bottom w:val="single" w:sz="6" w:space="0" w:color="000000"/>
              <w:right w:val="single" w:sz="6" w:space="0" w:color="000000"/>
            </w:tcBorders>
          </w:tcPr>
          <w:p w14:paraId="45F27F12" w14:textId="77777777" w:rsidR="00C02C99" w:rsidRPr="00DA3BC8" w:rsidRDefault="00C02C99" w:rsidP="00DA3BC8">
            <w:pPr>
              <w:jc w:val="center"/>
              <w:rPr>
                <w:sz w:val="24"/>
              </w:rPr>
            </w:pPr>
            <w:r w:rsidRPr="00DA3BC8">
              <w:rPr>
                <w:sz w:val="24"/>
              </w:rPr>
              <w:t>0,031</w:t>
            </w:r>
          </w:p>
        </w:tc>
        <w:tc>
          <w:tcPr>
            <w:tcW w:w="579" w:type="pct"/>
            <w:tcBorders>
              <w:top w:val="single" w:sz="6" w:space="0" w:color="000000"/>
              <w:left w:val="single" w:sz="6" w:space="0" w:color="000000"/>
              <w:bottom w:val="single" w:sz="6" w:space="0" w:color="000000"/>
              <w:right w:val="single" w:sz="6" w:space="0" w:color="000000"/>
            </w:tcBorders>
          </w:tcPr>
          <w:p w14:paraId="0301BA06" w14:textId="77777777" w:rsidR="00C02C99" w:rsidRPr="00DA3BC8" w:rsidRDefault="00C02C99" w:rsidP="00DA3BC8">
            <w:pPr>
              <w:jc w:val="center"/>
              <w:rPr>
                <w:sz w:val="24"/>
              </w:rPr>
            </w:pPr>
            <w:r w:rsidRPr="00DA3BC8">
              <w:rPr>
                <w:sz w:val="24"/>
              </w:rPr>
              <w:t>0,040</w:t>
            </w:r>
          </w:p>
        </w:tc>
        <w:tc>
          <w:tcPr>
            <w:tcW w:w="474" w:type="pct"/>
            <w:tcBorders>
              <w:top w:val="single" w:sz="6" w:space="0" w:color="000000"/>
              <w:left w:val="single" w:sz="6" w:space="0" w:color="000000"/>
              <w:bottom w:val="single" w:sz="6" w:space="0" w:color="000000"/>
              <w:right w:val="single" w:sz="6" w:space="0" w:color="000000"/>
            </w:tcBorders>
          </w:tcPr>
          <w:p w14:paraId="744A1B8B" w14:textId="77777777" w:rsidR="00C02C99" w:rsidRPr="00DA3BC8" w:rsidRDefault="00C02C99" w:rsidP="00DA3BC8">
            <w:pPr>
              <w:jc w:val="center"/>
              <w:rPr>
                <w:sz w:val="24"/>
              </w:rPr>
            </w:pPr>
            <w:r w:rsidRPr="00DA3BC8">
              <w:rPr>
                <w:sz w:val="24"/>
              </w:rPr>
              <w:t>0,058</w:t>
            </w:r>
          </w:p>
        </w:tc>
        <w:tc>
          <w:tcPr>
            <w:tcW w:w="683" w:type="pct"/>
            <w:tcBorders>
              <w:top w:val="single" w:sz="6" w:space="0" w:color="000000"/>
              <w:left w:val="single" w:sz="6" w:space="0" w:color="000000"/>
              <w:bottom w:val="single" w:sz="6" w:space="0" w:color="000000"/>
              <w:right w:val="single" w:sz="6" w:space="0" w:color="000000"/>
            </w:tcBorders>
          </w:tcPr>
          <w:p w14:paraId="5A0F9982" w14:textId="77777777" w:rsidR="00C02C99" w:rsidRPr="00DA3BC8" w:rsidRDefault="00C02C99" w:rsidP="00DA3BC8">
            <w:pPr>
              <w:jc w:val="center"/>
              <w:rPr>
                <w:sz w:val="24"/>
              </w:rPr>
            </w:pPr>
            <w:r w:rsidRPr="00DA3BC8">
              <w:rPr>
                <w:sz w:val="24"/>
              </w:rPr>
              <w:t>0,106</w:t>
            </w:r>
          </w:p>
        </w:tc>
      </w:tr>
    </w:tbl>
    <w:p w14:paraId="19814FE7" w14:textId="77777777" w:rsidR="001E47E1" w:rsidRDefault="001E47E1" w:rsidP="001E47E1">
      <w:pPr>
        <w:jc w:val="both"/>
        <w:rPr>
          <w:sz w:val="24"/>
        </w:rPr>
      </w:pPr>
    </w:p>
    <w:p w14:paraId="37A0BBBC" w14:textId="77777777" w:rsidR="001E47E1" w:rsidRPr="00DA3BC8" w:rsidRDefault="001E47E1" w:rsidP="001E47E1">
      <w:pPr>
        <w:ind w:firstLine="709"/>
        <w:jc w:val="both"/>
        <w:rPr>
          <w:sz w:val="24"/>
        </w:rPr>
      </w:pPr>
      <w:r w:rsidRPr="00DA3BC8">
        <w:rPr>
          <w:sz w:val="24"/>
        </w:rPr>
        <w:t>Piezīmes.</w:t>
      </w:r>
    </w:p>
    <w:p w14:paraId="2C4EFA62" w14:textId="70070A0B" w:rsidR="001E47E1" w:rsidRPr="00DA3BC8" w:rsidRDefault="001E47E1" w:rsidP="001E47E1">
      <w:pPr>
        <w:ind w:firstLine="709"/>
        <w:jc w:val="both"/>
        <w:rPr>
          <w:sz w:val="24"/>
        </w:rPr>
      </w:pPr>
      <w:r w:rsidRPr="00DA3BC8">
        <w:rPr>
          <w:sz w:val="24"/>
        </w:rPr>
        <w:t>1.</w:t>
      </w:r>
      <w:r>
        <w:rPr>
          <w:sz w:val="24"/>
        </w:rPr>
        <w:t> </w:t>
      </w:r>
      <w:r w:rsidRPr="00DA3BC8">
        <w:rPr>
          <w:sz w:val="24"/>
        </w:rPr>
        <w:t>Tabulā lietoti šādi apzīmējumi:</w:t>
      </w:r>
    </w:p>
    <w:p w14:paraId="6CE84855" w14:textId="77777777" w:rsidR="001E47E1" w:rsidRPr="00DA3BC8" w:rsidRDefault="001E47E1" w:rsidP="001E47E1">
      <w:pPr>
        <w:ind w:firstLine="709"/>
        <w:jc w:val="both"/>
        <w:rPr>
          <w:sz w:val="24"/>
        </w:rPr>
      </w:pPr>
      <w:r w:rsidRPr="00DA3BC8">
        <w:rPr>
          <w:sz w:val="24"/>
        </w:rPr>
        <w:t>b – pamata pēdas platums vai diametrs;</w:t>
      </w:r>
    </w:p>
    <w:p w14:paraId="262BD0B4" w14:textId="77777777" w:rsidR="001E47E1" w:rsidRPr="00DA3BC8" w:rsidRDefault="001E47E1" w:rsidP="001E47E1">
      <w:pPr>
        <w:ind w:firstLine="709"/>
        <w:jc w:val="both"/>
        <w:rPr>
          <w:sz w:val="24"/>
        </w:rPr>
      </w:pPr>
      <w:r w:rsidRPr="00DA3BC8">
        <w:rPr>
          <w:sz w:val="24"/>
        </w:rPr>
        <w:t>l – pamata pēdas garums.</w:t>
      </w:r>
    </w:p>
    <w:p w14:paraId="79F24B8D" w14:textId="366A26F0" w:rsidR="001E47E1" w:rsidRPr="00DA3BC8" w:rsidRDefault="001E47E1" w:rsidP="001E47E1">
      <w:pPr>
        <w:ind w:firstLine="709"/>
        <w:jc w:val="both"/>
        <w:rPr>
          <w:sz w:val="24"/>
        </w:rPr>
      </w:pPr>
      <w:r w:rsidRPr="00DA3BC8">
        <w:rPr>
          <w:sz w:val="24"/>
        </w:rPr>
        <w:t>2.</w:t>
      </w:r>
      <w:r>
        <w:rPr>
          <w:sz w:val="24"/>
        </w:rPr>
        <w:t> </w:t>
      </w:r>
      <w:r w:rsidRPr="00DA3BC8">
        <w:rPr>
          <w:sz w:val="24"/>
        </w:rPr>
        <w:t>Koeficientu α regulāra daudzstūra formas pamatiem ar laukumu A pieņem kā apaļiem pamatiem ar rādiusu r = (A/p)1/2.</w:t>
      </w:r>
    </w:p>
    <w:p w14:paraId="5220A9CB" w14:textId="2B35CCBA" w:rsidR="001E47E1" w:rsidRDefault="001E47E1" w:rsidP="001E47E1">
      <w:pPr>
        <w:ind w:firstLine="709"/>
        <w:jc w:val="both"/>
        <w:rPr>
          <w:sz w:val="28"/>
          <w:szCs w:val="28"/>
        </w:rPr>
      </w:pPr>
      <w:r w:rsidRPr="00DA3BC8">
        <w:rPr>
          <w:sz w:val="24"/>
        </w:rPr>
        <w:t>3.</w:t>
      </w:r>
      <w:r>
        <w:rPr>
          <w:sz w:val="24"/>
        </w:rPr>
        <w:t> </w:t>
      </w:r>
      <w:r w:rsidRPr="00DA3BC8">
        <w:rPr>
          <w:sz w:val="24"/>
        </w:rPr>
        <w:t>Citām koeficientu z un η vērtībām koeficientu a nosaka, lineāri interpolējot.</w:t>
      </w:r>
    </w:p>
    <w:p w14:paraId="4A1EBE71" w14:textId="77777777" w:rsidR="001E47E1" w:rsidRPr="00022687" w:rsidRDefault="001E47E1" w:rsidP="00C02C99">
      <w:pPr>
        <w:jc w:val="right"/>
        <w:rPr>
          <w:sz w:val="24"/>
        </w:rPr>
      </w:pPr>
    </w:p>
    <w:p w14:paraId="03F46CF2" w14:textId="1FB54DFD" w:rsidR="00C02C99" w:rsidRPr="00022687" w:rsidRDefault="00C02C99" w:rsidP="00C02C99">
      <w:pPr>
        <w:jc w:val="right"/>
        <w:rPr>
          <w:sz w:val="24"/>
        </w:rPr>
      </w:pPr>
      <w:r w:rsidRPr="00022687">
        <w:rPr>
          <w:sz w:val="24"/>
        </w:rPr>
        <w:t>2.</w:t>
      </w:r>
      <w:r w:rsidR="00DA3BC8" w:rsidRPr="00022687">
        <w:rPr>
          <w:sz w:val="24"/>
        </w:rPr>
        <w:t> </w:t>
      </w:r>
      <w:r w:rsidRPr="00022687">
        <w:rPr>
          <w:sz w:val="24"/>
        </w:rPr>
        <w:t>tabula</w:t>
      </w:r>
    </w:p>
    <w:p w14:paraId="49FBC41A" w14:textId="77777777" w:rsidR="001E47E1" w:rsidRPr="00022687" w:rsidRDefault="001E47E1" w:rsidP="00C02C99">
      <w:pPr>
        <w:jc w:val="right"/>
        <w:rPr>
          <w:sz w:val="24"/>
        </w:rPr>
      </w:pPr>
    </w:p>
    <w:tbl>
      <w:tblPr>
        <w:tblW w:w="3099" w:type="pct"/>
        <w:tblInd w:w="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2949"/>
        <w:gridCol w:w="2692"/>
      </w:tblGrid>
      <w:tr w:rsidR="00C02C99" w:rsidRPr="00373F4E" w14:paraId="0321FDDD"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5304393C" w14:textId="77777777" w:rsidR="00C02C99" w:rsidRPr="00DA3BC8" w:rsidRDefault="00C02C99" w:rsidP="00DA3BC8">
            <w:pPr>
              <w:jc w:val="center"/>
              <w:rPr>
                <w:sz w:val="24"/>
                <w:szCs w:val="28"/>
              </w:rPr>
            </w:pPr>
            <w:r w:rsidRPr="00DA3BC8">
              <w:rPr>
                <w:sz w:val="24"/>
                <w:szCs w:val="28"/>
              </w:rPr>
              <w:t>Slāņa relatīvais biezums</w:t>
            </w:r>
            <w:r w:rsidRPr="00DA3BC8">
              <w:rPr>
                <w:sz w:val="24"/>
                <w:szCs w:val="28"/>
              </w:rPr>
              <w:br/>
              <w:t>ξ' = 2H/b</w:t>
            </w:r>
          </w:p>
        </w:tc>
        <w:tc>
          <w:tcPr>
            <w:tcW w:w="2386" w:type="pct"/>
            <w:tcBorders>
              <w:top w:val="single" w:sz="6" w:space="0" w:color="000000"/>
              <w:left w:val="single" w:sz="6" w:space="0" w:color="000000"/>
              <w:bottom w:val="single" w:sz="6" w:space="0" w:color="000000"/>
              <w:right w:val="single" w:sz="6" w:space="0" w:color="000000"/>
            </w:tcBorders>
            <w:vAlign w:val="center"/>
          </w:tcPr>
          <w:p w14:paraId="64148AE9" w14:textId="77777777" w:rsidR="00C02C99" w:rsidRPr="00DA3BC8" w:rsidRDefault="00C02C99" w:rsidP="00DA3BC8">
            <w:pPr>
              <w:jc w:val="center"/>
              <w:rPr>
                <w:sz w:val="24"/>
                <w:szCs w:val="28"/>
              </w:rPr>
            </w:pPr>
            <w:r w:rsidRPr="00DA3BC8">
              <w:rPr>
                <w:sz w:val="24"/>
                <w:szCs w:val="28"/>
              </w:rPr>
              <w:t xml:space="preserve">Koeficients </w:t>
            </w:r>
            <w:proofErr w:type="spellStart"/>
            <w:r w:rsidRPr="00DA3BC8">
              <w:rPr>
                <w:sz w:val="24"/>
                <w:szCs w:val="28"/>
              </w:rPr>
              <w:t>k</w:t>
            </w:r>
            <w:r w:rsidRPr="00DA3BC8">
              <w:rPr>
                <w:sz w:val="24"/>
                <w:szCs w:val="28"/>
                <w:vertAlign w:val="subscript"/>
              </w:rPr>
              <w:t>c</w:t>
            </w:r>
            <w:proofErr w:type="spellEnd"/>
          </w:p>
        </w:tc>
      </w:tr>
      <w:tr w:rsidR="00C02C99" w:rsidRPr="00373F4E" w14:paraId="2F1D724A"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4A14CC5E" w14:textId="77777777" w:rsidR="00C02C99" w:rsidRPr="00DA3BC8" w:rsidRDefault="00C02C99" w:rsidP="00DA3BC8">
            <w:pPr>
              <w:jc w:val="center"/>
              <w:rPr>
                <w:sz w:val="24"/>
                <w:szCs w:val="28"/>
              </w:rPr>
            </w:pPr>
            <w:r w:rsidRPr="00DA3BC8">
              <w:rPr>
                <w:sz w:val="24"/>
                <w:szCs w:val="28"/>
              </w:rPr>
              <w:t>0&lt; ξ'≤0,5</w:t>
            </w:r>
          </w:p>
        </w:tc>
        <w:tc>
          <w:tcPr>
            <w:tcW w:w="2386" w:type="pct"/>
            <w:tcBorders>
              <w:top w:val="single" w:sz="6" w:space="0" w:color="000000"/>
              <w:left w:val="single" w:sz="6" w:space="0" w:color="000000"/>
              <w:bottom w:val="single" w:sz="6" w:space="0" w:color="000000"/>
              <w:right w:val="single" w:sz="6" w:space="0" w:color="000000"/>
            </w:tcBorders>
            <w:vAlign w:val="center"/>
          </w:tcPr>
          <w:p w14:paraId="1AF11E20" w14:textId="77777777" w:rsidR="00C02C99" w:rsidRPr="00DA3BC8" w:rsidRDefault="00C02C99" w:rsidP="00DA3BC8">
            <w:pPr>
              <w:jc w:val="center"/>
              <w:rPr>
                <w:sz w:val="24"/>
                <w:szCs w:val="28"/>
              </w:rPr>
            </w:pPr>
            <w:r w:rsidRPr="00DA3BC8">
              <w:rPr>
                <w:sz w:val="24"/>
                <w:szCs w:val="28"/>
              </w:rPr>
              <w:t>1,5</w:t>
            </w:r>
          </w:p>
        </w:tc>
      </w:tr>
      <w:tr w:rsidR="00C02C99" w:rsidRPr="00373F4E" w14:paraId="09A1A8CC"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17B6515C" w14:textId="77777777" w:rsidR="00C02C99" w:rsidRPr="00DA3BC8" w:rsidRDefault="00C02C99" w:rsidP="00DA3BC8">
            <w:pPr>
              <w:jc w:val="center"/>
              <w:rPr>
                <w:sz w:val="24"/>
                <w:szCs w:val="28"/>
              </w:rPr>
            </w:pPr>
            <w:r w:rsidRPr="00DA3BC8">
              <w:rPr>
                <w:sz w:val="24"/>
                <w:szCs w:val="28"/>
              </w:rPr>
              <w:t>0,5&lt;ξ'≤1</w:t>
            </w:r>
          </w:p>
        </w:tc>
        <w:tc>
          <w:tcPr>
            <w:tcW w:w="2386" w:type="pct"/>
            <w:tcBorders>
              <w:top w:val="single" w:sz="6" w:space="0" w:color="000000"/>
              <w:left w:val="single" w:sz="6" w:space="0" w:color="000000"/>
              <w:bottom w:val="single" w:sz="6" w:space="0" w:color="000000"/>
              <w:right w:val="single" w:sz="6" w:space="0" w:color="000000"/>
            </w:tcBorders>
            <w:vAlign w:val="center"/>
          </w:tcPr>
          <w:p w14:paraId="485BED0B" w14:textId="77777777" w:rsidR="00C02C99" w:rsidRPr="00DA3BC8" w:rsidRDefault="00C02C99" w:rsidP="00DA3BC8">
            <w:pPr>
              <w:jc w:val="center"/>
              <w:rPr>
                <w:sz w:val="24"/>
                <w:szCs w:val="28"/>
              </w:rPr>
            </w:pPr>
            <w:r w:rsidRPr="00DA3BC8">
              <w:rPr>
                <w:sz w:val="24"/>
                <w:szCs w:val="28"/>
              </w:rPr>
              <w:t>1,4</w:t>
            </w:r>
          </w:p>
        </w:tc>
      </w:tr>
      <w:tr w:rsidR="00C02C99" w:rsidRPr="00373F4E" w14:paraId="049D22F9"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19D55FDF" w14:textId="77777777" w:rsidR="00C02C99" w:rsidRPr="00DA3BC8" w:rsidRDefault="00C02C99" w:rsidP="00DA3BC8">
            <w:pPr>
              <w:jc w:val="center"/>
              <w:rPr>
                <w:sz w:val="24"/>
                <w:szCs w:val="28"/>
              </w:rPr>
            </w:pPr>
            <w:r w:rsidRPr="00DA3BC8">
              <w:rPr>
                <w:sz w:val="24"/>
                <w:szCs w:val="28"/>
              </w:rPr>
              <w:t>1,0&lt; ξ'≤2</w:t>
            </w:r>
          </w:p>
        </w:tc>
        <w:tc>
          <w:tcPr>
            <w:tcW w:w="2386" w:type="pct"/>
            <w:tcBorders>
              <w:top w:val="single" w:sz="6" w:space="0" w:color="000000"/>
              <w:left w:val="single" w:sz="6" w:space="0" w:color="000000"/>
              <w:bottom w:val="single" w:sz="6" w:space="0" w:color="000000"/>
              <w:right w:val="single" w:sz="6" w:space="0" w:color="000000"/>
            </w:tcBorders>
            <w:vAlign w:val="center"/>
          </w:tcPr>
          <w:p w14:paraId="29CBA59C" w14:textId="77777777" w:rsidR="00C02C99" w:rsidRPr="00DA3BC8" w:rsidRDefault="00C02C99" w:rsidP="00DA3BC8">
            <w:pPr>
              <w:jc w:val="center"/>
              <w:rPr>
                <w:sz w:val="24"/>
                <w:szCs w:val="28"/>
              </w:rPr>
            </w:pPr>
            <w:r w:rsidRPr="00DA3BC8">
              <w:rPr>
                <w:sz w:val="24"/>
                <w:szCs w:val="28"/>
              </w:rPr>
              <w:t>1,3</w:t>
            </w:r>
          </w:p>
        </w:tc>
      </w:tr>
      <w:tr w:rsidR="00C02C99" w:rsidRPr="00373F4E" w14:paraId="403AB60B"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1B536102" w14:textId="77777777" w:rsidR="00C02C99" w:rsidRPr="00DA3BC8" w:rsidRDefault="00C02C99" w:rsidP="00DA3BC8">
            <w:pPr>
              <w:jc w:val="center"/>
              <w:rPr>
                <w:sz w:val="24"/>
                <w:szCs w:val="28"/>
              </w:rPr>
            </w:pPr>
            <w:r w:rsidRPr="00DA3BC8">
              <w:rPr>
                <w:sz w:val="24"/>
                <w:szCs w:val="28"/>
              </w:rPr>
              <w:lastRenderedPageBreak/>
              <w:t>2,0&lt; ξ'≤3</w:t>
            </w:r>
          </w:p>
        </w:tc>
        <w:tc>
          <w:tcPr>
            <w:tcW w:w="2386" w:type="pct"/>
            <w:tcBorders>
              <w:top w:val="single" w:sz="6" w:space="0" w:color="000000"/>
              <w:left w:val="single" w:sz="6" w:space="0" w:color="000000"/>
              <w:bottom w:val="single" w:sz="6" w:space="0" w:color="000000"/>
              <w:right w:val="single" w:sz="6" w:space="0" w:color="000000"/>
            </w:tcBorders>
            <w:vAlign w:val="center"/>
          </w:tcPr>
          <w:p w14:paraId="68BD4631" w14:textId="77777777" w:rsidR="00C02C99" w:rsidRPr="00DA3BC8" w:rsidRDefault="00C02C99" w:rsidP="00DA3BC8">
            <w:pPr>
              <w:jc w:val="center"/>
              <w:rPr>
                <w:sz w:val="24"/>
                <w:szCs w:val="28"/>
              </w:rPr>
            </w:pPr>
            <w:r w:rsidRPr="00DA3BC8">
              <w:rPr>
                <w:sz w:val="24"/>
                <w:szCs w:val="28"/>
              </w:rPr>
              <w:t>1,2</w:t>
            </w:r>
          </w:p>
        </w:tc>
      </w:tr>
      <w:tr w:rsidR="00C02C99" w:rsidRPr="00373F4E" w14:paraId="0258266F"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2766A195" w14:textId="77777777" w:rsidR="00C02C99" w:rsidRPr="00DA3BC8" w:rsidRDefault="00C02C99" w:rsidP="00DA3BC8">
            <w:pPr>
              <w:jc w:val="center"/>
              <w:rPr>
                <w:sz w:val="24"/>
                <w:szCs w:val="28"/>
              </w:rPr>
            </w:pPr>
            <w:r w:rsidRPr="00DA3BC8">
              <w:rPr>
                <w:sz w:val="24"/>
                <w:szCs w:val="28"/>
              </w:rPr>
              <w:t>3,0&lt; ξ'≤5</w:t>
            </w:r>
          </w:p>
        </w:tc>
        <w:tc>
          <w:tcPr>
            <w:tcW w:w="2386" w:type="pct"/>
            <w:tcBorders>
              <w:top w:val="single" w:sz="6" w:space="0" w:color="000000"/>
              <w:left w:val="single" w:sz="6" w:space="0" w:color="000000"/>
              <w:bottom w:val="single" w:sz="6" w:space="0" w:color="000000"/>
              <w:right w:val="single" w:sz="6" w:space="0" w:color="000000"/>
            </w:tcBorders>
            <w:vAlign w:val="center"/>
          </w:tcPr>
          <w:p w14:paraId="2751A5F3" w14:textId="77777777" w:rsidR="00C02C99" w:rsidRPr="00DA3BC8" w:rsidRDefault="00C02C99" w:rsidP="00DA3BC8">
            <w:pPr>
              <w:jc w:val="center"/>
              <w:rPr>
                <w:sz w:val="24"/>
                <w:szCs w:val="28"/>
              </w:rPr>
            </w:pPr>
            <w:r w:rsidRPr="00DA3BC8">
              <w:rPr>
                <w:sz w:val="24"/>
                <w:szCs w:val="28"/>
              </w:rPr>
              <w:t>1,1</w:t>
            </w:r>
          </w:p>
        </w:tc>
      </w:tr>
      <w:tr w:rsidR="00C02C99" w:rsidRPr="00373F4E" w14:paraId="74B2646F" w14:textId="77777777" w:rsidTr="001E47E1">
        <w:tc>
          <w:tcPr>
            <w:tcW w:w="2614" w:type="pct"/>
            <w:tcBorders>
              <w:top w:val="single" w:sz="6" w:space="0" w:color="000000"/>
              <w:left w:val="single" w:sz="6" w:space="0" w:color="000000"/>
              <w:bottom w:val="single" w:sz="6" w:space="0" w:color="000000"/>
              <w:right w:val="single" w:sz="6" w:space="0" w:color="000000"/>
            </w:tcBorders>
            <w:vAlign w:val="center"/>
          </w:tcPr>
          <w:p w14:paraId="0AC72AEC" w14:textId="77777777" w:rsidR="00C02C99" w:rsidRPr="00DA3BC8" w:rsidRDefault="00C02C99" w:rsidP="00DA3BC8">
            <w:pPr>
              <w:jc w:val="center"/>
              <w:rPr>
                <w:sz w:val="24"/>
                <w:szCs w:val="28"/>
              </w:rPr>
            </w:pPr>
            <w:r w:rsidRPr="00DA3BC8">
              <w:rPr>
                <w:sz w:val="24"/>
                <w:szCs w:val="28"/>
              </w:rPr>
              <w:t>ξ'&gt;5</w:t>
            </w:r>
          </w:p>
        </w:tc>
        <w:tc>
          <w:tcPr>
            <w:tcW w:w="2386" w:type="pct"/>
            <w:tcBorders>
              <w:top w:val="single" w:sz="6" w:space="0" w:color="000000"/>
              <w:left w:val="single" w:sz="6" w:space="0" w:color="000000"/>
              <w:bottom w:val="single" w:sz="6" w:space="0" w:color="000000"/>
              <w:right w:val="single" w:sz="6" w:space="0" w:color="000000"/>
            </w:tcBorders>
            <w:vAlign w:val="center"/>
          </w:tcPr>
          <w:p w14:paraId="15C654DD" w14:textId="77777777" w:rsidR="00C02C99" w:rsidRPr="00DA3BC8" w:rsidRDefault="00C02C99" w:rsidP="00DA3BC8">
            <w:pPr>
              <w:jc w:val="center"/>
              <w:rPr>
                <w:sz w:val="24"/>
                <w:szCs w:val="28"/>
              </w:rPr>
            </w:pPr>
            <w:r w:rsidRPr="00DA3BC8">
              <w:rPr>
                <w:sz w:val="24"/>
                <w:szCs w:val="28"/>
              </w:rPr>
              <w:t>1</w:t>
            </w:r>
          </w:p>
        </w:tc>
      </w:tr>
    </w:tbl>
    <w:p w14:paraId="7AC3F630" w14:textId="77777777" w:rsidR="00C02C99" w:rsidRDefault="00C02C99" w:rsidP="00C02C99">
      <w:pPr>
        <w:jc w:val="right"/>
        <w:rPr>
          <w:sz w:val="24"/>
        </w:rPr>
      </w:pPr>
    </w:p>
    <w:p w14:paraId="4AC87B69" w14:textId="4D7B9004" w:rsidR="00C02C99" w:rsidRPr="00022687" w:rsidRDefault="00C02C99" w:rsidP="00C02C99">
      <w:pPr>
        <w:jc w:val="right"/>
        <w:rPr>
          <w:sz w:val="24"/>
        </w:rPr>
      </w:pPr>
      <w:r w:rsidRPr="00022687">
        <w:rPr>
          <w:sz w:val="24"/>
        </w:rPr>
        <w:t>3.</w:t>
      </w:r>
      <w:r w:rsidR="00DA3BC8" w:rsidRPr="00022687">
        <w:rPr>
          <w:sz w:val="24"/>
        </w:rPr>
        <w:t> </w:t>
      </w:r>
      <w:r w:rsidRPr="00022687">
        <w:rPr>
          <w:sz w:val="24"/>
        </w:rPr>
        <w:t>tabula</w:t>
      </w:r>
    </w:p>
    <w:p w14:paraId="5A9EECB0" w14:textId="77777777" w:rsidR="001E47E1" w:rsidRPr="00022687" w:rsidRDefault="001E47E1" w:rsidP="00C02C99">
      <w:pPr>
        <w:jc w:val="right"/>
        <w:rPr>
          <w:sz w:val="24"/>
        </w:rPr>
      </w:pPr>
    </w:p>
    <w:tbl>
      <w:tblPr>
        <w:tblW w:w="5000" w:type="pct"/>
        <w:tblInd w:w="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4206"/>
        <w:gridCol w:w="1537"/>
        <w:gridCol w:w="1764"/>
        <w:gridCol w:w="1595"/>
      </w:tblGrid>
      <w:tr w:rsidR="00C02C99" w:rsidRPr="00373F4E" w14:paraId="0445FCF3" w14:textId="77777777" w:rsidTr="00DA3BC8">
        <w:tc>
          <w:tcPr>
            <w:tcW w:w="2301" w:type="pct"/>
            <w:vMerge w:val="restart"/>
            <w:tcBorders>
              <w:top w:val="single" w:sz="6" w:space="0" w:color="000000"/>
              <w:left w:val="single" w:sz="6" w:space="0" w:color="000000"/>
              <w:bottom w:val="single" w:sz="6" w:space="0" w:color="000000"/>
              <w:right w:val="single" w:sz="6" w:space="0" w:color="000000"/>
            </w:tcBorders>
            <w:vAlign w:val="center"/>
          </w:tcPr>
          <w:p w14:paraId="08333B3F" w14:textId="77777777" w:rsidR="00C02C99" w:rsidRPr="00DA3BC8" w:rsidRDefault="00C02C99" w:rsidP="00DA3BC8">
            <w:pPr>
              <w:jc w:val="center"/>
              <w:rPr>
                <w:sz w:val="24"/>
                <w:szCs w:val="28"/>
              </w:rPr>
            </w:pPr>
            <w:r w:rsidRPr="00DA3BC8">
              <w:rPr>
                <w:sz w:val="24"/>
                <w:szCs w:val="28"/>
                <w:lang w:eastAsia="lv-LV"/>
              </w:rPr>
              <w:t xml:space="preserve">Pamatnes grunts </w:t>
            </w:r>
            <w:r w:rsidRPr="00DA3BC8">
              <w:rPr>
                <w:color w:val="000000"/>
                <w:sz w:val="24"/>
                <w:szCs w:val="28"/>
                <w:lang w:eastAsia="lv-LV"/>
              </w:rPr>
              <w:t xml:space="preserve">odometra pārbaudē noteikta </w:t>
            </w:r>
            <w:r w:rsidRPr="00DA3BC8">
              <w:rPr>
                <w:sz w:val="24"/>
                <w:szCs w:val="28"/>
                <w:lang w:eastAsia="lv-LV"/>
              </w:rPr>
              <w:t xml:space="preserve">deformāciju moduļa </w:t>
            </w:r>
            <w:proofErr w:type="spellStart"/>
            <w:r w:rsidRPr="00DA3BC8">
              <w:rPr>
                <w:sz w:val="24"/>
                <w:szCs w:val="28"/>
                <w:lang w:eastAsia="lv-LV"/>
              </w:rPr>
              <w:t>E</w:t>
            </w:r>
            <w:r w:rsidRPr="00DA3BC8">
              <w:rPr>
                <w:sz w:val="24"/>
                <w:szCs w:val="28"/>
                <w:vertAlign w:val="subscript"/>
                <w:lang w:eastAsia="lv-LV"/>
              </w:rPr>
              <w:t>oed</w:t>
            </w:r>
            <w:proofErr w:type="spellEnd"/>
            <w:r w:rsidRPr="00DA3BC8">
              <w:rPr>
                <w:sz w:val="24"/>
                <w:szCs w:val="28"/>
                <w:lang w:eastAsia="lv-LV"/>
              </w:rPr>
              <w:t xml:space="preserve"> vidējā vērtība (</w:t>
            </w:r>
            <w:proofErr w:type="spellStart"/>
            <w:r w:rsidRPr="00DA3BC8">
              <w:rPr>
                <w:sz w:val="24"/>
                <w:szCs w:val="28"/>
                <w:lang w:eastAsia="lv-LV"/>
              </w:rPr>
              <w:t>MPa</w:t>
            </w:r>
            <w:proofErr w:type="spellEnd"/>
            <w:r w:rsidRPr="00DA3BC8">
              <w:rPr>
                <w:sz w:val="24"/>
                <w:szCs w:val="28"/>
                <w:lang w:eastAsia="lv-LV"/>
              </w:rPr>
              <w:t>)</w:t>
            </w:r>
          </w:p>
        </w:tc>
        <w:tc>
          <w:tcPr>
            <w:tcW w:w="2678" w:type="pct"/>
            <w:gridSpan w:val="3"/>
            <w:tcBorders>
              <w:top w:val="single" w:sz="6" w:space="0" w:color="000000"/>
              <w:left w:val="single" w:sz="6" w:space="0" w:color="000000"/>
              <w:bottom w:val="single" w:sz="6" w:space="0" w:color="000000"/>
              <w:right w:val="single" w:sz="6" w:space="0" w:color="000000"/>
            </w:tcBorders>
            <w:vAlign w:val="center"/>
          </w:tcPr>
          <w:p w14:paraId="30749A08" w14:textId="77777777" w:rsidR="00C02C99" w:rsidRPr="00DA3BC8" w:rsidRDefault="00C02C99" w:rsidP="00DA3BC8">
            <w:pPr>
              <w:jc w:val="center"/>
              <w:rPr>
                <w:sz w:val="24"/>
                <w:szCs w:val="28"/>
              </w:rPr>
            </w:pPr>
            <w:r w:rsidRPr="00DA3BC8">
              <w:rPr>
                <w:sz w:val="24"/>
                <w:szCs w:val="28"/>
              </w:rPr>
              <w:t>Koeficienta k</w:t>
            </w:r>
            <w:r w:rsidRPr="00DA3BC8">
              <w:rPr>
                <w:sz w:val="24"/>
                <w:szCs w:val="28"/>
                <w:vertAlign w:val="subscript"/>
              </w:rPr>
              <w:t>m</w:t>
            </w:r>
            <w:r w:rsidRPr="00DA3BC8">
              <w:rPr>
                <w:sz w:val="24"/>
                <w:szCs w:val="28"/>
              </w:rPr>
              <w:t xml:space="preserve"> vērtība</w:t>
            </w:r>
            <w:r w:rsidRPr="00DA3BC8">
              <w:rPr>
                <w:sz w:val="24"/>
                <w:szCs w:val="28"/>
              </w:rPr>
              <w:br/>
              <w:t>b metru platam pamatam</w:t>
            </w:r>
          </w:p>
        </w:tc>
      </w:tr>
      <w:tr w:rsidR="00C02C99" w:rsidRPr="00373F4E" w14:paraId="1478CA14" w14:textId="77777777" w:rsidTr="00DA3BC8">
        <w:tc>
          <w:tcPr>
            <w:tcW w:w="2301" w:type="pct"/>
            <w:vMerge/>
            <w:tcBorders>
              <w:top w:val="single" w:sz="6" w:space="0" w:color="000000"/>
              <w:left w:val="single" w:sz="6" w:space="0" w:color="000000"/>
              <w:bottom w:val="single" w:sz="6" w:space="0" w:color="000000"/>
              <w:right w:val="single" w:sz="6" w:space="0" w:color="000000"/>
            </w:tcBorders>
            <w:vAlign w:val="center"/>
          </w:tcPr>
          <w:p w14:paraId="0C05BA2A" w14:textId="77777777" w:rsidR="00C02C99" w:rsidRPr="00DA3BC8" w:rsidRDefault="00C02C99" w:rsidP="00DA3BC8">
            <w:pPr>
              <w:rPr>
                <w:sz w:val="24"/>
                <w:szCs w:val="28"/>
              </w:rPr>
            </w:pPr>
          </w:p>
        </w:tc>
        <w:tc>
          <w:tcPr>
            <w:tcW w:w="841" w:type="pct"/>
            <w:tcBorders>
              <w:top w:val="single" w:sz="6" w:space="0" w:color="000000"/>
              <w:left w:val="single" w:sz="6" w:space="0" w:color="000000"/>
              <w:bottom w:val="single" w:sz="6" w:space="0" w:color="000000"/>
              <w:right w:val="single" w:sz="6" w:space="0" w:color="000000"/>
            </w:tcBorders>
            <w:vAlign w:val="center"/>
          </w:tcPr>
          <w:p w14:paraId="52C3A676" w14:textId="1848722F" w:rsidR="00C02C99" w:rsidRPr="00DA3BC8" w:rsidRDefault="00C02C99" w:rsidP="00DA3BC8">
            <w:pPr>
              <w:jc w:val="center"/>
              <w:rPr>
                <w:sz w:val="24"/>
                <w:szCs w:val="28"/>
              </w:rPr>
            </w:pPr>
            <w:r w:rsidRPr="00DA3BC8">
              <w:rPr>
                <w:sz w:val="24"/>
                <w:szCs w:val="28"/>
              </w:rPr>
              <w:t>b</w:t>
            </w:r>
            <w:r w:rsidR="001E47E1">
              <w:rPr>
                <w:sz w:val="24"/>
                <w:szCs w:val="28"/>
              </w:rPr>
              <w:t xml:space="preserve"> </w:t>
            </w:r>
            <w:r w:rsidRPr="00DA3BC8">
              <w:rPr>
                <w:sz w:val="24"/>
                <w:szCs w:val="28"/>
              </w:rPr>
              <w:t>&lt;</w:t>
            </w:r>
            <w:r w:rsidR="001E47E1">
              <w:rPr>
                <w:sz w:val="24"/>
                <w:szCs w:val="28"/>
              </w:rPr>
              <w:t xml:space="preserve"> </w:t>
            </w:r>
            <w:r w:rsidRPr="00DA3BC8">
              <w:rPr>
                <w:sz w:val="24"/>
                <w:szCs w:val="28"/>
              </w:rPr>
              <w:t>10</w:t>
            </w:r>
          </w:p>
        </w:tc>
        <w:tc>
          <w:tcPr>
            <w:tcW w:w="965" w:type="pct"/>
            <w:tcBorders>
              <w:top w:val="single" w:sz="6" w:space="0" w:color="000000"/>
              <w:left w:val="single" w:sz="6" w:space="0" w:color="000000"/>
              <w:bottom w:val="single" w:sz="6" w:space="0" w:color="000000"/>
              <w:right w:val="single" w:sz="6" w:space="0" w:color="000000"/>
            </w:tcBorders>
            <w:vAlign w:val="center"/>
          </w:tcPr>
          <w:p w14:paraId="36D5E877" w14:textId="6CCF0CC8" w:rsidR="00C02C99" w:rsidRPr="00DA3BC8" w:rsidRDefault="00C02C99" w:rsidP="00DA3BC8">
            <w:pPr>
              <w:jc w:val="center"/>
              <w:rPr>
                <w:sz w:val="24"/>
                <w:szCs w:val="28"/>
              </w:rPr>
            </w:pPr>
            <w:r w:rsidRPr="00DA3BC8">
              <w:rPr>
                <w:sz w:val="24"/>
                <w:szCs w:val="28"/>
              </w:rPr>
              <w:t>10</w:t>
            </w:r>
            <w:r w:rsidR="001E47E1">
              <w:rPr>
                <w:sz w:val="24"/>
                <w:szCs w:val="28"/>
              </w:rPr>
              <w:t xml:space="preserve"> </w:t>
            </w:r>
            <w:r w:rsidRPr="00DA3BC8">
              <w:rPr>
                <w:sz w:val="24"/>
                <w:szCs w:val="28"/>
              </w:rPr>
              <w:t>≤b</w:t>
            </w:r>
            <w:r w:rsidR="001E47E1">
              <w:rPr>
                <w:sz w:val="24"/>
                <w:szCs w:val="28"/>
              </w:rPr>
              <w:t xml:space="preserve"> </w:t>
            </w:r>
            <w:r w:rsidRPr="00DA3BC8">
              <w:rPr>
                <w:sz w:val="24"/>
                <w:szCs w:val="28"/>
              </w:rPr>
              <w:t>≤</w:t>
            </w:r>
            <w:r w:rsidR="001E47E1">
              <w:rPr>
                <w:sz w:val="24"/>
                <w:szCs w:val="28"/>
              </w:rPr>
              <w:t xml:space="preserve"> </w:t>
            </w:r>
            <w:r w:rsidRPr="00DA3BC8">
              <w:rPr>
                <w:sz w:val="24"/>
                <w:szCs w:val="28"/>
              </w:rPr>
              <w:t>15</w:t>
            </w:r>
          </w:p>
        </w:tc>
        <w:tc>
          <w:tcPr>
            <w:tcW w:w="857" w:type="pct"/>
            <w:tcBorders>
              <w:top w:val="single" w:sz="6" w:space="0" w:color="000000"/>
              <w:left w:val="single" w:sz="6" w:space="0" w:color="000000"/>
              <w:bottom w:val="single" w:sz="6" w:space="0" w:color="000000"/>
              <w:right w:val="single" w:sz="6" w:space="0" w:color="000000"/>
            </w:tcBorders>
            <w:vAlign w:val="center"/>
          </w:tcPr>
          <w:p w14:paraId="4743F0C7" w14:textId="14BC3F13" w:rsidR="00C02C99" w:rsidRPr="00DA3BC8" w:rsidRDefault="00C02C99" w:rsidP="00DA3BC8">
            <w:pPr>
              <w:jc w:val="center"/>
              <w:rPr>
                <w:sz w:val="24"/>
                <w:szCs w:val="28"/>
              </w:rPr>
            </w:pPr>
            <w:r w:rsidRPr="00DA3BC8">
              <w:rPr>
                <w:sz w:val="24"/>
                <w:szCs w:val="28"/>
              </w:rPr>
              <w:t>b</w:t>
            </w:r>
            <w:r w:rsidR="001E47E1">
              <w:rPr>
                <w:sz w:val="24"/>
                <w:szCs w:val="28"/>
              </w:rPr>
              <w:t xml:space="preserve"> </w:t>
            </w:r>
            <w:r w:rsidRPr="00DA3BC8">
              <w:rPr>
                <w:sz w:val="24"/>
                <w:szCs w:val="28"/>
              </w:rPr>
              <w:t>&gt;</w:t>
            </w:r>
            <w:r w:rsidR="001E47E1">
              <w:rPr>
                <w:sz w:val="24"/>
                <w:szCs w:val="28"/>
              </w:rPr>
              <w:t xml:space="preserve"> </w:t>
            </w:r>
            <w:r w:rsidRPr="00DA3BC8">
              <w:rPr>
                <w:sz w:val="24"/>
                <w:szCs w:val="28"/>
              </w:rPr>
              <w:t>15</w:t>
            </w:r>
          </w:p>
        </w:tc>
      </w:tr>
      <w:tr w:rsidR="00C02C99" w:rsidRPr="00373F4E" w14:paraId="2BBFBC08" w14:textId="77777777" w:rsidTr="00DA3BC8">
        <w:tc>
          <w:tcPr>
            <w:tcW w:w="2301" w:type="pct"/>
            <w:tcBorders>
              <w:top w:val="single" w:sz="6" w:space="0" w:color="000000"/>
              <w:left w:val="single" w:sz="6" w:space="0" w:color="000000"/>
              <w:bottom w:val="single" w:sz="6" w:space="0" w:color="000000"/>
              <w:right w:val="single" w:sz="6" w:space="0" w:color="000000"/>
            </w:tcBorders>
          </w:tcPr>
          <w:p w14:paraId="78ED1530" w14:textId="77777777" w:rsidR="00C02C99" w:rsidRPr="00DA3BC8" w:rsidRDefault="00C02C99" w:rsidP="001E47E1">
            <w:pPr>
              <w:ind w:left="240"/>
              <w:rPr>
                <w:sz w:val="24"/>
                <w:szCs w:val="28"/>
              </w:rPr>
            </w:pPr>
            <w:proofErr w:type="spellStart"/>
            <w:r w:rsidRPr="00DA3BC8">
              <w:rPr>
                <w:sz w:val="24"/>
                <w:szCs w:val="28"/>
              </w:rPr>
              <w:t>E</w:t>
            </w:r>
            <w:r w:rsidRPr="00DA3BC8">
              <w:rPr>
                <w:sz w:val="24"/>
                <w:szCs w:val="28"/>
                <w:vertAlign w:val="subscript"/>
                <w:lang w:eastAsia="lv-LV"/>
              </w:rPr>
              <w:t>oed</w:t>
            </w:r>
            <w:proofErr w:type="spellEnd"/>
            <w:r w:rsidRPr="00DA3BC8">
              <w:rPr>
                <w:sz w:val="24"/>
                <w:szCs w:val="28"/>
                <w:vertAlign w:val="subscript"/>
                <w:lang w:eastAsia="lv-LV"/>
              </w:rPr>
              <w:t xml:space="preserve"> </w:t>
            </w:r>
            <w:r w:rsidRPr="00DA3BC8">
              <w:rPr>
                <w:sz w:val="24"/>
                <w:szCs w:val="28"/>
              </w:rPr>
              <w:t>&lt; 10</w:t>
            </w:r>
          </w:p>
        </w:tc>
        <w:tc>
          <w:tcPr>
            <w:tcW w:w="841" w:type="pct"/>
            <w:tcBorders>
              <w:top w:val="single" w:sz="6" w:space="0" w:color="000000"/>
              <w:left w:val="single" w:sz="6" w:space="0" w:color="000000"/>
              <w:bottom w:val="single" w:sz="6" w:space="0" w:color="000000"/>
              <w:right w:val="single" w:sz="6" w:space="0" w:color="000000"/>
            </w:tcBorders>
          </w:tcPr>
          <w:p w14:paraId="3A52CDEC" w14:textId="77777777" w:rsidR="00C02C99" w:rsidRPr="00DA3BC8" w:rsidRDefault="00C02C99" w:rsidP="00DA3BC8">
            <w:pPr>
              <w:jc w:val="center"/>
              <w:rPr>
                <w:sz w:val="24"/>
                <w:szCs w:val="28"/>
              </w:rPr>
            </w:pPr>
            <w:r w:rsidRPr="00DA3BC8">
              <w:rPr>
                <w:sz w:val="24"/>
                <w:szCs w:val="28"/>
              </w:rPr>
              <w:t>1</w:t>
            </w:r>
          </w:p>
        </w:tc>
        <w:tc>
          <w:tcPr>
            <w:tcW w:w="965" w:type="pct"/>
            <w:tcBorders>
              <w:top w:val="single" w:sz="6" w:space="0" w:color="000000"/>
              <w:left w:val="single" w:sz="6" w:space="0" w:color="000000"/>
              <w:bottom w:val="single" w:sz="6" w:space="0" w:color="000000"/>
              <w:right w:val="single" w:sz="6" w:space="0" w:color="000000"/>
            </w:tcBorders>
          </w:tcPr>
          <w:p w14:paraId="15B29767" w14:textId="77777777" w:rsidR="00C02C99" w:rsidRPr="00DA3BC8" w:rsidRDefault="00C02C99" w:rsidP="00DA3BC8">
            <w:pPr>
              <w:jc w:val="center"/>
              <w:rPr>
                <w:sz w:val="24"/>
                <w:szCs w:val="28"/>
              </w:rPr>
            </w:pPr>
            <w:r w:rsidRPr="00DA3BC8">
              <w:rPr>
                <w:sz w:val="24"/>
                <w:szCs w:val="28"/>
              </w:rPr>
              <w:t>1</w:t>
            </w:r>
          </w:p>
        </w:tc>
        <w:tc>
          <w:tcPr>
            <w:tcW w:w="857" w:type="pct"/>
            <w:tcBorders>
              <w:top w:val="single" w:sz="6" w:space="0" w:color="000000"/>
              <w:left w:val="single" w:sz="6" w:space="0" w:color="000000"/>
              <w:bottom w:val="single" w:sz="6" w:space="0" w:color="000000"/>
              <w:right w:val="single" w:sz="6" w:space="0" w:color="000000"/>
            </w:tcBorders>
          </w:tcPr>
          <w:p w14:paraId="7F66F486" w14:textId="77777777" w:rsidR="00C02C99" w:rsidRPr="00DA3BC8" w:rsidRDefault="00C02C99" w:rsidP="00DA3BC8">
            <w:pPr>
              <w:jc w:val="center"/>
              <w:rPr>
                <w:sz w:val="24"/>
                <w:szCs w:val="28"/>
              </w:rPr>
            </w:pPr>
            <w:r w:rsidRPr="00DA3BC8">
              <w:rPr>
                <w:sz w:val="24"/>
                <w:szCs w:val="28"/>
              </w:rPr>
              <w:t>1</w:t>
            </w:r>
          </w:p>
        </w:tc>
      </w:tr>
      <w:tr w:rsidR="00C02C99" w:rsidRPr="00373F4E" w14:paraId="1CA3E7D3" w14:textId="77777777" w:rsidTr="00DA3BC8">
        <w:tc>
          <w:tcPr>
            <w:tcW w:w="2301" w:type="pct"/>
            <w:tcBorders>
              <w:top w:val="single" w:sz="6" w:space="0" w:color="000000"/>
              <w:left w:val="single" w:sz="6" w:space="0" w:color="000000"/>
              <w:bottom w:val="single" w:sz="6" w:space="0" w:color="000000"/>
              <w:right w:val="single" w:sz="6" w:space="0" w:color="000000"/>
            </w:tcBorders>
          </w:tcPr>
          <w:p w14:paraId="759D426A" w14:textId="1DEB1493" w:rsidR="00C02C99" w:rsidRPr="00DA3BC8" w:rsidRDefault="00C02C99" w:rsidP="001E47E1">
            <w:pPr>
              <w:ind w:left="240"/>
              <w:rPr>
                <w:sz w:val="24"/>
                <w:szCs w:val="28"/>
              </w:rPr>
            </w:pPr>
            <w:proofErr w:type="spellStart"/>
            <w:r w:rsidRPr="00DA3BC8">
              <w:rPr>
                <w:sz w:val="24"/>
                <w:szCs w:val="28"/>
              </w:rPr>
              <w:t>E</w:t>
            </w:r>
            <w:r w:rsidRPr="00DA3BC8">
              <w:rPr>
                <w:sz w:val="24"/>
                <w:szCs w:val="28"/>
                <w:vertAlign w:val="subscript"/>
                <w:lang w:eastAsia="lv-LV"/>
              </w:rPr>
              <w:t>oed</w:t>
            </w:r>
            <w:proofErr w:type="spellEnd"/>
            <w:proofErr w:type="gramStart"/>
            <w:r w:rsidRPr="00DA3BC8">
              <w:rPr>
                <w:sz w:val="24"/>
                <w:szCs w:val="28"/>
                <w:vertAlign w:val="subscript"/>
                <w:lang w:eastAsia="lv-LV"/>
              </w:rPr>
              <w:t xml:space="preserve"> </w:t>
            </w:r>
            <w:r w:rsidR="001E47E1">
              <w:rPr>
                <w:sz w:val="24"/>
                <w:szCs w:val="28"/>
                <w:vertAlign w:val="subscript"/>
                <w:lang w:eastAsia="lv-LV"/>
              </w:rPr>
              <w:t xml:space="preserve"> </w:t>
            </w:r>
            <w:proofErr w:type="gramEnd"/>
            <w:r w:rsidRPr="00DA3BC8">
              <w:rPr>
                <w:sz w:val="24"/>
                <w:szCs w:val="28"/>
              </w:rPr>
              <w:t>≥ 10</w:t>
            </w:r>
          </w:p>
        </w:tc>
        <w:tc>
          <w:tcPr>
            <w:tcW w:w="841" w:type="pct"/>
            <w:tcBorders>
              <w:top w:val="single" w:sz="6" w:space="0" w:color="000000"/>
              <w:left w:val="single" w:sz="6" w:space="0" w:color="000000"/>
              <w:bottom w:val="single" w:sz="6" w:space="0" w:color="000000"/>
              <w:right w:val="single" w:sz="6" w:space="0" w:color="000000"/>
            </w:tcBorders>
          </w:tcPr>
          <w:p w14:paraId="2D09CF99" w14:textId="77777777" w:rsidR="00C02C99" w:rsidRPr="00DA3BC8" w:rsidRDefault="00C02C99" w:rsidP="00DA3BC8">
            <w:pPr>
              <w:jc w:val="center"/>
              <w:rPr>
                <w:sz w:val="24"/>
                <w:szCs w:val="28"/>
              </w:rPr>
            </w:pPr>
            <w:r w:rsidRPr="00DA3BC8">
              <w:rPr>
                <w:sz w:val="24"/>
                <w:szCs w:val="28"/>
              </w:rPr>
              <w:t>1</w:t>
            </w:r>
          </w:p>
        </w:tc>
        <w:tc>
          <w:tcPr>
            <w:tcW w:w="965" w:type="pct"/>
            <w:tcBorders>
              <w:top w:val="single" w:sz="6" w:space="0" w:color="000000"/>
              <w:left w:val="single" w:sz="6" w:space="0" w:color="000000"/>
              <w:bottom w:val="single" w:sz="6" w:space="0" w:color="000000"/>
              <w:right w:val="single" w:sz="6" w:space="0" w:color="000000"/>
            </w:tcBorders>
          </w:tcPr>
          <w:p w14:paraId="6C6DFA6B" w14:textId="77777777" w:rsidR="00C02C99" w:rsidRPr="00DA3BC8" w:rsidRDefault="00C02C99" w:rsidP="00DA3BC8">
            <w:pPr>
              <w:jc w:val="center"/>
              <w:rPr>
                <w:sz w:val="24"/>
                <w:szCs w:val="28"/>
              </w:rPr>
            </w:pPr>
            <w:r w:rsidRPr="00DA3BC8">
              <w:rPr>
                <w:sz w:val="24"/>
                <w:szCs w:val="28"/>
              </w:rPr>
              <w:t>1,35</w:t>
            </w:r>
          </w:p>
        </w:tc>
        <w:tc>
          <w:tcPr>
            <w:tcW w:w="857" w:type="pct"/>
            <w:tcBorders>
              <w:top w:val="single" w:sz="6" w:space="0" w:color="000000"/>
              <w:left w:val="single" w:sz="6" w:space="0" w:color="000000"/>
              <w:bottom w:val="single" w:sz="6" w:space="0" w:color="000000"/>
              <w:right w:val="single" w:sz="6" w:space="0" w:color="000000"/>
            </w:tcBorders>
          </w:tcPr>
          <w:p w14:paraId="522CD2E8" w14:textId="77777777" w:rsidR="00C02C99" w:rsidRPr="00DA3BC8" w:rsidRDefault="00C02C99" w:rsidP="00DA3BC8">
            <w:pPr>
              <w:jc w:val="center"/>
              <w:rPr>
                <w:sz w:val="24"/>
                <w:szCs w:val="28"/>
              </w:rPr>
            </w:pPr>
            <w:r w:rsidRPr="00DA3BC8">
              <w:rPr>
                <w:sz w:val="24"/>
                <w:szCs w:val="28"/>
              </w:rPr>
              <w:t>1,5</w:t>
            </w:r>
          </w:p>
        </w:tc>
      </w:tr>
    </w:tbl>
    <w:p w14:paraId="57013F73" w14:textId="77777777" w:rsidR="00C02C99" w:rsidRDefault="00C02C99" w:rsidP="00C02C99">
      <w:pPr>
        <w:jc w:val="right"/>
        <w:rPr>
          <w:sz w:val="24"/>
        </w:rPr>
      </w:pPr>
    </w:p>
    <w:p w14:paraId="65EC08A6" w14:textId="1850B908" w:rsidR="00C02C99" w:rsidRPr="00022687" w:rsidRDefault="00C02C99" w:rsidP="00C02C99">
      <w:pPr>
        <w:jc w:val="right"/>
        <w:rPr>
          <w:sz w:val="24"/>
        </w:rPr>
      </w:pPr>
      <w:r w:rsidRPr="00022687">
        <w:rPr>
          <w:sz w:val="24"/>
        </w:rPr>
        <w:t>4.</w:t>
      </w:r>
      <w:r w:rsidR="00DA3BC8" w:rsidRPr="00022687">
        <w:rPr>
          <w:sz w:val="24"/>
        </w:rPr>
        <w:t> </w:t>
      </w:r>
      <w:r w:rsidRPr="00022687">
        <w:rPr>
          <w:sz w:val="24"/>
        </w:rPr>
        <w:t>tabula</w:t>
      </w:r>
    </w:p>
    <w:p w14:paraId="14CC7740" w14:textId="77777777" w:rsidR="001E47E1" w:rsidRPr="001E47E1" w:rsidRDefault="001E47E1" w:rsidP="00C02C99">
      <w:pPr>
        <w:jc w:val="right"/>
        <w:rPr>
          <w:sz w:val="24"/>
        </w:rPr>
      </w:pPr>
    </w:p>
    <w:tbl>
      <w:tblPr>
        <w:tblW w:w="5000" w:type="pct"/>
        <w:tblInd w:w="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830"/>
        <w:gridCol w:w="1848"/>
        <w:gridCol w:w="742"/>
        <w:gridCol w:w="742"/>
        <w:gridCol w:w="742"/>
        <w:gridCol w:w="742"/>
        <w:gridCol w:w="742"/>
        <w:gridCol w:w="742"/>
        <w:gridCol w:w="1972"/>
      </w:tblGrid>
      <w:tr w:rsidR="00C02C99" w:rsidRPr="00DA3BC8" w14:paraId="42099214" w14:textId="77777777" w:rsidTr="00DA3BC8">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2B14BB65" w14:textId="77777777" w:rsidR="00C02C99" w:rsidRPr="00DA3BC8" w:rsidRDefault="00C02C99" w:rsidP="00DA3BC8">
            <w:pPr>
              <w:jc w:val="center"/>
              <w:rPr>
                <w:sz w:val="24"/>
                <w:szCs w:val="28"/>
              </w:rPr>
            </w:pPr>
            <w:r w:rsidRPr="00DA3BC8">
              <w:rPr>
                <w:sz w:val="24"/>
                <w:szCs w:val="28"/>
              </w:rPr>
              <w:t>ξ = 2z/b</w:t>
            </w:r>
          </w:p>
        </w:tc>
        <w:tc>
          <w:tcPr>
            <w:tcW w:w="0" w:type="auto"/>
            <w:gridSpan w:val="8"/>
            <w:tcBorders>
              <w:top w:val="single" w:sz="6" w:space="0" w:color="000000"/>
              <w:left w:val="single" w:sz="6" w:space="0" w:color="000000"/>
              <w:bottom w:val="single" w:sz="6" w:space="0" w:color="000000"/>
              <w:right w:val="single" w:sz="6" w:space="0" w:color="000000"/>
            </w:tcBorders>
            <w:vAlign w:val="center"/>
          </w:tcPr>
          <w:p w14:paraId="5565EB88" w14:textId="77777777" w:rsidR="00C02C99" w:rsidRPr="00DA3BC8" w:rsidRDefault="00C02C99" w:rsidP="00DA3BC8">
            <w:pPr>
              <w:jc w:val="center"/>
              <w:rPr>
                <w:sz w:val="24"/>
                <w:szCs w:val="28"/>
              </w:rPr>
            </w:pPr>
            <w:r w:rsidRPr="00DA3BC8">
              <w:rPr>
                <w:sz w:val="24"/>
                <w:szCs w:val="28"/>
              </w:rPr>
              <w:t>Koeficients k</w:t>
            </w:r>
          </w:p>
        </w:tc>
      </w:tr>
      <w:tr w:rsidR="00C02C99" w:rsidRPr="00DA3BC8" w14:paraId="0FCD8888" w14:textId="77777777" w:rsidTr="00DA3BC8">
        <w:tc>
          <w:tcPr>
            <w:tcW w:w="0" w:type="auto"/>
            <w:vMerge/>
            <w:tcBorders>
              <w:top w:val="single" w:sz="6" w:space="0" w:color="000000"/>
              <w:left w:val="single" w:sz="6" w:space="0" w:color="000000"/>
              <w:bottom w:val="single" w:sz="6" w:space="0" w:color="000000"/>
              <w:right w:val="single" w:sz="6" w:space="0" w:color="000000"/>
            </w:tcBorders>
            <w:vAlign w:val="center"/>
          </w:tcPr>
          <w:p w14:paraId="0435E2A9" w14:textId="77777777" w:rsidR="00C02C99" w:rsidRPr="00DA3BC8" w:rsidRDefault="00C02C99" w:rsidP="00DA3BC8">
            <w:pPr>
              <w:rPr>
                <w:sz w:val="24"/>
                <w:szCs w:val="28"/>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22451542" w14:textId="77777777" w:rsidR="00C02C99" w:rsidRPr="00DA3BC8" w:rsidRDefault="00C02C99" w:rsidP="00DA3BC8">
            <w:pPr>
              <w:jc w:val="center"/>
              <w:rPr>
                <w:sz w:val="24"/>
                <w:szCs w:val="28"/>
              </w:rPr>
            </w:pPr>
            <w:r w:rsidRPr="00DA3BC8">
              <w:rPr>
                <w:sz w:val="24"/>
                <w:szCs w:val="28"/>
              </w:rPr>
              <w:t>apaļiem pamatiem</w:t>
            </w:r>
          </w:p>
        </w:tc>
        <w:tc>
          <w:tcPr>
            <w:tcW w:w="0" w:type="auto"/>
            <w:gridSpan w:val="6"/>
            <w:tcBorders>
              <w:top w:val="single" w:sz="6" w:space="0" w:color="000000"/>
              <w:left w:val="single" w:sz="6" w:space="0" w:color="000000"/>
              <w:bottom w:val="single" w:sz="6" w:space="0" w:color="000000"/>
              <w:right w:val="single" w:sz="6" w:space="0" w:color="000000"/>
            </w:tcBorders>
            <w:vAlign w:val="center"/>
          </w:tcPr>
          <w:p w14:paraId="4F4D50BA" w14:textId="77777777" w:rsidR="00C02C99" w:rsidRPr="00DA3BC8" w:rsidRDefault="00C02C99" w:rsidP="00DA3BC8">
            <w:pPr>
              <w:jc w:val="center"/>
              <w:rPr>
                <w:sz w:val="24"/>
                <w:szCs w:val="28"/>
              </w:rPr>
            </w:pPr>
            <w:r w:rsidRPr="00DA3BC8">
              <w:rPr>
                <w:sz w:val="24"/>
                <w:szCs w:val="28"/>
              </w:rPr>
              <w:t>taisnstūra pamatiem ar malu attiecību η = l/b</w:t>
            </w:r>
          </w:p>
        </w:tc>
        <w:tc>
          <w:tcPr>
            <w:tcW w:w="0" w:type="auto"/>
            <w:tcBorders>
              <w:top w:val="single" w:sz="6" w:space="0" w:color="000000"/>
              <w:left w:val="single" w:sz="6" w:space="0" w:color="000000"/>
              <w:bottom w:val="single" w:sz="6" w:space="0" w:color="000000"/>
              <w:right w:val="single" w:sz="6" w:space="0" w:color="000000"/>
            </w:tcBorders>
            <w:vAlign w:val="center"/>
          </w:tcPr>
          <w:p w14:paraId="641EE1E9" w14:textId="77777777" w:rsidR="00C02C99" w:rsidRPr="00DA3BC8" w:rsidRDefault="00C02C99" w:rsidP="00DA3BC8">
            <w:pPr>
              <w:jc w:val="center"/>
              <w:rPr>
                <w:sz w:val="24"/>
                <w:szCs w:val="28"/>
              </w:rPr>
            </w:pPr>
            <w:r w:rsidRPr="00DA3BC8">
              <w:rPr>
                <w:sz w:val="24"/>
                <w:szCs w:val="28"/>
              </w:rPr>
              <w:t>lentveida pamatiem</w:t>
            </w:r>
          </w:p>
        </w:tc>
      </w:tr>
      <w:tr w:rsidR="00C02C99" w:rsidRPr="00DA3BC8" w14:paraId="19792CE6" w14:textId="77777777" w:rsidTr="00DA3BC8">
        <w:tc>
          <w:tcPr>
            <w:tcW w:w="0" w:type="auto"/>
            <w:vMerge/>
            <w:tcBorders>
              <w:top w:val="single" w:sz="6" w:space="0" w:color="000000"/>
              <w:left w:val="single" w:sz="6" w:space="0" w:color="000000"/>
              <w:bottom w:val="single" w:sz="6" w:space="0" w:color="000000"/>
              <w:right w:val="single" w:sz="6" w:space="0" w:color="000000"/>
            </w:tcBorders>
            <w:vAlign w:val="center"/>
          </w:tcPr>
          <w:p w14:paraId="5AFB7790" w14:textId="77777777" w:rsidR="00C02C99" w:rsidRPr="00DA3BC8" w:rsidRDefault="00C02C99" w:rsidP="00DA3BC8">
            <w:pPr>
              <w:rPr>
                <w:sz w:val="24"/>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7C26A4F4" w14:textId="77777777" w:rsidR="00C02C99" w:rsidRPr="00DA3BC8" w:rsidRDefault="00C02C99" w:rsidP="00DA3BC8">
            <w:pPr>
              <w:rPr>
                <w:sz w:val="24"/>
                <w:szCs w:val="28"/>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1931614" w14:textId="77777777" w:rsidR="00C02C99" w:rsidRPr="00DA3BC8" w:rsidRDefault="00C02C99" w:rsidP="00DA3BC8">
            <w:pPr>
              <w:jc w:val="center"/>
              <w:rPr>
                <w:sz w:val="24"/>
                <w:szCs w:val="28"/>
              </w:rPr>
            </w:pPr>
            <w:r w:rsidRPr="00DA3BC8">
              <w:rPr>
                <w:sz w:val="24"/>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32C2FDC5" w14:textId="77777777" w:rsidR="00C02C99" w:rsidRPr="00DA3BC8" w:rsidRDefault="00C02C99" w:rsidP="00DA3BC8">
            <w:pPr>
              <w:jc w:val="center"/>
              <w:rPr>
                <w:sz w:val="24"/>
                <w:szCs w:val="28"/>
              </w:rPr>
            </w:pPr>
            <w:r w:rsidRPr="00DA3BC8">
              <w:rPr>
                <w:sz w:val="24"/>
                <w:szCs w:val="28"/>
              </w:rPr>
              <w:t>1,4</w:t>
            </w:r>
          </w:p>
        </w:tc>
        <w:tc>
          <w:tcPr>
            <w:tcW w:w="0" w:type="auto"/>
            <w:tcBorders>
              <w:top w:val="single" w:sz="6" w:space="0" w:color="000000"/>
              <w:left w:val="single" w:sz="6" w:space="0" w:color="000000"/>
              <w:bottom w:val="single" w:sz="6" w:space="0" w:color="000000"/>
              <w:right w:val="single" w:sz="6" w:space="0" w:color="000000"/>
            </w:tcBorders>
            <w:vAlign w:val="center"/>
          </w:tcPr>
          <w:p w14:paraId="7D8E35D2" w14:textId="77777777" w:rsidR="00C02C99" w:rsidRPr="00DA3BC8" w:rsidRDefault="00C02C99" w:rsidP="00DA3BC8">
            <w:pPr>
              <w:jc w:val="center"/>
              <w:rPr>
                <w:sz w:val="24"/>
                <w:szCs w:val="28"/>
              </w:rPr>
            </w:pPr>
            <w:r w:rsidRPr="00DA3BC8">
              <w:rPr>
                <w:sz w:val="24"/>
                <w:szCs w:val="28"/>
              </w:rPr>
              <w:t>1,8</w:t>
            </w:r>
          </w:p>
        </w:tc>
        <w:tc>
          <w:tcPr>
            <w:tcW w:w="0" w:type="auto"/>
            <w:tcBorders>
              <w:top w:val="single" w:sz="6" w:space="0" w:color="000000"/>
              <w:left w:val="single" w:sz="6" w:space="0" w:color="000000"/>
              <w:bottom w:val="single" w:sz="6" w:space="0" w:color="000000"/>
              <w:right w:val="single" w:sz="6" w:space="0" w:color="000000"/>
            </w:tcBorders>
            <w:vAlign w:val="center"/>
          </w:tcPr>
          <w:p w14:paraId="53B3AF86" w14:textId="77777777" w:rsidR="00C02C99" w:rsidRPr="00DA3BC8" w:rsidRDefault="00C02C99" w:rsidP="00DA3BC8">
            <w:pPr>
              <w:jc w:val="center"/>
              <w:rPr>
                <w:sz w:val="24"/>
                <w:szCs w:val="28"/>
              </w:rPr>
            </w:pPr>
            <w:r w:rsidRPr="00DA3BC8">
              <w:rPr>
                <w:sz w:val="24"/>
                <w:szCs w:val="28"/>
              </w:rPr>
              <w:t>2,4</w:t>
            </w:r>
          </w:p>
        </w:tc>
        <w:tc>
          <w:tcPr>
            <w:tcW w:w="0" w:type="auto"/>
            <w:tcBorders>
              <w:top w:val="single" w:sz="6" w:space="0" w:color="000000"/>
              <w:left w:val="single" w:sz="6" w:space="0" w:color="000000"/>
              <w:bottom w:val="single" w:sz="6" w:space="0" w:color="000000"/>
              <w:right w:val="single" w:sz="6" w:space="0" w:color="000000"/>
            </w:tcBorders>
            <w:vAlign w:val="center"/>
          </w:tcPr>
          <w:p w14:paraId="2F6199CC" w14:textId="77777777" w:rsidR="00C02C99" w:rsidRPr="00DA3BC8" w:rsidRDefault="00C02C99" w:rsidP="00DA3BC8">
            <w:pPr>
              <w:jc w:val="center"/>
              <w:rPr>
                <w:sz w:val="24"/>
                <w:szCs w:val="28"/>
              </w:rPr>
            </w:pPr>
            <w:r w:rsidRPr="00DA3BC8">
              <w:rPr>
                <w:sz w:val="24"/>
                <w:szCs w:val="28"/>
              </w:rPr>
              <w:t>3,2</w:t>
            </w:r>
          </w:p>
        </w:tc>
        <w:tc>
          <w:tcPr>
            <w:tcW w:w="0" w:type="auto"/>
            <w:tcBorders>
              <w:top w:val="single" w:sz="6" w:space="0" w:color="000000"/>
              <w:left w:val="single" w:sz="6" w:space="0" w:color="000000"/>
              <w:bottom w:val="single" w:sz="6" w:space="0" w:color="000000"/>
              <w:right w:val="single" w:sz="6" w:space="0" w:color="000000"/>
            </w:tcBorders>
            <w:vAlign w:val="center"/>
          </w:tcPr>
          <w:p w14:paraId="4E55F316" w14:textId="77777777" w:rsidR="00C02C99" w:rsidRPr="00DA3BC8" w:rsidRDefault="00C02C99" w:rsidP="00DA3BC8">
            <w:pPr>
              <w:jc w:val="center"/>
              <w:rPr>
                <w:sz w:val="24"/>
                <w:szCs w:val="28"/>
              </w:rPr>
            </w:pPr>
            <w:r w:rsidRPr="00DA3BC8">
              <w:rPr>
                <w:sz w:val="24"/>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525B73E0" w14:textId="77777777" w:rsidR="00C02C99" w:rsidRPr="00DA3BC8" w:rsidRDefault="00C02C99" w:rsidP="00DA3BC8">
            <w:pPr>
              <w:jc w:val="center"/>
              <w:rPr>
                <w:sz w:val="24"/>
                <w:szCs w:val="28"/>
              </w:rPr>
            </w:pPr>
            <w:r w:rsidRPr="00DA3BC8">
              <w:rPr>
                <w:sz w:val="24"/>
                <w:szCs w:val="28"/>
              </w:rPr>
              <w:t xml:space="preserve">(η </w:t>
            </w:r>
            <w:r w:rsidRPr="00DA3BC8">
              <w:rPr>
                <w:sz w:val="24"/>
                <w:szCs w:val="28"/>
                <w:lang w:eastAsia="lv-LV"/>
              </w:rPr>
              <w:t xml:space="preserve">≥ </w:t>
            </w:r>
            <w:r w:rsidRPr="00DA3BC8">
              <w:rPr>
                <w:sz w:val="24"/>
                <w:szCs w:val="28"/>
              </w:rPr>
              <w:t>10)</w:t>
            </w:r>
          </w:p>
        </w:tc>
      </w:tr>
      <w:tr w:rsidR="00C02C99" w:rsidRPr="00DA3BC8" w14:paraId="230BC91C"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58BC22D5" w14:textId="77777777" w:rsidR="00C02C99" w:rsidRPr="00DA3BC8" w:rsidRDefault="00C02C99" w:rsidP="00DA3BC8">
            <w:pPr>
              <w:jc w:val="center"/>
              <w:rPr>
                <w:sz w:val="24"/>
                <w:szCs w:val="28"/>
              </w:rPr>
            </w:pPr>
            <w:r w:rsidRPr="00DA3BC8">
              <w:rPr>
                <w:sz w:val="24"/>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49136D2" w14:textId="77777777" w:rsidR="00C02C99" w:rsidRPr="00DA3BC8" w:rsidRDefault="00C02C99" w:rsidP="00DA3BC8">
            <w:pPr>
              <w:jc w:val="center"/>
              <w:rPr>
                <w:sz w:val="24"/>
                <w:szCs w:val="28"/>
              </w:rPr>
            </w:pPr>
            <w:r w:rsidRPr="00DA3BC8">
              <w:rPr>
                <w:sz w:val="24"/>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1F0F048" w14:textId="77777777" w:rsidR="00C02C99" w:rsidRPr="00DA3BC8" w:rsidRDefault="00C02C99" w:rsidP="00DA3BC8">
            <w:pPr>
              <w:jc w:val="center"/>
              <w:rPr>
                <w:sz w:val="24"/>
                <w:szCs w:val="28"/>
              </w:rPr>
            </w:pPr>
            <w:r w:rsidRPr="00DA3BC8">
              <w:rPr>
                <w:sz w:val="24"/>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33EB366" w14:textId="77777777" w:rsidR="00C02C99" w:rsidRPr="00DA3BC8" w:rsidRDefault="00C02C99" w:rsidP="00DA3BC8">
            <w:pPr>
              <w:jc w:val="center"/>
              <w:rPr>
                <w:sz w:val="24"/>
                <w:szCs w:val="28"/>
              </w:rPr>
            </w:pPr>
            <w:r w:rsidRPr="00DA3BC8">
              <w:rPr>
                <w:sz w:val="24"/>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77754790" w14:textId="77777777" w:rsidR="00C02C99" w:rsidRPr="00DA3BC8" w:rsidRDefault="00C02C99" w:rsidP="00DA3BC8">
            <w:pPr>
              <w:jc w:val="center"/>
              <w:rPr>
                <w:sz w:val="24"/>
                <w:szCs w:val="28"/>
              </w:rPr>
            </w:pPr>
            <w:r w:rsidRPr="00DA3BC8">
              <w:rPr>
                <w:sz w:val="24"/>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694754A6" w14:textId="77777777" w:rsidR="00C02C99" w:rsidRPr="00DA3BC8" w:rsidRDefault="00C02C99" w:rsidP="00DA3BC8">
            <w:pPr>
              <w:jc w:val="center"/>
              <w:rPr>
                <w:sz w:val="24"/>
                <w:szCs w:val="28"/>
              </w:rPr>
            </w:pPr>
            <w:r w:rsidRPr="00DA3BC8">
              <w:rPr>
                <w:sz w:val="24"/>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70874F86" w14:textId="77777777" w:rsidR="00C02C99" w:rsidRPr="00DA3BC8" w:rsidRDefault="00C02C99" w:rsidP="00DA3BC8">
            <w:pPr>
              <w:jc w:val="center"/>
              <w:rPr>
                <w:sz w:val="24"/>
                <w:szCs w:val="28"/>
              </w:rPr>
            </w:pPr>
            <w:r w:rsidRPr="00DA3BC8">
              <w:rPr>
                <w:sz w:val="24"/>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1202C51D" w14:textId="77777777" w:rsidR="00C02C99" w:rsidRPr="00DA3BC8" w:rsidRDefault="00C02C99" w:rsidP="00DA3BC8">
            <w:pPr>
              <w:jc w:val="center"/>
              <w:rPr>
                <w:sz w:val="24"/>
                <w:szCs w:val="28"/>
              </w:rPr>
            </w:pPr>
            <w:r w:rsidRPr="00DA3BC8">
              <w:rPr>
                <w:sz w:val="24"/>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0F509FB6" w14:textId="77777777" w:rsidR="00C02C99" w:rsidRPr="00DA3BC8" w:rsidRDefault="00C02C99" w:rsidP="00DA3BC8">
            <w:pPr>
              <w:jc w:val="center"/>
              <w:rPr>
                <w:sz w:val="24"/>
                <w:szCs w:val="28"/>
              </w:rPr>
            </w:pPr>
            <w:r w:rsidRPr="00DA3BC8">
              <w:rPr>
                <w:sz w:val="24"/>
                <w:szCs w:val="28"/>
              </w:rPr>
              <w:t>9</w:t>
            </w:r>
          </w:p>
        </w:tc>
      </w:tr>
      <w:tr w:rsidR="00C02C99" w:rsidRPr="00DA3BC8" w14:paraId="153CBCF3"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62EEF4C" w14:textId="77777777" w:rsidR="00C02C99" w:rsidRPr="00DA3BC8" w:rsidRDefault="00C02C99" w:rsidP="00DA3BC8">
            <w:pPr>
              <w:jc w:val="center"/>
              <w:rPr>
                <w:sz w:val="24"/>
                <w:szCs w:val="28"/>
              </w:rPr>
            </w:pPr>
            <w:r w:rsidRPr="00DA3BC8">
              <w:rPr>
                <w:sz w:val="24"/>
                <w:szCs w:val="28"/>
              </w:rPr>
              <w:t>0,0</w:t>
            </w:r>
          </w:p>
        </w:tc>
        <w:tc>
          <w:tcPr>
            <w:tcW w:w="0" w:type="auto"/>
            <w:tcBorders>
              <w:top w:val="single" w:sz="6" w:space="0" w:color="000000"/>
              <w:left w:val="single" w:sz="6" w:space="0" w:color="000000"/>
              <w:bottom w:val="single" w:sz="6" w:space="0" w:color="000000"/>
              <w:right w:val="single" w:sz="6" w:space="0" w:color="000000"/>
            </w:tcBorders>
            <w:vAlign w:val="center"/>
          </w:tcPr>
          <w:p w14:paraId="219EEBF6"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68CEFC6E"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67B6ED69"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6FBED319"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06B54CE3"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74535C08"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3CFE8842" w14:textId="77777777" w:rsidR="00C02C99" w:rsidRPr="00DA3BC8" w:rsidRDefault="00C02C99" w:rsidP="00DA3BC8">
            <w:pPr>
              <w:jc w:val="center"/>
              <w:rPr>
                <w:sz w:val="24"/>
                <w:szCs w:val="28"/>
              </w:rPr>
            </w:pPr>
            <w:r w:rsidRPr="00DA3BC8">
              <w:rPr>
                <w:sz w:val="24"/>
                <w:szCs w:val="28"/>
              </w:rPr>
              <w:t>0,000</w:t>
            </w:r>
          </w:p>
        </w:tc>
        <w:tc>
          <w:tcPr>
            <w:tcW w:w="0" w:type="auto"/>
            <w:tcBorders>
              <w:top w:val="single" w:sz="6" w:space="0" w:color="000000"/>
              <w:left w:val="single" w:sz="6" w:space="0" w:color="000000"/>
              <w:bottom w:val="single" w:sz="6" w:space="0" w:color="000000"/>
              <w:right w:val="single" w:sz="6" w:space="0" w:color="000000"/>
            </w:tcBorders>
            <w:vAlign w:val="center"/>
          </w:tcPr>
          <w:p w14:paraId="0BBE0E71" w14:textId="77777777" w:rsidR="00C02C99" w:rsidRPr="00DA3BC8" w:rsidRDefault="00C02C99" w:rsidP="00DA3BC8">
            <w:pPr>
              <w:jc w:val="center"/>
              <w:rPr>
                <w:sz w:val="24"/>
                <w:szCs w:val="28"/>
              </w:rPr>
            </w:pPr>
            <w:r w:rsidRPr="00DA3BC8">
              <w:rPr>
                <w:sz w:val="24"/>
                <w:szCs w:val="28"/>
              </w:rPr>
              <w:t>0,000</w:t>
            </w:r>
          </w:p>
        </w:tc>
      </w:tr>
      <w:tr w:rsidR="00C02C99" w:rsidRPr="00DA3BC8" w14:paraId="04800D95"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56297D15" w14:textId="77777777" w:rsidR="00C02C99" w:rsidRPr="00DA3BC8" w:rsidRDefault="00C02C99" w:rsidP="00DA3BC8">
            <w:pPr>
              <w:jc w:val="center"/>
              <w:rPr>
                <w:sz w:val="24"/>
                <w:szCs w:val="28"/>
              </w:rPr>
            </w:pPr>
            <w:r w:rsidRPr="00DA3BC8">
              <w:rPr>
                <w:sz w:val="24"/>
                <w:szCs w:val="28"/>
              </w:rPr>
              <w:t>0,4</w:t>
            </w:r>
          </w:p>
        </w:tc>
        <w:tc>
          <w:tcPr>
            <w:tcW w:w="0" w:type="auto"/>
            <w:tcBorders>
              <w:top w:val="single" w:sz="6" w:space="0" w:color="000000"/>
              <w:left w:val="single" w:sz="6" w:space="0" w:color="000000"/>
              <w:bottom w:val="single" w:sz="6" w:space="0" w:color="000000"/>
              <w:right w:val="single" w:sz="6" w:space="0" w:color="000000"/>
            </w:tcBorders>
            <w:vAlign w:val="center"/>
          </w:tcPr>
          <w:p w14:paraId="10B0816C" w14:textId="77777777" w:rsidR="00C02C99" w:rsidRPr="00DA3BC8" w:rsidRDefault="00C02C99" w:rsidP="00DA3BC8">
            <w:pPr>
              <w:jc w:val="center"/>
              <w:rPr>
                <w:sz w:val="24"/>
                <w:szCs w:val="28"/>
              </w:rPr>
            </w:pPr>
            <w:r w:rsidRPr="00DA3BC8">
              <w:rPr>
                <w:sz w:val="24"/>
                <w:szCs w:val="28"/>
              </w:rPr>
              <w:t>0,090</w:t>
            </w:r>
          </w:p>
        </w:tc>
        <w:tc>
          <w:tcPr>
            <w:tcW w:w="0" w:type="auto"/>
            <w:tcBorders>
              <w:top w:val="single" w:sz="6" w:space="0" w:color="000000"/>
              <w:left w:val="single" w:sz="6" w:space="0" w:color="000000"/>
              <w:bottom w:val="single" w:sz="6" w:space="0" w:color="000000"/>
              <w:right w:val="single" w:sz="6" w:space="0" w:color="000000"/>
            </w:tcBorders>
            <w:vAlign w:val="center"/>
          </w:tcPr>
          <w:p w14:paraId="5E61CA33"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6896E8AE"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00695978"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649A068A"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03F9D3F3"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2244BDC9" w14:textId="77777777" w:rsidR="00C02C99" w:rsidRPr="00DA3BC8" w:rsidRDefault="00C02C99" w:rsidP="00DA3BC8">
            <w:pPr>
              <w:jc w:val="center"/>
              <w:rPr>
                <w:sz w:val="24"/>
                <w:szCs w:val="28"/>
              </w:rPr>
            </w:pPr>
            <w:r w:rsidRPr="00DA3BC8">
              <w:rPr>
                <w:sz w:val="24"/>
                <w:szCs w:val="28"/>
              </w:rPr>
              <w:t>0,100</w:t>
            </w:r>
          </w:p>
        </w:tc>
        <w:tc>
          <w:tcPr>
            <w:tcW w:w="0" w:type="auto"/>
            <w:tcBorders>
              <w:top w:val="single" w:sz="6" w:space="0" w:color="000000"/>
              <w:left w:val="single" w:sz="6" w:space="0" w:color="000000"/>
              <w:bottom w:val="single" w:sz="6" w:space="0" w:color="000000"/>
              <w:right w:val="single" w:sz="6" w:space="0" w:color="000000"/>
            </w:tcBorders>
            <w:vAlign w:val="center"/>
          </w:tcPr>
          <w:p w14:paraId="42319DD0" w14:textId="77777777" w:rsidR="00C02C99" w:rsidRPr="00DA3BC8" w:rsidRDefault="00C02C99" w:rsidP="00DA3BC8">
            <w:pPr>
              <w:jc w:val="center"/>
              <w:rPr>
                <w:sz w:val="24"/>
                <w:szCs w:val="28"/>
              </w:rPr>
            </w:pPr>
            <w:r w:rsidRPr="00DA3BC8">
              <w:rPr>
                <w:sz w:val="24"/>
                <w:szCs w:val="28"/>
              </w:rPr>
              <w:t>0,104</w:t>
            </w:r>
          </w:p>
        </w:tc>
      </w:tr>
      <w:tr w:rsidR="00C02C99" w:rsidRPr="00DA3BC8" w14:paraId="3CDCE52C"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3F95B883" w14:textId="77777777" w:rsidR="00C02C99" w:rsidRPr="00DA3BC8" w:rsidRDefault="00C02C99" w:rsidP="00DA3BC8">
            <w:pPr>
              <w:jc w:val="center"/>
              <w:rPr>
                <w:sz w:val="24"/>
                <w:szCs w:val="28"/>
              </w:rPr>
            </w:pPr>
            <w:r w:rsidRPr="00DA3BC8">
              <w:rPr>
                <w:sz w:val="24"/>
                <w:szCs w:val="28"/>
              </w:rPr>
              <w:t>0,8</w:t>
            </w:r>
          </w:p>
        </w:tc>
        <w:tc>
          <w:tcPr>
            <w:tcW w:w="0" w:type="auto"/>
            <w:tcBorders>
              <w:top w:val="single" w:sz="6" w:space="0" w:color="000000"/>
              <w:left w:val="single" w:sz="6" w:space="0" w:color="000000"/>
              <w:bottom w:val="single" w:sz="6" w:space="0" w:color="000000"/>
              <w:right w:val="single" w:sz="6" w:space="0" w:color="000000"/>
            </w:tcBorders>
            <w:vAlign w:val="center"/>
          </w:tcPr>
          <w:p w14:paraId="6DD459F2" w14:textId="77777777" w:rsidR="00C02C99" w:rsidRPr="00DA3BC8" w:rsidRDefault="00C02C99" w:rsidP="00DA3BC8">
            <w:pPr>
              <w:jc w:val="center"/>
              <w:rPr>
                <w:sz w:val="24"/>
                <w:szCs w:val="28"/>
              </w:rPr>
            </w:pPr>
            <w:r w:rsidRPr="00DA3BC8">
              <w:rPr>
                <w:sz w:val="24"/>
                <w:szCs w:val="28"/>
              </w:rPr>
              <w:t>0,179</w:t>
            </w:r>
          </w:p>
        </w:tc>
        <w:tc>
          <w:tcPr>
            <w:tcW w:w="0" w:type="auto"/>
            <w:tcBorders>
              <w:top w:val="single" w:sz="6" w:space="0" w:color="000000"/>
              <w:left w:val="single" w:sz="6" w:space="0" w:color="000000"/>
              <w:bottom w:val="single" w:sz="6" w:space="0" w:color="000000"/>
              <w:right w:val="single" w:sz="6" w:space="0" w:color="000000"/>
            </w:tcBorders>
            <w:vAlign w:val="center"/>
          </w:tcPr>
          <w:p w14:paraId="068B8963"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322240CE"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671CEE42"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5BED487F"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390306E8"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442CB2CB" w14:textId="77777777" w:rsidR="00C02C99" w:rsidRPr="00DA3BC8" w:rsidRDefault="00C02C99" w:rsidP="00DA3BC8">
            <w:pPr>
              <w:jc w:val="center"/>
              <w:rPr>
                <w:sz w:val="24"/>
                <w:szCs w:val="28"/>
              </w:rPr>
            </w:pPr>
            <w:r w:rsidRPr="00DA3BC8">
              <w:rPr>
                <w:sz w:val="24"/>
                <w:szCs w:val="28"/>
              </w:rPr>
              <w:t>0,200</w:t>
            </w:r>
          </w:p>
        </w:tc>
        <w:tc>
          <w:tcPr>
            <w:tcW w:w="0" w:type="auto"/>
            <w:tcBorders>
              <w:top w:val="single" w:sz="6" w:space="0" w:color="000000"/>
              <w:left w:val="single" w:sz="6" w:space="0" w:color="000000"/>
              <w:bottom w:val="single" w:sz="6" w:space="0" w:color="000000"/>
              <w:right w:val="single" w:sz="6" w:space="0" w:color="000000"/>
            </w:tcBorders>
            <w:vAlign w:val="center"/>
          </w:tcPr>
          <w:p w14:paraId="01D3FEA6" w14:textId="77777777" w:rsidR="00C02C99" w:rsidRPr="00DA3BC8" w:rsidRDefault="00C02C99" w:rsidP="00DA3BC8">
            <w:pPr>
              <w:jc w:val="center"/>
              <w:rPr>
                <w:sz w:val="24"/>
                <w:szCs w:val="28"/>
              </w:rPr>
            </w:pPr>
            <w:r w:rsidRPr="00DA3BC8">
              <w:rPr>
                <w:sz w:val="24"/>
                <w:szCs w:val="28"/>
              </w:rPr>
              <w:t>0,208</w:t>
            </w:r>
          </w:p>
        </w:tc>
      </w:tr>
      <w:tr w:rsidR="00C02C99" w:rsidRPr="00DA3BC8" w14:paraId="6353F8FD"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01508BAD" w14:textId="77777777" w:rsidR="00C02C99" w:rsidRPr="00DA3BC8" w:rsidRDefault="00C02C99" w:rsidP="00DA3BC8">
            <w:pPr>
              <w:jc w:val="center"/>
              <w:rPr>
                <w:sz w:val="24"/>
                <w:szCs w:val="28"/>
              </w:rPr>
            </w:pPr>
            <w:r w:rsidRPr="00DA3BC8">
              <w:rPr>
                <w:sz w:val="24"/>
                <w:szCs w:val="28"/>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0A0B294B" w14:textId="77777777" w:rsidR="00C02C99" w:rsidRPr="00DA3BC8" w:rsidRDefault="00C02C99" w:rsidP="00DA3BC8">
            <w:pPr>
              <w:jc w:val="center"/>
              <w:rPr>
                <w:sz w:val="24"/>
                <w:szCs w:val="28"/>
              </w:rPr>
            </w:pPr>
            <w:r w:rsidRPr="00DA3BC8">
              <w:rPr>
                <w:sz w:val="24"/>
                <w:szCs w:val="28"/>
              </w:rPr>
              <w:t>0,266</w:t>
            </w:r>
          </w:p>
        </w:tc>
        <w:tc>
          <w:tcPr>
            <w:tcW w:w="0" w:type="auto"/>
            <w:tcBorders>
              <w:top w:val="single" w:sz="6" w:space="0" w:color="000000"/>
              <w:left w:val="single" w:sz="6" w:space="0" w:color="000000"/>
              <w:bottom w:val="single" w:sz="6" w:space="0" w:color="000000"/>
              <w:right w:val="single" w:sz="6" w:space="0" w:color="000000"/>
            </w:tcBorders>
            <w:vAlign w:val="center"/>
          </w:tcPr>
          <w:p w14:paraId="693BD39F" w14:textId="77777777" w:rsidR="00C02C99" w:rsidRPr="00DA3BC8" w:rsidRDefault="00C02C99" w:rsidP="00DA3BC8">
            <w:pPr>
              <w:jc w:val="center"/>
              <w:rPr>
                <w:sz w:val="24"/>
                <w:szCs w:val="28"/>
              </w:rPr>
            </w:pPr>
            <w:r w:rsidRPr="00DA3BC8">
              <w:rPr>
                <w:sz w:val="24"/>
                <w:szCs w:val="28"/>
              </w:rPr>
              <w:t>0,299</w:t>
            </w:r>
          </w:p>
        </w:tc>
        <w:tc>
          <w:tcPr>
            <w:tcW w:w="0" w:type="auto"/>
            <w:tcBorders>
              <w:top w:val="single" w:sz="6" w:space="0" w:color="000000"/>
              <w:left w:val="single" w:sz="6" w:space="0" w:color="000000"/>
              <w:bottom w:val="single" w:sz="6" w:space="0" w:color="000000"/>
              <w:right w:val="single" w:sz="6" w:space="0" w:color="000000"/>
            </w:tcBorders>
            <w:vAlign w:val="center"/>
          </w:tcPr>
          <w:p w14:paraId="37327B01" w14:textId="77777777" w:rsidR="00C02C99" w:rsidRPr="00DA3BC8" w:rsidRDefault="00C02C99" w:rsidP="00DA3BC8">
            <w:pPr>
              <w:jc w:val="center"/>
              <w:rPr>
                <w:sz w:val="24"/>
                <w:szCs w:val="28"/>
              </w:rPr>
            </w:pPr>
            <w:r w:rsidRPr="00DA3BC8">
              <w:rPr>
                <w:sz w:val="24"/>
                <w:szCs w:val="28"/>
              </w:rPr>
              <w:t>0,300</w:t>
            </w:r>
          </w:p>
        </w:tc>
        <w:tc>
          <w:tcPr>
            <w:tcW w:w="0" w:type="auto"/>
            <w:tcBorders>
              <w:top w:val="single" w:sz="6" w:space="0" w:color="000000"/>
              <w:left w:val="single" w:sz="6" w:space="0" w:color="000000"/>
              <w:bottom w:val="single" w:sz="6" w:space="0" w:color="000000"/>
              <w:right w:val="single" w:sz="6" w:space="0" w:color="000000"/>
            </w:tcBorders>
            <w:vAlign w:val="center"/>
          </w:tcPr>
          <w:p w14:paraId="26A5974D" w14:textId="77777777" w:rsidR="00C02C99" w:rsidRPr="00DA3BC8" w:rsidRDefault="00C02C99" w:rsidP="00DA3BC8">
            <w:pPr>
              <w:jc w:val="center"/>
              <w:rPr>
                <w:sz w:val="24"/>
                <w:szCs w:val="28"/>
              </w:rPr>
            </w:pPr>
            <w:r w:rsidRPr="00DA3BC8">
              <w:rPr>
                <w:sz w:val="24"/>
                <w:szCs w:val="28"/>
              </w:rPr>
              <w:t>0,300</w:t>
            </w:r>
          </w:p>
        </w:tc>
        <w:tc>
          <w:tcPr>
            <w:tcW w:w="0" w:type="auto"/>
            <w:tcBorders>
              <w:top w:val="single" w:sz="6" w:space="0" w:color="000000"/>
              <w:left w:val="single" w:sz="6" w:space="0" w:color="000000"/>
              <w:bottom w:val="single" w:sz="6" w:space="0" w:color="000000"/>
              <w:right w:val="single" w:sz="6" w:space="0" w:color="000000"/>
            </w:tcBorders>
            <w:vAlign w:val="center"/>
          </w:tcPr>
          <w:p w14:paraId="39AA38D1" w14:textId="77777777" w:rsidR="00C02C99" w:rsidRPr="00DA3BC8" w:rsidRDefault="00C02C99" w:rsidP="00DA3BC8">
            <w:pPr>
              <w:jc w:val="center"/>
              <w:rPr>
                <w:sz w:val="24"/>
                <w:szCs w:val="28"/>
              </w:rPr>
            </w:pPr>
            <w:r w:rsidRPr="00DA3BC8">
              <w:rPr>
                <w:sz w:val="24"/>
                <w:szCs w:val="28"/>
              </w:rPr>
              <w:t>0,300</w:t>
            </w:r>
          </w:p>
        </w:tc>
        <w:tc>
          <w:tcPr>
            <w:tcW w:w="0" w:type="auto"/>
            <w:tcBorders>
              <w:top w:val="single" w:sz="6" w:space="0" w:color="000000"/>
              <w:left w:val="single" w:sz="6" w:space="0" w:color="000000"/>
              <w:bottom w:val="single" w:sz="6" w:space="0" w:color="000000"/>
              <w:right w:val="single" w:sz="6" w:space="0" w:color="000000"/>
            </w:tcBorders>
            <w:vAlign w:val="center"/>
          </w:tcPr>
          <w:p w14:paraId="52528D94" w14:textId="77777777" w:rsidR="00C02C99" w:rsidRPr="00DA3BC8" w:rsidRDefault="00C02C99" w:rsidP="00DA3BC8">
            <w:pPr>
              <w:jc w:val="center"/>
              <w:rPr>
                <w:sz w:val="24"/>
                <w:szCs w:val="28"/>
              </w:rPr>
            </w:pPr>
            <w:r w:rsidRPr="00DA3BC8">
              <w:rPr>
                <w:sz w:val="24"/>
                <w:szCs w:val="28"/>
              </w:rPr>
              <w:t>0,300</w:t>
            </w:r>
          </w:p>
        </w:tc>
        <w:tc>
          <w:tcPr>
            <w:tcW w:w="0" w:type="auto"/>
            <w:tcBorders>
              <w:top w:val="single" w:sz="6" w:space="0" w:color="000000"/>
              <w:left w:val="single" w:sz="6" w:space="0" w:color="000000"/>
              <w:bottom w:val="single" w:sz="6" w:space="0" w:color="000000"/>
              <w:right w:val="single" w:sz="6" w:space="0" w:color="000000"/>
            </w:tcBorders>
            <w:vAlign w:val="center"/>
          </w:tcPr>
          <w:p w14:paraId="440E56EF" w14:textId="77777777" w:rsidR="00C02C99" w:rsidRPr="00DA3BC8" w:rsidRDefault="00C02C99" w:rsidP="00DA3BC8">
            <w:pPr>
              <w:jc w:val="center"/>
              <w:rPr>
                <w:sz w:val="24"/>
                <w:szCs w:val="28"/>
              </w:rPr>
            </w:pPr>
            <w:r w:rsidRPr="00DA3BC8">
              <w:rPr>
                <w:sz w:val="24"/>
                <w:szCs w:val="28"/>
              </w:rPr>
              <w:t>0,300</w:t>
            </w:r>
          </w:p>
        </w:tc>
        <w:tc>
          <w:tcPr>
            <w:tcW w:w="0" w:type="auto"/>
            <w:tcBorders>
              <w:top w:val="single" w:sz="6" w:space="0" w:color="000000"/>
              <w:left w:val="single" w:sz="6" w:space="0" w:color="000000"/>
              <w:bottom w:val="single" w:sz="6" w:space="0" w:color="000000"/>
              <w:right w:val="single" w:sz="6" w:space="0" w:color="000000"/>
            </w:tcBorders>
            <w:vAlign w:val="center"/>
          </w:tcPr>
          <w:p w14:paraId="7529E570" w14:textId="77777777" w:rsidR="00C02C99" w:rsidRPr="00DA3BC8" w:rsidRDefault="00C02C99" w:rsidP="00DA3BC8">
            <w:pPr>
              <w:jc w:val="center"/>
              <w:rPr>
                <w:sz w:val="24"/>
                <w:szCs w:val="28"/>
              </w:rPr>
            </w:pPr>
            <w:r w:rsidRPr="00DA3BC8">
              <w:rPr>
                <w:sz w:val="24"/>
                <w:szCs w:val="28"/>
              </w:rPr>
              <w:t>0,311</w:t>
            </w:r>
          </w:p>
        </w:tc>
      </w:tr>
      <w:tr w:rsidR="00C02C99" w:rsidRPr="00DA3BC8" w14:paraId="791BD5C0"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2783F321" w14:textId="77777777" w:rsidR="00C02C99" w:rsidRPr="00DA3BC8" w:rsidRDefault="00C02C99" w:rsidP="00DA3BC8">
            <w:pPr>
              <w:jc w:val="center"/>
              <w:rPr>
                <w:sz w:val="24"/>
                <w:szCs w:val="28"/>
              </w:rPr>
            </w:pPr>
            <w:r w:rsidRPr="00DA3BC8">
              <w:rPr>
                <w:sz w:val="24"/>
                <w:szCs w:val="28"/>
              </w:rPr>
              <w:t>1,6</w:t>
            </w:r>
          </w:p>
        </w:tc>
        <w:tc>
          <w:tcPr>
            <w:tcW w:w="0" w:type="auto"/>
            <w:tcBorders>
              <w:top w:val="single" w:sz="6" w:space="0" w:color="000000"/>
              <w:left w:val="single" w:sz="6" w:space="0" w:color="000000"/>
              <w:bottom w:val="single" w:sz="6" w:space="0" w:color="000000"/>
              <w:right w:val="single" w:sz="6" w:space="0" w:color="000000"/>
            </w:tcBorders>
            <w:vAlign w:val="center"/>
          </w:tcPr>
          <w:p w14:paraId="0C12FE13" w14:textId="77777777" w:rsidR="00C02C99" w:rsidRPr="00DA3BC8" w:rsidRDefault="00C02C99" w:rsidP="00DA3BC8">
            <w:pPr>
              <w:jc w:val="center"/>
              <w:rPr>
                <w:sz w:val="24"/>
                <w:szCs w:val="28"/>
              </w:rPr>
            </w:pPr>
            <w:r w:rsidRPr="00DA3BC8">
              <w:rPr>
                <w:sz w:val="24"/>
                <w:szCs w:val="28"/>
              </w:rPr>
              <w:t>0,348</w:t>
            </w:r>
          </w:p>
        </w:tc>
        <w:tc>
          <w:tcPr>
            <w:tcW w:w="0" w:type="auto"/>
            <w:tcBorders>
              <w:top w:val="single" w:sz="6" w:space="0" w:color="000000"/>
              <w:left w:val="single" w:sz="6" w:space="0" w:color="000000"/>
              <w:bottom w:val="single" w:sz="6" w:space="0" w:color="000000"/>
              <w:right w:val="single" w:sz="6" w:space="0" w:color="000000"/>
            </w:tcBorders>
            <w:vAlign w:val="center"/>
          </w:tcPr>
          <w:p w14:paraId="4FA9E483" w14:textId="77777777" w:rsidR="00C02C99" w:rsidRPr="00DA3BC8" w:rsidRDefault="00C02C99" w:rsidP="00DA3BC8">
            <w:pPr>
              <w:jc w:val="center"/>
              <w:rPr>
                <w:sz w:val="24"/>
                <w:szCs w:val="28"/>
              </w:rPr>
            </w:pPr>
            <w:r w:rsidRPr="00DA3BC8">
              <w:rPr>
                <w:sz w:val="24"/>
                <w:szCs w:val="28"/>
              </w:rPr>
              <w:t>0,380</w:t>
            </w:r>
          </w:p>
        </w:tc>
        <w:tc>
          <w:tcPr>
            <w:tcW w:w="0" w:type="auto"/>
            <w:tcBorders>
              <w:top w:val="single" w:sz="6" w:space="0" w:color="000000"/>
              <w:left w:val="single" w:sz="6" w:space="0" w:color="000000"/>
              <w:bottom w:val="single" w:sz="6" w:space="0" w:color="000000"/>
              <w:right w:val="single" w:sz="6" w:space="0" w:color="000000"/>
            </w:tcBorders>
            <w:vAlign w:val="center"/>
          </w:tcPr>
          <w:p w14:paraId="43B0459D" w14:textId="77777777" w:rsidR="00C02C99" w:rsidRPr="00DA3BC8" w:rsidRDefault="00C02C99" w:rsidP="00DA3BC8">
            <w:pPr>
              <w:jc w:val="center"/>
              <w:rPr>
                <w:sz w:val="24"/>
                <w:szCs w:val="28"/>
              </w:rPr>
            </w:pPr>
            <w:r w:rsidRPr="00DA3BC8">
              <w:rPr>
                <w:sz w:val="24"/>
                <w:szCs w:val="28"/>
              </w:rPr>
              <w:t>0,394</w:t>
            </w:r>
          </w:p>
        </w:tc>
        <w:tc>
          <w:tcPr>
            <w:tcW w:w="0" w:type="auto"/>
            <w:tcBorders>
              <w:top w:val="single" w:sz="6" w:space="0" w:color="000000"/>
              <w:left w:val="single" w:sz="6" w:space="0" w:color="000000"/>
              <w:bottom w:val="single" w:sz="6" w:space="0" w:color="000000"/>
              <w:right w:val="single" w:sz="6" w:space="0" w:color="000000"/>
            </w:tcBorders>
            <w:vAlign w:val="center"/>
          </w:tcPr>
          <w:p w14:paraId="5C6B7193" w14:textId="77777777" w:rsidR="00C02C99" w:rsidRPr="00DA3BC8" w:rsidRDefault="00C02C99" w:rsidP="00DA3BC8">
            <w:pPr>
              <w:jc w:val="center"/>
              <w:rPr>
                <w:sz w:val="24"/>
                <w:szCs w:val="28"/>
              </w:rPr>
            </w:pPr>
            <w:r w:rsidRPr="00DA3BC8">
              <w:rPr>
                <w:sz w:val="24"/>
                <w:szCs w:val="28"/>
              </w:rPr>
              <w:t>0,397</w:t>
            </w:r>
          </w:p>
        </w:tc>
        <w:tc>
          <w:tcPr>
            <w:tcW w:w="0" w:type="auto"/>
            <w:tcBorders>
              <w:top w:val="single" w:sz="6" w:space="0" w:color="000000"/>
              <w:left w:val="single" w:sz="6" w:space="0" w:color="000000"/>
              <w:bottom w:val="single" w:sz="6" w:space="0" w:color="000000"/>
              <w:right w:val="single" w:sz="6" w:space="0" w:color="000000"/>
            </w:tcBorders>
            <w:vAlign w:val="center"/>
          </w:tcPr>
          <w:p w14:paraId="20F0F091" w14:textId="77777777" w:rsidR="00C02C99" w:rsidRPr="00DA3BC8" w:rsidRDefault="00C02C99" w:rsidP="00DA3BC8">
            <w:pPr>
              <w:jc w:val="center"/>
              <w:rPr>
                <w:sz w:val="24"/>
                <w:szCs w:val="28"/>
              </w:rPr>
            </w:pPr>
            <w:r w:rsidRPr="00DA3BC8">
              <w:rPr>
                <w:sz w:val="24"/>
                <w:szCs w:val="28"/>
              </w:rPr>
              <w:t>0,397</w:t>
            </w:r>
          </w:p>
        </w:tc>
        <w:tc>
          <w:tcPr>
            <w:tcW w:w="0" w:type="auto"/>
            <w:tcBorders>
              <w:top w:val="single" w:sz="6" w:space="0" w:color="000000"/>
              <w:left w:val="single" w:sz="6" w:space="0" w:color="000000"/>
              <w:bottom w:val="single" w:sz="6" w:space="0" w:color="000000"/>
              <w:right w:val="single" w:sz="6" w:space="0" w:color="000000"/>
            </w:tcBorders>
            <w:vAlign w:val="center"/>
          </w:tcPr>
          <w:p w14:paraId="5649AE2F" w14:textId="77777777" w:rsidR="00C02C99" w:rsidRPr="00DA3BC8" w:rsidRDefault="00C02C99" w:rsidP="00DA3BC8">
            <w:pPr>
              <w:jc w:val="center"/>
              <w:rPr>
                <w:sz w:val="24"/>
                <w:szCs w:val="28"/>
              </w:rPr>
            </w:pPr>
            <w:r w:rsidRPr="00DA3BC8">
              <w:rPr>
                <w:sz w:val="24"/>
                <w:szCs w:val="28"/>
              </w:rPr>
              <w:t>0,397</w:t>
            </w:r>
          </w:p>
        </w:tc>
        <w:tc>
          <w:tcPr>
            <w:tcW w:w="0" w:type="auto"/>
            <w:tcBorders>
              <w:top w:val="single" w:sz="6" w:space="0" w:color="000000"/>
              <w:left w:val="single" w:sz="6" w:space="0" w:color="000000"/>
              <w:bottom w:val="single" w:sz="6" w:space="0" w:color="000000"/>
              <w:right w:val="single" w:sz="6" w:space="0" w:color="000000"/>
            </w:tcBorders>
            <w:vAlign w:val="center"/>
          </w:tcPr>
          <w:p w14:paraId="63AC342A" w14:textId="77777777" w:rsidR="00C02C99" w:rsidRPr="00DA3BC8" w:rsidRDefault="00C02C99" w:rsidP="00DA3BC8">
            <w:pPr>
              <w:jc w:val="center"/>
              <w:rPr>
                <w:sz w:val="24"/>
                <w:szCs w:val="28"/>
              </w:rPr>
            </w:pPr>
            <w:r w:rsidRPr="00DA3BC8">
              <w:rPr>
                <w:sz w:val="24"/>
                <w:szCs w:val="28"/>
              </w:rPr>
              <w:t>0,397</w:t>
            </w:r>
          </w:p>
        </w:tc>
        <w:tc>
          <w:tcPr>
            <w:tcW w:w="0" w:type="auto"/>
            <w:tcBorders>
              <w:top w:val="single" w:sz="6" w:space="0" w:color="000000"/>
              <w:left w:val="single" w:sz="6" w:space="0" w:color="000000"/>
              <w:bottom w:val="single" w:sz="6" w:space="0" w:color="000000"/>
              <w:right w:val="single" w:sz="6" w:space="0" w:color="000000"/>
            </w:tcBorders>
            <w:vAlign w:val="center"/>
          </w:tcPr>
          <w:p w14:paraId="605A0918" w14:textId="77777777" w:rsidR="00C02C99" w:rsidRPr="00DA3BC8" w:rsidRDefault="00C02C99" w:rsidP="00DA3BC8">
            <w:pPr>
              <w:jc w:val="center"/>
              <w:rPr>
                <w:sz w:val="24"/>
                <w:szCs w:val="28"/>
              </w:rPr>
            </w:pPr>
            <w:r w:rsidRPr="00DA3BC8">
              <w:rPr>
                <w:sz w:val="24"/>
                <w:szCs w:val="28"/>
              </w:rPr>
              <w:t>0,412</w:t>
            </w:r>
          </w:p>
        </w:tc>
      </w:tr>
      <w:tr w:rsidR="00C02C99" w:rsidRPr="00DA3BC8" w14:paraId="5C5B34B5"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3BE42681" w14:textId="77777777" w:rsidR="00C02C99" w:rsidRPr="00DA3BC8" w:rsidRDefault="00C02C99" w:rsidP="00DA3BC8">
            <w:pPr>
              <w:jc w:val="center"/>
              <w:rPr>
                <w:sz w:val="24"/>
                <w:szCs w:val="28"/>
              </w:rPr>
            </w:pPr>
            <w:r w:rsidRPr="00DA3BC8">
              <w:rPr>
                <w:sz w:val="24"/>
                <w:szCs w:val="28"/>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3AA5F12A" w14:textId="77777777" w:rsidR="00C02C99" w:rsidRPr="00DA3BC8" w:rsidRDefault="00C02C99" w:rsidP="00DA3BC8">
            <w:pPr>
              <w:jc w:val="center"/>
              <w:rPr>
                <w:sz w:val="24"/>
                <w:szCs w:val="28"/>
              </w:rPr>
            </w:pPr>
            <w:r w:rsidRPr="00DA3BC8">
              <w:rPr>
                <w:sz w:val="24"/>
                <w:szCs w:val="28"/>
              </w:rPr>
              <w:t>0,411</w:t>
            </w:r>
          </w:p>
        </w:tc>
        <w:tc>
          <w:tcPr>
            <w:tcW w:w="0" w:type="auto"/>
            <w:tcBorders>
              <w:top w:val="single" w:sz="6" w:space="0" w:color="000000"/>
              <w:left w:val="single" w:sz="6" w:space="0" w:color="000000"/>
              <w:bottom w:val="single" w:sz="6" w:space="0" w:color="000000"/>
              <w:right w:val="single" w:sz="6" w:space="0" w:color="000000"/>
            </w:tcBorders>
            <w:vAlign w:val="center"/>
          </w:tcPr>
          <w:p w14:paraId="0B21AAFB" w14:textId="77777777" w:rsidR="00C02C99" w:rsidRPr="00DA3BC8" w:rsidRDefault="00C02C99" w:rsidP="00DA3BC8">
            <w:pPr>
              <w:jc w:val="center"/>
              <w:rPr>
                <w:sz w:val="24"/>
                <w:szCs w:val="28"/>
              </w:rPr>
            </w:pPr>
            <w:r w:rsidRPr="00DA3BC8">
              <w:rPr>
                <w:sz w:val="24"/>
                <w:szCs w:val="28"/>
              </w:rPr>
              <w:t>0,446</w:t>
            </w:r>
          </w:p>
        </w:tc>
        <w:tc>
          <w:tcPr>
            <w:tcW w:w="0" w:type="auto"/>
            <w:tcBorders>
              <w:top w:val="single" w:sz="6" w:space="0" w:color="000000"/>
              <w:left w:val="single" w:sz="6" w:space="0" w:color="000000"/>
              <w:bottom w:val="single" w:sz="6" w:space="0" w:color="000000"/>
              <w:right w:val="single" w:sz="6" w:space="0" w:color="000000"/>
            </w:tcBorders>
            <w:vAlign w:val="center"/>
          </w:tcPr>
          <w:p w14:paraId="25A9270B" w14:textId="77777777" w:rsidR="00C02C99" w:rsidRPr="00DA3BC8" w:rsidRDefault="00C02C99" w:rsidP="00DA3BC8">
            <w:pPr>
              <w:jc w:val="center"/>
              <w:rPr>
                <w:sz w:val="24"/>
                <w:szCs w:val="28"/>
              </w:rPr>
            </w:pPr>
            <w:r w:rsidRPr="00DA3BC8">
              <w:rPr>
                <w:sz w:val="24"/>
                <w:szCs w:val="28"/>
              </w:rPr>
              <w:t>0,472</w:t>
            </w:r>
          </w:p>
        </w:tc>
        <w:tc>
          <w:tcPr>
            <w:tcW w:w="0" w:type="auto"/>
            <w:tcBorders>
              <w:top w:val="single" w:sz="6" w:space="0" w:color="000000"/>
              <w:left w:val="single" w:sz="6" w:space="0" w:color="000000"/>
              <w:bottom w:val="single" w:sz="6" w:space="0" w:color="000000"/>
              <w:right w:val="single" w:sz="6" w:space="0" w:color="000000"/>
            </w:tcBorders>
            <w:vAlign w:val="center"/>
          </w:tcPr>
          <w:p w14:paraId="654B8BE3" w14:textId="77777777" w:rsidR="00C02C99" w:rsidRPr="00DA3BC8" w:rsidRDefault="00C02C99" w:rsidP="00DA3BC8">
            <w:pPr>
              <w:jc w:val="center"/>
              <w:rPr>
                <w:sz w:val="24"/>
                <w:szCs w:val="28"/>
              </w:rPr>
            </w:pPr>
            <w:r w:rsidRPr="00DA3BC8">
              <w:rPr>
                <w:sz w:val="24"/>
                <w:szCs w:val="28"/>
              </w:rPr>
              <w:t>0,482</w:t>
            </w:r>
          </w:p>
        </w:tc>
        <w:tc>
          <w:tcPr>
            <w:tcW w:w="0" w:type="auto"/>
            <w:tcBorders>
              <w:top w:val="single" w:sz="6" w:space="0" w:color="000000"/>
              <w:left w:val="single" w:sz="6" w:space="0" w:color="000000"/>
              <w:bottom w:val="single" w:sz="6" w:space="0" w:color="000000"/>
              <w:right w:val="single" w:sz="6" w:space="0" w:color="000000"/>
            </w:tcBorders>
            <w:vAlign w:val="center"/>
          </w:tcPr>
          <w:p w14:paraId="1E427AD4" w14:textId="77777777" w:rsidR="00C02C99" w:rsidRPr="00DA3BC8" w:rsidRDefault="00C02C99" w:rsidP="00DA3BC8">
            <w:pPr>
              <w:jc w:val="center"/>
              <w:rPr>
                <w:sz w:val="24"/>
                <w:szCs w:val="28"/>
              </w:rPr>
            </w:pPr>
            <w:r w:rsidRPr="00DA3BC8">
              <w:rPr>
                <w:sz w:val="24"/>
                <w:szCs w:val="28"/>
              </w:rPr>
              <w:t>0,486</w:t>
            </w:r>
          </w:p>
        </w:tc>
        <w:tc>
          <w:tcPr>
            <w:tcW w:w="0" w:type="auto"/>
            <w:tcBorders>
              <w:top w:val="single" w:sz="6" w:space="0" w:color="000000"/>
              <w:left w:val="single" w:sz="6" w:space="0" w:color="000000"/>
              <w:bottom w:val="single" w:sz="6" w:space="0" w:color="000000"/>
              <w:right w:val="single" w:sz="6" w:space="0" w:color="000000"/>
            </w:tcBorders>
            <w:vAlign w:val="center"/>
          </w:tcPr>
          <w:p w14:paraId="776ED80D" w14:textId="77777777" w:rsidR="00C02C99" w:rsidRPr="00DA3BC8" w:rsidRDefault="00C02C99" w:rsidP="00DA3BC8">
            <w:pPr>
              <w:jc w:val="center"/>
              <w:rPr>
                <w:sz w:val="24"/>
                <w:szCs w:val="28"/>
              </w:rPr>
            </w:pPr>
            <w:r w:rsidRPr="00DA3BC8">
              <w:rPr>
                <w:sz w:val="24"/>
                <w:szCs w:val="28"/>
              </w:rPr>
              <w:t>0,486</w:t>
            </w:r>
          </w:p>
        </w:tc>
        <w:tc>
          <w:tcPr>
            <w:tcW w:w="0" w:type="auto"/>
            <w:tcBorders>
              <w:top w:val="single" w:sz="6" w:space="0" w:color="000000"/>
              <w:left w:val="single" w:sz="6" w:space="0" w:color="000000"/>
              <w:bottom w:val="single" w:sz="6" w:space="0" w:color="000000"/>
              <w:right w:val="single" w:sz="6" w:space="0" w:color="000000"/>
            </w:tcBorders>
            <w:vAlign w:val="center"/>
          </w:tcPr>
          <w:p w14:paraId="72635E09" w14:textId="77777777" w:rsidR="00C02C99" w:rsidRPr="00DA3BC8" w:rsidRDefault="00C02C99" w:rsidP="00DA3BC8">
            <w:pPr>
              <w:jc w:val="center"/>
              <w:rPr>
                <w:sz w:val="24"/>
                <w:szCs w:val="28"/>
              </w:rPr>
            </w:pPr>
            <w:r w:rsidRPr="00DA3BC8">
              <w:rPr>
                <w:sz w:val="24"/>
                <w:szCs w:val="28"/>
              </w:rPr>
              <w:t>0,486</w:t>
            </w:r>
          </w:p>
        </w:tc>
        <w:tc>
          <w:tcPr>
            <w:tcW w:w="0" w:type="auto"/>
            <w:tcBorders>
              <w:top w:val="single" w:sz="6" w:space="0" w:color="000000"/>
              <w:left w:val="single" w:sz="6" w:space="0" w:color="000000"/>
              <w:bottom w:val="single" w:sz="6" w:space="0" w:color="000000"/>
              <w:right w:val="single" w:sz="6" w:space="0" w:color="000000"/>
            </w:tcBorders>
            <w:vAlign w:val="center"/>
          </w:tcPr>
          <w:p w14:paraId="691B6E16" w14:textId="77777777" w:rsidR="00C02C99" w:rsidRPr="00DA3BC8" w:rsidRDefault="00C02C99" w:rsidP="00DA3BC8">
            <w:pPr>
              <w:jc w:val="center"/>
              <w:rPr>
                <w:sz w:val="24"/>
                <w:szCs w:val="28"/>
              </w:rPr>
            </w:pPr>
            <w:r w:rsidRPr="00DA3BC8">
              <w:rPr>
                <w:sz w:val="24"/>
                <w:szCs w:val="28"/>
              </w:rPr>
              <w:t>0,511</w:t>
            </w:r>
          </w:p>
        </w:tc>
      </w:tr>
      <w:tr w:rsidR="00C02C99" w:rsidRPr="00DA3BC8" w14:paraId="597F322F"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3201E11E" w14:textId="77777777" w:rsidR="00C02C99" w:rsidRPr="00DA3BC8" w:rsidRDefault="00C02C99" w:rsidP="00DA3BC8">
            <w:pPr>
              <w:jc w:val="center"/>
              <w:rPr>
                <w:sz w:val="24"/>
                <w:szCs w:val="28"/>
              </w:rPr>
            </w:pPr>
            <w:r w:rsidRPr="00DA3BC8">
              <w:rPr>
                <w:sz w:val="24"/>
                <w:szCs w:val="28"/>
              </w:rPr>
              <w:t>2,4</w:t>
            </w:r>
          </w:p>
        </w:tc>
        <w:tc>
          <w:tcPr>
            <w:tcW w:w="0" w:type="auto"/>
            <w:tcBorders>
              <w:top w:val="single" w:sz="6" w:space="0" w:color="000000"/>
              <w:left w:val="single" w:sz="6" w:space="0" w:color="000000"/>
              <w:bottom w:val="single" w:sz="6" w:space="0" w:color="000000"/>
              <w:right w:val="single" w:sz="6" w:space="0" w:color="000000"/>
            </w:tcBorders>
            <w:vAlign w:val="center"/>
          </w:tcPr>
          <w:p w14:paraId="0D25FBD1" w14:textId="77777777" w:rsidR="00C02C99" w:rsidRPr="00DA3BC8" w:rsidRDefault="00C02C99" w:rsidP="00DA3BC8">
            <w:pPr>
              <w:jc w:val="center"/>
              <w:rPr>
                <w:sz w:val="24"/>
                <w:szCs w:val="28"/>
              </w:rPr>
            </w:pPr>
            <w:r w:rsidRPr="00DA3BC8">
              <w:rPr>
                <w:sz w:val="24"/>
                <w:szCs w:val="28"/>
              </w:rPr>
              <w:t>0,461</w:t>
            </w:r>
          </w:p>
        </w:tc>
        <w:tc>
          <w:tcPr>
            <w:tcW w:w="0" w:type="auto"/>
            <w:tcBorders>
              <w:top w:val="single" w:sz="6" w:space="0" w:color="000000"/>
              <w:left w:val="single" w:sz="6" w:space="0" w:color="000000"/>
              <w:bottom w:val="single" w:sz="6" w:space="0" w:color="000000"/>
              <w:right w:val="single" w:sz="6" w:space="0" w:color="000000"/>
            </w:tcBorders>
            <w:vAlign w:val="center"/>
          </w:tcPr>
          <w:p w14:paraId="053A3215" w14:textId="77777777" w:rsidR="00C02C99" w:rsidRPr="00DA3BC8" w:rsidRDefault="00C02C99" w:rsidP="00DA3BC8">
            <w:pPr>
              <w:jc w:val="center"/>
              <w:rPr>
                <w:sz w:val="24"/>
                <w:szCs w:val="28"/>
              </w:rPr>
            </w:pPr>
            <w:r w:rsidRPr="00DA3BC8">
              <w:rPr>
                <w:sz w:val="24"/>
                <w:szCs w:val="28"/>
              </w:rPr>
              <w:t>0,499</w:t>
            </w:r>
          </w:p>
        </w:tc>
        <w:tc>
          <w:tcPr>
            <w:tcW w:w="0" w:type="auto"/>
            <w:tcBorders>
              <w:top w:val="single" w:sz="6" w:space="0" w:color="000000"/>
              <w:left w:val="single" w:sz="6" w:space="0" w:color="000000"/>
              <w:bottom w:val="single" w:sz="6" w:space="0" w:color="000000"/>
              <w:right w:val="single" w:sz="6" w:space="0" w:color="000000"/>
            </w:tcBorders>
            <w:vAlign w:val="center"/>
          </w:tcPr>
          <w:p w14:paraId="24A0091A" w14:textId="77777777" w:rsidR="00C02C99" w:rsidRPr="00DA3BC8" w:rsidRDefault="00C02C99" w:rsidP="00DA3BC8">
            <w:pPr>
              <w:jc w:val="center"/>
              <w:rPr>
                <w:sz w:val="24"/>
                <w:szCs w:val="28"/>
              </w:rPr>
            </w:pPr>
            <w:r w:rsidRPr="00DA3BC8">
              <w:rPr>
                <w:sz w:val="24"/>
                <w:szCs w:val="28"/>
              </w:rPr>
              <w:t>0,538</w:t>
            </w:r>
          </w:p>
        </w:tc>
        <w:tc>
          <w:tcPr>
            <w:tcW w:w="0" w:type="auto"/>
            <w:tcBorders>
              <w:top w:val="single" w:sz="6" w:space="0" w:color="000000"/>
              <w:left w:val="single" w:sz="6" w:space="0" w:color="000000"/>
              <w:bottom w:val="single" w:sz="6" w:space="0" w:color="000000"/>
              <w:right w:val="single" w:sz="6" w:space="0" w:color="000000"/>
            </w:tcBorders>
            <w:vAlign w:val="center"/>
          </w:tcPr>
          <w:p w14:paraId="2A89EA23" w14:textId="77777777" w:rsidR="00C02C99" w:rsidRPr="00DA3BC8" w:rsidRDefault="00C02C99" w:rsidP="00DA3BC8">
            <w:pPr>
              <w:jc w:val="center"/>
              <w:rPr>
                <w:sz w:val="24"/>
                <w:szCs w:val="28"/>
              </w:rPr>
            </w:pPr>
            <w:r w:rsidRPr="00DA3BC8">
              <w:rPr>
                <w:sz w:val="24"/>
                <w:szCs w:val="28"/>
              </w:rPr>
              <w:t>0,556</w:t>
            </w:r>
          </w:p>
        </w:tc>
        <w:tc>
          <w:tcPr>
            <w:tcW w:w="0" w:type="auto"/>
            <w:tcBorders>
              <w:top w:val="single" w:sz="6" w:space="0" w:color="000000"/>
              <w:left w:val="single" w:sz="6" w:space="0" w:color="000000"/>
              <w:bottom w:val="single" w:sz="6" w:space="0" w:color="000000"/>
              <w:right w:val="single" w:sz="6" w:space="0" w:color="000000"/>
            </w:tcBorders>
            <w:vAlign w:val="center"/>
          </w:tcPr>
          <w:p w14:paraId="07E80354" w14:textId="77777777" w:rsidR="00C02C99" w:rsidRPr="00DA3BC8" w:rsidRDefault="00C02C99" w:rsidP="00DA3BC8">
            <w:pPr>
              <w:jc w:val="center"/>
              <w:rPr>
                <w:sz w:val="24"/>
                <w:szCs w:val="28"/>
              </w:rPr>
            </w:pPr>
            <w:r w:rsidRPr="00DA3BC8">
              <w:rPr>
                <w:sz w:val="24"/>
                <w:szCs w:val="28"/>
              </w:rPr>
              <w:t>0,565</w:t>
            </w:r>
          </w:p>
        </w:tc>
        <w:tc>
          <w:tcPr>
            <w:tcW w:w="0" w:type="auto"/>
            <w:tcBorders>
              <w:top w:val="single" w:sz="6" w:space="0" w:color="000000"/>
              <w:left w:val="single" w:sz="6" w:space="0" w:color="000000"/>
              <w:bottom w:val="single" w:sz="6" w:space="0" w:color="000000"/>
              <w:right w:val="single" w:sz="6" w:space="0" w:color="000000"/>
            </w:tcBorders>
            <w:vAlign w:val="center"/>
          </w:tcPr>
          <w:p w14:paraId="6AD47359" w14:textId="77777777" w:rsidR="00C02C99" w:rsidRPr="00DA3BC8" w:rsidRDefault="00C02C99" w:rsidP="00DA3BC8">
            <w:pPr>
              <w:jc w:val="center"/>
              <w:rPr>
                <w:sz w:val="24"/>
                <w:szCs w:val="28"/>
              </w:rPr>
            </w:pPr>
            <w:r w:rsidRPr="00DA3BC8">
              <w:rPr>
                <w:sz w:val="24"/>
                <w:szCs w:val="28"/>
              </w:rPr>
              <w:t>0,567</w:t>
            </w:r>
          </w:p>
        </w:tc>
        <w:tc>
          <w:tcPr>
            <w:tcW w:w="0" w:type="auto"/>
            <w:tcBorders>
              <w:top w:val="single" w:sz="6" w:space="0" w:color="000000"/>
              <w:left w:val="single" w:sz="6" w:space="0" w:color="000000"/>
              <w:bottom w:val="single" w:sz="6" w:space="0" w:color="000000"/>
              <w:right w:val="single" w:sz="6" w:space="0" w:color="000000"/>
            </w:tcBorders>
            <w:vAlign w:val="center"/>
          </w:tcPr>
          <w:p w14:paraId="735A0242" w14:textId="77777777" w:rsidR="00C02C99" w:rsidRPr="00DA3BC8" w:rsidRDefault="00C02C99" w:rsidP="00DA3BC8">
            <w:pPr>
              <w:jc w:val="center"/>
              <w:rPr>
                <w:sz w:val="24"/>
                <w:szCs w:val="28"/>
              </w:rPr>
            </w:pPr>
            <w:r w:rsidRPr="00DA3BC8">
              <w:rPr>
                <w:sz w:val="24"/>
                <w:szCs w:val="28"/>
              </w:rPr>
              <w:t>0,567</w:t>
            </w:r>
          </w:p>
        </w:tc>
        <w:tc>
          <w:tcPr>
            <w:tcW w:w="0" w:type="auto"/>
            <w:tcBorders>
              <w:top w:val="single" w:sz="6" w:space="0" w:color="000000"/>
              <w:left w:val="single" w:sz="6" w:space="0" w:color="000000"/>
              <w:bottom w:val="single" w:sz="6" w:space="0" w:color="000000"/>
              <w:right w:val="single" w:sz="6" w:space="0" w:color="000000"/>
            </w:tcBorders>
            <w:vAlign w:val="center"/>
          </w:tcPr>
          <w:p w14:paraId="5F159197" w14:textId="77777777" w:rsidR="00C02C99" w:rsidRPr="00DA3BC8" w:rsidRDefault="00C02C99" w:rsidP="00DA3BC8">
            <w:pPr>
              <w:jc w:val="center"/>
              <w:rPr>
                <w:sz w:val="24"/>
                <w:szCs w:val="28"/>
              </w:rPr>
            </w:pPr>
            <w:r w:rsidRPr="00DA3BC8">
              <w:rPr>
                <w:sz w:val="24"/>
                <w:szCs w:val="28"/>
              </w:rPr>
              <w:t>0,605</w:t>
            </w:r>
          </w:p>
        </w:tc>
      </w:tr>
      <w:tr w:rsidR="00C02C99" w:rsidRPr="00DA3BC8" w14:paraId="55EDB9FF"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7FB5173A" w14:textId="77777777" w:rsidR="00C02C99" w:rsidRPr="00DA3BC8" w:rsidRDefault="00C02C99" w:rsidP="00DA3BC8">
            <w:pPr>
              <w:jc w:val="center"/>
              <w:rPr>
                <w:sz w:val="24"/>
                <w:szCs w:val="28"/>
              </w:rPr>
            </w:pPr>
            <w:r w:rsidRPr="00DA3BC8">
              <w:rPr>
                <w:sz w:val="24"/>
                <w:szCs w:val="28"/>
              </w:rPr>
              <w:t>2,8</w:t>
            </w:r>
          </w:p>
        </w:tc>
        <w:tc>
          <w:tcPr>
            <w:tcW w:w="0" w:type="auto"/>
            <w:tcBorders>
              <w:top w:val="single" w:sz="6" w:space="0" w:color="000000"/>
              <w:left w:val="single" w:sz="6" w:space="0" w:color="000000"/>
              <w:bottom w:val="single" w:sz="6" w:space="0" w:color="000000"/>
              <w:right w:val="single" w:sz="6" w:space="0" w:color="000000"/>
            </w:tcBorders>
            <w:vAlign w:val="center"/>
          </w:tcPr>
          <w:p w14:paraId="61490A53" w14:textId="77777777" w:rsidR="00C02C99" w:rsidRPr="00DA3BC8" w:rsidRDefault="00C02C99" w:rsidP="00DA3BC8">
            <w:pPr>
              <w:jc w:val="center"/>
              <w:rPr>
                <w:sz w:val="24"/>
                <w:szCs w:val="28"/>
              </w:rPr>
            </w:pPr>
            <w:r w:rsidRPr="00DA3BC8">
              <w:rPr>
                <w:sz w:val="24"/>
                <w:szCs w:val="28"/>
              </w:rPr>
              <w:t>0,501</w:t>
            </w:r>
          </w:p>
        </w:tc>
        <w:tc>
          <w:tcPr>
            <w:tcW w:w="0" w:type="auto"/>
            <w:tcBorders>
              <w:top w:val="single" w:sz="6" w:space="0" w:color="000000"/>
              <w:left w:val="single" w:sz="6" w:space="0" w:color="000000"/>
              <w:bottom w:val="single" w:sz="6" w:space="0" w:color="000000"/>
              <w:right w:val="single" w:sz="6" w:space="0" w:color="000000"/>
            </w:tcBorders>
            <w:vAlign w:val="center"/>
          </w:tcPr>
          <w:p w14:paraId="4A1DEE8A" w14:textId="77777777" w:rsidR="00C02C99" w:rsidRPr="00DA3BC8" w:rsidRDefault="00C02C99" w:rsidP="00DA3BC8">
            <w:pPr>
              <w:jc w:val="center"/>
              <w:rPr>
                <w:sz w:val="24"/>
                <w:szCs w:val="28"/>
              </w:rPr>
            </w:pPr>
            <w:r w:rsidRPr="00DA3BC8">
              <w:rPr>
                <w:sz w:val="24"/>
                <w:szCs w:val="28"/>
              </w:rPr>
              <w:t>0,542</w:t>
            </w:r>
          </w:p>
        </w:tc>
        <w:tc>
          <w:tcPr>
            <w:tcW w:w="0" w:type="auto"/>
            <w:tcBorders>
              <w:top w:val="single" w:sz="6" w:space="0" w:color="000000"/>
              <w:left w:val="single" w:sz="6" w:space="0" w:color="000000"/>
              <w:bottom w:val="single" w:sz="6" w:space="0" w:color="000000"/>
              <w:right w:val="single" w:sz="6" w:space="0" w:color="000000"/>
            </w:tcBorders>
            <w:vAlign w:val="center"/>
          </w:tcPr>
          <w:p w14:paraId="7954FC8C" w14:textId="77777777" w:rsidR="00C02C99" w:rsidRPr="00DA3BC8" w:rsidRDefault="00C02C99" w:rsidP="00DA3BC8">
            <w:pPr>
              <w:jc w:val="center"/>
              <w:rPr>
                <w:sz w:val="24"/>
                <w:szCs w:val="28"/>
              </w:rPr>
            </w:pPr>
            <w:r w:rsidRPr="00DA3BC8">
              <w:rPr>
                <w:sz w:val="24"/>
                <w:szCs w:val="28"/>
              </w:rPr>
              <w:t>0,592</w:t>
            </w:r>
          </w:p>
        </w:tc>
        <w:tc>
          <w:tcPr>
            <w:tcW w:w="0" w:type="auto"/>
            <w:tcBorders>
              <w:top w:val="single" w:sz="6" w:space="0" w:color="000000"/>
              <w:left w:val="single" w:sz="6" w:space="0" w:color="000000"/>
              <w:bottom w:val="single" w:sz="6" w:space="0" w:color="000000"/>
              <w:right w:val="single" w:sz="6" w:space="0" w:color="000000"/>
            </w:tcBorders>
            <w:vAlign w:val="center"/>
          </w:tcPr>
          <w:p w14:paraId="4C696D96" w14:textId="77777777" w:rsidR="00C02C99" w:rsidRPr="00DA3BC8" w:rsidRDefault="00C02C99" w:rsidP="00DA3BC8">
            <w:pPr>
              <w:jc w:val="center"/>
              <w:rPr>
                <w:sz w:val="24"/>
                <w:szCs w:val="28"/>
              </w:rPr>
            </w:pPr>
            <w:r w:rsidRPr="00DA3BC8">
              <w:rPr>
                <w:sz w:val="24"/>
                <w:szCs w:val="28"/>
              </w:rPr>
              <w:t>0,618</w:t>
            </w:r>
          </w:p>
        </w:tc>
        <w:tc>
          <w:tcPr>
            <w:tcW w:w="0" w:type="auto"/>
            <w:tcBorders>
              <w:top w:val="single" w:sz="6" w:space="0" w:color="000000"/>
              <w:left w:val="single" w:sz="6" w:space="0" w:color="000000"/>
              <w:bottom w:val="single" w:sz="6" w:space="0" w:color="000000"/>
              <w:right w:val="single" w:sz="6" w:space="0" w:color="000000"/>
            </w:tcBorders>
            <w:vAlign w:val="center"/>
          </w:tcPr>
          <w:p w14:paraId="039DEE89" w14:textId="77777777" w:rsidR="00C02C99" w:rsidRPr="00DA3BC8" w:rsidRDefault="00C02C99" w:rsidP="00DA3BC8">
            <w:pPr>
              <w:jc w:val="center"/>
              <w:rPr>
                <w:sz w:val="24"/>
                <w:szCs w:val="28"/>
              </w:rPr>
            </w:pPr>
            <w:r w:rsidRPr="00DA3BC8">
              <w:rPr>
                <w:sz w:val="24"/>
                <w:szCs w:val="28"/>
              </w:rPr>
              <w:t>0,635</w:t>
            </w:r>
          </w:p>
        </w:tc>
        <w:tc>
          <w:tcPr>
            <w:tcW w:w="0" w:type="auto"/>
            <w:tcBorders>
              <w:top w:val="single" w:sz="6" w:space="0" w:color="000000"/>
              <w:left w:val="single" w:sz="6" w:space="0" w:color="000000"/>
              <w:bottom w:val="single" w:sz="6" w:space="0" w:color="000000"/>
              <w:right w:val="single" w:sz="6" w:space="0" w:color="000000"/>
            </w:tcBorders>
            <w:vAlign w:val="center"/>
          </w:tcPr>
          <w:p w14:paraId="5CD4A57B" w14:textId="77777777" w:rsidR="00C02C99" w:rsidRPr="00DA3BC8" w:rsidRDefault="00C02C99" w:rsidP="00DA3BC8">
            <w:pPr>
              <w:jc w:val="center"/>
              <w:rPr>
                <w:sz w:val="24"/>
                <w:szCs w:val="28"/>
              </w:rPr>
            </w:pPr>
            <w:r w:rsidRPr="00DA3BC8">
              <w:rPr>
                <w:sz w:val="24"/>
                <w:szCs w:val="28"/>
              </w:rPr>
              <w:t>0,640</w:t>
            </w:r>
          </w:p>
        </w:tc>
        <w:tc>
          <w:tcPr>
            <w:tcW w:w="0" w:type="auto"/>
            <w:tcBorders>
              <w:top w:val="single" w:sz="6" w:space="0" w:color="000000"/>
              <w:left w:val="single" w:sz="6" w:space="0" w:color="000000"/>
              <w:bottom w:val="single" w:sz="6" w:space="0" w:color="000000"/>
              <w:right w:val="single" w:sz="6" w:space="0" w:color="000000"/>
            </w:tcBorders>
            <w:vAlign w:val="center"/>
          </w:tcPr>
          <w:p w14:paraId="64DD43DC" w14:textId="77777777" w:rsidR="00C02C99" w:rsidRPr="00DA3BC8" w:rsidRDefault="00C02C99" w:rsidP="00DA3BC8">
            <w:pPr>
              <w:jc w:val="center"/>
              <w:rPr>
                <w:sz w:val="24"/>
                <w:szCs w:val="28"/>
              </w:rPr>
            </w:pPr>
            <w:r w:rsidRPr="00DA3BC8">
              <w:rPr>
                <w:sz w:val="24"/>
                <w:szCs w:val="28"/>
              </w:rPr>
              <w:t>0,640</w:t>
            </w:r>
          </w:p>
        </w:tc>
        <w:tc>
          <w:tcPr>
            <w:tcW w:w="0" w:type="auto"/>
            <w:tcBorders>
              <w:top w:val="single" w:sz="6" w:space="0" w:color="000000"/>
              <w:left w:val="single" w:sz="6" w:space="0" w:color="000000"/>
              <w:bottom w:val="single" w:sz="6" w:space="0" w:color="000000"/>
              <w:right w:val="single" w:sz="6" w:space="0" w:color="000000"/>
            </w:tcBorders>
            <w:vAlign w:val="center"/>
          </w:tcPr>
          <w:p w14:paraId="17814982" w14:textId="77777777" w:rsidR="00C02C99" w:rsidRPr="00DA3BC8" w:rsidRDefault="00C02C99" w:rsidP="00DA3BC8">
            <w:pPr>
              <w:jc w:val="center"/>
              <w:rPr>
                <w:sz w:val="24"/>
                <w:szCs w:val="28"/>
              </w:rPr>
            </w:pPr>
            <w:r w:rsidRPr="00DA3BC8">
              <w:rPr>
                <w:sz w:val="24"/>
                <w:szCs w:val="28"/>
              </w:rPr>
              <w:t>0,687</w:t>
            </w:r>
          </w:p>
        </w:tc>
      </w:tr>
      <w:tr w:rsidR="00C02C99" w:rsidRPr="00DA3BC8" w14:paraId="786F102D"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C054734" w14:textId="77777777" w:rsidR="00C02C99" w:rsidRPr="00DA3BC8" w:rsidRDefault="00C02C99" w:rsidP="00DA3BC8">
            <w:pPr>
              <w:jc w:val="center"/>
              <w:rPr>
                <w:sz w:val="24"/>
                <w:szCs w:val="28"/>
              </w:rPr>
            </w:pPr>
            <w:r w:rsidRPr="00DA3BC8">
              <w:rPr>
                <w:sz w:val="24"/>
                <w:szCs w:val="28"/>
              </w:rPr>
              <w:t>3,2</w:t>
            </w:r>
          </w:p>
        </w:tc>
        <w:tc>
          <w:tcPr>
            <w:tcW w:w="0" w:type="auto"/>
            <w:tcBorders>
              <w:top w:val="single" w:sz="6" w:space="0" w:color="000000"/>
              <w:left w:val="single" w:sz="6" w:space="0" w:color="000000"/>
              <w:bottom w:val="single" w:sz="6" w:space="0" w:color="000000"/>
              <w:right w:val="single" w:sz="6" w:space="0" w:color="000000"/>
            </w:tcBorders>
            <w:vAlign w:val="center"/>
          </w:tcPr>
          <w:p w14:paraId="11894805" w14:textId="77777777" w:rsidR="00C02C99" w:rsidRPr="00DA3BC8" w:rsidRDefault="00C02C99" w:rsidP="00DA3BC8">
            <w:pPr>
              <w:jc w:val="center"/>
              <w:rPr>
                <w:sz w:val="24"/>
                <w:szCs w:val="28"/>
              </w:rPr>
            </w:pPr>
            <w:r w:rsidRPr="00DA3BC8">
              <w:rPr>
                <w:sz w:val="24"/>
                <w:szCs w:val="28"/>
              </w:rPr>
              <w:t>0,532</w:t>
            </w:r>
          </w:p>
        </w:tc>
        <w:tc>
          <w:tcPr>
            <w:tcW w:w="0" w:type="auto"/>
            <w:tcBorders>
              <w:top w:val="single" w:sz="6" w:space="0" w:color="000000"/>
              <w:left w:val="single" w:sz="6" w:space="0" w:color="000000"/>
              <w:bottom w:val="single" w:sz="6" w:space="0" w:color="000000"/>
              <w:right w:val="single" w:sz="6" w:space="0" w:color="000000"/>
            </w:tcBorders>
            <w:vAlign w:val="center"/>
          </w:tcPr>
          <w:p w14:paraId="5A9CAF26" w14:textId="77777777" w:rsidR="00C02C99" w:rsidRPr="00DA3BC8" w:rsidRDefault="00C02C99" w:rsidP="00DA3BC8">
            <w:pPr>
              <w:jc w:val="center"/>
              <w:rPr>
                <w:sz w:val="24"/>
                <w:szCs w:val="28"/>
              </w:rPr>
            </w:pPr>
            <w:r w:rsidRPr="00DA3BC8">
              <w:rPr>
                <w:sz w:val="24"/>
                <w:szCs w:val="28"/>
              </w:rPr>
              <w:t>0,577</w:t>
            </w:r>
          </w:p>
        </w:tc>
        <w:tc>
          <w:tcPr>
            <w:tcW w:w="0" w:type="auto"/>
            <w:tcBorders>
              <w:top w:val="single" w:sz="6" w:space="0" w:color="000000"/>
              <w:left w:val="single" w:sz="6" w:space="0" w:color="000000"/>
              <w:bottom w:val="single" w:sz="6" w:space="0" w:color="000000"/>
              <w:right w:val="single" w:sz="6" w:space="0" w:color="000000"/>
            </w:tcBorders>
            <w:vAlign w:val="center"/>
          </w:tcPr>
          <w:p w14:paraId="47F81BA5" w14:textId="77777777" w:rsidR="00C02C99" w:rsidRPr="00DA3BC8" w:rsidRDefault="00C02C99" w:rsidP="00DA3BC8">
            <w:pPr>
              <w:jc w:val="center"/>
              <w:rPr>
                <w:sz w:val="24"/>
                <w:szCs w:val="28"/>
              </w:rPr>
            </w:pPr>
            <w:r w:rsidRPr="00DA3BC8">
              <w:rPr>
                <w:sz w:val="24"/>
                <w:szCs w:val="28"/>
              </w:rPr>
              <w:t>0,637</w:t>
            </w:r>
          </w:p>
        </w:tc>
        <w:tc>
          <w:tcPr>
            <w:tcW w:w="0" w:type="auto"/>
            <w:tcBorders>
              <w:top w:val="single" w:sz="6" w:space="0" w:color="000000"/>
              <w:left w:val="single" w:sz="6" w:space="0" w:color="000000"/>
              <w:bottom w:val="single" w:sz="6" w:space="0" w:color="000000"/>
              <w:right w:val="single" w:sz="6" w:space="0" w:color="000000"/>
            </w:tcBorders>
            <w:vAlign w:val="center"/>
          </w:tcPr>
          <w:p w14:paraId="144976CA" w14:textId="77777777" w:rsidR="00C02C99" w:rsidRPr="00DA3BC8" w:rsidRDefault="00C02C99" w:rsidP="00DA3BC8">
            <w:pPr>
              <w:jc w:val="center"/>
              <w:rPr>
                <w:sz w:val="24"/>
                <w:szCs w:val="28"/>
              </w:rPr>
            </w:pPr>
            <w:r w:rsidRPr="00DA3BC8">
              <w:rPr>
                <w:sz w:val="24"/>
                <w:szCs w:val="28"/>
              </w:rPr>
              <w:t>0,671</w:t>
            </w:r>
          </w:p>
        </w:tc>
        <w:tc>
          <w:tcPr>
            <w:tcW w:w="0" w:type="auto"/>
            <w:tcBorders>
              <w:top w:val="single" w:sz="6" w:space="0" w:color="000000"/>
              <w:left w:val="single" w:sz="6" w:space="0" w:color="000000"/>
              <w:bottom w:val="single" w:sz="6" w:space="0" w:color="000000"/>
              <w:right w:val="single" w:sz="6" w:space="0" w:color="000000"/>
            </w:tcBorders>
            <w:vAlign w:val="center"/>
          </w:tcPr>
          <w:p w14:paraId="615EE1CC" w14:textId="77777777" w:rsidR="00C02C99" w:rsidRPr="00DA3BC8" w:rsidRDefault="00C02C99" w:rsidP="00DA3BC8">
            <w:pPr>
              <w:jc w:val="center"/>
              <w:rPr>
                <w:sz w:val="24"/>
                <w:szCs w:val="28"/>
              </w:rPr>
            </w:pPr>
            <w:r w:rsidRPr="00DA3BC8">
              <w:rPr>
                <w:sz w:val="24"/>
                <w:szCs w:val="28"/>
              </w:rPr>
              <w:t>0,696</w:t>
            </w:r>
          </w:p>
        </w:tc>
        <w:tc>
          <w:tcPr>
            <w:tcW w:w="0" w:type="auto"/>
            <w:tcBorders>
              <w:top w:val="single" w:sz="6" w:space="0" w:color="000000"/>
              <w:left w:val="single" w:sz="6" w:space="0" w:color="000000"/>
              <w:bottom w:val="single" w:sz="6" w:space="0" w:color="000000"/>
              <w:right w:val="single" w:sz="6" w:space="0" w:color="000000"/>
            </w:tcBorders>
            <w:vAlign w:val="center"/>
          </w:tcPr>
          <w:p w14:paraId="100934B7" w14:textId="77777777" w:rsidR="00C02C99" w:rsidRPr="00DA3BC8" w:rsidRDefault="00C02C99" w:rsidP="00DA3BC8">
            <w:pPr>
              <w:jc w:val="center"/>
              <w:rPr>
                <w:sz w:val="24"/>
                <w:szCs w:val="28"/>
              </w:rPr>
            </w:pPr>
            <w:r w:rsidRPr="00DA3BC8">
              <w:rPr>
                <w:sz w:val="24"/>
                <w:szCs w:val="28"/>
              </w:rPr>
              <w:t>0,707</w:t>
            </w:r>
          </w:p>
        </w:tc>
        <w:tc>
          <w:tcPr>
            <w:tcW w:w="0" w:type="auto"/>
            <w:tcBorders>
              <w:top w:val="single" w:sz="6" w:space="0" w:color="000000"/>
              <w:left w:val="single" w:sz="6" w:space="0" w:color="000000"/>
              <w:bottom w:val="single" w:sz="6" w:space="0" w:color="000000"/>
              <w:right w:val="single" w:sz="6" w:space="0" w:color="000000"/>
            </w:tcBorders>
            <w:vAlign w:val="center"/>
          </w:tcPr>
          <w:p w14:paraId="4C380FA5" w14:textId="77777777" w:rsidR="00C02C99" w:rsidRPr="00DA3BC8" w:rsidRDefault="00C02C99" w:rsidP="00DA3BC8">
            <w:pPr>
              <w:jc w:val="center"/>
              <w:rPr>
                <w:sz w:val="24"/>
                <w:szCs w:val="28"/>
              </w:rPr>
            </w:pPr>
            <w:r w:rsidRPr="00DA3BC8">
              <w:rPr>
                <w:sz w:val="24"/>
                <w:szCs w:val="28"/>
              </w:rPr>
              <w:t>0,709</w:t>
            </w:r>
          </w:p>
        </w:tc>
        <w:tc>
          <w:tcPr>
            <w:tcW w:w="0" w:type="auto"/>
            <w:tcBorders>
              <w:top w:val="single" w:sz="6" w:space="0" w:color="000000"/>
              <w:left w:val="single" w:sz="6" w:space="0" w:color="000000"/>
              <w:bottom w:val="single" w:sz="6" w:space="0" w:color="000000"/>
              <w:right w:val="single" w:sz="6" w:space="0" w:color="000000"/>
            </w:tcBorders>
            <w:vAlign w:val="center"/>
          </w:tcPr>
          <w:p w14:paraId="1DBD0B81" w14:textId="77777777" w:rsidR="00C02C99" w:rsidRPr="00DA3BC8" w:rsidRDefault="00C02C99" w:rsidP="00DA3BC8">
            <w:pPr>
              <w:jc w:val="center"/>
              <w:rPr>
                <w:sz w:val="24"/>
                <w:szCs w:val="28"/>
              </w:rPr>
            </w:pPr>
            <w:r w:rsidRPr="00DA3BC8">
              <w:rPr>
                <w:sz w:val="24"/>
                <w:szCs w:val="28"/>
              </w:rPr>
              <w:t>0,763</w:t>
            </w:r>
          </w:p>
        </w:tc>
      </w:tr>
      <w:tr w:rsidR="00C02C99" w:rsidRPr="00DA3BC8" w14:paraId="4477E93F"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57CC9704" w14:textId="77777777" w:rsidR="00C02C99" w:rsidRPr="00DA3BC8" w:rsidRDefault="00C02C99" w:rsidP="00DA3BC8">
            <w:pPr>
              <w:jc w:val="center"/>
              <w:rPr>
                <w:sz w:val="24"/>
                <w:szCs w:val="28"/>
              </w:rPr>
            </w:pPr>
            <w:r w:rsidRPr="00DA3BC8">
              <w:rPr>
                <w:sz w:val="24"/>
                <w:szCs w:val="28"/>
              </w:rPr>
              <w:t>3,6</w:t>
            </w:r>
          </w:p>
        </w:tc>
        <w:tc>
          <w:tcPr>
            <w:tcW w:w="0" w:type="auto"/>
            <w:tcBorders>
              <w:top w:val="single" w:sz="6" w:space="0" w:color="000000"/>
              <w:left w:val="single" w:sz="6" w:space="0" w:color="000000"/>
              <w:bottom w:val="single" w:sz="6" w:space="0" w:color="000000"/>
              <w:right w:val="single" w:sz="6" w:space="0" w:color="000000"/>
            </w:tcBorders>
            <w:vAlign w:val="center"/>
          </w:tcPr>
          <w:p w14:paraId="5ECA5A47" w14:textId="77777777" w:rsidR="00C02C99" w:rsidRPr="00DA3BC8" w:rsidRDefault="00C02C99" w:rsidP="00DA3BC8">
            <w:pPr>
              <w:jc w:val="center"/>
              <w:rPr>
                <w:sz w:val="24"/>
                <w:szCs w:val="28"/>
              </w:rPr>
            </w:pPr>
            <w:r w:rsidRPr="00DA3BC8">
              <w:rPr>
                <w:sz w:val="24"/>
                <w:szCs w:val="28"/>
              </w:rPr>
              <w:t>0,558</w:t>
            </w:r>
          </w:p>
        </w:tc>
        <w:tc>
          <w:tcPr>
            <w:tcW w:w="0" w:type="auto"/>
            <w:tcBorders>
              <w:top w:val="single" w:sz="6" w:space="0" w:color="000000"/>
              <w:left w:val="single" w:sz="6" w:space="0" w:color="000000"/>
              <w:bottom w:val="single" w:sz="6" w:space="0" w:color="000000"/>
              <w:right w:val="single" w:sz="6" w:space="0" w:color="000000"/>
            </w:tcBorders>
            <w:vAlign w:val="center"/>
          </w:tcPr>
          <w:p w14:paraId="13F6503B" w14:textId="77777777" w:rsidR="00C02C99" w:rsidRPr="00DA3BC8" w:rsidRDefault="00C02C99" w:rsidP="00DA3BC8">
            <w:pPr>
              <w:jc w:val="center"/>
              <w:rPr>
                <w:sz w:val="24"/>
                <w:szCs w:val="28"/>
              </w:rPr>
            </w:pPr>
            <w:r w:rsidRPr="00DA3BC8">
              <w:rPr>
                <w:sz w:val="24"/>
                <w:szCs w:val="28"/>
              </w:rPr>
              <w:t>0,606</w:t>
            </w:r>
          </w:p>
        </w:tc>
        <w:tc>
          <w:tcPr>
            <w:tcW w:w="0" w:type="auto"/>
            <w:tcBorders>
              <w:top w:val="single" w:sz="6" w:space="0" w:color="000000"/>
              <w:left w:val="single" w:sz="6" w:space="0" w:color="000000"/>
              <w:bottom w:val="single" w:sz="6" w:space="0" w:color="000000"/>
              <w:right w:val="single" w:sz="6" w:space="0" w:color="000000"/>
            </w:tcBorders>
            <w:vAlign w:val="center"/>
          </w:tcPr>
          <w:p w14:paraId="6B709344" w14:textId="77777777" w:rsidR="00C02C99" w:rsidRPr="00DA3BC8" w:rsidRDefault="00C02C99" w:rsidP="00DA3BC8">
            <w:pPr>
              <w:jc w:val="center"/>
              <w:rPr>
                <w:sz w:val="24"/>
                <w:szCs w:val="28"/>
              </w:rPr>
            </w:pPr>
            <w:r w:rsidRPr="00DA3BC8">
              <w:rPr>
                <w:sz w:val="24"/>
                <w:szCs w:val="28"/>
              </w:rPr>
              <w:t>0,676</w:t>
            </w:r>
          </w:p>
        </w:tc>
        <w:tc>
          <w:tcPr>
            <w:tcW w:w="0" w:type="auto"/>
            <w:tcBorders>
              <w:top w:val="single" w:sz="6" w:space="0" w:color="000000"/>
              <w:left w:val="single" w:sz="6" w:space="0" w:color="000000"/>
              <w:bottom w:val="single" w:sz="6" w:space="0" w:color="000000"/>
              <w:right w:val="single" w:sz="6" w:space="0" w:color="000000"/>
            </w:tcBorders>
            <w:vAlign w:val="center"/>
          </w:tcPr>
          <w:p w14:paraId="58CE7B82" w14:textId="77777777" w:rsidR="00C02C99" w:rsidRPr="00DA3BC8" w:rsidRDefault="00C02C99" w:rsidP="00DA3BC8">
            <w:pPr>
              <w:jc w:val="center"/>
              <w:rPr>
                <w:sz w:val="24"/>
                <w:szCs w:val="28"/>
              </w:rPr>
            </w:pPr>
            <w:r w:rsidRPr="00DA3BC8">
              <w:rPr>
                <w:sz w:val="24"/>
                <w:szCs w:val="28"/>
              </w:rPr>
              <w:t>0,717</w:t>
            </w:r>
          </w:p>
        </w:tc>
        <w:tc>
          <w:tcPr>
            <w:tcW w:w="0" w:type="auto"/>
            <w:tcBorders>
              <w:top w:val="single" w:sz="6" w:space="0" w:color="000000"/>
              <w:left w:val="single" w:sz="6" w:space="0" w:color="000000"/>
              <w:bottom w:val="single" w:sz="6" w:space="0" w:color="000000"/>
              <w:right w:val="single" w:sz="6" w:space="0" w:color="000000"/>
            </w:tcBorders>
            <w:vAlign w:val="center"/>
          </w:tcPr>
          <w:p w14:paraId="046501F9" w14:textId="77777777" w:rsidR="00C02C99" w:rsidRPr="00DA3BC8" w:rsidRDefault="00C02C99" w:rsidP="00DA3BC8">
            <w:pPr>
              <w:jc w:val="center"/>
              <w:rPr>
                <w:sz w:val="24"/>
                <w:szCs w:val="28"/>
              </w:rPr>
            </w:pPr>
            <w:r w:rsidRPr="00DA3BC8">
              <w:rPr>
                <w:sz w:val="24"/>
                <w:szCs w:val="28"/>
              </w:rPr>
              <w:t>0,750</w:t>
            </w:r>
          </w:p>
        </w:tc>
        <w:tc>
          <w:tcPr>
            <w:tcW w:w="0" w:type="auto"/>
            <w:tcBorders>
              <w:top w:val="single" w:sz="6" w:space="0" w:color="000000"/>
              <w:left w:val="single" w:sz="6" w:space="0" w:color="000000"/>
              <w:bottom w:val="single" w:sz="6" w:space="0" w:color="000000"/>
              <w:right w:val="single" w:sz="6" w:space="0" w:color="000000"/>
            </w:tcBorders>
            <w:vAlign w:val="center"/>
          </w:tcPr>
          <w:p w14:paraId="32095578" w14:textId="77777777" w:rsidR="00C02C99" w:rsidRPr="00DA3BC8" w:rsidRDefault="00C02C99" w:rsidP="00DA3BC8">
            <w:pPr>
              <w:jc w:val="center"/>
              <w:rPr>
                <w:sz w:val="24"/>
                <w:szCs w:val="28"/>
              </w:rPr>
            </w:pPr>
            <w:r w:rsidRPr="00DA3BC8">
              <w:rPr>
                <w:sz w:val="24"/>
                <w:szCs w:val="28"/>
              </w:rPr>
              <w:t>0,768</w:t>
            </w:r>
          </w:p>
        </w:tc>
        <w:tc>
          <w:tcPr>
            <w:tcW w:w="0" w:type="auto"/>
            <w:tcBorders>
              <w:top w:val="single" w:sz="6" w:space="0" w:color="000000"/>
              <w:left w:val="single" w:sz="6" w:space="0" w:color="000000"/>
              <w:bottom w:val="single" w:sz="6" w:space="0" w:color="000000"/>
              <w:right w:val="single" w:sz="6" w:space="0" w:color="000000"/>
            </w:tcBorders>
            <w:vAlign w:val="center"/>
          </w:tcPr>
          <w:p w14:paraId="2B20B649" w14:textId="77777777" w:rsidR="00C02C99" w:rsidRPr="00DA3BC8" w:rsidRDefault="00C02C99" w:rsidP="00DA3BC8">
            <w:pPr>
              <w:jc w:val="center"/>
              <w:rPr>
                <w:sz w:val="24"/>
                <w:szCs w:val="28"/>
              </w:rPr>
            </w:pPr>
            <w:r w:rsidRPr="00DA3BC8">
              <w:rPr>
                <w:sz w:val="24"/>
                <w:szCs w:val="28"/>
              </w:rPr>
              <w:t>0,772</w:t>
            </w:r>
          </w:p>
        </w:tc>
        <w:tc>
          <w:tcPr>
            <w:tcW w:w="0" w:type="auto"/>
            <w:tcBorders>
              <w:top w:val="single" w:sz="6" w:space="0" w:color="000000"/>
              <w:left w:val="single" w:sz="6" w:space="0" w:color="000000"/>
              <w:bottom w:val="single" w:sz="6" w:space="0" w:color="000000"/>
              <w:right w:val="single" w:sz="6" w:space="0" w:color="000000"/>
            </w:tcBorders>
            <w:vAlign w:val="center"/>
          </w:tcPr>
          <w:p w14:paraId="20FDD242" w14:textId="77777777" w:rsidR="00C02C99" w:rsidRPr="00DA3BC8" w:rsidRDefault="00C02C99" w:rsidP="00DA3BC8">
            <w:pPr>
              <w:jc w:val="center"/>
              <w:rPr>
                <w:sz w:val="24"/>
                <w:szCs w:val="28"/>
              </w:rPr>
            </w:pPr>
            <w:r w:rsidRPr="00DA3BC8">
              <w:rPr>
                <w:sz w:val="24"/>
                <w:szCs w:val="28"/>
              </w:rPr>
              <w:t>0,831</w:t>
            </w:r>
          </w:p>
        </w:tc>
      </w:tr>
      <w:tr w:rsidR="00C02C99" w:rsidRPr="00DA3BC8" w14:paraId="3AF24B09"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473BE35D" w14:textId="77777777" w:rsidR="00C02C99" w:rsidRPr="00DA3BC8" w:rsidRDefault="00C02C99" w:rsidP="00DA3BC8">
            <w:pPr>
              <w:jc w:val="center"/>
              <w:rPr>
                <w:sz w:val="24"/>
                <w:szCs w:val="28"/>
              </w:rPr>
            </w:pPr>
            <w:r w:rsidRPr="00DA3BC8">
              <w:rPr>
                <w:sz w:val="24"/>
                <w:szCs w:val="28"/>
              </w:rPr>
              <w:t>4,0</w:t>
            </w:r>
          </w:p>
        </w:tc>
        <w:tc>
          <w:tcPr>
            <w:tcW w:w="0" w:type="auto"/>
            <w:tcBorders>
              <w:top w:val="single" w:sz="6" w:space="0" w:color="000000"/>
              <w:left w:val="single" w:sz="6" w:space="0" w:color="000000"/>
              <w:bottom w:val="single" w:sz="6" w:space="0" w:color="000000"/>
              <w:right w:val="single" w:sz="6" w:space="0" w:color="000000"/>
            </w:tcBorders>
            <w:vAlign w:val="center"/>
          </w:tcPr>
          <w:p w14:paraId="5F8E3994" w14:textId="77777777" w:rsidR="00C02C99" w:rsidRPr="00DA3BC8" w:rsidRDefault="00C02C99" w:rsidP="00DA3BC8">
            <w:pPr>
              <w:jc w:val="center"/>
              <w:rPr>
                <w:sz w:val="24"/>
                <w:szCs w:val="28"/>
              </w:rPr>
            </w:pPr>
            <w:r w:rsidRPr="00DA3BC8">
              <w:rPr>
                <w:sz w:val="24"/>
                <w:szCs w:val="28"/>
              </w:rPr>
              <w:t>0,579</w:t>
            </w:r>
          </w:p>
        </w:tc>
        <w:tc>
          <w:tcPr>
            <w:tcW w:w="0" w:type="auto"/>
            <w:tcBorders>
              <w:top w:val="single" w:sz="6" w:space="0" w:color="000000"/>
              <w:left w:val="single" w:sz="6" w:space="0" w:color="000000"/>
              <w:bottom w:val="single" w:sz="6" w:space="0" w:color="000000"/>
              <w:right w:val="single" w:sz="6" w:space="0" w:color="000000"/>
            </w:tcBorders>
            <w:vAlign w:val="center"/>
          </w:tcPr>
          <w:p w14:paraId="6E43D7F3" w14:textId="77777777" w:rsidR="00C02C99" w:rsidRPr="00DA3BC8" w:rsidRDefault="00C02C99" w:rsidP="00DA3BC8">
            <w:pPr>
              <w:jc w:val="center"/>
              <w:rPr>
                <w:sz w:val="24"/>
                <w:szCs w:val="28"/>
              </w:rPr>
            </w:pPr>
            <w:r w:rsidRPr="00DA3BC8">
              <w:rPr>
                <w:sz w:val="24"/>
                <w:szCs w:val="28"/>
              </w:rPr>
              <w:t>0,630</w:t>
            </w:r>
          </w:p>
        </w:tc>
        <w:tc>
          <w:tcPr>
            <w:tcW w:w="0" w:type="auto"/>
            <w:tcBorders>
              <w:top w:val="single" w:sz="6" w:space="0" w:color="000000"/>
              <w:left w:val="single" w:sz="6" w:space="0" w:color="000000"/>
              <w:bottom w:val="single" w:sz="6" w:space="0" w:color="000000"/>
              <w:right w:val="single" w:sz="6" w:space="0" w:color="000000"/>
            </w:tcBorders>
            <w:vAlign w:val="center"/>
          </w:tcPr>
          <w:p w14:paraId="3BC088C7" w14:textId="77777777" w:rsidR="00C02C99" w:rsidRPr="00DA3BC8" w:rsidRDefault="00C02C99" w:rsidP="00DA3BC8">
            <w:pPr>
              <w:jc w:val="center"/>
              <w:rPr>
                <w:sz w:val="24"/>
                <w:szCs w:val="28"/>
              </w:rPr>
            </w:pPr>
            <w:r w:rsidRPr="00DA3BC8">
              <w:rPr>
                <w:sz w:val="24"/>
                <w:szCs w:val="28"/>
              </w:rPr>
              <w:t>0,708</w:t>
            </w:r>
          </w:p>
        </w:tc>
        <w:tc>
          <w:tcPr>
            <w:tcW w:w="0" w:type="auto"/>
            <w:tcBorders>
              <w:top w:val="single" w:sz="6" w:space="0" w:color="000000"/>
              <w:left w:val="single" w:sz="6" w:space="0" w:color="000000"/>
              <w:bottom w:val="single" w:sz="6" w:space="0" w:color="000000"/>
              <w:right w:val="single" w:sz="6" w:space="0" w:color="000000"/>
            </w:tcBorders>
            <w:vAlign w:val="center"/>
          </w:tcPr>
          <w:p w14:paraId="644C0BBD" w14:textId="77777777" w:rsidR="00C02C99" w:rsidRPr="00DA3BC8" w:rsidRDefault="00C02C99" w:rsidP="00DA3BC8">
            <w:pPr>
              <w:jc w:val="center"/>
              <w:rPr>
                <w:sz w:val="24"/>
                <w:szCs w:val="28"/>
              </w:rPr>
            </w:pPr>
            <w:r w:rsidRPr="00DA3BC8">
              <w:rPr>
                <w:sz w:val="24"/>
                <w:szCs w:val="28"/>
              </w:rPr>
              <w:t>0,756</w:t>
            </w:r>
          </w:p>
        </w:tc>
        <w:tc>
          <w:tcPr>
            <w:tcW w:w="0" w:type="auto"/>
            <w:tcBorders>
              <w:top w:val="single" w:sz="6" w:space="0" w:color="000000"/>
              <w:left w:val="single" w:sz="6" w:space="0" w:color="000000"/>
              <w:bottom w:val="single" w:sz="6" w:space="0" w:color="000000"/>
              <w:right w:val="single" w:sz="6" w:space="0" w:color="000000"/>
            </w:tcBorders>
            <w:vAlign w:val="center"/>
          </w:tcPr>
          <w:p w14:paraId="546B3C82" w14:textId="77777777" w:rsidR="00C02C99" w:rsidRPr="00DA3BC8" w:rsidRDefault="00C02C99" w:rsidP="00DA3BC8">
            <w:pPr>
              <w:jc w:val="center"/>
              <w:rPr>
                <w:sz w:val="24"/>
                <w:szCs w:val="28"/>
              </w:rPr>
            </w:pPr>
            <w:r w:rsidRPr="00DA3BC8">
              <w:rPr>
                <w:sz w:val="24"/>
                <w:szCs w:val="28"/>
              </w:rPr>
              <w:t>0,796</w:t>
            </w:r>
          </w:p>
        </w:tc>
        <w:tc>
          <w:tcPr>
            <w:tcW w:w="0" w:type="auto"/>
            <w:tcBorders>
              <w:top w:val="single" w:sz="6" w:space="0" w:color="000000"/>
              <w:left w:val="single" w:sz="6" w:space="0" w:color="000000"/>
              <w:bottom w:val="single" w:sz="6" w:space="0" w:color="000000"/>
              <w:right w:val="single" w:sz="6" w:space="0" w:color="000000"/>
            </w:tcBorders>
            <w:vAlign w:val="center"/>
          </w:tcPr>
          <w:p w14:paraId="30FD21D1" w14:textId="77777777" w:rsidR="00C02C99" w:rsidRPr="00DA3BC8" w:rsidRDefault="00C02C99" w:rsidP="00DA3BC8">
            <w:pPr>
              <w:jc w:val="center"/>
              <w:rPr>
                <w:sz w:val="24"/>
                <w:szCs w:val="28"/>
              </w:rPr>
            </w:pPr>
            <w:r w:rsidRPr="00DA3BC8">
              <w:rPr>
                <w:sz w:val="24"/>
                <w:szCs w:val="28"/>
              </w:rPr>
              <w:t>0,820</w:t>
            </w:r>
          </w:p>
        </w:tc>
        <w:tc>
          <w:tcPr>
            <w:tcW w:w="0" w:type="auto"/>
            <w:tcBorders>
              <w:top w:val="single" w:sz="6" w:space="0" w:color="000000"/>
              <w:left w:val="single" w:sz="6" w:space="0" w:color="000000"/>
              <w:bottom w:val="single" w:sz="6" w:space="0" w:color="000000"/>
              <w:right w:val="single" w:sz="6" w:space="0" w:color="000000"/>
            </w:tcBorders>
            <w:vAlign w:val="center"/>
          </w:tcPr>
          <w:p w14:paraId="7A07198D" w14:textId="77777777" w:rsidR="00C02C99" w:rsidRPr="00DA3BC8" w:rsidRDefault="00C02C99" w:rsidP="00DA3BC8">
            <w:pPr>
              <w:jc w:val="center"/>
              <w:rPr>
                <w:sz w:val="24"/>
                <w:szCs w:val="28"/>
              </w:rPr>
            </w:pPr>
            <w:r w:rsidRPr="00DA3BC8">
              <w:rPr>
                <w:sz w:val="24"/>
                <w:szCs w:val="28"/>
              </w:rPr>
              <w:t>0,830</w:t>
            </w:r>
          </w:p>
        </w:tc>
        <w:tc>
          <w:tcPr>
            <w:tcW w:w="0" w:type="auto"/>
            <w:tcBorders>
              <w:top w:val="single" w:sz="6" w:space="0" w:color="000000"/>
              <w:left w:val="single" w:sz="6" w:space="0" w:color="000000"/>
              <w:bottom w:val="single" w:sz="6" w:space="0" w:color="000000"/>
              <w:right w:val="single" w:sz="6" w:space="0" w:color="000000"/>
            </w:tcBorders>
            <w:vAlign w:val="center"/>
          </w:tcPr>
          <w:p w14:paraId="7D6C3320" w14:textId="77777777" w:rsidR="00C02C99" w:rsidRPr="00DA3BC8" w:rsidRDefault="00C02C99" w:rsidP="00DA3BC8">
            <w:pPr>
              <w:jc w:val="center"/>
              <w:rPr>
                <w:sz w:val="24"/>
                <w:szCs w:val="28"/>
              </w:rPr>
            </w:pPr>
            <w:r w:rsidRPr="00DA3BC8">
              <w:rPr>
                <w:sz w:val="24"/>
                <w:szCs w:val="28"/>
              </w:rPr>
              <w:t>0,892</w:t>
            </w:r>
          </w:p>
        </w:tc>
      </w:tr>
      <w:tr w:rsidR="00C02C99" w:rsidRPr="00DA3BC8" w14:paraId="15A57D7A"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7C356E35" w14:textId="77777777" w:rsidR="00C02C99" w:rsidRPr="00DA3BC8" w:rsidRDefault="00C02C99" w:rsidP="00DA3BC8">
            <w:pPr>
              <w:jc w:val="center"/>
              <w:rPr>
                <w:sz w:val="24"/>
                <w:szCs w:val="28"/>
              </w:rPr>
            </w:pPr>
            <w:r w:rsidRPr="00DA3BC8">
              <w:rPr>
                <w:sz w:val="24"/>
                <w:szCs w:val="28"/>
              </w:rPr>
              <w:t>4,4</w:t>
            </w:r>
          </w:p>
        </w:tc>
        <w:tc>
          <w:tcPr>
            <w:tcW w:w="0" w:type="auto"/>
            <w:tcBorders>
              <w:top w:val="single" w:sz="6" w:space="0" w:color="000000"/>
              <w:left w:val="single" w:sz="6" w:space="0" w:color="000000"/>
              <w:bottom w:val="single" w:sz="6" w:space="0" w:color="000000"/>
              <w:right w:val="single" w:sz="6" w:space="0" w:color="000000"/>
            </w:tcBorders>
            <w:vAlign w:val="center"/>
          </w:tcPr>
          <w:p w14:paraId="28D1F492" w14:textId="77777777" w:rsidR="00C02C99" w:rsidRPr="00DA3BC8" w:rsidRDefault="00C02C99" w:rsidP="00DA3BC8">
            <w:pPr>
              <w:jc w:val="center"/>
              <w:rPr>
                <w:sz w:val="24"/>
                <w:szCs w:val="28"/>
              </w:rPr>
            </w:pPr>
            <w:r w:rsidRPr="00DA3BC8">
              <w:rPr>
                <w:sz w:val="24"/>
                <w:szCs w:val="28"/>
              </w:rPr>
              <w:t>0,596</w:t>
            </w:r>
          </w:p>
        </w:tc>
        <w:tc>
          <w:tcPr>
            <w:tcW w:w="0" w:type="auto"/>
            <w:tcBorders>
              <w:top w:val="single" w:sz="6" w:space="0" w:color="000000"/>
              <w:left w:val="single" w:sz="6" w:space="0" w:color="000000"/>
              <w:bottom w:val="single" w:sz="6" w:space="0" w:color="000000"/>
              <w:right w:val="single" w:sz="6" w:space="0" w:color="000000"/>
            </w:tcBorders>
            <w:vAlign w:val="center"/>
          </w:tcPr>
          <w:p w14:paraId="19A04EB2" w14:textId="77777777" w:rsidR="00C02C99" w:rsidRPr="00DA3BC8" w:rsidRDefault="00C02C99" w:rsidP="00DA3BC8">
            <w:pPr>
              <w:jc w:val="center"/>
              <w:rPr>
                <w:sz w:val="24"/>
                <w:szCs w:val="28"/>
              </w:rPr>
            </w:pPr>
            <w:r w:rsidRPr="00DA3BC8">
              <w:rPr>
                <w:sz w:val="24"/>
                <w:szCs w:val="28"/>
              </w:rPr>
              <w:t>0,650</w:t>
            </w:r>
          </w:p>
        </w:tc>
        <w:tc>
          <w:tcPr>
            <w:tcW w:w="0" w:type="auto"/>
            <w:tcBorders>
              <w:top w:val="single" w:sz="6" w:space="0" w:color="000000"/>
              <w:left w:val="single" w:sz="6" w:space="0" w:color="000000"/>
              <w:bottom w:val="single" w:sz="6" w:space="0" w:color="000000"/>
              <w:right w:val="single" w:sz="6" w:space="0" w:color="000000"/>
            </w:tcBorders>
            <w:vAlign w:val="center"/>
          </w:tcPr>
          <w:p w14:paraId="35F7CB58" w14:textId="77777777" w:rsidR="00C02C99" w:rsidRPr="00DA3BC8" w:rsidRDefault="00C02C99" w:rsidP="00DA3BC8">
            <w:pPr>
              <w:jc w:val="center"/>
              <w:rPr>
                <w:sz w:val="24"/>
                <w:szCs w:val="28"/>
              </w:rPr>
            </w:pPr>
            <w:r w:rsidRPr="00DA3BC8">
              <w:rPr>
                <w:sz w:val="24"/>
                <w:szCs w:val="28"/>
              </w:rPr>
              <w:t>0,735</w:t>
            </w:r>
          </w:p>
        </w:tc>
        <w:tc>
          <w:tcPr>
            <w:tcW w:w="0" w:type="auto"/>
            <w:tcBorders>
              <w:top w:val="single" w:sz="6" w:space="0" w:color="000000"/>
              <w:left w:val="single" w:sz="6" w:space="0" w:color="000000"/>
              <w:bottom w:val="single" w:sz="6" w:space="0" w:color="000000"/>
              <w:right w:val="single" w:sz="6" w:space="0" w:color="000000"/>
            </w:tcBorders>
            <w:vAlign w:val="center"/>
          </w:tcPr>
          <w:p w14:paraId="7E40D026" w14:textId="77777777" w:rsidR="00C02C99" w:rsidRPr="00DA3BC8" w:rsidRDefault="00C02C99" w:rsidP="00DA3BC8">
            <w:pPr>
              <w:jc w:val="center"/>
              <w:rPr>
                <w:sz w:val="24"/>
                <w:szCs w:val="28"/>
              </w:rPr>
            </w:pPr>
            <w:r w:rsidRPr="00DA3BC8">
              <w:rPr>
                <w:sz w:val="24"/>
                <w:szCs w:val="28"/>
              </w:rPr>
              <w:t>0,789</w:t>
            </w:r>
          </w:p>
        </w:tc>
        <w:tc>
          <w:tcPr>
            <w:tcW w:w="0" w:type="auto"/>
            <w:tcBorders>
              <w:top w:val="single" w:sz="6" w:space="0" w:color="000000"/>
              <w:left w:val="single" w:sz="6" w:space="0" w:color="000000"/>
              <w:bottom w:val="single" w:sz="6" w:space="0" w:color="000000"/>
              <w:right w:val="single" w:sz="6" w:space="0" w:color="000000"/>
            </w:tcBorders>
            <w:vAlign w:val="center"/>
          </w:tcPr>
          <w:p w14:paraId="177E3233" w14:textId="77777777" w:rsidR="00C02C99" w:rsidRPr="00DA3BC8" w:rsidRDefault="00C02C99" w:rsidP="00DA3BC8">
            <w:pPr>
              <w:jc w:val="center"/>
              <w:rPr>
                <w:sz w:val="24"/>
                <w:szCs w:val="28"/>
              </w:rPr>
            </w:pPr>
            <w:r w:rsidRPr="00DA3BC8">
              <w:rPr>
                <w:sz w:val="24"/>
                <w:szCs w:val="28"/>
              </w:rPr>
              <w:t>0,837</w:t>
            </w:r>
          </w:p>
        </w:tc>
        <w:tc>
          <w:tcPr>
            <w:tcW w:w="0" w:type="auto"/>
            <w:tcBorders>
              <w:top w:val="single" w:sz="6" w:space="0" w:color="000000"/>
              <w:left w:val="single" w:sz="6" w:space="0" w:color="000000"/>
              <w:bottom w:val="single" w:sz="6" w:space="0" w:color="000000"/>
              <w:right w:val="single" w:sz="6" w:space="0" w:color="000000"/>
            </w:tcBorders>
            <w:vAlign w:val="center"/>
          </w:tcPr>
          <w:p w14:paraId="5F5893AF" w14:textId="77777777" w:rsidR="00C02C99" w:rsidRPr="00DA3BC8" w:rsidRDefault="00C02C99" w:rsidP="00DA3BC8">
            <w:pPr>
              <w:jc w:val="center"/>
              <w:rPr>
                <w:sz w:val="24"/>
                <w:szCs w:val="28"/>
              </w:rPr>
            </w:pPr>
            <w:r w:rsidRPr="00DA3BC8">
              <w:rPr>
                <w:sz w:val="24"/>
                <w:szCs w:val="28"/>
              </w:rPr>
              <w:t>0,867</w:t>
            </w:r>
          </w:p>
        </w:tc>
        <w:tc>
          <w:tcPr>
            <w:tcW w:w="0" w:type="auto"/>
            <w:tcBorders>
              <w:top w:val="single" w:sz="6" w:space="0" w:color="000000"/>
              <w:left w:val="single" w:sz="6" w:space="0" w:color="000000"/>
              <w:bottom w:val="single" w:sz="6" w:space="0" w:color="000000"/>
              <w:right w:val="single" w:sz="6" w:space="0" w:color="000000"/>
            </w:tcBorders>
            <w:vAlign w:val="center"/>
          </w:tcPr>
          <w:p w14:paraId="64269383" w14:textId="77777777" w:rsidR="00C02C99" w:rsidRPr="00DA3BC8" w:rsidRDefault="00C02C99" w:rsidP="00DA3BC8">
            <w:pPr>
              <w:jc w:val="center"/>
              <w:rPr>
                <w:sz w:val="24"/>
                <w:szCs w:val="28"/>
              </w:rPr>
            </w:pPr>
            <w:r w:rsidRPr="00DA3BC8">
              <w:rPr>
                <w:sz w:val="24"/>
                <w:szCs w:val="28"/>
              </w:rPr>
              <w:t>0,883</w:t>
            </w:r>
          </w:p>
        </w:tc>
        <w:tc>
          <w:tcPr>
            <w:tcW w:w="0" w:type="auto"/>
            <w:tcBorders>
              <w:top w:val="single" w:sz="6" w:space="0" w:color="000000"/>
              <w:left w:val="single" w:sz="6" w:space="0" w:color="000000"/>
              <w:bottom w:val="single" w:sz="6" w:space="0" w:color="000000"/>
              <w:right w:val="single" w:sz="6" w:space="0" w:color="000000"/>
            </w:tcBorders>
            <w:vAlign w:val="center"/>
          </w:tcPr>
          <w:p w14:paraId="36F5FADB" w14:textId="77777777" w:rsidR="00C02C99" w:rsidRPr="00DA3BC8" w:rsidRDefault="00C02C99" w:rsidP="00DA3BC8">
            <w:pPr>
              <w:jc w:val="center"/>
              <w:rPr>
                <w:sz w:val="24"/>
                <w:szCs w:val="28"/>
              </w:rPr>
            </w:pPr>
            <w:r w:rsidRPr="00DA3BC8">
              <w:rPr>
                <w:sz w:val="24"/>
                <w:szCs w:val="28"/>
              </w:rPr>
              <w:t>0,949</w:t>
            </w:r>
          </w:p>
        </w:tc>
      </w:tr>
      <w:tr w:rsidR="00C02C99" w:rsidRPr="00DA3BC8" w14:paraId="5463A4D5"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08CB639A" w14:textId="77777777" w:rsidR="00C02C99" w:rsidRPr="00DA3BC8" w:rsidRDefault="00C02C99" w:rsidP="00DA3BC8">
            <w:pPr>
              <w:jc w:val="center"/>
              <w:rPr>
                <w:sz w:val="24"/>
                <w:szCs w:val="28"/>
              </w:rPr>
            </w:pPr>
            <w:r w:rsidRPr="00DA3BC8">
              <w:rPr>
                <w:sz w:val="24"/>
                <w:szCs w:val="28"/>
              </w:rPr>
              <w:t>4,8</w:t>
            </w:r>
          </w:p>
        </w:tc>
        <w:tc>
          <w:tcPr>
            <w:tcW w:w="0" w:type="auto"/>
            <w:tcBorders>
              <w:top w:val="single" w:sz="6" w:space="0" w:color="000000"/>
              <w:left w:val="single" w:sz="6" w:space="0" w:color="000000"/>
              <w:bottom w:val="single" w:sz="6" w:space="0" w:color="000000"/>
              <w:right w:val="single" w:sz="6" w:space="0" w:color="000000"/>
            </w:tcBorders>
            <w:vAlign w:val="center"/>
          </w:tcPr>
          <w:p w14:paraId="7DB8B9D9" w14:textId="77777777" w:rsidR="00C02C99" w:rsidRPr="00DA3BC8" w:rsidRDefault="00C02C99" w:rsidP="00DA3BC8">
            <w:pPr>
              <w:jc w:val="center"/>
              <w:rPr>
                <w:sz w:val="24"/>
                <w:szCs w:val="28"/>
              </w:rPr>
            </w:pPr>
            <w:r w:rsidRPr="00DA3BC8">
              <w:rPr>
                <w:sz w:val="24"/>
                <w:szCs w:val="28"/>
              </w:rPr>
              <w:t>0,611</w:t>
            </w:r>
          </w:p>
        </w:tc>
        <w:tc>
          <w:tcPr>
            <w:tcW w:w="0" w:type="auto"/>
            <w:tcBorders>
              <w:top w:val="single" w:sz="6" w:space="0" w:color="000000"/>
              <w:left w:val="single" w:sz="6" w:space="0" w:color="000000"/>
              <w:bottom w:val="single" w:sz="6" w:space="0" w:color="000000"/>
              <w:right w:val="single" w:sz="6" w:space="0" w:color="000000"/>
            </w:tcBorders>
            <w:vAlign w:val="center"/>
          </w:tcPr>
          <w:p w14:paraId="32BEAECC" w14:textId="77777777" w:rsidR="00C02C99" w:rsidRPr="00DA3BC8" w:rsidRDefault="00C02C99" w:rsidP="00DA3BC8">
            <w:pPr>
              <w:jc w:val="center"/>
              <w:rPr>
                <w:sz w:val="24"/>
                <w:szCs w:val="28"/>
              </w:rPr>
            </w:pPr>
            <w:r w:rsidRPr="00DA3BC8">
              <w:rPr>
                <w:sz w:val="24"/>
                <w:szCs w:val="28"/>
              </w:rPr>
              <w:t>0,668</w:t>
            </w:r>
          </w:p>
        </w:tc>
        <w:tc>
          <w:tcPr>
            <w:tcW w:w="0" w:type="auto"/>
            <w:tcBorders>
              <w:top w:val="single" w:sz="6" w:space="0" w:color="000000"/>
              <w:left w:val="single" w:sz="6" w:space="0" w:color="000000"/>
              <w:bottom w:val="single" w:sz="6" w:space="0" w:color="000000"/>
              <w:right w:val="single" w:sz="6" w:space="0" w:color="000000"/>
            </w:tcBorders>
            <w:vAlign w:val="center"/>
          </w:tcPr>
          <w:p w14:paraId="5844906A" w14:textId="77777777" w:rsidR="00C02C99" w:rsidRPr="00DA3BC8" w:rsidRDefault="00C02C99" w:rsidP="00DA3BC8">
            <w:pPr>
              <w:jc w:val="center"/>
              <w:rPr>
                <w:sz w:val="24"/>
                <w:szCs w:val="28"/>
              </w:rPr>
            </w:pPr>
            <w:r w:rsidRPr="00DA3BC8">
              <w:rPr>
                <w:sz w:val="24"/>
                <w:szCs w:val="28"/>
              </w:rPr>
              <w:t>0,759</w:t>
            </w:r>
          </w:p>
        </w:tc>
        <w:tc>
          <w:tcPr>
            <w:tcW w:w="0" w:type="auto"/>
            <w:tcBorders>
              <w:top w:val="single" w:sz="6" w:space="0" w:color="000000"/>
              <w:left w:val="single" w:sz="6" w:space="0" w:color="000000"/>
              <w:bottom w:val="single" w:sz="6" w:space="0" w:color="000000"/>
              <w:right w:val="single" w:sz="6" w:space="0" w:color="000000"/>
            </w:tcBorders>
            <w:vAlign w:val="center"/>
          </w:tcPr>
          <w:p w14:paraId="59651736" w14:textId="77777777" w:rsidR="00C02C99" w:rsidRPr="00DA3BC8" w:rsidRDefault="00C02C99" w:rsidP="00DA3BC8">
            <w:pPr>
              <w:jc w:val="center"/>
              <w:rPr>
                <w:sz w:val="24"/>
                <w:szCs w:val="28"/>
              </w:rPr>
            </w:pPr>
            <w:r w:rsidRPr="00DA3BC8">
              <w:rPr>
                <w:sz w:val="24"/>
                <w:szCs w:val="28"/>
              </w:rPr>
              <w:t>0,819</w:t>
            </w:r>
          </w:p>
        </w:tc>
        <w:tc>
          <w:tcPr>
            <w:tcW w:w="0" w:type="auto"/>
            <w:tcBorders>
              <w:top w:val="single" w:sz="6" w:space="0" w:color="000000"/>
              <w:left w:val="single" w:sz="6" w:space="0" w:color="000000"/>
              <w:bottom w:val="single" w:sz="6" w:space="0" w:color="000000"/>
              <w:right w:val="single" w:sz="6" w:space="0" w:color="000000"/>
            </w:tcBorders>
            <w:vAlign w:val="center"/>
          </w:tcPr>
          <w:p w14:paraId="16385141" w14:textId="77777777" w:rsidR="00C02C99" w:rsidRPr="00DA3BC8" w:rsidRDefault="00C02C99" w:rsidP="00DA3BC8">
            <w:pPr>
              <w:jc w:val="center"/>
              <w:rPr>
                <w:sz w:val="24"/>
                <w:szCs w:val="28"/>
              </w:rPr>
            </w:pPr>
            <w:r w:rsidRPr="00DA3BC8">
              <w:rPr>
                <w:sz w:val="24"/>
                <w:szCs w:val="28"/>
              </w:rPr>
              <w:t>0,873</w:t>
            </w:r>
          </w:p>
        </w:tc>
        <w:tc>
          <w:tcPr>
            <w:tcW w:w="0" w:type="auto"/>
            <w:tcBorders>
              <w:top w:val="single" w:sz="6" w:space="0" w:color="000000"/>
              <w:left w:val="single" w:sz="6" w:space="0" w:color="000000"/>
              <w:bottom w:val="single" w:sz="6" w:space="0" w:color="000000"/>
              <w:right w:val="single" w:sz="6" w:space="0" w:color="000000"/>
            </w:tcBorders>
            <w:vAlign w:val="center"/>
          </w:tcPr>
          <w:p w14:paraId="0991EDE7" w14:textId="77777777" w:rsidR="00C02C99" w:rsidRPr="00DA3BC8" w:rsidRDefault="00C02C99" w:rsidP="00DA3BC8">
            <w:pPr>
              <w:jc w:val="center"/>
              <w:rPr>
                <w:sz w:val="24"/>
                <w:szCs w:val="28"/>
              </w:rPr>
            </w:pPr>
            <w:r w:rsidRPr="00DA3BC8">
              <w:rPr>
                <w:sz w:val="24"/>
                <w:szCs w:val="28"/>
              </w:rPr>
              <w:t>0,908</w:t>
            </w:r>
          </w:p>
        </w:tc>
        <w:tc>
          <w:tcPr>
            <w:tcW w:w="0" w:type="auto"/>
            <w:tcBorders>
              <w:top w:val="single" w:sz="6" w:space="0" w:color="000000"/>
              <w:left w:val="single" w:sz="6" w:space="0" w:color="000000"/>
              <w:bottom w:val="single" w:sz="6" w:space="0" w:color="000000"/>
              <w:right w:val="single" w:sz="6" w:space="0" w:color="000000"/>
            </w:tcBorders>
            <w:vAlign w:val="center"/>
          </w:tcPr>
          <w:p w14:paraId="3E606EBD" w14:textId="77777777" w:rsidR="00C02C99" w:rsidRPr="00DA3BC8" w:rsidRDefault="00C02C99" w:rsidP="00DA3BC8">
            <w:pPr>
              <w:jc w:val="center"/>
              <w:rPr>
                <w:sz w:val="24"/>
                <w:szCs w:val="28"/>
              </w:rPr>
            </w:pPr>
            <w:r w:rsidRPr="00DA3BC8">
              <w:rPr>
                <w:sz w:val="24"/>
                <w:szCs w:val="28"/>
              </w:rPr>
              <w:t>0,932</w:t>
            </w:r>
          </w:p>
        </w:tc>
        <w:tc>
          <w:tcPr>
            <w:tcW w:w="0" w:type="auto"/>
            <w:tcBorders>
              <w:top w:val="single" w:sz="6" w:space="0" w:color="000000"/>
              <w:left w:val="single" w:sz="6" w:space="0" w:color="000000"/>
              <w:bottom w:val="single" w:sz="6" w:space="0" w:color="000000"/>
              <w:right w:val="single" w:sz="6" w:space="0" w:color="000000"/>
            </w:tcBorders>
            <w:vAlign w:val="center"/>
          </w:tcPr>
          <w:p w14:paraId="14852EDE" w14:textId="77777777" w:rsidR="00C02C99" w:rsidRPr="00DA3BC8" w:rsidRDefault="00C02C99" w:rsidP="00DA3BC8">
            <w:pPr>
              <w:jc w:val="center"/>
              <w:rPr>
                <w:sz w:val="24"/>
                <w:szCs w:val="28"/>
              </w:rPr>
            </w:pPr>
            <w:r w:rsidRPr="00DA3BC8">
              <w:rPr>
                <w:sz w:val="24"/>
                <w:szCs w:val="28"/>
              </w:rPr>
              <w:t>1,001</w:t>
            </w:r>
          </w:p>
        </w:tc>
      </w:tr>
      <w:tr w:rsidR="00C02C99" w:rsidRPr="00DA3BC8" w14:paraId="5DEEF933"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0DB76356" w14:textId="77777777" w:rsidR="00C02C99" w:rsidRPr="00DA3BC8" w:rsidRDefault="00C02C99" w:rsidP="00DA3BC8">
            <w:pPr>
              <w:jc w:val="center"/>
              <w:rPr>
                <w:sz w:val="24"/>
                <w:szCs w:val="28"/>
              </w:rPr>
            </w:pPr>
            <w:r w:rsidRPr="00DA3BC8">
              <w:rPr>
                <w:sz w:val="24"/>
                <w:szCs w:val="28"/>
              </w:rPr>
              <w:t>5,2</w:t>
            </w:r>
          </w:p>
        </w:tc>
        <w:tc>
          <w:tcPr>
            <w:tcW w:w="0" w:type="auto"/>
            <w:tcBorders>
              <w:top w:val="single" w:sz="6" w:space="0" w:color="000000"/>
              <w:left w:val="single" w:sz="6" w:space="0" w:color="000000"/>
              <w:bottom w:val="single" w:sz="6" w:space="0" w:color="000000"/>
              <w:right w:val="single" w:sz="6" w:space="0" w:color="000000"/>
            </w:tcBorders>
            <w:vAlign w:val="center"/>
          </w:tcPr>
          <w:p w14:paraId="4F6A998E" w14:textId="77777777" w:rsidR="00C02C99" w:rsidRPr="00DA3BC8" w:rsidRDefault="00C02C99" w:rsidP="00DA3BC8">
            <w:pPr>
              <w:jc w:val="center"/>
              <w:rPr>
                <w:sz w:val="24"/>
                <w:szCs w:val="28"/>
              </w:rPr>
            </w:pPr>
            <w:r w:rsidRPr="00DA3BC8">
              <w:rPr>
                <w:sz w:val="24"/>
                <w:szCs w:val="28"/>
              </w:rPr>
              <w:t>0,624</w:t>
            </w:r>
          </w:p>
        </w:tc>
        <w:tc>
          <w:tcPr>
            <w:tcW w:w="0" w:type="auto"/>
            <w:tcBorders>
              <w:top w:val="single" w:sz="6" w:space="0" w:color="000000"/>
              <w:left w:val="single" w:sz="6" w:space="0" w:color="000000"/>
              <w:bottom w:val="single" w:sz="6" w:space="0" w:color="000000"/>
              <w:right w:val="single" w:sz="6" w:space="0" w:color="000000"/>
            </w:tcBorders>
            <w:vAlign w:val="center"/>
          </w:tcPr>
          <w:p w14:paraId="4791C915" w14:textId="77777777" w:rsidR="00C02C99" w:rsidRPr="00DA3BC8" w:rsidRDefault="00C02C99" w:rsidP="00DA3BC8">
            <w:pPr>
              <w:jc w:val="center"/>
              <w:rPr>
                <w:sz w:val="24"/>
                <w:szCs w:val="28"/>
              </w:rPr>
            </w:pPr>
            <w:r w:rsidRPr="00DA3BC8">
              <w:rPr>
                <w:sz w:val="24"/>
                <w:szCs w:val="28"/>
              </w:rPr>
              <w:t>0,683</w:t>
            </w:r>
          </w:p>
        </w:tc>
        <w:tc>
          <w:tcPr>
            <w:tcW w:w="0" w:type="auto"/>
            <w:tcBorders>
              <w:top w:val="single" w:sz="6" w:space="0" w:color="000000"/>
              <w:left w:val="single" w:sz="6" w:space="0" w:color="000000"/>
              <w:bottom w:val="single" w:sz="6" w:space="0" w:color="000000"/>
              <w:right w:val="single" w:sz="6" w:space="0" w:color="000000"/>
            </w:tcBorders>
            <w:vAlign w:val="center"/>
          </w:tcPr>
          <w:p w14:paraId="3EDC0511" w14:textId="77777777" w:rsidR="00C02C99" w:rsidRPr="00DA3BC8" w:rsidRDefault="00C02C99" w:rsidP="00DA3BC8">
            <w:pPr>
              <w:jc w:val="center"/>
              <w:rPr>
                <w:sz w:val="24"/>
                <w:szCs w:val="28"/>
              </w:rPr>
            </w:pPr>
            <w:r w:rsidRPr="00DA3BC8">
              <w:rPr>
                <w:sz w:val="24"/>
                <w:szCs w:val="28"/>
              </w:rPr>
              <w:t>0,780</w:t>
            </w:r>
          </w:p>
        </w:tc>
        <w:tc>
          <w:tcPr>
            <w:tcW w:w="0" w:type="auto"/>
            <w:tcBorders>
              <w:top w:val="single" w:sz="6" w:space="0" w:color="000000"/>
              <w:left w:val="single" w:sz="6" w:space="0" w:color="000000"/>
              <w:bottom w:val="single" w:sz="6" w:space="0" w:color="000000"/>
              <w:right w:val="single" w:sz="6" w:space="0" w:color="000000"/>
            </w:tcBorders>
            <w:vAlign w:val="center"/>
          </w:tcPr>
          <w:p w14:paraId="19BB403C" w14:textId="77777777" w:rsidR="00C02C99" w:rsidRPr="00DA3BC8" w:rsidRDefault="00C02C99" w:rsidP="00DA3BC8">
            <w:pPr>
              <w:jc w:val="center"/>
              <w:rPr>
                <w:sz w:val="24"/>
                <w:szCs w:val="28"/>
              </w:rPr>
            </w:pPr>
            <w:r w:rsidRPr="00DA3BC8">
              <w:rPr>
                <w:sz w:val="24"/>
                <w:szCs w:val="28"/>
              </w:rPr>
              <w:t>0,844</w:t>
            </w:r>
          </w:p>
        </w:tc>
        <w:tc>
          <w:tcPr>
            <w:tcW w:w="0" w:type="auto"/>
            <w:tcBorders>
              <w:top w:val="single" w:sz="6" w:space="0" w:color="000000"/>
              <w:left w:val="single" w:sz="6" w:space="0" w:color="000000"/>
              <w:bottom w:val="single" w:sz="6" w:space="0" w:color="000000"/>
              <w:right w:val="single" w:sz="6" w:space="0" w:color="000000"/>
            </w:tcBorders>
            <w:vAlign w:val="center"/>
          </w:tcPr>
          <w:p w14:paraId="3F9BF638" w14:textId="77777777" w:rsidR="00C02C99" w:rsidRPr="00DA3BC8" w:rsidRDefault="00C02C99" w:rsidP="00DA3BC8">
            <w:pPr>
              <w:jc w:val="center"/>
              <w:rPr>
                <w:sz w:val="24"/>
                <w:szCs w:val="28"/>
              </w:rPr>
            </w:pPr>
            <w:r w:rsidRPr="00DA3BC8">
              <w:rPr>
                <w:sz w:val="24"/>
                <w:szCs w:val="28"/>
              </w:rPr>
              <w:t>0,904</w:t>
            </w:r>
          </w:p>
        </w:tc>
        <w:tc>
          <w:tcPr>
            <w:tcW w:w="0" w:type="auto"/>
            <w:tcBorders>
              <w:top w:val="single" w:sz="6" w:space="0" w:color="000000"/>
              <w:left w:val="single" w:sz="6" w:space="0" w:color="000000"/>
              <w:bottom w:val="single" w:sz="6" w:space="0" w:color="000000"/>
              <w:right w:val="single" w:sz="6" w:space="0" w:color="000000"/>
            </w:tcBorders>
            <w:vAlign w:val="center"/>
          </w:tcPr>
          <w:p w14:paraId="5D419391" w14:textId="77777777" w:rsidR="00C02C99" w:rsidRPr="00DA3BC8" w:rsidRDefault="00C02C99" w:rsidP="00DA3BC8">
            <w:pPr>
              <w:jc w:val="center"/>
              <w:rPr>
                <w:sz w:val="24"/>
                <w:szCs w:val="28"/>
              </w:rPr>
            </w:pPr>
            <w:r w:rsidRPr="00DA3BC8">
              <w:rPr>
                <w:sz w:val="24"/>
                <w:szCs w:val="28"/>
              </w:rPr>
              <w:t>0,948</w:t>
            </w:r>
          </w:p>
        </w:tc>
        <w:tc>
          <w:tcPr>
            <w:tcW w:w="0" w:type="auto"/>
            <w:tcBorders>
              <w:top w:val="single" w:sz="6" w:space="0" w:color="000000"/>
              <w:left w:val="single" w:sz="6" w:space="0" w:color="000000"/>
              <w:bottom w:val="single" w:sz="6" w:space="0" w:color="000000"/>
              <w:right w:val="single" w:sz="6" w:space="0" w:color="000000"/>
            </w:tcBorders>
            <w:vAlign w:val="center"/>
          </w:tcPr>
          <w:p w14:paraId="37C6F79F" w14:textId="77777777" w:rsidR="00C02C99" w:rsidRPr="00DA3BC8" w:rsidRDefault="00C02C99" w:rsidP="00DA3BC8">
            <w:pPr>
              <w:jc w:val="center"/>
              <w:rPr>
                <w:sz w:val="24"/>
                <w:szCs w:val="28"/>
              </w:rPr>
            </w:pPr>
            <w:r w:rsidRPr="00DA3BC8">
              <w:rPr>
                <w:sz w:val="24"/>
                <w:szCs w:val="28"/>
              </w:rPr>
              <w:t>0,977</w:t>
            </w:r>
          </w:p>
        </w:tc>
        <w:tc>
          <w:tcPr>
            <w:tcW w:w="0" w:type="auto"/>
            <w:tcBorders>
              <w:top w:val="single" w:sz="6" w:space="0" w:color="000000"/>
              <w:left w:val="single" w:sz="6" w:space="0" w:color="000000"/>
              <w:bottom w:val="single" w:sz="6" w:space="0" w:color="000000"/>
              <w:right w:val="single" w:sz="6" w:space="0" w:color="000000"/>
            </w:tcBorders>
            <w:vAlign w:val="center"/>
          </w:tcPr>
          <w:p w14:paraId="67164F59" w14:textId="77777777" w:rsidR="00C02C99" w:rsidRPr="00DA3BC8" w:rsidRDefault="00C02C99" w:rsidP="00DA3BC8">
            <w:pPr>
              <w:jc w:val="center"/>
              <w:rPr>
                <w:sz w:val="24"/>
                <w:szCs w:val="28"/>
              </w:rPr>
            </w:pPr>
            <w:r w:rsidRPr="00DA3BC8">
              <w:rPr>
                <w:sz w:val="24"/>
                <w:szCs w:val="28"/>
              </w:rPr>
              <w:t>1,050</w:t>
            </w:r>
          </w:p>
        </w:tc>
      </w:tr>
      <w:tr w:rsidR="00C02C99" w:rsidRPr="00DA3BC8" w14:paraId="79CF4433"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33DAFAA3" w14:textId="77777777" w:rsidR="00C02C99" w:rsidRPr="00DA3BC8" w:rsidRDefault="00C02C99" w:rsidP="00DA3BC8">
            <w:pPr>
              <w:jc w:val="center"/>
              <w:rPr>
                <w:sz w:val="24"/>
                <w:szCs w:val="28"/>
              </w:rPr>
            </w:pPr>
            <w:r w:rsidRPr="00DA3BC8">
              <w:rPr>
                <w:sz w:val="24"/>
                <w:szCs w:val="28"/>
              </w:rPr>
              <w:t>5,6</w:t>
            </w:r>
          </w:p>
        </w:tc>
        <w:tc>
          <w:tcPr>
            <w:tcW w:w="0" w:type="auto"/>
            <w:tcBorders>
              <w:top w:val="single" w:sz="6" w:space="0" w:color="000000"/>
              <w:left w:val="single" w:sz="6" w:space="0" w:color="000000"/>
              <w:bottom w:val="single" w:sz="6" w:space="0" w:color="000000"/>
              <w:right w:val="single" w:sz="6" w:space="0" w:color="000000"/>
            </w:tcBorders>
            <w:vAlign w:val="center"/>
          </w:tcPr>
          <w:p w14:paraId="72CE0246" w14:textId="77777777" w:rsidR="00C02C99" w:rsidRPr="00DA3BC8" w:rsidRDefault="00C02C99" w:rsidP="00DA3BC8">
            <w:pPr>
              <w:jc w:val="center"/>
              <w:rPr>
                <w:sz w:val="24"/>
                <w:szCs w:val="28"/>
              </w:rPr>
            </w:pPr>
            <w:r w:rsidRPr="00DA3BC8">
              <w:rPr>
                <w:sz w:val="24"/>
                <w:szCs w:val="28"/>
              </w:rPr>
              <w:t>0,635</w:t>
            </w:r>
          </w:p>
        </w:tc>
        <w:tc>
          <w:tcPr>
            <w:tcW w:w="0" w:type="auto"/>
            <w:tcBorders>
              <w:top w:val="single" w:sz="6" w:space="0" w:color="000000"/>
              <w:left w:val="single" w:sz="6" w:space="0" w:color="000000"/>
              <w:bottom w:val="single" w:sz="6" w:space="0" w:color="000000"/>
              <w:right w:val="single" w:sz="6" w:space="0" w:color="000000"/>
            </w:tcBorders>
            <w:vAlign w:val="center"/>
          </w:tcPr>
          <w:p w14:paraId="643A2712" w14:textId="77777777" w:rsidR="00C02C99" w:rsidRPr="00DA3BC8" w:rsidRDefault="00C02C99" w:rsidP="00DA3BC8">
            <w:pPr>
              <w:jc w:val="center"/>
              <w:rPr>
                <w:sz w:val="24"/>
                <w:szCs w:val="28"/>
              </w:rPr>
            </w:pPr>
            <w:r w:rsidRPr="00DA3BC8">
              <w:rPr>
                <w:sz w:val="24"/>
                <w:szCs w:val="28"/>
              </w:rPr>
              <w:t>0,697</w:t>
            </w:r>
          </w:p>
        </w:tc>
        <w:tc>
          <w:tcPr>
            <w:tcW w:w="0" w:type="auto"/>
            <w:tcBorders>
              <w:top w:val="single" w:sz="6" w:space="0" w:color="000000"/>
              <w:left w:val="single" w:sz="6" w:space="0" w:color="000000"/>
              <w:bottom w:val="single" w:sz="6" w:space="0" w:color="000000"/>
              <w:right w:val="single" w:sz="6" w:space="0" w:color="000000"/>
            </w:tcBorders>
            <w:vAlign w:val="center"/>
          </w:tcPr>
          <w:p w14:paraId="25F9D042" w14:textId="77777777" w:rsidR="00C02C99" w:rsidRPr="00DA3BC8" w:rsidRDefault="00C02C99" w:rsidP="00DA3BC8">
            <w:pPr>
              <w:jc w:val="center"/>
              <w:rPr>
                <w:sz w:val="24"/>
                <w:szCs w:val="28"/>
              </w:rPr>
            </w:pPr>
            <w:r w:rsidRPr="00DA3BC8">
              <w:rPr>
                <w:sz w:val="24"/>
                <w:szCs w:val="28"/>
              </w:rPr>
              <w:t>0,798</w:t>
            </w:r>
          </w:p>
        </w:tc>
        <w:tc>
          <w:tcPr>
            <w:tcW w:w="0" w:type="auto"/>
            <w:tcBorders>
              <w:top w:val="single" w:sz="6" w:space="0" w:color="000000"/>
              <w:left w:val="single" w:sz="6" w:space="0" w:color="000000"/>
              <w:bottom w:val="single" w:sz="6" w:space="0" w:color="000000"/>
              <w:right w:val="single" w:sz="6" w:space="0" w:color="000000"/>
            </w:tcBorders>
            <w:vAlign w:val="center"/>
          </w:tcPr>
          <w:p w14:paraId="7BB72AF8" w14:textId="77777777" w:rsidR="00C02C99" w:rsidRPr="00DA3BC8" w:rsidRDefault="00C02C99" w:rsidP="00DA3BC8">
            <w:pPr>
              <w:jc w:val="center"/>
              <w:rPr>
                <w:sz w:val="24"/>
                <w:szCs w:val="28"/>
              </w:rPr>
            </w:pPr>
            <w:r w:rsidRPr="00DA3BC8">
              <w:rPr>
                <w:sz w:val="24"/>
                <w:szCs w:val="28"/>
              </w:rPr>
              <w:t>0,867</w:t>
            </w:r>
          </w:p>
        </w:tc>
        <w:tc>
          <w:tcPr>
            <w:tcW w:w="0" w:type="auto"/>
            <w:tcBorders>
              <w:top w:val="single" w:sz="6" w:space="0" w:color="000000"/>
              <w:left w:val="single" w:sz="6" w:space="0" w:color="000000"/>
              <w:bottom w:val="single" w:sz="6" w:space="0" w:color="000000"/>
              <w:right w:val="single" w:sz="6" w:space="0" w:color="000000"/>
            </w:tcBorders>
            <w:vAlign w:val="center"/>
          </w:tcPr>
          <w:p w14:paraId="3CF878BC" w14:textId="77777777" w:rsidR="00C02C99" w:rsidRPr="00DA3BC8" w:rsidRDefault="00C02C99" w:rsidP="00DA3BC8">
            <w:pPr>
              <w:jc w:val="center"/>
              <w:rPr>
                <w:sz w:val="24"/>
                <w:szCs w:val="28"/>
              </w:rPr>
            </w:pPr>
            <w:r w:rsidRPr="00DA3BC8">
              <w:rPr>
                <w:sz w:val="24"/>
                <w:szCs w:val="28"/>
              </w:rPr>
              <w:t>0,933</w:t>
            </w:r>
          </w:p>
        </w:tc>
        <w:tc>
          <w:tcPr>
            <w:tcW w:w="0" w:type="auto"/>
            <w:tcBorders>
              <w:top w:val="single" w:sz="6" w:space="0" w:color="000000"/>
              <w:left w:val="single" w:sz="6" w:space="0" w:color="000000"/>
              <w:bottom w:val="single" w:sz="6" w:space="0" w:color="000000"/>
              <w:right w:val="single" w:sz="6" w:space="0" w:color="000000"/>
            </w:tcBorders>
            <w:vAlign w:val="center"/>
          </w:tcPr>
          <w:p w14:paraId="233C9BE4" w14:textId="77777777" w:rsidR="00C02C99" w:rsidRPr="00DA3BC8" w:rsidRDefault="00C02C99" w:rsidP="00DA3BC8">
            <w:pPr>
              <w:jc w:val="center"/>
              <w:rPr>
                <w:sz w:val="24"/>
                <w:szCs w:val="28"/>
              </w:rPr>
            </w:pPr>
            <w:r w:rsidRPr="00DA3BC8">
              <w:rPr>
                <w:sz w:val="24"/>
                <w:szCs w:val="28"/>
              </w:rPr>
              <w:t>0,981</w:t>
            </w:r>
          </w:p>
        </w:tc>
        <w:tc>
          <w:tcPr>
            <w:tcW w:w="0" w:type="auto"/>
            <w:tcBorders>
              <w:top w:val="single" w:sz="6" w:space="0" w:color="000000"/>
              <w:left w:val="single" w:sz="6" w:space="0" w:color="000000"/>
              <w:bottom w:val="single" w:sz="6" w:space="0" w:color="000000"/>
              <w:right w:val="single" w:sz="6" w:space="0" w:color="000000"/>
            </w:tcBorders>
            <w:vAlign w:val="center"/>
          </w:tcPr>
          <w:p w14:paraId="67353A44" w14:textId="77777777" w:rsidR="00C02C99" w:rsidRPr="00DA3BC8" w:rsidRDefault="00C02C99" w:rsidP="00DA3BC8">
            <w:pPr>
              <w:jc w:val="center"/>
              <w:rPr>
                <w:sz w:val="24"/>
                <w:szCs w:val="28"/>
              </w:rPr>
            </w:pPr>
            <w:r w:rsidRPr="00DA3BC8">
              <w:rPr>
                <w:sz w:val="24"/>
                <w:szCs w:val="28"/>
              </w:rPr>
              <w:t>1,018</w:t>
            </w:r>
          </w:p>
        </w:tc>
        <w:tc>
          <w:tcPr>
            <w:tcW w:w="0" w:type="auto"/>
            <w:tcBorders>
              <w:top w:val="single" w:sz="6" w:space="0" w:color="000000"/>
              <w:left w:val="single" w:sz="6" w:space="0" w:color="000000"/>
              <w:bottom w:val="single" w:sz="6" w:space="0" w:color="000000"/>
              <w:right w:val="single" w:sz="6" w:space="0" w:color="000000"/>
            </w:tcBorders>
            <w:vAlign w:val="center"/>
          </w:tcPr>
          <w:p w14:paraId="000924A3" w14:textId="77777777" w:rsidR="00C02C99" w:rsidRPr="00DA3BC8" w:rsidRDefault="00C02C99" w:rsidP="00DA3BC8">
            <w:pPr>
              <w:jc w:val="center"/>
              <w:rPr>
                <w:sz w:val="24"/>
                <w:szCs w:val="28"/>
              </w:rPr>
            </w:pPr>
            <w:r w:rsidRPr="00DA3BC8">
              <w:rPr>
                <w:sz w:val="24"/>
                <w:szCs w:val="28"/>
              </w:rPr>
              <w:t>1,095</w:t>
            </w:r>
          </w:p>
        </w:tc>
      </w:tr>
      <w:tr w:rsidR="00C02C99" w:rsidRPr="00DA3BC8" w14:paraId="370F6A9E"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F784135" w14:textId="77777777" w:rsidR="00C02C99" w:rsidRPr="00DA3BC8" w:rsidRDefault="00C02C99" w:rsidP="00DA3BC8">
            <w:pPr>
              <w:jc w:val="center"/>
              <w:rPr>
                <w:sz w:val="24"/>
                <w:szCs w:val="28"/>
              </w:rPr>
            </w:pPr>
            <w:r w:rsidRPr="00DA3BC8">
              <w:rPr>
                <w:sz w:val="24"/>
                <w:szCs w:val="28"/>
              </w:rPr>
              <w:t>6,0</w:t>
            </w:r>
          </w:p>
        </w:tc>
        <w:tc>
          <w:tcPr>
            <w:tcW w:w="0" w:type="auto"/>
            <w:tcBorders>
              <w:top w:val="single" w:sz="6" w:space="0" w:color="000000"/>
              <w:left w:val="single" w:sz="6" w:space="0" w:color="000000"/>
              <w:bottom w:val="single" w:sz="6" w:space="0" w:color="000000"/>
              <w:right w:val="single" w:sz="6" w:space="0" w:color="000000"/>
            </w:tcBorders>
            <w:vAlign w:val="center"/>
          </w:tcPr>
          <w:p w14:paraId="636A45EC" w14:textId="77777777" w:rsidR="00C02C99" w:rsidRPr="00DA3BC8" w:rsidRDefault="00C02C99" w:rsidP="00DA3BC8">
            <w:pPr>
              <w:jc w:val="center"/>
              <w:rPr>
                <w:sz w:val="24"/>
                <w:szCs w:val="28"/>
              </w:rPr>
            </w:pPr>
            <w:r w:rsidRPr="00DA3BC8">
              <w:rPr>
                <w:sz w:val="24"/>
                <w:szCs w:val="28"/>
              </w:rPr>
              <w:t>0,645</w:t>
            </w:r>
          </w:p>
        </w:tc>
        <w:tc>
          <w:tcPr>
            <w:tcW w:w="0" w:type="auto"/>
            <w:tcBorders>
              <w:top w:val="single" w:sz="6" w:space="0" w:color="000000"/>
              <w:left w:val="single" w:sz="6" w:space="0" w:color="000000"/>
              <w:bottom w:val="single" w:sz="6" w:space="0" w:color="000000"/>
              <w:right w:val="single" w:sz="6" w:space="0" w:color="000000"/>
            </w:tcBorders>
            <w:vAlign w:val="center"/>
          </w:tcPr>
          <w:p w14:paraId="7F096D5C" w14:textId="77777777" w:rsidR="00C02C99" w:rsidRPr="00DA3BC8" w:rsidRDefault="00C02C99" w:rsidP="00DA3BC8">
            <w:pPr>
              <w:jc w:val="center"/>
              <w:rPr>
                <w:sz w:val="24"/>
                <w:szCs w:val="28"/>
              </w:rPr>
            </w:pPr>
            <w:r w:rsidRPr="00DA3BC8">
              <w:rPr>
                <w:sz w:val="24"/>
                <w:szCs w:val="28"/>
              </w:rPr>
              <w:t>0,708</w:t>
            </w:r>
          </w:p>
        </w:tc>
        <w:tc>
          <w:tcPr>
            <w:tcW w:w="0" w:type="auto"/>
            <w:tcBorders>
              <w:top w:val="single" w:sz="6" w:space="0" w:color="000000"/>
              <w:left w:val="single" w:sz="6" w:space="0" w:color="000000"/>
              <w:bottom w:val="single" w:sz="6" w:space="0" w:color="000000"/>
              <w:right w:val="single" w:sz="6" w:space="0" w:color="000000"/>
            </w:tcBorders>
            <w:vAlign w:val="center"/>
          </w:tcPr>
          <w:p w14:paraId="27B56194" w14:textId="77777777" w:rsidR="00C02C99" w:rsidRPr="00DA3BC8" w:rsidRDefault="00C02C99" w:rsidP="00DA3BC8">
            <w:pPr>
              <w:jc w:val="center"/>
              <w:rPr>
                <w:sz w:val="24"/>
                <w:szCs w:val="28"/>
              </w:rPr>
            </w:pPr>
            <w:r w:rsidRPr="00DA3BC8">
              <w:rPr>
                <w:sz w:val="24"/>
                <w:szCs w:val="28"/>
              </w:rPr>
              <w:t>0,814</w:t>
            </w:r>
          </w:p>
        </w:tc>
        <w:tc>
          <w:tcPr>
            <w:tcW w:w="0" w:type="auto"/>
            <w:tcBorders>
              <w:top w:val="single" w:sz="6" w:space="0" w:color="000000"/>
              <w:left w:val="single" w:sz="6" w:space="0" w:color="000000"/>
              <w:bottom w:val="single" w:sz="6" w:space="0" w:color="000000"/>
              <w:right w:val="single" w:sz="6" w:space="0" w:color="000000"/>
            </w:tcBorders>
            <w:vAlign w:val="center"/>
          </w:tcPr>
          <w:p w14:paraId="746D27AE" w14:textId="77777777" w:rsidR="00C02C99" w:rsidRPr="00DA3BC8" w:rsidRDefault="00C02C99" w:rsidP="00DA3BC8">
            <w:pPr>
              <w:jc w:val="center"/>
              <w:rPr>
                <w:sz w:val="24"/>
                <w:szCs w:val="28"/>
              </w:rPr>
            </w:pPr>
            <w:r w:rsidRPr="00DA3BC8">
              <w:rPr>
                <w:sz w:val="24"/>
                <w:szCs w:val="28"/>
              </w:rPr>
              <w:t>0,887</w:t>
            </w:r>
          </w:p>
        </w:tc>
        <w:tc>
          <w:tcPr>
            <w:tcW w:w="0" w:type="auto"/>
            <w:tcBorders>
              <w:top w:val="single" w:sz="6" w:space="0" w:color="000000"/>
              <w:left w:val="single" w:sz="6" w:space="0" w:color="000000"/>
              <w:bottom w:val="single" w:sz="6" w:space="0" w:color="000000"/>
              <w:right w:val="single" w:sz="6" w:space="0" w:color="000000"/>
            </w:tcBorders>
            <w:vAlign w:val="center"/>
          </w:tcPr>
          <w:p w14:paraId="1A9831E7" w14:textId="77777777" w:rsidR="00C02C99" w:rsidRPr="00DA3BC8" w:rsidRDefault="00C02C99" w:rsidP="00DA3BC8">
            <w:pPr>
              <w:jc w:val="center"/>
              <w:rPr>
                <w:sz w:val="24"/>
                <w:szCs w:val="28"/>
              </w:rPr>
            </w:pPr>
            <w:r w:rsidRPr="00DA3BC8">
              <w:rPr>
                <w:sz w:val="24"/>
                <w:szCs w:val="28"/>
              </w:rPr>
              <w:t>0,958</w:t>
            </w:r>
          </w:p>
        </w:tc>
        <w:tc>
          <w:tcPr>
            <w:tcW w:w="0" w:type="auto"/>
            <w:tcBorders>
              <w:top w:val="single" w:sz="6" w:space="0" w:color="000000"/>
              <w:left w:val="single" w:sz="6" w:space="0" w:color="000000"/>
              <w:bottom w:val="single" w:sz="6" w:space="0" w:color="000000"/>
              <w:right w:val="single" w:sz="6" w:space="0" w:color="000000"/>
            </w:tcBorders>
            <w:vAlign w:val="center"/>
          </w:tcPr>
          <w:p w14:paraId="5BBF2FC7" w14:textId="77777777" w:rsidR="00C02C99" w:rsidRPr="00DA3BC8" w:rsidRDefault="00C02C99" w:rsidP="00DA3BC8">
            <w:pPr>
              <w:jc w:val="center"/>
              <w:rPr>
                <w:sz w:val="24"/>
                <w:szCs w:val="28"/>
              </w:rPr>
            </w:pPr>
            <w:r w:rsidRPr="00DA3BC8">
              <w:rPr>
                <w:sz w:val="24"/>
                <w:szCs w:val="28"/>
              </w:rPr>
              <w:t>1,011</w:t>
            </w:r>
          </w:p>
        </w:tc>
        <w:tc>
          <w:tcPr>
            <w:tcW w:w="0" w:type="auto"/>
            <w:tcBorders>
              <w:top w:val="single" w:sz="6" w:space="0" w:color="000000"/>
              <w:left w:val="single" w:sz="6" w:space="0" w:color="000000"/>
              <w:bottom w:val="single" w:sz="6" w:space="0" w:color="000000"/>
              <w:right w:val="single" w:sz="6" w:space="0" w:color="000000"/>
            </w:tcBorders>
            <w:vAlign w:val="center"/>
          </w:tcPr>
          <w:p w14:paraId="5098BC5C" w14:textId="77777777" w:rsidR="00C02C99" w:rsidRPr="00DA3BC8" w:rsidRDefault="00C02C99" w:rsidP="00DA3BC8">
            <w:pPr>
              <w:jc w:val="center"/>
              <w:rPr>
                <w:sz w:val="24"/>
                <w:szCs w:val="28"/>
              </w:rPr>
            </w:pPr>
            <w:r w:rsidRPr="00DA3BC8">
              <w:rPr>
                <w:sz w:val="24"/>
                <w:szCs w:val="28"/>
              </w:rPr>
              <w:t>1,056</w:t>
            </w:r>
          </w:p>
        </w:tc>
        <w:tc>
          <w:tcPr>
            <w:tcW w:w="0" w:type="auto"/>
            <w:tcBorders>
              <w:top w:val="single" w:sz="6" w:space="0" w:color="000000"/>
              <w:left w:val="single" w:sz="6" w:space="0" w:color="000000"/>
              <w:bottom w:val="single" w:sz="6" w:space="0" w:color="000000"/>
              <w:right w:val="single" w:sz="6" w:space="0" w:color="000000"/>
            </w:tcBorders>
            <w:vAlign w:val="center"/>
          </w:tcPr>
          <w:p w14:paraId="0E7EF1D0" w14:textId="77777777" w:rsidR="00C02C99" w:rsidRPr="00DA3BC8" w:rsidRDefault="00C02C99" w:rsidP="00DA3BC8">
            <w:pPr>
              <w:jc w:val="center"/>
              <w:rPr>
                <w:sz w:val="24"/>
                <w:szCs w:val="28"/>
              </w:rPr>
            </w:pPr>
            <w:r w:rsidRPr="00DA3BC8">
              <w:rPr>
                <w:sz w:val="24"/>
                <w:szCs w:val="28"/>
              </w:rPr>
              <w:t>1,138</w:t>
            </w:r>
          </w:p>
        </w:tc>
      </w:tr>
      <w:tr w:rsidR="00C02C99" w:rsidRPr="00DA3BC8" w14:paraId="78A47DD1"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6579EFC3" w14:textId="77777777" w:rsidR="00C02C99" w:rsidRPr="00DA3BC8" w:rsidRDefault="00C02C99" w:rsidP="00DA3BC8">
            <w:pPr>
              <w:jc w:val="center"/>
              <w:rPr>
                <w:sz w:val="24"/>
                <w:szCs w:val="28"/>
              </w:rPr>
            </w:pPr>
            <w:r w:rsidRPr="00DA3BC8">
              <w:rPr>
                <w:sz w:val="24"/>
                <w:szCs w:val="28"/>
              </w:rPr>
              <w:t>6,4</w:t>
            </w:r>
          </w:p>
        </w:tc>
        <w:tc>
          <w:tcPr>
            <w:tcW w:w="0" w:type="auto"/>
            <w:tcBorders>
              <w:top w:val="single" w:sz="6" w:space="0" w:color="000000"/>
              <w:left w:val="single" w:sz="6" w:space="0" w:color="000000"/>
              <w:bottom w:val="single" w:sz="6" w:space="0" w:color="000000"/>
              <w:right w:val="single" w:sz="6" w:space="0" w:color="000000"/>
            </w:tcBorders>
            <w:vAlign w:val="center"/>
          </w:tcPr>
          <w:p w14:paraId="11EFE6CE" w14:textId="77777777" w:rsidR="00C02C99" w:rsidRPr="00DA3BC8" w:rsidRDefault="00C02C99" w:rsidP="00DA3BC8">
            <w:pPr>
              <w:jc w:val="center"/>
              <w:rPr>
                <w:sz w:val="24"/>
                <w:szCs w:val="28"/>
              </w:rPr>
            </w:pPr>
            <w:r w:rsidRPr="00DA3BC8">
              <w:rPr>
                <w:sz w:val="24"/>
                <w:szCs w:val="28"/>
              </w:rPr>
              <w:t>0,653</w:t>
            </w:r>
          </w:p>
        </w:tc>
        <w:tc>
          <w:tcPr>
            <w:tcW w:w="0" w:type="auto"/>
            <w:tcBorders>
              <w:top w:val="single" w:sz="6" w:space="0" w:color="000000"/>
              <w:left w:val="single" w:sz="6" w:space="0" w:color="000000"/>
              <w:bottom w:val="single" w:sz="6" w:space="0" w:color="000000"/>
              <w:right w:val="single" w:sz="6" w:space="0" w:color="000000"/>
            </w:tcBorders>
            <w:vAlign w:val="center"/>
          </w:tcPr>
          <w:p w14:paraId="3B7633F2" w14:textId="77777777" w:rsidR="00C02C99" w:rsidRPr="00DA3BC8" w:rsidRDefault="00C02C99" w:rsidP="00DA3BC8">
            <w:pPr>
              <w:jc w:val="center"/>
              <w:rPr>
                <w:sz w:val="24"/>
                <w:szCs w:val="28"/>
              </w:rPr>
            </w:pPr>
            <w:r w:rsidRPr="00DA3BC8">
              <w:rPr>
                <w:sz w:val="24"/>
                <w:szCs w:val="28"/>
              </w:rPr>
              <w:t>0,719</w:t>
            </w:r>
          </w:p>
        </w:tc>
        <w:tc>
          <w:tcPr>
            <w:tcW w:w="0" w:type="auto"/>
            <w:tcBorders>
              <w:top w:val="single" w:sz="6" w:space="0" w:color="000000"/>
              <w:left w:val="single" w:sz="6" w:space="0" w:color="000000"/>
              <w:bottom w:val="single" w:sz="6" w:space="0" w:color="000000"/>
              <w:right w:val="single" w:sz="6" w:space="0" w:color="000000"/>
            </w:tcBorders>
            <w:vAlign w:val="center"/>
          </w:tcPr>
          <w:p w14:paraId="40B38CDA" w14:textId="77777777" w:rsidR="00C02C99" w:rsidRPr="00DA3BC8" w:rsidRDefault="00C02C99" w:rsidP="00DA3BC8">
            <w:pPr>
              <w:jc w:val="center"/>
              <w:rPr>
                <w:sz w:val="24"/>
                <w:szCs w:val="28"/>
              </w:rPr>
            </w:pPr>
            <w:r w:rsidRPr="00DA3BC8">
              <w:rPr>
                <w:sz w:val="24"/>
                <w:szCs w:val="28"/>
              </w:rPr>
              <w:t>0,828</w:t>
            </w:r>
          </w:p>
        </w:tc>
        <w:tc>
          <w:tcPr>
            <w:tcW w:w="0" w:type="auto"/>
            <w:tcBorders>
              <w:top w:val="single" w:sz="6" w:space="0" w:color="000000"/>
              <w:left w:val="single" w:sz="6" w:space="0" w:color="000000"/>
              <w:bottom w:val="single" w:sz="6" w:space="0" w:color="000000"/>
              <w:right w:val="single" w:sz="6" w:space="0" w:color="000000"/>
            </w:tcBorders>
            <w:vAlign w:val="center"/>
          </w:tcPr>
          <w:p w14:paraId="432F5B0A" w14:textId="77777777" w:rsidR="00C02C99" w:rsidRPr="00DA3BC8" w:rsidRDefault="00C02C99" w:rsidP="00DA3BC8">
            <w:pPr>
              <w:jc w:val="center"/>
              <w:rPr>
                <w:sz w:val="24"/>
                <w:szCs w:val="28"/>
              </w:rPr>
            </w:pPr>
            <w:r w:rsidRPr="00DA3BC8">
              <w:rPr>
                <w:sz w:val="24"/>
                <w:szCs w:val="28"/>
              </w:rPr>
              <w:t>0,904</w:t>
            </w:r>
          </w:p>
        </w:tc>
        <w:tc>
          <w:tcPr>
            <w:tcW w:w="0" w:type="auto"/>
            <w:tcBorders>
              <w:top w:val="single" w:sz="6" w:space="0" w:color="000000"/>
              <w:left w:val="single" w:sz="6" w:space="0" w:color="000000"/>
              <w:bottom w:val="single" w:sz="6" w:space="0" w:color="000000"/>
              <w:right w:val="single" w:sz="6" w:space="0" w:color="000000"/>
            </w:tcBorders>
            <w:vAlign w:val="center"/>
          </w:tcPr>
          <w:p w14:paraId="0AC4724A" w14:textId="77777777" w:rsidR="00C02C99" w:rsidRPr="00DA3BC8" w:rsidRDefault="00C02C99" w:rsidP="00DA3BC8">
            <w:pPr>
              <w:jc w:val="center"/>
              <w:rPr>
                <w:sz w:val="24"/>
                <w:szCs w:val="28"/>
              </w:rPr>
            </w:pPr>
            <w:r w:rsidRPr="00DA3BC8">
              <w:rPr>
                <w:sz w:val="24"/>
                <w:szCs w:val="28"/>
              </w:rPr>
              <w:t>0,980</w:t>
            </w:r>
          </w:p>
        </w:tc>
        <w:tc>
          <w:tcPr>
            <w:tcW w:w="0" w:type="auto"/>
            <w:tcBorders>
              <w:top w:val="single" w:sz="6" w:space="0" w:color="000000"/>
              <w:left w:val="single" w:sz="6" w:space="0" w:color="000000"/>
              <w:bottom w:val="single" w:sz="6" w:space="0" w:color="000000"/>
              <w:right w:val="single" w:sz="6" w:space="0" w:color="000000"/>
            </w:tcBorders>
            <w:vAlign w:val="center"/>
          </w:tcPr>
          <w:p w14:paraId="2D614AB0" w14:textId="77777777" w:rsidR="00C02C99" w:rsidRPr="00DA3BC8" w:rsidRDefault="00C02C99" w:rsidP="00DA3BC8">
            <w:pPr>
              <w:jc w:val="center"/>
              <w:rPr>
                <w:sz w:val="24"/>
                <w:szCs w:val="28"/>
              </w:rPr>
            </w:pPr>
            <w:r w:rsidRPr="00DA3BC8">
              <w:rPr>
                <w:sz w:val="24"/>
                <w:szCs w:val="28"/>
              </w:rPr>
              <w:t>1,041</w:t>
            </w:r>
          </w:p>
        </w:tc>
        <w:tc>
          <w:tcPr>
            <w:tcW w:w="0" w:type="auto"/>
            <w:tcBorders>
              <w:top w:val="single" w:sz="6" w:space="0" w:color="000000"/>
              <w:left w:val="single" w:sz="6" w:space="0" w:color="000000"/>
              <w:bottom w:val="single" w:sz="6" w:space="0" w:color="000000"/>
              <w:right w:val="single" w:sz="6" w:space="0" w:color="000000"/>
            </w:tcBorders>
            <w:vAlign w:val="center"/>
          </w:tcPr>
          <w:p w14:paraId="087B188F" w14:textId="77777777" w:rsidR="00C02C99" w:rsidRPr="00DA3BC8" w:rsidRDefault="00C02C99" w:rsidP="00DA3BC8">
            <w:pPr>
              <w:jc w:val="center"/>
              <w:rPr>
                <w:sz w:val="24"/>
                <w:szCs w:val="28"/>
              </w:rPr>
            </w:pPr>
            <w:r w:rsidRPr="00DA3BC8">
              <w:rPr>
                <w:sz w:val="24"/>
                <w:szCs w:val="28"/>
              </w:rPr>
              <w:t>1,090</w:t>
            </w:r>
          </w:p>
        </w:tc>
        <w:tc>
          <w:tcPr>
            <w:tcW w:w="0" w:type="auto"/>
            <w:tcBorders>
              <w:top w:val="single" w:sz="6" w:space="0" w:color="000000"/>
              <w:left w:val="single" w:sz="6" w:space="0" w:color="000000"/>
              <w:bottom w:val="single" w:sz="6" w:space="0" w:color="000000"/>
              <w:right w:val="single" w:sz="6" w:space="0" w:color="000000"/>
            </w:tcBorders>
            <w:vAlign w:val="center"/>
          </w:tcPr>
          <w:p w14:paraId="7569D886" w14:textId="77777777" w:rsidR="00C02C99" w:rsidRPr="00DA3BC8" w:rsidRDefault="00C02C99" w:rsidP="00DA3BC8">
            <w:pPr>
              <w:jc w:val="center"/>
              <w:rPr>
                <w:sz w:val="24"/>
                <w:szCs w:val="28"/>
              </w:rPr>
            </w:pPr>
            <w:r w:rsidRPr="00DA3BC8">
              <w:rPr>
                <w:sz w:val="24"/>
                <w:szCs w:val="28"/>
              </w:rPr>
              <w:t>1,178</w:t>
            </w:r>
          </w:p>
        </w:tc>
      </w:tr>
      <w:tr w:rsidR="00C02C99" w:rsidRPr="00DA3BC8" w14:paraId="4CFB964D"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597BC5EB" w14:textId="77777777" w:rsidR="00C02C99" w:rsidRPr="00DA3BC8" w:rsidRDefault="00C02C99" w:rsidP="00DA3BC8">
            <w:pPr>
              <w:jc w:val="center"/>
              <w:rPr>
                <w:sz w:val="24"/>
                <w:szCs w:val="28"/>
              </w:rPr>
            </w:pPr>
            <w:r w:rsidRPr="00DA3BC8">
              <w:rPr>
                <w:sz w:val="24"/>
                <w:szCs w:val="28"/>
              </w:rPr>
              <w:t>6,8</w:t>
            </w:r>
          </w:p>
        </w:tc>
        <w:tc>
          <w:tcPr>
            <w:tcW w:w="0" w:type="auto"/>
            <w:tcBorders>
              <w:top w:val="single" w:sz="6" w:space="0" w:color="000000"/>
              <w:left w:val="single" w:sz="6" w:space="0" w:color="000000"/>
              <w:bottom w:val="single" w:sz="6" w:space="0" w:color="000000"/>
              <w:right w:val="single" w:sz="6" w:space="0" w:color="000000"/>
            </w:tcBorders>
            <w:vAlign w:val="center"/>
          </w:tcPr>
          <w:p w14:paraId="7C64A01C" w14:textId="77777777" w:rsidR="00C02C99" w:rsidRPr="00DA3BC8" w:rsidRDefault="00C02C99" w:rsidP="00DA3BC8">
            <w:pPr>
              <w:jc w:val="center"/>
              <w:rPr>
                <w:sz w:val="24"/>
                <w:szCs w:val="28"/>
              </w:rPr>
            </w:pPr>
            <w:r w:rsidRPr="00DA3BC8">
              <w:rPr>
                <w:sz w:val="24"/>
                <w:szCs w:val="28"/>
              </w:rPr>
              <w:t>0,661</w:t>
            </w:r>
          </w:p>
        </w:tc>
        <w:tc>
          <w:tcPr>
            <w:tcW w:w="0" w:type="auto"/>
            <w:tcBorders>
              <w:top w:val="single" w:sz="6" w:space="0" w:color="000000"/>
              <w:left w:val="single" w:sz="6" w:space="0" w:color="000000"/>
              <w:bottom w:val="single" w:sz="6" w:space="0" w:color="000000"/>
              <w:right w:val="single" w:sz="6" w:space="0" w:color="000000"/>
            </w:tcBorders>
            <w:vAlign w:val="center"/>
          </w:tcPr>
          <w:p w14:paraId="3B5F46E9" w14:textId="77777777" w:rsidR="00C02C99" w:rsidRPr="00DA3BC8" w:rsidRDefault="00C02C99" w:rsidP="00DA3BC8">
            <w:pPr>
              <w:jc w:val="center"/>
              <w:rPr>
                <w:sz w:val="24"/>
                <w:szCs w:val="28"/>
              </w:rPr>
            </w:pPr>
            <w:r w:rsidRPr="00DA3BC8">
              <w:rPr>
                <w:sz w:val="24"/>
                <w:szCs w:val="28"/>
              </w:rPr>
              <w:t>0,728</w:t>
            </w:r>
          </w:p>
        </w:tc>
        <w:tc>
          <w:tcPr>
            <w:tcW w:w="0" w:type="auto"/>
            <w:tcBorders>
              <w:top w:val="single" w:sz="6" w:space="0" w:color="000000"/>
              <w:left w:val="single" w:sz="6" w:space="0" w:color="000000"/>
              <w:bottom w:val="single" w:sz="6" w:space="0" w:color="000000"/>
              <w:right w:val="single" w:sz="6" w:space="0" w:color="000000"/>
            </w:tcBorders>
            <w:vAlign w:val="center"/>
          </w:tcPr>
          <w:p w14:paraId="5130327C" w14:textId="77777777" w:rsidR="00C02C99" w:rsidRPr="00DA3BC8" w:rsidRDefault="00C02C99" w:rsidP="00DA3BC8">
            <w:pPr>
              <w:jc w:val="center"/>
              <w:rPr>
                <w:sz w:val="24"/>
                <w:szCs w:val="28"/>
              </w:rPr>
            </w:pPr>
            <w:r w:rsidRPr="00DA3BC8">
              <w:rPr>
                <w:sz w:val="24"/>
                <w:szCs w:val="28"/>
              </w:rPr>
              <w:t>0,841</w:t>
            </w:r>
          </w:p>
        </w:tc>
        <w:tc>
          <w:tcPr>
            <w:tcW w:w="0" w:type="auto"/>
            <w:tcBorders>
              <w:top w:val="single" w:sz="6" w:space="0" w:color="000000"/>
              <w:left w:val="single" w:sz="6" w:space="0" w:color="000000"/>
              <w:bottom w:val="single" w:sz="6" w:space="0" w:color="000000"/>
              <w:right w:val="single" w:sz="6" w:space="0" w:color="000000"/>
            </w:tcBorders>
            <w:vAlign w:val="center"/>
          </w:tcPr>
          <w:p w14:paraId="410D90B8" w14:textId="77777777" w:rsidR="00C02C99" w:rsidRPr="00DA3BC8" w:rsidRDefault="00C02C99" w:rsidP="00DA3BC8">
            <w:pPr>
              <w:jc w:val="center"/>
              <w:rPr>
                <w:sz w:val="24"/>
                <w:szCs w:val="28"/>
              </w:rPr>
            </w:pPr>
            <w:r w:rsidRPr="00DA3BC8">
              <w:rPr>
                <w:sz w:val="24"/>
                <w:szCs w:val="28"/>
              </w:rPr>
              <w:t>0,920</w:t>
            </w:r>
          </w:p>
        </w:tc>
        <w:tc>
          <w:tcPr>
            <w:tcW w:w="0" w:type="auto"/>
            <w:tcBorders>
              <w:top w:val="single" w:sz="6" w:space="0" w:color="000000"/>
              <w:left w:val="single" w:sz="6" w:space="0" w:color="000000"/>
              <w:bottom w:val="single" w:sz="6" w:space="0" w:color="000000"/>
              <w:right w:val="single" w:sz="6" w:space="0" w:color="000000"/>
            </w:tcBorders>
            <w:vAlign w:val="center"/>
          </w:tcPr>
          <w:p w14:paraId="4075BC3C" w14:textId="77777777" w:rsidR="00C02C99" w:rsidRPr="00DA3BC8" w:rsidRDefault="00C02C99" w:rsidP="00DA3BC8">
            <w:pPr>
              <w:jc w:val="center"/>
              <w:rPr>
                <w:sz w:val="24"/>
                <w:szCs w:val="28"/>
              </w:rPr>
            </w:pPr>
            <w:r w:rsidRPr="00DA3BC8">
              <w:rPr>
                <w:sz w:val="24"/>
                <w:szCs w:val="28"/>
              </w:rPr>
              <w:t>1,000</w:t>
            </w:r>
          </w:p>
        </w:tc>
        <w:tc>
          <w:tcPr>
            <w:tcW w:w="0" w:type="auto"/>
            <w:tcBorders>
              <w:top w:val="single" w:sz="6" w:space="0" w:color="000000"/>
              <w:left w:val="single" w:sz="6" w:space="0" w:color="000000"/>
              <w:bottom w:val="single" w:sz="6" w:space="0" w:color="000000"/>
              <w:right w:val="single" w:sz="6" w:space="0" w:color="000000"/>
            </w:tcBorders>
            <w:vAlign w:val="center"/>
          </w:tcPr>
          <w:p w14:paraId="7FC31805" w14:textId="77777777" w:rsidR="00C02C99" w:rsidRPr="00DA3BC8" w:rsidRDefault="00C02C99" w:rsidP="00DA3BC8">
            <w:pPr>
              <w:jc w:val="center"/>
              <w:rPr>
                <w:sz w:val="24"/>
                <w:szCs w:val="28"/>
              </w:rPr>
            </w:pPr>
            <w:r w:rsidRPr="00DA3BC8">
              <w:rPr>
                <w:sz w:val="24"/>
                <w:szCs w:val="28"/>
              </w:rPr>
              <w:t>1,065</w:t>
            </w:r>
          </w:p>
        </w:tc>
        <w:tc>
          <w:tcPr>
            <w:tcW w:w="0" w:type="auto"/>
            <w:tcBorders>
              <w:top w:val="single" w:sz="6" w:space="0" w:color="000000"/>
              <w:left w:val="single" w:sz="6" w:space="0" w:color="000000"/>
              <w:bottom w:val="single" w:sz="6" w:space="0" w:color="000000"/>
              <w:right w:val="single" w:sz="6" w:space="0" w:color="000000"/>
            </w:tcBorders>
            <w:vAlign w:val="center"/>
          </w:tcPr>
          <w:p w14:paraId="7A7D69EE" w14:textId="77777777" w:rsidR="00C02C99" w:rsidRPr="00DA3BC8" w:rsidRDefault="00C02C99" w:rsidP="00DA3BC8">
            <w:pPr>
              <w:jc w:val="center"/>
              <w:rPr>
                <w:sz w:val="24"/>
                <w:szCs w:val="28"/>
              </w:rPr>
            </w:pPr>
            <w:r w:rsidRPr="00DA3BC8">
              <w:rPr>
                <w:sz w:val="24"/>
                <w:szCs w:val="28"/>
              </w:rPr>
              <w:t>1,122</w:t>
            </w:r>
          </w:p>
        </w:tc>
        <w:tc>
          <w:tcPr>
            <w:tcW w:w="0" w:type="auto"/>
            <w:tcBorders>
              <w:top w:val="single" w:sz="6" w:space="0" w:color="000000"/>
              <w:left w:val="single" w:sz="6" w:space="0" w:color="000000"/>
              <w:bottom w:val="single" w:sz="6" w:space="0" w:color="000000"/>
              <w:right w:val="single" w:sz="6" w:space="0" w:color="000000"/>
            </w:tcBorders>
            <w:vAlign w:val="center"/>
          </w:tcPr>
          <w:p w14:paraId="3855C1E1" w14:textId="77777777" w:rsidR="00C02C99" w:rsidRPr="00DA3BC8" w:rsidRDefault="00C02C99" w:rsidP="00DA3BC8">
            <w:pPr>
              <w:jc w:val="center"/>
              <w:rPr>
                <w:sz w:val="24"/>
                <w:szCs w:val="28"/>
              </w:rPr>
            </w:pPr>
            <w:r w:rsidRPr="00DA3BC8">
              <w:rPr>
                <w:sz w:val="24"/>
                <w:szCs w:val="28"/>
              </w:rPr>
              <w:t>1,215</w:t>
            </w:r>
          </w:p>
        </w:tc>
      </w:tr>
      <w:tr w:rsidR="00C02C99" w:rsidRPr="00DA3BC8" w14:paraId="2D77BBB3"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6AC1DF56" w14:textId="77777777" w:rsidR="00C02C99" w:rsidRPr="00DA3BC8" w:rsidRDefault="00C02C99" w:rsidP="00DA3BC8">
            <w:pPr>
              <w:jc w:val="center"/>
              <w:rPr>
                <w:sz w:val="24"/>
                <w:szCs w:val="28"/>
              </w:rPr>
            </w:pPr>
            <w:r w:rsidRPr="00DA3BC8">
              <w:rPr>
                <w:sz w:val="24"/>
                <w:szCs w:val="28"/>
              </w:rPr>
              <w:t>7,2</w:t>
            </w:r>
          </w:p>
        </w:tc>
        <w:tc>
          <w:tcPr>
            <w:tcW w:w="0" w:type="auto"/>
            <w:tcBorders>
              <w:top w:val="single" w:sz="6" w:space="0" w:color="000000"/>
              <w:left w:val="single" w:sz="6" w:space="0" w:color="000000"/>
              <w:bottom w:val="single" w:sz="6" w:space="0" w:color="000000"/>
              <w:right w:val="single" w:sz="6" w:space="0" w:color="000000"/>
            </w:tcBorders>
            <w:vAlign w:val="center"/>
          </w:tcPr>
          <w:p w14:paraId="2AA1DE81" w14:textId="77777777" w:rsidR="00C02C99" w:rsidRPr="00DA3BC8" w:rsidRDefault="00C02C99" w:rsidP="00DA3BC8">
            <w:pPr>
              <w:jc w:val="center"/>
              <w:rPr>
                <w:sz w:val="24"/>
                <w:szCs w:val="28"/>
              </w:rPr>
            </w:pPr>
            <w:r w:rsidRPr="00DA3BC8">
              <w:rPr>
                <w:sz w:val="24"/>
                <w:szCs w:val="28"/>
              </w:rPr>
              <w:t>0,668</w:t>
            </w:r>
          </w:p>
        </w:tc>
        <w:tc>
          <w:tcPr>
            <w:tcW w:w="0" w:type="auto"/>
            <w:tcBorders>
              <w:top w:val="single" w:sz="6" w:space="0" w:color="000000"/>
              <w:left w:val="single" w:sz="6" w:space="0" w:color="000000"/>
              <w:bottom w:val="single" w:sz="6" w:space="0" w:color="000000"/>
              <w:right w:val="single" w:sz="6" w:space="0" w:color="000000"/>
            </w:tcBorders>
            <w:vAlign w:val="center"/>
          </w:tcPr>
          <w:p w14:paraId="1EE1C2CC" w14:textId="77777777" w:rsidR="00C02C99" w:rsidRPr="00DA3BC8" w:rsidRDefault="00C02C99" w:rsidP="00DA3BC8">
            <w:pPr>
              <w:jc w:val="center"/>
              <w:rPr>
                <w:sz w:val="24"/>
                <w:szCs w:val="28"/>
              </w:rPr>
            </w:pPr>
            <w:r w:rsidRPr="00DA3BC8">
              <w:rPr>
                <w:sz w:val="24"/>
                <w:szCs w:val="28"/>
              </w:rPr>
              <w:t>0,736</w:t>
            </w:r>
          </w:p>
        </w:tc>
        <w:tc>
          <w:tcPr>
            <w:tcW w:w="0" w:type="auto"/>
            <w:tcBorders>
              <w:top w:val="single" w:sz="6" w:space="0" w:color="000000"/>
              <w:left w:val="single" w:sz="6" w:space="0" w:color="000000"/>
              <w:bottom w:val="single" w:sz="6" w:space="0" w:color="000000"/>
              <w:right w:val="single" w:sz="6" w:space="0" w:color="000000"/>
            </w:tcBorders>
            <w:vAlign w:val="center"/>
          </w:tcPr>
          <w:p w14:paraId="55FACDF8" w14:textId="77777777" w:rsidR="00C02C99" w:rsidRPr="00DA3BC8" w:rsidRDefault="00C02C99" w:rsidP="00DA3BC8">
            <w:pPr>
              <w:jc w:val="center"/>
              <w:rPr>
                <w:sz w:val="24"/>
                <w:szCs w:val="28"/>
              </w:rPr>
            </w:pPr>
            <w:r w:rsidRPr="00DA3BC8">
              <w:rPr>
                <w:sz w:val="24"/>
                <w:szCs w:val="28"/>
              </w:rPr>
              <w:t>0,852</w:t>
            </w:r>
          </w:p>
        </w:tc>
        <w:tc>
          <w:tcPr>
            <w:tcW w:w="0" w:type="auto"/>
            <w:tcBorders>
              <w:top w:val="single" w:sz="6" w:space="0" w:color="000000"/>
              <w:left w:val="single" w:sz="6" w:space="0" w:color="000000"/>
              <w:bottom w:val="single" w:sz="6" w:space="0" w:color="000000"/>
              <w:right w:val="single" w:sz="6" w:space="0" w:color="000000"/>
            </w:tcBorders>
            <w:vAlign w:val="center"/>
          </w:tcPr>
          <w:p w14:paraId="11BC9656" w14:textId="77777777" w:rsidR="00C02C99" w:rsidRPr="00DA3BC8" w:rsidRDefault="00C02C99" w:rsidP="00DA3BC8">
            <w:pPr>
              <w:jc w:val="center"/>
              <w:rPr>
                <w:sz w:val="24"/>
                <w:szCs w:val="28"/>
              </w:rPr>
            </w:pPr>
            <w:r w:rsidRPr="00DA3BC8">
              <w:rPr>
                <w:sz w:val="24"/>
                <w:szCs w:val="28"/>
              </w:rPr>
              <w:t>0,935</w:t>
            </w:r>
          </w:p>
        </w:tc>
        <w:tc>
          <w:tcPr>
            <w:tcW w:w="0" w:type="auto"/>
            <w:tcBorders>
              <w:top w:val="single" w:sz="6" w:space="0" w:color="000000"/>
              <w:left w:val="single" w:sz="6" w:space="0" w:color="000000"/>
              <w:bottom w:val="single" w:sz="6" w:space="0" w:color="000000"/>
              <w:right w:val="single" w:sz="6" w:space="0" w:color="000000"/>
            </w:tcBorders>
            <w:vAlign w:val="center"/>
          </w:tcPr>
          <w:p w14:paraId="0AE022A8" w14:textId="77777777" w:rsidR="00C02C99" w:rsidRPr="00DA3BC8" w:rsidRDefault="00C02C99" w:rsidP="00DA3BC8">
            <w:pPr>
              <w:jc w:val="center"/>
              <w:rPr>
                <w:sz w:val="24"/>
                <w:szCs w:val="28"/>
              </w:rPr>
            </w:pPr>
            <w:r w:rsidRPr="00DA3BC8">
              <w:rPr>
                <w:sz w:val="24"/>
                <w:szCs w:val="28"/>
              </w:rPr>
              <w:t>1,019</w:t>
            </w:r>
          </w:p>
        </w:tc>
        <w:tc>
          <w:tcPr>
            <w:tcW w:w="0" w:type="auto"/>
            <w:tcBorders>
              <w:top w:val="single" w:sz="6" w:space="0" w:color="000000"/>
              <w:left w:val="single" w:sz="6" w:space="0" w:color="000000"/>
              <w:bottom w:val="single" w:sz="6" w:space="0" w:color="000000"/>
              <w:right w:val="single" w:sz="6" w:space="0" w:color="000000"/>
            </w:tcBorders>
            <w:vAlign w:val="center"/>
          </w:tcPr>
          <w:p w14:paraId="539E5076" w14:textId="77777777" w:rsidR="00C02C99" w:rsidRPr="00DA3BC8" w:rsidRDefault="00C02C99" w:rsidP="00DA3BC8">
            <w:pPr>
              <w:jc w:val="center"/>
              <w:rPr>
                <w:sz w:val="24"/>
                <w:szCs w:val="28"/>
              </w:rPr>
            </w:pPr>
            <w:r w:rsidRPr="00DA3BC8">
              <w:rPr>
                <w:sz w:val="24"/>
                <w:szCs w:val="28"/>
              </w:rPr>
              <w:t>1,088</w:t>
            </w:r>
          </w:p>
        </w:tc>
        <w:tc>
          <w:tcPr>
            <w:tcW w:w="0" w:type="auto"/>
            <w:tcBorders>
              <w:top w:val="single" w:sz="6" w:space="0" w:color="000000"/>
              <w:left w:val="single" w:sz="6" w:space="0" w:color="000000"/>
              <w:bottom w:val="single" w:sz="6" w:space="0" w:color="000000"/>
              <w:right w:val="single" w:sz="6" w:space="0" w:color="000000"/>
            </w:tcBorders>
            <w:vAlign w:val="center"/>
          </w:tcPr>
          <w:p w14:paraId="7B819901" w14:textId="77777777" w:rsidR="00C02C99" w:rsidRPr="00DA3BC8" w:rsidRDefault="00C02C99" w:rsidP="00DA3BC8">
            <w:pPr>
              <w:jc w:val="center"/>
              <w:rPr>
                <w:sz w:val="24"/>
                <w:szCs w:val="28"/>
              </w:rPr>
            </w:pPr>
            <w:r w:rsidRPr="00DA3BC8">
              <w:rPr>
                <w:sz w:val="24"/>
                <w:szCs w:val="28"/>
              </w:rPr>
              <w:t>1,152</w:t>
            </w:r>
          </w:p>
        </w:tc>
        <w:tc>
          <w:tcPr>
            <w:tcW w:w="0" w:type="auto"/>
            <w:tcBorders>
              <w:top w:val="single" w:sz="6" w:space="0" w:color="000000"/>
              <w:left w:val="single" w:sz="6" w:space="0" w:color="000000"/>
              <w:bottom w:val="single" w:sz="6" w:space="0" w:color="000000"/>
              <w:right w:val="single" w:sz="6" w:space="0" w:color="000000"/>
            </w:tcBorders>
            <w:vAlign w:val="center"/>
          </w:tcPr>
          <w:p w14:paraId="35D7A8E9" w14:textId="77777777" w:rsidR="00C02C99" w:rsidRPr="00DA3BC8" w:rsidRDefault="00C02C99" w:rsidP="00DA3BC8">
            <w:pPr>
              <w:jc w:val="center"/>
              <w:rPr>
                <w:sz w:val="24"/>
                <w:szCs w:val="28"/>
              </w:rPr>
            </w:pPr>
            <w:r w:rsidRPr="00DA3BC8">
              <w:rPr>
                <w:sz w:val="24"/>
                <w:szCs w:val="28"/>
              </w:rPr>
              <w:t>1,251</w:t>
            </w:r>
          </w:p>
        </w:tc>
      </w:tr>
      <w:tr w:rsidR="00C02C99" w:rsidRPr="00DA3BC8" w14:paraId="7A94DC30"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65689FB0" w14:textId="77777777" w:rsidR="00C02C99" w:rsidRPr="00DA3BC8" w:rsidRDefault="00C02C99" w:rsidP="00DA3BC8">
            <w:pPr>
              <w:jc w:val="center"/>
              <w:rPr>
                <w:sz w:val="24"/>
                <w:szCs w:val="28"/>
              </w:rPr>
            </w:pPr>
            <w:r w:rsidRPr="00DA3BC8">
              <w:rPr>
                <w:sz w:val="24"/>
                <w:szCs w:val="28"/>
              </w:rPr>
              <w:t>7,6</w:t>
            </w:r>
          </w:p>
        </w:tc>
        <w:tc>
          <w:tcPr>
            <w:tcW w:w="0" w:type="auto"/>
            <w:tcBorders>
              <w:top w:val="single" w:sz="6" w:space="0" w:color="000000"/>
              <w:left w:val="single" w:sz="6" w:space="0" w:color="000000"/>
              <w:bottom w:val="single" w:sz="6" w:space="0" w:color="000000"/>
              <w:right w:val="single" w:sz="6" w:space="0" w:color="000000"/>
            </w:tcBorders>
            <w:vAlign w:val="center"/>
          </w:tcPr>
          <w:p w14:paraId="79C2FEB9" w14:textId="77777777" w:rsidR="00C02C99" w:rsidRPr="00DA3BC8" w:rsidRDefault="00C02C99" w:rsidP="00DA3BC8">
            <w:pPr>
              <w:jc w:val="center"/>
              <w:rPr>
                <w:sz w:val="24"/>
                <w:szCs w:val="28"/>
              </w:rPr>
            </w:pPr>
            <w:r w:rsidRPr="00DA3BC8">
              <w:rPr>
                <w:sz w:val="24"/>
                <w:szCs w:val="28"/>
              </w:rPr>
              <w:t>0,674</w:t>
            </w:r>
          </w:p>
        </w:tc>
        <w:tc>
          <w:tcPr>
            <w:tcW w:w="0" w:type="auto"/>
            <w:tcBorders>
              <w:top w:val="single" w:sz="6" w:space="0" w:color="000000"/>
              <w:left w:val="single" w:sz="6" w:space="0" w:color="000000"/>
              <w:bottom w:val="single" w:sz="6" w:space="0" w:color="000000"/>
              <w:right w:val="single" w:sz="6" w:space="0" w:color="000000"/>
            </w:tcBorders>
            <w:vAlign w:val="center"/>
          </w:tcPr>
          <w:p w14:paraId="48B2EC9A" w14:textId="77777777" w:rsidR="00C02C99" w:rsidRPr="00DA3BC8" w:rsidRDefault="00C02C99" w:rsidP="00DA3BC8">
            <w:pPr>
              <w:jc w:val="center"/>
              <w:rPr>
                <w:sz w:val="24"/>
                <w:szCs w:val="28"/>
              </w:rPr>
            </w:pPr>
            <w:r w:rsidRPr="00DA3BC8">
              <w:rPr>
                <w:sz w:val="24"/>
                <w:szCs w:val="28"/>
              </w:rPr>
              <w:t>0,744</w:t>
            </w:r>
          </w:p>
        </w:tc>
        <w:tc>
          <w:tcPr>
            <w:tcW w:w="0" w:type="auto"/>
            <w:tcBorders>
              <w:top w:val="single" w:sz="6" w:space="0" w:color="000000"/>
              <w:left w:val="single" w:sz="6" w:space="0" w:color="000000"/>
              <w:bottom w:val="single" w:sz="6" w:space="0" w:color="000000"/>
              <w:right w:val="single" w:sz="6" w:space="0" w:color="000000"/>
            </w:tcBorders>
            <w:vAlign w:val="center"/>
          </w:tcPr>
          <w:p w14:paraId="132BB148" w14:textId="77777777" w:rsidR="00C02C99" w:rsidRPr="00DA3BC8" w:rsidRDefault="00C02C99" w:rsidP="00DA3BC8">
            <w:pPr>
              <w:jc w:val="center"/>
              <w:rPr>
                <w:sz w:val="24"/>
                <w:szCs w:val="28"/>
              </w:rPr>
            </w:pPr>
            <w:r w:rsidRPr="00DA3BC8">
              <w:rPr>
                <w:sz w:val="24"/>
                <w:szCs w:val="28"/>
              </w:rPr>
              <w:t>0,863</w:t>
            </w:r>
          </w:p>
        </w:tc>
        <w:tc>
          <w:tcPr>
            <w:tcW w:w="0" w:type="auto"/>
            <w:tcBorders>
              <w:top w:val="single" w:sz="6" w:space="0" w:color="000000"/>
              <w:left w:val="single" w:sz="6" w:space="0" w:color="000000"/>
              <w:bottom w:val="single" w:sz="6" w:space="0" w:color="000000"/>
              <w:right w:val="single" w:sz="6" w:space="0" w:color="000000"/>
            </w:tcBorders>
            <w:vAlign w:val="center"/>
          </w:tcPr>
          <w:p w14:paraId="0E3CC8C3" w14:textId="77777777" w:rsidR="00C02C99" w:rsidRPr="00DA3BC8" w:rsidRDefault="00C02C99" w:rsidP="00DA3BC8">
            <w:pPr>
              <w:jc w:val="center"/>
              <w:rPr>
                <w:sz w:val="24"/>
                <w:szCs w:val="28"/>
              </w:rPr>
            </w:pPr>
            <w:r w:rsidRPr="00DA3BC8">
              <w:rPr>
                <w:sz w:val="24"/>
                <w:szCs w:val="28"/>
              </w:rPr>
              <w:t>0,948</w:t>
            </w:r>
          </w:p>
        </w:tc>
        <w:tc>
          <w:tcPr>
            <w:tcW w:w="0" w:type="auto"/>
            <w:tcBorders>
              <w:top w:val="single" w:sz="6" w:space="0" w:color="000000"/>
              <w:left w:val="single" w:sz="6" w:space="0" w:color="000000"/>
              <w:bottom w:val="single" w:sz="6" w:space="0" w:color="000000"/>
              <w:right w:val="single" w:sz="6" w:space="0" w:color="000000"/>
            </w:tcBorders>
            <w:vAlign w:val="center"/>
          </w:tcPr>
          <w:p w14:paraId="4CEE9DC2" w14:textId="77777777" w:rsidR="00C02C99" w:rsidRPr="00DA3BC8" w:rsidRDefault="00C02C99" w:rsidP="00DA3BC8">
            <w:pPr>
              <w:jc w:val="center"/>
              <w:rPr>
                <w:sz w:val="24"/>
                <w:szCs w:val="28"/>
              </w:rPr>
            </w:pPr>
            <w:r w:rsidRPr="00DA3BC8">
              <w:rPr>
                <w:sz w:val="24"/>
                <w:szCs w:val="28"/>
              </w:rPr>
              <w:t>1,036</w:t>
            </w:r>
          </w:p>
        </w:tc>
        <w:tc>
          <w:tcPr>
            <w:tcW w:w="0" w:type="auto"/>
            <w:tcBorders>
              <w:top w:val="single" w:sz="6" w:space="0" w:color="000000"/>
              <w:left w:val="single" w:sz="6" w:space="0" w:color="000000"/>
              <w:bottom w:val="single" w:sz="6" w:space="0" w:color="000000"/>
              <w:right w:val="single" w:sz="6" w:space="0" w:color="000000"/>
            </w:tcBorders>
            <w:vAlign w:val="center"/>
          </w:tcPr>
          <w:p w14:paraId="7926E8CD" w14:textId="77777777" w:rsidR="00C02C99" w:rsidRPr="00DA3BC8" w:rsidRDefault="00C02C99" w:rsidP="00DA3BC8">
            <w:pPr>
              <w:jc w:val="center"/>
              <w:rPr>
                <w:sz w:val="24"/>
                <w:szCs w:val="28"/>
              </w:rPr>
            </w:pPr>
            <w:r w:rsidRPr="00DA3BC8">
              <w:rPr>
                <w:sz w:val="24"/>
                <w:szCs w:val="28"/>
              </w:rPr>
              <w:t>1,109</w:t>
            </w:r>
          </w:p>
        </w:tc>
        <w:tc>
          <w:tcPr>
            <w:tcW w:w="0" w:type="auto"/>
            <w:tcBorders>
              <w:top w:val="single" w:sz="6" w:space="0" w:color="000000"/>
              <w:left w:val="single" w:sz="6" w:space="0" w:color="000000"/>
              <w:bottom w:val="single" w:sz="6" w:space="0" w:color="000000"/>
              <w:right w:val="single" w:sz="6" w:space="0" w:color="000000"/>
            </w:tcBorders>
            <w:vAlign w:val="center"/>
          </w:tcPr>
          <w:p w14:paraId="64BDEBB1" w14:textId="77777777" w:rsidR="00C02C99" w:rsidRPr="00DA3BC8" w:rsidRDefault="00C02C99" w:rsidP="00DA3BC8">
            <w:pPr>
              <w:jc w:val="center"/>
              <w:rPr>
                <w:sz w:val="24"/>
                <w:szCs w:val="28"/>
              </w:rPr>
            </w:pPr>
            <w:r w:rsidRPr="00DA3BC8">
              <w:rPr>
                <w:sz w:val="24"/>
                <w:szCs w:val="28"/>
              </w:rPr>
              <w:t>1,180</w:t>
            </w:r>
          </w:p>
        </w:tc>
        <w:tc>
          <w:tcPr>
            <w:tcW w:w="0" w:type="auto"/>
            <w:tcBorders>
              <w:top w:val="single" w:sz="6" w:space="0" w:color="000000"/>
              <w:left w:val="single" w:sz="6" w:space="0" w:color="000000"/>
              <w:bottom w:val="single" w:sz="6" w:space="0" w:color="000000"/>
              <w:right w:val="single" w:sz="6" w:space="0" w:color="000000"/>
            </w:tcBorders>
            <w:vAlign w:val="center"/>
          </w:tcPr>
          <w:p w14:paraId="6507E2CE" w14:textId="77777777" w:rsidR="00C02C99" w:rsidRPr="00DA3BC8" w:rsidRDefault="00C02C99" w:rsidP="00DA3BC8">
            <w:pPr>
              <w:jc w:val="center"/>
              <w:rPr>
                <w:sz w:val="24"/>
                <w:szCs w:val="28"/>
              </w:rPr>
            </w:pPr>
            <w:r w:rsidRPr="00DA3BC8">
              <w:rPr>
                <w:sz w:val="24"/>
                <w:szCs w:val="28"/>
              </w:rPr>
              <w:t>1,285</w:t>
            </w:r>
          </w:p>
        </w:tc>
      </w:tr>
      <w:tr w:rsidR="00C02C99" w:rsidRPr="00DA3BC8" w14:paraId="3435F85F"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3BD01818" w14:textId="77777777" w:rsidR="00C02C99" w:rsidRPr="00DA3BC8" w:rsidRDefault="00C02C99" w:rsidP="00DA3BC8">
            <w:pPr>
              <w:jc w:val="center"/>
              <w:rPr>
                <w:sz w:val="24"/>
                <w:szCs w:val="28"/>
              </w:rPr>
            </w:pPr>
            <w:r w:rsidRPr="00DA3BC8">
              <w:rPr>
                <w:sz w:val="24"/>
                <w:szCs w:val="28"/>
              </w:rPr>
              <w:t>8,0</w:t>
            </w:r>
          </w:p>
        </w:tc>
        <w:tc>
          <w:tcPr>
            <w:tcW w:w="0" w:type="auto"/>
            <w:tcBorders>
              <w:top w:val="single" w:sz="6" w:space="0" w:color="000000"/>
              <w:left w:val="single" w:sz="6" w:space="0" w:color="000000"/>
              <w:bottom w:val="single" w:sz="6" w:space="0" w:color="000000"/>
              <w:right w:val="single" w:sz="6" w:space="0" w:color="000000"/>
            </w:tcBorders>
            <w:vAlign w:val="center"/>
          </w:tcPr>
          <w:p w14:paraId="393937E5" w14:textId="77777777" w:rsidR="00C02C99" w:rsidRPr="00DA3BC8" w:rsidRDefault="00C02C99" w:rsidP="00DA3BC8">
            <w:pPr>
              <w:jc w:val="center"/>
              <w:rPr>
                <w:sz w:val="24"/>
                <w:szCs w:val="28"/>
              </w:rPr>
            </w:pPr>
            <w:r w:rsidRPr="00DA3BC8">
              <w:rPr>
                <w:sz w:val="24"/>
                <w:szCs w:val="28"/>
              </w:rPr>
              <w:t>0,679</w:t>
            </w:r>
          </w:p>
        </w:tc>
        <w:tc>
          <w:tcPr>
            <w:tcW w:w="0" w:type="auto"/>
            <w:tcBorders>
              <w:top w:val="single" w:sz="6" w:space="0" w:color="000000"/>
              <w:left w:val="single" w:sz="6" w:space="0" w:color="000000"/>
              <w:bottom w:val="single" w:sz="6" w:space="0" w:color="000000"/>
              <w:right w:val="single" w:sz="6" w:space="0" w:color="000000"/>
            </w:tcBorders>
            <w:vAlign w:val="center"/>
          </w:tcPr>
          <w:p w14:paraId="63222A99" w14:textId="77777777" w:rsidR="00C02C99" w:rsidRPr="00DA3BC8" w:rsidRDefault="00C02C99" w:rsidP="00DA3BC8">
            <w:pPr>
              <w:jc w:val="center"/>
              <w:rPr>
                <w:sz w:val="24"/>
                <w:szCs w:val="28"/>
              </w:rPr>
            </w:pPr>
            <w:r w:rsidRPr="00DA3BC8">
              <w:rPr>
                <w:sz w:val="24"/>
                <w:szCs w:val="28"/>
              </w:rPr>
              <w:t>0,751</w:t>
            </w:r>
          </w:p>
        </w:tc>
        <w:tc>
          <w:tcPr>
            <w:tcW w:w="0" w:type="auto"/>
            <w:tcBorders>
              <w:top w:val="single" w:sz="6" w:space="0" w:color="000000"/>
              <w:left w:val="single" w:sz="6" w:space="0" w:color="000000"/>
              <w:bottom w:val="single" w:sz="6" w:space="0" w:color="000000"/>
              <w:right w:val="single" w:sz="6" w:space="0" w:color="000000"/>
            </w:tcBorders>
            <w:vAlign w:val="center"/>
          </w:tcPr>
          <w:p w14:paraId="30C92AB1" w14:textId="77777777" w:rsidR="00C02C99" w:rsidRPr="00DA3BC8" w:rsidRDefault="00C02C99" w:rsidP="00DA3BC8">
            <w:pPr>
              <w:jc w:val="center"/>
              <w:rPr>
                <w:sz w:val="24"/>
                <w:szCs w:val="28"/>
              </w:rPr>
            </w:pPr>
            <w:r w:rsidRPr="00DA3BC8">
              <w:rPr>
                <w:sz w:val="24"/>
                <w:szCs w:val="28"/>
              </w:rPr>
              <w:t>0,872</w:t>
            </w:r>
          </w:p>
        </w:tc>
        <w:tc>
          <w:tcPr>
            <w:tcW w:w="0" w:type="auto"/>
            <w:tcBorders>
              <w:top w:val="single" w:sz="6" w:space="0" w:color="000000"/>
              <w:left w:val="single" w:sz="6" w:space="0" w:color="000000"/>
              <w:bottom w:val="single" w:sz="6" w:space="0" w:color="000000"/>
              <w:right w:val="single" w:sz="6" w:space="0" w:color="000000"/>
            </w:tcBorders>
            <w:vAlign w:val="center"/>
          </w:tcPr>
          <w:p w14:paraId="30778C7D" w14:textId="77777777" w:rsidR="00C02C99" w:rsidRPr="00DA3BC8" w:rsidRDefault="00C02C99" w:rsidP="00DA3BC8">
            <w:pPr>
              <w:jc w:val="center"/>
              <w:rPr>
                <w:sz w:val="24"/>
                <w:szCs w:val="28"/>
              </w:rPr>
            </w:pPr>
            <w:r w:rsidRPr="00DA3BC8">
              <w:rPr>
                <w:sz w:val="24"/>
                <w:szCs w:val="28"/>
              </w:rPr>
              <w:t>0,960</w:t>
            </w:r>
          </w:p>
        </w:tc>
        <w:tc>
          <w:tcPr>
            <w:tcW w:w="0" w:type="auto"/>
            <w:tcBorders>
              <w:top w:val="single" w:sz="6" w:space="0" w:color="000000"/>
              <w:left w:val="single" w:sz="6" w:space="0" w:color="000000"/>
              <w:bottom w:val="single" w:sz="6" w:space="0" w:color="000000"/>
              <w:right w:val="single" w:sz="6" w:space="0" w:color="000000"/>
            </w:tcBorders>
            <w:vAlign w:val="center"/>
          </w:tcPr>
          <w:p w14:paraId="7555561F" w14:textId="77777777" w:rsidR="00C02C99" w:rsidRPr="00DA3BC8" w:rsidRDefault="00C02C99" w:rsidP="00DA3BC8">
            <w:pPr>
              <w:jc w:val="center"/>
              <w:rPr>
                <w:sz w:val="24"/>
                <w:szCs w:val="28"/>
              </w:rPr>
            </w:pPr>
            <w:r w:rsidRPr="00DA3BC8">
              <w:rPr>
                <w:sz w:val="24"/>
                <w:szCs w:val="28"/>
              </w:rPr>
              <w:t>1,051</w:t>
            </w:r>
          </w:p>
        </w:tc>
        <w:tc>
          <w:tcPr>
            <w:tcW w:w="0" w:type="auto"/>
            <w:tcBorders>
              <w:top w:val="single" w:sz="6" w:space="0" w:color="000000"/>
              <w:left w:val="single" w:sz="6" w:space="0" w:color="000000"/>
              <w:bottom w:val="single" w:sz="6" w:space="0" w:color="000000"/>
              <w:right w:val="single" w:sz="6" w:space="0" w:color="000000"/>
            </w:tcBorders>
            <w:vAlign w:val="center"/>
          </w:tcPr>
          <w:p w14:paraId="65D5E4BC" w14:textId="77777777" w:rsidR="00C02C99" w:rsidRPr="00DA3BC8" w:rsidRDefault="00C02C99" w:rsidP="00DA3BC8">
            <w:pPr>
              <w:jc w:val="center"/>
              <w:rPr>
                <w:sz w:val="24"/>
                <w:szCs w:val="28"/>
              </w:rPr>
            </w:pPr>
            <w:r w:rsidRPr="00DA3BC8">
              <w:rPr>
                <w:sz w:val="24"/>
                <w:szCs w:val="28"/>
              </w:rPr>
              <w:t>1,128</w:t>
            </w:r>
          </w:p>
        </w:tc>
        <w:tc>
          <w:tcPr>
            <w:tcW w:w="0" w:type="auto"/>
            <w:tcBorders>
              <w:top w:val="single" w:sz="6" w:space="0" w:color="000000"/>
              <w:left w:val="single" w:sz="6" w:space="0" w:color="000000"/>
              <w:bottom w:val="single" w:sz="6" w:space="0" w:color="000000"/>
              <w:right w:val="single" w:sz="6" w:space="0" w:color="000000"/>
            </w:tcBorders>
            <w:vAlign w:val="center"/>
          </w:tcPr>
          <w:p w14:paraId="59B4FBB4" w14:textId="77777777" w:rsidR="00C02C99" w:rsidRPr="00DA3BC8" w:rsidRDefault="00C02C99" w:rsidP="00DA3BC8">
            <w:pPr>
              <w:jc w:val="center"/>
              <w:rPr>
                <w:sz w:val="24"/>
                <w:szCs w:val="28"/>
              </w:rPr>
            </w:pPr>
            <w:r w:rsidRPr="00DA3BC8">
              <w:rPr>
                <w:sz w:val="24"/>
                <w:szCs w:val="28"/>
              </w:rPr>
              <w:t>1,205</w:t>
            </w:r>
          </w:p>
        </w:tc>
        <w:tc>
          <w:tcPr>
            <w:tcW w:w="0" w:type="auto"/>
            <w:tcBorders>
              <w:top w:val="single" w:sz="6" w:space="0" w:color="000000"/>
              <w:left w:val="single" w:sz="6" w:space="0" w:color="000000"/>
              <w:bottom w:val="single" w:sz="6" w:space="0" w:color="000000"/>
              <w:right w:val="single" w:sz="6" w:space="0" w:color="000000"/>
            </w:tcBorders>
            <w:vAlign w:val="center"/>
          </w:tcPr>
          <w:p w14:paraId="0F290874" w14:textId="77777777" w:rsidR="00C02C99" w:rsidRPr="00DA3BC8" w:rsidRDefault="00C02C99" w:rsidP="00DA3BC8">
            <w:pPr>
              <w:jc w:val="center"/>
              <w:rPr>
                <w:sz w:val="24"/>
                <w:szCs w:val="28"/>
              </w:rPr>
            </w:pPr>
            <w:r w:rsidRPr="00DA3BC8">
              <w:rPr>
                <w:sz w:val="24"/>
                <w:szCs w:val="28"/>
              </w:rPr>
              <w:t>1,316</w:t>
            </w:r>
          </w:p>
        </w:tc>
      </w:tr>
      <w:tr w:rsidR="00C02C99" w:rsidRPr="00DA3BC8" w14:paraId="564AF436"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5863120" w14:textId="77777777" w:rsidR="00C02C99" w:rsidRPr="00DA3BC8" w:rsidRDefault="00C02C99" w:rsidP="00DA3BC8">
            <w:pPr>
              <w:jc w:val="center"/>
              <w:rPr>
                <w:sz w:val="24"/>
                <w:szCs w:val="28"/>
              </w:rPr>
            </w:pPr>
            <w:r w:rsidRPr="00DA3BC8">
              <w:rPr>
                <w:sz w:val="24"/>
                <w:szCs w:val="28"/>
              </w:rPr>
              <w:t>8,4</w:t>
            </w:r>
          </w:p>
        </w:tc>
        <w:tc>
          <w:tcPr>
            <w:tcW w:w="0" w:type="auto"/>
            <w:tcBorders>
              <w:top w:val="single" w:sz="6" w:space="0" w:color="000000"/>
              <w:left w:val="single" w:sz="6" w:space="0" w:color="000000"/>
              <w:bottom w:val="single" w:sz="6" w:space="0" w:color="000000"/>
              <w:right w:val="single" w:sz="6" w:space="0" w:color="000000"/>
            </w:tcBorders>
            <w:vAlign w:val="center"/>
          </w:tcPr>
          <w:p w14:paraId="58175F95" w14:textId="77777777" w:rsidR="00C02C99" w:rsidRPr="00DA3BC8" w:rsidRDefault="00C02C99" w:rsidP="00DA3BC8">
            <w:pPr>
              <w:jc w:val="center"/>
              <w:rPr>
                <w:sz w:val="24"/>
                <w:szCs w:val="28"/>
              </w:rPr>
            </w:pPr>
            <w:r w:rsidRPr="00DA3BC8">
              <w:rPr>
                <w:sz w:val="24"/>
                <w:szCs w:val="28"/>
              </w:rPr>
              <w:t>0,684</w:t>
            </w:r>
          </w:p>
        </w:tc>
        <w:tc>
          <w:tcPr>
            <w:tcW w:w="0" w:type="auto"/>
            <w:tcBorders>
              <w:top w:val="single" w:sz="6" w:space="0" w:color="000000"/>
              <w:left w:val="single" w:sz="6" w:space="0" w:color="000000"/>
              <w:bottom w:val="single" w:sz="6" w:space="0" w:color="000000"/>
              <w:right w:val="single" w:sz="6" w:space="0" w:color="000000"/>
            </w:tcBorders>
            <w:vAlign w:val="center"/>
          </w:tcPr>
          <w:p w14:paraId="13BAB17F" w14:textId="77777777" w:rsidR="00C02C99" w:rsidRPr="00DA3BC8" w:rsidRDefault="00C02C99" w:rsidP="00DA3BC8">
            <w:pPr>
              <w:jc w:val="center"/>
              <w:rPr>
                <w:sz w:val="24"/>
                <w:szCs w:val="28"/>
              </w:rPr>
            </w:pPr>
            <w:r w:rsidRPr="00DA3BC8">
              <w:rPr>
                <w:sz w:val="24"/>
                <w:szCs w:val="28"/>
              </w:rPr>
              <w:t>0,757</w:t>
            </w:r>
          </w:p>
        </w:tc>
        <w:tc>
          <w:tcPr>
            <w:tcW w:w="0" w:type="auto"/>
            <w:tcBorders>
              <w:top w:val="single" w:sz="6" w:space="0" w:color="000000"/>
              <w:left w:val="single" w:sz="6" w:space="0" w:color="000000"/>
              <w:bottom w:val="single" w:sz="6" w:space="0" w:color="000000"/>
              <w:right w:val="single" w:sz="6" w:space="0" w:color="000000"/>
            </w:tcBorders>
            <w:vAlign w:val="center"/>
          </w:tcPr>
          <w:p w14:paraId="7C380ADB" w14:textId="77777777" w:rsidR="00C02C99" w:rsidRPr="00DA3BC8" w:rsidRDefault="00C02C99" w:rsidP="00DA3BC8">
            <w:pPr>
              <w:jc w:val="center"/>
              <w:rPr>
                <w:sz w:val="24"/>
                <w:szCs w:val="28"/>
              </w:rPr>
            </w:pPr>
            <w:r w:rsidRPr="00DA3BC8">
              <w:rPr>
                <w:sz w:val="24"/>
                <w:szCs w:val="28"/>
              </w:rPr>
              <w:t>0,881</w:t>
            </w:r>
          </w:p>
        </w:tc>
        <w:tc>
          <w:tcPr>
            <w:tcW w:w="0" w:type="auto"/>
            <w:tcBorders>
              <w:top w:val="single" w:sz="6" w:space="0" w:color="000000"/>
              <w:left w:val="single" w:sz="6" w:space="0" w:color="000000"/>
              <w:bottom w:val="single" w:sz="6" w:space="0" w:color="000000"/>
              <w:right w:val="single" w:sz="6" w:space="0" w:color="000000"/>
            </w:tcBorders>
            <w:vAlign w:val="center"/>
          </w:tcPr>
          <w:p w14:paraId="0D057CD5" w14:textId="77777777" w:rsidR="00C02C99" w:rsidRPr="00DA3BC8" w:rsidRDefault="00C02C99" w:rsidP="00DA3BC8">
            <w:pPr>
              <w:jc w:val="center"/>
              <w:rPr>
                <w:sz w:val="24"/>
                <w:szCs w:val="28"/>
              </w:rPr>
            </w:pPr>
            <w:r w:rsidRPr="00DA3BC8">
              <w:rPr>
                <w:sz w:val="24"/>
                <w:szCs w:val="28"/>
              </w:rPr>
              <w:t>0,970</w:t>
            </w:r>
          </w:p>
        </w:tc>
        <w:tc>
          <w:tcPr>
            <w:tcW w:w="0" w:type="auto"/>
            <w:tcBorders>
              <w:top w:val="single" w:sz="6" w:space="0" w:color="000000"/>
              <w:left w:val="single" w:sz="6" w:space="0" w:color="000000"/>
              <w:bottom w:val="single" w:sz="6" w:space="0" w:color="000000"/>
              <w:right w:val="single" w:sz="6" w:space="0" w:color="000000"/>
            </w:tcBorders>
            <w:vAlign w:val="center"/>
          </w:tcPr>
          <w:p w14:paraId="2692A1DD" w14:textId="77777777" w:rsidR="00C02C99" w:rsidRPr="00DA3BC8" w:rsidRDefault="00C02C99" w:rsidP="00DA3BC8">
            <w:pPr>
              <w:jc w:val="center"/>
              <w:rPr>
                <w:sz w:val="24"/>
                <w:szCs w:val="28"/>
              </w:rPr>
            </w:pPr>
            <w:r w:rsidRPr="00DA3BC8">
              <w:rPr>
                <w:sz w:val="24"/>
                <w:szCs w:val="28"/>
              </w:rPr>
              <w:t>1,065</w:t>
            </w:r>
          </w:p>
        </w:tc>
        <w:tc>
          <w:tcPr>
            <w:tcW w:w="0" w:type="auto"/>
            <w:tcBorders>
              <w:top w:val="single" w:sz="6" w:space="0" w:color="000000"/>
              <w:left w:val="single" w:sz="6" w:space="0" w:color="000000"/>
              <w:bottom w:val="single" w:sz="6" w:space="0" w:color="000000"/>
              <w:right w:val="single" w:sz="6" w:space="0" w:color="000000"/>
            </w:tcBorders>
            <w:vAlign w:val="center"/>
          </w:tcPr>
          <w:p w14:paraId="625874BF" w14:textId="77777777" w:rsidR="00C02C99" w:rsidRPr="00DA3BC8" w:rsidRDefault="00C02C99" w:rsidP="00DA3BC8">
            <w:pPr>
              <w:jc w:val="center"/>
              <w:rPr>
                <w:sz w:val="24"/>
                <w:szCs w:val="28"/>
              </w:rPr>
            </w:pPr>
            <w:r w:rsidRPr="00DA3BC8">
              <w:rPr>
                <w:sz w:val="24"/>
                <w:szCs w:val="28"/>
              </w:rPr>
              <w:t>1,146</w:t>
            </w:r>
          </w:p>
        </w:tc>
        <w:tc>
          <w:tcPr>
            <w:tcW w:w="0" w:type="auto"/>
            <w:tcBorders>
              <w:top w:val="single" w:sz="6" w:space="0" w:color="000000"/>
              <w:left w:val="single" w:sz="6" w:space="0" w:color="000000"/>
              <w:bottom w:val="single" w:sz="6" w:space="0" w:color="000000"/>
              <w:right w:val="single" w:sz="6" w:space="0" w:color="000000"/>
            </w:tcBorders>
            <w:vAlign w:val="center"/>
          </w:tcPr>
          <w:p w14:paraId="7683BEF1" w14:textId="77777777" w:rsidR="00C02C99" w:rsidRPr="00DA3BC8" w:rsidRDefault="00C02C99" w:rsidP="00DA3BC8">
            <w:pPr>
              <w:jc w:val="center"/>
              <w:rPr>
                <w:sz w:val="24"/>
                <w:szCs w:val="28"/>
              </w:rPr>
            </w:pPr>
            <w:r w:rsidRPr="00DA3BC8">
              <w:rPr>
                <w:sz w:val="24"/>
                <w:szCs w:val="28"/>
              </w:rPr>
              <w:t>1,229</w:t>
            </w:r>
          </w:p>
        </w:tc>
        <w:tc>
          <w:tcPr>
            <w:tcW w:w="0" w:type="auto"/>
            <w:tcBorders>
              <w:top w:val="single" w:sz="6" w:space="0" w:color="000000"/>
              <w:left w:val="single" w:sz="6" w:space="0" w:color="000000"/>
              <w:bottom w:val="single" w:sz="6" w:space="0" w:color="000000"/>
              <w:right w:val="single" w:sz="6" w:space="0" w:color="000000"/>
            </w:tcBorders>
            <w:vAlign w:val="center"/>
          </w:tcPr>
          <w:p w14:paraId="3741118C" w14:textId="77777777" w:rsidR="00C02C99" w:rsidRPr="00DA3BC8" w:rsidRDefault="00C02C99" w:rsidP="00DA3BC8">
            <w:pPr>
              <w:jc w:val="center"/>
              <w:rPr>
                <w:sz w:val="24"/>
                <w:szCs w:val="28"/>
              </w:rPr>
            </w:pPr>
            <w:r w:rsidRPr="00DA3BC8">
              <w:rPr>
                <w:sz w:val="24"/>
                <w:szCs w:val="28"/>
              </w:rPr>
              <w:t>1,347</w:t>
            </w:r>
          </w:p>
        </w:tc>
      </w:tr>
      <w:tr w:rsidR="00C02C99" w:rsidRPr="00DA3BC8" w14:paraId="6872FFE3"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48798FB" w14:textId="77777777" w:rsidR="00C02C99" w:rsidRPr="00DA3BC8" w:rsidRDefault="00C02C99" w:rsidP="00DA3BC8">
            <w:pPr>
              <w:jc w:val="center"/>
              <w:rPr>
                <w:sz w:val="24"/>
                <w:szCs w:val="28"/>
              </w:rPr>
            </w:pPr>
            <w:r w:rsidRPr="00DA3BC8">
              <w:rPr>
                <w:sz w:val="24"/>
                <w:szCs w:val="28"/>
              </w:rPr>
              <w:t>8,8</w:t>
            </w:r>
          </w:p>
        </w:tc>
        <w:tc>
          <w:tcPr>
            <w:tcW w:w="0" w:type="auto"/>
            <w:tcBorders>
              <w:top w:val="single" w:sz="6" w:space="0" w:color="000000"/>
              <w:left w:val="single" w:sz="6" w:space="0" w:color="000000"/>
              <w:bottom w:val="single" w:sz="6" w:space="0" w:color="000000"/>
              <w:right w:val="single" w:sz="6" w:space="0" w:color="000000"/>
            </w:tcBorders>
            <w:vAlign w:val="center"/>
          </w:tcPr>
          <w:p w14:paraId="31049519" w14:textId="77777777" w:rsidR="00C02C99" w:rsidRPr="00DA3BC8" w:rsidRDefault="00C02C99" w:rsidP="00DA3BC8">
            <w:pPr>
              <w:jc w:val="center"/>
              <w:rPr>
                <w:sz w:val="24"/>
                <w:szCs w:val="28"/>
              </w:rPr>
            </w:pPr>
            <w:r w:rsidRPr="00DA3BC8">
              <w:rPr>
                <w:sz w:val="24"/>
                <w:szCs w:val="28"/>
              </w:rPr>
              <w:t>0,689</w:t>
            </w:r>
          </w:p>
        </w:tc>
        <w:tc>
          <w:tcPr>
            <w:tcW w:w="0" w:type="auto"/>
            <w:tcBorders>
              <w:top w:val="single" w:sz="6" w:space="0" w:color="000000"/>
              <w:left w:val="single" w:sz="6" w:space="0" w:color="000000"/>
              <w:bottom w:val="single" w:sz="6" w:space="0" w:color="000000"/>
              <w:right w:val="single" w:sz="6" w:space="0" w:color="000000"/>
            </w:tcBorders>
            <w:vAlign w:val="center"/>
          </w:tcPr>
          <w:p w14:paraId="17D8B79A" w14:textId="77777777" w:rsidR="00C02C99" w:rsidRPr="00DA3BC8" w:rsidRDefault="00C02C99" w:rsidP="00DA3BC8">
            <w:pPr>
              <w:jc w:val="center"/>
              <w:rPr>
                <w:sz w:val="24"/>
                <w:szCs w:val="28"/>
              </w:rPr>
            </w:pPr>
            <w:r w:rsidRPr="00DA3BC8">
              <w:rPr>
                <w:sz w:val="24"/>
                <w:szCs w:val="28"/>
              </w:rPr>
              <w:t>0,762</w:t>
            </w:r>
          </w:p>
        </w:tc>
        <w:tc>
          <w:tcPr>
            <w:tcW w:w="0" w:type="auto"/>
            <w:tcBorders>
              <w:top w:val="single" w:sz="6" w:space="0" w:color="000000"/>
              <w:left w:val="single" w:sz="6" w:space="0" w:color="000000"/>
              <w:bottom w:val="single" w:sz="6" w:space="0" w:color="000000"/>
              <w:right w:val="single" w:sz="6" w:space="0" w:color="000000"/>
            </w:tcBorders>
            <w:vAlign w:val="center"/>
          </w:tcPr>
          <w:p w14:paraId="7008486A" w14:textId="77777777" w:rsidR="00C02C99" w:rsidRPr="00DA3BC8" w:rsidRDefault="00C02C99" w:rsidP="00DA3BC8">
            <w:pPr>
              <w:jc w:val="center"/>
              <w:rPr>
                <w:sz w:val="24"/>
                <w:szCs w:val="28"/>
              </w:rPr>
            </w:pPr>
            <w:r w:rsidRPr="00DA3BC8">
              <w:rPr>
                <w:sz w:val="24"/>
                <w:szCs w:val="28"/>
              </w:rPr>
              <w:t>0,888</w:t>
            </w:r>
          </w:p>
        </w:tc>
        <w:tc>
          <w:tcPr>
            <w:tcW w:w="0" w:type="auto"/>
            <w:tcBorders>
              <w:top w:val="single" w:sz="6" w:space="0" w:color="000000"/>
              <w:left w:val="single" w:sz="6" w:space="0" w:color="000000"/>
              <w:bottom w:val="single" w:sz="6" w:space="0" w:color="000000"/>
              <w:right w:val="single" w:sz="6" w:space="0" w:color="000000"/>
            </w:tcBorders>
            <w:vAlign w:val="center"/>
          </w:tcPr>
          <w:p w14:paraId="08CEF090" w14:textId="77777777" w:rsidR="00C02C99" w:rsidRPr="00DA3BC8" w:rsidRDefault="00C02C99" w:rsidP="00DA3BC8">
            <w:pPr>
              <w:jc w:val="center"/>
              <w:rPr>
                <w:sz w:val="24"/>
                <w:szCs w:val="28"/>
              </w:rPr>
            </w:pPr>
            <w:r w:rsidRPr="00DA3BC8">
              <w:rPr>
                <w:sz w:val="24"/>
                <w:szCs w:val="28"/>
              </w:rPr>
              <w:t>0,980</w:t>
            </w:r>
          </w:p>
        </w:tc>
        <w:tc>
          <w:tcPr>
            <w:tcW w:w="0" w:type="auto"/>
            <w:tcBorders>
              <w:top w:val="single" w:sz="6" w:space="0" w:color="000000"/>
              <w:left w:val="single" w:sz="6" w:space="0" w:color="000000"/>
              <w:bottom w:val="single" w:sz="6" w:space="0" w:color="000000"/>
              <w:right w:val="single" w:sz="6" w:space="0" w:color="000000"/>
            </w:tcBorders>
            <w:vAlign w:val="center"/>
          </w:tcPr>
          <w:p w14:paraId="05EF8714" w14:textId="77777777" w:rsidR="00C02C99" w:rsidRPr="00DA3BC8" w:rsidRDefault="00C02C99" w:rsidP="00DA3BC8">
            <w:pPr>
              <w:jc w:val="center"/>
              <w:rPr>
                <w:sz w:val="24"/>
                <w:szCs w:val="28"/>
              </w:rPr>
            </w:pPr>
            <w:r w:rsidRPr="00DA3BC8">
              <w:rPr>
                <w:sz w:val="24"/>
                <w:szCs w:val="28"/>
              </w:rPr>
              <w:t>1,078</w:t>
            </w:r>
          </w:p>
        </w:tc>
        <w:tc>
          <w:tcPr>
            <w:tcW w:w="0" w:type="auto"/>
            <w:tcBorders>
              <w:top w:val="single" w:sz="6" w:space="0" w:color="000000"/>
              <w:left w:val="single" w:sz="6" w:space="0" w:color="000000"/>
              <w:bottom w:val="single" w:sz="6" w:space="0" w:color="000000"/>
              <w:right w:val="single" w:sz="6" w:space="0" w:color="000000"/>
            </w:tcBorders>
            <w:vAlign w:val="center"/>
          </w:tcPr>
          <w:p w14:paraId="511DB7AC" w14:textId="77777777" w:rsidR="00C02C99" w:rsidRPr="00DA3BC8" w:rsidRDefault="00C02C99" w:rsidP="00DA3BC8">
            <w:pPr>
              <w:jc w:val="center"/>
              <w:rPr>
                <w:sz w:val="24"/>
                <w:szCs w:val="28"/>
              </w:rPr>
            </w:pPr>
            <w:r w:rsidRPr="00DA3BC8">
              <w:rPr>
                <w:sz w:val="24"/>
                <w:szCs w:val="28"/>
              </w:rPr>
              <w:t>1,162</w:t>
            </w:r>
          </w:p>
        </w:tc>
        <w:tc>
          <w:tcPr>
            <w:tcW w:w="0" w:type="auto"/>
            <w:tcBorders>
              <w:top w:val="single" w:sz="6" w:space="0" w:color="000000"/>
              <w:left w:val="single" w:sz="6" w:space="0" w:color="000000"/>
              <w:bottom w:val="single" w:sz="6" w:space="0" w:color="000000"/>
              <w:right w:val="single" w:sz="6" w:space="0" w:color="000000"/>
            </w:tcBorders>
            <w:vAlign w:val="center"/>
          </w:tcPr>
          <w:p w14:paraId="7C1C1E2B" w14:textId="77777777" w:rsidR="00C02C99" w:rsidRPr="00DA3BC8" w:rsidRDefault="00C02C99" w:rsidP="00DA3BC8">
            <w:pPr>
              <w:jc w:val="center"/>
              <w:rPr>
                <w:sz w:val="24"/>
                <w:szCs w:val="28"/>
              </w:rPr>
            </w:pPr>
            <w:r w:rsidRPr="00DA3BC8">
              <w:rPr>
                <w:sz w:val="24"/>
                <w:szCs w:val="28"/>
              </w:rPr>
              <w:t>1,251</w:t>
            </w:r>
          </w:p>
        </w:tc>
        <w:tc>
          <w:tcPr>
            <w:tcW w:w="0" w:type="auto"/>
            <w:tcBorders>
              <w:top w:val="single" w:sz="6" w:space="0" w:color="000000"/>
              <w:left w:val="single" w:sz="6" w:space="0" w:color="000000"/>
              <w:bottom w:val="single" w:sz="6" w:space="0" w:color="000000"/>
              <w:right w:val="single" w:sz="6" w:space="0" w:color="000000"/>
            </w:tcBorders>
            <w:vAlign w:val="center"/>
          </w:tcPr>
          <w:p w14:paraId="5DBE4BE9" w14:textId="77777777" w:rsidR="00C02C99" w:rsidRPr="00DA3BC8" w:rsidRDefault="00C02C99" w:rsidP="00DA3BC8">
            <w:pPr>
              <w:jc w:val="center"/>
              <w:rPr>
                <w:sz w:val="24"/>
                <w:szCs w:val="28"/>
              </w:rPr>
            </w:pPr>
            <w:r w:rsidRPr="00DA3BC8">
              <w:rPr>
                <w:sz w:val="24"/>
                <w:szCs w:val="28"/>
              </w:rPr>
              <w:t>1,376</w:t>
            </w:r>
          </w:p>
        </w:tc>
      </w:tr>
      <w:tr w:rsidR="00C02C99" w:rsidRPr="00DA3BC8" w14:paraId="3C209C46"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ECF83EE" w14:textId="77777777" w:rsidR="00C02C99" w:rsidRPr="00DA3BC8" w:rsidRDefault="00C02C99" w:rsidP="00DA3BC8">
            <w:pPr>
              <w:jc w:val="center"/>
              <w:rPr>
                <w:sz w:val="24"/>
                <w:szCs w:val="28"/>
              </w:rPr>
            </w:pPr>
            <w:r w:rsidRPr="00DA3BC8">
              <w:rPr>
                <w:sz w:val="24"/>
                <w:szCs w:val="28"/>
              </w:rPr>
              <w:t>9,2</w:t>
            </w:r>
          </w:p>
        </w:tc>
        <w:tc>
          <w:tcPr>
            <w:tcW w:w="0" w:type="auto"/>
            <w:tcBorders>
              <w:top w:val="single" w:sz="6" w:space="0" w:color="000000"/>
              <w:left w:val="single" w:sz="6" w:space="0" w:color="000000"/>
              <w:bottom w:val="single" w:sz="6" w:space="0" w:color="000000"/>
              <w:right w:val="single" w:sz="6" w:space="0" w:color="000000"/>
            </w:tcBorders>
            <w:vAlign w:val="center"/>
          </w:tcPr>
          <w:p w14:paraId="1A04FA7C" w14:textId="77777777" w:rsidR="00C02C99" w:rsidRPr="00DA3BC8" w:rsidRDefault="00C02C99" w:rsidP="00DA3BC8">
            <w:pPr>
              <w:jc w:val="center"/>
              <w:rPr>
                <w:sz w:val="24"/>
                <w:szCs w:val="28"/>
              </w:rPr>
            </w:pPr>
            <w:r w:rsidRPr="00DA3BC8">
              <w:rPr>
                <w:sz w:val="24"/>
                <w:szCs w:val="28"/>
              </w:rPr>
              <w:t>0,693</w:t>
            </w:r>
          </w:p>
        </w:tc>
        <w:tc>
          <w:tcPr>
            <w:tcW w:w="0" w:type="auto"/>
            <w:tcBorders>
              <w:top w:val="single" w:sz="6" w:space="0" w:color="000000"/>
              <w:left w:val="single" w:sz="6" w:space="0" w:color="000000"/>
              <w:bottom w:val="single" w:sz="6" w:space="0" w:color="000000"/>
              <w:right w:val="single" w:sz="6" w:space="0" w:color="000000"/>
            </w:tcBorders>
            <w:vAlign w:val="center"/>
          </w:tcPr>
          <w:p w14:paraId="4C0A234A" w14:textId="77777777" w:rsidR="00C02C99" w:rsidRPr="00DA3BC8" w:rsidRDefault="00C02C99" w:rsidP="00DA3BC8">
            <w:pPr>
              <w:jc w:val="center"/>
              <w:rPr>
                <w:sz w:val="24"/>
                <w:szCs w:val="28"/>
              </w:rPr>
            </w:pPr>
            <w:r w:rsidRPr="00DA3BC8">
              <w:rPr>
                <w:sz w:val="24"/>
                <w:szCs w:val="28"/>
              </w:rPr>
              <w:t>0,768</w:t>
            </w:r>
          </w:p>
        </w:tc>
        <w:tc>
          <w:tcPr>
            <w:tcW w:w="0" w:type="auto"/>
            <w:tcBorders>
              <w:top w:val="single" w:sz="6" w:space="0" w:color="000000"/>
              <w:left w:val="single" w:sz="6" w:space="0" w:color="000000"/>
              <w:bottom w:val="single" w:sz="6" w:space="0" w:color="000000"/>
              <w:right w:val="single" w:sz="6" w:space="0" w:color="000000"/>
            </w:tcBorders>
            <w:vAlign w:val="center"/>
          </w:tcPr>
          <w:p w14:paraId="3BF8A939" w14:textId="77777777" w:rsidR="00C02C99" w:rsidRPr="00DA3BC8" w:rsidRDefault="00C02C99" w:rsidP="00DA3BC8">
            <w:pPr>
              <w:jc w:val="center"/>
              <w:rPr>
                <w:sz w:val="24"/>
                <w:szCs w:val="28"/>
              </w:rPr>
            </w:pPr>
            <w:r w:rsidRPr="00DA3BC8">
              <w:rPr>
                <w:sz w:val="24"/>
                <w:szCs w:val="28"/>
              </w:rPr>
              <w:t>0,896</w:t>
            </w:r>
          </w:p>
        </w:tc>
        <w:tc>
          <w:tcPr>
            <w:tcW w:w="0" w:type="auto"/>
            <w:tcBorders>
              <w:top w:val="single" w:sz="6" w:space="0" w:color="000000"/>
              <w:left w:val="single" w:sz="6" w:space="0" w:color="000000"/>
              <w:bottom w:val="single" w:sz="6" w:space="0" w:color="000000"/>
              <w:right w:val="single" w:sz="6" w:space="0" w:color="000000"/>
            </w:tcBorders>
            <w:vAlign w:val="center"/>
          </w:tcPr>
          <w:p w14:paraId="4D80B34B" w14:textId="77777777" w:rsidR="00C02C99" w:rsidRPr="00DA3BC8" w:rsidRDefault="00C02C99" w:rsidP="00DA3BC8">
            <w:pPr>
              <w:jc w:val="center"/>
              <w:rPr>
                <w:sz w:val="24"/>
                <w:szCs w:val="28"/>
              </w:rPr>
            </w:pPr>
            <w:r w:rsidRPr="00DA3BC8">
              <w:rPr>
                <w:sz w:val="24"/>
                <w:szCs w:val="28"/>
              </w:rPr>
              <w:t>0,989</w:t>
            </w:r>
          </w:p>
        </w:tc>
        <w:tc>
          <w:tcPr>
            <w:tcW w:w="0" w:type="auto"/>
            <w:tcBorders>
              <w:top w:val="single" w:sz="6" w:space="0" w:color="000000"/>
              <w:left w:val="single" w:sz="6" w:space="0" w:color="000000"/>
              <w:bottom w:val="single" w:sz="6" w:space="0" w:color="000000"/>
              <w:right w:val="single" w:sz="6" w:space="0" w:color="000000"/>
            </w:tcBorders>
            <w:vAlign w:val="center"/>
          </w:tcPr>
          <w:p w14:paraId="5D6B17F1" w14:textId="77777777" w:rsidR="00C02C99" w:rsidRPr="00DA3BC8" w:rsidRDefault="00C02C99" w:rsidP="00DA3BC8">
            <w:pPr>
              <w:jc w:val="center"/>
              <w:rPr>
                <w:sz w:val="24"/>
                <w:szCs w:val="28"/>
              </w:rPr>
            </w:pPr>
            <w:r w:rsidRPr="00DA3BC8">
              <w:rPr>
                <w:sz w:val="24"/>
                <w:szCs w:val="28"/>
              </w:rPr>
              <w:t>1,089</w:t>
            </w:r>
          </w:p>
        </w:tc>
        <w:tc>
          <w:tcPr>
            <w:tcW w:w="0" w:type="auto"/>
            <w:tcBorders>
              <w:top w:val="single" w:sz="6" w:space="0" w:color="000000"/>
              <w:left w:val="single" w:sz="6" w:space="0" w:color="000000"/>
              <w:bottom w:val="single" w:sz="6" w:space="0" w:color="000000"/>
              <w:right w:val="single" w:sz="6" w:space="0" w:color="000000"/>
            </w:tcBorders>
            <w:vAlign w:val="center"/>
          </w:tcPr>
          <w:p w14:paraId="70824E44" w14:textId="77777777" w:rsidR="00C02C99" w:rsidRPr="00DA3BC8" w:rsidRDefault="00C02C99" w:rsidP="00DA3BC8">
            <w:pPr>
              <w:jc w:val="center"/>
              <w:rPr>
                <w:sz w:val="24"/>
                <w:szCs w:val="28"/>
              </w:rPr>
            </w:pPr>
            <w:r w:rsidRPr="00DA3BC8">
              <w:rPr>
                <w:sz w:val="24"/>
                <w:szCs w:val="28"/>
              </w:rPr>
              <w:t>1,178</w:t>
            </w:r>
          </w:p>
        </w:tc>
        <w:tc>
          <w:tcPr>
            <w:tcW w:w="0" w:type="auto"/>
            <w:tcBorders>
              <w:top w:val="single" w:sz="6" w:space="0" w:color="000000"/>
              <w:left w:val="single" w:sz="6" w:space="0" w:color="000000"/>
              <w:bottom w:val="single" w:sz="6" w:space="0" w:color="000000"/>
              <w:right w:val="single" w:sz="6" w:space="0" w:color="000000"/>
            </w:tcBorders>
            <w:vAlign w:val="center"/>
          </w:tcPr>
          <w:p w14:paraId="52017F1D" w14:textId="77777777" w:rsidR="00C02C99" w:rsidRPr="00DA3BC8" w:rsidRDefault="00C02C99" w:rsidP="00DA3BC8">
            <w:pPr>
              <w:jc w:val="center"/>
              <w:rPr>
                <w:sz w:val="24"/>
                <w:szCs w:val="28"/>
              </w:rPr>
            </w:pPr>
            <w:r w:rsidRPr="00DA3BC8">
              <w:rPr>
                <w:sz w:val="24"/>
                <w:szCs w:val="28"/>
              </w:rPr>
              <w:t>1,272</w:t>
            </w:r>
          </w:p>
        </w:tc>
        <w:tc>
          <w:tcPr>
            <w:tcW w:w="0" w:type="auto"/>
            <w:tcBorders>
              <w:top w:val="single" w:sz="6" w:space="0" w:color="000000"/>
              <w:left w:val="single" w:sz="6" w:space="0" w:color="000000"/>
              <w:bottom w:val="single" w:sz="6" w:space="0" w:color="000000"/>
              <w:right w:val="single" w:sz="6" w:space="0" w:color="000000"/>
            </w:tcBorders>
            <w:vAlign w:val="center"/>
          </w:tcPr>
          <w:p w14:paraId="1E76517B" w14:textId="77777777" w:rsidR="00C02C99" w:rsidRPr="00DA3BC8" w:rsidRDefault="00C02C99" w:rsidP="00DA3BC8">
            <w:pPr>
              <w:jc w:val="center"/>
              <w:rPr>
                <w:sz w:val="24"/>
                <w:szCs w:val="28"/>
              </w:rPr>
            </w:pPr>
            <w:r w:rsidRPr="00DA3BC8">
              <w:rPr>
                <w:sz w:val="24"/>
                <w:szCs w:val="28"/>
              </w:rPr>
              <w:t>1,404</w:t>
            </w:r>
          </w:p>
        </w:tc>
      </w:tr>
      <w:tr w:rsidR="00C02C99" w:rsidRPr="00DA3BC8" w14:paraId="0953C5BB"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4A17F2EF" w14:textId="77777777" w:rsidR="00C02C99" w:rsidRPr="00DA3BC8" w:rsidRDefault="00C02C99" w:rsidP="00DA3BC8">
            <w:pPr>
              <w:jc w:val="center"/>
              <w:rPr>
                <w:sz w:val="24"/>
                <w:szCs w:val="28"/>
              </w:rPr>
            </w:pPr>
            <w:r w:rsidRPr="00DA3BC8">
              <w:rPr>
                <w:sz w:val="24"/>
                <w:szCs w:val="28"/>
              </w:rPr>
              <w:t>9,6</w:t>
            </w:r>
          </w:p>
        </w:tc>
        <w:tc>
          <w:tcPr>
            <w:tcW w:w="0" w:type="auto"/>
            <w:tcBorders>
              <w:top w:val="single" w:sz="6" w:space="0" w:color="000000"/>
              <w:left w:val="single" w:sz="6" w:space="0" w:color="000000"/>
              <w:bottom w:val="single" w:sz="6" w:space="0" w:color="000000"/>
              <w:right w:val="single" w:sz="6" w:space="0" w:color="000000"/>
            </w:tcBorders>
            <w:vAlign w:val="center"/>
          </w:tcPr>
          <w:p w14:paraId="13CF9BEF" w14:textId="77777777" w:rsidR="00C02C99" w:rsidRPr="00DA3BC8" w:rsidRDefault="00C02C99" w:rsidP="00DA3BC8">
            <w:pPr>
              <w:jc w:val="center"/>
              <w:rPr>
                <w:sz w:val="24"/>
                <w:szCs w:val="28"/>
              </w:rPr>
            </w:pPr>
            <w:r w:rsidRPr="00DA3BC8">
              <w:rPr>
                <w:sz w:val="24"/>
                <w:szCs w:val="28"/>
              </w:rPr>
              <w:t>0,697</w:t>
            </w:r>
          </w:p>
        </w:tc>
        <w:tc>
          <w:tcPr>
            <w:tcW w:w="0" w:type="auto"/>
            <w:tcBorders>
              <w:top w:val="single" w:sz="6" w:space="0" w:color="000000"/>
              <w:left w:val="single" w:sz="6" w:space="0" w:color="000000"/>
              <w:bottom w:val="single" w:sz="6" w:space="0" w:color="000000"/>
              <w:right w:val="single" w:sz="6" w:space="0" w:color="000000"/>
            </w:tcBorders>
            <w:vAlign w:val="center"/>
          </w:tcPr>
          <w:p w14:paraId="1E9DE2E3" w14:textId="77777777" w:rsidR="00C02C99" w:rsidRPr="00DA3BC8" w:rsidRDefault="00C02C99" w:rsidP="00DA3BC8">
            <w:pPr>
              <w:jc w:val="center"/>
              <w:rPr>
                <w:sz w:val="24"/>
                <w:szCs w:val="28"/>
              </w:rPr>
            </w:pPr>
            <w:r w:rsidRPr="00DA3BC8">
              <w:rPr>
                <w:sz w:val="24"/>
                <w:szCs w:val="28"/>
              </w:rPr>
              <w:t>0,772</w:t>
            </w:r>
          </w:p>
        </w:tc>
        <w:tc>
          <w:tcPr>
            <w:tcW w:w="0" w:type="auto"/>
            <w:tcBorders>
              <w:top w:val="single" w:sz="6" w:space="0" w:color="000000"/>
              <w:left w:val="single" w:sz="6" w:space="0" w:color="000000"/>
              <w:bottom w:val="single" w:sz="6" w:space="0" w:color="000000"/>
              <w:right w:val="single" w:sz="6" w:space="0" w:color="000000"/>
            </w:tcBorders>
            <w:vAlign w:val="center"/>
          </w:tcPr>
          <w:p w14:paraId="2A15E7BF" w14:textId="77777777" w:rsidR="00C02C99" w:rsidRPr="00DA3BC8" w:rsidRDefault="00C02C99" w:rsidP="00DA3BC8">
            <w:pPr>
              <w:jc w:val="center"/>
              <w:rPr>
                <w:sz w:val="24"/>
                <w:szCs w:val="28"/>
              </w:rPr>
            </w:pPr>
            <w:r w:rsidRPr="00DA3BC8">
              <w:rPr>
                <w:sz w:val="24"/>
                <w:szCs w:val="28"/>
              </w:rPr>
              <w:t>0,902</w:t>
            </w:r>
          </w:p>
        </w:tc>
        <w:tc>
          <w:tcPr>
            <w:tcW w:w="0" w:type="auto"/>
            <w:tcBorders>
              <w:top w:val="single" w:sz="6" w:space="0" w:color="000000"/>
              <w:left w:val="single" w:sz="6" w:space="0" w:color="000000"/>
              <w:bottom w:val="single" w:sz="6" w:space="0" w:color="000000"/>
              <w:right w:val="single" w:sz="6" w:space="0" w:color="000000"/>
            </w:tcBorders>
            <w:vAlign w:val="center"/>
          </w:tcPr>
          <w:p w14:paraId="25685697" w14:textId="77777777" w:rsidR="00C02C99" w:rsidRPr="00DA3BC8" w:rsidRDefault="00C02C99" w:rsidP="00DA3BC8">
            <w:pPr>
              <w:jc w:val="center"/>
              <w:rPr>
                <w:sz w:val="24"/>
                <w:szCs w:val="28"/>
              </w:rPr>
            </w:pPr>
            <w:r w:rsidRPr="00DA3BC8">
              <w:rPr>
                <w:sz w:val="24"/>
                <w:szCs w:val="28"/>
              </w:rPr>
              <w:t>0,998</w:t>
            </w:r>
          </w:p>
        </w:tc>
        <w:tc>
          <w:tcPr>
            <w:tcW w:w="0" w:type="auto"/>
            <w:tcBorders>
              <w:top w:val="single" w:sz="6" w:space="0" w:color="000000"/>
              <w:left w:val="single" w:sz="6" w:space="0" w:color="000000"/>
              <w:bottom w:val="single" w:sz="6" w:space="0" w:color="000000"/>
              <w:right w:val="single" w:sz="6" w:space="0" w:color="000000"/>
            </w:tcBorders>
            <w:vAlign w:val="center"/>
          </w:tcPr>
          <w:p w14:paraId="2ECEAE48" w14:textId="77777777" w:rsidR="00C02C99" w:rsidRPr="00DA3BC8" w:rsidRDefault="00C02C99" w:rsidP="00DA3BC8">
            <w:pPr>
              <w:jc w:val="center"/>
              <w:rPr>
                <w:sz w:val="24"/>
                <w:szCs w:val="28"/>
              </w:rPr>
            </w:pPr>
            <w:r w:rsidRPr="00DA3BC8">
              <w:rPr>
                <w:sz w:val="24"/>
                <w:szCs w:val="28"/>
              </w:rPr>
              <w:t>1,100</w:t>
            </w:r>
          </w:p>
        </w:tc>
        <w:tc>
          <w:tcPr>
            <w:tcW w:w="0" w:type="auto"/>
            <w:tcBorders>
              <w:top w:val="single" w:sz="6" w:space="0" w:color="000000"/>
              <w:left w:val="single" w:sz="6" w:space="0" w:color="000000"/>
              <w:bottom w:val="single" w:sz="6" w:space="0" w:color="000000"/>
              <w:right w:val="single" w:sz="6" w:space="0" w:color="000000"/>
            </w:tcBorders>
            <w:vAlign w:val="center"/>
          </w:tcPr>
          <w:p w14:paraId="4A00C850" w14:textId="77777777" w:rsidR="00C02C99" w:rsidRPr="00DA3BC8" w:rsidRDefault="00C02C99" w:rsidP="00DA3BC8">
            <w:pPr>
              <w:jc w:val="center"/>
              <w:rPr>
                <w:sz w:val="24"/>
                <w:szCs w:val="28"/>
              </w:rPr>
            </w:pPr>
            <w:r w:rsidRPr="00DA3BC8">
              <w:rPr>
                <w:sz w:val="24"/>
                <w:szCs w:val="28"/>
              </w:rPr>
              <w:t>1,192</w:t>
            </w:r>
          </w:p>
        </w:tc>
        <w:tc>
          <w:tcPr>
            <w:tcW w:w="0" w:type="auto"/>
            <w:tcBorders>
              <w:top w:val="single" w:sz="6" w:space="0" w:color="000000"/>
              <w:left w:val="single" w:sz="6" w:space="0" w:color="000000"/>
              <w:bottom w:val="single" w:sz="6" w:space="0" w:color="000000"/>
              <w:right w:val="single" w:sz="6" w:space="0" w:color="000000"/>
            </w:tcBorders>
            <w:vAlign w:val="center"/>
          </w:tcPr>
          <w:p w14:paraId="1B117BD5" w14:textId="77777777" w:rsidR="00C02C99" w:rsidRPr="00DA3BC8" w:rsidRDefault="00C02C99" w:rsidP="00DA3BC8">
            <w:pPr>
              <w:jc w:val="center"/>
              <w:rPr>
                <w:sz w:val="24"/>
                <w:szCs w:val="28"/>
              </w:rPr>
            </w:pPr>
            <w:r w:rsidRPr="00DA3BC8">
              <w:rPr>
                <w:sz w:val="24"/>
                <w:szCs w:val="28"/>
              </w:rPr>
              <w:t>1,291</w:t>
            </w:r>
          </w:p>
        </w:tc>
        <w:tc>
          <w:tcPr>
            <w:tcW w:w="0" w:type="auto"/>
            <w:tcBorders>
              <w:top w:val="single" w:sz="6" w:space="0" w:color="000000"/>
              <w:left w:val="single" w:sz="6" w:space="0" w:color="000000"/>
              <w:bottom w:val="single" w:sz="6" w:space="0" w:color="000000"/>
              <w:right w:val="single" w:sz="6" w:space="0" w:color="000000"/>
            </w:tcBorders>
            <w:vAlign w:val="center"/>
          </w:tcPr>
          <w:p w14:paraId="08C85AE5" w14:textId="77777777" w:rsidR="00C02C99" w:rsidRPr="00DA3BC8" w:rsidRDefault="00C02C99" w:rsidP="00DA3BC8">
            <w:pPr>
              <w:jc w:val="center"/>
              <w:rPr>
                <w:sz w:val="24"/>
                <w:szCs w:val="28"/>
              </w:rPr>
            </w:pPr>
            <w:r w:rsidRPr="00DA3BC8">
              <w:rPr>
                <w:sz w:val="24"/>
                <w:szCs w:val="28"/>
              </w:rPr>
              <w:t>1,431</w:t>
            </w:r>
          </w:p>
        </w:tc>
      </w:tr>
      <w:tr w:rsidR="00C02C99" w:rsidRPr="00DA3BC8" w14:paraId="249C2DF2"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6DD555CC" w14:textId="77777777" w:rsidR="00C02C99" w:rsidRPr="00DA3BC8" w:rsidRDefault="00C02C99" w:rsidP="00DA3BC8">
            <w:pPr>
              <w:jc w:val="center"/>
              <w:rPr>
                <w:sz w:val="24"/>
                <w:szCs w:val="28"/>
              </w:rPr>
            </w:pPr>
            <w:r w:rsidRPr="00DA3BC8">
              <w:rPr>
                <w:sz w:val="24"/>
                <w:szCs w:val="28"/>
              </w:rPr>
              <w:t>10,0</w:t>
            </w:r>
          </w:p>
        </w:tc>
        <w:tc>
          <w:tcPr>
            <w:tcW w:w="0" w:type="auto"/>
            <w:tcBorders>
              <w:top w:val="single" w:sz="6" w:space="0" w:color="000000"/>
              <w:left w:val="single" w:sz="6" w:space="0" w:color="000000"/>
              <w:bottom w:val="single" w:sz="6" w:space="0" w:color="000000"/>
              <w:right w:val="single" w:sz="6" w:space="0" w:color="000000"/>
            </w:tcBorders>
            <w:vAlign w:val="center"/>
          </w:tcPr>
          <w:p w14:paraId="2C495C29" w14:textId="77777777" w:rsidR="00C02C99" w:rsidRPr="00DA3BC8" w:rsidRDefault="00C02C99" w:rsidP="00DA3BC8">
            <w:pPr>
              <w:jc w:val="center"/>
              <w:rPr>
                <w:sz w:val="24"/>
                <w:szCs w:val="28"/>
              </w:rPr>
            </w:pPr>
            <w:r w:rsidRPr="00DA3BC8">
              <w:rPr>
                <w:sz w:val="24"/>
                <w:szCs w:val="28"/>
              </w:rPr>
              <w:t>0,700</w:t>
            </w:r>
          </w:p>
        </w:tc>
        <w:tc>
          <w:tcPr>
            <w:tcW w:w="0" w:type="auto"/>
            <w:tcBorders>
              <w:top w:val="single" w:sz="6" w:space="0" w:color="000000"/>
              <w:left w:val="single" w:sz="6" w:space="0" w:color="000000"/>
              <w:bottom w:val="single" w:sz="6" w:space="0" w:color="000000"/>
              <w:right w:val="single" w:sz="6" w:space="0" w:color="000000"/>
            </w:tcBorders>
            <w:vAlign w:val="center"/>
          </w:tcPr>
          <w:p w14:paraId="15615DD9" w14:textId="77777777" w:rsidR="00C02C99" w:rsidRPr="00DA3BC8" w:rsidRDefault="00C02C99" w:rsidP="00DA3BC8">
            <w:pPr>
              <w:jc w:val="center"/>
              <w:rPr>
                <w:sz w:val="24"/>
                <w:szCs w:val="28"/>
              </w:rPr>
            </w:pPr>
            <w:r w:rsidRPr="00DA3BC8">
              <w:rPr>
                <w:sz w:val="24"/>
                <w:szCs w:val="28"/>
              </w:rPr>
              <w:t>0,777</w:t>
            </w:r>
          </w:p>
        </w:tc>
        <w:tc>
          <w:tcPr>
            <w:tcW w:w="0" w:type="auto"/>
            <w:tcBorders>
              <w:top w:val="single" w:sz="6" w:space="0" w:color="000000"/>
              <w:left w:val="single" w:sz="6" w:space="0" w:color="000000"/>
              <w:bottom w:val="single" w:sz="6" w:space="0" w:color="000000"/>
              <w:right w:val="single" w:sz="6" w:space="0" w:color="000000"/>
            </w:tcBorders>
            <w:vAlign w:val="center"/>
          </w:tcPr>
          <w:p w14:paraId="535A1636" w14:textId="77777777" w:rsidR="00C02C99" w:rsidRPr="00DA3BC8" w:rsidRDefault="00C02C99" w:rsidP="00DA3BC8">
            <w:pPr>
              <w:jc w:val="center"/>
              <w:rPr>
                <w:sz w:val="24"/>
                <w:szCs w:val="28"/>
              </w:rPr>
            </w:pPr>
            <w:r w:rsidRPr="00DA3BC8">
              <w:rPr>
                <w:sz w:val="24"/>
                <w:szCs w:val="28"/>
              </w:rPr>
              <w:t>0,908</w:t>
            </w:r>
          </w:p>
        </w:tc>
        <w:tc>
          <w:tcPr>
            <w:tcW w:w="0" w:type="auto"/>
            <w:tcBorders>
              <w:top w:val="single" w:sz="6" w:space="0" w:color="000000"/>
              <w:left w:val="single" w:sz="6" w:space="0" w:color="000000"/>
              <w:bottom w:val="single" w:sz="6" w:space="0" w:color="000000"/>
              <w:right w:val="single" w:sz="6" w:space="0" w:color="000000"/>
            </w:tcBorders>
            <w:vAlign w:val="center"/>
          </w:tcPr>
          <w:p w14:paraId="4213014A" w14:textId="77777777" w:rsidR="00C02C99" w:rsidRPr="00DA3BC8" w:rsidRDefault="00C02C99" w:rsidP="00DA3BC8">
            <w:pPr>
              <w:jc w:val="center"/>
              <w:rPr>
                <w:sz w:val="24"/>
                <w:szCs w:val="28"/>
              </w:rPr>
            </w:pPr>
            <w:r w:rsidRPr="00DA3BC8">
              <w:rPr>
                <w:sz w:val="24"/>
                <w:szCs w:val="28"/>
              </w:rPr>
              <w:t>1,005</w:t>
            </w:r>
          </w:p>
        </w:tc>
        <w:tc>
          <w:tcPr>
            <w:tcW w:w="0" w:type="auto"/>
            <w:tcBorders>
              <w:top w:val="single" w:sz="6" w:space="0" w:color="000000"/>
              <w:left w:val="single" w:sz="6" w:space="0" w:color="000000"/>
              <w:bottom w:val="single" w:sz="6" w:space="0" w:color="000000"/>
              <w:right w:val="single" w:sz="6" w:space="0" w:color="000000"/>
            </w:tcBorders>
            <w:vAlign w:val="center"/>
          </w:tcPr>
          <w:p w14:paraId="6E254E65" w14:textId="77777777" w:rsidR="00C02C99" w:rsidRPr="00DA3BC8" w:rsidRDefault="00C02C99" w:rsidP="00DA3BC8">
            <w:pPr>
              <w:jc w:val="center"/>
              <w:rPr>
                <w:sz w:val="24"/>
                <w:szCs w:val="28"/>
              </w:rPr>
            </w:pPr>
            <w:r w:rsidRPr="00DA3BC8">
              <w:rPr>
                <w:sz w:val="24"/>
                <w:szCs w:val="28"/>
              </w:rPr>
              <w:t>1,110</w:t>
            </w:r>
          </w:p>
        </w:tc>
        <w:tc>
          <w:tcPr>
            <w:tcW w:w="0" w:type="auto"/>
            <w:tcBorders>
              <w:top w:val="single" w:sz="6" w:space="0" w:color="000000"/>
              <w:left w:val="single" w:sz="6" w:space="0" w:color="000000"/>
              <w:bottom w:val="single" w:sz="6" w:space="0" w:color="000000"/>
              <w:right w:val="single" w:sz="6" w:space="0" w:color="000000"/>
            </w:tcBorders>
            <w:vAlign w:val="center"/>
          </w:tcPr>
          <w:p w14:paraId="283D62B7" w14:textId="77777777" w:rsidR="00C02C99" w:rsidRPr="00DA3BC8" w:rsidRDefault="00C02C99" w:rsidP="00DA3BC8">
            <w:pPr>
              <w:jc w:val="center"/>
              <w:rPr>
                <w:sz w:val="24"/>
                <w:szCs w:val="28"/>
              </w:rPr>
            </w:pPr>
            <w:r w:rsidRPr="00DA3BC8">
              <w:rPr>
                <w:sz w:val="24"/>
                <w:szCs w:val="28"/>
              </w:rPr>
              <w:t>1,205</w:t>
            </w:r>
          </w:p>
        </w:tc>
        <w:tc>
          <w:tcPr>
            <w:tcW w:w="0" w:type="auto"/>
            <w:tcBorders>
              <w:top w:val="single" w:sz="6" w:space="0" w:color="000000"/>
              <w:left w:val="single" w:sz="6" w:space="0" w:color="000000"/>
              <w:bottom w:val="single" w:sz="6" w:space="0" w:color="000000"/>
              <w:right w:val="single" w:sz="6" w:space="0" w:color="000000"/>
            </w:tcBorders>
            <w:vAlign w:val="center"/>
          </w:tcPr>
          <w:p w14:paraId="5600E138" w14:textId="77777777" w:rsidR="00C02C99" w:rsidRPr="00DA3BC8" w:rsidRDefault="00C02C99" w:rsidP="00DA3BC8">
            <w:pPr>
              <w:jc w:val="center"/>
              <w:rPr>
                <w:sz w:val="24"/>
                <w:szCs w:val="28"/>
              </w:rPr>
            </w:pPr>
            <w:r w:rsidRPr="00DA3BC8">
              <w:rPr>
                <w:sz w:val="24"/>
                <w:szCs w:val="28"/>
              </w:rPr>
              <w:t>1,309</w:t>
            </w:r>
          </w:p>
        </w:tc>
        <w:tc>
          <w:tcPr>
            <w:tcW w:w="0" w:type="auto"/>
            <w:tcBorders>
              <w:top w:val="single" w:sz="6" w:space="0" w:color="000000"/>
              <w:left w:val="single" w:sz="6" w:space="0" w:color="000000"/>
              <w:bottom w:val="single" w:sz="6" w:space="0" w:color="000000"/>
              <w:right w:val="single" w:sz="6" w:space="0" w:color="000000"/>
            </w:tcBorders>
            <w:vAlign w:val="center"/>
          </w:tcPr>
          <w:p w14:paraId="7ACCF9E8" w14:textId="77777777" w:rsidR="00C02C99" w:rsidRPr="00DA3BC8" w:rsidRDefault="00C02C99" w:rsidP="00DA3BC8">
            <w:pPr>
              <w:jc w:val="center"/>
              <w:rPr>
                <w:sz w:val="24"/>
                <w:szCs w:val="28"/>
              </w:rPr>
            </w:pPr>
            <w:r w:rsidRPr="00DA3BC8">
              <w:rPr>
                <w:sz w:val="24"/>
                <w:szCs w:val="28"/>
              </w:rPr>
              <w:t>1,456</w:t>
            </w:r>
          </w:p>
        </w:tc>
      </w:tr>
      <w:tr w:rsidR="00C02C99" w:rsidRPr="00DA3BC8" w14:paraId="06838B78"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169B6FB6" w14:textId="77777777" w:rsidR="00C02C99" w:rsidRPr="00DA3BC8" w:rsidRDefault="00C02C99" w:rsidP="00DA3BC8">
            <w:pPr>
              <w:jc w:val="center"/>
              <w:rPr>
                <w:sz w:val="24"/>
                <w:szCs w:val="28"/>
              </w:rPr>
            </w:pPr>
            <w:r w:rsidRPr="00DA3BC8">
              <w:rPr>
                <w:sz w:val="24"/>
                <w:szCs w:val="28"/>
              </w:rPr>
              <w:t>11,0</w:t>
            </w:r>
          </w:p>
        </w:tc>
        <w:tc>
          <w:tcPr>
            <w:tcW w:w="0" w:type="auto"/>
            <w:tcBorders>
              <w:top w:val="single" w:sz="6" w:space="0" w:color="000000"/>
              <w:left w:val="single" w:sz="6" w:space="0" w:color="000000"/>
              <w:bottom w:val="single" w:sz="6" w:space="0" w:color="000000"/>
              <w:right w:val="single" w:sz="6" w:space="0" w:color="000000"/>
            </w:tcBorders>
            <w:vAlign w:val="center"/>
          </w:tcPr>
          <w:p w14:paraId="641967F1" w14:textId="77777777" w:rsidR="00C02C99" w:rsidRPr="00DA3BC8" w:rsidRDefault="00C02C99" w:rsidP="00DA3BC8">
            <w:pPr>
              <w:jc w:val="center"/>
              <w:rPr>
                <w:sz w:val="24"/>
                <w:szCs w:val="28"/>
              </w:rPr>
            </w:pPr>
            <w:r w:rsidRPr="00DA3BC8">
              <w:rPr>
                <w:sz w:val="24"/>
                <w:szCs w:val="28"/>
              </w:rPr>
              <w:t>0,705</w:t>
            </w:r>
          </w:p>
        </w:tc>
        <w:tc>
          <w:tcPr>
            <w:tcW w:w="0" w:type="auto"/>
            <w:tcBorders>
              <w:top w:val="single" w:sz="6" w:space="0" w:color="000000"/>
              <w:left w:val="single" w:sz="6" w:space="0" w:color="000000"/>
              <w:bottom w:val="single" w:sz="6" w:space="0" w:color="000000"/>
              <w:right w:val="single" w:sz="6" w:space="0" w:color="000000"/>
            </w:tcBorders>
            <w:vAlign w:val="center"/>
          </w:tcPr>
          <w:p w14:paraId="3DB565B0" w14:textId="77777777" w:rsidR="00C02C99" w:rsidRPr="00DA3BC8" w:rsidRDefault="00C02C99" w:rsidP="00DA3BC8">
            <w:pPr>
              <w:jc w:val="center"/>
              <w:rPr>
                <w:sz w:val="24"/>
                <w:szCs w:val="28"/>
              </w:rPr>
            </w:pPr>
            <w:r w:rsidRPr="00DA3BC8">
              <w:rPr>
                <w:sz w:val="24"/>
                <w:szCs w:val="28"/>
              </w:rPr>
              <w:t>0,786</w:t>
            </w:r>
          </w:p>
        </w:tc>
        <w:tc>
          <w:tcPr>
            <w:tcW w:w="0" w:type="auto"/>
            <w:tcBorders>
              <w:top w:val="single" w:sz="6" w:space="0" w:color="000000"/>
              <w:left w:val="single" w:sz="6" w:space="0" w:color="000000"/>
              <w:bottom w:val="single" w:sz="6" w:space="0" w:color="000000"/>
              <w:right w:val="single" w:sz="6" w:space="0" w:color="000000"/>
            </w:tcBorders>
            <w:vAlign w:val="center"/>
          </w:tcPr>
          <w:p w14:paraId="730AE24F" w14:textId="77777777" w:rsidR="00C02C99" w:rsidRPr="00DA3BC8" w:rsidRDefault="00C02C99" w:rsidP="00DA3BC8">
            <w:pPr>
              <w:jc w:val="center"/>
              <w:rPr>
                <w:sz w:val="24"/>
                <w:szCs w:val="28"/>
              </w:rPr>
            </w:pPr>
            <w:r w:rsidRPr="00DA3BC8">
              <w:rPr>
                <w:sz w:val="24"/>
                <w:szCs w:val="28"/>
              </w:rPr>
              <w:t>0,922</w:t>
            </w:r>
          </w:p>
        </w:tc>
        <w:tc>
          <w:tcPr>
            <w:tcW w:w="0" w:type="auto"/>
            <w:tcBorders>
              <w:top w:val="single" w:sz="6" w:space="0" w:color="000000"/>
              <w:left w:val="single" w:sz="6" w:space="0" w:color="000000"/>
              <w:bottom w:val="single" w:sz="6" w:space="0" w:color="000000"/>
              <w:right w:val="single" w:sz="6" w:space="0" w:color="000000"/>
            </w:tcBorders>
            <w:vAlign w:val="center"/>
          </w:tcPr>
          <w:p w14:paraId="0398D495" w14:textId="77777777" w:rsidR="00C02C99" w:rsidRPr="00DA3BC8" w:rsidRDefault="00C02C99" w:rsidP="00DA3BC8">
            <w:pPr>
              <w:jc w:val="center"/>
              <w:rPr>
                <w:sz w:val="24"/>
                <w:szCs w:val="28"/>
              </w:rPr>
            </w:pPr>
            <w:r w:rsidRPr="00DA3BC8">
              <w:rPr>
                <w:sz w:val="24"/>
                <w:szCs w:val="28"/>
              </w:rPr>
              <w:t>1,022</w:t>
            </w:r>
          </w:p>
        </w:tc>
        <w:tc>
          <w:tcPr>
            <w:tcW w:w="0" w:type="auto"/>
            <w:tcBorders>
              <w:top w:val="single" w:sz="6" w:space="0" w:color="000000"/>
              <w:left w:val="single" w:sz="6" w:space="0" w:color="000000"/>
              <w:bottom w:val="single" w:sz="6" w:space="0" w:color="000000"/>
              <w:right w:val="single" w:sz="6" w:space="0" w:color="000000"/>
            </w:tcBorders>
            <w:vAlign w:val="center"/>
          </w:tcPr>
          <w:p w14:paraId="1920108D" w14:textId="77777777" w:rsidR="00C02C99" w:rsidRPr="00DA3BC8" w:rsidRDefault="00C02C99" w:rsidP="00DA3BC8">
            <w:pPr>
              <w:jc w:val="center"/>
              <w:rPr>
                <w:sz w:val="24"/>
                <w:szCs w:val="28"/>
              </w:rPr>
            </w:pPr>
            <w:r w:rsidRPr="00DA3BC8">
              <w:rPr>
                <w:sz w:val="24"/>
                <w:szCs w:val="28"/>
              </w:rPr>
              <w:t>1,132</w:t>
            </w:r>
          </w:p>
        </w:tc>
        <w:tc>
          <w:tcPr>
            <w:tcW w:w="0" w:type="auto"/>
            <w:tcBorders>
              <w:top w:val="single" w:sz="6" w:space="0" w:color="000000"/>
              <w:left w:val="single" w:sz="6" w:space="0" w:color="000000"/>
              <w:bottom w:val="single" w:sz="6" w:space="0" w:color="000000"/>
              <w:right w:val="single" w:sz="6" w:space="0" w:color="000000"/>
            </w:tcBorders>
            <w:vAlign w:val="center"/>
          </w:tcPr>
          <w:p w14:paraId="7E27C271" w14:textId="77777777" w:rsidR="00C02C99" w:rsidRPr="00DA3BC8" w:rsidRDefault="00C02C99" w:rsidP="00DA3BC8">
            <w:pPr>
              <w:jc w:val="center"/>
              <w:rPr>
                <w:sz w:val="24"/>
                <w:szCs w:val="28"/>
              </w:rPr>
            </w:pPr>
            <w:r w:rsidRPr="00DA3BC8">
              <w:rPr>
                <w:sz w:val="24"/>
                <w:szCs w:val="28"/>
              </w:rPr>
              <w:t>1,233</w:t>
            </w:r>
          </w:p>
        </w:tc>
        <w:tc>
          <w:tcPr>
            <w:tcW w:w="0" w:type="auto"/>
            <w:tcBorders>
              <w:top w:val="single" w:sz="6" w:space="0" w:color="000000"/>
              <w:left w:val="single" w:sz="6" w:space="0" w:color="000000"/>
              <w:bottom w:val="single" w:sz="6" w:space="0" w:color="000000"/>
              <w:right w:val="single" w:sz="6" w:space="0" w:color="000000"/>
            </w:tcBorders>
            <w:vAlign w:val="center"/>
          </w:tcPr>
          <w:p w14:paraId="565B655B" w14:textId="77777777" w:rsidR="00C02C99" w:rsidRPr="00DA3BC8" w:rsidRDefault="00C02C99" w:rsidP="00DA3BC8">
            <w:pPr>
              <w:jc w:val="center"/>
              <w:rPr>
                <w:sz w:val="24"/>
                <w:szCs w:val="28"/>
              </w:rPr>
            </w:pPr>
            <w:r w:rsidRPr="00DA3BC8">
              <w:rPr>
                <w:sz w:val="24"/>
                <w:szCs w:val="28"/>
              </w:rPr>
              <w:t>1,349</w:t>
            </w:r>
          </w:p>
        </w:tc>
        <w:tc>
          <w:tcPr>
            <w:tcW w:w="0" w:type="auto"/>
            <w:tcBorders>
              <w:top w:val="single" w:sz="6" w:space="0" w:color="000000"/>
              <w:left w:val="single" w:sz="6" w:space="0" w:color="000000"/>
              <w:bottom w:val="single" w:sz="6" w:space="0" w:color="000000"/>
              <w:right w:val="single" w:sz="6" w:space="0" w:color="000000"/>
            </w:tcBorders>
            <w:vAlign w:val="center"/>
          </w:tcPr>
          <w:p w14:paraId="0B4C3B17" w14:textId="77777777" w:rsidR="00C02C99" w:rsidRPr="00DA3BC8" w:rsidRDefault="00C02C99" w:rsidP="00DA3BC8">
            <w:pPr>
              <w:jc w:val="center"/>
              <w:rPr>
                <w:sz w:val="24"/>
                <w:szCs w:val="28"/>
              </w:rPr>
            </w:pPr>
            <w:r w:rsidRPr="00DA3BC8">
              <w:rPr>
                <w:sz w:val="24"/>
                <w:szCs w:val="28"/>
              </w:rPr>
              <w:t>1,506</w:t>
            </w:r>
          </w:p>
        </w:tc>
      </w:tr>
      <w:tr w:rsidR="00C02C99" w:rsidRPr="00DA3BC8" w14:paraId="675BCF96" w14:textId="77777777" w:rsidTr="00DA3BC8">
        <w:tc>
          <w:tcPr>
            <w:tcW w:w="0" w:type="auto"/>
            <w:tcBorders>
              <w:top w:val="single" w:sz="6" w:space="0" w:color="000000"/>
              <w:left w:val="single" w:sz="6" w:space="0" w:color="000000"/>
              <w:bottom w:val="single" w:sz="6" w:space="0" w:color="000000"/>
              <w:right w:val="single" w:sz="6" w:space="0" w:color="000000"/>
            </w:tcBorders>
            <w:vAlign w:val="center"/>
          </w:tcPr>
          <w:p w14:paraId="7F8A3137" w14:textId="77777777" w:rsidR="00C02C99" w:rsidRPr="00DA3BC8" w:rsidRDefault="00C02C99" w:rsidP="00DA3BC8">
            <w:pPr>
              <w:jc w:val="center"/>
              <w:rPr>
                <w:sz w:val="24"/>
                <w:szCs w:val="28"/>
              </w:rPr>
            </w:pPr>
            <w:r w:rsidRPr="00DA3BC8">
              <w:rPr>
                <w:sz w:val="24"/>
                <w:szCs w:val="28"/>
              </w:rPr>
              <w:lastRenderedPageBreak/>
              <w:t>12,0</w:t>
            </w:r>
          </w:p>
        </w:tc>
        <w:tc>
          <w:tcPr>
            <w:tcW w:w="0" w:type="auto"/>
            <w:tcBorders>
              <w:top w:val="single" w:sz="6" w:space="0" w:color="000000"/>
              <w:left w:val="single" w:sz="6" w:space="0" w:color="000000"/>
              <w:bottom w:val="single" w:sz="6" w:space="0" w:color="000000"/>
              <w:right w:val="single" w:sz="6" w:space="0" w:color="000000"/>
            </w:tcBorders>
            <w:vAlign w:val="center"/>
          </w:tcPr>
          <w:p w14:paraId="738EF4C7" w14:textId="77777777" w:rsidR="00C02C99" w:rsidRPr="00DA3BC8" w:rsidRDefault="00C02C99" w:rsidP="00DA3BC8">
            <w:pPr>
              <w:jc w:val="center"/>
              <w:rPr>
                <w:sz w:val="24"/>
                <w:szCs w:val="28"/>
              </w:rPr>
            </w:pPr>
            <w:r w:rsidRPr="00DA3BC8">
              <w:rPr>
                <w:sz w:val="24"/>
                <w:szCs w:val="28"/>
              </w:rPr>
              <w:t>0,720</w:t>
            </w:r>
          </w:p>
        </w:tc>
        <w:tc>
          <w:tcPr>
            <w:tcW w:w="0" w:type="auto"/>
            <w:tcBorders>
              <w:top w:val="single" w:sz="6" w:space="0" w:color="000000"/>
              <w:left w:val="single" w:sz="6" w:space="0" w:color="000000"/>
              <w:bottom w:val="single" w:sz="6" w:space="0" w:color="000000"/>
              <w:right w:val="single" w:sz="6" w:space="0" w:color="000000"/>
            </w:tcBorders>
            <w:vAlign w:val="center"/>
          </w:tcPr>
          <w:p w14:paraId="4E51626A" w14:textId="77777777" w:rsidR="00C02C99" w:rsidRPr="00DA3BC8" w:rsidRDefault="00C02C99" w:rsidP="00DA3BC8">
            <w:pPr>
              <w:jc w:val="center"/>
              <w:rPr>
                <w:sz w:val="24"/>
                <w:szCs w:val="28"/>
              </w:rPr>
            </w:pPr>
            <w:r w:rsidRPr="00DA3BC8">
              <w:rPr>
                <w:sz w:val="24"/>
                <w:szCs w:val="28"/>
              </w:rPr>
              <w:t>0,794</w:t>
            </w:r>
          </w:p>
        </w:tc>
        <w:tc>
          <w:tcPr>
            <w:tcW w:w="0" w:type="auto"/>
            <w:tcBorders>
              <w:top w:val="single" w:sz="6" w:space="0" w:color="000000"/>
              <w:left w:val="single" w:sz="6" w:space="0" w:color="000000"/>
              <w:bottom w:val="single" w:sz="6" w:space="0" w:color="000000"/>
              <w:right w:val="single" w:sz="6" w:space="0" w:color="000000"/>
            </w:tcBorders>
            <w:vAlign w:val="center"/>
          </w:tcPr>
          <w:p w14:paraId="23395A8B" w14:textId="77777777" w:rsidR="00C02C99" w:rsidRPr="00DA3BC8" w:rsidRDefault="00C02C99" w:rsidP="00DA3BC8">
            <w:pPr>
              <w:jc w:val="center"/>
              <w:rPr>
                <w:sz w:val="24"/>
                <w:szCs w:val="28"/>
              </w:rPr>
            </w:pPr>
            <w:r w:rsidRPr="00DA3BC8">
              <w:rPr>
                <w:sz w:val="24"/>
                <w:szCs w:val="28"/>
              </w:rPr>
              <w:t>0,933</w:t>
            </w:r>
          </w:p>
        </w:tc>
        <w:tc>
          <w:tcPr>
            <w:tcW w:w="0" w:type="auto"/>
            <w:tcBorders>
              <w:top w:val="single" w:sz="6" w:space="0" w:color="000000"/>
              <w:left w:val="single" w:sz="6" w:space="0" w:color="000000"/>
              <w:bottom w:val="single" w:sz="6" w:space="0" w:color="000000"/>
              <w:right w:val="single" w:sz="6" w:space="0" w:color="000000"/>
            </w:tcBorders>
            <w:vAlign w:val="center"/>
          </w:tcPr>
          <w:p w14:paraId="6A535EC2" w14:textId="77777777" w:rsidR="00C02C99" w:rsidRPr="00DA3BC8" w:rsidRDefault="00C02C99" w:rsidP="00DA3BC8">
            <w:pPr>
              <w:jc w:val="center"/>
              <w:rPr>
                <w:sz w:val="24"/>
                <w:szCs w:val="28"/>
              </w:rPr>
            </w:pPr>
            <w:r w:rsidRPr="00DA3BC8">
              <w:rPr>
                <w:sz w:val="24"/>
                <w:szCs w:val="28"/>
              </w:rPr>
              <w:t>1,037</w:t>
            </w:r>
          </w:p>
        </w:tc>
        <w:tc>
          <w:tcPr>
            <w:tcW w:w="0" w:type="auto"/>
            <w:tcBorders>
              <w:top w:val="single" w:sz="6" w:space="0" w:color="000000"/>
              <w:left w:val="single" w:sz="6" w:space="0" w:color="000000"/>
              <w:bottom w:val="single" w:sz="6" w:space="0" w:color="000000"/>
              <w:right w:val="single" w:sz="6" w:space="0" w:color="000000"/>
            </w:tcBorders>
            <w:vAlign w:val="center"/>
          </w:tcPr>
          <w:p w14:paraId="1B6737A2" w14:textId="77777777" w:rsidR="00C02C99" w:rsidRPr="00DA3BC8" w:rsidRDefault="00C02C99" w:rsidP="00DA3BC8">
            <w:pPr>
              <w:jc w:val="center"/>
              <w:rPr>
                <w:sz w:val="24"/>
                <w:szCs w:val="28"/>
              </w:rPr>
            </w:pPr>
            <w:r w:rsidRPr="00DA3BC8">
              <w:rPr>
                <w:sz w:val="24"/>
                <w:szCs w:val="28"/>
              </w:rPr>
              <w:t>1,151</w:t>
            </w:r>
          </w:p>
        </w:tc>
        <w:tc>
          <w:tcPr>
            <w:tcW w:w="0" w:type="auto"/>
            <w:tcBorders>
              <w:top w:val="single" w:sz="6" w:space="0" w:color="000000"/>
              <w:left w:val="single" w:sz="6" w:space="0" w:color="000000"/>
              <w:bottom w:val="single" w:sz="6" w:space="0" w:color="000000"/>
              <w:right w:val="single" w:sz="6" w:space="0" w:color="000000"/>
            </w:tcBorders>
            <w:vAlign w:val="center"/>
          </w:tcPr>
          <w:p w14:paraId="61CDFEB1" w14:textId="77777777" w:rsidR="00C02C99" w:rsidRPr="00DA3BC8" w:rsidRDefault="00C02C99" w:rsidP="00DA3BC8">
            <w:pPr>
              <w:jc w:val="center"/>
              <w:rPr>
                <w:sz w:val="24"/>
                <w:szCs w:val="28"/>
              </w:rPr>
            </w:pPr>
            <w:r w:rsidRPr="00DA3BC8">
              <w:rPr>
                <w:sz w:val="24"/>
                <w:szCs w:val="28"/>
              </w:rPr>
              <w:t>1,257</w:t>
            </w:r>
          </w:p>
        </w:tc>
        <w:tc>
          <w:tcPr>
            <w:tcW w:w="0" w:type="auto"/>
            <w:tcBorders>
              <w:top w:val="single" w:sz="6" w:space="0" w:color="000000"/>
              <w:left w:val="single" w:sz="6" w:space="0" w:color="000000"/>
              <w:bottom w:val="single" w:sz="6" w:space="0" w:color="000000"/>
              <w:right w:val="single" w:sz="6" w:space="0" w:color="000000"/>
            </w:tcBorders>
            <w:vAlign w:val="center"/>
          </w:tcPr>
          <w:p w14:paraId="36B0B906" w14:textId="77777777" w:rsidR="00C02C99" w:rsidRPr="00DA3BC8" w:rsidRDefault="00C02C99" w:rsidP="00DA3BC8">
            <w:pPr>
              <w:jc w:val="center"/>
              <w:rPr>
                <w:sz w:val="24"/>
                <w:szCs w:val="28"/>
              </w:rPr>
            </w:pPr>
            <w:r w:rsidRPr="00DA3BC8">
              <w:rPr>
                <w:sz w:val="24"/>
                <w:szCs w:val="28"/>
              </w:rPr>
              <w:t>1,384</w:t>
            </w:r>
          </w:p>
        </w:tc>
        <w:tc>
          <w:tcPr>
            <w:tcW w:w="0" w:type="auto"/>
            <w:tcBorders>
              <w:top w:val="single" w:sz="6" w:space="0" w:color="000000"/>
              <w:left w:val="single" w:sz="6" w:space="0" w:color="000000"/>
              <w:bottom w:val="single" w:sz="6" w:space="0" w:color="000000"/>
              <w:right w:val="single" w:sz="6" w:space="0" w:color="000000"/>
            </w:tcBorders>
            <w:vAlign w:val="center"/>
          </w:tcPr>
          <w:p w14:paraId="34B6E429" w14:textId="77777777" w:rsidR="00C02C99" w:rsidRPr="00DA3BC8" w:rsidRDefault="00C02C99" w:rsidP="00DA3BC8">
            <w:pPr>
              <w:jc w:val="center"/>
              <w:rPr>
                <w:sz w:val="24"/>
                <w:szCs w:val="28"/>
              </w:rPr>
            </w:pPr>
            <w:r w:rsidRPr="00DA3BC8">
              <w:rPr>
                <w:sz w:val="24"/>
                <w:szCs w:val="28"/>
              </w:rPr>
              <w:t>1,550</w:t>
            </w:r>
          </w:p>
        </w:tc>
      </w:tr>
    </w:tbl>
    <w:p w14:paraId="093CD2C3" w14:textId="77777777" w:rsidR="001E47E1" w:rsidRDefault="001E47E1" w:rsidP="00C02C99">
      <w:pPr>
        <w:jc w:val="center"/>
        <w:rPr>
          <w:sz w:val="24"/>
          <w:szCs w:val="28"/>
        </w:rPr>
      </w:pPr>
    </w:p>
    <w:p w14:paraId="0E0A10C2" w14:textId="4754548F" w:rsidR="00C02C99" w:rsidRPr="004924BD" w:rsidRDefault="001E47E1" w:rsidP="00C02C99">
      <w:pPr>
        <w:jc w:val="center"/>
        <w:rPr>
          <w:b/>
          <w:bCs/>
          <w:sz w:val="24"/>
        </w:rPr>
      </w:pPr>
      <w:r w:rsidRPr="00DA3BC8">
        <w:rPr>
          <w:sz w:val="24"/>
          <w:szCs w:val="28"/>
        </w:rPr>
        <w:t>Piezīme. Citām koeficientu ξ un η vērtībām koeficientu k nosaka, lineāri interpolējot.</w:t>
      </w:r>
    </w:p>
    <w:p w14:paraId="7D6E2A06" w14:textId="77777777" w:rsidR="001E47E1" w:rsidRPr="001E47E1" w:rsidRDefault="001E47E1" w:rsidP="00C02C99">
      <w:pPr>
        <w:jc w:val="center"/>
        <w:rPr>
          <w:bCs/>
          <w:sz w:val="24"/>
        </w:rPr>
      </w:pPr>
    </w:p>
    <w:p w14:paraId="3331A8AF" w14:textId="47C9F24C" w:rsidR="00C02C99" w:rsidRPr="004924BD" w:rsidRDefault="00C02C99" w:rsidP="00C02C99">
      <w:pPr>
        <w:jc w:val="center"/>
        <w:rPr>
          <w:b/>
          <w:bCs/>
          <w:sz w:val="28"/>
          <w:szCs w:val="28"/>
        </w:rPr>
      </w:pPr>
      <w:r w:rsidRPr="004924BD">
        <w:rPr>
          <w:b/>
          <w:bCs/>
          <w:sz w:val="28"/>
          <w:szCs w:val="28"/>
        </w:rPr>
        <w:t>II</w:t>
      </w:r>
      <w:r>
        <w:rPr>
          <w:b/>
          <w:bCs/>
          <w:sz w:val="28"/>
          <w:szCs w:val="28"/>
        </w:rPr>
        <w:t>I</w:t>
      </w:r>
      <w:r w:rsidRPr="004924BD">
        <w:rPr>
          <w:b/>
          <w:bCs/>
          <w:sz w:val="28"/>
          <w:szCs w:val="28"/>
        </w:rPr>
        <w:t>. Nosvēršanās aprēķins</w:t>
      </w:r>
    </w:p>
    <w:p w14:paraId="132122FC" w14:textId="77777777" w:rsidR="00C02C99" w:rsidRPr="001E47E1" w:rsidRDefault="00C02C99" w:rsidP="00C02C99">
      <w:pPr>
        <w:jc w:val="center"/>
        <w:rPr>
          <w:sz w:val="24"/>
        </w:rPr>
      </w:pPr>
    </w:p>
    <w:p w14:paraId="7947D61D" w14:textId="18808FC0" w:rsidR="00C02C99" w:rsidRPr="004924BD" w:rsidRDefault="00C02C99" w:rsidP="00DA3BC8">
      <w:pPr>
        <w:ind w:firstLine="709"/>
        <w:jc w:val="both"/>
        <w:rPr>
          <w:sz w:val="28"/>
          <w:szCs w:val="28"/>
        </w:rPr>
      </w:pPr>
      <w:r w:rsidRPr="004924BD">
        <w:rPr>
          <w:sz w:val="28"/>
          <w:szCs w:val="28"/>
        </w:rPr>
        <w:t>2</w:t>
      </w:r>
      <w:r w:rsidR="00821D2F">
        <w:rPr>
          <w:sz w:val="28"/>
          <w:szCs w:val="28"/>
        </w:rPr>
        <w:t>5</w:t>
      </w:r>
      <w:r w:rsidRPr="004924BD">
        <w:rPr>
          <w:sz w:val="28"/>
          <w:szCs w:val="28"/>
        </w:rPr>
        <w:t xml:space="preserve">. Ekscentriski slogota pamata nosvēršanos </w:t>
      </w:r>
      <w:r>
        <w:rPr>
          <w:sz w:val="28"/>
          <w:szCs w:val="28"/>
        </w:rPr>
        <w:t xml:space="preserve">i </w:t>
      </w:r>
      <w:r w:rsidRPr="004924BD">
        <w:rPr>
          <w:sz w:val="28"/>
          <w:szCs w:val="28"/>
        </w:rPr>
        <w:t>nosaka, izmantojot šādu formulu:</w:t>
      </w:r>
    </w:p>
    <w:p w14:paraId="53EE1C0E" w14:textId="77777777" w:rsidR="00C02C99" w:rsidRPr="004924BD" w:rsidRDefault="00C02C99" w:rsidP="00C02C99">
      <w:pPr>
        <w:jc w:val="center"/>
        <w:rPr>
          <w:sz w:val="28"/>
          <w:szCs w:val="28"/>
        </w:rPr>
      </w:pPr>
      <w:r w:rsidRPr="00556AED">
        <w:rPr>
          <w:color w:val="000000"/>
          <w:position w:val="-32"/>
          <w:sz w:val="28"/>
          <w:szCs w:val="28"/>
          <w:lang w:eastAsia="lv-LV"/>
        </w:rPr>
        <w:object w:dxaOrig="1900" w:dyaOrig="740" w14:anchorId="1AA397E9">
          <v:shape id="_x0000_i1030" type="#_x0000_t75" style="width:94.8pt;height:37.8pt" o:ole="">
            <v:imagedata r:id="rId22" o:title=""/>
          </v:shape>
          <o:OLEObject Type="Embed" ProgID="Equation.3" ShapeID="_x0000_i1030" DrawAspect="Content" ObjectID="_1494766634" r:id="rId23"/>
        </w:object>
      </w:r>
      <w:r w:rsidRPr="00556AED">
        <w:rPr>
          <w:noProof/>
          <w:sz w:val="28"/>
          <w:szCs w:val="28"/>
        </w:rPr>
        <w:t xml:space="preserve">  , kur (16)</w:t>
      </w:r>
    </w:p>
    <w:p w14:paraId="70B7394C" w14:textId="03E00F6F" w:rsidR="00C02C99" w:rsidRPr="004924BD" w:rsidRDefault="00C02C99" w:rsidP="00DA3BC8">
      <w:pPr>
        <w:ind w:firstLine="709"/>
        <w:jc w:val="both"/>
        <w:rPr>
          <w:sz w:val="28"/>
          <w:szCs w:val="28"/>
        </w:rPr>
      </w:pPr>
      <w:proofErr w:type="spellStart"/>
      <w:r w:rsidRPr="004924BD">
        <w:rPr>
          <w:sz w:val="28"/>
          <w:szCs w:val="28"/>
        </w:rPr>
        <w:t>E</w:t>
      </w:r>
      <w:r w:rsidRPr="004924BD">
        <w:rPr>
          <w:sz w:val="28"/>
          <w:szCs w:val="28"/>
          <w:vertAlign w:val="subscript"/>
        </w:rPr>
        <w:t>oed</w:t>
      </w:r>
      <w:proofErr w:type="spellEnd"/>
      <w:r w:rsidRPr="004924BD">
        <w:rPr>
          <w:sz w:val="28"/>
          <w:szCs w:val="28"/>
        </w:rPr>
        <w:t xml:space="preserve"> un υ </w:t>
      </w:r>
      <w:r w:rsidR="004C79E9">
        <w:rPr>
          <w:sz w:val="28"/>
          <w:szCs w:val="28"/>
        </w:rPr>
        <w:t>–</w:t>
      </w:r>
      <w:r w:rsidRPr="004924BD">
        <w:rPr>
          <w:sz w:val="28"/>
          <w:szCs w:val="28"/>
        </w:rPr>
        <w:t xml:space="preserve"> attiecīgi pamatnes grunts </w:t>
      </w:r>
      <w:r w:rsidRPr="004924BD">
        <w:rPr>
          <w:color w:val="000000"/>
          <w:sz w:val="28"/>
          <w:szCs w:val="28"/>
          <w:lang w:eastAsia="lv-LV"/>
        </w:rPr>
        <w:t xml:space="preserve">odometra pārbaudē noteikts </w:t>
      </w:r>
      <w:r w:rsidRPr="004924BD">
        <w:rPr>
          <w:sz w:val="28"/>
          <w:szCs w:val="28"/>
        </w:rPr>
        <w:t xml:space="preserve">deformāciju modulis un </w:t>
      </w:r>
      <w:proofErr w:type="spellStart"/>
      <w:r w:rsidRPr="004924BD">
        <w:rPr>
          <w:sz w:val="28"/>
          <w:szCs w:val="28"/>
        </w:rPr>
        <w:t>Puasona</w:t>
      </w:r>
      <w:proofErr w:type="spellEnd"/>
      <w:r w:rsidRPr="004924BD">
        <w:rPr>
          <w:sz w:val="28"/>
          <w:szCs w:val="28"/>
        </w:rPr>
        <w:t xml:space="preserve"> koefic</w:t>
      </w:r>
      <w:r w:rsidR="00FA0B78">
        <w:rPr>
          <w:sz w:val="28"/>
          <w:szCs w:val="28"/>
        </w:rPr>
        <w:t xml:space="preserve">ients saskaņā ar </w:t>
      </w:r>
      <w:r w:rsidR="001E47E1">
        <w:rPr>
          <w:sz w:val="28"/>
          <w:szCs w:val="28"/>
        </w:rPr>
        <w:t>šā</w:t>
      </w:r>
      <w:r w:rsidR="00FA0B78">
        <w:rPr>
          <w:sz w:val="28"/>
          <w:szCs w:val="28"/>
        </w:rPr>
        <w:t xml:space="preserve"> pielikuma 26</w:t>
      </w:r>
      <w:r w:rsidRPr="004924BD">
        <w:rPr>
          <w:sz w:val="28"/>
          <w:szCs w:val="28"/>
        </w:rPr>
        <w:t>.</w:t>
      </w:r>
      <w:r w:rsidR="001E47E1">
        <w:rPr>
          <w:sz w:val="28"/>
          <w:szCs w:val="28"/>
        </w:rPr>
        <w:t> </w:t>
      </w:r>
      <w:r w:rsidRPr="004924BD">
        <w:rPr>
          <w:sz w:val="28"/>
          <w:szCs w:val="28"/>
        </w:rPr>
        <w:t>punktu;</w:t>
      </w:r>
    </w:p>
    <w:p w14:paraId="401E0E3F" w14:textId="49EE960C" w:rsidR="00C02C99" w:rsidRPr="004924BD" w:rsidRDefault="00C02C99" w:rsidP="00DA3BC8">
      <w:pPr>
        <w:ind w:firstLine="709"/>
        <w:jc w:val="both"/>
        <w:rPr>
          <w:sz w:val="28"/>
          <w:szCs w:val="28"/>
        </w:rPr>
      </w:pPr>
      <w:proofErr w:type="spellStart"/>
      <w:r w:rsidRPr="004924BD">
        <w:rPr>
          <w:sz w:val="28"/>
          <w:szCs w:val="28"/>
        </w:rPr>
        <w:t>k</w:t>
      </w:r>
      <w:r w:rsidRPr="004924BD">
        <w:rPr>
          <w:sz w:val="28"/>
          <w:szCs w:val="28"/>
          <w:vertAlign w:val="subscript"/>
        </w:rPr>
        <w:t>e</w:t>
      </w:r>
      <w:proofErr w:type="spellEnd"/>
      <w:r w:rsidR="001E47E1">
        <w:rPr>
          <w:sz w:val="28"/>
          <w:szCs w:val="28"/>
        </w:rPr>
        <w:t> </w:t>
      </w:r>
      <w:r w:rsidRPr="004924BD">
        <w:rPr>
          <w:sz w:val="28"/>
          <w:szCs w:val="28"/>
        </w:rPr>
        <w:t>– koeficients saskaņā ar š</w:t>
      </w:r>
      <w:r w:rsidR="001E47E1">
        <w:rPr>
          <w:sz w:val="28"/>
          <w:szCs w:val="28"/>
        </w:rPr>
        <w:t>ā</w:t>
      </w:r>
      <w:r w:rsidRPr="004924BD">
        <w:rPr>
          <w:sz w:val="28"/>
          <w:szCs w:val="28"/>
        </w:rPr>
        <w:t xml:space="preserve"> pielikuma 5.</w:t>
      </w:r>
      <w:r w:rsidR="001E47E1">
        <w:rPr>
          <w:sz w:val="28"/>
          <w:szCs w:val="28"/>
        </w:rPr>
        <w:t> </w:t>
      </w:r>
      <w:r w:rsidRPr="004924BD">
        <w:rPr>
          <w:sz w:val="28"/>
          <w:szCs w:val="28"/>
        </w:rPr>
        <w:t>tabulu;</w:t>
      </w:r>
    </w:p>
    <w:p w14:paraId="5C15679E" w14:textId="5A56AD40" w:rsidR="00C02C99" w:rsidRPr="004924BD" w:rsidRDefault="00C02C99" w:rsidP="00DA3BC8">
      <w:pPr>
        <w:ind w:firstLine="709"/>
        <w:jc w:val="both"/>
        <w:rPr>
          <w:sz w:val="28"/>
          <w:szCs w:val="28"/>
        </w:rPr>
      </w:pPr>
      <w:r w:rsidRPr="004924BD">
        <w:rPr>
          <w:sz w:val="28"/>
          <w:szCs w:val="28"/>
        </w:rPr>
        <w:t>N</w:t>
      </w:r>
      <w:r w:rsidR="001E47E1">
        <w:rPr>
          <w:sz w:val="28"/>
          <w:szCs w:val="28"/>
        </w:rPr>
        <w:t> </w:t>
      </w:r>
      <w:r w:rsidRPr="004924BD">
        <w:rPr>
          <w:sz w:val="28"/>
          <w:szCs w:val="28"/>
        </w:rPr>
        <w:t>– visu slodžu vertikālā komponente pamata pēdas līmenī;</w:t>
      </w:r>
    </w:p>
    <w:p w14:paraId="3C350558" w14:textId="7A7C8560" w:rsidR="00C02C99" w:rsidRPr="004924BD" w:rsidRDefault="00C02C99" w:rsidP="00DA3BC8">
      <w:pPr>
        <w:ind w:firstLine="709"/>
        <w:jc w:val="both"/>
        <w:rPr>
          <w:sz w:val="28"/>
          <w:szCs w:val="28"/>
        </w:rPr>
      </w:pPr>
      <w:r w:rsidRPr="004924BD">
        <w:rPr>
          <w:sz w:val="28"/>
          <w:szCs w:val="28"/>
        </w:rPr>
        <w:t>e</w:t>
      </w:r>
      <w:r w:rsidR="001E47E1">
        <w:rPr>
          <w:sz w:val="28"/>
          <w:szCs w:val="28"/>
        </w:rPr>
        <w:t> </w:t>
      </w:r>
      <w:r w:rsidRPr="004924BD">
        <w:rPr>
          <w:sz w:val="28"/>
          <w:szCs w:val="28"/>
        </w:rPr>
        <w:t xml:space="preserve">– </w:t>
      </w:r>
      <w:proofErr w:type="spellStart"/>
      <w:r w:rsidRPr="004924BD">
        <w:rPr>
          <w:sz w:val="28"/>
          <w:szCs w:val="28"/>
        </w:rPr>
        <w:t>ekscentricitāte</w:t>
      </w:r>
      <w:proofErr w:type="spellEnd"/>
      <w:r w:rsidRPr="004924BD">
        <w:rPr>
          <w:sz w:val="28"/>
          <w:szCs w:val="28"/>
        </w:rPr>
        <w:t>;</w:t>
      </w:r>
    </w:p>
    <w:p w14:paraId="591ADEDA" w14:textId="3D67C013" w:rsidR="00C02C99" w:rsidRPr="007D14E9" w:rsidRDefault="00C02C99" w:rsidP="00DA3BC8">
      <w:pPr>
        <w:ind w:firstLine="709"/>
        <w:jc w:val="both"/>
        <w:rPr>
          <w:sz w:val="28"/>
          <w:szCs w:val="28"/>
        </w:rPr>
      </w:pPr>
      <w:r w:rsidRPr="004924BD">
        <w:rPr>
          <w:sz w:val="28"/>
          <w:szCs w:val="28"/>
        </w:rPr>
        <w:t>a</w:t>
      </w:r>
      <w:r w:rsidR="001E47E1">
        <w:rPr>
          <w:sz w:val="28"/>
          <w:szCs w:val="28"/>
        </w:rPr>
        <w:t> </w:t>
      </w:r>
      <w:r w:rsidRPr="004924BD">
        <w:rPr>
          <w:sz w:val="28"/>
          <w:szCs w:val="28"/>
        </w:rPr>
        <w:t xml:space="preserve">– apaļa pamata diametrs vai taisnstūra pamata mala lieces momenta darbības virzienā; regulāra daudzstūra formas pamatam ar pēdas laukumu A </w:t>
      </w:r>
      <w:r w:rsidR="001E47E1">
        <w:rPr>
          <w:sz w:val="28"/>
          <w:szCs w:val="28"/>
        </w:rPr>
        <w:br/>
      </w:r>
      <w:r w:rsidRPr="004924BD">
        <w:rPr>
          <w:sz w:val="28"/>
          <w:szCs w:val="28"/>
        </w:rPr>
        <w:t>a = 2(A/π)</w:t>
      </w:r>
      <w:r w:rsidRPr="004924BD">
        <w:rPr>
          <w:sz w:val="28"/>
          <w:szCs w:val="28"/>
          <w:vertAlign w:val="superscript"/>
        </w:rPr>
        <w:t>1/2</w:t>
      </w:r>
      <w:r w:rsidR="007D14E9">
        <w:rPr>
          <w:sz w:val="28"/>
          <w:szCs w:val="28"/>
        </w:rPr>
        <w:t>;</w:t>
      </w:r>
    </w:p>
    <w:p w14:paraId="76E441E2" w14:textId="1502BD38" w:rsidR="00C02C99" w:rsidRPr="004924BD" w:rsidRDefault="00C02C99" w:rsidP="00DA3BC8">
      <w:pPr>
        <w:ind w:firstLine="709"/>
        <w:jc w:val="both"/>
        <w:rPr>
          <w:sz w:val="28"/>
          <w:szCs w:val="28"/>
        </w:rPr>
      </w:pPr>
      <w:r w:rsidRPr="004924BD">
        <w:rPr>
          <w:sz w:val="28"/>
          <w:szCs w:val="28"/>
        </w:rPr>
        <w:t>k</w:t>
      </w:r>
      <w:r w:rsidRPr="004924BD">
        <w:rPr>
          <w:sz w:val="28"/>
          <w:szCs w:val="28"/>
          <w:vertAlign w:val="subscript"/>
        </w:rPr>
        <w:t>m</w:t>
      </w:r>
      <w:r w:rsidR="001E47E1">
        <w:rPr>
          <w:sz w:val="28"/>
          <w:szCs w:val="28"/>
        </w:rPr>
        <w:t> </w:t>
      </w:r>
      <w:r w:rsidRPr="004924BD">
        <w:rPr>
          <w:sz w:val="28"/>
          <w:szCs w:val="28"/>
        </w:rPr>
        <w:t>– koeficients saskaņā ar š</w:t>
      </w:r>
      <w:r w:rsidR="001E47E1">
        <w:rPr>
          <w:sz w:val="28"/>
          <w:szCs w:val="28"/>
        </w:rPr>
        <w:t>ā</w:t>
      </w:r>
      <w:r w:rsidRPr="004924BD">
        <w:rPr>
          <w:sz w:val="28"/>
          <w:szCs w:val="28"/>
        </w:rPr>
        <w:t xml:space="preserve"> pielikuma 3.</w:t>
      </w:r>
      <w:r w:rsidR="001E47E1">
        <w:rPr>
          <w:sz w:val="28"/>
          <w:szCs w:val="28"/>
        </w:rPr>
        <w:t> </w:t>
      </w:r>
      <w:r w:rsidRPr="004924BD">
        <w:rPr>
          <w:sz w:val="28"/>
          <w:szCs w:val="28"/>
        </w:rPr>
        <w:t>tabulu, ja lieto lineāri deformējama slāņa aprēķina shēmu atbilstoši š</w:t>
      </w:r>
      <w:r w:rsidR="001E47E1">
        <w:rPr>
          <w:sz w:val="28"/>
          <w:szCs w:val="28"/>
        </w:rPr>
        <w:t>ā</w:t>
      </w:r>
      <w:r w:rsidRPr="004924BD">
        <w:rPr>
          <w:sz w:val="28"/>
          <w:szCs w:val="28"/>
        </w:rPr>
        <w:t xml:space="preserve"> </w:t>
      </w:r>
      <w:r w:rsidR="00FA0B78">
        <w:rPr>
          <w:sz w:val="28"/>
          <w:szCs w:val="28"/>
        </w:rPr>
        <w:t>pielikuma</w:t>
      </w:r>
      <w:r w:rsidRPr="004924BD">
        <w:rPr>
          <w:sz w:val="28"/>
          <w:szCs w:val="28"/>
        </w:rPr>
        <w:t xml:space="preserve"> 1</w:t>
      </w:r>
      <w:r w:rsidR="00FA0B78">
        <w:rPr>
          <w:sz w:val="28"/>
          <w:szCs w:val="28"/>
        </w:rPr>
        <w:t>1</w:t>
      </w:r>
      <w:r w:rsidRPr="004924BD">
        <w:rPr>
          <w:sz w:val="28"/>
          <w:szCs w:val="28"/>
        </w:rPr>
        <w:t>.</w:t>
      </w:r>
      <w:r w:rsidR="001E47E1">
        <w:rPr>
          <w:sz w:val="28"/>
          <w:szCs w:val="28"/>
        </w:rPr>
        <w:t> </w:t>
      </w:r>
      <w:r w:rsidRPr="004924BD">
        <w:rPr>
          <w:sz w:val="28"/>
          <w:szCs w:val="28"/>
        </w:rPr>
        <w:t>punktam, un a</w:t>
      </w:r>
      <w:r w:rsidR="001E47E1">
        <w:rPr>
          <w:sz w:val="28"/>
          <w:szCs w:val="28"/>
        </w:rPr>
        <w:t> </w:t>
      </w:r>
      <w:r w:rsidRPr="004924BD">
        <w:rPr>
          <w:sz w:val="28"/>
          <w:szCs w:val="28"/>
        </w:rPr>
        <w:t>≥</w:t>
      </w:r>
      <w:r w:rsidR="001E47E1">
        <w:rPr>
          <w:sz w:val="28"/>
          <w:szCs w:val="28"/>
        </w:rPr>
        <w:t> </w:t>
      </w:r>
      <w:r w:rsidRPr="004924BD">
        <w:rPr>
          <w:sz w:val="28"/>
          <w:szCs w:val="28"/>
        </w:rPr>
        <w:t>10</w:t>
      </w:r>
      <w:r w:rsidR="001E47E1">
        <w:rPr>
          <w:sz w:val="28"/>
          <w:szCs w:val="28"/>
        </w:rPr>
        <w:t> </w:t>
      </w:r>
      <w:r w:rsidRPr="004924BD">
        <w:rPr>
          <w:sz w:val="28"/>
          <w:szCs w:val="28"/>
        </w:rPr>
        <w:t xml:space="preserve">m un </w:t>
      </w:r>
      <w:proofErr w:type="spellStart"/>
      <w:r w:rsidRPr="004924BD">
        <w:rPr>
          <w:sz w:val="28"/>
          <w:szCs w:val="28"/>
        </w:rPr>
        <w:t>E</w:t>
      </w:r>
      <w:r w:rsidRPr="004924BD">
        <w:rPr>
          <w:sz w:val="28"/>
          <w:szCs w:val="28"/>
          <w:vertAlign w:val="subscript"/>
        </w:rPr>
        <w:t>oed</w:t>
      </w:r>
      <w:proofErr w:type="spellEnd"/>
      <w:r w:rsidR="001E47E1">
        <w:rPr>
          <w:sz w:val="28"/>
          <w:szCs w:val="28"/>
        </w:rPr>
        <w:t> </w:t>
      </w:r>
      <w:r w:rsidRPr="004924BD">
        <w:rPr>
          <w:sz w:val="28"/>
          <w:szCs w:val="28"/>
        </w:rPr>
        <w:t>≥</w:t>
      </w:r>
      <w:r w:rsidR="001E47E1">
        <w:rPr>
          <w:sz w:val="28"/>
          <w:szCs w:val="28"/>
        </w:rPr>
        <w:t> </w:t>
      </w:r>
      <w:r w:rsidRPr="004924BD">
        <w:rPr>
          <w:sz w:val="28"/>
          <w:szCs w:val="28"/>
        </w:rPr>
        <w:t>10</w:t>
      </w:r>
      <w:r w:rsidR="001E47E1">
        <w:rPr>
          <w:sz w:val="28"/>
          <w:szCs w:val="28"/>
        </w:rPr>
        <w:t> </w:t>
      </w:r>
      <w:proofErr w:type="spellStart"/>
      <w:r w:rsidRPr="004924BD">
        <w:rPr>
          <w:sz w:val="28"/>
          <w:szCs w:val="28"/>
        </w:rPr>
        <w:t>MPa</w:t>
      </w:r>
      <w:proofErr w:type="spellEnd"/>
      <w:r w:rsidRPr="004924BD">
        <w:rPr>
          <w:sz w:val="28"/>
          <w:szCs w:val="28"/>
        </w:rPr>
        <w:t>.</w:t>
      </w:r>
    </w:p>
    <w:p w14:paraId="2DC08280" w14:textId="77777777" w:rsidR="00C02C99" w:rsidRPr="004924BD" w:rsidRDefault="00C02C99" w:rsidP="00DA3BC8">
      <w:pPr>
        <w:ind w:firstLine="709"/>
        <w:jc w:val="both"/>
        <w:rPr>
          <w:sz w:val="28"/>
          <w:szCs w:val="28"/>
        </w:rPr>
      </w:pPr>
    </w:p>
    <w:p w14:paraId="4D5B24AB" w14:textId="1E78813A" w:rsidR="00C02C99" w:rsidRPr="004924BD" w:rsidRDefault="00821D2F" w:rsidP="00DA3BC8">
      <w:pPr>
        <w:ind w:firstLine="709"/>
        <w:jc w:val="both"/>
        <w:rPr>
          <w:sz w:val="28"/>
          <w:szCs w:val="28"/>
        </w:rPr>
      </w:pPr>
      <w:r>
        <w:rPr>
          <w:sz w:val="28"/>
          <w:szCs w:val="28"/>
        </w:rPr>
        <w:t>26</w:t>
      </w:r>
      <w:r w:rsidR="00C02C99" w:rsidRPr="004924BD">
        <w:rPr>
          <w:sz w:val="28"/>
          <w:szCs w:val="28"/>
        </w:rPr>
        <w:t>.</w:t>
      </w:r>
      <w:r w:rsidR="001E47E1">
        <w:rPr>
          <w:sz w:val="28"/>
          <w:szCs w:val="28"/>
        </w:rPr>
        <w:t> </w:t>
      </w:r>
      <w:r w:rsidR="00C02C99" w:rsidRPr="004924BD">
        <w:rPr>
          <w:sz w:val="28"/>
          <w:szCs w:val="28"/>
        </w:rPr>
        <w:t xml:space="preserve">Deformāciju moduļa </w:t>
      </w:r>
      <w:proofErr w:type="spellStart"/>
      <w:r w:rsidR="00C02C99">
        <w:rPr>
          <w:sz w:val="28"/>
          <w:szCs w:val="28"/>
        </w:rPr>
        <w:t>E</w:t>
      </w:r>
      <w:r w:rsidR="00C02C99" w:rsidRPr="00556AED">
        <w:rPr>
          <w:sz w:val="28"/>
          <w:szCs w:val="28"/>
          <w:vertAlign w:val="subscript"/>
        </w:rPr>
        <w:t>oed,m</w:t>
      </w:r>
      <w:proofErr w:type="spellEnd"/>
      <w:r w:rsidR="00C02C99" w:rsidRPr="00556AED">
        <w:rPr>
          <w:sz w:val="28"/>
          <w:szCs w:val="28"/>
          <w:vertAlign w:val="subscript"/>
        </w:rPr>
        <w:t xml:space="preserve"> </w:t>
      </w:r>
      <w:r w:rsidR="00C02C99" w:rsidRPr="004924BD">
        <w:rPr>
          <w:sz w:val="28"/>
          <w:szCs w:val="28"/>
        </w:rPr>
        <w:t xml:space="preserve">un </w:t>
      </w:r>
      <w:proofErr w:type="spellStart"/>
      <w:r w:rsidR="00C02C99" w:rsidRPr="004924BD">
        <w:rPr>
          <w:sz w:val="28"/>
          <w:szCs w:val="28"/>
        </w:rPr>
        <w:t>Puasona</w:t>
      </w:r>
      <w:proofErr w:type="spellEnd"/>
      <w:r w:rsidR="00C02C99" w:rsidRPr="004924BD">
        <w:rPr>
          <w:sz w:val="28"/>
          <w:szCs w:val="28"/>
        </w:rPr>
        <w:t xml:space="preserve"> koeficienta </w:t>
      </w:r>
      <w:proofErr w:type="spellStart"/>
      <w:r w:rsidR="00C02C99" w:rsidRPr="004924BD">
        <w:rPr>
          <w:color w:val="000000"/>
          <w:sz w:val="28"/>
          <w:szCs w:val="28"/>
          <w:lang w:eastAsia="lv-LV"/>
        </w:rPr>
        <w:t>ν</w:t>
      </w:r>
      <w:r w:rsidR="00C02C99" w:rsidRPr="00556AED">
        <w:rPr>
          <w:sz w:val="28"/>
          <w:szCs w:val="28"/>
          <w:vertAlign w:val="subscript"/>
        </w:rPr>
        <w:t>m</w:t>
      </w:r>
      <w:proofErr w:type="spellEnd"/>
      <w:r w:rsidR="00C02C99">
        <w:rPr>
          <w:sz w:val="28"/>
          <w:szCs w:val="28"/>
        </w:rPr>
        <w:t xml:space="preserve"> </w:t>
      </w:r>
      <w:r w:rsidR="00C02C99" w:rsidRPr="004924BD">
        <w:rPr>
          <w:sz w:val="28"/>
          <w:szCs w:val="28"/>
        </w:rPr>
        <w:t xml:space="preserve">vidējo vērtību saspiežamā slāņa </w:t>
      </w:r>
      <w:proofErr w:type="spellStart"/>
      <w:r w:rsidR="00C02C99" w:rsidRPr="004924BD">
        <w:rPr>
          <w:sz w:val="28"/>
          <w:szCs w:val="28"/>
        </w:rPr>
        <w:t>H</w:t>
      </w:r>
      <w:r w:rsidR="00C02C99" w:rsidRPr="004924BD">
        <w:rPr>
          <w:sz w:val="28"/>
          <w:szCs w:val="28"/>
          <w:vertAlign w:val="subscript"/>
        </w:rPr>
        <w:t>c</w:t>
      </w:r>
      <w:proofErr w:type="spellEnd"/>
      <w:r w:rsidR="00C02C99" w:rsidRPr="004924BD">
        <w:rPr>
          <w:sz w:val="28"/>
          <w:szCs w:val="28"/>
        </w:rPr>
        <w:t xml:space="preserve"> biezumā vai lineāri deformējamā slāņa H biezumā nosaka, izmantojot šādas formulas:</w:t>
      </w:r>
    </w:p>
    <w:p w14:paraId="3C9A887E" w14:textId="60A03960" w:rsidR="00C02C99" w:rsidRPr="004924BD" w:rsidRDefault="00C02C99" w:rsidP="00C02C99">
      <w:pPr>
        <w:jc w:val="center"/>
        <w:rPr>
          <w:noProof/>
          <w:sz w:val="28"/>
          <w:szCs w:val="28"/>
        </w:rPr>
      </w:pPr>
      <w:r w:rsidRPr="00556AED">
        <w:rPr>
          <w:color w:val="000000"/>
          <w:position w:val="-60"/>
          <w:sz w:val="28"/>
          <w:szCs w:val="28"/>
          <w:lang w:eastAsia="lv-LV"/>
        </w:rPr>
        <w:object w:dxaOrig="2260" w:dyaOrig="1320" w14:anchorId="110772FB">
          <v:shape id="_x0000_i1031" type="#_x0000_t75" style="width:112.2pt;height:66pt" o:ole="">
            <v:imagedata r:id="rId24" o:title=""/>
          </v:shape>
          <o:OLEObject Type="Embed" ProgID="Equation.3" ShapeID="_x0000_i1031" DrawAspect="Content" ObjectID="_1494766635" r:id="rId25"/>
        </w:object>
      </w:r>
      <w:r w:rsidRPr="00556AED">
        <w:rPr>
          <w:noProof/>
          <w:sz w:val="28"/>
          <w:szCs w:val="28"/>
        </w:rPr>
        <w:t>, kur (17)</w:t>
      </w:r>
    </w:p>
    <w:p w14:paraId="0F73117C" w14:textId="377F9369" w:rsidR="00C02C99" w:rsidRPr="004924BD" w:rsidRDefault="00C02C99" w:rsidP="00C02C99">
      <w:pPr>
        <w:jc w:val="center"/>
        <w:rPr>
          <w:sz w:val="28"/>
          <w:szCs w:val="28"/>
        </w:rPr>
      </w:pPr>
      <w:r w:rsidRPr="004924BD">
        <w:rPr>
          <w:color w:val="000000"/>
          <w:position w:val="-24"/>
          <w:sz w:val="28"/>
          <w:szCs w:val="28"/>
          <w:lang w:eastAsia="lv-LV"/>
        </w:rPr>
        <w:object w:dxaOrig="1240" w:dyaOrig="960" w14:anchorId="65D2CD8A">
          <v:shape id="_x0000_i1032" type="#_x0000_t75" style="width:60.6pt;height:48pt" o:ole="">
            <v:imagedata r:id="rId26" o:title=""/>
          </v:shape>
          <o:OLEObject Type="Embed" ProgID="Equation.3" ShapeID="_x0000_i1032" DrawAspect="Content" ObjectID="_1494766636" r:id="rId27"/>
        </w:object>
      </w:r>
      <w:r w:rsidRPr="004924BD">
        <w:rPr>
          <w:noProof/>
          <w:sz w:val="28"/>
          <w:szCs w:val="28"/>
        </w:rPr>
        <w:t>, kur (18)</w:t>
      </w:r>
    </w:p>
    <w:p w14:paraId="4C726F01" w14:textId="0F4E0306" w:rsidR="00C02C99" w:rsidRPr="004924BD" w:rsidRDefault="00C02C99" w:rsidP="00DA3BC8">
      <w:pPr>
        <w:ind w:firstLine="709"/>
        <w:jc w:val="both"/>
        <w:rPr>
          <w:sz w:val="28"/>
          <w:szCs w:val="28"/>
        </w:rPr>
      </w:pPr>
      <w:r w:rsidRPr="004924BD">
        <w:rPr>
          <w:sz w:val="28"/>
          <w:szCs w:val="28"/>
        </w:rPr>
        <w:t>A</w:t>
      </w:r>
      <w:r w:rsidRPr="004924BD">
        <w:rPr>
          <w:sz w:val="28"/>
          <w:szCs w:val="28"/>
          <w:vertAlign w:val="subscript"/>
        </w:rPr>
        <w:t>i</w:t>
      </w:r>
      <w:r w:rsidRPr="004924BD">
        <w:rPr>
          <w:sz w:val="28"/>
          <w:szCs w:val="28"/>
        </w:rPr>
        <w:t xml:space="preserve"> – vertikālo spriegumu epīras laukums zem pamata pēdas i</w:t>
      </w:r>
      <w:r w:rsidR="004C79E9">
        <w:rPr>
          <w:sz w:val="28"/>
          <w:szCs w:val="28"/>
        </w:rPr>
        <w:t>–</w:t>
      </w:r>
      <w:r w:rsidRPr="004924BD">
        <w:rPr>
          <w:sz w:val="28"/>
          <w:szCs w:val="28"/>
        </w:rPr>
        <w:t>tā grunts slāņa robežās;</w:t>
      </w:r>
    </w:p>
    <w:p w14:paraId="5D19529A" w14:textId="78613BE7" w:rsidR="00C02C99" w:rsidRPr="004924BD" w:rsidRDefault="00C02C99" w:rsidP="00DA3BC8">
      <w:pPr>
        <w:ind w:firstLine="709"/>
        <w:jc w:val="both"/>
        <w:rPr>
          <w:sz w:val="28"/>
          <w:szCs w:val="28"/>
        </w:rPr>
      </w:pPr>
      <w:r w:rsidRPr="004924BD">
        <w:rPr>
          <w:sz w:val="28"/>
          <w:szCs w:val="28"/>
        </w:rPr>
        <w:t>A</w:t>
      </w:r>
      <w:r w:rsidRPr="004924BD">
        <w:rPr>
          <w:sz w:val="28"/>
          <w:szCs w:val="28"/>
          <w:vertAlign w:val="subscript"/>
        </w:rPr>
        <w:t>i</w:t>
      </w:r>
      <w:r w:rsidRPr="004924BD">
        <w:rPr>
          <w:sz w:val="28"/>
          <w:szCs w:val="28"/>
        </w:rPr>
        <w:t xml:space="preserve"> = </w:t>
      </w:r>
      <w:proofErr w:type="spellStart"/>
      <w:r w:rsidRPr="004924BD">
        <w:rPr>
          <w:sz w:val="28"/>
          <w:szCs w:val="28"/>
        </w:rPr>
        <w:t>σ’</w:t>
      </w:r>
      <w:r w:rsidRPr="004924BD">
        <w:rPr>
          <w:sz w:val="28"/>
          <w:szCs w:val="28"/>
          <w:vertAlign w:val="subscript"/>
        </w:rPr>
        <w:t>zp,i</w:t>
      </w:r>
      <w:r w:rsidRPr="004924BD">
        <w:rPr>
          <w:sz w:val="28"/>
          <w:szCs w:val="28"/>
        </w:rPr>
        <w:t>h</w:t>
      </w:r>
      <w:r w:rsidRPr="004924BD">
        <w:rPr>
          <w:sz w:val="28"/>
          <w:szCs w:val="28"/>
          <w:vertAlign w:val="subscript"/>
        </w:rPr>
        <w:t>I</w:t>
      </w:r>
      <w:proofErr w:type="spellEnd"/>
      <w:r w:rsidRPr="004924BD">
        <w:rPr>
          <w:sz w:val="28"/>
          <w:szCs w:val="28"/>
        </w:rPr>
        <w:t xml:space="preserve"> elastīgās </w:t>
      </w:r>
      <w:proofErr w:type="spellStart"/>
      <w:r w:rsidRPr="004924BD">
        <w:rPr>
          <w:sz w:val="28"/>
          <w:szCs w:val="28"/>
        </w:rPr>
        <w:t>pustelpas</w:t>
      </w:r>
      <w:proofErr w:type="spellEnd"/>
      <w:r w:rsidRPr="004924BD">
        <w:rPr>
          <w:sz w:val="28"/>
          <w:szCs w:val="28"/>
        </w:rPr>
        <w:t xml:space="preserve"> aprēķina shēmai atbilstoši š</w:t>
      </w:r>
      <w:r w:rsidR="001E47E1">
        <w:rPr>
          <w:sz w:val="28"/>
          <w:szCs w:val="28"/>
        </w:rPr>
        <w:t>ā</w:t>
      </w:r>
      <w:r w:rsidRPr="004924BD">
        <w:rPr>
          <w:sz w:val="28"/>
          <w:szCs w:val="28"/>
        </w:rPr>
        <w:t xml:space="preserve"> pielikuma 1.</w:t>
      </w:r>
      <w:r w:rsidR="001E47E1">
        <w:rPr>
          <w:sz w:val="28"/>
          <w:szCs w:val="28"/>
        </w:rPr>
        <w:t> </w:t>
      </w:r>
      <w:r w:rsidRPr="004924BD">
        <w:rPr>
          <w:sz w:val="28"/>
          <w:szCs w:val="28"/>
        </w:rPr>
        <w:t>punktam;</w:t>
      </w:r>
    </w:p>
    <w:p w14:paraId="2F82C499" w14:textId="30272245" w:rsidR="00C02C99" w:rsidRPr="004924BD" w:rsidRDefault="00C02C99" w:rsidP="00DA3BC8">
      <w:pPr>
        <w:ind w:firstLine="709"/>
        <w:jc w:val="both"/>
        <w:rPr>
          <w:sz w:val="28"/>
          <w:szCs w:val="28"/>
        </w:rPr>
      </w:pPr>
      <w:r w:rsidRPr="004924BD">
        <w:rPr>
          <w:sz w:val="28"/>
          <w:szCs w:val="28"/>
        </w:rPr>
        <w:t>A</w:t>
      </w:r>
      <w:r w:rsidRPr="004924BD">
        <w:rPr>
          <w:sz w:val="28"/>
          <w:szCs w:val="28"/>
          <w:vertAlign w:val="subscript"/>
        </w:rPr>
        <w:t>i</w:t>
      </w:r>
      <w:r w:rsidRPr="004924BD">
        <w:rPr>
          <w:sz w:val="28"/>
          <w:szCs w:val="28"/>
        </w:rPr>
        <w:t xml:space="preserve"> = </w:t>
      </w:r>
      <w:proofErr w:type="spellStart"/>
      <w:r w:rsidRPr="004924BD">
        <w:rPr>
          <w:sz w:val="28"/>
          <w:szCs w:val="28"/>
        </w:rPr>
        <w:t>k</w:t>
      </w:r>
      <w:r w:rsidRPr="004924BD">
        <w:rPr>
          <w:sz w:val="28"/>
          <w:szCs w:val="28"/>
          <w:vertAlign w:val="subscript"/>
        </w:rPr>
        <w:t>i</w:t>
      </w:r>
      <w:proofErr w:type="spellEnd"/>
      <w:r w:rsidRPr="004924BD">
        <w:rPr>
          <w:sz w:val="28"/>
          <w:szCs w:val="28"/>
        </w:rPr>
        <w:t>–</w:t>
      </w:r>
      <w:proofErr w:type="spellStart"/>
      <w:r w:rsidRPr="004924BD">
        <w:rPr>
          <w:sz w:val="28"/>
          <w:szCs w:val="28"/>
        </w:rPr>
        <w:t>k</w:t>
      </w:r>
      <w:r w:rsidRPr="004924BD">
        <w:rPr>
          <w:sz w:val="28"/>
          <w:szCs w:val="28"/>
          <w:vertAlign w:val="subscript"/>
        </w:rPr>
        <w:t>i</w:t>
      </w:r>
      <w:proofErr w:type="spellEnd"/>
      <w:r w:rsidR="004C79E9">
        <w:rPr>
          <w:sz w:val="28"/>
          <w:szCs w:val="28"/>
          <w:vertAlign w:val="subscript"/>
        </w:rPr>
        <w:t>–</w:t>
      </w:r>
      <w:r w:rsidRPr="004924BD">
        <w:rPr>
          <w:sz w:val="28"/>
          <w:szCs w:val="28"/>
          <w:vertAlign w:val="subscript"/>
        </w:rPr>
        <w:t>1</w:t>
      </w:r>
      <w:r w:rsidRPr="004924BD">
        <w:rPr>
          <w:sz w:val="28"/>
          <w:szCs w:val="28"/>
        </w:rPr>
        <w:t xml:space="preserve"> lineāri deformējama slāņa aprēķina s</w:t>
      </w:r>
      <w:r w:rsidR="00FA0B78">
        <w:rPr>
          <w:sz w:val="28"/>
          <w:szCs w:val="28"/>
        </w:rPr>
        <w:t>hēmai atbilstoši š</w:t>
      </w:r>
      <w:r w:rsidR="001E47E1">
        <w:rPr>
          <w:sz w:val="28"/>
          <w:szCs w:val="28"/>
        </w:rPr>
        <w:t>ā</w:t>
      </w:r>
      <w:r w:rsidR="00FA0B78">
        <w:rPr>
          <w:sz w:val="28"/>
          <w:szCs w:val="28"/>
        </w:rPr>
        <w:t xml:space="preserve"> pielikuma 23</w:t>
      </w:r>
      <w:r w:rsidRPr="004924BD">
        <w:rPr>
          <w:sz w:val="28"/>
          <w:szCs w:val="28"/>
        </w:rPr>
        <w:t>.</w:t>
      </w:r>
      <w:r w:rsidR="001E47E1">
        <w:rPr>
          <w:sz w:val="28"/>
          <w:szCs w:val="28"/>
        </w:rPr>
        <w:t> </w:t>
      </w:r>
      <w:r w:rsidRPr="004924BD">
        <w:rPr>
          <w:sz w:val="28"/>
          <w:szCs w:val="28"/>
        </w:rPr>
        <w:t>punktam;</w:t>
      </w:r>
    </w:p>
    <w:p w14:paraId="46BCF594" w14:textId="6FDB4E23" w:rsidR="00C02C99" w:rsidRPr="004924BD" w:rsidRDefault="00C02C99" w:rsidP="00DA3BC8">
      <w:pPr>
        <w:ind w:firstLine="709"/>
        <w:jc w:val="both"/>
        <w:rPr>
          <w:sz w:val="28"/>
          <w:szCs w:val="28"/>
        </w:rPr>
      </w:pPr>
      <w:proofErr w:type="spellStart"/>
      <w:r w:rsidRPr="004924BD">
        <w:rPr>
          <w:sz w:val="28"/>
          <w:szCs w:val="28"/>
        </w:rPr>
        <w:t>E</w:t>
      </w:r>
      <w:r w:rsidRPr="004924BD">
        <w:rPr>
          <w:sz w:val="28"/>
          <w:szCs w:val="28"/>
          <w:vertAlign w:val="subscript"/>
        </w:rPr>
        <w:t>oed,i</w:t>
      </w:r>
      <w:proofErr w:type="spellEnd"/>
      <w:r w:rsidRPr="004924BD">
        <w:rPr>
          <w:sz w:val="28"/>
          <w:szCs w:val="28"/>
        </w:rPr>
        <w:t xml:space="preserve">, </w:t>
      </w:r>
      <w:proofErr w:type="spellStart"/>
      <w:r w:rsidRPr="004924BD">
        <w:rPr>
          <w:sz w:val="28"/>
          <w:szCs w:val="28"/>
        </w:rPr>
        <w:t>ν</w:t>
      </w:r>
      <w:r w:rsidRPr="004924BD">
        <w:rPr>
          <w:sz w:val="28"/>
          <w:szCs w:val="28"/>
          <w:vertAlign w:val="subscript"/>
        </w:rPr>
        <w:t>i</w:t>
      </w:r>
      <w:proofErr w:type="spellEnd"/>
      <w:r w:rsidRPr="004924BD">
        <w:rPr>
          <w:sz w:val="28"/>
          <w:szCs w:val="28"/>
        </w:rPr>
        <w:t xml:space="preserve">, </w:t>
      </w:r>
      <w:proofErr w:type="spellStart"/>
      <w:r w:rsidRPr="004924BD">
        <w:rPr>
          <w:sz w:val="28"/>
          <w:szCs w:val="28"/>
        </w:rPr>
        <w:t>h</w:t>
      </w:r>
      <w:r w:rsidRPr="004924BD">
        <w:rPr>
          <w:sz w:val="28"/>
          <w:szCs w:val="28"/>
          <w:vertAlign w:val="subscript"/>
        </w:rPr>
        <w:t>i</w:t>
      </w:r>
      <w:proofErr w:type="spellEnd"/>
      <w:r w:rsidRPr="004924BD">
        <w:rPr>
          <w:sz w:val="28"/>
          <w:szCs w:val="28"/>
        </w:rPr>
        <w:t xml:space="preserve"> – attiecīgi i</w:t>
      </w:r>
      <w:r w:rsidR="004C79E9">
        <w:rPr>
          <w:sz w:val="28"/>
          <w:szCs w:val="28"/>
        </w:rPr>
        <w:t>–</w:t>
      </w:r>
      <w:r w:rsidRPr="004924BD">
        <w:rPr>
          <w:sz w:val="28"/>
          <w:szCs w:val="28"/>
        </w:rPr>
        <w:t xml:space="preserve">tā grunts slāņa </w:t>
      </w:r>
      <w:r w:rsidRPr="004924BD">
        <w:rPr>
          <w:color w:val="000000"/>
          <w:sz w:val="28"/>
          <w:szCs w:val="28"/>
          <w:lang w:eastAsia="lv-LV"/>
        </w:rPr>
        <w:t xml:space="preserve">odometra pārbaudē noteikts </w:t>
      </w:r>
      <w:r w:rsidRPr="004924BD">
        <w:rPr>
          <w:sz w:val="28"/>
          <w:szCs w:val="28"/>
        </w:rPr>
        <w:t xml:space="preserve">deformāciju modulis, </w:t>
      </w:r>
      <w:proofErr w:type="spellStart"/>
      <w:r w:rsidRPr="004924BD">
        <w:rPr>
          <w:sz w:val="28"/>
          <w:szCs w:val="28"/>
        </w:rPr>
        <w:t>Puasona</w:t>
      </w:r>
      <w:proofErr w:type="spellEnd"/>
      <w:r w:rsidRPr="004924BD">
        <w:rPr>
          <w:sz w:val="28"/>
          <w:szCs w:val="28"/>
        </w:rPr>
        <w:t xml:space="preserve"> koeficients un slāņa biezums</w:t>
      </w:r>
      <w:r w:rsidR="001E47E1">
        <w:rPr>
          <w:sz w:val="28"/>
          <w:szCs w:val="28"/>
        </w:rPr>
        <w:t>.</w:t>
      </w:r>
    </w:p>
    <w:p w14:paraId="5A25F9FE" w14:textId="2DDC7098" w:rsidR="00C02C99" w:rsidRPr="004924BD" w:rsidRDefault="00C02C99" w:rsidP="00DA3BC8">
      <w:pPr>
        <w:shd w:val="clear" w:color="auto" w:fill="FFFFFF"/>
        <w:ind w:firstLine="709"/>
        <w:jc w:val="both"/>
        <w:rPr>
          <w:color w:val="000000"/>
          <w:sz w:val="28"/>
          <w:szCs w:val="28"/>
          <w:lang w:eastAsia="lv-LV"/>
        </w:rPr>
      </w:pPr>
      <w:r w:rsidRPr="004924BD">
        <w:rPr>
          <w:color w:val="000000"/>
          <w:sz w:val="28"/>
          <w:szCs w:val="28"/>
          <w:lang w:eastAsia="lv-LV"/>
        </w:rPr>
        <w:t xml:space="preserve">Ja nav tieši veikti </w:t>
      </w:r>
      <w:proofErr w:type="spellStart"/>
      <w:r w:rsidRPr="004924BD">
        <w:rPr>
          <w:color w:val="000000"/>
          <w:sz w:val="28"/>
          <w:szCs w:val="28"/>
          <w:lang w:eastAsia="lv-LV"/>
        </w:rPr>
        <w:t>Puasona</w:t>
      </w:r>
      <w:proofErr w:type="spellEnd"/>
      <w:r w:rsidRPr="004924BD">
        <w:rPr>
          <w:color w:val="000000"/>
          <w:sz w:val="28"/>
          <w:szCs w:val="28"/>
          <w:lang w:eastAsia="lv-LV"/>
        </w:rPr>
        <w:t xml:space="preserve"> koeficienta mērījumi, t</w:t>
      </w:r>
      <w:r w:rsidR="001E47E1">
        <w:rPr>
          <w:color w:val="000000"/>
          <w:sz w:val="28"/>
          <w:szCs w:val="28"/>
          <w:lang w:eastAsia="lv-LV"/>
        </w:rPr>
        <w:t xml:space="preserve">ad </w:t>
      </w:r>
      <w:proofErr w:type="spellStart"/>
      <w:r w:rsidR="001E47E1">
        <w:rPr>
          <w:color w:val="000000"/>
          <w:sz w:val="28"/>
          <w:szCs w:val="28"/>
          <w:lang w:eastAsia="lv-LV"/>
        </w:rPr>
        <w:t>Puasona</w:t>
      </w:r>
      <w:proofErr w:type="spellEnd"/>
      <w:r w:rsidR="001E47E1">
        <w:rPr>
          <w:color w:val="000000"/>
          <w:sz w:val="28"/>
          <w:szCs w:val="28"/>
          <w:lang w:eastAsia="lv-LV"/>
        </w:rPr>
        <w:t xml:space="preserve"> koeficientu ν pieņem</w:t>
      </w:r>
      <w:r w:rsidRPr="004924BD">
        <w:rPr>
          <w:color w:val="000000"/>
          <w:sz w:val="28"/>
          <w:szCs w:val="28"/>
          <w:lang w:eastAsia="lv-LV"/>
        </w:rPr>
        <w:t xml:space="preserve"> </w:t>
      </w:r>
      <w:r w:rsidRPr="004924BD">
        <w:rPr>
          <w:sz w:val="28"/>
          <w:szCs w:val="28"/>
          <w:lang w:eastAsia="lv-LV"/>
        </w:rPr>
        <w:t xml:space="preserve">0,27 </w:t>
      </w:r>
      <w:proofErr w:type="spellStart"/>
      <w:r w:rsidRPr="004924BD">
        <w:rPr>
          <w:sz w:val="28"/>
          <w:szCs w:val="28"/>
          <w:lang w:eastAsia="lv-LV"/>
        </w:rPr>
        <w:t>rupjdrupu</w:t>
      </w:r>
      <w:proofErr w:type="spellEnd"/>
      <w:r w:rsidRPr="004924BD">
        <w:rPr>
          <w:sz w:val="28"/>
          <w:szCs w:val="28"/>
          <w:lang w:eastAsia="lv-LV"/>
        </w:rPr>
        <w:t xml:space="preserve"> iežiem, 0,3 – smiltij un mālu gruntij ar 1</w:t>
      </w:r>
      <w:r w:rsidR="007D14E9">
        <w:rPr>
          <w:sz w:val="28"/>
          <w:szCs w:val="28"/>
          <w:lang w:eastAsia="lv-LV"/>
        </w:rPr>
        <w:t xml:space="preserve"> </w:t>
      </w:r>
      <w:r w:rsidRPr="004924BD">
        <w:rPr>
          <w:sz w:val="28"/>
          <w:szCs w:val="28"/>
          <w:lang w:eastAsia="lv-LV"/>
        </w:rPr>
        <w:t>&gt;I</w:t>
      </w:r>
      <w:r w:rsidRPr="004924BD">
        <w:rPr>
          <w:sz w:val="28"/>
          <w:szCs w:val="28"/>
          <w:vertAlign w:val="subscript"/>
          <w:lang w:eastAsia="lv-LV"/>
        </w:rPr>
        <w:t>P</w:t>
      </w:r>
      <w:r w:rsidR="007D14E9">
        <w:rPr>
          <w:sz w:val="28"/>
          <w:szCs w:val="28"/>
          <w:vertAlign w:val="subscript"/>
          <w:lang w:eastAsia="lv-LV"/>
        </w:rPr>
        <w:t xml:space="preserve"> </w:t>
      </w:r>
      <w:r w:rsidRPr="004924BD">
        <w:rPr>
          <w:sz w:val="28"/>
          <w:szCs w:val="28"/>
          <w:lang w:eastAsia="lv-LV"/>
        </w:rPr>
        <w:t>&gt;</w:t>
      </w:r>
      <w:r w:rsidR="007D14E9">
        <w:rPr>
          <w:sz w:val="28"/>
          <w:szCs w:val="28"/>
          <w:lang w:eastAsia="lv-LV"/>
        </w:rPr>
        <w:t xml:space="preserve"> </w:t>
      </w:r>
      <w:r w:rsidRPr="004924BD">
        <w:rPr>
          <w:sz w:val="28"/>
          <w:szCs w:val="28"/>
          <w:lang w:eastAsia="lv-LV"/>
        </w:rPr>
        <w:t>7</w:t>
      </w:r>
      <w:r w:rsidR="007D14E9">
        <w:rPr>
          <w:sz w:val="28"/>
          <w:szCs w:val="28"/>
          <w:lang w:eastAsia="lv-LV"/>
        </w:rPr>
        <w:t> </w:t>
      </w:r>
      <w:r w:rsidRPr="004924BD">
        <w:rPr>
          <w:sz w:val="28"/>
          <w:szCs w:val="28"/>
          <w:lang w:eastAsia="lv-LV"/>
        </w:rPr>
        <w:t>% jeb mālsmiltij, 0,35 – mālu gruntij ar 7</w:t>
      </w:r>
      <w:r w:rsidR="001E47E1">
        <w:rPr>
          <w:sz w:val="28"/>
          <w:szCs w:val="28"/>
          <w:lang w:eastAsia="lv-LV"/>
        </w:rPr>
        <w:t> </w:t>
      </w:r>
      <w:r w:rsidRPr="004924BD">
        <w:rPr>
          <w:sz w:val="28"/>
          <w:szCs w:val="28"/>
          <w:lang w:eastAsia="lv-LV"/>
        </w:rPr>
        <w:t>&gt;</w:t>
      </w:r>
      <w:r w:rsidR="001E47E1">
        <w:rPr>
          <w:sz w:val="28"/>
          <w:szCs w:val="28"/>
          <w:lang w:eastAsia="lv-LV"/>
        </w:rPr>
        <w:t> </w:t>
      </w:r>
      <w:r w:rsidRPr="004924BD">
        <w:rPr>
          <w:sz w:val="28"/>
          <w:szCs w:val="28"/>
          <w:lang w:eastAsia="lv-LV"/>
        </w:rPr>
        <w:t>I</w:t>
      </w:r>
      <w:r w:rsidRPr="004924BD">
        <w:rPr>
          <w:sz w:val="28"/>
          <w:szCs w:val="28"/>
          <w:vertAlign w:val="subscript"/>
          <w:lang w:eastAsia="lv-LV"/>
        </w:rPr>
        <w:t>P</w:t>
      </w:r>
      <w:r w:rsidRPr="004924BD">
        <w:rPr>
          <w:sz w:val="28"/>
          <w:szCs w:val="28"/>
          <w:lang w:eastAsia="lv-LV"/>
        </w:rPr>
        <w:t>&gt;</w:t>
      </w:r>
      <w:r w:rsidR="001E47E1">
        <w:rPr>
          <w:sz w:val="28"/>
          <w:szCs w:val="28"/>
          <w:lang w:eastAsia="lv-LV"/>
        </w:rPr>
        <w:t> </w:t>
      </w:r>
      <w:r w:rsidRPr="004924BD">
        <w:rPr>
          <w:sz w:val="28"/>
          <w:szCs w:val="28"/>
          <w:lang w:eastAsia="lv-LV"/>
        </w:rPr>
        <w:t>17% jeb smilšmālam un 0,42 – mālu gruntij ar I</w:t>
      </w:r>
      <w:r w:rsidRPr="004924BD">
        <w:rPr>
          <w:sz w:val="28"/>
          <w:szCs w:val="28"/>
          <w:vertAlign w:val="subscript"/>
          <w:lang w:eastAsia="lv-LV"/>
        </w:rPr>
        <w:t>P</w:t>
      </w:r>
      <w:r w:rsidR="001E47E1" w:rsidRPr="007D14E9">
        <w:rPr>
          <w:sz w:val="28"/>
          <w:szCs w:val="28"/>
          <w:lang w:eastAsia="lv-LV"/>
        </w:rPr>
        <w:t> </w:t>
      </w:r>
      <w:r w:rsidRPr="004924BD">
        <w:rPr>
          <w:sz w:val="28"/>
          <w:szCs w:val="28"/>
          <w:lang w:eastAsia="lv-LV"/>
        </w:rPr>
        <w:t>&gt;</w:t>
      </w:r>
      <w:r w:rsidR="001E47E1">
        <w:rPr>
          <w:sz w:val="28"/>
          <w:szCs w:val="28"/>
          <w:lang w:eastAsia="lv-LV"/>
        </w:rPr>
        <w:t> </w:t>
      </w:r>
      <w:r w:rsidRPr="004924BD">
        <w:rPr>
          <w:sz w:val="28"/>
          <w:szCs w:val="28"/>
          <w:lang w:eastAsia="lv-LV"/>
        </w:rPr>
        <w:t>17</w:t>
      </w:r>
      <w:r w:rsidR="001E47E1">
        <w:rPr>
          <w:sz w:val="28"/>
          <w:szCs w:val="28"/>
          <w:lang w:eastAsia="lv-LV"/>
        </w:rPr>
        <w:t> </w:t>
      </w:r>
      <w:r w:rsidRPr="004924BD">
        <w:rPr>
          <w:sz w:val="28"/>
          <w:szCs w:val="28"/>
          <w:lang w:eastAsia="lv-LV"/>
        </w:rPr>
        <w:t>% jeb mālam;</w:t>
      </w:r>
    </w:p>
    <w:p w14:paraId="7DF46D32" w14:textId="122523FA" w:rsidR="00C02C99" w:rsidRPr="004924BD" w:rsidRDefault="00C02C99" w:rsidP="00DA3BC8">
      <w:pPr>
        <w:ind w:firstLine="709"/>
        <w:jc w:val="both"/>
        <w:rPr>
          <w:sz w:val="28"/>
          <w:szCs w:val="28"/>
        </w:rPr>
      </w:pPr>
      <w:r w:rsidRPr="004924BD">
        <w:rPr>
          <w:sz w:val="28"/>
          <w:szCs w:val="28"/>
        </w:rPr>
        <w:lastRenderedPageBreak/>
        <w:t>H – saspiežamā slāņa biezums atbilstoši š</w:t>
      </w:r>
      <w:r w:rsidR="001E47E1">
        <w:rPr>
          <w:sz w:val="28"/>
          <w:szCs w:val="28"/>
        </w:rPr>
        <w:t>ā</w:t>
      </w:r>
      <w:r w:rsidRPr="004924BD">
        <w:rPr>
          <w:sz w:val="28"/>
          <w:szCs w:val="28"/>
        </w:rPr>
        <w:t xml:space="preserve"> pielikuma 2</w:t>
      </w:r>
      <w:r w:rsidR="00FA0B78">
        <w:rPr>
          <w:sz w:val="28"/>
          <w:szCs w:val="28"/>
        </w:rPr>
        <w:t>4</w:t>
      </w:r>
      <w:r w:rsidRPr="004924BD">
        <w:rPr>
          <w:sz w:val="28"/>
          <w:szCs w:val="28"/>
        </w:rPr>
        <w:t>.</w:t>
      </w:r>
      <w:r w:rsidR="001E47E1">
        <w:rPr>
          <w:sz w:val="28"/>
          <w:szCs w:val="28"/>
        </w:rPr>
        <w:t> </w:t>
      </w:r>
      <w:r w:rsidRPr="004924BD">
        <w:rPr>
          <w:sz w:val="28"/>
          <w:szCs w:val="28"/>
        </w:rPr>
        <w:t>punktam;</w:t>
      </w:r>
    </w:p>
    <w:p w14:paraId="250E14E5" w14:textId="77777777" w:rsidR="00C02C99" w:rsidRPr="004924BD" w:rsidRDefault="00C02C99" w:rsidP="00DA3BC8">
      <w:pPr>
        <w:ind w:firstLine="709"/>
        <w:jc w:val="both"/>
        <w:rPr>
          <w:sz w:val="28"/>
          <w:szCs w:val="28"/>
        </w:rPr>
      </w:pPr>
      <w:r w:rsidRPr="004924BD">
        <w:rPr>
          <w:sz w:val="28"/>
          <w:szCs w:val="28"/>
        </w:rPr>
        <w:t xml:space="preserve">n – atsevišķu slāņu skaits ar atšķirīgām </w:t>
      </w:r>
      <w:proofErr w:type="spellStart"/>
      <w:r w:rsidRPr="004924BD">
        <w:rPr>
          <w:sz w:val="28"/>
          <w:szCs w:val="28"/>
        </w:rPr>
        <w:t>E</w:t>
      </w:r>
      <w:r w:rsidRPr="004924BD">
        <w:rPr>
          <w:sz w:val="28"/>
          <w:szCs w:val="28"/>
          <w:vertAlign w:val="subscript"/>
        </w:rPr>
        <w:t>oed</w:t>
      </w:r>
      <w:proofErr w:type="spellEnd"/>
      <w:r w:rsidRPr="004924BD">
        <w:rPr>
          <w:sz w:val="28"/>
          <w:szCs w:val="28"/>
        </w:rPr>
        <w:t xml:space="preserve"> un n vērtībām saspiežamā slāņa </w:t>
      </w:r>
      <w:proofErr w:type="spellStart"/>
      <w:r w:rsidRPr="004924BD">
        <w:rPr>
          <w:sz w:val="28"/>
          <w:szCs w:val="28"/>
        </w:rPr>
        <w:t>H</w:t>
      </w:r>
      <w:r w:rsidRPr="004924BD">
        <w:rPr>
          <w:sz w:val="28"/>
          <w:szCs w:val="28"/>
          <w:vertAlign w:val="subscript"/>
        </w:rPr>
        <w:t>c</w:t>
      </w:r>
      <w:proofErr w:type="spellEnd"/>
      <w:r w:rsidRPr="004924BD">
        <w:rPr>
          <w:sz w:val="28"/>
          <w:szCs w:val="28"/>
        </w:rPr>
        <w:t xml:space="preserve"> vai deformējamā slāņa H robežās.</w:t>
      </w:r>
    </w:p>
    <w:p w14:paraId="2844673D" w14:textId="41F0CD18" w:rsidR="00C02C99" w:rsidRPr="00022687" w:rsidRDefault="00C02C99" w:rsidP="00C02C99">
      <w:pPr>
        <w:jc w:val="right"/>
        <w:rPr>
          <w:sz w:val="24"/>
        </w:rPr>
      </w:pPr>
      <w:r w:rsidRPr="00022687">
        <w:rPr>
          <w:sz w:val="24"/>
        </w:rPr>
        <w:t>5.</w:t>
      </w:r>
      <w:r w:rsidR="00DA3BC8" w:rsidRPr="00022687">
        <w:rPr>
          <w:sz w:val="24"/>
        </w:rPr>
        <w:t> </w:t>
      </w:r>
      <w:r w:rsidRPr="00022687">
        <w:rPr>
          <w:sz w:val="24"/>
        </w:rPr>
        <w:t>tabula</w:t>
      </w:r>
    </w:p>
    <w:p w14:paraId="35E1F23B" w14:textId="77777777" w:rsidR="001E47E1" w:rsidRPr="001E47E1" w:rsidRDefault="001E47E1" w:rsidP="00C02C99">
      <w:pPr>
        <w:jc w:val="right"/>
        <w:rPr>
          <w:sz w:val="24"/>
        </w:rPr>
      </w:pPr>
    </w:p>
    <w:tbl>
      <w:tblPr>
        <w:tblW w:w="5000" w:type="pct"/>
        <w:tblInd w:w="4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2491"/>
        <w:gridCol w:w="959"/>
        <w:gridCol w:w="959"/>
        <w:gridCol w:w="766"/>
        <w:gridCol w:w="672"/>
        <w:gridCol w:w="670"/>
        <w:gridCol w:w="670"/>
        <w:gridCol w:w="670"/>
        <w:gridCol w:w="575"/>
        <w:gridCol w:w="670"/>
      </w:tblGrid>
      <w:tr w:rsidR="00C02C99" w:rsidRPr="00DA3BC8" w14:paraId="22D911AC" w14:textId="77777777" w:rsidTr="00C216E4">
        <w:tc>
          <w:tcPr>
            <w:tcW w:w="1368" w:type="pct"/>
            <w:vMerge w:val="restart"/>
            <w:tcBorders>
              <w:top w:val="single" w:sz="6" w:space="0" w:color="000000"/>
              <w:left w:val="single" w:sz="6" w:space="0" w:color="000000"/>
              <w:bottom w:val="single" w:sz="6" w:space="0" w:color="000000"/>
              <w:right w:val="single" w:sz="6" w:space="0" w:color="000000"/>
            </w:tcBorders>
            <w:vAlign w:val="center"/>
          </w:tcPr>
          <w:p w14:paraId="63396507" w14:textId="77777777" w:rsidR="00C02C99" w:rsidRPr="00DA3BC8" w:rsidRDefault="00C02C99" w:rsidP="00DA3BC8">
            <w:pPr>
              <w:jc w:val="center"/>
              <w:rPr>
                <w:sz w:val="24"/>
              </w:rPr>
            </w:pPr>
            <w:r w:rsidRPr="00DA3BC8">
              <w:rPr>
                <w:sz w:val="24"/>
              </w:rPr>
              <w:t>Pamata forma un lieces momenta darbības virziens</w:t>
            </w:r>
          </w:p>
        </w:tc>
        <w:tc>
          <w:tcPr>
            <w:tcW w:w="0" w:type="auto"/>
            <w:gridSpan w:val="9"/>
            <w:tcBorders>
              <w:top w:val="single" w:sz="6" w:space="0" w:color="000000"/>
              <w:left w:val="single" w:sz="6" w:space="0" w:color="000000"/>
              <w:bottom w:val="single" w:sz="6" w:space="0" w:color="000000"/>
              <w:right w:val="single" w:sz="6" w:space="0" w:color="000000"/>
            </w:tcBorders>
          </w:tcPr>
          <w:p w14:paraId="2BE59D87" w14:textId="77777777" w:rsidR="00C02C99" w:rsidRPr="00DA3BC8" w:rsidRDefault="00C02C99" w:rsidP="00DA3BC8">
            <w:pPr>
              <w:jc w:val="center"/>
              <w:rPr>
                <w:sz w:val="24"/>
              </w:rPr>
            </w:pPr>
            <w:r w:rsidRPr="00DA3BC8">
              <w:rPr>
                <w:sz w:val="24"/>
              </w:rPr>
              <w:t xml:space="preserve">Koeficients </w:t>
            </w:r>
            <w:proofErr w:type="spellStart"/>
            <w:r w:rsidRPr="00DA3BC8">
              <w:rPr>
                <w:sz w:val="24"/>
              </w:rPr>
              <w:t>ke</w:t>
            </w:r>
            <w:proofErr w:type="spellEnd"/>
            <w:r w:rsidRPr="00DA3BC8">
              <w:rPr>
                <w:sz w:val="24"/>
              </w:rPr>
              <w:t>, ja ζ′ = 2H/b</w:t>
            </w:r>
          </w:p>
        </w:tc>
      </w:tr>
      <w:tr w:rsidR="00C02C99" w:rsidRPr="00DA3BC8" w14:paraId="420FBCD2"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7C87ADDA"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vAlign w:val="center"/>
          </w:tcPr>
          <w:p w14:paraId="7C257123" w14:textId="77777777" w:rsidR="00C02C99" w:rsidRPr="00DA3BC8" w:rsidRDefault="00C02C99" w:rsidP="001E47E1">
            <w:pPr>
              <w:jc w:val="center"/>
              <w:rPr>
                <w:sz w:val="24"/>
              </w:rPr>
            </w:pPr>
            <w:r w:rsidRPr="00DA3BC8">
              <w:rPr>
                <w:sz w:val="24"/>
              </w:rPr>
              <w:t>η = l/b</w:t>
            </w:r>
          </w:p>
        </w:tc>
        <w:tc>
          <w:tcPr>
            <w:tcW w:w="527" w:type="pct"/>
            <w:tcBorders>
              <w:top w:val="single" w:sz="6" w:space="0" w:color="000000"/>
              <w:left w:val="single" w:sz="6" w:space="0" w:color="000000"/>
              <w:bottom w:val="single" w:sz="6" w:space="0" w:color="000000"/>
              <w:right w:val="single" w:sz="6" w:space="0" w:color="000000"/>
            </w:tcBorders>
            <w:vAlign w:val="center"/>
          </w:tcPr>
          <w:p w14:paraId="4372501D" w14:textId="77777777" w:rsidR="00C02C99" w:rsidRPr="00DA3BC8" w:rsidRDefault="00C02C99" w:rsidP="001E47E1">
            <w:pPr>
              <w:jc w:val="center"/>
              <w:rPr>
                <w:sz w:val="24"/>
              </w:rPr>
            </w:pPr>
            <w:r w:rsidRPr="00DA3BC8">
              <w:rPr>
                <w:sz w:val="24"/>
              </w:rPr>
              <w:t>0,5</w:t>
            </w:r>
          </w:p>
        </w:tc>
        <w:tc>
          <w:tcPr>
            <w:tcW w:w="421" w:type="pct"/>
            <w:tcBorders>
              <w:top w:val="single" w:sz="6" w:space="0" w:color="000000"/>
              <w:left w:val="single" w:sz="6" w:space="0" w:color="000000"/>
              <w:bottom w:val="single" w:sz="6" w:space="0" w:color="000000"/>
              <w:right w:val="single" w:sz="6" w:space="0" w:color="000000"/>
            </w:tcBorders>
            <w:vAlign w:val="center"/>
          </w:tcPr>
          <w:p w14:paraId="137840E1" w14:textId="77777777" w:rsidR="00C02C99" w:rsidRPr="00DA3BC8" w:rsidRDefault="00C02C99" w:rsidP="001E47E1">
            <w:pPr>
              <w:jc w:val="center"/>
              <w:rPr>
                <w:sz w:val="24"/>
              </w:rPr>
            </w:pPr>
            <w:r w:rsidRPr="00DA3BC8">
              <w:rPr>
                <w:sz w:val="24"/>
              </w:rPr>
              <w:t>1</w:t>
            </w:r>
          </w:p>
        </w:tc>
        <w:tc>
          <w:tcPr>
            <w:tcW w:w="369" w:type="pct"/>
            <w:tcBorders>
              <w:top w:val="single" w:sz="6" w:space="0" w:color="000000"/>
              <w:left w:val="single" w:sz="6" w:space="0" w:color="000000"/>
              <w:bottom w:val="single" w:sz="6" w:space="0" w:color="000000"/>
              <w:right w:val="single" w:sz="6" w:space="0" w:color="000000"/>
            </w:tcBorders>
            <w:vAlign w:val="center"/>
          </w:tcPr>
          <w:p w14:paraId="075DB123" w14:textId="77777777" w:rsidR="00C02C99" w:rsidRPr="00DA3BC8" w:rsidRDefault="00C02C99" w:rsidP="001E47E1">
            <w:pPr>
              <w:jc w:val="center"/>
              <w:rPr>
                <w:sz w:val="24"/>
              </w:rPr>
            </w:pPr>
            <w:r w:rsidRPr="00DA3BC8">
              <w:rPr>
                <w:sz w:val="24"/>
              </w:rPr>
              <w:t>1,5</w:t>
            </w:r>
          </w:p>
        </w:tc>
        <w:tc>
          <w:tcPr>
            <w:tcW w:w="368" w:type="pct"/>
            <w:tcBorders>
              <w:top w:val="single" w:sz="6" w:space="0" w:color="000000"/>
              <w:left w:val="single" w:sz="6" w:space="0" w:color="000000"/>
              <w:bottom w:val="single" w:sz="6" w:space="0" w:color="000000"/>
              <w:right w:val="single" w:sz="6" w:space="0" w:color="000000"/>
            </w:tcBorders>
            <w:vAlign w:val="center"/>
          </w:tcPr>
          <w:p w14:paraId="30614470" w14:textId="77777777" w:rsidR="00C02C99" w:rsidRPr="00DA3BC8" w:rsidRDefault="00C02C99" w:rsidP="001E47E1">
            <w:pPr>
              <w:jc w:val="center"/>
              <w:rPr>
                <w:sz w:val="24"/>
              </w:rPr>
            </w:pPr>
            <w:r w:rsidRPr="00DA3BC8">
              <w:rPr>
                <w:sz w:val="24"/>
              </w:rPr>
              <w:t>2</w:t>
            </w:r>
          </w:p>
        </w:tc>
        <w:tc>
          <w:tcPr>
            <w:tcW w:w="368" w:type="pct"/>
            <w:tcBorders>
              <w:top w:val="single" w:sz="6" w:space="0" w:color="000000"/>
              <w:left w:val="single" w:sz="6" w:space="0" w:color="000000"/>
              <w:bottom w:val="single" w:sz="6" w:space="0" w:color="000000"/>
              <w:right w:val="single" w:sz="6" w:space="0" w:color="000000"/>
            </w:tcBorders>
            <w:vAlign w:val="center"/>
          </w:tcPr>
          <w:p w14:paraId="1E8B436C" w14:textId="77777777" w:rsidR="00C02C99" w:rsidRPr="00DA3BC8" w:rsidRDefault="00C02C99" w:rsidP="001E47E1">
            <w:pPr>
              <w:jc w:val="center"/>
              <w:rPr>
                <w:sz w:val="24"/>
              </w:rPr>
            </w:pPr>
            <w:r w:rsidRPr="00DA3BC8">
              <w:rPr>
                <w:sz w:val="24"/>
              </w:rPr>
              <w:t>3</w:t>
            </w:r>
          </w:p>
        </w:tc>
        <w:tc>
          <w:tcPr>
            <w:tcW w:w="368" w:type="pct"/>
            <w:tcBorders>
              <w:top w:val="single" w:sz="6" w:space="0" w:color="000000"/>
              <w:left w:val="single" w:sz="6" w:space="0" w:color="000000"/>
              <w:bottom w:val="single" w:sz="6" w:space="0" w:color="000000"/>
              <w:right w:val="single" w:sz="6" w:space="0" w:color="000000"/>
            </w:tcBorders>
            <w:vAlign w:val="center"/>
          </w:tcPr>
          <w:p w14:paraId="5FA64BB1" w14:textId="77777777" w:rsidR="00C02C99" w:rsidRPr="00DA3BC8" w:rsidRDefault="00C02C99" w:rsidP="001E47E1">
            <w:pPr>
              <w:jc w:val="center"/>
              <w:rPr>
                <w:sz w:val="24"/>
              </w:rPr>
            </w:pPr>
            <w:r w:rsidRPr="00DA3BC8">
              <w:rPr>
                <w:sz w:val="24"/>
              </w:rPr>
              <w:t>4</w:t>
            </w:r>
          </w:p>
        </w:tc>
        <w:tc>
          <w:tcPr>
            <w:tcW w:w="316" w:type="pct"/>
            <w:tcBorders>
              <w:top w:val="single" w:sz="6" w:space="0" w:color="000000"/>
              <w:left w:val="single" w:sz="6" w:space="0" w:color="000000"/>
              <w:bottom w:val="single" w:sz="6" w:space="0" w:color="000000"/>
              <w:right w:val="single" w:sz="6" w:space="0" w:color="000000"/>
            </w:tcBorders>
            <w:vAlign w:val="center"/>
          </w:tcPr>
          <w:p w14:paraId="09B2ADC1" w14:textId="77777777" w:rsidR="00C02C99" w:rsidRPr="00DA3BC8" w:rsidRDefault="00C02C99" w:rsidP="001E47E1">
            <w:pPr>
              <w:jc w:val="center"/>
              <w:rPr>
                <w:sz w:val="24"/>
              </w:rPr>
            </w:pPr>
            <w:r w:rsidRPr="00DA3BC8">
              <w:rPr>
                <w:sz w:val="24"/>
              </w:rPr>
              <w:t>5</w:t>
            </w:r>
          </w:p>
        </w:tc>
        <w:tc>
          <w:tcPr>
            <w:tcW w:w="368" w:type="pct"/>
            <w:tcBorders>
              <w:top w:val="single" w:sz="6" w:space="0" w:color="000000"/>
              <w:left w:val="single" w:sz="6" w:space="0" w:color="000000"/>
              <w:bottom w:val="single" w:sz="6" w:space="0" w:color="000000"/>
              <w:right w:val="single" w:sz="6" w:space="0" w:color="000000"/>
            </w:tcBorders>
            <w:vAlign w:val="center"/>
          </w:tcPr>
          <w:p w14:paraId="26C08089" w14:textId="77777777" w:rsidR="00C02C99" w:rsidRPr="00DA3BC8" w:rsidRDefault="00C02C99" w:rsidP="001E47E1">
            <w:pPr>
              <w:jc w:val="center"/>
              <w:rPr>
                <w:sz w:val="24"/>
              </w:rPr>
            </w:pPr>
            <w:r w:rsidRPr="00DA3BC8">
              <w:rPr>
                <w:sz w:val="24"/>
              </w:rPr>
              <w:t>∞</w:t>
            </w:r>
          </w:p>
        </w:tc>
      </w:tr>
      <w:tr w:rsidR="00C02C99" w:rsidRPr="00DA3BC8" w14:paraId="0A41D476" w14:textId="77777777" w:rsidTr="00C216E4">
        <w:tc>
          <w:tcPr>
            <w:tcW w:w="1368" w:type="pct"/>
            <w:vMerge w:val="restart"/>
            <w:tcBorders>
              <w:top w:val="single" w:sz="6" w:space="0" w:color="000000"/>
              <w:left w:val="single" w:sz="6" w:space="0" w:color="000000"/>
              <w:bottom w:val="single" w:sz="6" w:space="0" w:color="000000"/>
              <w:right w:val="single" w:sz="6" w:space="0" w:color="000000"/>
            </w:tcBorders>
            <w:vAlign w:val="center"/>
          </w:tcPr>
          <w:p w14:paraId="70CB8ED7" w14:textId="77777777" w:rsidR="00C02C99" w:rsidRPr="00DA3BC8" w:rsidRDefault="00C02C99" w:rsidP="00DA3BC8">
            <w:pPr>
              <w:rPr>
                <w:sz w:val="24"/>
              </w:rPr>
            </w:pPr>
            <w:r w:rsidRPr="00DA3BC8">
              <w:rPr>
                <w:sz w:val="24"/>
              </w:rPr>
              <w:t>Taisnstūra pamats ar lieces momentu garākās malas virzienā</w:t>
            </w:r>
          </w:p>
        </w:tc>
        <w:tc>
          <w:tcPr>
            <w:tcW w:w="527" w:type="pct"/>
            <w:tcBorders>
              <w:top w:val="single" w:sz="6" w:space="0" w:color="000000"/>
              <w:left w:val="single" w:sz="6" w:space="0" w:color="000000"/>
              <w:bottom w:val="single" w:sz="6" w:space="0" w:color="000000"/>
              <w:right w:val="single" w:sz="6" w:space="0" w:color="000000"/>
            </w:tcBorders>
          </w:tcPr>
          <w:p w14:paraId="4C33C40B" w14:textId="77777777" w:rsidR="00C02C99" w:rsidRPr="00DA3BC8" w:rsidRDefault="00C02C99" w:rsidP="00DA3BC8">
            <w:pPr>
              <w:jc w:val="center"/>
              <w:rPr>
                <w:sz w:val="24"/>
              </w:rPr>
            </w:pPr>
            <w:r w:rsidRPr="00DA3BC8">
              <w:rPr>
                <w:sz w:val="24"/>
              </w:rPr>
              <w:t>1</w:t>
            </w:r>
          </w:p>
        </w:tc>
        <w:tc>
          <w:tcPr>
            <w:tcW w:w="527" w:type="pct"/>
            <w:tcBorders>
              <w:top w:val="single" w:sz="6" w:space="0" w:color="000000"/>
              <w:left w:val="single" w:sz="6" w:space="0" w:color="000000"/>
              <w:bottom w:val="single" w:sz="6" w:space="0" w:color="000000"/>
              <w:right w:val="single" w:sz="6" w:space="0" w:color="000000"/>
            </w:tcBorders>
          </w:tcPr>
          <w:p w14:paraId="78F4B03C" w14:textId="77777777" w:rsidR="00C02C99" w:rsidRPr="00DA3BC8" w:rsidRDefault="00C02C99" w:rsidP="00DA3BC8">
            <w:pPr>
              <w:jc w:val="center"/>
              <w:rPr>
                <w:sz w:val="24"/>
              </w:rPr>
            </w:pPr>
            <w:r w:rsidRPr="00DA3BC8">
              <w:rPr>
                <w:sz w:val="24"/>
              </w:rPr>
              <w:t>0,28</w:t>
            </w:r>
          </w:p>
        </w:tc>
        <w:tc>
          <w:tcPr>
            <w:tcW w:w="421" w:type="pct"/>
            <w:tcBorders>
              <w:top w:val="single" w:sz="6" w:space="0" w:color="000000"/>
              <w:left w:val="single" w:sz="6" w:space="0" w:color="000000"/>
              <w:bottom w:val="single" w:sz="6" w:space="0" w:color="000000"/>
              <w:right w:val="single" w:sz="6" w:space="0" w:color="000000"/>
            </w:tcBorders>
          </w:tcPr>
          <w:p w14:paraId="5E19F09F" w14:textId="77777777" w:rsidR="00C02C99" w:rsidRPr="00DA3BC8" w:rsidRDefault="00C02C99" w:rsidP="00DA3BC8">
            <w:pPr>
              <w:jc w:val="center"/>
              <w:rPr>
                <w:sz w:val="24"/>
              </w:rPr>
            </w:pPr>
            <w:r w:rsidRPr="00DA3BC8">
              <w:rPr>
                <w:sz w:val="24"/>
              </w:rPr>
              <w:t>0,41</w:t>
            </w:r>
          </w:p>
        </w:tc>
        <w:tc>
          <w:tcPr>
            <w:tcW w:w="369" w:type="pct"/>
            <w:tcBorders>
              <w:top w:val="single" w:sz="6" w:space="0" w:color="000000"/>
              <w:left w:val="single" w:sz="6" w:space="0" w:color="000000"/>
              <w:bottom w:val="single" w:sz="6" w:space="0" w:color="000000"/>
              <w:right w:val="single" w:sz="6" w:space="0" w:color="000000"/>
            </w:tcBorders>
          </w:tcPr>
          <w:p w14:paraId="2430E34C" w14:textId="77777777" w:rsidR="00C02C99" w:rsidRPr="00DA3BC8" w:rsidRDefault="00C02C99" w:rsidP="00DA3BC8">
            <w:pPr>
              <w:jc w:val="center"/>
              <w:rPr>
                <w:sz w:val="24"/>
              </w:rPr>
            </w:pPr>
            <w:r w:rsidRPr="00DA3BC8">
              <w:rPr>
                <w:sz w:val="24"/>
              </w:rPr>
              <w:t>0,46</w:t>
            </w:r>
          </w:p>
        </w:tc>
        <w:tc>
          <w:tcPr>
            <w:tcW w:w="368" w:type="pct"/>
            <w:tcBorders>
              <w:top w:val="single" w:sz="6" w:space="0" w:color="000000"/>
              <w:left w:val="single" w:sz="6" w:space="0" w:color="000000"/>
              <w:bottom w:val="single" w:sz="6" w:space="0" w:color="000000"/>
              <w:right w:val="single" w:sz="6" w:space="0" w:color="000000"/>
            </w:tcBorders>
          </w:tcPr>
          <w:p w14:paraId="028CA4CB" w14:textId="77777777" w:rsidR="00C02C99" w:rsidRPr="00DA3BC8" w:rsidRDefault="00C02C99" w:rsidP="00DA3BC8">
            <w:pPr>
              <w:jc w:val="center"/>
              <w:rPr>
                <w:sz w:val="24"/>
              </w:rPr>
            </w:pPr>
            <w:r w:rsidRPr="00DA3BC8">
              <w:rPr>
                <w:sz w:val="24"/>
              </w:rPr>
              <w:t>0,48</w:t>
            </w:r>
          </w:p>
        </w:tc>
        <w:tc>
          <w:tcPr>
            <w:tcW w:w="368" w:type="pct"/>
            <w:tcBorders>
              <w:top w:val="single" w:sz="6" w:space="0" w:color="000000"/>
              <w:left w:val="single" w:sz="6" w:space="0" w:color="000000"/>
              <w:bottom w:val="single" w:sz="6" w:space="0" w:color="000000"/>
              <w:right w:val="single" w:sz="6" w:space="0" w:color="000000"/>
            </w:tcBorders>
          </w:tcPr>
          <w:p w14:paraId="689AAC7A" w14:textId="77777777" w:rsidR="00C02C99" w:rsidRPr="00DA3BC8" w:rsidRDefault="00C02C99" w:rsidP="00DA3BC8">
            <w:pPr>
              <w:jc w:val="center"/>
              <w:rPr>
                <w:sz w:val="24"/>
              </w:rPr>
            </w:pPr>
            <w:r w:rsidRPr="00DA3BC8">
              <w:rPr>
                <w:sz w:val="24"/>
              </w:rPr>
              <w:t>0,50</w:t>
            </w:r>
          </w:p>
        </w:tc>
        <w:tc>
          <w:tcPr>
            <w:tcW w:w="368" w:type="pct"/>
            <w:tcBorders>
              <w:top w:val="single" w:sz="6" w:space="0" w:color="000000"/>
              <w:left w:val="single" w:sz="6" w:space="0" w:color="000000"/>
              <w:bottom w:val="single" w:sz="6" w:space="0" w:color="000000"/>
              <w:right w:val="single" w:sz="6" w:space="0" w:color="000000"/>
            </w:tcBorders>
          </w:tcPr>
          <w:p w14:paraId="10D7AF06" w14:textId="77777777" w:rsidR="00C02C99" w:rsidRPr="00DA3BC8" w:rsidRDefault="00C02C99" w:rsidP="00DA3BC8">
            <w:pPr>
              <w:jc w:val="center"/>
              <w:rPr>
                <w:sz w:val="24"/>
              </w:rPr>
            </w:pPr>
            <w:r w:rsidRPr="00DA3BC8">
              <w:rPr>
                <w:sz w:val="24"/>
              </w:rPr>
              <w:t>0,50</w:t>
            </w:r>
          </w:p>
        </w:tc>
        <w:tc>
          <w:tcPr>
            <w:tcW w:w="316" w:type="pct"/>
            <w:tcBorders>
              <w:top w:val="single" w:sz="6" w:space="0" w:color="000000"/>
              <w:left w:val="single" w:sz="6" w:space="0" w:color="000000"/>
              <w:bottom w:val="single" w:sz="6" w:space="0" w:color="000000"/>
              <w:right w:val="single" w:sz="6" w:space="0" w:color="000000"/>
            </w:tcBorders>
          </w:tcPr>
          <w:p w14:paraId="3D623679" w14:textId="77777777" w:rsidR="00C02C99" w:rsidRPr="00DA3BC8" w:rsidRDefault="00C02C99" w:rsidP="00DA3BC8">
            <w:pPr>
              <w:jc w:val="center"/>
              <w:rPr>
                <w:sz w:val="24"/>
              </w:rPr>
            </w:pPr>
            <w:r w:rsidRPr="00DA3BC8">
              <w:rPr>
                <w:sz w:val="24"/>
              </w:rPr>
              <w:t>0,50</w:t>
            </w:r>
          </w:p>
        </w:tc>
        <w:tc>
          <w:tcPr>
            <w:tcW w:w="368" w:type="pct"/>
            <w:tcBorders>
              <w:top w:val="single" w:sz="6" w:space="0" w:color="000000"/>
              <w:left w:val="single" w:sz="6" w:space="0" w:color="000000"/>
              <w:bottom w:val="single" w:sz="6" w:space="0" w:color="000000"/>
              <w:right w:val="single" w:sz="6" w:space="0" w:color="000000"/>
            </w:tcBorders>
          </w:tcPr>
          <w:p w14:paraId="7BD089C2" w14:textId="77777777" w:rsidR="00C02C99" w:rsidRPr="00DA3BC8" w:rsidRDefault="00C02C99" w:rsidP="00DA3BC8">
            <w:pPr>
              <w:jc w:val="center"/>
              <w:rPr>
                <w:sz w:val="24"/>
              </w:rPr>
            </w:pPr>
            <w:r w:rsidRPr="00DA3BC8">
              <w:rPr>
                <w:sz w:val="24"/>
              </w:rPr>
              <w:t>0,50</w:t>
            </w:r>
          </w:p>
        </w:tc>
      </w:tr>
      <w:tr w:rsidR="00C02C99" w:rsidRPr="00DA3BC8" w14:paraId="3AB0E3C4"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1A806572"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4AC09131" w14:textId="77777777" w:rsidR="00C02C99" w:rsidRPr="00DA3BC8" w:rsidRDefault="00C02C99" w:rsidP="00DA3BC8">
            <w:pPr>
              <w:jc w:val="center"/>
              <w:rPr>
                <w:sz w:val="24"/>
              </w:rPr>
            </w:pPr>
            <w:r w:rsidRPr="00DA3BC8">
              <w:rPr>
                <w:sz w:val="24"/>
              </w:rPr>
              <w:t>1,2</w:t>
            </w:r>
          </w:p>
        </w:tc>
        <w:tc>
          <w:tcPr>
            <w:tcW w:w="527" w:type="pct"/>
            <w:tcBorders>
              <w:top w:val="single" w:sz="6" w:space="0" w:color="000000"/>
              <w:left w:val="single" w:sz="6" w:space="0" w:color="000000"/>
              <w:bottom w:val="single" w:sz="6" w:space="0" w:color="000000"/>
              <w:right w:val="single" w:sz="6" w:space="0" w:color="000000"/>
            </w:tcBorders>
          </w:tcPr>
          <w:p w14:paraId="588EE947" w14:textId="77777777" w:rsidR="00C02C99" w:rsidRPr="00DA3BC8" w:rsidRDefault="00C02C99" w:rsidP="00DA3BC8">
            <w:pPr>
              <w:jc w:val="center"/>
              <w:rPr>
                <w:sz w:val="24"/>
              </w:rPr>
            </w:pPr>
            <w:r w:rsidRPr="00DA3BC8">
              <w:rPr>
                <w:sz w:val="24"/>
              </w:rPr>
              <w:t>0,29</w:t>
            </w:r>
          </w:p>
        </w:tc>
        <w:tc>
          <w:tcPr>
            <w:tcW w:w="421" w:type="pct"/>
            <w:tcBorders>
              <w:top w:val="single" w:sz="6" w:space="0" w:color="000000"/>
              <w:left w:val="single" w:sz="6" w:space="0" w:color="000000"/>
              <w:bottom w:val="single" w:sz="6" w:space="0" w:color="000000"/>
              <w:right w:val="single" w:sz="6" w:space="0" w:color="000000"/>
            </w:tcBorders>
          </w:tcPr>
          <w:p w14:paraId="7D9838E2" w14:textId="77777777" w:rsidR="00C02C99" w:rsidRPr="00DA3BC8" w:rsidRDefault="00C02C99" w:rsidP="00DA3BC8">
            <w:pPr>
              <w:jc w:val="center"/>
              <w:rPr>
                <w:sz w:val="24"/>
              </w:rPr>
            </w:pPr>
            <w:r w:rsidRPr="00DA3BC8">
              <w:rPr>
                <w:sz w:val="24"/>
              </w:rPr>
              <w:t>0,44</w:t>
            </w:r>
          </w:p>
        </w:tc>
        <w:tc>
          <w:tcPr>
            <w:tcW w:w="369" w:type="pct"/>
            <w:tcBorders>
              <w:top w:val="single" w:sz="6" w:space="0" w:color="000000"/>
              <w:left w:val="single" w:sz="6" w:space="0" w:color="000000"/>
              <w:bottom w:val="single" w:sz="6" w:space="0" w:color="000000"/>
              <w:right w:val="single" w:sz="6" w:space="0" w:color="000000"/>
            </w:tcBorders>
          </w:tcPr>
          <w:p w14:paraId="53CB2C1D" w14:textId="77777777" w:rsidR="00C02C99" w:rsidRPr="00DA3BC8" w:rsidRDefault="00C02C99" w:rsidP="00DA3BC8">
            <w:pPr>
              <w:jc w:val="center"/>
              <w:rPr>
                <w:sz w:val="24"/>
              </w:rPr>
            </w:pPr>
            <w:r w:rsidRPr="00DA3BC8">
              <w:rPr>
                <w:sz w:val="24"/>
              </w:rPr>
              <w:t>0,51</w:t>
            </w:r>
          </w:p>
        </w:tc>
        <w:tc>
          <w:tcPr>
            <w:tcW w:w="368" w:type="pct"/>
            <w:tcBorders>
              <w:top w:val="single" w:sz="6" w:space="0" w:color="000000"/>
              <w:left w:val="single" w:sz="6" w:space="0" w:color="000000"/>
              <w:bottom w:val="single" w:sz="6" w:space="0" w:color="000000"/>
              <w:right w:val="single" w:sz="6" w:space="0" w:color="000000"/>
            </w:tcBorders>
          </w:tcPr>
          <w:p w14:paraId="346831AC" w14:textId="77777777" w:rsidR="00C02C99" w:rsidRPr="00DA3BC8" w:rsidRDefault="00C02C99" w:rsidP="00DA3BC8">
            <w:pPr>
              <w:jc w:val="center"/>
              <w:rPr>
                <w:sz w:val="24"/>
              </w:rPr>
            </w:pPr>
            <w:r w:rsidRPr="00DA3BC8">
              <w:rPr>
                <w:sz w:val="24"/>
              </w:rPr>
              <w:t>0,54</w:t>
            </w:r>
          </w:p>
        </w:tc>
        <w:tc>
          <w:tcPr>
            <w:tcW w:w="368" w:type="pct"/>
            <w:tcBorders>
              <w:top w:val="single" w:sz="6" w:space="0" w:color="000000"/>
              <w:left w:val="single" w:sz="6" w:space="0" w:color="000000"/>
              <w:bottom w:val="single" w:sz="6" w:space="0" w:color="000000"/>
              <w:right w:val="single" w:sz="6" w:space="0" w:color="000000"/>
            </w:tcBorders>
          </w:tcPr>
          <w:p w14:paraId="1C4664DC" w14:textId="77777777" w:rsidR="00C02C99" w:rsidRPr="00DA3BC8" w:rsidRDefault="00C02C99" w:rsidP="00DA3BC8">
            <w:pPr>
              <w:jc w:val="center"/>
              <w:rPr>
                <w:sz w:val="24"/>
              </w:rPr>
            </w:pPr>
            <w:r w:rsidRPr="00DA3BC8">
              <w:rPr>
                <w:sz w:val="24"/>
              </w:rPr>
              <w:t>0,57</w:t>
            </w:r>
          </w:p>
        </w:tc>
        <w:tc>
          <w:tcPr>
            <w:tcW w:w="368" w:type="pct"/>
            <w:tcBorders>
              <w:top w:val="single" w:sz="6" w:space="0" w:color="000000"/>
              <w:left w:val="single" w:sz="6" w:space="0" w:color="000000"/>
              <w:bottom w:val="single" w:sz="6" w:space="0" w:color="000000"/>
              <w:right w:val="single" w:sz="6" w:space="0" w:color="000000"/>
            </w:tcBorders>
          </w:tcPr>
          <w:p w14:paraId="53980970" w14:textId="77777777" w:rsidR="00C02C99" w:rsidRPr="00DA3BC8" w:rsidRDefault="00C02C99" w:rsidP="00DA3BC8">
            <w:pPr>
              <w:jc w:val="center"/>
              <w:rPr>
                <w:sz w:val="24"/>
              </w:rPr>
            </w:pPr>
            <w:r w:rsidRPr="00DA3BC8">
              <w:rPr>
                <w:sz w:val="24"/>
              </w:rPr>
              <w:t>0,57</w:t>
            </w:r>
          </w:p>
        </w:tc>
        <w:tc>
          <w:tcPr>
            <w:tcW w:w="316" w:type="pct"/>
            <w:tcBorders>
              <w:top w:val="single" w:sz="6" w:space="0" w:color="000000"/>
              <w:left w:val="single" w:sz="6" w:space="0" w:color="000000"/>
              <w:bottom w:val="single" w:sz="6" w:space="0" w:color="000000"/>
              <w:right w:val="single" w:sz="6" w:space="0" w:color="000000"/>
            </w:tcBorders>
          </w:tcPr>
          <w:p w14:paraId="0AAEEC67" w14:textId="77777777" w:rsidR="00C02C99" w:rsidRPr="00DA3BC8" w:rsidRDefault="00C02C99" w:rsidP="00DA3BC8">
            <w:pPr>
              <w:jc w:val="center"/>
              <w:rPr>
                <w:sz w:val="24"/>
              </w:rPr>
            </w:pPr>
            <w:r w:rsidRPr="00DA3BC8">
              <w:rPr>
                <w:sz w:val="24"/>
              </w:rPr>
              <w:t>0,57</w:t>
            </w:r>
          </w:p>
        </w:tc>
        <w:tc>
          <w:tcPr>
            <w:tcW w:w="368" w:type="pct"/>
            <w:tcBorders>
              <w:top w:val="single" w:sz="6" w:space="0" w:color="000000"/>
              <w:left w:val="single" w:sz="6" w:space="0" w:color="000000"/>
              <w:bottom w:val="single" w:sz="6" w:space="0" w:color="000000"/>
              <w:right w:val="single" w:sz="6" w:space="0" w:color="000000"/>
            </w:tcBorders>
          </w:tcPr>
          <w:p w14:paraId="73AFCF4E" w14:textId="77777777" w:rsidR="00C02C99" w:rsidRPr="00DA3BC8" w:rsidRDefault="00C02C99" w:rsidP="00DA3BC8">
            <w:pPr>
              <w:jc w:val="center"/>
              <w:rPr>
                <w:sz w:val="24"/>
              </w:rPr>
            </w:pPr>
            <w:r w:rsidRPr="00DA3BC8">
              <w:rPr>
                <w:sz w:val="24"/>
              </w:rPr>
              <w:t>0,57</w:t>
            </w:r>
          </w:p>
        </w:tc>
      </w:tr>
      <w:tr w:rsidR="00C02C99" w:rsidRPr="00DA3BC8" w14:paraId="5B56670E"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2F1E9691"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438313A4" w14:textId="77777777" w:rsidR="00C02C99" w:rsidRPr="00DA3BC8" w:rsidRDefault="00C02C99" w:rsidP="00DA3BC8">
            <w:pPr>
              <w:jc w:val="center"/>
              <w:rPr>
                <w:sz w:val="24"/>
              </w:rPr>
            </w:pPr>
            <w:r w:rsidRPr="00DA3BC8">
              <w:rPr>
                <w:sz w:val="24"/>
              </w:rPr>
              <w:t>1,5</w:t>
            </w:r>
          </w:p>
        </w:tc>
        <w:tc>
          <w:tcPr>
            <w:tcW w:w="527" w:type="pct"/>
            <w:tcBorders>
              <w:top w:val="single" w:sz="6" w:space="0" w:color="000000"/>
              <w:left w:val="single" w:sz="6" w:space="0" w:color="000000"/>
              <w:bottom w:val="single" w:sz="6" w:space="0" w:color="000000"/>
              <w:right w:val="single" w:sz="6" w:space="0" w:color="000000"/>
            </w:tcBorders>
          </w:tcPr>
          <w:p w14:paraId="169541B0" w14:textId="77777777" w:rsidR="00C02C99" w:rsidRPr="00DA3BC8" w:rsidRDefault="00C02C99" w:rsidP="00DA3BC8">
            <w:pPr>
              <w:jc w:val="center"/>
              <w:rPr>
                <w:sz w:val="24"/>
              </w:rPr>
            </w:pPr>
            <w:r w:rsidRPr="00DA3BC8">
              <w:rPr>
                <w:sz w:val="24"/>
              </w:rPr>
              <w:t>0,31</w:t>
            </w:r>
          </w:p>
        </w:tc>
        <w:tc>
          <w:tcPr>
            <w:tcW w:w="421" w:type="pct"/>
            <w:tcBorders>
              <w:top w:val="single" w:sz="6" w:space="0" w:color="000000"/>
              <w:left w:val="single" w:sz="6" w:space="0" w:color="000000"/>
              <w:bottom w:val="single" w:sz="6" w:space="0" w:color="000000"/>
              <w:right w:val="single" w:sz="6" w:space="0" w:color="000000"/>
            </w:tcBorders>
          </w:tcPr>
          <w:p w14:paraId="7705BEDF" w14:textId="77777777" w:rsidR="00C02C99" w:rsidRPr="00DA3BC8" w:rsidRDefault="00C02C99" w:rsidP="00DA3BC8">
            <w:pPr>
              <w:jc w:val="center"/>
              <w:rPr>
                <w:sz w:val="24"/>
              </w:rPr>
            </w:pPr>
            <w:r w:rsidRPr="00DA3BC8">
              <w:rPr>
                <w:sz w:val="24"/>
              </w:rPr>
              <w:t>0,48</w:t>
            </w:r>
          </w:p>
        </w:tc>
        <w:tc>
          <w:tcPr>
            <w:tcW w:w="369" w:type="pct"/>
            <w:tcBorders>
              <w:top w:val="single" w:sz="6" w:space="0" w:color="000000"/>
              <w:left w:val="single" w:sz="6" w:space="0" w:color="000000"/>
              <w:bottom w:val="single" w:sz="6" w:space="0" w:color="000000"/>
              <w:right w:val="single" w:sz="6" w:space="0" w:color="000000"/>
            </w:tcBorders>
          </w:tcPr>
          <w:p w14:paraId="32786B39" w14:textId="77777777" w:rsidR="00C02C99" w:rsidRPr="00DA3BC8" w:rsidRDefault="00C02C99" w:rsidP="00DA3BC8">
            <w:pPr>
              <w:jc w:val="center"/>
              <w:rPr>
                <w:sz w:val="24"/>
              </w:rPr>
            </w:pPr>
            <w:r w:rsidRPr="00DA3BC8">
              <w:rPr>
                <w:sz w:val="24"/>
              </w:rPr>
              <w:t>0,57</w:t>
            </w:r>
          </w:p>
        </w:tc>
        <w:tc>
          <w:tcPr>
            <w:tcW w:w="368" w:type="pct"/>
            <w:tcBorders>
              <w:top w:val="single" w:sz="6" w:space="0" w:color="000000"/>
              <w:left w:val="single" w:sz="6" w:space="0" w:color="000000"/>
              <w:bottom w:val="single" w:sz="6" w:space="0" w:color="000000"/>
              <w:right w:val="single" w:sz="6" w:space="0" w:color="000000"/>
            </w:tcBorders>
          </w:tcPr>
          <w:p w14:paraId="50B62713" w14:textId="77777777" w:rsidR="00C02C99" w:rsidRPr="00DA3BC8" w:rsidRDefault="00C02C99" w:rsidP="00DA3BC8">
            <w:pPr>
              <w:jc w:val="center"/>
              <w:rPr>
                <w:sz w:val="24"/>
              </w:rPr>
            </w:pPr>
            <w:r w:rsidRPr="00DA3BC8">
              <w:rPr>
                <w:sz w:val="24"/>
              </w:rPr>
              <w:t>0,62</w:t>
            </w:r>
          </w:p>
        </w:tc>
        <w:tc>
          <w:tcPr>
            <w:tcW w:w="368" w:type="pct"/>
            <w:tcBorders>
              <w:top w:val="single" w:sz="6" w:space="0" w:color="000000"/>
              <w:left w:val="single" w:sz="6" w:space="0" w:color="000000"/>
              <w:bottom w:val="single" w:sz="6" w:space="0" w:color="000000"/>
              <w:right w:val="single" w:sz="6" w:space="0" w:color="000000"/>
            </w:tcBorders>
          </w:tcPr>
          <w:p w14:paraId="7705D4AC" w14:textId="77777777" w:rsidR="00C02C99" w:rsidRPr="00DA3BC8" w:rsidRDefault="00C02C99" w:rsidP="00DA3BC8">
            <w:pPr>
              <w:jc w:val="center"/>
              <w:rPr>
                <w:sz w:val="24"/>
              </w:rPr>
            </w:pPr>
            <w:r w:rsidRPr="00DA3BC8">
              <w:rPr>
                <w:sz w:val="24"/>
              </w:rPr>
              <w:t>0,66</w:t>
            </w:r>
          </w:p>
        </w:tc>
        <w:tc>
          <w:tcPr>
            <w:tcW w:w="368" w:type="pct"/>
            <w:tcBorders>
              <w:top w:val="single" w:sz="6" w:space="0" w:color="000000"/>
              <w:left w:val="single" w:sz="6" w:space="0" w:color="000000"/>
              <w:bottom w:val="single" w:sz="6" w:space="0" w:color="000000"/>
              <w:right w:val="single" w:sz="6" w:space="0" w:color="000000"/>
            </w:tcBorders>
          </w:tcPr>
          <w:p w14:paraId="35BCC358" w14:textId="77777777" w:rsidR="00C02C99" w:rsidRPr="00DA3BC8" w:rsidRDefault="00C02C99" w:rsidP="00DA3BC8">
            <w:pPr>
              <w:jc w:val="center"/>
              <w:rPr>
                <w:sz w:val="24"/>
              </w:rPr>
            </w:pPr>
            <w:r w:rsidRPr="00DA3BC8">
              <w:rPr>
                <w:sz w:val="24"/>
              </w:rPr>
              <w:t>0,68</w:t>
            </w:r>
          </w:p>
        </w:tc>
        <w:tc>
          <w:tcPr>
            <w:tcW w:w="316" w:type="pct"/>
            <w:tcBorders>
              <w:top w:val="single" w:sz="6" w:space="0" w:color="000000"/>
              <w:left w:val="single" w:sz="6" w:space="0" w:color="000000"/>
              <w:bottom w:val="single" w:sz="6" w:space="0" w:color="000000"/>
              <w:right w:val="single" w:sz="6" w:space="0" w:color="000000"/>
            </w:tcBorders>
          </w:tcPr>
          <w:p w14:paraId="259EE05C" w14:textId="77777777" w:rsidR="00C02C99" w:rsidRPr="00DA3BC8" w:rsidRDefault="00C02C99" w:rsidP="00DA3BC8">
            <w:pPr>
              <w:jc w:val="center"/>
              <w:rPr>
                <w:sz w:val="24"/>
              </w:rPr>
            </w:pPr>
            <w:r w:rsidRPr="00DA3BC8">
              <w:rPr>
                <w:sz w:val="24"/>
              </w:rPr>
              <w:t>0,68</w:t>
            </w:r>
          </w:p>
        </w:tc>
        <w:tc>
          <w:tcPr>
            <w:tcW w:w="368" w:type="pct"/>
            <w:tcBorders>
              <w:top w:val="single" w:sz="6" w:space="0" w:color="000000"/>
              <w:left w:val="single" w:sz="6" w:space="0" w:color="000000"/>
              <w:bottom w:val="single" w:sz="6" w:space="0" w:color="000000"/>
              <w:right w:val="single" w:sz="6" w:space="0" w:color="000000"/>
            </w:tcBorders>
          </w:tcPr>
          <w:p w14:paraId="5B11F7A5" w14:textId="77777777" w:rsidR="00C02C99" w:rsidRPr="00DA3BC8" w:rsidRDefault="00C02C99" w:rsidP="00DA3BC8">
            <w:pPr>
              <w:jc w:val="center"/>
              <w:rPr>
                <w:sz w:val="24"/>
              </w:rPr>
            </w:pPr>
            <w:r w:rsidRPr="00DA3BC8">
              <w:rPr>
                <w:sz w:val="24"/>
              </w:rPr>
              <w:t>0,68</w:t>
            </w:r>
          </w:p>
        </w:tc>
      </w:tr>
      <w:tr w:rsidR="00C02C99" w:rsidRPr="00DA3BC8" w14:paraId="355C790E"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1CBC766E"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0518147C" w14:textId="77777777" w:rsidR="00C02C99" w:rsidRPr="00DA3BC8" w:rsidRDefault="00C02C99" w:rsidP="00DA3BC8">
            <w:pPr>
              <w:jc w:val="center"/>
              <w:rPr>
                <w:sz w:val="24"/>
              </w:rPr>
            </w:pPr>
            <w:r w:rsidRPr="00DA3BC8">
              <w:rPr>
                <w:sz w:val="24"/>
              </w:rPr>
              <w:t>2</w:t>
            </w:r>
          </w:p>
        </w:tc>
        <w:tc>
          <w:tcPr>
            <w:tcW w:w="527" w:type="pct"/>
            <w:tcBorders>
              <w:top w:val="single" w:sz="6" w:space="0" w:color="000000"/>
              <w:left w:val="single" w:sz="6" w:space="0" w:color="000000"/>
              <w:bottom w:val="single" w:sz="6" w:space="0" w:color="000000"/>
              <w:right w:val="single" w:sz="6" w:space="0" w:color="000000"/>
            </w:tcBorders>
          </w:tcPr>
          <w:p w14:paraId="07D68735" w14:textId="77777777" w:rsidR="00C02C99" w:rsidRPr="00DA3BC8" w:rsidRDefault="00C02C99" w:rsidP="00DA3BC8">
            <w:pPr>
              <w:jc w:val="center"/>
              <w:rPr>
                <w:sz w:val="24"/>
              </w:rPr>
            </w:pPr>
            <w:r w:rsidRPr="00DA3BC8">
              <w:rPr>
                <w:sz w:val="24"/>
              </w:rPr>
              <w:t>0,32</w:t>
            </w:r>
          </w:p>
        </w:tc>
        <w:tc>
          <w:tcPr>
            <w:tcW w:w="421" w:type="pct"/>
            <w:tcBorders>
              <w:top w:val="single" w:sz="6" w:space="0" w:color="000000"/>
              <w:left w:val="single" w:sz="6" w:space="0" w:color="000000"/>
              <w:bottom w:val="single" w:sz="6" w:space="0" w:color="000000"/>
              <w:right w:val="single" w:sz="6" w:space="0" w:color="000000"/>
            </w:tcBorders>
          </w:tcPr>
          <w:p w14:paraId="4C0DAB89" w14:textId="77777777" w:rsidR="00C02C99" w:rsidRPr="00DA3BC8" w:rsidRDefault="00C02C99" w:rsidP="00DA3BC8">
            <w:pPr>
              <w:jc w:val="center"/>
              <w:rPr>
                <w:sz w:val="24"/>
              </w:rPr>
            </w:pPr>
            <w:r w:rsidRPr="00DA3BC8">
              <w:rPr>
                <w:sz w:val="24"/>
              </w:rPr>
              <w:t>0,52</w:t>
            </w:r>
          </w:p>
        </w:tc>
        <w:tc>
          <w:tcPr>
            <w:tcW w:w="369" w:type="pct"/>
            <w:tcBorders>
              <w:top w:val="single" w:sz="6" w:space="0" w:color="000000"/>
              <w:left w:val="single" w:sz="6" w:space="0" w:color="000000"/>
              <w:bottom w:val="single" w:sz="6" w:space="0" w:color="000000"/>
              <w:right w:val="single" w:sz="6" w:space="0" w:color="000000"/>
            </w:tcBorders>
          </w:tcPr>
          <w:p w14:paraId="437A71D9" w14:textId="77777777" w:rsidR="00C02C99" w:rsidRPr="00DA3BC8" w:rsidRDefault="00C02C99" w:rsidP="00DA3BC8">
            <w:pPr>
              <w:jc w:val="center"/>
              <w:rPr>
                <w:sz w:val="24"/>
              </w:rPr>
            </w:pPr>
            <w:r w:rsidRPr="00DA3BC8">
              <w:rPr>
                <w:sz w:val="24"/>
              </w:rPr>
              <w:t>0,64</w:t>
            </w:r>
          </w:p>
        </w:tc>
        <w:tc>
          <w:tcPr>
            <w:tcW w:w="368" w:type="pct"/>
            <w:tcBorders>
              <w:top w:val="single" w:sz="6" w:space="0" w:color="000000"/>
              <w:left w:val="single" w:sz="6" w:space="0" w:color="000000"/>
              <w:bottom w:val="single" w:sz="6" w:space="0" w:color="000000"/>
              <w:right w:val="single" w:sz="6" w:space="0" w:color="000000"/>
            </w:tcBorders>
          </w:tcPr>
          <w:p w14:paraId="4B6E6BD2" w14:textId="77777777" w:rsidR="00C02C99" w:rsidRPr="00DA3BC8" w:rsidRDefault="00C02C99" w:rsidP="00DA3BC8">
            <w:pPr>
              <w:jc w:val="center"/>
              <w:rPr>
                <w:sz w:val="24"/>
              </w:rPr>
            </w:pPr>
            <w:r w:rsidRPr="00DA3BC8">
              <w:rPr>
                <w:sz w:val="24"/>
              </w:rPr>
              <w:t>0,72</w:t>
            </w:r>
          </w:p>
        </w:tc>
        <w:tc>
          <w:tcPr>
            <w:tcW w:w="368" w:type="pct"/>
            <w:tcBorders>
              <w:top w:val="single" w:sz="6" w:space="0" w:color="000000"/>
              <w:left w:val="single" w:sz="6" w:space="0" w:color="000000"/>
              <w:bottom w:val="single" w:sz="6" w:space="0" w:color="000000"/>
              <w:right w:val="single" w:sz="6" w:space="0" w:color="000000"/>
            </w:tcBorders>
          </w:tcPr>
          <w:p w14:paraId="662B36E5" w14:textId="77777777" w:rsidR="00C02C99" w:rsidRPr="00DA3BC8" w:rsidRDefault="00C02C99" w:rsidP="00DA3BC8">
            <w:pPr>
              <w:jc w:val="center"/>
              <w:rPr>
                <w:sz w:val="24"/>
              </w:rPr>
            </w:pPr>
            <w:r w:rsidRPr="00DA3BC8">
              <w:rPr>
                <w:sz w:val="24"/>
              </w:rPr>
              <w:t>0,78</w:t>
            </w:r>
          </w:p>
        </w:tc>
        <w:tc>
          <w:tcPr>
            <w:tcW w:w="368" w:type="pct"/>
            <w:tcBorders>
              <w:top w:val="single" w:sz="6" w:space="0" w:color="000000"/>
              <w:left w:val="single" w:sz="6" w:space="0" w:color="000000"/>
              <w:bottom w:val="single" w:sz="6" w:space="0" w:color="000000"/>
              <w:right w:val="single" w:sz="6" w:space="0" w:color="000000"/>
            </w:tcBorders>
          </w:tcPr>
          <w:p w14:paraId="22E5E6B4" w14:textId="77777777" w:rsidR="00C02C99" w:rsidRPr="00DA3BC8" w:rsidRDefault="00C02C99" w:rsidP="00DA3BC8">
            <w:pPr>
              <w:jc w:val="center"/>
              <w:rPr>
                <w:sz w:val="24"/>
              </w:rPr>
            </w:pPr>
            <w:r w:rsidRPr="00DA3BC8">
              <w:rPr>
                <w:sz w:val="24"/>
              </w:rPr>
              <w:t>0,81</w:t>
            </w:r>
          </w:p>
        </w:tc>
        <w:tc>
          <w:tcPr>
            <w:tcW w:w="316" w:type="pct"/>
            <w:tcBorders>
              <w:top w:val="single" w:sz="6" w:space="0" w:color="000000"/>
              <w:left w:val="single" w:sz="6" w:space="0" w:color="000000"/>
              <w:bottom w:val="single" w:sz="6" w:space="0" w:color="000000"/>
              <w:right w:val="single" w:sz="6" w:space="0" w:color="000000"/>
            </w:tcBorders>
          </w:tcPr>
          <w:p w14:paraId="68D0565D" w14:textId="77777777" w:rsidR="00C02C99" w:rsidRPr="00DA3BC8" w:rsidRDefault="00C02C99" w:rsidP="00DA3BC8">
            <w:pPr>
              <w:jc w:val="center"/>
              <w:rPr>
                <w:sz w:val="24"/>
              </w:rPr>
            </w:pPr>
            <w:r w:rsidRPr="00DA3BC8">
              <w:rPr>
                <w:sz w:val="24"/>
              </w:rPr>
              <w:t>0,82</w:t>
            </w:r>
          </w:p>
        </w:tc>
        <w:tc>
          <w:tcPr>
            <w:tcW w:w="368" w:type="pct"/>
            <w:tcBorders>
              <w:top w:val="single" w:sz="6" w:space="0" w:color="000000"/>
              <w:left w:val="single" w:sz="6" w:space="0" w:color="000000"/>
              <w:bottom w:val="single" w:sz="6" w:space="0" w:color="000000"/>
              <w:right w:val="single" w:sz="6" w:space="0" w:color="000000"/>
            </w:tcBorders>
          </w:tcPr>
          <w:p w14:paraId="1B8E18DC" w14:textId="77777777" w:rsidR="00C02C99" w:rsidRPr="00DA3BC8" w:rsidRDefault="00C02C99" w:rsidP="00DA3BC8">
            <w:pPr>
              <w:jc w:val="center"/>
              <w:rPr>
                <w:sz w:val="24"/>
              </w:rPr>
            </w:pPr>
            <w:r w:rsidRPr="00DA3BC8">
              <w:rPr>
                <w:sz w:val="24"/>
              </w:rPr>
              <w:t>0,82</w:t>
            </w:r>
          </w:p>
        </w:tc>
      </w:tr>
      <w:tr w:rsidR="00C02C99" w:rsidRPr="00DA3BC8" w14:paraId="657EE814"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379CCC5A"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1558705D" w14:textId="77777777" w:rsidR="00C02C99" w:rsidRPr="00DA3BC8" w:rsidRDefault="00C02C99" w:rsidP="00DA3BC8">
            <w:pPr>
              <w:jc w:val="center"/>
              <w:rPr>
                <w:sz w:val="24"/>
              </w:rPr>
            </w:pPr>
            <w:r w:rsidRPr="00DA3BC8">
              <w:rPr>
                <w:sz w:val="24"/>
              </w:rPr>
              <w:t>3</w:t>
            </w:r>
          </w:p>
        </w:tc>
        <w:tc>
          <w:tcPr>
            <w:tcW w:w="527" w:type="pct"/>
            <w:tcBorders>
              <w:top w:val="single" w:sz="6" w:space="0" w:color="000000"/>
              <w:left w:val="single" w:sz="6" w:space="0" w:color="000000"/>
              <w:bottom w:val="single" w:sz="6" w:space="0" w:color="000000"/>
              <w:right w:val="single" w:sz="6" w:space="0" w:color="000000"/>
            </w:tcBorders>
          </w:tcPr>
          <w:p w14:paraId="7CDB6730" w14:textId="77777777" w:rsidR="00C02C99" w:rsidRPr="00DA3BC8" w:rsidRDefault="00C02C99" w:rsidP="00DA3BC8">
            <w:pPr>
              <w:jc w:val="center"/>
              <w:rPr>
                <w:sz w:val="24"/>
              </w:rPr>
            </w:pPr>
            <w:r w:rsidRPr="00DA3BC8">
              <w:rPr>
                <w:sz w:val="24"/>
              </w:rPr>
              <w:t>0,33</w:t>
            </w:r>
          </w:p>
        </w:tc>
        <w:tc>
          <w:tcPr>
            <w:tcW w:w="421" w:type="pct"/>
            <w:tcBorders>
              <w:top w:val="single" w:sz="6" w:space="0" w:color="000000"/>
              <w:left w:val="single" w:sz="6" w:space="0" w:color="000000"/>
              <w:bottom w:val="single" w:sz="6" w:space="0" w:color="000000"/>
              <w:right w:val="single" w:sz="6" w:space="0" w:color="000000"/>
            </w:tcBorders>
          </w:tcPr>
          <w:p w14:paraId="0812A09D" w14:textId="77777777" w:rsidR="00C02C99" w:rsidRPr="00DA3BC8" w:rsidRDefault="00C02C99" w:rsidP="00DA3BC8">
            <w:pPr>
              <w:jc w:val="center"/>
              <w:rPr>
                <w:sz w:val="24"/>
              </w:rPr>
            </w:pPr>
            <w:r w:rsidRPr="00DA3BC8">
              <w:rPr>
                <w:sz w:val="24"/>
              </w:rPr>
              <w:t>0,55</w:t>
            </w:r>
          </w:p>
        </w:tc>
        <w:tc>
          <w:tcPr>
            <w:tcW w:w="369" w:type="pct"/>
            <w:tcBorders>
              <w:top w:val="single" w:sz="6" w:space="0" w:color="000000"/>
              <w:left w:val="single" w:sz="6" w:space="0" w:color="000000"/>
              <w:bottom w:val="single" w:sz="6" w:space="0" w:color="000000"/>
              <w:right w:val="single" w:sz="6" w:space="0" w:color="000000"/>
            </w:tcBorders>
          </w:tcPr>
          <w:p w14:paraId="4DA86A65" w14:textId="77777777" w:rsidR="00C02C99" w:rsidRPr="00DA3BC8" w:rsidRDefault="00C02C99" w:rsidP="00DA3BC8">
            <w:pPr>
              <w:jc w:val="center"/>
              <w:rPr>
                <w:sz w:val="24"/>
              </w:rPr>
            </w:pPr>
            <w:r w:rsidRPr="00DA3BC8">
              <w:rPr>
                <w:sz w:val="24"/>
              </w:rPr>
              <w:t>0,73</w:t>
            </w:r>
          </w:p>
        </w:tc>
        <w:tc>
          <w:tcPr>
            <w:tcW w:w="368" w:type="pct"/>
            <w:tcBorders>
              <w:top w:val="single" w:sz="6" w:space="0" w:color="000000"/>
              <w:left w:val="single" w:sz="6" w:space="0" w:color="000000"/>
              <w:bottom w:val="single" w:sz="6" w:space="0" w:color="000000"/>
              <w:right w:val="single" w:sz="6" w:space="0" w:color="000000"/>
            </w:tcBorders>
          </w:tcPr>
          <w:p w14:paraId="510689D8" w14:textId="77777777" w:rsidR="00C02C99" w:rsidRPr="00DA3BC8" w:rsidRDefault="00C02C99" w:rsidP="00DA3BC8">
            <w:pPr>
              <w:jc w:val="center"/>
              <w:rPr>
                <w:sz w:val="24"/>
              </w:rPr>
            </w:pPr>
            <w:r w:rsidRPr="00DA3BC8">
              <w:rPr>
                <w:sz w:val="24"/>
              </w:rPr>
              <w:t>0,83</w:t>
            </w:r>
          </w:p>
        </w:tc>
        <w:tc>
          <w:tcPr>
            <w:tcW w:w="368" w:type="pct"/>
            <w:tcBorders>
              <w:top w:val="single" w:sz="6" w:space="0" w:color="000000"/>
              <w:left w:val="single" w:sz="6" w:space="0" w:color="000000"/>
              <w:bottom w:val="single" w:sz="6" w:space="0" w:color="000000"/>
              <w:right w:val="single" w:sz="6" w:space="0" w:color="000000"/>
            </w:tcBorders>
          </w:tcPr>
          <w:p w14:paraId="02E3058E" w14:textId="77777777" w:rsidR="00C02C99" w:rsidRPr="00DA3BC8" w:rsidRDefault="00C02C99" w:rsidP="00DA3BC8">
            <w:pPr>
              <w:jc w:val="center"/>
              <w:rPr>
                <w:sz w:val="24"/>
              </w:rPr>
            </w:pPr>
            <w:r w:rsidRPr="00DA3BC8">
              <w:rPr>
                <w:sz w:val="24"/>
              </w:rPr>
              <w:t>0,95</w:t>
            </w:r>
          </w:p>
        </w:tc>
        <w:tc>
          <w:tcPr>
            <w:tcW w:w="368" w:type="pct"/>
            <w:tcBorders>
              <w:top w:val="single" w:sz="6" w:space="0" w:color="000000"/>
              <w:left w:val="single" w:sz="6" w:space="0" w:color="000000"/>
              <w:bottom w:val="single" w:sz="6" w:space="0" w:color="000000"/>
              <w:right w:val="single" w:sz="6" w:space="0" w:color="000000"/>
            </w:tcBorders>
          </w:tcPr>
          <w:p w14:paraId="5A58C325" w14:textId="77777777" w:rsidR="00C02C99" w:rsidRPr="00DA3BC8" w:rsidRDefault="00C02C99" w:rsidP="00DA3BC8">
            <w:pPr>
              <w:jc w:val="center"/>
              <w:rPr>
                <w:sz w:val="24"/>
              </w:rPr>
            </w:pPr>
            <w:r w:rsidRPr="00DA3BC8">
              <w:rPr>
                <w:sz w:val="24"/>
              </w:rPr>
              <w:t>1,01</w:t>
            </w:r>
          </w:p>
        </w:tc>
        <w:tc>
          <w:tcPr>
            <w:tcW w:w="316" w:type="pct"/>
            <w:tcBorders>
              <w:top w:val="single" w:sz="6" w:space="0" w:color="000000"/>
              <w:left w:val="single" w:sz="6" w:space="0" w:color="000000"/>
              <w:bottom w:val="single" w:sz="6" w:space="0" w:color="000000"/>
              <w:right w:val="single" w:sz="6" w:space="0" w:color="000000"/>
            </w:tcBorders>
          </w:tcPr>
          <w:p w14:paraId="1A4342E1" w14:textId="77777777" w:rsidR="00C02C99" w:rsidRPr="00DA3BC8" w:rsidRDefault="00C02C99" w:rsidP="00DA3BC8">
            <w:pPr>
              <w:jc w:val="center"/>
              <w:rPr>
                <w:sz w:val="24"/>
              </w:rPr>
            </w:pPr>
            <w:r w:rsidRPr="00DA3BC8">
              <w:rPr>
                <w:sz w:val="24"/>
              </w:rPr>
              <w:t>1,04</w:t>
            </w:r>
          </w:p>
        </w:tc>
        <w:tc>
          <w:tcPr>
            <w:tcW w:w="368" w:type="pct"/>
            <w:tcBorders>
              <w:top w:val="single" w:sz="6" w:space="0" w:color="000000"/>
              <w:left w:val="single" w:sz="6" w:space="0" w:color="000000"/>
              <w:bottom w:val="single" w:sz="6" w:space="0" w:color="000000"/>
              <w:right w:val="single" w:sz="6" w:space="0" w:color="000000"/>
            </w:tcBorders>
          </w:tcPr>
          <w:p w14:paraId="21697374" w14:textId="77777777" w:rsidR="00C02C99" w:rsidRPr="00DA3BC8" w:rsidRDefault="00C02C99" w:rsidP="00DA3BC8">
            <w:pPr>
              <w:jc w:val="center"/>
              <w:rPr>
                <w:sz w:val="24"/>
              </w:rPr>
            </w:pPr>
            <w:r w:rsidRPr="00DA3BC8">
              <w:rPr>
                <w:sz w:val="24"/>
              </w:rPr>
              <w:t>1,17</w:t>
            </w:r>
          </w:p>
        </w:tc>
      </w:tr>
      <w:tr w:rsidR="00C02C99" w:rsidRPr="00DA3BC8" w14:paraId="01AE69BC"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509A3748"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4747B433" w14:textId="77777777" w:rsidR="00C02C99" w:rsidRPr="00DA3BC8" w:rsidRDefault="00C02C99" w:rsidP="00DA3BC8">
            <w:pPr>
              <w:jc w:val="center"/>
              <w:rPr>
                <w:sz w:val="24"/>
              </w:rPr>
            </w:pPr>
            <w:r w:rsidRPr="00DA3BC8">
              <w:rPr>
                <w:sz w:val="24"/>
              </w:rPr>
              <w:t>5</w:t>
            </w:r>
          </w:p>
        </w:tc>
        <w:tc>
          <w:tcPr>
            <w:tcW w:w="527" w:type="pct"/>
            <w:tcBorders>
              <w:top w:val="single" w:sz="6" w:space="0" w:color="000000"/>
              <w:left w:val="single" w:sz="6" w:space="0" w:color="000000"/>
              <w:bottom w:val="single" w:sz="6" w:space="0" w:color="000000"/>
              <w:right w:val="single" w:sz="6" w:space="0" w:color="000000"/>
            </w:tcBorders>
          </w:tcPr>
          <w:p w14:paraId="24D8E9B6" w14:textId="77777777" w:rsidR="00C02C99" w:rsidRPr="00DA3BC8" w:rsidRDefault="00C02C99" w:rsidP="00DA3BC8">
            <w:pPr>
              <w:jc w:val="center"/>
              <w:rPr>
                <w:sz w:val="24"/>
              </w:rPr>
            </w:pPr>
            <w:r w:rsidRPr="00DA3BC8">
              <w:rPr>
                <w:sz w:val="24"/>
              </w:rPr>
              <w:t>0,34</w:t>
            </w:r>
          </w:p>
        </w:tc>
        <w:tc>
          <w:tcPr>
            <w:tcW w:w="421" w:type="pct"/>
            <w:tcBorders>
              <w:top w:val="single" w:sz="6" w:space="0" w:color="000000"/>
              <w:left w:val="single" w:sz="6" w:space="0" w:color="000000"/>
              <w:bottom w:val="single" w:sz="6" w:space="0" w:color="000000"/>
              <w:right w:val="single" w:sz="6" w:space="0" w:color="000000"/>
            </w:tcBorders>
          </w:tcPr>
          <w:p w14:paraId="308AB526" w14:textId="77777777" w:rsidR="00C02C99" w:rsidRPr="00DA3BC8" w:rsidRDefault="00C02C99" w:rsidP="00DA3BC8">
            <w:pPr>
              <w:jc w:val="center"/>
              <w:rPr>
                <w:sz w:val="24"/>
              </w:rPr>
            </w:pPr>
            <w:r w:rsidRPr="00DA3BC8">
              <w:rPr>
                <w:sz w:val="24"/>
              </w:rPr>
              <w:t>0,60</w:t>
            </w:r>
          </w:p>
        </w:tc>
        <w:tc>
          <w:tcPr>
            <w:tcW w:w="369" w:type="pct"/>
            <w:tcBorders>
              <w:top w:val="single" w:sz="6" w:space="0" w:color="000000"/>
              <w:left w:val="single" w:sz="6" w:space="0" w:color="000000"/>
              <w:bottom w:val="single" w:sz="6" w:space="0" w:color="000000"/>
              <w:right w:val="single" w:sz="6" w:space="0" w:color="000000"/>
            </w:tcBorders>
          </w:tcPr>
          <w:p w14:paraId="545437F6" w14:textId="77777777" w:rsidR="00C02C99" w:rsidRPr="00DA3BC8" w:rsidRDefault="00C02C99" w:rsidP="00DA3BC8">
            <w:pPr>
              <w:jc w:val="center"/>
              <w:rPr>
                <w:sz w:val="24"/>
              </w:rPr>
            </w:pPr>
            <w:r w:rsidRPr="00DA3BC8">
              <w:rPr>
                <w:sz w:val="24"/>
              </w:rPr>
              <w:t>0,80</w:t>
            </w:r>
          </w:p>
        </w:tc>
        <w:tc>
          <w:tcPr>
            <w:tcW w:w="368" w:type="pct"/>
            <w:tcBorders>
              <w:top w:val="single" w:sz="6" w:space="0" w:color="000000"/>
              <w:left w:val="single" w:sz="6" w:space="0" w:color="000000"/>
              <w:bottom w:val="single" w:sz="6" w:space="0" w:color="000000"/>
              <w:right w:val="single" w:sz="6" w:space="0" w:color="000000"/>
            </w:tcBorders>
          </w:tcPr>
          <w:p w14:paraId="3DF3CB4F" w14:textId="77777777" w:rsidR="00C02C99" w:rsidRPr="00DA3BC8" w:rsidRDefault="00C02C99" w:rsidP="00DA3BC8">
            <w:pPr>
              <w:jc w:val="center"/>
              <w:rPr>
                <w:sz w:val="24"/>
              </w:rPr>
            </w:pPr>
            <w:r w:rsidRPr="00DA3BC8">
              <w:rPr>
                <w:sz w:val="24"/>
              </w:rPr>
              <w:t>0,94</w:t>
            </w:r>
          </w:p>
        </w:tc>
        <w:tc>
          <w:tcPr>
            <w:tcW w:w="368" w:type="pct"/>
            <w:tcBorders>
              <w:top w:val="single" w:sz="6" w:space="0" w:color="000000"/>
              <w:left w:val="single" w:sz="6" w:space="0" w:color="000000"/>
              <w:bottom w:val="single" w:sz="6" w:space="0" w:color="000000"/>
              <w:right w:val="single" w:sz="6" w:space="0" w:color="000000"/>
            </w:tcBorders>
          </w:tcPr>
          <w:p w14:paraId="4CCB619A" w14:textId="77777777" w:rsidR="00C02C99" w:rsidRPr="00DA3BC8" w:rsidRDefault="00C02C99" w:rsidP="00DA3BC8">
            <w:pPr>
              <w:jc w:val="center"/>
              <w:rPr>
                <w:sz w:val="24"/>
              </w:rPr>
            </w:pPr>
            <w:r w:rsidRPr="00DA3BC8">
              <w:rPr>
                <w:sz w:val="24"/>
              </w:rPr>
              <w:t>1,12</w:t>
            </w:r>
          </w:p>
        </w:tc>
        <w:tc>
          <w:tcPr>
            <w:tcW w:w="368" w:type="pct"/>
            <w:tcBorders>
              <w:top w:val="single" w:sz="6" w:space="0" w:color="000000"/>
              <w:left w:val="single" w:sz="6" w:space="0" w:color="000000"/>
              <w:bottom w:val="single" w:sz="6" w:space="0" w:color="000000"/>
              <w:right w:val="single" w:sz="6" w:space="0" w:color="000000"/>
            </w:tcBorders>
          </w:tcPr>
          <w:p w14:paraId="316C2ADC" w14:textId="77777777" w:rsidR="00C02C99" w:rsidRPr="00DA3BC8" w:rsidRDefault="00C02C99" w:rsidP="00DA3BC8">
            <w:pPr>
              <w:jc w:val="center"/>
              <w:rPr>
                <w:sz w:val="24"/>
              </w:rPr>
            </w:pPr>
            <w:r w:rsidRPr="00DA3BC8">
              <w:rPr>
                <w:sz w:val="24"/>
              </w:rPr>
              <w:t>1,24</w:t>
            </w:r>
          </w:p>
        </w:tc>
        <w:tc>
          <w:tcPr>
            <w:tcW w:w="316" w:type="pct"/>
            <w:tcBorders>
              <w:top w:val="single" w:sz="6" w:space="0" w:color="000000"/>
              <w:left w:val="single" w:sz="6" w:space="0" w:color="000000"/>
              <w:bottom w:val="single" w:sz="6" w:space="0" w:color="000000"/>
              <w:right w:val="single" w:sz="6" w:space="0" w:color="000000"/>
            </w:tcBorders>
          </w:tcPr>
          <w:p w14:paraId="1DB51291" w14:textId="77777777" w:rsidR="00C02C99" w:rsidRPr="00DA3BC8" w:rsidRDefault="00C02C99" w:rsidP="00DA3BC8">
            <w:pPr>
              <w:jc w:val="center"/>
              <w:rPr>
                <w:sz w:val="24"/>
              </w:rPr>
            </w:pPr>
            <w:r w:rsidRPr="00DA3BC8">
              <w:rPr>
                <w:sz w:val="24"/>
              </w:rPr>
              <w:t>1,31</w:t>
            </w:r>
          </w:p>
        </w:tc>
        <w:tc>
          <w:tcPr>
            <w:tcW w:w="368" w:type="pct"/>
            <w:tcBorders>
              <w:top w:val="single" w:sz="6" w:space="0" w:color="000000"/>
              <w:left w:val="single" w:sz="6" w:space="0" w:color="000000"/>
              <w:bottom w:val="single" w:sz="6" w:space="0" w:color="000000"/>
              <w:right w:val="single" w:sz="6" w:space="0" w:color="000000"/>
            </w:tcBorders>
          </w:tcPr>
          <w:p w14:paraId="4695F395" w14:textId="77777777" w:rsidR="00C02C99" w:rsidRPr="00DA3BC8" w:rsidRDefault="00C02C99" w:rsidP="00DA3BC8">
            <w:pPr>
              <w:jc w:val="center"/>
              <w:rPr>
                <w:sz w:val="24"/>
              </w:rPr>
            </w:pPr>
            <w:r w:rsidRPr="00DA3BC8">
              <w:rPr>
                <w:sz w:val="24"/>
              </w:rPr>
              <w:t>1,42</w:t>
            </w:r>
          </w:p>
        </w:tc>
      </w:tr>
      <w:tr w:rsidR="00C02C99" w:rsidRPr="00DA3BC8" w14:paraId="099A16B5"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1B1AF32B"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73EF6FFE" w14:textId="77777777" w:rsidR="00C02C99" w:rsidRPr="00DA3BC8" w:rsidRDefault="00C02C99" w:rsidP="00DA3BC8">
            <w:pPr>
              <w:jc w:val="center"/>
              <w:rPr>
                <w:sz w:val="24"/>
              </w:rPr>
            </w:pPr>
            <w:r w:rsidRPr="00DA3BC8">
              <w:rPr>
                <w:sz w:val="24"/>
              </w:rPr>
              <w:t>10</w:t>
            </w:r>
          </w:p>
        </w:tc>
        <w:tc>
          <w:tcPr>
            <w:tcW w:w="527" w:type="pct"/>
            <w:tcBorders>
              <w:top w:val="single" w:sz="6" w:space="0" w:color="000000"/>
              <w:left w:val="single" w:sz="6" w:space="0" w:color="000000"/>
              <w:bottom w:val="single" w:sz="6" w:space="0" w:color="000000"/>
              <w:right w:val="single" w:sz="6" w:space="0" w:color="000000"/>
            </w:tcBorders>
          </w:tcPr>
          <w:p w14:paraId="43A85D08" w14:textId="77777777" w:rsidR="00C02C99" w:rsidRPr="00DA3BC8" w:rsidRDefault="00C02C99" w:rsidP="00DA3BC8">
            <w:pPr>
              <w:jc w:val="center"/>
              <w:rPr>
                <w:sz w:val="24"/>
              </w:rPr>
            </w:pPr>
            <w:r w:rsidRPr="00DA3BC8">
              <w:rPr>
                <w:sz w:val="24"/>
              </w:rPr>
              <w:t>0,35</w:t>
            </w:r>
          </w:p>
        </w:tc>
        <w:tc>
          <w:tcPr>
            <w:tcW w:w="421" w:type="pct"/>
            <w:tcBorders>
              <w:top w:val="single" w:sz="6" w:space="0" w:color="000000"/>
              <w:left w:val="single" w:sz="6" w:space="0" w:color="000000"/>
              <w:bottom w:val="single" w:sz="6" w:space="0" w:color="000000"/>
              <w:right w:val="single" w:sz="6" w:space="0" w:color="000000"/>
            </w:tcBorders>
          </w:tcPr>
          <w:p w14:paraId="2D05DC31" w14:textId="77777777" w:rsidR="00C02C99" w:rsidRPr="00DA3BC8" w:rsidRDefault="00C02C99" w:rsidP="00DA3BC8">
            <w:pPr>
              <w:jc w:val="center"/>
              <w:rPr>
                <w:sz w:val="24"/>
              </w:rPr>
            </w:pPr>
            <w:r w:rsidRPr="00DA3BC8">
              <w:rPr>
                <w:sz w:val="24"/>
              </w:rPr>
              <w:t>0,63</w:t>
            </w:r>
          </w:p>
        </w:tc>
        <w:tc>
          <w:tcPr>
            <w:tcW w:w="369" w:type="pct"/>
            <w:tcBorders>
              <w:top w:val="single" w:sz="6" w:space="0" w:color="000000"/>
              <w:left w:val="single" w:sz="6" w:space="0" w:color="000000"/>
              <w:bottom w:val="single" w:sz="6" w:space="0" w:color="000000"/>
              <w:right w:val="single" w:sz="6" w:space="0" w:color="000000"/>
            </w:tcBorders>
          </w:tcPr>
          <w:p w14:paraId="54DD06F0" w14:textId="77777777" w:rsidR="00C02C99" w:rsidRPr="00DA3BC8" w:rsidRDefault="00C02C99" w:rsidP="00DA3BC8">
            <w:pPr>
              <w:jc w:val="center"/>
              <w:rPr>
                <w:sz w:val="24"/>
              </w:rPr>
            </w:pPr>
            <w:r w:rsidRPr="00DA3BC8">
              <w:rPr>
                <w:sz w:val="24"/>
              </w:rPr>
              <w:t>0,85</w:t>
            </w:r>
          </w:p>
        </w:tc>
        <w:tc>
          <w:tcPr>
            <w:tcW w:w="368" w:type="pct"/>
            <w:tcBorders>
              <w:top w:val="single" w:sz="6" w:space="0" w:color="000000"/>
              <w:left w:val="single" w:sz="6" w:space="0" w:color="000000"/>
              <w:bottom w:val="single" w:sz="6" w:space="0" w:color="000000"/>
              <w:right w:val="single" w:sz="6" w:space="0" w:color="000000"/>
            </w:tcBorders>
          </w:tcPr>
          <w:p w14:paraId="3E5FF570" w14:textId="77777777" w:rsidR="00C02C99" w:rsidRPr="00DA3BC8" w:rsidRDefault="00C02C99" w:rsidP="00DA3BC8">
            <w:pPr>
              <w:jc w:val="center"/>
              <w:rPr>
                <w:sz w:val="24"/>
              </w:rPr>
            </w:pPr>
            <w:r w:rsidRPr="00DA3BC8">
              <w:rPr>
                <w:sz w:val="24"/>
              </w:rPr>
              <w:t>1,04</w:t>
            </w:r>
          </w:p>
        </w:tc>
        <w:tc>
          <w:tcPr>
            <w:tcW w:w="368" w:type="pct"/>
            <w:tcBorders>
              <w:top w:val="single" w:sz="6" w:space="0" w:color="000000"/>
              <w:left w:val="single" w:sz="6" w:space="0" w:color="000000"/>
              <w:bottom w:val="single" w:sz="6" w:space="0" w:color="000000"/>
              <w:right w:val="single" w:sz="6" w:space="0" w:color="000000"/>
            </w:tcBorders>
          </w:tcPr>
          <w:p w14:paraId="025791C6" w14:textId="77777777" w:rsidR="00C02C99" w:rsidRPr="00DA3BC8" w:rsidRDefault="00C02C99" w:rsidP="00DA3BC8">
            <w:pPr>
              <w:jc w:val="center"/>
              <w:rPr>
                <w:sz w:val="24"/>
              </w:rPr>
            </w:pPr>
            <w:r w:rsidRPr="00DA3BC8">
              <w:rPr>
                <w:sz w:val="24"/>
              </w:rPr>
              <w:t>1,31</w:t>
            </w:r>
          </w:p>
        </w:tc>
        <w:tc>
          <w:tcPr>
            <w:tcW w:w="368" w:type="pct"/>
            <w:tcBorders>
              <w:top w:val="single" w:sz="6" w:space="0" w:color="000000"/>
              <w:left w:val="single" w:sz="6" w:space="0" w:color="000000"/>
              <w:bottom w:val="single" w:sz="6" w:space="0" w:color="000000"/>
              <w:right w:val="single" w:sz="6" w:space="0" w:color="000000"/>
            </w:tcBorders>
          </w:tcPr>
          <w:p w14:paraId="7480025D" w14:textId="77777777" w:rsidR="00C02C99" w:rsidRPr="00DA3BC8" w:rsidRDefault="00C02C99" w:rsidP="00DA3BC8">
            <w:pPr>
              <w:jc w:val="center"/>
              <w:rPr>
                <w:sz w:val="24"/>
              </w:rPr>
            </w:pPr>
            <w:r w:rsidRPr="00DA3BC8">
              <w:rPr>
                <w:sz w:val="24"/>
              </w:rPr>
              <w:t>1,45</w:t>
            </w:r>
          </w:p>
        </w:tc>
        <w:tc>
          <w:tcPr>
            <w:tcW w:w="316" w:type="pct"/>
            <w:tcBorders>
              <w:top w:val="single" w:sz="6" w:space="0" w:color="000000"/>
              <w:left w:val="single" w:sz="6" w:space="0" w:color="000000"/>
              <w:bottom w:val="single" w:sz="6" w:space="0" w:color="000000"/>
              <w:right w:val="single" w:sz="6" w:space="0" w:color="000000"/>
            </w:tcBorders>
          </w:tcPr>
          <w:p w14:paraId="6DE794C8" w14:textId="77777777" w:rsidR="00C02C99" w:rsidRPr="00DA3BC8" w:rsidRDefault="00C02C99" w:rsidP="00DA3BC8">
            <w:pPr>
              <w:jc w:val="center"/>
              <w:rPr>
                <w:sz w:val="24"/>
              </w:rPr>
            </w:pPr>
            <w:r w:rsidRPr="00DA3BC8">
              <w:rPr>
                <w:sz w:val="24"/>
              </w:rPr>
              <w:t>1,56</w:t>
            </w:r>
          </w:p>
        </w:tc>
        <w:tc>
          <w:tcPr>
            <w:tcW w:w="368" w:type="pct"/>
            <w:tcBorders>
              <w:top w:val="single" w:sz="6" w:space="0" w:color="000000"/>
              <w:left w:val="single" w:sz="6" w:space="0" w:color="000000"/>
              <w:bottom w:val="single" w:sz="6" w:space="0" w:color="000000"/>
              <w:right w:val="single" w:sz="6" w:space="0" w:color="000000"/>
            </w:tcBorders>
          </w:tcPr>
          <w:p w14:paraId="6843BC42" w14:textId="77777777" w:rsidR="00C02C99" w:rsidRPr="00DA3BC8" w:rsidRDefault="00C02C99" w:rsidP="00DA3BC8">
            <w:pPr>
              <w:jc w:val="center"/>
              <w:rPr>
                <w:sz w:val="24"/>
              </w:rPr>
            </w:pPr>
            <w:r w:rsidRPr="00DA3BC8">
              <w:rPr>
                <w:sz w:val="24"/>
              </w:rPr>
              <w:t>2,00</w:t>
            </w:r>
          </w:p>
        </w:tc>
      </w:tr>
      <w:tr w:rsidR="00C02C99" w:rsidRPr="00DA3BC8" w14:paraId="4ADAB239" w14:textId="77777777" w:rsidTr="00C216E4">
        <w:tc>
          <w:tcPr>
            <w:tcW w:w="1368" w:type="pct"/>
            <w:vMerge w:val="restart"/>
            <w:tcBorders>
              <w:top w:val="single" w:sz="6" w:space="0" w:color="000000"/>
              <w:left w:val="single" w:sz="6" w:space="0" w:color="000000"/>
              <w:bottom w:val="single" w:sz="6" w:space="0" w:color="000000"/>
              <w:right w:val="single" w:sz="6" w:space="0" w:color="000000"/>
            </w:tcBorders>
            <w:vAlign w:val="center"/>
          </w:tcPr>
          <w:p w14:paraId="7765D25A" w14:textId="77777777" w:rsidR="00C02C99" w:rsidRPr="00DA3BC8" w:rsidRDefault="00C02C99" w:rsidP="00DA3BC8">
            <w:pPr>
              <w:rPr>
                <w:sz w:val="24"/>
              </w:rPr>
            </w:pPr>
            <w:r w:rsidRPr="00DA3BC8">
              <w:rPr>
                <w:sz w:val="24"/>
              </w:rPr>
              <w:t>Taisnstūra pamats ar lieces momentu īsākās malas virzienā</w:t>
            </w:r>
          </w:p>
        </w:tc>
        <w:tc>
          <w:tcPr>
            <w:tcW w:w="527" w:type="pct"/>
            <w:tcBorders>
              <w:top w:val="single" w:sz="6" w:space="0" w:color="000000"/>
              <w:left w:val="single" w:sz="6" w:space="0" w:color="000000"/>
              <w:bottom w:val="single" w:sz="6" w:space="0" w:color="000000"/>
              <w:right w:val="single" w:sz="6" w:space="0" w:color="000000"/>
            </w:tcBorders>
          </w:tcPr>
          <w:p w14:paraId="1843B42B" w14:textId="77777777" w:rsidR="00C02C99" w:rsidRPr="00DA3BC8" w:rsidRDefault="00C02C99" w:rsidP="00DA3BC8">
            <w:pPr>
              <w:jc w:val="center"/>
              <w:rPr>
                <w:sz w:val="24"/>
              </w:rPr>
            </w:pPr>
            <w:r w:rsidRPr="00DA3BC8">
              <w:rPr>
                <w:sz w:val="24"/>
              </w:rPr>
              <w:t>1</w:t>
            </w:r>
          </w:p>
        </w:tc>
        <w:tc>
          <w:tcPr>
            <w:tcW w:w="527" w:type="pct"/>
            <w:tcBorders>
              <w:top w:val="single" w:sz="6" w:space="0" w:color="000000"/>
              <w:left w:val="single" w:sz="6" w:space="0" w:color="000000"/>
              <w:bottom w:val="single" w:sz="6" w:space="0" w:color="000000"/>
              <w:right w:val="single" w:sz="6" w:space="0" w:color="000000"/>
            </w:tcBorders>
          </w:tcPr>
          <w:p w14:paraId="786397A1" w14:textId="77777777" w:rsidR="00C02C99" w:rsidRPr="00DA3BC8" w:rsidRDefault="00C02C99" w:rsidP="00DA3BC8">
            <w:pPr>
              <w:jc w:val="center"/>
              <w:rPr>
                <w:sz w:val="24"/>
              </w:rPr>
            </w:pPr>
            <w:r w:rsidRPr="00DA3BC8">
              <w:rPr>
                <w:sz w:val="24"/>
              </w:rPr>
              <w:t>0,28</w:t>
            </w:r>
          </w:p>
        </w:tc>
        <w:tc>
          <w:tcPr>
            <w:tcW w:w="421" w:type="pct"/>
            <w:tcBorders>
              <w:top w:val="single" w:sz="6" w:space="0" w:color="000000"/>
              <w:left w:val="single" w:sz="6" w:space="0" w:color="000000"/>
              <w:bottom w:val="single" w:sz="6" w:space="0" w:color="000000"/>
              <w:right w:val="single" w:sz="6" w:space="0" w:color="000000"/>
            </w:tcBorders>
          </w:tcPr>
          <w:p w14:paraId="1FBCFCAB" w14:textId="77777777" w:rsidR="00C02C99" w:rsidRPr="00DA3BC8" w:rsidRDefault="00C02C99" w:rsidP="00DA3BC8">
            <w:pPr>
              <w:jc w:val="center"/>
              <w:rPr>
                <w:sz w:val="24"/>
              </w:rPr>
            </w:pPr>
            <w:r w:rsidRPr="00DA3BC8">
              <w:rPr>
                <w:sz w:val="24"/>
              </w:rPr>
              <w:t>0,41</w:t>
            </w:r>
          </w:p>
        </w:tc>
        <w:tc>
          <w:tcPr>
            <w:tcW w:w="369" w:type="pct"/>
            <w:tcBorders>
              <w:top w:val="single" w:sz="6" w:space="0" w:color="000000"/>
              <w:left w:val="single" w:sz="6" w:space="0" w:color="000000"/>
              <w:bottom w:val="single" w:sz="6" w:space="0" w:color="000000"/>
              <w:right w:val="single" w:sz="6" w:space="0" w:color="000000"/>
            </w:tcBorders>
          </w:tcPr>
          <w:p w14:paraId="3035E54B" w14:textId="77777777" w:rsidR="00C02C99" w:rsidRPr="00DA3BC8" w:rsidRDefault="00C02C99" w:rsidP="00DA3BC8">
            <w:pPr>
              <w:jc w:val="center"/>
              <w:rPr>
                <w:sz w:val="24"/>
              </w:rPr>
            </w:pPr>
            <w:r w:rsidRPr="00DA3BC8">
              <w:rPr>
                <w:sz w:val="24"/>
              </w:rPr>
              <w:t>0,46</w:t>
            </w:r>
          </w:p>
        </w:tc>
        <w:tc>
          <w:tcPr>
            <w:tcW w:w="368" w:type="pct"/>
            <w:tcBorders>
              <w:top w:val="single" w:sz="6" w:space="0" w:color="000000"/>
              <w:left w:val="single" w:sz="6" w:space="0" w:color="000000"/>
              <w:bottom w:val="single" w:sz="6" w:space="0" w:color="000000"/>
              <w:right w:val="single" w:sz="6" w:space="0" w:color="000000"/>
            </w:tcBorders>
          </w:tcPr>
          <w:p w14:paraId="1EAA386D" w14:textId="77777777" w:rsidR="00C02C99" w:rsidRPr="00DA3BC8" w:rsidRDefault="00C02C99" w:rsidP="00DA3BC8">
            <w:pPr>
              <w:jc w:val="center"/>
              <w:rPr>
                <w:sz w:val="24"/>
              </w:rPr>
            </w:pPr>
            <w:r w:rsidRPr="00DA3BC8">
              <w:rPr>
                <w:sz w:val="24"/>
              </w:rPr>
              <w:t>0,48</w:t>
            </w:r>
          </w:p>
        </w:tc>
        <w:tc>
          <w:tcPr>
            <w:tcW w:w="368" w:type="pct"/>
            <w:tcBorders>
              <w:top w:val="single" w:sz="6" w:space="0" w:color="000000"/>
              <w:left w:val="single" w:sz="6" w:space="0" w:color="000000"/>
              <w:bottom w:val="single" w:sz="6" w:space="0" w:color="000000"/>
              <w:right w:val="single" w:sz="6" w:space="0" w:color="000000"/>
            </w:tcBorders>
          </w:tcPr>
          <w:p w14:paraId="034380B2" w14:textId="77777777" w:rsidR="00C02C99" w:rsidRPr="00DA3BC8" w:rsidRDefault="00C02C99" w:rsidP="00DA3BC8">
            <w:pPr>
              <w:jc w:val="center"/>
              <w:rPr>
                <w:sz w:val="24"/>
              </w:rPr>
            </w:pPr>
            <w:r w:rsidRPr="00DA3BC8">
              <w:rPr>
                <w:sz w:val="24"/>
              </w:rPr>
              <w:t>0,50</w:t>
            </w:r>
          </w:p>
        </w:tc>
        <w:tc>
          <w:tcPr>
            <w:tcW w:w="368" w:type="pct"/>
            <w:tcBorders>
              <w:top w:val="single" w:sz="6" w:space="0" w:color="000000"/>
              <w:left w:val="single" w:sz="6" w:space="0" w:color="000000"/>
              <w:bottom w:val="single" w:sz="6" w:space="0" w:color="000000"/>
              <w:right w:val="single" w:sz="6" w:space="0" w:color="000000"/>
            </w:tcBorders>
          </w:tcPr>
          <w:p w14:paraId="4FACF0FF" w14:textId="77777777" w:rsidR="00C02C99" w:rsidRPr="00DA3BC8" w:rsidRDefault="00C02C99" w:rsidP="00DA3BC8">
            <w:pPr>
              <w:jc w:val="center"/>
              <w:rPr>
                <w:sz w:val="24"/>
              </w:rPr>
            </w:pPr>
            <w:r w:rsidRPr="00DA3BC8">
              <w:rPr>
                <w:sz w:val="24"/>
              </w:rPr>
              <w:t>0,50</w:t>
            </w:r>
          </w:p>
        </w:tc>
        <w:tc>
          <w:tcPr>
            <w:tcW w:w="316" w:type="pct"/>
            <w:tcBorders>
              <w:top w:val="single" w:sz="6" w:space="0" w:color="000000"/>
              <w:left w:val="single" w:sz="6" w:space="0" w:color="000000"/>
              <w:bottom w:val="single" w:sz="6" w:space="0" w:color="000000"/>
              <w:right w:val="single" w:sz="6" w:space="0" w:color="000000"/>
            </w:tcBorders>
          </w:tcPr>
          <w:p w14:paraId="38A659A8" w14:textId="77777777" w:rsidR="00C02C99" w:rsidRPr="00DA3BC8" w:rsidRDefault="00C02C99" w:rsidP="00DA3BC8">
            <w:pPr>
              <w:jc w:val="center"/>
              <w:rPr>
                <w:sz w:val="24"/>
              </w:rPr>
            </w:pPr>
            <w:r w:rsidRPr="00DA3BC8">
              <w:rPr>
                <w:sz w:val="24"/>
              </w:rPr>
              <w:t>0,50</w:t>
            </w:r>
          </w:p>
        </w:tc>
        <w:tc>
          <w:tcPr>
            <w:tcW w:w="368" w:type="pct"/>
            <w:tcBorders>
              <w:top w:val="single" w:sz="6" w:space="0" w:color="000000"/>
              <w:left w:val="single" w:sz="6" w:space="0" w:color="000000"/>
              <w:bottom w:val="single" w:sz="6" w:space="0" w:color="000000"/>
              <w:right w:val="single" w:sz="6" w:space="0" w:color="000000"/>
            </w:tcBorders>
          </w:tcPr>
          <w:p w14:paraId="60CA458A" w14:textId="77777777" w:rsidR="00C02C99" w:rsidRPr="00DA3BC8" w:rsidRDefault="00C02C99" w:rsidP="00DA3BC8">
            <w:pPr>
              <w:jc w:val="center"/>
              <w:rPr>
                <w:sz w:val="24"/>
              </w:rPr>
            </w:pPr>
            <w:r w:rsidRPr="00DA3BC8">
              <w:rPr>
                <w:sz w:val="24"/>
              </w:rPr>
              <w:t>0,50</w:t>
            </w:r>
          </w:p>
        </w:tc>
      </w:tr>
      <w:tr w:rsidR="00C02C99" w:rsidRPr="00DA3BC8" w14:paraId="721D22C4"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42F40E8C"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27DEE288" w14:textId="77777777" w:rsidR="00C02C99" w:rsidRPr="00DA3BC8" w:rsidRDefault="00C02C99" w:rsidP="00DA3BC8">
            <w:pPr>
              <w:jc w:val="center"/>
              <w:rPr>
                <w:sz w:val="24"/>
              </w:rPr>
            </w:pPr>
            <w:r w:rsidRPr="00DA3BC8">
              <w:rPr>
                <w:sz w:val="24"/>
              </w:rPr>
              <w:t>1,2</w:t>
            </w:r>
          </w:p>
        </w:tc>
        <w:tc>
          <w:tcPr>
            <w:tcW w:w="527" w:type="pct"/>
            <w:tcBorders>
              <w:top w:val="single" w:sz="6" w:space="0" w:color="000000"/>
              <w:left w:val="single" w:sz="6" w:space="0" w:color="000000"/>
              <w:bottom w:val="single" w:sz="6" w:space="0" w:color="000000"/>
              <w:right w:val="single" w:sz="6" w:space="0" w:color="000000"/>
            </w:tcBorders>
          </w:tcPr>
          <w:p w14:paraId="2CA554CC" w14:textId="77777777" w:rsidR="00C02C99" w:rsidRPr="00DA3BC8" w:rsidRDefault="00C02C99" w:rsidP="00DA3BC8">
            <w:pPr>
              <w:jc w:val="center"/>
              <w:rPr>
                <w:sz w:val="24"/>
              </w:rPr>
            </w:pPr>
            <w:r w:rsidRPr="00DA3BC8">
              <w:rPr>
                <w:sz w:val="24"/>
              </w:rPr>
              <w:t>0,24</w:t>
            </w:r>
          </w:p>
        </w:tc>
        <w:tc>
          <w:tcPr>
            <w:tcW w:w="421" w:type="pct"/>
            <w:tcBorders>
              <w:top w:val="single" w:sz="6" w:space="0" w:color="000000"/>
              <w:left w:val="single" w:sz="6" w:space="0" w:color="000000"/>
              <w:bottom w:val="single" w:sz="6" w:space="0" w:color="000000"/>
              <w:right w:val="single" w:sz="6" w:space="0" w:color="000000"/>
            </w:tcBorders>
          </w:tcPr>
          <w:p w14:paraId="5DB2E455" w14:textId="77777777" w:rsidR="00C02C99" w:rsidRPr="00DA3BC8" w:rsidRDefault="00C02C99" w:rsidP="00DA3BC8">
            <w:pPr>
              <w:jc w:val="center"/>
              <w:rPr>
                <w:sz w:val="24"/>
              </w:rPr>
            </w:pPr>
            <w:r w:rsidRPr="00DA3BC8">
              <w:rPr>
                <w:sz w:val="24"/>
              </w:rPr>
              <w:t>0,35</w:t>
            </w:r>
          </w:p>
        </w:tc>
        <w:tc>
          <w:tcPr>
            <w:tcW w:w="369" w:type="pct"/>
            <w:tcBorders>
              <w:top w:val="single" w:sz="6" w:space="0" w:color="000000"/>
              <w:left w:val="single" w:sz="6" w:space="0" w:color="000000"/>
              <w:bottom w:val="single" w:sz="6" w:space="0" w:color="000000"/>
              <w:right w:val="single" w:sz="6" w:space="0" w:color="000000"/>
            </w:tcBorders>
          </w:tcPr>
          <w:p w14:paraId="32EE82FF" w14:textId="77777777" w:rsidR="00C02C99" w:rsidRPr="00DA3BC8" w:rsidRDefault="00C02C99" w:rsidP="00DA3BC8">
            <w:pPr>
              <w:jc w:val="center"/>
              <w:rPr>
                <w:sz w:val="24"/>
              </w:rPr>
            </w:pPr>
            <w:r w:rsidRPr="00DA3BC8">
              <w:rPr>
                <w:sz w:val="24"/>
              </w:rPr>
              <w:t>0,39</w:t>
            </w:r>
          </w:p>
        </w:tc>
        <w:tc>
          <w:tcPr>
            <w:tcW w:w="368" w:type="pct"/>
            <w:tcBorders>
              <w:top w:val="single" w:sz="6" w:space="0" w:color="000000"/>
              <w:left w:val="single" w:sz="6" w:space="0" w:color="000000"/>
              <w:bottom w:val="single" w:sz="6" w:space="0" w:color="000000"/>
              <w:right w:val="single" w:sz="6" w:space="0" w:color="000000"/>
            </w:tcBorders>
          </w:tcPr>
          <w:p w14:paraId="03243C9E" w14:textId="77777777" w:rsidR="00C02C99" w:rsidRPr="00DA3BC8" w:rsidRDefault="00C02C99" w:rsidP="00DA3BC8">
            <w:pPr>
              <w:jc w:val="center"/>
              <w:rPr>
                <w:sz w:val="24"/>
              </w:rPr>
            </w:pPr>
            <w:r w:rsidRPr="00DA3BC8">
              <w:rPr>
                <w:sz w:val="24"/>
              </w:rPr>
              <w:t>0,41</w:t>
            </w:r>
          </w:p>
        </w:tc>
        <w:tc>
          <w:tcPr>
            <w:tcW w:w="368" w:type="pct"/>
            <w:tcBorders>
              <w:top w:val="single" w:sz="6" w:space="0" w:color="000000"/>
              <w:left w:val="single" w:sz="6" w:space="0" w:color="000000"/>
              <w:bottom w:val="single" w:sz="6" w:space="0" w:color="000000"/>
              <w:right w:val="single" w:sz="6" w:space="0" w:color="000000"/>
            </w:tcBorders>
          </w:tcPr>
          <w:p w14:paraId="203633EB" w14:textId="77777777" w:rsidR="00C02C99" w:rsidRPr="00DA3BC8" w:rsidRDefault="00C02C99" w:rsidP="00DA3BC8">
            <w:pPr>
              <w:jc w:val="center"/>
              <w:rPr>
                <w:sz w:val="24"/>
              </w:rPr>
            </w:pPr>
            <w:r w:rsidRPr="00DA3BC8">
              <w:rPr>
                <w:sz w:val="24"/>
              </w:rPr>
              <w:t>0,42</w:t>
            </w:r>
          </w:p>
        </w:tc>
        <w:tc>
          <w:tcPr>
            <w:tcW w:w="368" w:type="pct"/>
            <w:tcBorders>
              <w:top w:val="single" w:sz="6" w:space="0" w:color="000000"/>
              <w:left w:val="single" w:sz="6" w:space="0" w:color="000000"/>
              <w:bottom w:val="single" w:sz="6" w:space="0" w:color="000000"/>
              <w:right w:val="single" w:sz="6" w:space="0" w:color="000000"/>
            </w:tcBorders>
          </w:tcPr>
          <w:p w14:paraId="5A7292E4" w14:textId="77777777" w:rsidR="00C02C99" w:rsidRPr="00DA3BC8" w:rsidRDefault="00C02C99" w:rsidP="00DA3BC8">
            <w:pPr>
              <w:jc w:val="center"/>
              <w:rPr>
                <w:sz w:val="24"/>
              </w:rPr>
            </w:pPr>
            <w:r w:rsidRPr="00DA3BC8">
              <w:rPr>
                <w:sz w:val="24"/>
              </w:rPr>
              <w:t>0,43</w:t>
            </w:r>
          </w:p>
        </w:tc>
        <w:tc>
          <w:tcPr>
            <w:tcW w:w="316" w:type="pct"/>
            <w:tcBorders>
              <w:top w:val="single" w:sz="6" w:space="0" w:color="000000"/>
              <w:left w:val="single" w:sz="6" w:space="0" w:color="000000"/>
              <w:bottom w:val="single" w:sz="6" w:space="0" w:color="000000"/>
              <w:right w:val="single" w:sz="6" w:space="0" w:color="000000"/>
            </w:tcBorders>
          </w:tcPr>
          <w:p w14:paraId="787A2179" w14:textId="77777777" w:rsidR="00C02C99" w:rsidRPr="00DA3BC8" w:rsidRDefault="00C02C99" w:rsidP="00DA3BC8">
            <w:pPr>
              <w:jc w:val="center"/>
              <w:rPr>
                <w:sz w:val="24"/>
              </w:rPr>
            </w:pPr>
            <w:r w:rsidRPr="00DA3BC8">
              <w:rPr>
                <w:sz w:val="24"/>
              </w:rPr>
              <w:t>0,43</w:t>
            </w:r>
          </w:p>
        </w:tc>
        <w:tc>
          <w:tcPr>
            <w:tcW w:w="368" w:type="pct"/>
            <w:tcBorders>
              <w:top w:val="single" w:sz="6" w:space="0" w:color="000000"/>
              <w:left w:val="single" w:sz="6" w:space="0" w:color="000000"/>
              <w:bottom w:val="single" w:sz="6" w:space="0" w:color="000000"/>
              <w:right w:val="single" w:sz="6" w:space="0" w:color="000000"/>
            </w:tcBorders>
          </w:tcPr>
          <w:p w14:paraId="00630756" w14:textId="77777777" w:rsidR="00C02C99" w:rsidRPr="00DA3BC8" w:rsidRDefault="00C02C99" w:rsidP="00DA3BC8">
            <w:pPr>
              <w:jc w:val="center"/>
              <w:rPr>
                <w:sz w:val="24"/>
              </w:rPr>
            </w:pPr>
            <w:r w:rsidRPr="00DA3BC8">
              <w:rPr>
                <w:sz w:val="24"/>
              </w:rPr>
              <w:t>0,43</w:t>
            </w:r>
          </w:p>
        </w:tc>
      </w:tr>
      <w:tr w:rsidR="00C02C99" w:rsidRPr="00DA3BC8" w14:paraId="0B14C8B2"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62CB9FB4"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38BAB733" w14:textId="77777777" w:rsidR="00C02C99" w:rsidRPr="00DA3BC8" w:rsidRDefault="00C02C99" w:rsidP="00DA3BC8">
            <w:pPr>
              <w:jc w:val="center"/>
              <w:rPr>
                <w:sz w:val="24"/>
              </w:rPr>
            </w:pPr>
            <w:r w:rsidRPr="00DA3BC8">
              <w:rPr>
                <w:sz w:val="24"/>
              </w:rPr>
              <w:t>1,5</w:t>
            </w:r>
          </w:p>
        </w:tc>
        <w:tc>
          <w:tcPr>
            <w:tcW w:w="527" w:type="pct"/>
            <w:tcBorders>
              <w:top w:val="single" w:sz="6" w:space="0" w:color="000000"/>
              <w:left w:val="single" w:sz="6" w:space="0" w:color="000000"/>
              <w:bottom w:val="single" w:sz="6" w:space="0" w:color="000000"/>
              <w:right w:val="single" w:sz="6" w:space="0" w:color="000000"/>
            </w:tcBorders>
          </w:tcPr>
          <w:p w14:paraId="6E12EE33" w14:textId="77777777" w:rsidR="00C02C99" w:rsidRPr="00DA3BC8" w:rsidRDefault="00C02C99" w:rsidP="00DA3BC8">
            <w:pPr>
              <w:jc w:val="center"/>
              <w:rPr>
                <w:sz w:val="24"/>
              </w:rPr>
            </w:pPr>
            <w:r w:rsidRPr="00DA3BC8">
              <w:rPr>
                <w:sz w:val="24"/>
              </w:rPr>
              <w:t>0,19</w:t>
            </w:r>
          </w:p>
        </w:tc>
        <w:tc>
          <w:tcPr>
            <w:tcW w:w="421" w:type="pct"/>
            <w:tcBorders>
              <w:top w:val="single" w:sz="6" w:space="0" w:color="000000"/>
              <w:left w:val="single" w:sz="6" w:space="0" w:color="000000"/>
              <w:bottom w:val="single" w:sz="6" w:space="0" w:color="000000"/>
              <w:right w:val="single" w:sz="6" w:space="0" w:color="000000"/>
            </w:tcBorders>
          </w:tcPr>
          <w:p w14:paraId="67491016" w14:textId="77777777" w:rsidR="00C02C99" w:rsidRPr="00DA3BC8" w:rsidRDefault="00C02C99" w:rsidP="00DA3BC8">
            <w:pPr>
              <w:jc w:val="center"/>
              <w:rPr>
                <w:sz w:val="24"/>
              </w:rPr>
            </w:pPr>
            <w:r w:rsidRPr="00DA3BC8">
              <w:rPr>
                <w:sz w:val="24"/>
              </w:rPr>
              <w:t>0,28</w:t>
            </w:r>
          </w:p>
        </w:tc>
        <w:tc>
          <w:tcPr>
            <w:tcW w:w="369" w:type="pct"/>
            <w:tcBorders>
              <w:top w:val="single" w:sz="6" w:space="0" w:color="000000"/>
              <w:left w:val="single" w:sz="6" w:space="0" w:color="000000"/>
              <w:bottom w:val="single" w:sz="6" w:space="0" w:color="000000"/>
              <w:right w:val="single" w:sz="6" w:space="0" w:color="000000"/>
            </w:tcBorders>
          </w:tcPr>
          <w:p w14:paraId="78FB1C0B" w14:textId="77777777" w:rsidR="00C02C99" w:rsidRPr="00DA3BC8" w:rsidRDefault="00C02C99" w:rsidP="00DA3BC8">
            <w:pPr>
              <w:jc w:val="center"/>
              <w:rPr>
                <w:sz w:val="24"/>
              </w:rPr>
            </w:pPr>
            <w:r w:rsidRPr="00DA3BC8">
              <w:rPr>
                <w:sz w:val="24"/>
              </w:rPr>
              <w:t>0,32</w:t>
            </w:r>
          </w:p>
        </w:tc>
        <w:tc>
          <w:tcPr>
            <w:tcW w:w="368" w:type="pct"/>
            <w:tcBorders>
              <w:top w:val="single" w:sz="6" w:space="0" w:color="000000"/>
              <w:left w:val="single" w:sz="6" w:space="0" w:color="000000"/>
              <w:bottom w:val="single" w:sz="6" w:space="0" w:color="000000"/>
              <w:right w:val="single" w:sz="6" w:space="0" w:color="000000"/>
            </w:tcBorders>
          </w:tcPr>
          <w:p w14:paraId="546FBC18" w14:textId="77777777" w:rsidR="00C02C99" w:rsidRPr="00DA3BC8" w:rsidRDefault="00C02C99" w:rsidP="00DA3BC8">
            <w:pPr>
              <w:jc w:val="center"/>
              <w:rPr>
                <w:sz w:val="24"/>
              </w:rPr>
            </w:pPr>
            <w:r w:rsidRPr="00DA3BC8">
              <w:rPr>
                <w:sz w:val="24"/>
              </w:rPr>
              <w:t>0,34</w:t>
            </w:r>
          </w:p>
        </w:tc>
        <w:tc>
          <w:tcPr>
            <w:tcW w:w="368" w:type="pct"/>
            <w:tcBorders>
              <w:top w:val="single" w:sz="6" w:space="0" w:color="000000"/>
              <w:left w:val="single" w:sz="6" w:space="0" w:color="000000"/>
              <w:bottom w:val="single" w:sz="6" w:space="0" w:color="000000"/>
              <w:right w:val="single" w:sz="6" w:space="0" w:color="000000"/>
            </w:tcBorders>
          </w:tcPr>
          <w:p w14:paraId="5D8FC659" w14:textId="77777777" w:rsidR="00C02C99" w:rsidRPr="00DA3BC8" w:rsidRDefault="00C02C99" w:rsidP="00DA3BC8">
            <w:pPr>
              <w:jc w:val="center"/>
              <w:rPr>
                <w:sz w:val="24"/>
              </w:rPr>
            </w:pPr>
            <w:r w:rsidRPr="00DA3BC8">
              <w:rPr>
                <w:sz w:val="24"/>
              </w:rPr>
              <w:t>0,35</w:t>
            </w:r>
          </w:p>
        </w:tc>
        <w:tc>
          <w:tcPr>
            <w:tcW w:w="368" w:type="pct"/>
            <w:tcBorders>
              <w:top w:val="single" w:sz="6" w:space="0" w:color="000000"/>
              <w:left w:val="single" w:sz="6" w:space="0" w:color="000000"/>
              <w:bottom w:val="single" w:sz="6" w:space="0" w:color="000000"/>
              <w:right w:val="single" w:sz="6" w:space="0" w:color="000000"/>
            </w:tcBorders>
          </w:tcPr>
          <w:p w14:paraId="6FB9382B" w14:textId="77777777" w:rsidR="00C02C99" w:rsidRPr="00DA3BC8" w:rsidRDefault="00C02C99" w:rsidP="00DA3BC8">
            <w:pPr>
              <w:jc w:val="center"/>
              <w:rPr>
                <w:sz w:val="24"/>
              </w:rPr>
            </w:pPr>
            <w:r w:rsidRPr="00DA3BC8">
              <w:rPr>
                <w:sz w:val="24"/>
              </w:rPr>
              <w:t>0,36</w:t>
            </w:r>
          </w:p>
        </w:tc>
        <w:tc>
          <w:tcPr>
            <w:tcW w:w="316" w:type="pct"/>
            <w:tcBorders>
              <w:top w:val="single" w:sz="6" w:space="0" w:color="000000"/>
              <w:left w:val="single" w:sz="6" w:space="0" w:color="000000"/>
              <w:bottom w:val="single" w:sz="6" w:space="0" w:color="000000"/>
              <w:right w:val="single" w:sz="6" w:space="0" w:color="000000"/>
            </w:tcBorders>
          </w:tcPr>
          <w:p w14:paraId="2FACC2C8" w14:textId="77777777" w:rsidR="00C02C99" w:rsidRPr="00DA3BC8" w:rsidRDefault="00C02C99" w:rsidP="00DA3BC8">
            <w:pPr>
              <w:jc w:val="center"/>
              <w:rPr>
                <w:sz w:val="24"/>
              </w:rPr>
            </w:pPr>
            <w:r w:rsidRPr="00DA3BC8">
              <w:rPr>
                <w:sz w:val="24"/>
              </w:rPr>
              <w:t>0,36</w:t>
            </w:r>
          </w:p>
        </w:tc>
        <w:tc>
          <w:tcPr>
            <w:tcW w:w="368" w:type="pct"/>
            <w:tcBorders>
              <w:top w:val="single" w:sz="6" w:space="0" w:color="000000"/>
              <w:left w:val="single" w:sz="6" w:space="0" w:color="000000"/>
              <w:bottom w:val="single" w:sz="6" w:space="0" w:color="000000"/>
              <w:right w:val="single" w:sz="6" w:space="0" w:color="000000"/>
            </w:tcBorders>
          </w:tcPr>
          <w:p w14:paraId="11B9418F" w14:textId="77777777" w:rsidR="00C02C99" w:rsidRPr="00DA3BC8" w:rsidRDefault="00C02C99" w:rsidP="00DA3BC8">
            <w:pPr>
              <w:jc w:val="center"/>
              <w:rPr>
                <w:sz w:val="24"/>
              </w:rPr>
            </w:pPr>
            <w:r w:rsidRPr="00DA3BC8">
              <w:rPr>
                <w:sz w:val="24"/>
              </w:rPr>
              <w:t>0,36</w:t>
            </w:r>
          </w:p>
        </w:tc>
      </w:tr>
      <w:tr w:rsidR="00C02C99" w:rsidRPr="00DA3BC8" w14:paraId="623A4BBD"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3763FB8D"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11B6347B" w14:textId="77777777" w:rsidR="00C02C99" w:rsidRPr="00DA3BC8" w:rsidRDefault="00C02C99" w:rsidP="00DA3BC8">
            <w:pPr>
              <w:jc w:val="center"/>
              <w:rPr>
                <w:sz w:val="24"/>
              </w:rPr>
            </w:pPr>
            <w:r w:rsidRPr="00DA3BC8">
              <w:rPr>
                <w:sz w:val="24"/>
              </w:rPr>
              <w:t>2</w:t>
            </w:r>
          </w:p>
        </w:tc>
        <w:tc>
          <w:tcPr>
            <w:tcW w:w="527" w:type="pct"/>
            <w:tcBorders>
              <w:top w:val="single" w:sz="6" w:space="0" w:color="000000"/>
              <w:left w:val="single" w:sz="6" w:space="0" w:color="000000"/>
              <w:bottom w:val="single" w:sz="6" w:space="0" w:color="000000"/>
              <w:right w:val="single" w:sz="6" w:space="0" w:color="000000"/>
            </w:tcBorders>
          </w:tcPr>
          <w:p w14:paraId="16080783" w14:textId="77777777" w:rsidR="00C02C99" w:rsidRPr="00DA3BC8" w:rsidRDefault="00C02C99" w:rsidP="00DA3BC8">
            <w:pPr>
              <w:jc w:val="center"/>
              <w:rPr>
                <w:sz w:val="24"/>
              </w:rPr>
            </w:pPr>
            <w:r w:rsidRPr="00DA3BC8">
              <w:rPr>
                <w:sz w:val="24"/>
              </w:rPr>
              <w:t>0,15</w:t>
            </w:r>
          </w:p>
        </w:tc>
        <w:tc>
          <w:tcPr>
            <w:tcW w:w="421" w:type="pct"/>
            <w:tcBorders>
              <w:top w:val="single" w:sz="6" w:space="0" w:color="000000"/>
              <w:left w:val="single" w:sz="6" w:space="0" w:color="000000"/>
              <w:bottom w:val="single" w:sz="6" w:space="0" w:color="000000"/>
              <w:right w:val="single" w:sz="6" w:space="0" w:color="000000"/>
            </w:tcBorders>
          </w:tcPr>
          <w:p w14:paraId="4D14E23D" w14:textId="77777777" w:rsidR="00C02C99" w:rsidRPr="00DA3BC8" w:rsidRDefault="00C02C99" w:rsidP="00DA3BC8">
            <w:pPr>
              <w:jc w:val="center"/>
              <w:rPr>
                <w:sz w:val="24"/>
              </w:rPr>
            </w:pPr>
            <w:r w:rsidRPr="00DA3BC8">
              <w:rPr>
                <w:sz w:val="24"/>
              </w:rPr>
              <w:t>0,22</w:t>
            </w:r>
          </w:p>
        </w:tc>
        <w:tc>
          <w:tcPr>
            <w:tcW w:w="369" w:type="pct"/>
            <w:tcBorders>
              <w:top w:val="single" w:sz="6" w:space="0" w:color="000000"/>
              <w:left w:val="single" w:sz="6" w:space="0" w:color="000000"/>
              <w:bottom w:val="single" w:sz="6" w:space="0" w:color="000000"/>
              <w:right w:val="single" w:sz="6" w:space="0" w:color="000000"/>
            </w:tcBorders>
          </w:tcPr>
          <w:p w14:paraId="35381A19" w14:textId="77777777" w:rsidR="00C02C99" w:rsidRPr="00DA3BC8" w:rsidRDefault="00C02C99" w:rsidP="00DA3BC8">
            <w:pPr>
              <w:jc w:val="center"/>
              <w:rPr>
                <w:sz w:val="24"/>
              </w:rPr>
            </w:pPr>
            <w:r w:rsidRPr="00DA3BC8">
              <w:rPr>
                <w:sz w:val="24"/>
              </w:rPr>
              <w:t>0,25</w:t>
            </w:r>
          </w:p>
        </w:tc>
        <w:tc>
          <w:tcPr>
            <w:tcW w:w="368" w:type="pct"/>
            <w:tcBorders>
              <w:top w:val="single" w:sz="6" w:space="0" w:color="000000"/>
              <w:left w:val="single" w:sz="6" w:space="0" w:color="000000"/>
              <w:bottom w:val="single" w:sz="6" w:space="0" w:color="000000"/>
              <w:right w:val="single" w:sz="6" w:space="0" w:color="000000"/>
            </w:tcBorders>
          </w:tcPr>
          <w:p w14:paraId="444E060D" w14:textId="77777777" w:rsidR="00C02C99" w:rsidRPr="00DA3BC8" w:rsidRDefault="00C02C99" w:rsidP="00DA3BC8">
            <w:pPr>
              <w:jc w:val="center"/>
              <w:rPr>
                <w:sz w:val="24"/>
              </w:rPr>
            </w:pPr>
            <w:r w:rsidRPr="00DA3BC8">
              <w:rPr>
                <w:sz w:val="24"/>
              </w:rPr>
              <w:t>0,27</w:t>
            </w:r>
          </w:p>
        </w:tc>
        <w:tc>
          <w:tcPr>
            <w:tcW w:w="368" w:type="pct"/>
            <w:tcBorders>
              <w:top w:val="single" w:sz="6" w:space="0" w:color="000000"/>
              <w:left w:val="single" w:sz="6" w:space="0" w:color="000000"/>
              <w:bottom w:val="single" w:sz="6" w:space="0" w:color="000000"/>
              <w:right w:val="single" w:sz="6" w:space="0" w:color="000000"/>
            </w:tcBorders>
          </w:tcPr>
          <w:p w14:paraId="004AF9D1" w14:textId="77777777" w:rsidR="00C02C99" w:rsidRPr="00DA3BC8" w:rsidRDefault="00C02C99" w:rsidP="00DA3BC8">
            <w:pPr>
              <w:jc w:val="center"/>
              <w:rPr>
                <w:sz w:val="24"/>
              </w:rPr>
            </w:pPr>
            <w:r w:rsidRPr="00DA3BC8">
              <w:rPr>
                <w:sz w:val="24"/>
              </w:rPr>
              <w:t>0,28</w:t>
            </w:r>
          </w:p>
        </w:tc>
        <w:tc>
          <w:tcPr>
            <w:tcW w:w="368" w:type="pct"/>
            <w:tcBorders>
              <w:top w:val="single" w:sz="6" w:space="0" w:color="000000"/>
              <w:left w:val="single" w:sz="6" w:space="0" w:color="000000"/>
              <w:bottom w:val="single" w:sz="6" w:space="0" w:color="000000"/>
              <w:right w:val="single" w:sz="6" w:space="0" w:color="000000"/>
            </w:tcBorders>
          </w:tcPr>
          <w:p w14:paraId="575E7947" w14:textId="77777777" w:rsidR="00C02C99" w:rsidRPr="00DA3BC8" w:rsidRDefault="00C02C99" w:rsidP="00DA3BC8">
            <w:pPr>
              <w:jc w:val="center"/>
              <w:rPr>
                <w:sz w:val="24"/>
              </w:rPr>
            </w:pPr>
            <w:r w:rsidRPr="00DA3BC8">
              <w:rPr>
                <w:sz w:val="24"/>
              </w:rPr>
              <w:t>0,28</w:t>
            </w:r>
          </w:p>
        </w:tc>
        <w:tc>
          <w:tcPr>
            <w:tcW w:w="316" w:type="pct"/>
            <w:tcBorders>
              <w:top w:val="single" w:sz="6" w:space="0" w:color="000000"/>
              <w:left w:val="single" w:sz="6" w:space="0" w:color="000000"/>
              <w:bottom w:val="single" w:sz="6" w:space="0" w:color="000000"/>
              <w:right w:val="single" w:sz="6" w:space="0" w:color="000000"/>
            </w:tcBorders>
          </w:tcPr>
          <w:p w14:paraId="5E5F7508" w14:textId="77777777" w:rsidR="00C02C99" w:rsidRPr="00DA3BC8" w:rsidRDefault="00C02C99" w:rsidP="00DA3BC8">
            <w:pPr>
              <w:jc w:val="center"/>
              <w:rPr>
                <w:sz w:val="24"/>
              </w:rPr>
            </w:pPr>
            <w:r w:rsidRPr="00DA3BC8">
              <w:rPr>
                <w:sz w:val="24"/>
              </w:rPr>
              <w:t>0,28</w:t>
            </w:r>
          </w:p>
        </w:tc>
        <w:tc>
          <w:tcPr>
            <w:tcW w:w="368" w:type="pct"/>
            <w:tcBorders>
              <w:top w:val="single" w:sz="6" w:space="0" w:color="000000"/>
              <w:left w:val="single" w:sz="6" w:space="0" w:color="000000"/>
              <w:bottom w:val="single" w:sz="6" w:space="0" w:color="000000"/>
              <w:right w:val="single" w:sz="6" w:space="0" w:color="000000"/>
            </w:tcBorders>
          </w:tcPr>
          <w:p w14:paraId="0F198CC6" w14:textId="77777777" w:rsidR="00C02C99" w:rsidRPr="00DA3BC8" w:rsidRDefault="00C02C99" w:rsidP="00DA3BC8">
            <w:pPr>
              <w:jc w:val="center"/>
              <w:rPr>
                <w:sz w:val="24"/>
              </w:rPr>
            </w:pPr>
            <w:r w:rsidRPr="00DA3BC8">
              <w:rPr>
                <w:sz w:val="24"/>
              </w:rPr>
              <w:t>0,28</w:t>
            </w:r>
          </w:p>
        </w:tc>
      </w:tr>
      <w:tr w:rsidR="00C02C99" w:rsidRPr="00DA3BC8" w14:paraId="4BF24658"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71787A42"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35F725B2" w14:textId="77777777" w:rsidR="00C02C99" w:rsidRPr="00DA3BC8" w:rsidRDefault="00C02C99" w:rsidP="00DA3BC8">
            <w:pPr>
              <w:jc w:val="center"/>
              <w:rPr>
                <w:sz w:val="24"/>
              </w:rPr>
            </w:pPr>
            <w:r w:rsidRPr="00DA3BC8">
              <w:rPr>
                <w:sz w:val="24"/>
              </w:rPr>
              <w:t>3</w:t>
            </w:r>
          </w:p>
        </w:tc>
        <w:tc>
          <w:tcPr>
            <w:tcW w:w="527" w:type="pct"/>
            <w:tcBorders>
              <w:top w:val="single" w:sz="6" w:space="0" w:color="000000"/>
              <w:left w:val="single" w:sz="6" w:space="0" w:color="000000"/>
              <w:bottom w:val="single" w:sz="6" w:space="0" w:color="000000"/>
              <w:right w:val="single" w:sz="6" w:space="0" w:color="000000"/>
            </w:tcBorders>
          </w:tcPr>
          <w:p w14:paraId="656DF0E8" w14:textId="77777777" w:rsidR="00C02C99" w:rsidRPr="00DA3BC8" w:rsidRDefault="00C02C99" w:rsidP="00DA3BC8">
            <w:pPr>
              <w:jc w:val="center"/>
              <w:rPr>
                <w:sz w:val="24"/>
              </w:rPr>
            </w:pPr>
            <w:r w:rsidRPr="00DA3BC8">
              <w:rPr>
                <w:sz w:val="24"/>
              </w:rPr>
              <w:t>0,10</w:t>
            </w:r>
          </w:p>
        </w:tc>
        <w:tc>
          <w:tcPr>
            <w:tcW w:w="421" w:type="pct"/>
            <w:tcBorders>
              <w:top w:val="single" w:sz="6" w:space="0" w:color="000000"/>
              <w:left w:val="single" w:sz="6" w:space="0" w:color="000000"/>
              <w:bottom w:val="single" w:sz="6" w:space="0" w:color="000000"/>
              <w:right w:val="single" w:sz="6" w:space="0" w:color="000000"/>
            </w:tcBorders>
          </w:tcPr>
          <w:p w14:paraId="45BFECEA" w14:textId="77777777" w:rsidR="00C02C99" w:rsidRPr="00DA3BC8" w:rsidRDefault="00C02C99" w:rsidP="00DA3BC8">
            <w:pPr>
              <w:jc w:val="center"/>
              <w:rPr>
                <w:sz w:val="24"/>
              </w:rPr>
            </w:pPr>
            <w:r w:rsidRPr="00DA3BC8">
              <w:rPr>
                <w:sz w:val="24"/>
              </w:rPr>
              <w:t>0,15</w:t>
            </w:r>
          </w:p>
        </w:tc>
        <w:tc>
          <w:tcPr>
            <w:tcW w:w="369" w:type="pct"/>
            <w:tcBorders>
              <w:top w:val="single" w:sz="6" w:space="0" w:color="000000"/>
              <w:left w:val="single" w:sz="6" w:space="0" w:color="000000"/>
              <w:bottom w:val="single" w:sz="6" w:space="0" w:color="000000"/>
              <w:right w:val="single" w:sz="6" w:space="0" w:color="000000"/>
            </w:tcBorders>
          </w:tcPr>
          <w:p w14:paraId="6EF0B7C7" w14:textId="77777777" w:rsidR="00C02C99" w:rsidRPr="00DA3BC8" w:rsidRDefault="00C02C99" w:rsidP="00DA3BC8">
            <w:pPr>
              <w:jc w:val="center"/>
              <w:rPr>
                <w:sz w:val="24"/>
              </w:rPr>
            </w:pPr>
            <w:r w:rsidRPr="00DA3BC8">
              <w:rPr>
                <w:sz w:val="24"/>
              </w:rPr>
              <w:t>0,17</w:t>
            </w:r>
          </w:p>
        </w:tc>
        <w:tc>
          <w:tcPr>
            <w:tcW w:w="368" w:type="pct"/>
            <w:tcBorders>
              <w:top w:val="single" w:sz="6" w:space="0" w:color="000000"/>
              <w:left w:val="single" w:sz="6" w:space="0" w:color="000000"/>
              <w:bottom w:val="single" w:sz="6" w:space="0" w:color="000000"/>
              <w:right w:val="single" w:sz="6" w:space="0" w:color="000000"/>
            </w:tcBorders>
          </w:tcPr>
          <w:p w14:paraId="23C74747" w14:textId="77777777" w:rsidR="00C02C99" w:rsidRPr="00DA3BC8" w:rsidRDefault="00C02C99" w:rsidP="00DA3BC8">
            <w:pPr>
              <w:jc w:val="center"/>
              <w:rPr>
                <w:sz w:val="24"/>
              </w:rPr>
            </w:pPr>
            <w:r w:rsidRPr="00DA3BC8">
              <w:rPr>
                <w:sz w:val="24"/>
              </w:rPr>
              <w:t>0,18</w:t>
            </w:r>
          </w:p>
        </w:tc>
        <w:tc>
          <w:tcPr>
            <w:tcW w:w="368" w:type="pct"/>
            <w:tcBorders>
              <w:top w:val="single" w:sz="6" w:space="0" w:color="000000"/>
              <w:left w:val="single" w:sz="6" w:space="0" w:color="000000"/>
              <w:bottom w:val="single" w:sz="6" w:space="0" w:color="000000"/>
              <w:right w:val="single" w:sz="6" w:space="0" w:color="000000"/>
            </w:tcBorders>
          </w:tcPr>
          <w:p w14:paraId="2F063D8B" w14:textId="77777777" w:rsidR="00C02C99" w:rsidRPr="00DA3BC8" w:rsidRDefault="00C02C99" w:rsidP="00DA3BC8">
            <w:pPr>
              <w:jc w:val="center"/>
              <w:rPr>
                <w:sz w:val="24"/>
              </w:rPr>
            </w:pPr>
            <w:r w:rsidRPr="00DA3BC8">
              <w:rPr>
                <w:sz w:val="24"/>
              </w:rPr>
              <w:t>0,19</w:t>
            </w:r>
          </w:p>
        </w:tc>
        <w:tc>
          <w:tcPr>
            <w:tcW w:w="368" w:type="pct"/>
            <w:tcBorders>
              <w:top w:val="single" w:sz="6" w:space="0" w:color="000000"/>
              <w:left w:val="single" w:sz="6" w:space="0" w:color="000000"/>
              <w:bottom w:val="single" w:sz="6" w:space="0" w:color="000000"/>
              <w:right w:val="single" w:sz="6" w:space="0" w:color="000000"/>
            </w:tcBorders>
          </w:tcPr>
          <w:p w14:paraId="1D73D3AB" w14:textId="77777777" w:rsidR="00C02C99" w:rsidRPr="00DA3BC8" w:rsidRDefault="00C02C99" w:rsidP="00DA3BC8">
            <w:pPr>
              <w:jc w:val="center"/>
              <w:rPr>
                <w:sz w:val="24"/>
              </w:rPr>
            </w:pPr>
            <w:r w:rsidRPr="00DA3BC8">
              <w:rPr>
                <w:sz w:val="24"/>
              </w:rPr>
              <w:t>0,20</w:t>
            </w:r>
          </w:p>
        </w:tc>
        <w:tc>
          <w:tcPr>
            <w:tcW w:w="316" w:type="pct"/>
            <w:tcBorders>
              <w:top w:val="single" w:sz="6" w:space="0" w:color="000000"/>
              <w:left w:val="single" w:sz="6" w:space="0" w:color="000000"/>
              <w:bottom w:val="single" w:sz="6" w:space="0" w:color="000000"/>
              <w:right w:val="single" w:sz="6" w:space="0" w:color="000000"/>
            </w:tcBorders>
          </w:tcPr>
          <w:p w14:paraId="7F8BF63F" w14:textId="77777777" w:rsidR="00C02C99" w:rsidRPr="00DA3BC8" w:rsidRDefault="00C02C99" w:rsidP="00DA3BC8">
            <w:pPr>
              <w:jc w:val="center"/>
              <w:rPr>
                <w:sz w:val="24"/>
              </w:rPr>
            </w:pPr>
            <w:r w:rsidRPr="00DA3BC8">
              <w:rPr>
                <w:sz w:val="24"/>
              </w:rPr>
              <w:t>0,20</w:t>
            </w:r>
          </w:p>
        </w:tc>
        <w:tc>
          <w:tcPr>
            <w:tcW w:w="368" w:type="pct"/>
            <w:tcBorders>
              <w:top w:val="single" w:sz="6" w:space="0" w:color="000000"/>
              <w:left w:val="single" w:sz="6" w:space="0" w:color="000000"/>
              <w:bottom w:val="single" w:sz="6" w:space="0" w:color="000000"/>
              <w:right w:val="single" w:sz="6" w:space="0" w:color="000000"/>
            </w:tcBorders>
          </w:tcPr>
          <w:p w14:paraId="3772D8C1" w14:textId="77777777" w:rsidR="00C02C99" w:rsidRPr="00DA3BC8" w:rsidRDefault="00C02C99" w:rsidP="00DA3BC8">
            <w:pPr>
              <w:jc w:val="center"/>
              <w:rPr>
                <w:sz w:val="24"/>
              </w:rPr>
            </w:pPr>
            <w:r w:rsidRPr="00DA3BC8">
              <w:rPr>
                <w:sz w:val="24"/>
              </w:rPr>
              <w:t>0,20</w:t>
            </w:r>
          </w:p>
        </w:tc>
      </w:tr>
      <w:tr w:rsidR="00C02C99" w:rsidRPr="00DA3BC8" w14:paraId="3CCF3727"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28817CD4"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0A9EA936" w14:textId="77777777" w:rsidR="00C02C99" w:rsidRPr="00DA3BC8" w:rsidRDefault="00C02C99" w:rsidP="00DA3BC8">
            <w:pPr>
              <w:jc w:val="center"/>
              <w:rPr>
                <w:sz w:val="24"/>
              </w:rPr>
            </w:pPr>
            <w:r w:rsidRPr="00DA3BC8">
              <w:rPr>
                <w:sz w:val="24"/>
              </w:rPr>
              <w:t>5</w:t>
            </w:r>
          </w:p>
        </w:tc>
        <w:tc>
          <w:tcPr>
            <w:tcW w:w="527" w:type="pct"/>
            <w:tcBorders>
              <w:top w:val="single" w:sz="6" w:space="0" w:color="000000"/>
              <w:left w:val="single" w:sz="6" w:space="0" w:color="000000"/>
              <w:bottom w:val="single" w:sz="6" w:space="0" w:color="000000"/>
              <w:right w:val="single" w:sz="6" w:space="0" w:color="000000"/>
            </w:tcBorders>
          </w:tcPr>
          <w:p w14:paraId="03CE2814" w14:textId="77777777" w:rsidR="00C02C99" w:rsidRPr="00DA3BC8" w:rsidRDefault="00C02C99" w:rsidP="00DA3BC8">
            <w:pPr>
              <w:jc w:val="center"/>
              <w:rPr>
                <w:sz w:val="24"/>
              </w:rPr>
            </w:pPr>
            <w:r w:rsidRPr="00DA3BC8">
              <w:rPr>
                <w:sz w:val="24"/>
              </w:rPr>
              <w:t>0,06</w:t>
            </w:r>
          </w:p>
        </w:tc>
        <w:tc>
          <w:tcPr>
            <w:tcW w:w="421" w:type="pct"/>
            <w:tcBorders>
              <w:top w:val="single" w:sz="6" w:space="0" w:color="000000"/>
              <w:left w:val="single" w:sz="6" w:space="0" w:color="000000"/>
              <w:bottom w:val="single" w:sz="6" w:space="0" w:color="000000"/>
              <w:right w:val="single" w:sz="6" w:space="0" w:color="000000"/>
            </w:tcBorders>
          </w:tcPr>
          <w:p w14:paraId="16E4483B" w14:textId="77777777" w:rsidR="00C02C99" w:rsidRPr="00DA3BC8" w:rsidRDefault="00C02C99" w:rsidP="00DA3BC8">
            <w:pPr>
              <w:jc w:val="center"/>
              <w:rPr>
                <w:sz w:val="24"/>
              </w:rPr>
            </w:pPr>
            <w:r w:rsidRPr="00DA3BC8">
              <w:rPr>
                <w:sz w:val="24"/>
              </w:rPr>
              <w:t>0,09</w:t>
            </w:r>
          </w:p>
        </w:tc>
        <w:tc>
          <w:tcPr>
            <w:tcW w:w="369" w:type="pct"/>
            <w:tcBorders>
              <w:top w:val="single" w:sz="6" w:space="0" w:color="000000"/>
              <w:left w:val="single" w:sz="6" w:space="0" w:color="000000"/>
              <w:bottom w:val="single" w:sz="6" w:space="0" w:color="000000"/>
              <w:right w:val="single" w:sz="6" w:space="0" w:color="000000"/>
            </w:tcBorders>
          </w:tcPr>
          <w:p w14:paraId="4EB3C56B" w14:textId="77777777" w:rsidR="00C02C99" w:rsidRPr="00DA3BC8" w:rsidRDefault="00C02C99" w:rsidP="00DA3BC8">
            <w:pPr>
              <w:jc w:val="center"/>
              <w:rPr>
                <w:sz w:val="24"/>
              </w:rPr>
            </w:pPr>
            <w:r w:rsidRPr="00DA3BC8">
              <w:rPr>
                <w:sz w:val="24"/>
              </w:rPr>
              <w:t>0,10</w:t>
            </w:r>
          </w:p>
        </w:tc>
        <w:tc>
          <w:tcPr>
            <w:tcW w:w="368" w:type="pct"/>
            <w:tcBorders>
              <w:top w:val="single" w:sz="6" w:space="0" w:color="000000"/>
              <w:left w:val="single" w:sz="6" w:space="0" w:color="000000"/>
              <w:bottom w:val="single" w:sz="6" w:space="0" w:color="000000"/>
              <w:right w:val="single" w:sz="6" w:space="0" w:color="000000"/>
            </w:tcBorders>
          </w:tcPr>
          <w:p w14:paraId="61A9665F" w14:textId="77777777" w:rsidR="00C02C99" w:rsidRPr="00DA3BC8" w:rsidRDefault="00C02C99" w:rsidP="00DA3BC8">
            <w:pPr>
              <w:jc w:val="center"/>
              <w:rPr>
                <w:sz w:val="24"/>
              </w:rPr>
            </w:pPr>
            <w:r w:rsidRPr="00DA3BC8">
              <w:rPr>
                <w:sz w:val="24"/>
              </w:rPr>
              <w:t>0,11</w:t>
            </w:r>
          </w:p>
        </w:tc>
        <w:tc>
          <w:tcPr>
            <w:tcW w:w="368" w:type="pct"/>
            <w:tcBorders>
              <w:top w:val="single" w:sz="6" w:space="0" w:color="000000"/>
              <w:left w:val="single" w:sz="6" w:space="0" w:color="000000"/>
              <w:bottom w:val="single" w:sz="6" w:space="0" w:color="000000"/>
              <w:right w:val="single" w:sz="6" w:space="0" w:color="000000"/>
            </w:tcBorders>
          </w:tcPr>
          <w:p w14:paraId="3AC935CF" w14:textId="77777777" w:rsidR="00C02C99" w:rsidRPr="00DA3BC8" w:rsidRDefault="00C02C99" w:rsidP="00DA3BC8">
            <w:pPr>
              <w:jc w:val="center"/>
              <w:rPr>
                <w:sz w:val="24"/>
              </w:rPr>
            </w:pPr>
            <w:r w:rsidRPr="00DA3BC8">
              <w:rPr>
                <w:sz w:val="24"/>
              </w:rPr>
              <w:t>0,12</w:t>
            </w:r>
          </w:p>
        </w:tc>
        <w:tc>
          <w:tcPr>
            <w:tcW w:w="368" w:type="pct"/>
            <w:tcBorders>
              <w:top w:val="single" w:sz="6" w:space="0" w:color="000000"/>
              <w:left w:val="single" w:sz="6" w:space="0" w:color="000000"/>
              <w:bottom w:val="single" w:sz="6" w:space="0" w:color="000000"/>
              <w:right w:val="single" w:sz="6" w:space="0" w:color="000000"/>
            </w:tcBorders>
          </w:tcPr>
          <w:p w14:paraId="5422243C" w14:textId="77777777" w:rsidR="00C02C99" w:rsidRPr="00DA3BC8" w:rsidRDefault="00C02C99" w:rsidP="00DA3BC8">
            <w:pPr>
              <w:jc w:val="center"/>
              <w:rPr>
                <w:sz w:val="24"/>
              </w:rPr>
            </w:pPr>
            <w:r w:rsidRPr="00DA3BC8">
              <w:rPr>
                <w:sz w:val="24"/>
              </w:rPr>
              <w:t>0,12</w:t>
            </w:r>
          </w:p>
        </w:tc>
        <w:tc>
          <w:tcPr>
            <w:tcW w:w="316" w:type="pct"/>
            <w:tcBorders>
              <w:top w:val="single" w:sz="6" w:space="0" w:color="000000"/>
              <w:left w:val="single" w:sz="6" w:space="0" w:color="000000"/>
              <w:bottom w:val="single" w:sz="6" w:space="0" w:color="000000"/>
              <w:right w:val="single" w:sz="6" w:space="0" w:color="000000"/>
            </w:tcBorders>
          </w:tcPr>
          <w:p w14:paraId="3CD4EA10" w14:textId="77777777" w:rsidR="00C02C99" w:rsidRPr="00DA3BC8" w:rsidRDefault="00C02C99" w:rsidP="00DA3BC8">
            <w:pPr>
              <w:jc w:val="center"/>
              <w:rPr>
                <w:sz w:val="24"/>
              </w:rPr>
            </w:pPr>
            <w:r w:rsidRPr="00DA3BC8">
              <w:rPr>
                <w:sz w:val="24"/>
              </w:rPr>
              <w:t>0,12</w:t>
            </w:r>
          </w:p>
        </w:tc>
        <w:tc>
          <w:tcPr>
            <w:tcW w:w="368" w:type="pct"/>
            <w:tcBorders>
              <w:top w:val="single" w:sz="6" w:space="0" w:color="000000"/>
              <w:left w:val="single" w:sz="6" w:space="0" w:color="000000"/>
              <w:bottom w:val="single" w:sz="6" w:space="0" w:color="000000"/>
              <w:right w:val="single" w:sz="6" w:space="0" w:color="000000"/>
            </w:tcBorders>
          </w:tcPr>
          <w:p w14:paraId="4F24409A" w14:textId="77777777" w:rsidR="00C02C99" w:rsidRPr="00DA3BC8" w:rsidRDefault="00C02C99" w:rsidP="00DA3BC8">
            <w:pPr>
              <w:jc w:val="center"/>
              <w:rPr>
                <w:sz w:val="24"/>
              </w:rPr>
            </w:pPr>
            <w:r w:rsidRPr="00DA3BC8">
              <w:rPr>
                <w:sz w:val="24"/>
              </w:rPr>
              <w:t>0,12</w:t>
            </w:r>
          </w:p>
        </w:tc>
      </w:tr>
      <w:tr w:rsidR="00C02C99" w:rsidRPr="00DA3BC8" w14:paraId="76B13993"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74839986" w14:textId="77777777" w:rsidR="00C02C99" w:rsidRPr="00DA3BC8" w:rsidRDefault="00C02C99" w:rsidP="00DA3BC8">
            <w:pPr>
              <w:rPr>
                <w:sz w:val="24"/>
              </w:rPr>
            </w:pPr>
          </w:p>
        </w:tc>
        <w:tc>
          <w:tcPr>
            <w:tcW w:w="527" w:type="pct"/>
            <w:tcBorders>
              <w:top w:val="single" w:sz="6" w:space="0" w:color="000000"/>
              <w:left w:val="single" w:sz="6" w:space="0" w:color="000000"/>
              <w:bottom w:val="single" w:sz="6" w:space="0" w:color="000000"/>
              <w:right w:val="single" w:sz="6" w:space="0" w:color="000000"/>
            </w:tcBorders>
          </w:tcPr>
          <w:p w14:paraId="77A59905" w14:textId="77777777" w:rsidR="00C02C99" w:rsidRPr="00DA3BC8" w:rsidRDefault="00C02C99" w:rsidP="00DA3BC8">
            <w:pPr>
              <w:jc w:val="center"/>
              <w:rPr>
                <w:sz w:val="24"/>
              </w:rPr>
            </w:pPr>
            <w:r w:rsidRPr="00DA3BC8">
              <w:rPr>
                <w:sz w:val="24"/>
              </w:rPr>
              <w:t>10</w:t>
            </w:r>
          </w:p>
        </w:tc>
        <w:tc>
          <w:tcPr>
            <w:tcW w:w="527" w:type="pct"/>
            <w:tcBorders>
              <w:top w:val="single" w:sz="6" w:space="0" w:color="000000"/>
              <w:left w:val="single" w:sz="6" w:space="0" w:color="000000"/>
              <w:bottom w:val="single" w:sz="6" w:space="0" w:color="000000"/>
              <w:right w:val="single" w:sz="6" w:space="0" w:color="000000"/>
            </w:tcBorders>
          </w:tcPr>
          <w:p w14:paraId="26EC5206" w14:textId="77777777" w:rsidR="00C02C99" w:rsidRPr="00DA3BC8" w:rsidRDefault="00C02C99" w:rsidP="00DA3BC8">
            <w:pPr>
              <w:jc w:val="center"/>
              <w:rPr>
                <w:sz w:val="24"/>
              </w:rPr>
            </w:pPr>
            <w:r w:rsidRPr="00DA3BC8">
              <w:rPr>
                <w:sz w:val="24"/>
              </w:rPr>
              <w:t>0,03</w:t>
            </w:r>
          </w:p>
        </w:tc>
        <w:tc>
          <w:tcPr>
            <w:tcW w:w="421" w:type="pct"/>
            <w:tcBorders>
              <w:top w:val="single" w:sz="6" w:space="0" w:color="000000"/>
              <w:left w:val="single" w:sz="6" w:space="0" w:color="000000"/>
              <w:bottom w:val="single" w:sz="6" w:space="0" w:color="000000"/>
              <w:right w:val="single" w:sz="6" w:space="0" w:color="000000"/>
            </w:tcBorders>
          </w:tcPr>
          <w:p w14:paraId="531377BC" w14:textId="77777777" w:rsidR="00C02C99" w:rsidRPr="00DA3BC8" w:rsidRDefault="00C02C99" w:rsidP="00DA3BC8">
            <w:pPr>
              <w:jc w:val="center"/>
              <w:rPr>
                <w:sz w:val="24"/>
              </w:rPr>
            </w:pPr>
            <w:r w:rsidRPr="00DA3BC8">
              <w:rPr>
                <w:sz w:val="24"/>
              </w:rPr>
              <w:t>0,05</w:t>
            </w:r>
          </w:p>
        </w:tc>
        <w:tc>
          <w:tcPr>
            <w:tcW w:w="369" w:type="pct"/>
            <w:tcBorders>
              <w:top w:val="single" w:sz="6" w:space="0" w:color="000000"/>
              <w:left w:val="single" w:sz="6" w:space="0" w:color="000000"/>
              <w:bottom w:val="single" w:sz="6" w:space="0" w:color="000000"/>
              <w:right w:val="single" w:sz="6" w:space="0" w:color="000000"/>
            </w:tcBorders>
          </w:tcPr>
          <w:p w14:paraId="2CE5530C" w14:textId="77777777" w:rsidR="00C02C99" w:rsidRPr="00DA3BC8" w:rsidRDefault="00C02C99" w:rsidP="00DA3BC8">
            <w:pPr>
              <w:jc w:val="center"/>
              <w:rPr>
                <w:sz w:val="24"/>
              </w:rPr>
            </w:pPr>
            <w:r w:rsidRPr="00DA3BC8">
              <w:rPr>
                <w:sz w:val="24"/>
              </w:rPr>
              <w:t>0,05</w:t>
            </w:r>
          </w:p>
        </w:tc>
        <w:tc>
          <w:tcPr>
            <w:tcW w:w="368" w:type="pct"/>
            <w:tcBorders>
              <w:top w:val="single" w:sz="6" w:space="0" w:color="000000"/>
              <w:left w:val="single" w:sz="6" w:space="0" w:color="000000"/>
              <w:bottom w:val="single" w:sz="6" w:space="0" w:color="000000"/>
              <w:right w:val="single" w:sz="6" w:space="0" w:color="000000"/>
            </w:tcBorders>
          </w:tcPr>
          <w:p w14:paraId="74AFAE7A" w14:textId="77777777" w:rsidR="00C02C99" w:rsidRPr="00DA3BC8" w:rsidRDefault="00C02C99" w:rsidP="00DA3BC8">
            <w:pPr>
              <w:jc w:val="center"/>
              <w:rPr>
                <w:sz w:val="24"/>
              </w:rPr>
            </w:pPr>
            <w:r w:rsidRPr="00DA3BC8">
              <w:rPr>
                <w:sz w:val="24"/>
              </w:rPr>
              <w:t>0,06</w:t>
            </w:r>
          </w:p>
        </w:tc>
        <w:tc>
          <w:tcPr>
            <w:tcW w:w="368" w:type="pct"/>
            <w:tcBorders>
              <w:top w:val="single" w:sz="6" w:space="0" w:color="000000"/>
              <w:left w:val="single" w:sz="6" w:space="0" w:color="000000"/>
              <w:bottom w:val="single" w:sz="6" w:space="0" w:color="000000"/>
              <w:right w:val="single" w:sz="6" w:space="0" w:color="000000"/>
            </w:tcBorders>
          </w:tcPr>
          <w:p w14:paraId="12C5643A" w14:textId="77777777" w:rsidR="00C02C99" w:rsidRPr="00DA3BC8" w:rsidRDefault="00C02C99" w:rsidP="00DA3BC8">
            <w:pPr>
              <w:jc w:val="center"/>
              <w:rPr>
                <w:sz w:val="24"/>
              </w:rPr>
            </w:pPr>
            <w:r w:rsidRPr="00DA3BC8">
              <w:rPr>
                <w:sz w:val="24"/>
              </w:rPr>
              <w:t>0,06</w:t>
            </w:r>
          </w:p>
        </w:tc>
        <w:tc>
          <w:tcPr>
            <w:tcW w:w="368" w:type="pct"/>
            <w:tcBorders>
              <w:top w:val="single" w:sz="6" w:space="0" w:color="000000"/>
              <w:left w:val="single" w:sz="6" w:space="0" w:color="000000"/>
              <w:bottom w:val="single" w:sz="6" w:space="0" w:color="000000"/>
              <w:right w:val="single" w:sz="6" w:space="0" w:color="000000"/>
            </w:tcBorders>
          </w:tcPr>
          <w:p w14:paraId="39A2B9BF" w14:textId="77777777" w:rsidR="00C02C99" w:rsidRPr="00DA3BC8" w:rsidRDefault="00C02C99" w:rsidP="00DA3BC8">
            <w:pPr>
              <w:jc w:val="center"/>
              <w:rPr>
                <w:sz w:val="24"/>
              </w:rPr>
            </w:pPr>
            <w:r w:rsidRPr="00DA3BC8">
              <w:rPr>
                <w:sz w:val="24"/>
              </w:rPr>
              <w:t>0,06</w:t>
            </w:r>
          </w:p>
        </w:tc>
        <w:tc>
          <w:tcPr>
            <w:tcW w:w="316" w:type="pct"/>
            <w:tcBorders>
              <w:top w:val="single" w:sz="6" w:space="0" w:color="000000"/>
              <w:left w:val="single" w:sz="6" w:space="0" w:color="000000"/>
              <w:bottom w:val="single" w:sz="6" w:space="0" w:color="000000"/>
              <w:right w:val="single" w:sz="6" w:space="0" w:color="000000"/>
            </w:tcBorders>
          </w:tcPr>
          <w:p w14:paraId="32BCA277" w14:textId="77777777" w:rsidR="00C02C99" w:rsidRPr="00DA3BC8" w:rsidRDefault="00C02C99" w:rsidP="00DA3BC8">
            <w:pPr>
              <w:jc w:val="center"/>
              <w:rPr>
                <w:sz w:val="24"/>
              </w:rPr>
            </w:pPr>
            <w:r w:rsidRPr="00DA3BC8">
              <w:rPr>
                <w:sz w:val="24"/>
              </w:rPr>
              <w:t>0,06</w:t>
            </w:r>
          </w:p>
        </w:tc>
        <w:tc>
          <w:tcPr>
            <w:tcW w:w="368" w:type="pct"/>
            <w:tcBorders>
              <w:top w:val="single" w:sz="6" w:space="0" w:color="000000"/>
              <w:left w:val="single" w:sz="6" w:space="0" w:color="000000"/>
              <w:bottom w:val="single" w:sz="6" w:space="0" w:color="000000"/>
              <w:right w:val="single" w:sz="6" w:space="0" w:color="000000"/>
            </w:tcBorders>
          </w:tcPr>
          <w:p w14:paraId="09B16D0D" w14:textId="77777777" w:rsidR="00C02C99" w:rsidRPr="00DA3BC8" w:rsidRDefault="00C02C99" w:rsidP="00DA3BC8">
            <w:pPr>
              <w:jc w:val="center"/>
              <w:rPr>
                <w:sz w:val="24"/>
              </w:rPr>
            </w:pPr>
            <w:r w:rsidRPr="00DA3BC8">
              <w:rPr>
                <w:sz w:val="24"/>
              </w:rPr>
              <w:t>0,07</w:t>
            </w:r>
          </w:p>
        </w:tc>
      </w:tr>
      <w:tr w:rsidR="00C02C99" w:rsidRPr="00DA3BC8" w14:paraId="6D3EC866" w14:textId="77777777" w:rsidTr="00C216E4">
        <w:tc>
          <w:tcPr>
            <w:tcW w:w="1368" w:type="pct"/>
            <w:tcBorders>
              <w:top w:val="single" w:sz="6" w:space="0" w:color="000000"/>
              <w:left w:val="single" w:sz="6" w:space="0" w:color="000000"/>
              <w:bottom w:val="single" w:sz="6" w:space="0" w:color="000000"/>
              <w:right w:val="single" w:sz="6" w:space="0" w:color="000000"/>
            </w:tcBorders>
          </w:tcPr>
          <w:p w14:paraId="07FAC2E7" w14:textId="77777777" w:rsidR="00C02C99" w:rsidRPr="00DA3BC8" w:rsidRDefault="00C02C99" w:rsidP="00DA3BC8">
            <w:pPr>
              <w:rPr>
                <w:sz w:val="24"/>
              </w:rPr>
            </w:pPr>
            <w:r w:rsidRPr="00DA3BC8">
              <w:rPr>
                <w:sz w:val="24"/>
              </w:rPr>
              <w:t>Apaļš pamats</w:t>
            </w:r>
          </w:p>
        </w:tc>
        <w:tc>
          <w:tcPr>
            <w:tcW w:w="527" w:type="pct"/>
            <w:tcBorders>
              <w:top w:val="single" w:sz="6" w:space="0" w:color="000000"/>
              <w:left w:val="single" w:sz="6" w:space="0" w:color="000000"/>
              <w:bottom w:val="single" w:sz="6" w:space="0" w:color="000000"/>
              <w:right w:val="single" w:sz="6" w:space="0" w:color="000000"/>
            </w:tcBorders>
          </w:tcPr>
          <w:p w14:paraId="3A13CD31" w14:textId="31F6DA73" w:rsidR="00C02C99" w:rsidRPr="00DA3BC8" w:rsidRDefault="004C79E9" w:rsidP="00DA3BC8">
            <w:pPr>
              <w:jc w:val="center"/>
              <w:rPr>
                <w:sz w:val="24"/>
              </w:rPr>
            </w:pPr>
            <w:r>
              <w:rPr>
                <w:sz w:val="24"/>
              </w:rPr>
              <w:t>–</w:t>
            </w:r>
          </w:p>
        </w:tc>
        <w:tc>
          <w:tcPr>
            <w:tcW w:w="527" w:type="pct"/>
            <w:tcBorders>
              <w:top w:val="single" w:sz="6" w:space="0" w:color="000000"/>
              <w:left w:val="single" w:sz="6" w:space="0" w:color="000000"/>
              <w:bottom w:val="single" w:sz="6" w:space="0" w:color="000000"/>
              <w:right w:val="single" w:sz="6" w:space="0" w:color="000000"/>
            </w:tcBorders>
          </w:tcPr>
          <w:p w14:paraId="24B3B043" w14:textId="77777777" w:rsidR="00C02C99" w:rsidRPr="00DA3BC8" w:rsidRDefault="00C02C99" w:rsidP="00DA3BC8">
            <w:pPr>
              <w:jc w:val="center"/>
              <w:rPr>
                <w:sz w:val="24"/>
              </w:rPr>
            </w:pPr>
            <w:r w:rsidRPr="00DA3BC8">
              <w:rPr>
                <w:sz w:val="24"/>
              </w:rPr>
              <w:t>0,43</w:t>
            </w:r>
          </w:p>
        </w:tc>
        <w:tc>
          <w:tcPr>
            <w:tcW w:w="421" w:type="pct"/>
            <w:tcBorders>
              <w:top w:val="single" w:sz="6" w:space="0" w:color="000000"/>
              <w:left w:val="single" w:sz="6" w:space="0" w:color="000000"/>
              <w:bottom w:val="single" w:sz="6" w:space="0" w:color="000000"/>
              <w:right w:val="single" w:sz="6" w:space="0" w:color="000000"/>
            </w:tcBorders>
          </w:tcPr>
          <w:p w14:paraId="1C7DBD8E" w14:textId="77777777" w:rsidR="00C02C99" w:rsidRPr="00DA3BC8" w:rsidRDefault="00C02C99" w:rsidP="00DA3BC8">
            <w:pPr>
              <w:jc w:val="center"/>
              <w:rPr>
                <w:sz w:val="24"/>
              </w:rPr>
            </w:pPr>
            <w:r w:rsidRPr="00DA3BC8">
              <w:rPr>
                <w:sz w:val="24"/>
              </w:rPr>
              <w:t>0,63</w:t>
            </w:r>
          </w:p>
        </w:tc>
        <w:tc>
          <w:tcPr>
            <w:tcW w:w="369" w:type="pct"/>
            <w:tcBorders>
              <w:top w:val="single" w:sz="6" w:space="0" w:color="000000"/>
              <w:left w:val="single" w:sz="6" w:space="0" w:color="000000"/>
              <w:bottom w:val="single" w:sz="6" w:space="0" w:color="000000"/>
              <w:right w:val="single" w:sz="6" w:space="0" w:color="000000"/>
            </w:tcBorders>
          </w:tcPr>
          <w:p w14:paraId="1EDDA171" w14:textId="77777777" w:rsidR="00C02C99" w:rsidRPr="00DA3BC8" w:rsidRDefault="00C02C99" w:rsidP="00DA3BC8">
            <w:pPr>
              <w:jc w:val="center"/>
              <w:rPr>
                <w:sz w:val="24"/>
              </w:rPr>
            </w:pPr>
            <w:r w:rsidRPr="00DA3BC8">
              <w:rPr>
                <w:sz w:val="24"/>
              </w:rPr>
              <w:t>0,71</w:t>
            </w:r>
          </w:p>
        </w:tc>
        <w:tc>
          <w:tcPr>
            <w:tcW w:w="368" w:type="pct"/>
            <w:tcBorders>
              <w:top w:val="single" w:sz="6" w:space="0" w:color="000000"/>
              <w:left w:val="single" w:sz="6" w:space="0" w:color="000000"/>
              <w:bottom w:val="single" w:sz="6" w:space="0" w:color="000000"/>
              <w:right w:val="single" w:sz="6" w:space="0" w:color="000000"/>
            </w:tcBorders>
          </w:tcPr>
          <w:p w14:paraId="37873003" w14:textId="77777777" w:rsidR="00C02C99" w:rsidRPr="00DA3BC8" w:rsidRDefault="00C02C99" w:rsidP="00DA3BC8">
            <w:pPr>
              <w:jc w:val="center"/>
              <w:rPr>
                <w:sz w:val="24"/>
              </w:rPr>
            </w:pPr>
            <w:r w:rsidRPr="00DA3BC8">
              <w:rPr>
                <w:sz w:val="24"/>
              </w:rPr>
              <w:t>0,74</w:t>
            </w:r>
          </w:p>
        </w:tc>
        <w:tc>
          <w:tcPr>
            <w:tcW w:w="368" w:type="pct"/>
            <w:tcBorders>
              <w:top w:val="single" w:sz="6" w:space="0" w:color="000000"/>
              <w:left w:val="single" w:sz="6" w:space="0" w:color="000000"/>
              <w:bottom w:val="single" w:sz="6" w:space="0" w:color="000000"/>
              <w:right w:val="single" w:sz="6" w:space="0" w:color="000000"/>
            </w:tcBorders>
          </w:tcPr>
          <w:p w14:paraId="5849B343" w14:textId="77777777" w:rsidR="00C02C99" w:rsidRPr="00DA3BC8" w:rsidRDefault="00C02C99" w:rsidP="00DA3BC8">
            <w:pPr>
              <w:jc w:val="center"/>
              <w:rPr>
                <w:sz w:val="24"/>
              </w:rPr>
            </w:pPr>
            <w:r w:rsidRPr="00DA3BC8">
              <w:rPr>
                <w:sz w:val="24"/>
              </w:rPr>
              <w:t>0,75</w:t>
            </w:r>
          </w:p>
        </w:tc>
        <w:tc>
          <w:tcPr>
            <w:tcW w:w="368" w:type="pct"/>
            <w:tcBorders>
              <w:top w:val="single" w:sz="6" w:space="0" w:color="000000"/>
              <w:left w:val="single" w:sz="6" w:space="0" w:color="000000"/>
              <w:bottom w:val="single" w:sz="6" w:space="0" w:color="000000"/>
              <w:right w:val="single" w:sz="6" w:space="0" w:color="000000"/>
            </w:tcBorders>
          </w:tcPr>
          <w:p w14:paraId="1E6EF8D1" w14:textId="77777777" w:rsidR="00C02C99" w:rsidRPr="00DA3BC8" w:rsidRDefault="00C02C99" w:rsidP="00DA3BC8">
            <w:pPr>
              <w:jc w:val="center"/>
              <w:rPr>
                <w:sz w:val="24"/>
              </w:rPr>
            </w:pPr>
            <w:r w:rsidRPr="00DA3BC8">
              <w:rPr>
                <w:sz w:val="24"/>
              </w:rPr>
              <w:t>0,75</w:t>
            </w:r>
          </w:p>
        </w:tc>
        <w:tc>
          <w:tcPr>
            <w:tcW w:w="316" w:type="pct"/>
            <w:tcBorders>
              <w:top w:val="single" w:sz="6" w:space="0" w:color="000000"/>
              <w:left w:val="single" w:sz="6" w:space="0" w:color="000000"/>
              <w:bottom w:val="single" w:sz="6" w:space="0" w:color="000000"/>
              <w:right w:val="single" w:sz="6" w:space="0" w:color="000000"/>
            </w:tcBorders>
          </w:tcPr>
          <w:p w14:paraId="224C3DD9" w14:textId="77777777" w:rsidR="00C02C99" w:rsidRPr="00DA3BC8" w:rsidRDefault="00C02C99" w:rsidP="00DA3BC8">
            <w:pPr>
              <w:jc w:val="center"/>
              <w:rPr>
                <w:sz w:val="24"/>
              </w:rPr>
            </w:pPr>
            <w:r w:rsidRPr="00DA3BC8">
              <w:rPr>
                <w:sz w:val="24"/>
              </w:rPr>
              <w:t>0,75</w:t>
            </w:r>
          </w:p>
        </w:tc>
        <w:tc>
          <w:tcPr>
            <w:tcW w:w="368" w:type="pct"/>
            <w:tcBorders>
              <w:top w:val="single" w:sz="6" w:space="0" w:color="000000"/>
              <w:left w:val="single" w:sz="6" w:space="0" w:color="000000"/>
              <w:bottom w:val="single" w:sz="6" w:space="0" w:color="000000"/>
              <w:right w:val="single" w:sz="6" w:space="0" w:color="000000"/>
            </w:tcBorders>
          </w:tcPr>
          <w:p w14:paraId="61ED7217" w14:textId="77777777" w:rsidR="00C02C99" w:rsidRPr="00DA3BC8" w:rsidRDefault="00C02C99" w:rsidP="00DA3BC8">
            <w:pPr>
              <w:jc w:val="center"/>
              <w:rPr>
                <w:sz w:val="24"/>
              </w:rPr>
            </w:pPr>
            <w:r w:rsidRPr="00DA3BC8">
              <w:rPr>
                <w:sz w:val="24"/>
              </w:rPr>
              <w:t>0,75</w:t>
            </w:r>
          </w:p>
        </w:tc>
      </w:tr>
    </w:tbl>
    <w:p w14:paraId="5578C976" w14:textId="77777777" w:rsidR="00C216E4" w:rsidRDefault="00C216E4" w:rsidP="00C02C99">
      <w:pPr>
        <w:rPr>
          <w:sz w:val="24"/>
        </w:rPr>
      </w:pPr>
    </w:p>
    <w:p w14:paraId="1B66DBB9" w14:textId="143BCECA" w:rsidR="00C02C99" w:rsidRPr="004924BD" w:rsidRDefault="00C216E4" w:rsidP="00C216E4">
      <w:pPr>
        <w:rPr>
          <w:sz w:val="24"/>
        </w:rPr>
      </w:pPr>
      <w:r w:rsidRPr="00DA3BC8">
        <w:rPr>
          <w:sz w:val="24"/>
        </w:rPr>
        <w:t xml:space="preserve">Piezīme. Koeficientu </w:t>
      </w:r>
      <w:proofErr w:type="spellStart"/>
      <w:r w:rsidRPr="00DA3BC8">
        <w:rPr>
          <w:sz w:val="24"/>
        </w:rPr>
        <w:t>k</w:t>
      </w:r>
      <w:r w:rsidRPr="00DA3BC8">
        <w:rPr>
          <w:sz w:val="24"/>
          <w:vertAlign w:val="subscript"/>
        </w:rPr>
        <w:t>e</w:t>
      </w:r>
      <w:proofErr w:type="spellEnd"/>
      <w:r w:rsidRPr="00DA3BC8">
        <w:rPr>
          <w:sz w:val="24"/>
        </w:rPr>
        <w:t xml:space="preserve"> lineāri deformējamas </w:t>
      </w:r>
      <w:proofErr w:type="spellStart"/>
      <w:r w:rsidRPr="00DA3BC8">
        <w:rPr>
          <w:sz w:val="24"/>
        </w:rPr>
        <w:t>pustelpas</w:t>
      </w:r>
      <w:proofErr w:type="spellEnd"/>
      <w:r w:rsidRPr="00DA3BC8">
        <w:rPr>
          <w:sz w:val="24"/>
        </w:rPr>
        <w:t xml:space="preserve"> aprēķina modelim nosaka, ja ζ′ = ∞.</w:t>
      </w:r>
    </w:p>
    <w:p w14:paraId="15D5A8E8" w14:textId="77777777" w:rsidR="00C216E4" w:rsidRPr="00C216E4" w:rsidRDefault="00C216E4" w:rsidP="00C02C99">
      <w:pPr>
        <w:jc w:val="center"/>
        <w:rPr>
          <w:sz w:val="24"/>
        </w:rPr>
      </w:pPr>
      <w:bookmarkStart w:id="15" w:name="223905"/>
    </w:p>
    <w:p w14:paraId="54080413" w14:textId="396DD48F" w:rsidR="00C02C99" w:rsidRPr="004924BD" w:rsidRDefault="00C02C99" w:rsidP="00C02C99">
      <w:pPr>
        <w:jc w:val="center"/>
        <w:rPr>
          <w:b/>
          <w:sz w:val="28"/>
          <w:szCs w:val="28"/>
        </w:rPr>
      </w:pPr>
      <w:r w:rsidRPr="004924BD">
        <w:rPr>
          <w:b/>
          <w:sz w:val="28"/>
          <w:szCs w:val="28"/>
        </w:rPr>
        <w:t>Pamatnes galēji pieļaujamās deformācijas</w:t>
      </w:r>
      <w:bookmarkEnd w:id="15"/>
      <w:r w:rsidRPr="004924BD">
        <w:rPr>
          <w:b/>
          <w:sz w:val="28"/>
          <w:szCs w:val="28"/>
        </w:rPr>
        <w:t>, kuru vērtības noteiktas</w:t>
      </w:r>
      <w:r w:rsidR="00BF6DC3">
        <w:rPr>
          <w:b/>
          <w:sz w:val="28"/>
          <w:szCs w:val="28"/>
        </w:rPr>
        <w:t>, izmantojot</w:t>
      </w:r>
      <w:r w:rsidRPr="004924BD">
        <w:rPr>
          <w:b/>
          <w:sz w:val="28"/>
          <w:szCs w:val="28"/>
        </w:rPr>
        <w:t xml:space="preserve"> š</w:t>
      </w:r>
      <w:r w:rsidR="00BF6DC3">
        <w:rPr>
          <w:b/>
          <w:sz w:val="28"/>
          <w:szCs w:val="28"/>
        </w:rPr>
        <w:t>ā</w:t>
      </w:r>
      <w:r w:rsidRPr="004924BD">
        <w:rPr>
          <w:b/>
          <w:sz w:val="28"/>
          <w:szCs w:val="28"/>
        </w:rPr>
        <w:t xml:space="preserve"> pielikuma metodiku</w:t>
      </w:r>
    </w:p>
    <w:p w14:paraId="52912BC3" w14:textId="470B31F5" w:rsidR="00C02C99" w:rsidRPr="00022687" w:rsidRDefault="00022687" w:rsidP="00022687">
      <w:pPr>
        <w:jc w:val="right"/>
        <w:rPr>
          <w:sz w:val="24"/>
        </w:rPr>
      </w:pPr>
      <w:r>
        <w:rPr>
          <w:sz w:val="24"/>
        </w:rPr>
        <w:t>6. tabula</w:t>
      </w:r>
    </w:p>
    <w:p w14:paraId="55DE2A57" w14:textId="77777777" w:rsidR="00022687" w:rsidRPr="00022687" w:rsidRDefault="00022687" w:rsidP="00C02C99">
      <w:pPr>
        <w:jc w:val="center"/>
        <w:rPr>
          <w:sz w:val="24"/>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5"/>
        <w:gridCol w:w="4181"/>
        <w:gridCol w:w="1114"/>
        <w:gridCol w:w="1578"/>
        <w:gridCol w:w="1764"/>
      </w:tblGrid>
      <w:tr w:rsidR="00C02C99" w:rsidRPr="00373F4E" w14:paraId="3243BF8A" w14:textId="77777777" w:rsidTr="00C216E4">
        <w:tc>
          <w:tcPr>
            <w:tcW w:w="255" w:type="pct"/>
            <w:vMerge w:val="restart"/>
            <w:tcBorders>
              <w:top w:val="single" w:sz="6" w:space="0" w:color="000000"/>
              <w:left w:val="single" w:sz="6" w:space="0" w:color="000000"/>
              <w:bottom w:val="single" w:sz="6" w:space="0" w:color="000000"/>
              <w:right w:val="single" w:sz="6" w:space="0" w:color="000000"/>
            </w:tcBorders>
            <w:vAlign w:val="center"/>
          </w:tcPr>
          <w:p w14:paraId="2648B008" w14:textId="0F7321BE" w:rsidR="00C02C99" w:rsidRPr="00DA3BC8" w:rsidRDefault="00C02C99" w:rsidP="00DA3BC8">
            <w:pPr>
              <w:jc w:val="center"/>
              <w:rPr>
                <w:sz w:val="24"/>
                <w:szCs w:val="28"/>
              </w:rPr>
            </w:pPr>
            <w:r w:rsidRPr="00DA3BC8">
              <w:rPr>
                <w:sz w:val="24"/>
                <w:szCs w:val="28"/>
              </w:rPr>
              <w:t>Nr.</w:t>
            </w:r>
            <w:r w:rsidRPr="00DA3BC8">
              <w:rPr>
                <w:sz w:val="24"/>
                <w:szCs w:val="28"/>
              </w:rPr>
              <w:br/>
              <w:t>p.</w:t>
            </w:r>
            <w:r w:rsidR="00C216E4">
              <w:rPr>
                <w:sz w:val="24"/>
                <w:szCs w:val="28"/>
              </w:rPr>
              <w:t> </w:t>
            </w:r>
            <w:r w:rsidRPr="00DA3BC8">
              <w:rPr>
                <w:sz w:val="24"/>
                <w:szCs w:val="28"/>
              </w:rPr>
              <w:t>k.</w:t>
            </w:r>
          </w:p>
        </w:tc>
        <w:tc>
          <w:tcPr>
            <w:tcW w:w="2297" w:type="pct"/>
            <w:vMerge w:val="restart"/>
            <w:tcBorders>
              <w:top w:val="single" w:sz="6" w:space="0" w:color="000000"/>
              <w:left w:val="single" w:sz="6" w:space="0" w:color="000000"/>
              <w:bottom w:val="single" w:sz="6" w:space="0" w:color="000000"/>
              <w:right w:val="single" w:sz="6" w:space="0" w:color="000000"/>
            </w:tcBorders>
            <w:vAlign w:val="center"/>
          </w:tcPr>
          <w:p w14:paraId="4D95F4BA" w14:textId="77777777" w:rsidR="00C02C99" w:rsidRPr="00DA3BC8" w:rsidRDefault="00C02C99" w:rsidP="00DA3BC8">
            <w:pPr>
              <w:jc w:val="center"/>
              <w:rPr>
                <w:sz w:val="24"/>
                <w:szCs w:val="28"/>
              </w:rPr>
            </w:pPr>
            <w:r w:rsidRPr="00DA3BC8">
              <w:rPr>
                <w:sz w:val="24"/>
                <w:szCs w:val="28"/>
              </w:rPr>
              <w:t>Būvju veids</w:t>
            </w:r>
          </w:p>
        </w:tc>
        <w:tc>
          <w:tcPr>
            <w:tcW w:w="0" w:type="auto"/>
            <w:gridSpan w:val="3"/>
            <w:tcBorders>
              <w:top w:val="single" w:sz="6" w:space="0" w:color="000000"/>
              <w:left w:val="single" w:sz="6" w:space="0" w:color="000000"/>
              <w:bottom w:val="single" w:sz="6" w:space="0" w:color="000000"/>
              <w:right w:val="single" w:sz="6" w:space="0" w:color="000000"/>
            </w:tcBorders>
            <w:vAlign w:val="center"/>
          </w:tcPr>
          <w:p w14:paraId="0CDA6AE6" w14:textId="77777777" w:rsidR="00C02C99" w:rsidRPr="00DA3BC8" w:rsidRDefault="00C02C99" w:rsidP="00DA3BC8">
            <w:pPr>
              <w:jc w:val="center"/>
              <w:rPr>
                <w:sz w:val="24"/>
                <w:szCs w:val="28"/>
              </w:rPr>
            </w:pPr>
            <w:r w:rsidRPr="00DA3BC8">
              <w:rPr>
                <w:sz w:val="24"/>
                <w:szCs w:val="28"/>
              </w:rPr>
              <w:t>Pamatnes galēji pieļaujamās deformācijas</w:t>
            </w:r>
          </w:p>
        </w:tc>
      </w:tr>
      <w:tr w:rsidR="00C02C99" w:rsidRPr="00373F4E" w14:paraId="1732D42E" w14:textId="77777777" w:rsidTr="00C216E4">
        <w:tc>
          <w:tcPr>
            <w:tcW w:w="0" w:type="auto"/>
            <w:vMerge/>
            <w:tcBorders>
              <w:top w:val="single" w:sz="6" w:space="0" w:color="000000"/>
              <w:left w:val="single" w:sz="6" w:space="0" w:color="000000"/>
              <w:bottom w:val="single" w:sz="6" w:space="0" w:color="000000"/>
              <w:right w:val="single" w:sz="6" w:space="0" w:color="000000"/>
            </w:tcBorders>
            <w:vAlign w:val="center"/>
          </w:tcPr>
          <w:p w14:paraId="6C17DDA2" w14:textId="77777777" w:rsidR="00C02C99" w:rsidRPr="00DA3BC8" w:rsidRDefault="00C02C99" w:rsidP="00DA3BC8">
            <w:pPr>
              <w:rPr>
                <w:sz w:val="24"/>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A9E7B26" w14:textId="77777777" w:rsidR="00C02C99" w:rsidRPr="00DA3BC8" w:rsidRDefault="00C02C99" w:rsidP="00DA3BC8">
            <w:pPr>
              <w:rPr>
                <w:sz w:val="24"/>
                <w:szCs w:val="28"/>
              </w:rPr>
            </w:pPr>
          </w:p>
        </w:tc>
        <w:tc>
          <w:tcPr>
            <w:tcW w:w="612" w:type="pct"/>
            <w:tcBorders>
              <w:top w:val="single" w:sz="6" w:space="0" w:color="000000"/>
              <w:left w:val="single" w:sz="6" w:space="0" w:color="000000"/>
              <w:bottom w:val="single" w:sz="6" w:space="0" w:color="000000"/>
              <w:right w:val="single" w:sz="6" w:space="0" w:color="000000"/>
            </w:tcBorders>
            <w:vAlign w:val="center"/>
          </w:tcPr>
          <w:p w14:paraId="5CE73ED7" w14:textId="77777777" w:rsidR="00C02C99" w:rsidRPr="00DA3BC8" w:rsidRDefault="00C02C99" w:rsidP="00DA3BC8">
            <w:pPr>
              <w:jc w:val="center"/>
              <w:rPr>
                <w:sz w:val="24"/>
                <w:szCs w:val="28"/>
              </w:rPr>
            </w:pPr>
            <w:r w:rsidRPr="00DA3BC8">
              <w:rPr>
                <w:sz w:val="24"/>
                <w:szCs w:val="28"/>
              </w:rPr>
              <w:t>relatīvā sēšanās</w:t>
            </w:r>
            <w:r w:rsidRPr="00DA3BC8">
              <w:rPr>
                <w:sz w:val="24"/>
                <w:szCs w:val="28"/>
              </w:rPr>
              <w:br/>
              <w:t>(</w:t>
            </w:r>
            <w:proofErr w:type="spellStart"/>
            <w:r w:rsidRPr="00DA3BC8">
              <w:rPr>
                <w:sz w:val="24"/>
                <w:szCs w:val="28"/>
              </w:rPr>
              <w:t>Ds</w:t>
            </w:r>
            <w:proofErr w:type="spellEnd"/>
            <w:r w:rsidRPr="00DA3BC8">
              <w:rPr>
                <w:sz w:val="24"/>
                <w:szCs w:val="28"/>
              </w:rPr>
              <w:t>/</w:t>
            </w:r>
            <w:proofErr w:type="spellStart"/>
            <w:r w:rsidRPr="00DA3BC8">
              <w:rPr>
                <w:sz w:val="24"/>
                <w:szCs w:val="28"/>
              </w:rPr>
              <w:t>L)</w:t>
            </w:r>
            <w:r w:rsidRPr="00DA3BC8">
              <w:rPr>
                <w:sz w:val="24"/>
                <w:szCs w:val="28"/>
                <w:vertAlign w:val="subscript"/>
              </w:rPr>
              <w:t>u</w:t>
            </w:r>
            <w:proofErr w:type="spellEnd"/>
          </w:p>
        </w:tc>
        <w:tc>
          <w:tcPr>
            <w:tcW w:w="867" w:type="pct"/>
            <w:tcBorders>
              <w:top w:val="single" w:sz="6" w:space="0" w:color="000000"/>
              <w:left w:val="single" w:sz="6" w:space="0" w:color="000000"/>
              <w:bottom w:val="single" w:sz="6" w:space="0" w:color="000000"/>
              <w:right w:val="single" w:sz="6" w:space="0" w:color="000000"/>
            </w:tcBorders>
            <w:vAlign w:val="center"/>
          </w:tcPr>
          <w:p w14:paraId="2E62965F" w14:textId="77777777" w:rsidR="00C02C99" w:rsidRPr="00DA3BC8" w:rsidRDefault="00C02C99" w:rsidP="00DA3BC8">
            <w:pPr>
              <w:jc w:val="center"/>
              <w:rPr>
                <w:sz w:val="24"/>
                <w:szCs w:val="28"/>
              </w:rPr>
            </w:pPr>
            <w:r w:rsidRPr="00DA3BC8">
              <w:rPr>
                <w:sz w:val="24"/>
                <w:szCs w:val="28"/>
              </w:rPr>
              <w:t>sānsvere</w:t>
            </w:r>
            <w:r w:rsidRPr="00DA3BC8">
              <w:rPr>
                <w:sz w:val="24"/>
                <w:szCs w:val="28"/>
              </w:rPr>
              <w:br/>
            </w:r>
            <w:proofErr w:type="spellStart"/>
            <w:r w:rsidRPr="00DA3BC8">
              <w:rPr>
                <w:sz w:val="24"/>
                <w:szCs w:val="28"/>
              </w:rPr>
              <w:t>i</w:t>
            </w:r>
            <w:r w:rsidRPr="00DA3BC8">
              <w:rPr>
                <w:sz w:val="24"/>
                <w:szCs w:val="28"/>
                <w:vertAlign w:val="subscript"/>
              </w:rPr>
              <w:t>u</w:t>
            </w:r>
            <w:proofErr w:type="spellEnd"/>
          </w:p>
        </w:tc>
        <w:tc>
          <w:tcPr>
            <w:tcW w:w="969" w:type="pct"/>
            <w:tcBorders>
              <w:top w:val="single" w:sz="6" w:space="0" w:color="000000"/>
              <w:left w:val="single" w:sz="6" w:space="0" w:color="000000"/>
              <w:bottom w:val="single" w:sz="6" w:space="0" w:color="000000"/>
              <w:right w:val="single" w:sz="6" w:space="0" w:color="000000"/>
            </w:tcBorders>
            <w:vAlign w:val="center"/>
          </w:tcPr>
          <w:p w14:paraId="172F934E" w14:textId="77777777" w:rsidR="00C02C99" w:rsidRPr="00DA3BC8" w:rsidRDefault="00C02C99" w:rsidP="00DA3BC8">
            <w:pPr>
              <w:jc w:val="center"/>
              <w:rPr>
                <w:sz w:val="24"/>
                <w:szCs w:val="28"/>
              </w:rPr>
            </w:pPr>
            <w:r w:rsidRPr="00DA3BC8">
              <w:rPr>
                <w:sz w:val="24"/>
                <w:szCs w:val="28"/>
              </w:rPr>
              <w:t xml:space="preserve">vidējā </w:t>
            </w:r>
            <w:proofErr w:type="spellStart"/>
            <w:r w:rsidRPr="00DA3BC8">
              <w:rPr>
                <w:sz w:val="24"/>
                <w:szCs w:val="28"/>
              </w:rPr>
              <w:t>s</w:t>
            </w:r>
            <w:r w:rsidRPr="00DA3BC8">
              <w:rPr>
                <w:sz w:val="24"/>
                <w:szCs w:val="28"/>
                <w:vertAlign w:val="subscript"/>
              </w:rPr>
              <w:t>mu</w:t>
            </w:r>
            <w:proofErr w:type="spellEnd"/>
            <w:r w:rsidRPr="00DA3BC8">
              <w:rPr>
                <w:sz w:val="24"/>
                <w:szCs w:val="28"/>
              </w:rPr>
              <w:t xml:space="preserve"> un maksimālā </w:t>
            </w:r>
            <w:proofErr w:type="spellStart"/>
            <w:r w:rsidRPr="00DA3BC8">
              <w:rPr>
                <w:sz w:val="24"/>
                <w:szCs w:val="28"/>
              </w:rPr>
              <w:t>s</w:t>
            </w:r>
            <w:r w:rsidRPr="00DA3BC8">
              <w:rPr>
                <w:sz w:val="24"/>
                <w:szCs w:val="28"/>
                <w:vertAlign w:val="subscript"/>
              </w:rPr>
              <w:t>maxu</w:t>
            </w:r>
            <w:proofErr w:type="spellEnd"/>
            <w:r w:rsidRPr="00DA3BC8">
              <w:rPr>
                <w:sz w:val="24"/>
                <w:szCs w:val="28"/>
              </w:rPr>
              <w:t xml:space="preserve"> (iekavās) sēšanās (cm)</w:t>
            </w:r>
          </w:p>
        </w:tc>
      </w:tr>
      <w:tr w:rsidR="009330B9" w:rsidRPr="00373F4E" w14:paraId="39BC0B11" w14:textId="77777777" w:rsidTr="009330B9">
        <w:tc>
          <w:tcPr>
            <w:tcW w:w="255" w:type="pct"/>
            <w:tcBorders>
              <w:top w:val="single" w:sz="6" w:space="0" w:color="000000"/>
              <w:left w:val="single" w:sz="6" w:space="0" w:color="000000"/>
              <w:bottom w:val="single" w:sz="6" w:space="0" w:color="000000"/>
              <w:right w:val="single" w:sz="6" w:space="0" w:color="000000"/>
            </w:tcBorders>
          </w:tcPr>
          <w:p w14:paraId="4C5B4FBA" w14:textId="77777777" w:rsidR="009330B9" w:rsidRPr="00DA3BC8" w:rsidRDefault="009330B9" w:rsidP="00DA3BC8">
            <w:pPr>
              <w:rPr>
                <w:sz w:val="24"/>
                <w:szCs w:val="28"/>
              </w:rPr>
            </w:pPr>
            <w:r w:rsidRPr="00DA3BC8">
              <w:rPr>
                <w:sz w:val="24"/>
                <w:szCs w:val="28"/>
              </w:rPr>
              <w:t>1.</w:t>
            </w:r>
          </w:p>
        </w:tc>
        <w:tc>
          <w:tcPr>
            <w:tcW w:w="4745" w:type="pct"/>
            <w:gridSpan w:val="4"/>
            <w:tcBorders>
              <w:top w:val="single" w:sz="6" w:space="0" w:color="000000"/>
              <w:left w:val="single" w:sz="6" w:space="0" w:color="000000"/>
              <w:bottom w:val="single" w:sz="6" w:space="0" w:color="000000"/>
              <w:right w:val="single" w:sz="6" w:space="0" w:color="000000"/>
            </w:tcBorders>
          </w:tcPr>
          <w:p w14:paraId="52EBC39C" w14:textId="49D2367F" w:rsidR="009330B9" w:rsidRPr="00DA3BC8" w:rsidRDefault="009330B9" w:rsidP="009330B9">
            <w:pPr>
              <w:ind w:left="102"/>
              <w:rPr>
                <w:sz w:val="24"/>
                <w:szCs w:val="28"/>
              </w:rPr>
            </w:pPr>
            <w:r w:rsidRPr="00DA3BC8">
              <w:rPr>
                <w:sz w:val="24"/>
                <w:szCs w:val="28"/>
              </w:rPr>
              <w:t xml:space="preserve">Vienstāva un daudzstāvu pilna karkasa ražošanas būves un </w:t>
            </w:r>
            <w:proofErr w:type="spellStart"/>
            <w:r w:rsidRPr="00DA3BC8">
              <w:rPr>
                <w:sz w:val="24"/>
                <w:szCs w:val="28"/>
              </w:rPr>
              <w:t>civilbūves</w:t>
            </w:r>
            <w:proofErr w:type="spellEnd"/>
            <w:r w:rsidRPr="00DA3BC8">
              <w:rPr>
                <w:sz w:val="24"/>
                <w:szCs w:val="28"/>
              </w:rPr>
              <w:t>:</w:t>
            </w:r>
          </w:p>
        </w:tc>
      </w:tr>
      <w:tr w:rsidR="00C02C99" w:rsidRPr="00373F4E" w14:paraId="44CDF108" w14:textId="77777777" w:rsidTr="00C216E4">
        <w:tc>
          <w:tcPr>
            <w:tcW w:w="255" w:type="pct"/>
            <w:tcBorders>
              <w:top w:val="single" w:sz="6" w:space="0" w:color="000000"/>
              <w:left w:val="single" w:sz="6" w:space="0" w:color="000000"/>
              <w:bottom w:val="single" w:sz="6" w:space="0" w:color="000000"/>
              <w:right w:val="single" w:sz="6" w:space="0" w:color="000000"/>
            </w:tcBorders>
          </w:tcPr>
          <w:p w14:paraId="7E016B61" w14:textId="77777777" w:rsidR="00C02C99" w:rsidRPr="00DA3BC8" w:rsidRDefault="00C02C99" w:rsidP="00DA3BC8">
            <w:pPr>
              <w:rPr>
                <w:sz w:val="24"/>
                <w:szCs w:val="28"/>
              </w:rPr>
            </w:pPr>
            <w:r w:rsidRPr="00DA3BC8">
              <w:rPr>
                <w:sz w:val="24"/>
                <w:szCs w:val="28"/>
              </w:rPr>
              <w:t>1.1.</w:t>
            </w:r>
          </w:p>
        </w:tc>
        <w:tc>
          <w:tcPr>
            <w:tcW w:w="2297" w:type="pct"/>
            <w:tcBorders>
              <w:top w:val="single" w:sz="6" w:space="0" w:color="000000"/>
              <w:left w:val="single" w:sz="6" w:space="0" w:color="000000"/>
              <w:bottom w:val="single" w:sz="6" w:space="0" w:color="000000"/>
              <w:right w:val="single" w:sz="6" w:space="0" w:color="000000"/>
            </w:tcBorders>
          </w:tcPr>
          <w:p w14:paraId="17817123" w14:textId="77777777" w:rsidR="00C02C99" w:rsidRPr="00DA3BC8" w:rsidRDefault="00C02C99" w:rsidP="009330B9">
            <w:pPr>
              <w:ind w:left="102"/>
              <w:rPr>
                <w:sz w:val="24"/>
                <w:szCs w:val="28"/>
              </w:rPr>
            </w:pPr>
            <w:r w:rsidRPr="00DA3BC8">
              <w:rPr>
                <w:sz w:val="24"/>
                <w:szCs w:val="28"/>
              </w:rPr>
              <w:t>dzelzsbetona karkass</w:t>
            </w:r>
          </w:p>
        </w:tc>
        <w:tc>
          <w:tcPr>
            <w:tcW w:w="612" w:type="pct"/>
            <w:tcBorders>
              <w:top w:val="single" w:sz="6" w:space="0" w:color="000000"/>
              <w:left w:val="single" w:sz="6" w:space="0" w:color="000000"/>
              <w:bottom w:val="single" w:sz="6" w:space="0" w:color="000000"/>
              <w:right w:val="single" w:sz="6" w:space="0" w:color="000000"/>
            </w:tcBorders>
          </w:tcPr>
          <w:p w14:paraId="5BDDF9CB" w14:textId="77777777" w:rsidR="00C02C99" w:rsidRPr="00DA3BC8" w:rsidRDefault="00C02C99" w:rsidP="00DA3BC8">
            <w:pPr>
              <w:jc w:val="center"/>
              <w:rPr>
                <w:sz w:val="24"/>
                <w:szCs w:val="28"/>
              </w:rPr>
            </w:pPr>
            <w:r w:rsidRPr="00DA3BC8">
              <w:rPr>
                <w:sz w:val="24"/>
                <w:szCs w:val="28"/>
              </w:rPr>
              <w:t>0,0020</w:t>
            </w:r>
          </w:p>
        </w:tc>
        <w:tc>
          <w:tcPr>
            <w:tcW w:w="867" w:type="pct"/>
            <w:tcBorders>
              <w:top w:val="single" w:sz="6" w:space="0" w:color="000000"/>
              <w:left w:val="single" w:sz="6" w:space="0" w:color="000000"/>
              <w:bottom w:val="single" w:sz="6" w:space="0" w:color="000000"/>
              <w:right w:val="single" w:sz="6" w:space="0" w:color="000000"/>
            </w:tcBorders>
          </w:tcPr>
          <w:p w14:paraId="6DC4D5C8" w14:textId="0A4CBD16"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334A4F38" w14:textId="77777777" w:rsidR="00C02C99" w:rsidRPr="00DA3BC8" w:rsidRDefault="00C02C99" w:rsidP="00DA3BC8">
            <w:pPr>
              <w:jc w:val="center"/>
              <w:rPr>
                <w:sz w:val="24"/>
                <w:szCs w:val="28"/>
              </w:rPr>
            </w:pPr>
            <w:r w:rsidRPr="00DA3BC8">
              <w:rPr>
                <w:sz w:val="24"/>
                <w:szCs w:val="28"/>
              </w:rPr>
              <w:t>(8)</w:t>
            </w:r>
          </w:p>
        </w:tc>
      </w:tr>
      <w:tr w:rsidR="00C02C99" w:rsidRPr="00373F4E" w14:paraId="03274588" w14:textId="77777777" w:rsidTr="00C216E4">
        <w:tc>
          <w:tcPr>
            <w:tcW w:w="255" w:type="pct"/>
            <w:tcBorders>
              <w:top w:val="single" w:sz="6" w:space="0" w:color="000000"/>
              <w:left w:val="single" w:sz="6" w:space="0" w:color="000000"/>
              <w:bottom w:val="single" w:sz="6" w:space="0" w:color="000000"/>
              <w:right w:val="single" w:sz="6" w:space="0" w:color="000000"/>
            </w:tcBorders>
          </w:tcPr>
          <w:p w14:paraId="2BA4AA02" w14:textId="77777777" w:rsidR="00C02C99" w:rsidRPr="00DA3BC8" w:rsidRDefault="00C02C99" w:rsidP="00DA3BC8">
            <w:pPr>
              <w:rPr>
                <w:sz w:val="24"/>
                <w:szCs w:val="28"/>
              </w:rPr>
            </w:pPr>
            <w:r w:rsidRPr="00DA3BC8">
              <w:rPr>
                <w:sz w:val="24"/>
                <w:szCs w:val="28"/>
              </w:rPr>
              <w:t>1.2.</w:t>
            </w:r>
          </w:p>
        </w:tc>
        <w:tc>
          <w:tcPr>
            <w:tcW w:w="2297" w:type="pct"/>
            <w:tcBorders>
              <w:top w:val="single" w:sz="6" w:space="0" w:color="000000"/>
              <w:left w:val="single" w:sz="6" w:space="0" w:color="000000"/>
              <w:bottom w:val="single" w:sz="6" w:space="0" w:color="000000"/>
              <w:right w:val="single" w:sz="6" w:space="0" w:color="000000"/>
            </w:tcBorders>
          </w:tcPr>
          <w:p w14:paraId="671AC9FE" w14:textId="77777777" w:rsidR="00C02C99" w:rsidRPr="00DA3BC8" w:rsidRDefault="00C02C99" w:rsidP="009330B9">
            <w:pPr>
              <w:ind w:left="102"/>
              <w:rPr>
                <w:sz w:val="24"/>
                <w:szCs w:val="28"/>
              </w:rPr>
            </w:pPr>
            <w:r w:rsidRPr="00DA3BC8">
              <w:rPr>
                <w:sz w:val="24"/>
                <w:szCs w:val="28"/>
              </w:rPr>
              <w:t>tērauda karkass</w:t>
            </w:r>
          </w:p>
        </w:tc>
        <w:tc>
          <w:tcPr>
            <w:tcW w:w="612" w:type="pct"/>
            <w:tcBorders>
              <w:top w:val="single" w:sz="6" w:space="0" w:color="000000"/>
              <w:left w:val="single" w:sz="6" w:space="0" w:color="000000"/>
              <w:bottom w:val="single" w:sz="6" w:space="0" w:color="000000"/>
              <w:right w:val="single" w:sz="6" w:space="0" w:color="000000"/>
            </w:tcBorders>
          </w:tcPr>
          <w:p w14:paraId="09C4091E" w14:textId="77777777" w:rsidR="00C02C99" w:rsidRPr="00DA3BC8" w:rsidRDefault="00C02C99" w:rsidP="00DA3BC8">
            <w:pPr>
              <w:jc w:val="center"/>
              <w:rPr>
                <w:sz w:val="24"/>
                <w:szCs w:val="28"/>
              </w:rPr>
            </w:pPr>
            <w:r w:rsidRPr="00DA3BC8">
              <w:rPr>
                <w:sz w:val="24"/>
                <w:szCs w:val="28"/>
              </w:rPr>
              <w:t>0,0040</w:t>
            </w:r>
          </w:p>
        </w:tc>
        <w:tc>
          <w:tcPr>
            <w:tcW w:w="867" w:type="pct"/>
            <w:tcBorders>
              <w:top w:val="single" w:sz="6" w:space="0" w:color="000000"/>
              <w:left w:val="single" w:sz="6" w:space="0" w:color="000000"/>
              <w:bottom w:val="single" w:sz="6" w:space="0" w:color="000000"/>
              <w:right w:val="single" w:sz="6" w:space="0" w:color="000000"/>
            </w:tcBorders>
          </w:tcPr>
          <w:p w14:paraId="409E7055" w14:textId="0F4D03E2"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19483BB5" w14:textId="77777777" w:rsidR="00C02C99" w:rsidRPr="00DA3BC8" w:rsidRDefault="00C02C99" w:rsidP="00DA3BC8">
            <w:pPr>
              <w:jc w:val="center"/>
              <w:rPr>
                <w:sz w:val="24"/>
                <w:szCs w:val="28"/>
              </w:rPr>
            </w:pPr>
            <w:r w:rsidRPr="00DA3BC8">
              <w:rPr>
                <w:sz w:val="24"/>
                <w:szCs w:val="28"/>
              </w:rPr>
              <w:t>(12)</w:t>
            </w:r>
          </w:p>
        </w:tc>
      </w:tr>
      <w:tr w:rsidR="00C02C99" w:rsidRPr="00373F4E" w14:paraId="693A64CB" w14:textId="77777777" w:rsidTr="00C216E4">
        <w:tc>
          <w:tcPr>
            <w:tcW w:w="255" w:type="pct"/>
            <w:tcBorders>
              <w:top w:val="single" w:sz="6" w:space="0" w:color="000000"/>
              <w:left w:val="single" w:sz="6" w:space="0" w:color="000000"/>
              <w:bottom w:val="single" w:sz="6" w:space="0" w:color="000000"/>
              <w:right w:val="single" w:sz="6" w:space="0" w:color="000000"/>
            </w:tcBorders>
          </w:tcPr>
          <w:p w14:paraId="14A31D6B" w14:textId="77777777" w:rsidR="00C02C99" w:rsidRPr="00DA3BC8" w:rsidRDefault="00C02C99" w:rsidP="00DA3BC8">
            <w:pPr>
              <w:rPr>
                <w:sz w:val="24"/>
                <w:szCs w:val="28"/>
              </w:rPr>
            </w:pPr>
            <w:r w:rsidRPr="00DA3BC8">
              <w:rPr>
                <w:sz w:val="24"/>
                <w:szCs w:val="28"/>
              </w:rPr>
              <w:t>2.</w:t>
            </w:r>
          </w:p>
        </w:tc>
        <w:tc>
          <w:tcPr>
            <w:tcW w:w="2297" w:type="pct"/>
            <w:tcBorders>
              <w:top w:val="single" w:sz="6" w:space="0" w:color="000000"/>
              <w:left w:val="single" w:sz="6" w:space="0" w:color="000000"/>
              <w:bottom w:val="single" w:sz="6" w:space="0" w:color="000000"/>
              <w:right w:val="single" w:sz="6" w:space="0" w:color="000000"/>
            </w:tcBorders>
          </w:tcPr>
          <w:p w14:paraId="50AC4F64" w14:textId="77777777" w:rsidR="00C02C99" w:rsidRPr="00DA3BC8" w:rsidRDefault="00C02C99" w:rsidP="009330B9">
            <w:pPr>
              <w:ind w:left="102"/>
              <w:rPr>
                <w:sz w:val="24"/>
                <w:szCs w:val="28"/>
              </w:rPr>
            </w:pPr>
            <w:r w:rsidRPr="00DA3BC8">
              <w:rPr>
                <w:sz w:val="24"/>
                <w:szCs w:val="28"/>
              </w:rPr>
              <w:t>Ēkas un būves, kuru konstrukcijās nevienmērīga sēšanās nerada papildu piepūles</w:t>
            </w:r>
          </w:p>
        </w:tc>
        <w:tc>
          <w:tcPr>
            <w:tcW w:w="612" w:type="pct"/>
            <w:tcBorders>
              <w:top w:val="single" w:sz="6" w:space="0" w:color="000000"/>
              <w:left w:val="single" w:sz="6" w:space="0" w:color="000000"/>
              <w:bottom w:val="single" w:sz="6" w:space="0" w:color="000000"/>
              <w:right w:val="single" w:sz="6" w:space="0" w:color="000000"/>
            </w:tcBorders>
          </w:tcPr>
          <w:p w14:paraId="7D6E7EAC" w14:textId="77777777" w:rsidR="00C02C99" w:rsidRPr="00DA3BC8" w:rsidRDefault="00C02C99" w:rsidP="00DA3BC8">
            <w:pPr>
              <w:jc w:val="center"/>
              <w:rPr>
                <w:sz w:val="24"/>
                <w:szCs w:val="28"/>
              </w:rPr>
            </w:pPr>
            <w:r w:rsidRPr="00DA3BC8">
              <w:rPr>
                <w:sz w:val="24"/>
                <w:szCs w:val="28"/>
              </w:rPr>
              <w:t>0,0060</w:t>
            </w:r>
          </w:p>
        </w:tc>
        <w:tc>
          <w:tcPr>
            <w:tcW w:w="867" w:type="pct"/>
            <w:tcBorders>
              <w:top w:val="single" w:sz="6" w:space="0" w:color="000000"/>
              <w:left w:val="single" w:sz="6" w:space="0" w:color="000000"/>
              <w:bottom w:val="single" w:sz="6" w:space="0" w:color="000000"/>
              <w:right w:val="single" w:sz="6" w:space="0" w:color="000000"/>
            </w:tcBorders>
          </w:tcPr>
          <w:p w14:paraId="12FE9A67" w14:textId="00FCDF09"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4C761618" w14:textId="77777777" w:rsidR="00C02C99" w:rsidRPr="00DA3BC8" w:rsidRDefault="00C02C99" w:rsidP="00DA3BC8">
            <w:pPr>
              <w:jc w:val="center"/>
              <w:rPr>
                <w:sz w:val="24"/>
                <w:szCs w:val="28"/>
              </w:rPr>
            </w:pPr>
            <w:r w:rsidRPr="00DA3BC8">
              <w:rPr>
                <w:sz w:val="24"/>
                <w:szCs w:val="28"/>
              </w:rPr>
              <w:t>(15)</w:t>
            </w:r>
          </w:p>
        </w:tc>
      </w:tr>
      <w:tr w:rsidR="009330B9" w:rsidRPr="00373F4E" w14:paraId="3D0FB5E6" w14:textId="77777777" w:rsidTr="009330B9">
        <w:tc>
          <w:tcPr>
            <w:tcW w:w="255" w:type="pct"/>
            <w:tcBorders>
              <w:top w:val="single" w:sz="6" w:space="0" w:color="000000"/>
              <w:left w:val="single" w:sz="6" w:space="0" w:color="000000"/>
              <w:bottom w:val="single" w:sz="6" w:space="0" w:color="000000"/>
              <w:right w:val="single" w:sz="6" w:space="0" w:color="000000"/>
            </w:tcBorders>
          </w:tcPr>
          <w:p w14:paraId="0039A3EE" w14:textId="77777777" w:rsidR="009330B9" w:rsidRPr="00DA3BC8" w:rsidRDefault="009330B9" w:rsidP="00DA3BC8">
            <w:pPr>
              <w:rPr>
                <w:sz w:val="24"/>
                <w:szCs w:val="28"/>
              </w:rPr>
            </w:pPr>
            <w:r w:rsidRPr="00DA3BC8">
              <w:rPr>
                <w:sz w:val="24"/>
                <w:szCs w:val="28"/>
              </w:rPr>
              <w:t>3.</w:t>
            </w:r>
          </w:p>
        </w:tc>
        <w:tc>
          <w:tcPr>
            <w:tcW w:w="4745" w:type="pct"/>
            <w:gridSpan w:val="4"/>
            <w:tcBorders>
              <w:top w:val="single" w:sz="6" w:space="0" w:color="000000"/>
              <w:left w:val="single" w:sz="6" w:space="0" w:color="000000"/>
              <w:bottom w:val="single" w:sz="6" w:space="0" w:color="000000"/>
              <w:right w:val="single" w:sz="6" w:space="0" w:color="000000"/>
            </w:tcBorders>
          </w:tcPr>
          <w:p w14:paraId="0050F691" w14:textId="0F365F8E" w:rsidR="009330B9" w:rsidRPr="00DA3BC8" w:rsidRDefault="009330B9" w:rsidP="009330B9">
            <w:pPr>
              <w:ind w:left="102"/>
              <w:rPr>
                <w:sz w:val="24"/>
                <w:szCs w:val="28"/>
              </w:rPr>
            </w:pPr>
            <w:r w:rsidRPr="00DA3BC8">
              <w:rPr>
                <w:sz w:val="24"/>
                <w:szCs w:val="28"/>
              </w:rPr>
              <w:t xml:space="preserve">Daudzstāvu </w:t>
            </w:r>
            <w:proofErr w:type="spellStart"/>
            <w:r w:rsidRPr="00DA3BC8">
              <w:rPr>
                <w:sz w:val="24"/>
                <w:szCs w:val="28"/>
              </w:rPr>
              <w:t>bezkarkasa</w:t>
            </w:r>
            <w:proofErr w:type="spellEnd"/>
            <w:r w:rsidRPr="00DA3BC8">
              <w:rPr>
                <w:sz w:val="24"/>
                <w:szCs w:val="28"/>
              </w:rPr>
              <w:t xml:space="preserve"> ēkas ar nesošajām sienām:</w:t>
            </w:r>
          </w:p>
        </w:tc>
      </w:tr>
      <w:tr w:rsidR="00C02C99" w:rsidRPr="00373F4E" w14:paraId="4A0F4107" w14:textId="77777777" w:rsidTr="00C216E4">
        <w:tc>
          <w:tcPr>
            <w:tcW w:w="255" w:type="pct"/>
            <w:tcBorders>
              <w:top w:val="single" w:sz="6" w:space="0" w:color="000000"/>
              <w:left w:val="single" w:sz="6" w:space="0" w:color="000000"/>
              <w:bottom w:val="single" w:sz="6" w:space="0" w:color="000000"/>
              <w:right w:val="single" w:sz="6" w:space="0" w:color="000000"/>
            </w:tcBorders>
          </w:tcPr>
          <w:p w14:paraId="1EC20C41" w14:textId="77777777" w:rsidR="00C02C99" w:rsidRPr="00DA3BC8" w:rsidRDefault="00C02C99" w:rsidP="00DA3BC8">
            <w:pPr>
              <w:rPr>
                <w:sz w:val="24"/>
                <w:szCs w:val="28"/>
              </w:rPr>
            </w:pPr>
            <w:r w:rsidRPr="00DA3BC8">
              <w:rPr>
                <w:sz w:val="24"/>
                <w:szCs w:val="28"/>
              </w:rPr>
              <w:t>3.1.</w:t>
            </w:r>
          </w:p>
        </w:tc>
        <w:tc>
          <w:tcPr>
            <w:tcW w:w="2297" w:type="pct"/>
            <w:tcBorders>
              <w:top w:val="single" w:sz="6" w:space="0" w:color="000000"/>
              <w:left w:val="single" w:sz="6" w:space="0" w:color="000000"/>
              <w:bottom w:val="single" w:sz="6" w:space="0" w:color="000000"/>
              <w:right w:val="single" w:sz="6" w:space="0" w:color="000000"/>
            </w:tcBorders>
          </w:tcPr>
          <w:p w14:paraId="155CD75B" w14:textId="77777777" w:rsidR="00C02C99" w:rsidRPr="00DA3BC8" w:rsidRDefault="00C02C99" w:rsidP="009330B9">
            <w:pPr>
              <w:ind w:left="102"/>
              <w:rPr>
                <w:sz w:val="24"/>
                <w:szCs w:val="28"/>
              </w:rPr>
            </w:pPr>
            <w:r w:rsidRPr="00DA3BC8">
              <w:rPr>
                <w:sz w:val="24"/>
                <w:szCs w:val="28"/>
              </w:rPr>
              <w:t>lielpaneļu</w:t>
            </w:r>
          </w:p>
        </w:tc>
        <w:tc>
          <w:tcPr>
            <w:tcW w:w="612" w:type="pct"/>
            <w:tcBorders>
              <w:top w:val="single" w:sz="6" w:space="0" w:color="000000"/>
              <w:left w:val="single" w:sz="6" w:space="0" w:color="000000"/>
              <w:bottom w:val="single" w:sz="6" w:space="0" w:color="000000"/>
              <w:right w:val="single" w:sz="6" w:space="0" w:color="000000"/>
            </w:tcBorders>
          </w:tcPr>
          <w:p w14:paraId="25BE8B50" w14:textId="77777777" w:rsidR="00C02C99" w:rsidRPr="00DA3BC8" w:rsidRDefault="00C02C99" w:rsidP="00DA3BC8">
            <w:pPr>
              <w:jc w:val="center"/>
              <w:rPr>
                <w:sz w:val="24"/>
                <w:szCs w:val="28"/>
              </w:rPr>
            </w:pPr>
            <w:r w:rsidRPr="00DA3BC8">
              <w:rPr>
                <w:sz w:val="24"/>
                <w:szCs w:val="28"/>
              </w:rPr>
              <w:t>0,0016</w:t>
            </w:r>
          </w:p>
        </w:tc>
        <w:tc>
          <w:tcPr>
            <w:tcW w:w="867" w:type="pct"/>
            <w:tcBorders>
              <w:top w:val="single" w:sz="6" w:space="0" w:color="000000"/>
              <w:left w:val="single" w:sz="6" w:space="0" w:color="000000"/>
              <w:bottom w:val="single" w:sz="6" w:space="0" w:color="000000"/>
              <w:right w:val="single" w:sz="6" w:space="0" w:color="000000"/>
            </w:tcBorders>
          </w:tcPr>
          <w:p w14:paraId="19F339F5" w14:textId="77777777" w:rsidR="00C02C99" w:rsidRPr="00DA3BC8" w:rsidRDefault="00C02C99" w:rsidP="00DA3BC8">
            <w:pPr>
              <w:jc w:val="center"/>
              <w:rPr>
                <w:sz w:val="24"/>
                <w:szCs w:val="28"/>
              </w:rPr>
            </w:pPr>
            <w:r w:rsidRPr="00DA3BC8">
              <w:rPr>
                <w:sz w:val="24"/>
                <w:szCs w:val="28"/>
              </w:rPr>
              <w:t>0,0050</w:t>
            </w:r>
          </w:p>
        </w:tc>
        <w:tc>
          <w:tcPr>
            <w:tcW w:w="969" w:type="pct"/>
            <w:tcBorders>
              <w:top w:val="single" w:sz="6" w:space="0" w:color="000000"/>
              <w:left w:val="single" w:sz="6" w:space="0" w:color="000000"/>
              <w:bottom w:val="single" w:sz="6" w:space="0" w:color="000000"/>
              <w:right w:val="single" w:sz="6" w:space="0" w:color="000000"/>
            </w:tcBorders>
          </w:tcPr>
          <w:p w14:paraId="230320D5" w14:textId="77777777" w:rsidR="00C02C99" w:rsidRPr="00DA3BC8" w:rsidRDefault="00C02C99" w:rsidP="00DA3BC8">
            <w:pPr>
              <w:jc w:val="center"/>
              <w:rPr>
                <w:sz w:val="24"/>
                <w:szCs w:val="28"/>
              </w:rPr>
            </w:pPr>
            <w:r w:rsidRPr="00DA3BC8">
              <w:rPr>
                <w:sz w:val="24"/>
                <w:szCs w:val="28"/>
              </w:rPr>
              <w:t>10</w:t>
            </w:r>
          </w:p>
        </w:tc>
      </w:tr>
      <w:tr w:rsidR="00C02C99" w:rsidRPr="00373F4E" w14:paraId="6782E01C"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63E857B" w14:textId="77777777" w:rsidR="00C02C99" w:rsidRPr="00DA3BC8" w:rsidRDefault="00C02C99" w:rsidP="00DA3BC8">
            <w:pPr>
              <w:rPr>
                <w:sz w:val="24"/>
                <w:szCs w:val="28"/>
              </w:rPr>
            </w:pPr>
            <w:r w:rsidRPr="00DA3BC8">
              <w:rPr>
                <w:sz w:val="24"/>
                <w:szCs w:val="28"/>
              </w:rPr>
              <w:t>3.2.</w:t>
            </w:r>
          </w:p>
        </w:tc>
        <w:tc>
          <w:tcPr>
            <w:tcW w:w="2297" w:type="pct"/>
            <w:tcBorders>
              <w:top w:val="single" w:sz="6" w:space="0" w:color="000000"/>
              <w:left w:val="single" w:sz="6" w:space="0" w:color="000000"/>
              <w:bottom w:val="single" w:sz="6" w:space="0" w:color="000000"/>
              <w:right w:val="single" w:sz="6" w:space="0" w:color="000000"/>
            </w:tcBorders>
          </w:tcPr>
          <w:p w14:paraId="679394A6" w14:textId="77777777" w:rsidR="00C02C99" w:rsidRPr="00DA3BC8" w:rsidRDefault="00C02C99" w:rsidP="009330B9">
            <w:pPr>
              <w:ind w:left="102"/>
              <w:rPr>
                <w:sz w:val="24"/>
                <w:szCs w:val="28"/>
              </w:rPr>
            </w:pPr>
            <w:r w:rsidRPr="00DA3BC8">
              <w:rPr>
                <w:sz w:val="24"/>
                <w:szCs w:val="28"/>
              </w:rPr>
              <w:t>lielbloku vai nestiegrotas ķieģeļu</w:t>
            </w:r>
          </w:p>
        </w:tc>
        <w:tc>
          <w:tcPr>
            <w:tcW w:w="612" w:type="pct"/>
            <w:tcBorders>
              <w:top w:val="single" w:sz="6" w:space="0" w:color="000000"/>
              <w:left w:val="single" w:sz="6" w:space="0" w:color="000000"/>
              <w:bottom w:val="single" w:sz="6" w:space="0" w:color="000000"/>
              <w:right w:val="single" w:sz="6" w:space="0" w:color="000000"/>
            </w:tcBorders>
          </w:tcPr>
          <w:p w14:paraId="23BAA3C2" w14:textId="77777777" w:rsidR="00C02C99" w:rsidRPr="00DA3BC8" w:rsidRDefault="00C02C99" w:rsidP="00DA3BC8">
            <w:pPr>
              <w:jc w:val="center"/>
              <w:rPr>
                <w:sz w:val="24"/>
                <w:szCs w:val="28"/>
              </w:rPr>
            </w:pPr>
            <w:r w:rsidRPr="00DA3BC8">
              <w:rPr>
                <w:sz w:val="24"/>
                <w:szCs w:val="28"/>
              </w:rPr>
              <w:t>0,0020</w:t>
            </w:r>
          </w:p>
        </w:tc>
        <w:tc>
          <w:tcPr>
            <w:tcW w:w="867" w:type="pct"/>
            <w:tcBorders>
              <w:top w:val="single" w:sz="6" w:space="0" w:color="000000"/>
              <w:left w:val="single" w:sz="6" w:space="0" w:color="000000"/>
              <w:bottom w:val="single" w:sz="6" w:space="0" w:color="000000"/>
              <w:right w:val="single" w:sz="6" w:space="0" w:color="000000"/>
            </w:tcBorders>
          </w:tcPr>
          <w:p w14:paraId="4A292231" w14:textId="77777777" w:rsidR="00C02C99" w:rsidRPr="00DA3BC8" w:rsidRDefault="00C02C99" w:rsidP="00DA3BC8">
            <w:pPr>
              <w:jc w:val="center"/>
              <w:rPr>
                <w:sz w:val="24"/>
                <w:szCs w:val="28"/>
              </w:rPr>
            </w:pPr>
            <w:r w:rsidRPr="00DA3BC8">
              <w:rPr>
                <w:sz w:val="24"/>
                <w:szCs w:val="28"/>
              </w:rPr>
              <w:t>0,0050</w:t>
            </w:r>
          </w:p>
        </w:tc>
        <w:tc>
          <w:tcPr>
            <w:tcW w:w="969" w:type="pct"/>
            <w:tcBorders>
              <w:top w:val="single" w:sz="6" w:space="0" w:color="000000"/>
              <w:left w:val="single" w:sz="6" w:space="0" w:color="000000"/>
              <w:bottom w:val="single" w:sz="6" w:space="0" w:color="000000"/>
              <w:right w:val="single" w:sz="6" w:space="0" w:color="000000"/>
            </w:tcBorders>
          </w:tcPr>
          <w:p w14:paraId="27118E0A" w14:textId="77777777" w:rsidR="00C02C99" w:rsidRPr="00DA3BC8" w:rsidRDefault="00C02C99" w:rsidP="00DA3BC8">
            <w:pPr>
              <w:jc w:val="center"/>
              <w:rPr>
                <w:sz w:val="24"/>
                <w:szCs w:val="28"/>
              </w:rPr>
            </w:pPr>
            <w:r w:rsidRPr="00DA3BC8">
              <w:rPr>
                <w:sz w:val="24"/>
                <w:szCs w:val="28"/>
              </w:rPr>
              <w:t>10</w:t>
            </w:r>
          </w:p>
        </w:tc>
      </w:tr>
      <w:tr w:rsidR="00C02C99" w:rsidRPr="00373F4E" w14:paraId="72950A99" w14:textId="77777777" w:rsidTr="00C216E4">
        <w:tc>
          <w:tcPr>
            <w:tcW w:w="255" w:type="pct"/>
            <w:tcBorders>
              <w:top w:val="single" w:sz="6" w:space="0" w:color="000000"/>
              <w:left w:val="single" w:sz="6" w:space="0" w:color="000000"/>
              <w:bottom w:val="single" w:sz="6" w:space="0" w:color="000000"/>
              <w:right w:val="single" w:sz="6" w:space="0" w:color="000000"/>
            </w:tcBorders>
          </w:tcPr>
          <w:p w14:paraId="22DC8125" w14:textId="77777777" w:rsidR="00C02C99" w:rsidRPr="00DA3BC8" w:rsidRDefault="00C02C99" w:rsidP="00DA3BC8">
            <w:pPr>
              <w:rPr>
                <w:sz w:val="24"/>
                <w:szCs w:val="28"/>
              </w:rPr>
            </w:pPr>
            <w:r w:rsidRPr="00DA3BC8">
              <w:rPr>
                <w:sz w:val="24"/>
                <w:szCs w:val="28"/>
              </w:rPr>
              <w:t>3.3.</w:t>
            </w:r>
          </w:p>
        </w:tc>
        <w:tc>
          <w:tcPr>
            <w:tcW w:w="2297" w:type="pct"/>
            <w:tcBorders>
              <w:top w:val="single" w:sz="6" w:space="0" w:color="000000"/>
              <w:left w:val="single" w:sz="6" w:space="0" w:color="000000"/>
              <w:bottom w:val="single" w:sz="6" w:space="0" w:color="000000"/>
              <w:right w:val="single" w:sz="6" w:space="0" w:color="000000"/>
            </w:tcBorders>
          </w:tcPr>
          <w:p w14:paraId="00531C4C" w14:textId="77777777" w:rsidR="00C02C99" w:rsidRPr="00DA3BC8" w:rsidRDefault="00C02C99" w:rsidP="009330B9">
            <w:pPr>
              <w:ind w:left="102"/>
              <w:rPr>
                <w:sz w:val="24"/>
                <w:szCs w:val="28"/>
              </w:rPr>
            </w:pPr>
            <w:r w:rsidRPr="00DA3BC8">
              <w:rPr>
                <w:sz w:val="24"/>
                <w:szCs w:val="28"/>
              </w:rPr>
              <w:t>stiegrotas ķieģeļu, arī stiegrotas dzelzsbetona joslas</w:t>
            </w:r>
          </w:p>
        </w:tc>
        <w:tc>
          <w:tcPr>
            <w:tcW w:w="612" w:type="pct"/>
            <w:tcBorders>
              <w:top w:val="single" w:sz="6" w:space="0" w:color="000000"/>
              <w:left w:val="single" w:sz="6" w:space="0" w:color="000000"/>
              <w:bottom w:val="single" w:sz="6" w:space="0" w:color="000000"/>
              <w:right w:val="single" w:sz="6" w:space="0" w:color="000000"/>
            </w:tcBorders>
          </w:tcPr>
          <w:p w14:paraId="0F713766" w14:textId="77777777" w:rsidR="00C02C99" w:rsidRPr="00DA3BC8" w:rsidRDefault="00C02C99" w:rsidP="00DA3BC8">
            <w:pPr>
              <w:jc w:val="center"/>
              <w:rPr>
                <w:sz w:val="24"/>
                <w:szCs w:val="28"/>
              </w:rPr>
            </w:pPr>
            <w:r w:rsidRPr="00DA3BC8">
              <w:rPr>
                <w:sz w:val="24"/>
                <w:szCs w:val="28"/>
              </w:rPr>
              <w:t>0,0024</w:t>
            </w:r>
          </w:p>
        </w:tc>
        <w:tc>
          <w:tcPr>
            <w:tcW w:w="867" w:type="pct"/>
            <w:tcBorders>
              <w:top w:val="single" w:sz="6" w:space="0" w:color="000000"/>
              <w:left w:val="single" w:sz="6" w:space="0" w:color="000000"/>
              <w:bottom w:val="single" w:sz="6" w:space="0" w:color="000000"/>
              <w:right w:val="single" w:sz="6" w:space="0" w:color="000000"/>
            </w:tcBorders>
          </w:tcPr>
          <w:p w14:paraId="056708D8" w14:textId="77777777" w:rsidR="00C02C99" w:rsidRPr="00DA3BC8" w:rsidRDefault="00C02C99" w:rsidP="00DA3BC8">
            <w:pPr>
              <w:jc w:val="center"/>
              <w:rPr>
                <w:sz w:val="24"/>
                <w:szCs w:val="28"/>
              </w:rPr>
            </w:pPr>
            <w:r w:rsidRPr="00DA3BC8">
              <w:rPr>
                <w:sz w:val="24"/>
                <w:szCs w:val="28"/>
              </w:rPr>
              <w:t>0,0050</w:t>
            </w:r>
          </w:p>
        </w:tc>
        <w:tc>
          <w:tcPr>
            <w:tcW w:w="969" w:type="pct"/>
            <w:tcBorders>
              <w:top w:val="single" w:sz="6" w:space="0" w:color="000000"/>
              <w:left w:val="single" w:sz="6" w:space="0" w:color="000000"/>
              <w:bottom w:val="single" w:sz="6" w:space="0" w:color="000000"/>
              <w:right w:val="single" w:sz="6" w:space="0" w:color="000000"/>
            </w:tcBorders>
          </w:tcPr>
          <w:p w14:paraId="5CCAFE92" w14:textId="77777777" w:rsidR="00C02C99" w:rsidRPr="00DA3BC8" w:rsidRDefault="00C02C99" w:rsidP="00DA3BC8">
            <w:pPr>
              <w:jc w:val="center"/>
              <w:rPr>
                <w:sz w:val="24"/>
                <w:szCs w:val="28"/>
              </w:rPr>
            </w:pPr>
            <w:r w:rsidRPr="00DA3BC8">
              <w:rPr>
                <w:sz w:val="24"/>
                <w:szCs w:val="28"/>
              </w:rPr>
              <w:t>15</w:t>
            </w:r>
          </w:p>
        </w:tc>
      </w:tr>
      <w:tr w:rsidR="009330B9" w:rsidRPr="00373F4E" w14:paraId="6F133375" w14:textId="77777777" w:rsidTr="009330B9">
        <w:tc>
          <w:tcPr>
            <w:tcW w:w="255" w:type="pct"/>
            <w:tcBorders>
              <w:top w:val="single" w:sz="6" w:space="0" w:color="000000"/>
              <w:left w:val="single" w:sz="6" w:space="0" w:color="000000"/>
              <w:bottom w:val="single" w:sz="6" w:space="0" w:color="000000"/>
              <w:right w:val="single" w:sz="6" w:space="0" w:color="000000"/>
            </w:tcBorders>
          </w:tcPr>
          <w:p w14:paraId="5AC480A6" w14:textId="77777777" w:rsidR="009330B9" w:rsidRPr="00DA3BC8" w:rsidRDefault="009330B9" w:rsidP="00DA3BC8">
            <w:pPr>
              <w:rPr>
                <w:sz w:val="24"/>
                <w:szCs w:val="28"/>
              </w:rPr>
            </w:pPr>
            <w:r w:rsidRPr="00DA3BC8">
              <w:rPr>
                <w:sz w:val="24"/>
                <w:szCs w:val="28"/>
              </w:rPr>
              <w:lastRenderedPageBreak/>
              <w:t>4.</w:t>
            </w:r>
          </w:p>
        </w:tc>
        <w:tc>
          <w:tcPr>
            <w:tcW w:w="4745" w:type="pct"/>
            <w:gridSpan w:val="4"/>
            <w:tcBorders>
              <w:top w:val="single" w:sz="6" w:space="0" w:color="000000"/>
              <w:left w:val="single" w:sz="6" w:space="0" w:color="000000"/>
              <w:bottom w:val="single" w:sz="6" w:space="0" w:color="000000"/>
              <w:right w:val="single" w:sz="6" w:space="0" w:color="000000"/>
            </w:tcBorders>
          </w:tcPr>
          <w:p w14:paraId="68BB28A5" w14:textId="437FCFAB" w:rsidR="009330B9" w:rsidRPr="00DA3BC8" w:rsidRDefault="009330B9" w:rsidP="009330B9">
            <w:pPr>
              <w:ind w:left="102"/>
              <w:rPr>
                <w:sz w:val="24"/>
                <w:szCs w:val="28"/>
              </w:rPr>
            </w:pPr>
            <w:r w:rsidRPr="00DA3BC8">
              <w:rPr>
                <w:sz w:val="24"/>
                <w:szCs w:val="28"/>
              </w:rPr>
              <w:t>Dzelzsbetona elevatori:</w:t>
            </w:r>
          </w:p>
        </w:tc>
      </w:tr>
      <w:tr w:rsidR="00C02C99" w:rsidRPr="00373F4E" w14:paraId="550A1E53"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EA9F076" w14:textId="77777777" w:rsidR="00C02C99" w:rsidRPr="00DA3BC8" w:rsidRDefault="00C02C99" w:rsidP="00DA3BC8">
            <w:pPr>
              <w:rPr>
                <w:sz w:val="24"/>
                <w:szCs w:val="28"/>
              </w:rPr>
            </w:pPr>
            <w:r w:rsidRPr="00DA3BC8">
              <w:rPr>
                <w:sz w:val="24"/>
                <w:szCs w:val="28"/>
              </w:rPr>
              <w:t>4.1.</w:t>
            </w:r>
          </w:p>
        </w:tc>
        <w:tc>
          <w:tcPr>
            <w:tcW w:w="2297" w:type="pct"/>
            <w:tcBorders>
              <w:top w:val="single" w:sz="6" w:space="0" w:color="000000"/>
              <w:left w:val="single" w:sz="6" w:space="0" w:color="000000"/>
              <w:bottom w:val="single" w:sz="6" w:space="0" w:color="000000"/>
              <w:right w:val="single" w:sz="6" w:space="0" w:color="000000"/>
            </w:tcBorders>
          </w:tcPr>
          <w:p w14:paraId="687ABA81" w14:textId="77777777" w:rsidR="00C02C99" w:rsidRPr="00DA3BC8" w:rsidRDefault="00C02C99" w:rsidP="009330B9">
            <w:pPr>
              <w:ind w:left="102"/>
              <w:rPr>
                <w:sz w:val="24"/>
                <w:szCs w:val="28"/>
              </w:rPr>
            </w:pPr>
            <w:r w:rsidRPr="00DA3BC8">
              <w:rPr>
                <w:sz w:val="24"/>
                <w:szCs w:val="28"/>
              </w:rPr>
              <w:t xml:space="preserve">monolītas konstrukcijas </w:t>
            </w:r>
            <w:proofErr w:type="spellStart"/>
            <w:r w:rsidRPr="00DA3BC8">
              <w:rPr>
                <w:sz w:val="24"/>
                <w:szCs w:val="28"/>
              </w:rPr>
              <w:t>silosi</w:t>
            </w:r>
            <w:proofErr w:type="spellEnd"/>
            <w:r w:rsidRPr="00DA3BC8">
              <w:rPr>
                <w:sz w:val="24"/>
                <w:szCs w:val="28"/>
              </w:rPr>
              <w:t xml:space="preserve"> uz viena pamata</w:t>
            </w:r>
          </w:p>
        </w:tc>
        <w:tc>
          <w:tcPr>
            <w:tcW w:w="612" w:type="pct"/>
            <w:tcBorders>
              <w:top w:val="single" w:sz="6" w:space="0" w:color="000000"/>
              <w:left w:val="single" w:sz="6" w:space="0" w:color="000000"/>
              <w:bottom w:val="single" w:sz="6" w:space="0" w:color="000000"/>
              <w:right w:val="single" w:sz="6" w:space="0" w:color="000000"/>
            </w:tcBorders>
          </w:tcPr>
          <w:p w14:paraId="4751C652" w14:textId="5D4283AC"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2732215D" w14:textId="77777777" w:rsidR="00C02C99" w:rsidRPr="00DA3BC8" w:rsidRDefault="00C02C99" w:rsidP="00DA3BC8">
            <w:pPr>
              <w:jc w:val="center"/>
              <w:rPr>
                <w:sz w:val="24"/>
                <w:szCs w:val="28"/>
              </w:rPr>
            </w:pPr>
            <w:r w:rsidRPr="00DA3BC8">
              <w:rPr>
                <w:sz w:val="24"/>
                <w:szCs w:val="28"/>
              </w:rPr>
              <w:t>0,0030</w:t>
            </w:r>
          </w:p>
        </w:tc>
        <w:tc>
          <w:tcPr>
            <w:tcW w:w="969" w:type="pct"/>
            <w:tcBorders>
              <w:top w:val="single" w:sz="6" w:space="0" w:color="000000"/>
              <w:left w:val="single" w:sz="6" w:space="0" w:color="000000"/>
              <w:bottom w:val="single" w:sz="6" w:space="0" w:color="000000"/>
              <w:right w:val="single" w:sz="6" w:space="0" w:color="000000"/>
            </w:tcBorders>
          </w:tcPr>
          <w:p w14:paraId="4936C400" w14:textId="77777777" w:rsidR="00C02C99" w:rsidRPr="00DA3BC8" w:rsidRDefault="00C02C99" w:rsidP="00DA3BC8">
            <w:pPr>
              <w:jc w:val="center"/>
              <w:rPr>
                <w:sz w:val="24"/>
                <w:szCs w:val="28"/>
              </w:rPr>
            </w:pPr>
            <w:r w:rsidRPr="00DA3BC8">
              <w:rPr>
                <w:sz w:val="24"/>
                <w:szCs w:val="28"/>
              </w:rPr>
              <w:t>40</w:t>
            </w:r>
          </w:p>
        </w:tc>
      </w:tr>
      <w:tr w:rsidR="00C02C99" w:rsidRPr="00373F4E" w14:paraId="24649F3B" w14:textId="77777777" w:rsidTr="00C216E4">
        <w:tc>
          <w:tcPr>
            <w:tcW w:w="255" w:type="pct"/>
            <w:tcBorders>
              <w:top w:val="single" w:sz="6" w:space="0" w:color="000000"/>
              <w:left w:val="single" w:sz="6" w:space="0" w:color="000000"/>
              <w:bottom w:val="single" w:sz="6" w:space="0" w:color="000000"/>
              <w:right w:val="single" w:sz="6" w:space="0" w:color="000000"/>
            </w:tcBorders>
          </w:tcPr>
          <w:p w14:paraId="003A2654" w14:textId="77777777" w:rsidR="00C02C99" w:rsidRPr="00DA3BC8" w:rsidRDefault="00C02C99" w:rsidP="00DA3BC8">
            <w:pPr>
              <w:rPr>
                <w:sz w:val="24"/>
                <w:szCs w:val="28"/>
              </w:rPr>
            </w:pPr>
            <w:r w:rsidRPr="00DA3BC8">
              <w:rPr>
                <w:sz w:val="24"/>
                <w:szCs w:val="28"/>
              </w:rPr>
              <w:t>4.2.</w:t>
            </w:r>
          </w:p>
        </w:tc>
        <w:tc>
          <w:tcPr>
            <w:tcW w:w="2297" w:type="pct"/>
            <w:tcBorders>
              <w:top w:val="single" w:sz="6" w:space="0" w:color="000000"/>
              <w:left w:val="single" w:sz="6" w:space="0" w:color="000000"/>
              <w:bottom w:val="single" w:sz="6" w:space="0" w:color="000000"/>
              <w:right w:val="single" w:sz="6" w:space="0" w:color="000000"/>
            </w:tcBorders>
          </w:tcPr>
          <w:p w14:paraId="51DD25A1" w14:textId="77777777" w:rsidR="00C02C99" w:rsidRPr="00DA3BC8" w:rsidRDefault="00C02C99" w:rsidP="009330B9">
            <w:pPr>
              <w:ind w:left="102"/>
              <w:rPr>
                <w:sz w:val="24"/>
                <w:szCs w:val="28"/>
              </w:rPr>
            </w:pPr>
            <w:r w:rsidRPr="00DA3BC8">
              <w:rPr>
                <w:sz w:val="24"/>
                <w:szCs w:val="28"/>
              </w:rPr>
              <w:t xml:space="preserve">saliekamas konstrukcijas </w:t>
            </w:r>
            <w:proofErr w:type="spellStart"/>
            <w:r w:rsidRPr="00DA3BC8">
              <w:rPr>
                <w:sz w:val="24"/>
                <w:szCs w:val="28"/>
              </w:rPr>
              <w:t>silosi</w:t>
            </w:r>
            <w:proofErr w:type="spellEnd"/>
            <w:r w:rsidRPr="00DA3BC8">
              <w:rPr>
                <w:sz w:val="24"/>
                <w:szCs w:val="28"/>
              </w:rPr>
              <w:t xml:space="preserve"> uz viena pamata</w:t>
            </w:r>
          </w:p>
        </w:tc>
        <w:tc>
          <w:tcPr>
            <w:tcW w:w="612" w:type="pct"/>
            <w:tcBorders>
              <w:top w:val="single" w:sz="6" w:space="0" w:color="000000"/>
              <w:left w:val="single" w:sz="6" w:space="0" w:color="000000"/>
              <w:bottom w:val="single" w:sz="6" w:space="0" w:color="000000"/>
              <w:right w:val="single" w:sz="6" w:space="0" w:color="000000"/>
            </w:tcBorders>
          </w:tcPr>
          <w:p w14:paraId="2BF96569" w14:textId="449EDA72"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19B43FCB" w14:textId="77777777" w:rsidR="00C02C99" w:rsidRPr="00DA3BC8" w:rsidRDefault="00C02C99" w:rsidP="00DA3BC8">
            <w:pPr>
              <w:jc w:val="center"/>
              <w:rPr>
                <w:sz w:val="24"/>
                <w:szCs w:val="28"/>
              </w:rPr>
            </w:pPr>
            <w:r w:rsidRPr="00DA3BC8">
              <w:rPr>
                <w:sz w:val="24"/>
                <w:szCs w:val="28"/>
              </w:rPr>
              <w:t>0,0030</w:t>
            </w:r>
          </w:p>
        </w:tc>
        <w:tc>
          <w:tcPr>
            <w:tcW w:w="969" w:type="pct"/>
            <w:tcBorders>
              <w:top w:val="single" w:sz="6" w:space="0" w:color="000000"/>
              <w:left w:val="single" w:sz="6" w:space="0" w:color="000000"/>
              <w:bottom w:val="single" w:sz="6" w:space="0" w:color="000000"/>
              <w:right w:val="single" w:sz="6" w:space="0" w:color="000000"/>
            </w:tcBorders>
          </w:tcPr>
          <w:p w14:paraId="33000FA3" w14:textId="77777777" w:rsidR="00C02C99" w:rsidRPr="00DA3BC8" w:rsidRDefault="00C02C99" w:rsidP="00DA3BC8">
            <w:pPr>
              <w:jc w:val="center"/>
              <w:rPr>
                <w:sz w:val="24"/>
                <w:szCs w:val="28"/>
              </w:rPr>
            </w:pPr>
            <w:r w:rsidRPr="00DA3BC8">
              <w:rPr>
                <w:sz w:val="24"/>
                <w:szCs w:val="28"/>
              </w:rPr>
              <w:t>30</w:t>
            </w:r>
          </w:p>
        </w:tc>
      </w:tr>
      <w:tr w:rsidR="00C02C99" w:rsidRPr="00373F4E" w14:paraId="4315DC51"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33D6B0E" w14:textId="77777777" w:rsidR="00C02C99" w:rsidRPr="00DA3BC8" w:rsidRDefault="00C02C99" w:rsidP="00DA3BC8">
            <w:pPr>
              <w:rPr>
                <w:sz w:val="24"/>
                <w:szCs w:val="28"/>
              </w:rPr>
            </w:pPr>
            <w:r w:rsidRPr="00DA3BC8">
              <w:rPr>
                <w:sz w:val="24"/>
                <w:szCs w:val="28"/>
              </w:rPr>
              <w:t>4.3.</w:t>
            </w:r>
          </w:p>
        </w:tc>
        <w:tc>
          <w:tcPr>
            <w:tcW w:w="2297" w:type="pct"/>
            <w:tcBorders>
              <w:top w:val="single" w:sz="6" w:space="0" w:color="000000"/>
              <w:left w:val="single" w:sz="6" w:space="0" w:color="000000"/>
              <w:bottom w:val="single" w:sz="6" w:space="0" w:color="000000"/>
              <w:right w:val="single" w:sz="6" w:space="0" w:color="000000"/>
            </w:tcBorders>
          </w:tcPr>
          <w:p w14:paraId="2640E303" w14:textId="77777777" w:rsidR="00C02C99" w:rsidRPr="00DA3BC8" w:rsidRDefault="00C02C99" w:rsidP="009330B9">
            <w:pPr>
              <w:ind w:left="102"/>
              <w:rPr>
                <w:sz w:val="24"/>
                <w:szCs w:val="28"/>
              </w:rPr>
            </w:pPr>
            <w:r w:rsidRPr="00DA3BC8">
              <w:rPr>
                <w:sz w:val="24"/>
                <w:szCs w:val="28"/>
              </w:rPr>
              <w:t>atsevišķs darba korpuss</w:t>
            </w:r>
          </w:p>
        </w:tc>
        <w:tc>
          <w:tcPr>
            <w:tcW w:w="612" w:type="pct"/>
            <w:tcBorders>
              <w:top w:val="single" w:sz="6" w:space="0" w:color="000000"/>
              <w:left w:val="single" w:sz="6" w:space="0" w:color="000000"/>
              <w:bottom w:val="single" w:sz="6" w:space="0" w:color="000000"/>
              <w:right w:val="single" w:sz="6" w:space="0" w:color="000000"/>
            </w:tcBorders>
          </w:tcPr>
          <w:p w14:paraId="2251A549" w14:textId="331BB7CC"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313EA807" w14:textId="77777777" w:rsidR="00C02C99" w:rsidRPr="00DA3BC8" w:rsidRDefault="00C02C99" w:rsidP="00DA3BC8">
            <w:pPr>
              <w:jc w:val="center"/>
              <w:rPr>
                <w:sz w:val="24"/>
                <w:szCs w:val="28"/>
              </w:rPr>
            </w:pPr>
            <w:r w:rsidRPr="00DA3BC8">
              <w:rPr>
                <w:sz w:val="24"/>
                <w:szCs w:val="28"/>
              </w:rPr>
              <w:t>0,0040</w:t>
            </w:r>
          </w:p>
        </w:tc>
        <w:tc>
          <w:tcPr>
            <w:tcW w:w="969" w:type="pct"/>
            <w:tcBorders>
              <w:top w:val="single" w:sz="6" w:space="0" w:color="000000"/>
              <w:left w:val="single" w:sz="6" w:space="0" w:color="000000"/>
              <w:bottom w:val="single" w:sz="6" w:space="0" w:color="000000"/>
              <w:right w:val="single" w:sz="6" w:space="0" w:color="000000"/>
            </w:tcBorders>
          </w:tcPr>
          <w:p w14:paraId="4BC0EB76" w14:textId="77777777" w:rsidR="00C02C99" w:rsidRPr="00DA3BC8" w:rsidRDefault="00C02C99" w:rsidP="00DA3BC8">
            <w:pPr>
              <w:jc w:val="center"/>
              <w:rPr>
                <w:sz w:val="24"/>
                <w:szCs w:val="28"/>
              </w:rPr>
            </w:pPr>
            <w:r w:rsidRPr="00DA3BC8">
              <w:rPr>
                <w:sz w:val="24"/>
                <w:szCs w:val="28"/>
              </w:rPr>
              <w:t>25</w:t>
            </w:r>
          </w:p>
        </w:tc>
      </w:tr>
      <w:tr w:rsidR="009330B9" w:rsidRPr="00373F4E" w14:paraId="0DF0A172" w14:textId="77777777" w:rsidTr="009330B9">
        <w:tc>
          <w:tcPr>
            <w:tcW w:w="255" w:type="pct"/>
            <w:tcBorders>
              <w:top w:val="single" w:sz="6" w:space="0" w:color="000000"/>
              <w:left w:val="single" w:sz="6" w:space="0" w:color="000000"/>
              <w:bottom w:val="single" w:sz="6" w:space="0" w:color="000000"/>
              <w:right w:val="single" w:sz="6" w:space="0" w:color="000000"/>
            </w:tcBorders>
          </w:tcPr>
          <w:p w14:paraId="38B1F016" w14:textId="77777777" w:rsidR="009330B9" w:rsidRPr="00DA3BC8" w:rsidRDefault="009330B9" w:rsidP="00DA3BC8">
            <w:pPr>
              <w:rPr>
                <w:sz w:val="24"/>
                <w:szCs w:val="28"/>
              </w:rPr>
            </w:pPr>
            <w:r w:rsidRPr="00DA3BC8">
              <w:rPr>
                <w:sz w:val="24"/>
                <w:szCs w:val="28"/>
              </w:rPr>
              <w:t>5.</w:t>
            </w:r>
          </w:p>
        </w:tc>
        <w:tc>
          <w:tcPr>
            <w:tcW w:w="4745" w:type="pct"/>
            <w:gridSpan w:val="4"/>
            <w:tcBorders>
              <w:top w:val="single" w:sz="6" w:space="0" w:color="000000"/>
              <w:left w:val="single" w:sz="6" w:space="0" w:color="000000"/>
              <w:bottom w:val="single" w:sz="6" w:space="0" w:color="000000"/>
              <w:right w:val="single" w:sz="6" w:space="0" w:color="000000"/>
            </w:tcBorders>
          </w:tcPr>
          <w:p w14:paraId="041AA9CC" w14:textId="2A87E684" w:rsidR="009330B9" w:rsidRPr="00DA3BC8" w:rsidRDefault="009330B9" w:rsidP="009330B9">
            <w:pPr>
              <w:ind w:left="102"/>
              <w:rPr>
                <w:sz w:val="24"/>
                <w:szCs w:val="28"/>
              </w:rPr>
            </w:pPr>
            <w:r w:rsidRPr="00DA3BC8">
              <w:rPr>
                <w:sz w:val="24"/>
                <w:szCs w:val="28"/>
              </w:rPr>
              <w:t>Dūmeņi augstumā H (m):</w:t>
            </w:r>
          </w:p>
        </w:tc>
      </w:tr>
      <w:tr w:rsidR="00C02C99" w:rsidRPr="00373F4E" w14:paraId="12F7FE0E" w14:textId="77777777" w:rsidTr="00C216E4">
        <w:tc>
          <w:tcPr>
            <w:tcW w:w="255" w:type="pct"/>
            <w:tcBorders>
              <w:top w:val="single" w:sz="6" w:space="0" w:color="000000"/>
              <w:left w:val="single" w:sz="6" w:space="0" w:color="000000"/>
              <w:bottom w:val="single" w:sz="6" w:space="0" w:color="000000"/>
              <w:right w:val="single" w:sz="6" w:space="0" w:color="000000"/>
            </w:tcBorders>
          </w:tcPr>
          <w:p w14:paraId="636E5DF1" w14:textId="77777777" w:rsidR="00C02C99" w:rsidRPr="00DA3BC8" w:rsidRDefault="00C02C99" w:rsidP="00DA3BC8">
            <w:pPr>
              <w:rPr>
                <w:sz w:val="24"/>
                <w:szCs w:val="28"/>
              </w:rPr>
            </w:pPr>
            <w:r w:rsidRPr="00DA3BC8">
              <w:rPr>
                <w:sz w:val="24"/>
                <w:szCs w:val="28"/>
              </w:rPr>
              <w:t>5.1.</w:t>
            </w:r>
          </w:p>
        </w:tc>
        <w:tc>
          <w:tcPr>
            <w:tcW w:w="2297" w:type="pct"/>
            <w:tcBorders>
              <w:top w:val="single" w:sz="6" w:space="0" w:color="000000"/>
              <w:left w:val="single" w:sz="6" w:space="0" w:color="000000"/>
              <w:bottom w:val="single" w:sz="6" w:space="0" w:color="000000"/>
              <w:right w:val="single" w:sz="6" w:space="0" w:color="000000"/>
            </w:tcBorders>
          </w:tcPr>
          <w:p w14:paraId="1C16C3FD" w14:textId="77777777" w:rsidR="00C02C99" w:rsidRPr="00DA3BC8" w:rsidRDefault="00C02C99" w:rsidP="009330B9">
            <w:pPr>
              <w:ind w:left="102"/>
              <w:rPr>
                <w:sz w:val="24"/>
                <w:szCs w:val="28"/>
              </w:rPr>
            </w:pPr>
            <w:r w:rsidRPr="00DA3BC8">
              <w:rPr>
                <w:sz w:val="24"/>
                <w:szCs w:val="28"/>
              </w:rPr>
              <w:t>H≤100</w:t>
            </w:r>
          </w:p>
        </w:tc>
        <w:tc>
          <w:tcPr>
            <w:tcW w:w="612" w:type="pct"/>
            <w:tcBorders>
              <w:top w:val="single" w:sz="6" w:space="0" w:color="000000"/>
              <w:left w:val="single" w:sz="6" w:space="0" w:color="000000"/>
              <w:bottom w:val="single" w:sz="6" w:space="0" w:color="000000"/>
              <w:right w:val="single" w:sz="6" w:space="0" w:color="000000"/>
            </w:tcBorders>
          </w:tcPr>
          <w:p w14:paraId="306987CB" w14:textId="091EC7D4"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5B8B4A24" w14:textId="77777777" w:rsidR="00C02C99" w:rsidRPr="00DA3BC8" w:rsidRDefault="00C02C99" w:rsidP="00DA3BC8">
            <w:pPr>
              <w:jc w:val="center"/>
              <w:rPr>
                <w:sz w:val="24"/>
                <w:szCs w:val="28"/>
              </w:rPr>
            </w:pPr>
            <w:r w:rsidRPr="00DA3BC8">
              <w:rPr>
                <w:sz w:val="24"/>
                <w:szCs w:val="28"/>
              </w:rPr>
              <w:t>0,0050</w:t>
            </w:r>
          </w:p>
        </w:tc>
        <w:tc>
          <w:tcPr>
            <w:tcW w:w="969" w:type="pct"/>
            <w:tcBorders>
              <w:top w:val="single" w:sz="6" w:space="0" w:color="000000"/>
              <w:left w:val="single" w:sz="6" w:space="0" w:color="000000"/>
              <w:bottom w:val="single" w:sz="6" w:space="0" w:color="000000"/>
              <w:right w:val="single" w:sz="6" w:space="0" w:color="000000"/>
            </w:tcBorders>
          </w:tcPr>
          <w:p w14:paraId="09A8274A" w14:textId="77777777" w:rsidR="00C02C99" w:rsidRPr="00DA3BC8" w:rsidRDefault="00C02C99" w:rsidP="00DA3BC8">
            <w:pPr>
              <w:jc w:val="center"/>
              <w:rPr>
                <w:sz w:val="24"/>
                <w:szCs w:val="28"/>
              </w:rPr>
            </w:pPr>
            <w:r w:rsidRPr="00DA3BC8">
              <w:rPr>
                <w:sz w:val="24"/>
                <w:szCs w:val="28"/>
              </w:rPr>
              <w:t>40</w:t>
            </w:r>
          </w:p>
        </w:tc>
      </w:tr>
      <w:tr w:rsidR="00C02C99" w:rsidRPr="00373F4E" w14:paraId="0B9AB005"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EDA0D17" w14:textId="77777777" w:rsidR="00C02C99" w:rsidRPr="00DA3BC8" w:rsidRDefault="00C02C99" w:rsidP="00DA3BC8">
            <w:pPr>
              <w:rPr>
                <w:sz w:val="24"/>
                <w:szCs w:val="28"/>
              </w:rPr>
            </w:pPr>
            <w:r w:rsidRPr="00DA3BC8">
              <w:rPr>
                <w:sz w:val="24"/>
                <w:szCs w:val="28"/>
              </w:rPr>
              <w:t>5.2.</w:t>
            </w:r>
          </w:p>
        </w:tc>
        <w:tc>
          <w:tcPr>
            <w:tcW w:w="2297" w:type="pct"/>
            <w:tcBorders>
              <w:top w:val="single" w:sz="6" w:space="0" w:color="000000"/>
              <w:left w:val="single" w:sz="6" w:space="0" w:color="000000"/>
              <w:bottom w:val="single" w:sz="6" w:space="0" w:color="000000"/>
              <w:right w:val="single" w:sz="6" w:space="0" w:color="000000"/>
            </w:tcBorders>
          </w:tcPr>
          <w:p w14:paraId="1E35196D" w14:textId="77777777" w:rsidR="00C02C99" w:rsidRPr="00DA3BC8" w:rsidRDefault="00C02C99" w:rsidP="009330B9">
            <w:pPr>
              <w:ind w:left="102"/>
              <w:rPr>
                <w:sz w:val="24"/>
                <w:szCs w:val="28"/>
              </w:rPr>
            </w:pPr>
            <w:r w:rsidRPr="00DA3BC8">
              <w:rPr>
                <w:sz w:val="24"/>
                <w:szCs w:val="28"/>
              </w:rPr>
              <w:t>100 &lt; H</w:t>
            </w:r>
            <w:r w:rsidRPr="00DA3BC8">
              <w:rPr>
                <w:sz w:val="24"/>
                <w:szCs w:val="28"/>
                <w:u w:val="single"/>
              </w:rPr>
              <w:t>&lt;</w:t>
            </w:r>
            <w:r w:rsidRPr="00DA3BC8">
              <w:rPr>
                <w:sz w:val="24"/>
                <w:szCs w:val="28"/>
              </w:rPr>
              <w:t xml:space="preserve"> 200</w:t>
            </w:r>
          </w:p>
        </w:tc>
        <w:tc>
          <w:tcPr>
            <w:tcW w:w="612" w:type="pct"/>
            <w:tcBorders>
              <w:top w:val="single" w:sz="6" w:space="0" w:color="000000"/>
              <w:left w:val="single" w:sz="6" w:space="0" w:color="000000"/>
              <w:bottom w:val="single" w:sz="6" w:space="0" w:color="000000"/>
              <w:right w:val="single" w:sz="6" w:space="0" w:color="000000"/>
            </w:tcBorders>
          </w:tcPr>
          <w:p w14:paraId="761D3DEA" w14:textId="6E0A3781"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5ADD399C" w14:textId="77777777" w:rsidR="00C02C99" w:rsidRPr="00DA3BC8" w:rsidRDefault="00C02C99" w:rsidP="00DA3BC8">
            <w:pPr>
              <w:jc w:val="center"/>
              <w:rPr>
                <w:sz w:val="24"/>
                <w:szCs w:val="28"/>
              </w:rPr>
            </w:pPr>
            <w:r w:rsidRPr="00DA3BC8">
              <w:rPr>
                <w:sz w:val="24"/>
                <w:szCs w:val="28"/>
              </w:rPr>
              <w:t>1/(2H)</w:t>
            </w:r>
          </w:p>
        </w:tc>
        <w:tc>
          <w:tcPr>
            <w:tcW w:w="969" w:type="pct"/>
            <w:tcBorders>
              <w:top w:val="single" w:sz="6" w:space="0" w:color="000000"/>
              <w:left w:val="single" w:sz="6" w:space="0" w:color="000000"/>
              <w:bottom w:val="single" w:sz="6" w:space="0" w:color="000000"/>
              <w:right w:val="single" w:sz="6" w:space="0" w:color="000000"/>
            </w:tcBorders>
          </w:tcPr>
          <w:p w14:paraId="73F7FC65" w14:textId="77777777" w:rsidR="00C02C99" w:rsidRPr="00DA3BC8" w:rsidRDefault="00C02C99" w:rsidP="00DA3BC8">
            <w:pPr>
              <w:jc w:val="center"/>
              <w:rPr>
                <w:sz w:val="24"/>
                <w:szCs w:val="28"/>
              </w:rPr>
            </w:pPr>
            <w:r w:rsidRPr="00DA3BC8">
              <w:rPr>
                <w:sz w:val="24"/>
                <w:szCs w:val="28"/>
              </w:rPr>
              <w:t>30</w:t>
            </w:r>
          </w:p>
        </w:tc>
      </w:tr>
      <w:tr w:rsidR="00C02C99" w:rsidRPr="00373F4E" w14:paraId="1C04F4BE"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85F7713" w14:textId="77777777" w:rsidR="00C02C99" w:rsidRPr="00DA3BC8" w:rsidRDefault="00C02C99" w:rsidP="00DA3BC8">
            <w:pPr>
              <w:rPr>
                <w:sz w:val="24"/>
                <w:szCs w:val="28"/>
              </w:rPr>
            </w:pPr>
            <w:r w:rsidRPr="00DA3BC8">
              <w:rPr>
                <w:sz w:val="24"/>
                <w:szCs w:val="28"/>
              </w:rPr>
              <w:t>5.3.</w:t>
            </w:r>
          </w:p>
        </w:tc>
        <w:tc>
          <w:tcPr>
            <w:tcW w:w="2297" w:type="pct"/>
            <w:tcBorders>
              <w:top w:val="single" w:sz="6" w:space="0" w:color="000000"/>
              <w:left w:val="single" w:sz="6" w:space="0" w:color="000000"/>
              <w:bottom w:val="single" w:sz="6" w:space="0" w:color="000000"/>
              <w:right w:val="single" w:sz="6" w:space="0" w:color="000000"/>
            </w:tcBorders>
          </w:tcPr>
          <w:p w14:paraId="1167E3C7" w14:textId="77777777" w:rsidR="00C02C99" w:rsidRPr="00DA3BC8" w:rsidRDefault="00C02C99" w:rsidP="009330B9">
            <w:pPr>
              <w:ind w:left="102"/>
              <w:rPr>
                <w:sz w:val="24"/>
                <w:szCs w:val="28"/>
              </w:rPr>
            </w:pPr>
            <w:r w:rsidRPr="00DA3BC8">
              <w:rPr>
                <w:sz w:val="24"/>
                <w:szCs w:val="28"/>
              </w:rPr>
              <w:t>200&lt; H</w:t>
            </w:r>
            <w:r w:rsidRPr="00DA3BC8">
              <w:rPr>
                <w:sz w:val="24"/>
                <w:szCs w:val="28"/>
                <w:u w:val="single"/>
              </w:rPr>
              <w:t>&lt;</w:t>
            </w:r>
            <w:r w:rsidRPr="00DA3BC8">
              <w:rPr>
                <w:sz w:val="24"/>
                <w:szCs w:val="28"/>
              </w:rPr>
              <w:t xml:space="preserve"> 300</w:t>
            </w:r>
          </w:p>
        </w:tc>
        <w:tc>
          <w:tcPr>
            <w:tcW w:w="612" w:type="pct"/>
            <w:tcBorders>
              <w:top w:val="single" w:sz="6" w:space="0" w:color="000000"/>
              <w:left w:val="single" w:sz="6" w:space="0" w:color="000000"/>
              <w:bottom w:val="single" w:sz="6" w:space="0" w:color="000000"/>
              <w:right w:val="single" w:sz="6" w:space="0" w:color="000000"/>
            </w:tcBorders>
          </w:tcPr>
          <w:p w14:paraId="599A14E5" w14:textId="3B20B887"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07207999" w14:textId="77777777" w:rsidR="00C02C99" w:rsidRPr="00DA3BC8" w:rsidRDefault="00C02C99" w:rsidP="00DA3BC8">
            <w:pPr>
              <w:jc w:val="center"/>
              <w:rPr>
                <w:sz w:val="24"/>
                <w:szCs w:val="28"/>
              </w:rPr>
            </w:pPr>
            <w:r w:rsidRPr="00DA3BC8">
              <w:rPr>
                <w:sz w:val="24"/>
                <w:szCs w:val="28"/>
              </w:rPr>
              <w:t>1/(2H)</w:t>
            </w:r>
          </w:p>
        </w:tc>
        <w:tc>
          <w:tcPr>
            <w:tcW w:w="969" w:type="pct"/>
            <w:tcBorders>
              <w:top w:val="single" w:sz="6" w:space="0" w:color="000000"/>
              <w:left w:val="single" w:sz="6" w:space="0" w:color="000000"/>
              <w:bottom w:val="single" w:sz="6" w:space="0" w:color="000000"/>
              <w:right w:val="single" w:sz="6" w:space="0" w:color="000000"/>
            </w:tcBorders>
          </w:tcPr>
          <w:p w14:paraId="03E5A559" w14:textId="77777777" w:rsidR="00C02C99" w:rsidRPr="00DA3BC8" w:rsidRDefault="00C02C99" w:rsidP="00DA3BC8">
            <w:pPr>
              <w:jc w:val="center"/>
              <w:rPr>
                <w:sz w:val="24"/>
                <w:szCs w:val="28"/>
              </w:rPr>
            </w:pPr>
            <w:r w:rsidRPr="00DA3BC8">
              <w:rPr>
                <w:sz w:val="24"/>
                <w:szCs w:val="28"/>
              </w:rPr>
              <w:t>20</w:t>
            </w:r>
          </w:p>
        </w:tc>
      </w:tr>
      <w:tr w:rsidR="00C02C99" w:rsidRPr="00373F4E" w14:paraId="4411E9F3" w14:textId="77777777" w:rsidTr="00C216E4">
        <w:tc>
          <w:tcPr>
            <w:tcW w:w="255" w:type="pct"/>
            <w:tcBorders>
              <w:top w:val="single" w:sz="6" w:space="0" w:color="000000"/>
              <w:left w:val="single" w:sz="6" w:space="0" w:color="000000"/>
              <w:bottom w:val="single" w:sz="6" w:space="0" w:color="000000"/>
              <w:right w:val="single" w:sz="6" w:space="0" w:color="000000"/>
            </w:tcBorders>
          </w:tcPr>
          <w:p w14:paraId="052DD35A" w14:textId="77777777" w:rsidR="00C02C99" w:rsidRPr="00DA3BC8" w:rsidRDefault="00C02C99" w:rsidP="00DA3BC8">
            <w:pPr>
              <w:rPr>
                <w:sz w:val="24"/>
                <w:szCs w:val="28"/>
              </w:rPr>
            </w:pPr>
            <w:r w:rsidRPr="00DA3BC8">
              <w:rPr>
                <w:sz w:val="24"/>
                <w:szCs w:val="28"/>
              </w:rPr>
              <w:t>5.4.</w:t>
            </w:r>
          </w:p>
        </w:tc>
        <w:tc>
          <w:tcPr>
            <w:tcW w:w="2297" w:type="pct"/>
            <w:tcBorders>
              <w:top w:val="single" w:sz="6" w:space="0" w:color="000000"/>
              <w:left w:val="single" w:sz="6" w:space="0" w:color="000000"/>
              <w:bottom w:val="single" w:sz="6" w:space="0" w:color="000000"/>
              <w:right w:val="single" w:sz="6" w:space="0" w:color="000000"/>
            </w:tcBorders>
          </w:tcPr>
          <w:p w14:paraId="4A11CB42" w14:textId="77777777" w:rsidR="00C02C99" w:rsidRPr="00DA3BC8" w:rsidRDefault="00C02C99" w:rsidP="009330B9">
            <w:pPr>
              <w:ind w:left="102"/>
              <w:rPr>
                <w:sz w:val="24"/>
                <w:szCs w:val="28"/>
              </w:rPr>
            </w:pPr>
            <w:r w:rsidRPr="00DA3BC8">
              <w:rPr>
                <w:sz w:val="24"/>
                <w:szCs w:val="28"/>
              </w:rPr>
              <w:t>H&gt;300</w:t>
            </w:r>
          </w:p>
        </w:tc>
        <w:tc>
          <w:tcPr>
            <w:tcW w:w="612" w:type="pct"/>
            <w:tcBorders>
              <w:top w:val="single" w:sz="6" w:space="0" w:color="000000"/>
              <w:left w:val="single" w:sz="6" w:space="0" w:color="000000"/>
              <w:bottom w:val="single" w:sz="6" w:space="0" w:color="000000"/>
              <w:right w:val="single" w:sz="6" w:space="0" w:color="000000"/>
            </w:tcBorders>
          </w:tcPr>
          <w:p w14:paraId="27AF7939" w14:textId="3B93CD32"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11CA35CF" w14:textId="77777777" w:rsidR="00C02C99" w:rsidRPr="00DA3BC8" w:rsidRDefault="00C02C99" w:rsidP="00DA3BC8">
            <w:pPr>
              <w:jc w:val="center"/>
              <w:rPr>
                <w:sz w:val="24"/>
                <w:szCs w:val="28"/>
              </w:rPr>
            </w:pPr>
            <w:r w:rsidRPr="00DA3BC8">
              <w:rPr>
                <w:sz w:val="24"/>
                <w:szCs w:val="28"/>
              </w:rPr>
              <w:t>1/(2H)</w:t>
            </w:r>
          </w:p>
        </w:tc>
        <w:tc>
          <w:tcPr>
            <w:tcW w:w="969" w:type="pct"/>
            <w:tcBorders>
              <w:top w:val="single" w:sz="6" w:space="0" w:color="000000"/>
              <w:left w:val="single" w:sz="6" w:space="0" w:color="000000"/>
              <w:bottom w:val="single" w:sz="6" w:space="0" w:color="000000"/>
              <w:right w:val="single" w:sz="6" w:space="0" w:color="000000"/>
            </w:tcBorders>
          </w:tcPr>
          <w:p w14:paraId="157EFF39" w14:textId="77777777" w:rsidR="00C02C99" w:rsidRPr="00DA3BC8" w:rsidRDefault="00C02C99" w:rsidP="00DA3BC8">
            <w:pPr>
              <w:jc w:val="center"/>
              <w:rPr>
                <w:sz w:val="24"/>
                <w:szCs w:val="28"/>
              </w:rPr>
            </w:pPr>
            <w:r w:rsidRPr="00DA3BC8">
              <w:rPr>
                <w:sz w:val="24"/>
                <w:szCs w:val="28"/>
              </w:rPr>
              <w:t>10</w:t>
            </w:r>
          </w:p>
        </w:tc>
      </w:tr>
      <w:tr w:rsidR="00C02C99" w:rsidRPr="00373F4E" w14:paraId="110D680F" w14:textId="77777777" w:rsidTr="00C216E4">
        <w:tc>
          <w:tcPr>
            <w:tcW w:w="255" w:type="pct"/>
            <w:tcBorders>
              <w:top w:val="single" w:sz="6" w:space="0" w:color="000000"/>
              <w:left w:val="single" w:sz="6" w:space="0" w:color="000000"/>
              <w:bottom w:val="single" w:sz="6" w:space="0" w:color="000000"/>
              <w:right w:val="single" w:sz="6" w:space="0" w:color="000000"/>
            </w:tcBorders>
          </w:tcPr>
          <w:p w14:paraId="7E48EA9D" w14:textId="77777777" w:rsidR="00C02C99" w:rsidRPr="00DA3BC8" w:rsidRDefault="00C02C99" w:rsidP="00DA3BC8">
            <w:pPr>
              <w:rPr>
                <w:sz w:val="24"/>
                <w:szCs w:val="28"/>
              </w:rPr>
            </w:pPr>
            <w:r w:rsidRPr="00DA3BC8">
              <w:rPr>
                <w:sz w:val="24"/>
                <w:szCs w:val="28"/>
              </w:rPr>
              <w:t>6.</w:t>
            </w:r>
          </w:p>
        </w:tc>
        <w:tc>
          <w:tcPr>
            <w:tcW w:w="2297" w:type="pct"/>
            <w:tcBorders>
              <w:top w:val="single" w:sz="6" w:space="0" w:color="000000"/>
              <w:left w:val="single" w:sz="6" w:space="0" w:color="000000"/>
              <w:bottom w:val="single" w:sz="6" w:space="0" w:color="000000"/>
              <w:right w:val="single" w:sz="6" w:space="0" w:color="000000"/>
            </w:tcBorders>
          </w:tcPr>
          <w:p w14:paraId="4E5D72FC" w14:textId="253573AE" w:rsidR="00C02C99" w:rsidRPr="00DA3BC8" w:rsidRDefault="00C02C99" w:rsidP="009330B9">
            <w:pPr>
              <w:ind w:left="102"/>
              <w:rPr>
                <w:sz w:val="24"/>
                <w:szCs w:val="28"/>
              </w:rPr>
            </w:pPr>
            <w:r w:rsidRPr="00DA3BC8">
              <w:rPr>
                <w:sz w:val="24"/>
                <w:szCs w:val="28"/>
              </w:rPr>
              <w:t>Stingras konstrukcijas būves, kuru augstums ir līdz 100 metriem, izņemot</w:t>
            </w:r>
            <w:r w:rsidR="00FA0B78" w:rsidRPr="00DA3BC8">
              <w:rPr>
                <w:sz w:val="24"/>
                <w:szCs w:val="28"/>
              </w:rPr>
              <w:t xml:space="preserve"> šīs tabulas</w:t>
            </w:r>
            <w:r w:rsidRPr="00DA3BC8">
              <w:rPr>
                <w:sz w:val="24"/>
                <w:szCs w:val="28"/>
              </w:rPr>
              <w:t xml:space="preserve"> 4. un 5.punktā minētās būves</w:t>
            </w:r>
          </w:p>
        </w:tc>
        <w:tc>
          <w:tcPr>
            <w:tcW w:w="612" w:type="pct"/>
            <w:tcBorders>
              <w:top w:val="single" w:sz="6" w:space="0" w:color="000000"/>
              <w:left w:val="single" w:sz="6" w:space="0" w:color="000000"/>
              <w:bottom w:val="single" w:sz="6" w:space="0" w:color="000000"/>
              <w:right w:val="single" w:sz="6" w:space="0" w:color="000000"/>
            </w:tcBorders>
          </w:tcPr>
          <w:p w14:paraId="72110164" w14:textId="4FE2D9A7"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116F3CFC" w14:textId="77777777" w:rsidR="00C02C99" w:rsidRPr="00DA3BC8" w:rsidRDefault="00C02C99" w:rsidP="00DA3BC8">
            <w:pPr>
              <w:jc w:val="center"/>
              <w:rPr>
                <w:sz w:val="24"/>
                <w:szCs w:val="28"/>
              </w:rPr>
            </w:pPr>
            <w:r w:rsidRPr="00DA3BC8">
              <w:rPr>
                <w:sz w:val="24"/>
                <w:szCs w:val="28"/>
              </w:rPr>
              <w:t>0,0040</w:t>
            </w:r>
          </w:p>
        </w:tc>
        <w:tc>
          <w:tcPr>
            <w:tcW w:w="969" w:type="pct"/>
            <w:tcBorders>
              <w:top w:val="single" w:sz="6" w:space="0" w:color="000000"/>
              <w:left w:val="single" w:sz="6" w:space="0" w:color="000000"/>
              <w:bottom w:val="single" w:sz="6" w:space="0" w:color="000000"/>
              <w:right w:val="single" w:sz="6" w:space="0" w:color="000000"/>
            </w:tcBorders>
          </w:tcPr>
          <w:p w14:paraId="73835980" w14:textId="77777777" w:rsidR="00C02C99" w:rsidRPr="00DA3BC8" w:rsidRDefault="00C02C99" w:rsidP="00DA3BC8">
            <w:pPr>
              <w:jc w:val="center"/>
              <w:rPr>
                <w:sz w:val="24"/>
                <w:szCs w:val="28"/>
              </w:rPr>
            </w:pPr>
            <w:r w:rsidRPr="00DA3BC8">
              <w:rPr>
                <w:sz w:val="24"/>
                <w:szCs w:val="28"/>
              </w:rPr>
              <w:t>20</w:t>
            </w:r>
          </w:p>
        </w:tc>
      </w:tr>
      <w:tr w:rsidR="009330B9" w:rsidRPr="00373F4E" w14:paraId="558EB1A4" w14:textId="77777777" w:rsidTr="009330B9">
        <w:tc>
          <w:tcPr>
            <w:tcW w:w="255" w:type="pct"/>
            <w:tcBorders>
              <w:top w:val="single" w:sz="6" w:space="0" w:color="000000"/>
              <w:left w:val="single" w:sz="6" w:space="0" w:color="000000"/>
              <w:bottom w:val="single" w:sz="6" w:space="0" w:color="000000"/>
              <w:right w:val="single" w:sz="6" w:space="0" w:color="000000"/>
            </w:tcBorders>
          </w:tcPr>
          <w:p w14:paraId="4A5DB1EF" w14:textId="77777777" w:rsidR="009330B9" w:rsidRPr="00DA3BC8" w:rsidRDefault="009330B9" w:rsidP="00DA3BC8">
            <w:pPr>
              <w:rPr>
                <w:sz w:val="24"/>
                <w:szCs w:val="28"/>
              </w:rPr>
            </w:pPr>
            <w:r w:rsidRPr="00DA3BC8">
              <w:rPr>
                <w:sz w:val="24"/>
                <w:szCs w:val="28"/>
              </w:rPr>
              <w:t>7.</w:t>
            </w:r>
          </w:p>
        </w:tc>
        <w:tc>
          <w:tcPr>
            <w:tcW w:w="4745" w:type="pct"/>
            <w:gridSpan w:val="4"/>
            <w:tcBorders>
              <w:top w:val="single" w:sz="6" w:space="0" w:color="000000"/>
              <w:left w:val="single" w:sz="6" w:space="0" w:color="000000"/>
              <w:bottom w:val="single" w:sz="6" w:space="0" w:color="000000"/>
              <w:right w:val="single" w:sz="6" w:space="0" w:color="000000"/>
            </w:tcBorders>
          </w:tcPr>
          <w:p w14:paraId="7DCA50E7" w14:textId="1E47898A" w:rsidR="009330B9" w:rsidRPr="00DA3BC8" w:rsidRDefault="009330B9" w:rsidP="009330B9">
            <w:pPr>
              <w:ind w:left="102"/>
              <w:rPr>
                <w:sz w:val="24"/>
                <w:szCs w:val="28"/>
              </w:rPr>
            </w:pPr>
            <w:r w:rsidRPr="00DA3BC8">
              <w:rPr>
                <w:sz w:val="24"/>
                <w:szCs w:val="28"/>
              </w:rPr>
              <w:t>Sakaru antenas:</w:t>
            </w:r>
          </w:p>
        </w:tc>
      </w:tr>
      <w:tr w:rsidR="00C02C99" w:rsidRPr="00373F4E" w14:paraId="47F20658" w14:textId="77777777" w:rsidTr="00C216E4">
        <w:tc>
          <w:tcPr>
            <w:tcW w:w="255" w:type="pct"/>
            <w:tcBorders>
              <w:top w:val="single" w:sz="6" w:space="0" w:color="000000"/>
              <w:left w:val="single" w:sz="6" w:space="0" w:color="000000"/>
              <w:bottom w:val="single" w:sz="6" w:space="0" w:color="000000"/>
              <w:right w:val="single" w:sz="6" w:space="0" w:color="000000"/>
            </w:tcBorders>
          </w:tcPr>
          <w:p w14:paraId="5E41C701" w14:textId="77777777" w:rsidR="00C02C99" w:rsidRPr="00DA3BC8" w:rsidRDefault="00C02C99" w:rsidP="00DA3BC8">
            <w:pPr>
              <w:rPr>
                <w:sz w:val="24"/>
                <w:szCs w:val="28"/>
              </w:rPr>
            </w:pPr>
            <w:r w:rsidRPr="00DA3BC8">
              <w:rPr>
                <w:sz w:val="24"/>
                <w:szCs w:val="28"/>
              </w:rPr>
              <w:t>7.1.</w:t>
            </w:r>
          </w:p>
        </w:tc>
        <w:tc>
          <w:tcPr>
            <w:tcW w:w="2297" w:type="pct"/>
            <w:tcBorders>
              <w:top w:val="single" w:sz="6" w:space="0" w:color="000000"/>
              <w:left w:val="single" w:sz="6" w:space="0" w:color="000000"/>
              <w:bottom w:val="single" w:sz="6" w:space="0" w:color="000000"/>
              <w:right w:val="single" w:sz="6" w:space="0" w:color="000000"/>
            </w:tcBorders>
          </w:tcPr>
          <w:p w14:paraId="1C7C56D2" w14:textId="77777777" w:rsidR="00C02C99" w:rsidRPr="00DA3BC8" w:rsidRDefault="00C02C99" w:rsidP="009330B9">
            <w:pPr>
              <w:ind w:left="102"/>
              <w:rPr>
                <w:sz w:val="24"/>
                <w:szCs w:val="28"/>
              </w:rPr>
            </w:pPr>
            <w:r w:rsidRPr="00DA3BC8">
              <w:rPr>
                <w:sz w:val="24"/>
                <w:szCs w:val="28"/>
              </w:rPr>
              <w:t>sazemēti masti</w:t>
            </w:r>
          </w:p>
        </w:tc>
        <w:tc>
          <w:tcPr>
            <w:tcW w:w="612" w:type="pct"/>
            <w:tcBorders>
              <w:top w:val="single" w:sz="6" w:space="0" w:color="000000"/>
              <w:left w:val="single" w:sz="6" w:space="0" w:color="000000"/>
              <w:bottom w:val="single" w:sz="6" w:space="0" w:color="000000"/>
              <w:right w:val="single" w:sz="6" w:space="0" w:color="000000"/>
            </w:tcBorders>
          </w:tcPr>
          <w:p w14:paraId="691B6784" w14:textId="3487AA77"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5B5F19C1" w14:textId="77777777" w:rsidR="00C02C99" w:rsidRPr="00DA3BC8" w:rsidRDefault="00C02C99" w:rsidP="00DA3BC8">
            <w:pPr>
              <w:jc w:val="center"/>
              <w:rPr>
                <w:sz w:val="24"/>
                <w:szCs w:val="28"/>
              </w:rPr>
            </w:pPr>
            <w:r w:rsidRPr="00DA3BC8">
              <w:rPr>
                <w:sz w:val="24"/>
                <w:szCs w:val="28"/>
              </w:rPr>
              <w:t>0,0020</w:t>
            </w:r>
          </w:p>
        </w:tc>
        <w:tc>
          <w:tcPr>
            <w:tcW w:w="969" w:type="pct"/>
            <w:tcBorders>
              <w:top w:val="single" w:sz="6" w:space="0" w:color="000000"/>
              <w:left w:val="single" w:sz="6" w:space="0" w:color="000000"/>
              <w:bottom w:val="single" w:sz="6" w:space="0" w:color="000000"/>
              <w:right w:val="single" w:sz="6" w:space="0" w:color="000000"/>
            </w:tcBorders>
          </w:tcPr>
          <w:p w14:paraId="6A6BE30B" w14:textId="77777777" w:rsidR="00C02C99" w:rsidRPr="00DA3BC8" w:rsidRDefault="00C02C99" w:rsidP="00DA3BC8">
            <w:pPr>
              <w:jc w:val="center"/>
              <w:rPr>
                <w:sz w:val="24"/>
                <w:szCs w:val="28"/>
              </w:rPr>
            </w:pPr>
            <w:r w:rsidRPr="00DA3BC8">
              <w:rPr>
                <w:sz w:val="24"/>
                <w:szCs w:val="28"/>
              </w:rPr>
              <w:t>20</w:t>
            </w:r>
          </w:p>
        </w:tc>
      </w:tr>
      <w:tr w:rsidR="00C02C99" w:rsidRPr="00373F4E" w14:paraId="0440ACE2" w14:textId="77777777" w:rsidTr="00C216E4">
        <w:tc>
          <w:tcPr>
            <w:tcW w:w="255" w:type="pct"/>
            <w:tcBorders>
              <w:top w:val="single" w:sz="6" w:space="0" w:color="000000"/>
              <w:left w:val="single" w:sz="6" w:space="0" w:color="000000"/>
              <w:bottom w:val="single" w:sz="6" w:space="0" w:color="000000"/>
              <w:right w:val="single" w:sz="6" w:space="0" w:color="000000"/>
            </w:tcBorders>
          </w:tcPr>
          <w:p w14:paraId="2AEA46A5" w14:textId="77777777" w:rsidR="00C02C99" w:rsidRPr="00DA3BC8" w:rsidRDefault="00C02C99" w:rsidP="00DA3BC8">
            <w:pPr>
              <w:rPr>
                <w:sz w:val="24"/>
                <w:szCs w:val="28"/>
              </w:rPr>
            </w:pPr>
            <w:r w:rsidRPr="00DA3BC8">
              <w:rPr>
                <w:sz w:val="24"/>
                <w:szCs w:val="28"/>
              </w:rPr>
              <w:t>7.2.</w:t>
            </w:r>
          </w:p>
        </w:tc>
        <w:tc>
          <w:tcPr>
            <w:tcW w:w="2297" w:type="pct"/>
            <w:tcBorders>
              <w:top w:val="single" w:sz="6" w:space="0" w:color="000000"/>
              <w:left w:val="single" w:sz="6" w:space="0" w:color="000000"/>
              <w:bottom w:val="single" w:sz="6" w:space="0" w:color="000000"/>
              <w:right w:val="single" w:sz="6" w:space="0" w:color="000000"/>
            </w:tcBorders>
          </w:tcPr>
          <w:p w14:paraId="78A4F843" w14:textId="77777777" w:rsidR="00C02C99" w:rsidRPr="00DA3BC8" w:rsidRDefault="00C02C99" w:rsidP="009330B9">
            <w:pPr>
              <w:ind w:left="102"/>
              <w:rPr>
                <w:sz w:val="24"/>
                <w:szCs w:val="28"/>
              </w:rPr>
            </w:pPr>
            <w:r w:rsidRPr="00DA3BC8">
              <w:rPr>
                <w:sz w:val="24"/>
                <w:szCs w:val="28"/>
              </w:rPr>
              <w:t>izolēti masti</w:t>
            </w:r>
          </w:p>
        </w:tc>
        <w:tc>
          <w:tcPr>
            <w:tcW w:w="612" w:type="pct"/>
            <w:tcBorders>
              <w:top w:val="single" w:sz="6" w:space="0" w:color="000000"/>
              <w:left w:val="single" w:sz="6" w:space="0" w:color="000000"/>
              <w:bottom w:val="single" w:sz="6" w:space="0" w:color="000000"/>
              <w:right w:val="single" w:sz="6" w:space="0" w:color="000000"/>
            </w:tcBorders>
          </w:tcPr>
          <w:p w14:paraId="6BD517C0" w14:textId="3DA62EB3" w:rsidR="00C02C99" w:rsidRPr="00DA3BC8" w:rsidRDefault="004C79E9" w:rsidP="00DA3BC8">
            <w:pPr>
              <w:jc w:val="center"/>
              <w:rPr>
                <w:sz w:val="24"/>
                <w:szCs w:val="28"/>
              </w:rPr>
            </w:pPr>
            <w:r>
              <w:rPr>
                <w:sz w:val="24"/>
                <w:szCs w:val="28"/>
              </w:rPr>
              <w:t>–</w:t>
            </w:r>
          </w:p>
        </w:tc>
        <w:tc>
          <w:tcPr>
            <w:tcW w:w="867" w:type="pct"/>
            <w:tcBorders>
              <w:top w:val="single" w:sz="6" w:space="0" w:color="000000"/>
              <w:left w:val="single" w:sz="6" w:space="0" w:color="000000"/>
              <w:bottom w:val="single" w:sz="6" w:space="0" w:color="000000"/>
              <w:right w:val="single" w:sz="6" w:space="0" w:color="000000"/>
            </w:tcBorders>
          </w:tcPr>
          <w:p w14:paraId="68FD12DD" w14:textId="77777777" w:rsidR="00C02C99" w:rsidRPr="00DA3BC8" w:rsidRDefault="00C02C99" w:rsidP="00DA3BC8">
            <w:pPr>
              <w:jc w:val="center"/>
              <w:rPr>
                <w:sz w:val="24"/>
                <w:szCs w:val="28"/>
              </w:rPr>
            </w:pPr>
            <w:r w:rsidRPr="00DA3BC8">
              <w:rPr>
                <w:sz w:val="24"/>
                <w:szCs w:val="28"/>
              </w:rPr>
              <w:t>0,0010</w:t>
            </w:r>
          </w:p>
        </w:tc>
        <w:tc>
          <w:tcPr>
            <w:tcW w:w="969" w:type="pct"/>
            <w:tcBorders>
              <w:top w:val="single" w:sz="6" w:space="0" w:color="000000"/>
              <w:left w:val="single" w:sz="6" w:space="0" w:color="000000"/>
              <w:bottom w:val="single" w:sz="6" w:space="0" w:color="000000"/>
              <w:right w:val="single" w:sz="6" w:space="0" w:color="000000"/>
            </w:tcBorders>
          </w:tcPr>
          <w:p w14:paraId="4FC99AB3" w14:textId="77777777" w:rsidR="00C02C99" w:rsidRPr="00DA3BC8" w:rsidRDefault="00C02C99" w:rsidP="00DA3BC8">
            <w:pPr>
              <w:jc w:val="center"/>
              <w:rPr>
                <w:sz w:val="24"/>
                <w:szCs w:val="28"/>
              </w:rPr>
            </w:pPr>
            <w:r w:rsidRPr="00DA3BC8">
              <w:rPr>
                <w:sz w:val="24"/>
                <w:szCs w:val="28"/>
              </w:rPr>
              <w:t>10</w:t>
            </w:r>
          </w:p>
        </w:tc>
      </w:tr>
      <w:tr w:rsidR="00C02C99" w:rsidRPr="00373F4E" w14:paraId="70B548CE" w14:textId="77777777" w:rsidTr="00C216E4">
        <w:tc>
          <w:tcPr>
            <w:tcW w:w="255" w:type="pct"/>
            <w:tcBorders>
              <w:top w:val="single" w:sz="6" w:space="0" w:color="000000"/>
              <w:left w:val="single" w:sz="6" w:space="0" w:color="000000"/>
              <w:bottom w:val="single" w:sz="6" w:space="0" w:color="000000"/>
              <w:right w:val="single" w:sz="6" w:space="0" w:color="000000"/>
            </w:tcBorders>
          </w:tcPr>
          <w:p w14:paraId="40350423" w14:textId="77777777" w:rsidR="00C02C99" w:rsidRPr="00DA3BC8" w:rsidRDefault="00C02C99" w:rsidP="00DA3BC8">
            <w:pPr>
              <w:rPr>
                <w:sz w:val="24"/>
                <w:szCs w:val="28"/>
              </w:rPr>
            </w:pPr>
            <w:r w:rsidRPr="00DA3BC8">
              <w:rPr>
                <w:sz w:val="24"/>
                <w:szCs w:val="28"/>
              </w:rPr>
              <w:t>7.3.</w:t>
            </w:r>
          </w:p>
        </w:tc>
        <w:tc>
          <w:tcPr>
            <w:tcW w:w="2297" w:type="pct"/>
            <w:tcBorders>
              <w:top w:val="single" w:sz="6" w:space="0" w:color="000000"/>
              <w:left w:val="single" w:sz="6" w:space="0" w:color="000000"/>
              <w:bottom w:val="single" w:sz="6" w:space="0" w:color="000000"/>
              <w:right w:val="single" w:sz="6" w:space="0" w:color="000000"/>
            </w:tcBorders>
          </w:tcPr>
          <w:p w14:paraId="4CEC88BB" w14:textId="77777777" w:rsidR="00C02C99" w:rsidRPr="00DA3BC8" w:rsidRDefault="00C02C99" w:rsidP="009330B9">
            <w:pPr>
              <w:ind w:left="102"/>
              <w:rPr>
                <w:sz w:val="24"/>
                <w:szCs w:val="28"/>
              </w:rPr>
            </w:pPr>
            <w:r w:rsidRPr="00DA3BC8">
              <w:rPr>
                <w:sz w:val="24"/>
                <w:szCs w:val="28"/>
              </w:rPr>
              <w:t>radiotorņi</w:t>
            </w:r>
          </w:p>
        </w:tc>
        <w:tc>
          <w:tcPr>
            <w:tcW w:w="612" w:type="pct"/>
            <w:tcBorders>
              <w:top w:val="single" w:sz="6" w:space="0" w:color="000000"/>
              <w:left w:val="single" w:sz="6" w:space="0" w:color="000000"/>
              <w:bottom w:val="single" w:sz="6" w:space="0" w:color="000000"/>
              <w:right w:val="single" w:sz="6" w:space="0" w:color="000000"/>
            </w:tcBorders>
          </w:tcPr>
          <w:p w14:paraId="29465BDB" w14:textId="77777777" w:rsidR="00C02C99" w:rsidRPr="00DA3BC8" w:rsidRDefault="00C02C99" w:rsidP="00DA3BC8">
            <w:pPr>
              <w:jc w:val="center"/>
              <w:rPr>
                <w:sz w:val="24"/>
                <w:szCs w:val="28"/>
              </w:rPr>
            </w:pPr>
            <w:r w:rsidRPr="00DA3BC8">
              <w:rPr>
                <w:sz w:val="24"/>
                <w:szCs w:val="28"/>
              </w:rPr>
              <w:t>0,0020</w:t>
            </w:r>
          </w:p>
        </w:tc>
        <w:tc>
          <w:tcPr>
            <w:tcW w:w="867" w:type="pct"/>
            <w:tcBorders>
              <w:top w:val="single" w:sz="6" w:space="0" w:color="000000"/>
              <w:left w:val="single" w:sz="6" w:space="0" w:color="000000"/>
              <w:bottom w:val="single" w:sz="6" w:space="0" w:color="000000"/>
              <w:right w:val="single" w:sz="6" w:space="0" w:color="000000"/>
            </w:tcBorders>
          </w:tcPr>
          <w:p w14:paraId="0B3EA5F2" w14:textId="429312B9"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7D70F007" w14:textId="43DD4400" w:rsidR="00C02C99" w:rsidRPr="00DA3BC8" w:rsidRDefault="004C79E9" w:rsidP="00DA3BC8">
            <w:pPr>
              <w:jc w:val="center"/>
              <w:rPr>
                <w:sz w:val="24"/>
                <w:szCs w:val="28"/>
              </w:rPr>
            </w:pPr>
            <w:r>
              <w:rPr>
                <w:sz w:val="24"/>
                <w:szCs w:val="28"/>
              </w:rPr>
              <w:t>–</w:t>
            </w:r>
          </w:p>
        </w:tc>
      </w:tr>
      <w:tr w:rsidR="00C02C99" w:rsidRPr="00373F4E" w14:paraId="24162757" w14:textId="77777777" w:rsidTr="00C216E4">
        <w:tc>
          <w:tcPr>
            <w:tcW w:w="255" w:type="pct"/>
            <w:tcBorders>
              <w:top w:val="single" w:sz="6" w:space="0" w:color="000000"/>
              <w:left w:val="single" w:sz="6" w:space="0" w:color="000000"/>
              <w:bottom w:val="single" w:sz="6" w:space="0" w:color="000000"/>
              <w:right w:val="single" w:sz="6" w:space="0" w:color="000000"/>
            </w:tcBorders>
          </w:tcPr>
          <w:p w14:paraId="75B7083C" w14:textId="77777777" w:rsidR="00C02C99" w:rsidRPr="00DA3BC8" w:rsidRDefault="00C02C99" w:rsidP="00DA3BC8">
            <w:pPr>
              <w:rPr>
                <w:sz w:val="24"/>
                <w:szCs w:val="28"/>
              </w:rPr>
            </w:pPr>
            <w:r w:rsidRPr="00DA3BC8">
              <w:rPr>
                <w:sz w:val="24"/>
                <w:szCs w:val="28"/>
              </w:rPr>
              <w:t>7.4.</w:t>
            </w:r>
          </w:p>
        </w:tc>
        <w:tc>
          <w:tcPr>
            <w:tcW w:w="2297" w:type="pct"/>
            <w:tcBorders>
              <w:top w:val="single" w:sz="6" w:space="0" w:color="000000"/>
              <w:left w:val="single" w:sz="6" w:space="0" w:color="000000"/>
              <w:bottom w:val="single" w:sz="6" w:space="0" w:color="000000"/>
              <w:right w:val="single" w:sz="6" w:space="0" w:color="000000"/>
            </w:tcBorders>
          </w:tcPr>
          <w:p w14:paraId="09C3DA50" w14:textId="77777777" w:rsidR="00C02C99" w:rsidRPr="00DA3BC8" w:rsidRDefault="00C02C99" w:rsidP="009330B9">
            <w:pPr>
              <w:ind w:left="102"/>
              <w:rPr>
                <w:sz w:val="24"/>
                <w:szCs w:val="28"/>
              </w:rPr>
            </w:pPr>
            <w:r w:rsidRPr="00DA3BC8">
              <w:rPr>
                <w:sz w:val="24"/>
                <w:szCs w:val="28"/>
              </w:rPr>
              <w:t>īsviļņu raidītāju radiotorņi</w:t>
            </w:r>
          </w:p>
        </w:tc>
        <w:tc>
          <w:tcPr>
            <w:tcW w:w="612" w:type="pct"/>
            <w:tcBorders>
              <w:top w:val="single" w:sz="6" w:space="0" w:color="000000"/>
              <w:left w:val="single" w:sz="6" w:space="0" w:color="000000"/>
              <w:bottom w:val="single" w:sz="6" w:space="0" w:color="000000"/>
              <w:right w:val="single" w:sz="6" w:space="0" w:color="000000"/>
            </w:tcBorders>
          </w:tcPr>
          <w:p w14:paraId="399AF3EC" w14:textId="77777777" w:rsidR="00C02C99" w:rsidRPr="00DA3BC8" w:rsidRDefault="00C02C99" w:rsidP="00DA3BC8">
            <w:pPr>
              <w:jc w:val="center"/>
              <w:rPr>
                <w:sz w:val="24"/>
                <w:szCs w:val="28"/>
              </w:rPr>
            </w:pPr>
            <w:r w:rsidRPr="00DA3BC8">
              <w:rPr>
                <w:sz w:val="24"/>
                <w:szCs w:val="28"/>
              </w:rPr>
              <w:t>0,0025</w:t>
            </w:r>
          </w:p>
        </w:tc>
        <w:tc>
          <w:tcPr>
            <w:tcW w:w="867" w:type="pct"/>
            <w:tcBorders>
              <w:top w:val="single" w:sz="6" w:space="0" w:color="000000"/>
              <w:left w:val="single" w:sz="6" w:space="0" w:color="000000"/>
              <w:bottom w:val="single" w:sz="6" w:space="0" w:color="000000"/>
              <w:right w:val="single" w:sz="6" w:space="0" w:color="000000"/>
            </w:tcBorders>
          </w:tcPr>
          <w:p w14:paraId="088C7BCE" w14:textId="3746FF6A"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107643DD" w14:textId="4B931E12" w:rsidR="00C02C99" w:rsidRPr="00DA3BC8" w:rsidRDefault="004C79E9" w:rsidP="00DA3BC8">
            <w:pPr>
              <w:jc w:val="center"/>
              <w:rPr>
                <w:sz w:val="24"/>
                <w:szCs w:val="28"/>
              </w:rPr>
            </w:pPr>
            <w:r>
              <w:rPr>
                <w:sz w:val="24"/>
                <w:szCs w:val="28"/>
              </w:rPr>
              <w:t>–</w:t>
            </w:r>
          </w:p>
        </w:tc>
      </w:tr>
      <w:tr w:rsidR="00C02C99" w:rsidRPr="00373F4E" w14:paraId="41173EA3" w14:textId="77777777" w:rsidTr="00C216E4">
        <w:tc>
          <w:tcPr>
            <w:tcW w:w="255" w:type="pct"/>
            <w:tcBorders>
              <w:top w:val="single" w:sz="6" w:space="0" w:color="000000"/>
              <w:left w:val="single" w:sz="6" w:space="0" w:color="000000"/>
              <w:bottom w:val="single" w:sz="6" w:space="0" w:color="000000"/>
              <w:right w:val="single" w:sz="6" w:space="0" w:color="000000"/>
            </w:tcBorders>
          </w:tcPr>
          <w:p w14:paraId="00EFF4F9" w14:textId="77777777" w:rsidR="00C02C99" w:rsidRPr="00DA3BC8" w:rsidRDefault="00C02C99" w:rsidP="00DA3BC8">
            <w:pPr>
              <w:rPr>
                <w:sz w:val="24"/>
                <w:szCs w:val="28"/>
              </w:rPr>
            </w:pPr>
            <w:r w:rsidRPr="00DA3BC8">
              <w:rPr>
                <w:sz w:val="24"/>
                <w:szCs w:val="28"/>
              </w:rPr>
              <w:t>7.5.</w:t>
            </w:r>
          </w:p>
        </w:tc>
        <w:tc>
          <w:tcPr>
            <w:tcW w:w="2297" w:type="pct"/>
            <w:tcBorders>
              <w:top w:val="single" w:sz="6" w:space="0" w:color="000000"/>
              <w:left w:val="single" w:sz="6" w:space="0" w:color="000000"/>
              <w:bottom w:val="single" w:sz="6" w:space="0" w:color="000000"/>
              <w:right w:val="single" w:sz="6" w:space="0" w:color="000000"/>
            </w:tcBorders>
          </w:tcPr>
          <w:p w14:paraId="1095A90F" w14:textId="77777777" w:rsidR="00C02C99" w:rsidRPr="00DA3BC8" w:rsidRDefault="00C02C99" w:rsidP="009330B9">
            <w:pPr>
              <w:ind w:left="102"/>
              <w:rPr>
                <w:sz w:val="24"/>
                <w:szCs w:val="28"/>
              </w:rPr>
            </w:pPr>
            <w:r w:rsidRPr="00DA3BC8">
              <w:rPr>
                <w:sz w:val="24"/>
                <w:szCs w:val="28"/>
              </w:rPr>
              <w:t>torņi (atsevišķi bloki)</w:t>
            </w:r>
          </w:p>
        </w:tc>
        <w:tc>
          <w:tcPr>
            <w:tcW w:w="612" w:type="pct"/>
            <w:tcBorders>
              <w:top w:val="single" w:sz="6" w:space="0" w:color="000000"/>
              <w:left w:val="single" w:sz="6" w:space="0" w:color="000000"/>
              <w:bottom w:val="single" w:sz="6" w:space="0" w:color="000000"/>
              <w:right w:val="single" w:sz="6" w:space="0" w:color="000000"/>
            </w:tcBorders>
          </w:tcPr>
          <w:p w14:paraId="58836B8E" w14:textId="77777777" w:rsidR="00C02C99" w:rsidRPr="00DA3BC8" w:rsidRDefault="00C02C99" w:rsidP="00DA3BC8">
            <w:pPr>
              <w:jc w:val="center"/>
              <w:rPr>
                <w:sz w:val="24"/>
                <w:szCs w:val="28"/>
              </w:rPr>
            </w:pPr>
            <w:r w:rsidRPr="00DA3BC8">
              <w:rPr>
                <w:sz w:val="24"/>
                <w:szCs w:val="28"/>
              </w:rPr>
              <w:t>0,0010</w:t>
            </w:r>
          </w:p>
        </w:tc>
        <w:tc>
          <w:tcPr>
            <w:tcW w:w="867" w:type="pct"/>
            <w:tcBorders>
              <w:top w:val="single" w:sz="6" w:space="0" w:color="000000"/>
              <w:left w:val="single" w:sz="6" w:space="0" w:color="000000"/>
              <w:bottom w:val="single" w:sz="6" w:space="0" w:color="000000"/>
              <w:right w:val="single" w:sz="6" w:space="0" w:color="000000"/>
            </w:tcBorders>
          </w:tcPr>
          <w:p w14:paraId="44C21A63" w14:textId="159BF49E" w:rsidR="00C02C99" w:rsidRPr="00DA3BC8" w:rsidRDefault="004C79E9" w:rsidP="00DA3BC8">
            <w:pPr>
              <w:jc w:val="center"/>
              <w:rPr>
                <w:sz w:val="24"/>
                <w:szCs w:val="28"/>
              </w:rPr>
            </w:pPr>
            <w:r>
              <w:rPr>
                <w:sz w:val="24"/>
                <w:szCs w:val="28"/>
              </w:rPr>
              <w:t>–</w:t>
            </w:r>
          </w:p>
        </w:tc>
        <w:tc>
          <w:tcPr>
            <w:tcW w:w="969" w:type="pct"/>
            <w:tcBorders>
              <w:top w:val="single" w:sz="6" w:space="0" w:color="000000"/>
              <w:left w:val="single" w:sz="6" w:space="0" w:color="000000"/>
              <w:bottom w:val="single" w:sz="6" w:space="0" w:color="000000"/>
              <w:right w:val="single" w:sz="6" w:space="0" w:color="000000"/>
            </w:tcBorders>
          </w:tcPr>
          <w:p w14:paraId="657B2A6B" w14:textId="06D6B90C" w:rsidR="00C02C99" w:rsidRPr="00DA3BC8" w:rsidRDefault="004C79E9" w:rsidP="00DA3BC8">
            <w:pPr>
              <w:jc w:val="center"/>
              <w:rPr>
                <w:sz w:val="24"/>
                <w:szCs w:val="28"/>
              </w:rPr>
            </w:pPr>
            <w:r>
              <w:rPr>
                <w:sz w:val="24"/>
                <w:szCs w:val="28"/>
              </w:rPr>
              <w:t>–</w:t>
            </w:r>
          </w:p>
        </w:tc>
      </w:tr>
      <w:tr w:rsidR="009330B9" w:rsidRPr="00373F4E" w14:paraId="49861355" w14:textId="77777777" w:rsidTr="009330B9">
        <w:tc>
          <w:tcPr>
            <w:tcW w:w="255" w:type="pct"/>
            <w:tcBorders>
              <w:top w:val="single" w:sz="6" w:space="0" w:color="000000"/>
              <w:left w:val="single" w:sz="6" w:space="0" w:color="000000"/>
              <w:bottom w:val="single" w:sz="6" w:space="0" w:color="000000"/>
              <w:right w:val="single" w:sz="6" w:space="0" w:color="000000"/>
            </w:tcBorders>
          </w:tcPr>
          <w:p w14:paraId="33CABF0B" w14:textId="77777777" w:rsidR="009330B9" w:rsidRPr="00DA3BC8" w:rsidRDefault="009330B9" w:rsidP="00DA3BC8">
            <w:pPr>
              <w:rPr>
                <w:sz w:val="24"/>
                <w:szCs w:val="28"/>
              </w:rPr>
            </w:pPr>
            <w:r w:rsidRPr="00DA3BC8">
              <w:rPr>
                <w:sz w:val="24"/>
                <w:szCs w:val="28"/>
              </w:rPr>
              <w:t>8.</w:t>
            </w:r>
          </w:p>
        </w:tc>
        <w:tc>
          <w:tcPr>
            <w:tcW w:w="4745" w:type="pct"/>
            <w:gridSpan w:val="4"/>
            <w:tcBorders>
              <w:top w:val="single" w:sz="6" w:space="0" w:color="000000"/>
              <w:left w:val="single" w:sz="6" w:space="0" w:color="000000"/>
              <w:bottom w:val="single" w:sz="6" w:space="0" w:color="000000"/>
              <w:right w:val="single" w:sz="6" w:space="0" w:color="000000"/>
            </w:tcBorders>
          </w:tcPr>
          <w:p w14:paraId="22A90734" w14:textId="49ACFAC1" w:rsidR="009330B9" w:rsidRPr="00DA3BC8" w:rsidRDefault="009330B9" w:rsidP="009330B9">
            <w:pPr>
              <w:ind w:left="102"/>
              <w:rPr>
                <w:sz w:val="24"/>
                <w:szCs w:val="28"/>
              </w:rPr>
            </w:pPr>
            <w:r w:rsidRPr="00DA3BC8">
              <w:rPr>
                <w:sz w:val="24"/>
                <w:szCs w:val="28"/>
              </w:rPr>
              <w:t>Gaisa elektropārvades līniju balsti:</w:t>
            </w:r>
          </w:p>
        </w:tc>
      </w:tr>
      <w:tr w:rsidR="00C02C99" w:rsidRPr="00373F4E" w14:paraId="792426F7" w14:textId="77777777" w:rsidTr="00C216E4">
        <w:tc>
          <w:tcPr>
            <w:tcW w:w="255" w:type="pct"/>
            <w:tcBorders>
              <w:top w:val="single" w:sz="6" w:space="0" w:color="000000"/>
              <w:left w:val="single" w:sz="6" w:space="0" w:color="000000"/>
              <w:bottom w:val="single" w:sz="6" w:space="0" w:color="000000"/>
              <w:right w:val="single" w:sz="6" w:space="0" w:color="000000"/>
            </w:tcBorders>
          </w:tcPr>
          <w:p w14:paraId="37A07B9F" w14:textId="77777777" w:rsidR="00C02C99" w:rsidRPr="00DA3BC8" w:rsidRDefault="00C02C99" w:rsidP="00DA3BC8">
            <w:pPr>
              <w:rPr>
                <w:sz w:val="24"/>
                <w:szCs w:val="28"/>
              </w:rPr>
            </w:pPr>
            <w:r w:rsidRPr="00DA3BC8">
              <w:rPr>
                <w:sz w:val="24"/>
                <w:szCs w:val="28"/>
              </w:rPr>
              <w:t>8.1.</w:t>
            </w:r>
          </w:p>
        </w:tc>
        <w:tc>
          <w:tcPr>
            <w:tcW w:w="2297" w:type="pct"/>
            <w:tcBorders>
              <w:top w:val="single" w:sz="6" w:space="0" w:color="000000"/>
              <w:left w:val="single" w:sz="6" w:space="0" w:color="000000"/>
              <w:bottom w:val="single" w:sz="6" w:space="0" w:color="000000"/>
              <w:right w:val="single" w:sz="6" w:space="0" w:color="000000"/>
            </w:tcBorders>
          </w:tcPr>
          <w:p w14:paraId="22B35124" w14:textId="77777777" w:rsidR="00C02C99" w:rsidRPr="00DA3BC8" w:rsidRDefault="00C02C99" w:rsidP="009330B9">
            <w:pPr>
              <w:ind w:left="102"/>
              <w:rPr>
                <w:sz w:val="24"/>
                <w:szCs w:val="28"/>
              </w:rPr>
            </w:pPr>
            <w:r w:rsidRPr="00DA3BC8">
              <w:rPr>
                <w:sz w:val="24"/>
                <w:szCs w:val="28"/>
              </w:rPr>
              <w:t xml:space="preserve">taisni </w:t>
            </w:r>
            <w:proofErr w:type="spellStart"/>
            <w:r w:rsidRPr="00DA3BC8">
              <w:rPr>
                <w:sz w:val="24"/>
                <w:szCs w:val="28"/>
              </w:rPr>
              <w:t>starpbalsti</w:t>
            </w:r>
            <w:proofErr w:type="spellEnd"/>
          </w:p>
        </w:tc>
        <w:tc>
          <w:tcPr>
            <w:tcW w:w="612" w:type="pct"/>
            <w:tcBorders>
              <w:top w:val="single" w:sz="6" w:space="0" w:color="000000"/>
              <w:left w:val="single" w:sz="6" w:space="0" w:color="000000"/>
              <w:bottom w:val="single" w:sz="6" w:space="0" w:color="000000"/>
              <w:right w:val="single" w:sz="6" w:space="0" w:color="000000"/>
            </w:tcBorders>
          </w:tcPr>
          <w:p w14:paraId="543C8567" w14:textId="77777777" w:rsidR="00C02C99" w:rsidRPr="00DA3BC8" w:rsidRDefault="00C02C99" w:rsidP="00DA3BC8">
            <w:pPr>
              <w:jc w:val="center"/>
              <w:rPr>
                <w:sz w:val="24"/>
                <w:szCs w:val="28"/>
              </w:rPr>
            </w:pPr>
            <w:r w:rsidRPr="00DA3BC8">
              <w:rPr>
                <w:sz w:val="24"/>
                <w:szCs w:val="28"/>
              </w:rPr>
              <w:t>0,0030</w:t>
            </w:r>
          </w:p>
        </w:tc>
        <w:tc>
          <w:tcPr>
            <w:tcW w:w="867" w:type="pct"/>
            <w:tcBorders>
              <w:top w:val="single" w:sz="6" w:space="0" w:color="000000"/>
              <w:left w:val="single" w:sz="6" w:space="0" w:color="000000"/>
              <w:bottom w:val="single" w:sz="6" w:space="0" w:color="000000"/>
              <w:right w:val="single" w:sz="6" w:space="0" w:color="000000"/>
            </w:tcBorders>
          </w:tcPr>
          <w:p w14:paraId="30D6AA85" w14:textId="77777777" w:rsidR="00C02C99" w:rsidRPr="00DA3BC8" w:rsidRDefault="00C02C99" w:rsidP="00DA3BC8">
            <w:pPr>
              <w:jc w:val="center"/>
              <w:rPr>
                <w:sz w:val="24"/>
                <w:szCs w:val="28"/>
              </w:rPr>
            </w:pPr>
            <w:r w:rsidRPr="00DA3BC8">
              <w:rPr>
                <w:sz w:val="24"/>
                <w:szCs w:val="28"/>
              </w:rPr>
              <w:t>0,0030</w:t>
            </w:r>
          </w:p>
        </w:tc>
        <w:tc>
          <w:tcPr>
            <w:tcW w:w="969" w:type="pct"/>
            <w:tcBorders>
              <w:top w:val="single" w:sz="6" w:space="0" w:color="000000"/>
              <w:left w:val="single" w:sz="6" w:space="0" w:color="000000"/>
              <w:bottom w:val="single" w:sz="6" w:space="0" w:color="000000"/>
              <w:right w:val="single" w:sz="6" w:space="0" w:color="000000"/>
            </w:tcBorders>
          </w:tcPr>
          <w:p w14:paraId="36586B96" w14:textId="02D90305" w:rsidR="00C02C99" w:rsidRPr="00DA3BC8" w:rsidRDefault="004C79E9" w:rsidP="00DA3BC8">
            <w:pPr>
              <w:jc w:val="center"/>
              <w:rPr>
                <w:sz w:val="24"/>
                <w:szCs w:val="28"/>
              </w:rPr>
            </w:pPr>
            <w:r>
              <w:rPr>
                <w:sz w:val="24"/>
                <w:szCs w:val="28"/>
              </w:rPr>
              <w:t>–</w:t>
            </w:r>
          </w:p>
        </w:tc>
      </w:tr>
      <w:tr w:rsidR="00C02C99" w:rsidRPr="00373F4E" w14:paraId="06C769A3" w14:textId="77777777" w:rsidTr="00C216E4">
        <w:tc>
          <w:tcPr>
            <w:tcW w:w="255" w:type="pct"/>
            <w:tcBorders>
              <w:top w:val="single" w:sz="6" w:space="0" w:color="000000"/>
              <w:left w:val="single" w:sz="6" w:space="0" w:color="000000"/>
              <w:bottom w:val="single" w:sz="6" w:space="0" w:color="000000"/>
              <w:right w:val="single" w:sz="6" w:space="0" w:color="000000"/>
            </w:tcBorders>
          </w:tcPr>
          <w:p w14:paraId="7AF7CAE3" w14:textId="77777777" w:rsidR="00C02C99" w:rsidRPr="00DA3BC8" w:rsidRDefault="00C02C99" w:rsidP="00DA3BC8">
            <w:pPr>
              <w:rPr>
                <w:sz w:val="24"/>
                <w:szCs w:val="28"/>
              </w:rPr>
            </w:pPr>
            <w:r w:rsidRPr="00DA3BC8">
              <w:rPr>
                <w:sz w:val="24"/>
                <w:szCs w:val="28"/>
              </w:rPr>
              <w:t>8.2.</w:t>
            </w:r>
          </w:p>
        </w:tc>
        <w:tc>
          <w:tcPr>
            <w:tcW w:w="2297" w:type="pct"/>
            <w:tcBorders>
              <w:top w:val="single" w:sz="6" w:space="0" w:color="000000"/>
              <w:left w:val="single" w:sz="6" w:space="0" w:color="000000"/>
              <w:bottom w:val="single" w:sz="6" w:space="0" w:color="000000"/>
              <w:right w:val="single" w:sz="6" w:space="0" w:color="000000"/>
            </w:tcBorders>
          </w:tcPr>
          <w:p w14:paraId="0F2F5BBB" w14:textId="77777777" w:rsidR="00C02C99" w:rsidRPr="00DA3BC8" w:rsidRDefault="00C02C99" w:rsidP="009330B9">
            <w:pPr>
              <w:ind w:left="102"/>
              <w:rPr>
                <w:sz w:val="24"/>
                <w:szCs w:val="28"/>
              </w:rPr>
            </w:pPr>
            <w:proofErr w:type="spellStart"/>
            <w:r w:rsidRPr="00DA3BC8">
              <w:rPr>
                <w:sz w:val="24"/>
                <w:szCs w:val="28"/>
              </w:rPr>
              <w:t>enkurbalsti</w:t>
            </w:r>
            <w:proofErr w:type="spellEnd"/>
            <w:r w:rsidRPr="00DA3BC8">
              <w:rPr>
                <w:sz w:val="24"/>
                <w:szCs w:val="28"/>
              </w:rPr>
              <w:t xml:space="preserve">, stūru </w:t>
            </w:r>
            <w:proofErr w:type="spellStart"/>
            <w:r w:rsidRPr="00DA3BC8">
              <w:rPr>
                <w:sz w:val="24"/>
                <w:szCs w:val="28"/>
              </w:rPr>
              <w:t>starpbalsti</w:t>
            </w:r>
            <w:proofErr w:type="spellEnd"/>
            <w:r w:rsidRPr="00DA3BC8">
              <w:rPr>
                <w:sz w:val="24"/>
                <w:szCs w:val="28"/>
              </w:rPr>
              <w:t xml:space="preserve"> un </w:t>
            </w:r>
            <w:proofErr w:type="spellStart"/>
            <w:r w:rsidRPr="00DA3BC8">
              <w:rPr>
                <w:sz w:val="24"/>
                <w:szCs w:val="28"/>
              </w:rPr>
              <w:t>enkurbalsti</w:t>
            </w:r>
            <w:proofErr w:type="spellEnd"/>
            <w:r w:rsidRPr="00DA3BC8">
              <w:rPr>
                <w:sz w:val="24"/>
                <w:szCs w:val="28"/>
              </w:rPr>
              <w:t>, gala balsti, atklāto sadales iekārtu portāli</w:t>
            </w:r>
          </w:p>
        </w:tc>
        <w:tc>
          <w:tcPr>
            <w:tcW w:w="612" w:type="pct"/>
            <w:tcBorders>
              <w:top w:val="single" w:sz="6" w:space="0" w:color="000000"/>
              <w:left w:val="single" w:sz="6" w:space="0" w:color="000000"/>
              <w:bottom w:val="single" w:sz="6" w:space="0" w:color="000000"/>
              <w:right w:val="single" w:sz="6" w:space="0" w:color="000000"/>
            </w:tcBorders>
          </w:tcPr>
          <w:p w14:paraId="26DED2C0" w14:textId="77777777" w:rsidR="00C02C99" w:rsidRPr="00DA3BC8" w:rsidRDefault="00C02C99" w:rsidP="00DA3BC8">
            <w:pPr>
              <w:jc w:val="center"/>
              <w:rPr>
                <w:sz w:val="24"/>
                <w:szCs w:val="28"/>
              </w:rPr>
            </w:pPr>
            <w:r w:rsidRPr="00DA3BC8">
              <w:rPr>
                <w:sz w:val="24"/>
                <w:szCs w:val="28"/>
              </w:rPr>
              <w:t>0,0025</w:t>
            </w:r>
          </w:p>
        </w:tc>
        <w:tc>
          <w:tcPr>
            <w:tcW w:w="867" w:type="pct"/>
            <w:tcBorders>
              <w:top w:val="single" w:sz="6" w:space="0" w:color="000000"/>
              <w:left w:val="single" w:sz="6" w:space="0" w:color="000000"/>
              <w:bottom w:val="single" w:sz="6" w:space="0" w:color="000000"/>
              <w:right w:val="single" w:sz="6" w:space="0" w:color="000000"/>
            </w:tcBorders>
          </w:tcPr>
          <w:p w14:paraId="4D47E3F8" w14:textId="77777777" w:rsidR="00C02C99" w:rsidRPr="00DA3BC8" w:rsidRDefault="00C02C99" w:rsidP="00DA3BC8">
            <w:pPr>
              <w:jc w:val="center"/>
              <w:rPr>
                <w:sz w:val="24"/>
                <w:szCs w:val="28"/>
              </w:rPr>
            </w:pPr>
            <w:r w:rsidRPr="00DA3BC8">
              <w:rPr>
                <w:sz w:val="24"/>
                <w:szCs w:val="28"/>
              </w:rPr>
              <w:t>0,0025</w:t>
            </w:r>
          </w:p>
        </w:tc>
        <w:tc>
          <w:tcPr>
            <w:tcW w:w="969" w:type="pct"/>
            <w:tcBorders>
              <w:top w:val="single" w:sz="6" w:space="0" w:color="000000"/>
              <w:left w:val="single" w:sz="6" w:space="0" w:color="000000"/>
              <w:bottom w:val="single" w:sz="6" w:space="0" w:color="000000"/>
              <w:right w:val="single" w:sz="6" w:space="0" w:color="000000"/>
            </w:tcBorders>
          </w:tcPr>
          <w:p w14:paraId="5A01813A" w14:textId="20959AAE" w:rsidR="00C02C99" w:rsidRPr="00DA3BC8" w:rsidRDefault="004C79E9" w:rsidP="00DA3BC8">
            <w:pPr>
              <w:jc w:val="center"/>
              <w:rPr>
                <w:sz w:val="24"/>
                <w:szCs w:val="28"/>
              </w:rPr>
            </w:pPr>
            <w:r>
              <w:rPr>
                <w:sz w:val="24"/>
                <w:szCs w:val="28"/>
              </w:rPr>
              <w:t>–</w:t>
            </w:r>
          </w:p>
        </w:tc>
      </w:tr>
      <w:tr w:rsidR="00C02C99" w:rsidRPr="00373F4E" w14:paraId="10A3C18E" w14:textId="77777777" w:rsidTr="00C216E4">
        <w:tc>
          <w:tcPr>
            <w:tcW w:w="255" w:type="pct"/>
            <w:tcBorders>
              <w:top w:val="single" w:sz="6" w:space="0" w:color="000000"/>
              <w:left w:val="single" w:sz="6" w:space="0" w:color="000000"/>
              <w:bottom w:val="single" w:sz="6" w:space="0" w:color="000000"/>
              <w:right w:val="single" w:sz="6" w:space="0" w:color="000000"/>
            </w:tcBorders>
          </w:tcPr>
          <w:p w14:paraId="2B2C4458" w14:textId="77777777" w:rsidR="00C02C99" w:rsidRPr="00DA3BC8" w:rsidRDefault="00C02C99" w:rsidP="00DA3BC8">
            <w:pPr>
              <w:rPr>
                <w:sz w:val="24"/>
                <w:szCs w:val="28"/>
              </w:rPr>
            </w:pPr>
            <w:r w:rsidRPr="00DA3BC8">
              <w:rPr>
                <w:sz w:val="24"/>
                <w:szCs w:val="28"/>
              </w:rPr>
              <w:t>8.3.</w:t>
            </w:r>
          </w:p>
        </w:tc>
        <w:tc>
          <w:tcPr>
            <w:tcW w:w="2297" w:type="pct"/>
            <w:tcBorders>
              <w:top w:val="single" w:sz="6" w:space="0" w:color="000000"/>
              <w:left w:val="single" w:sz="6" w:space="0" w:color="000000"/>
              <w:bottom w:val="single" w:sz="6" w:space="0" w:color="000000"/>
              <w:right w:val="single" w:sz="6" w:space="0" w:color="000000"/>
            </w:tcBorders>
          </w:tcPr>
          <w:p w14:paraId="5C46AB4D" w14:textId="77777777" w:rsidR="00C02C99" w:rsidRPr="00DA3BC8" w:rsidRDefault="00C02C99" w:rsidP="009330B9">
            <w:pPr>
              <w:ind w:left="102"/>
              <w:rPr>
                <w:sz w:val="24"/>
                <w:szCs w:val="28"/>
              </w:rPr>
            </w:pPr>
            <w:r w:rsidRPr="00DA3BC8">
              <w:rPr>
                <w:sz w:val="24"/>
                <w:szCs w:val="28"/>
              </w:rPr>
              <w:t>speciālie pāreju balsti</w:t>
            </w:r>
          </w:p>
        </w:tc>
        <w:tc>
          <w:tcPr>
            <w:tcW w:w="612" w:type="pct"/>
            <w:tcBorders>
              <w:top w:val="single" w:sz="6" w:space="0" w:color="000000"/>
              <w:left w:val="single" w:sz="6" w:space="0" w:color="000000"/>
              <w:bottom w:val="single" w:sz="6" w:space="0" w:color="000000"/>
              <w:right w:val="single" w:sz="6" w:space="0" w:color="000000"/>
            </w:tcBorders>
          </w:tcPr>
          <w:p w14:paraId="1E267FD1" w14:textId="77777777" w:rsidR="00C02C99" w:rsidRPr="00DA3BC8" w:rsidRDefault="00C02C99" w:rsidP="00DA3BC8">
            <w:pPr>
              <w:jc w:val="center"/>
              <w:rPr>
                <w:sz w:val="24"/>
                <w:szCs w:val="28"/>
              </w:rPr>
            </w:pPr>
            <w:r w:rsidRPr="00DA3BC8">
              <w:rPr>
                <w:sz w:val="24"/>
                <w:szCs w:val="28"/>
              </w:rPr>
              <w:t>0,0020</w:t>
            </w:r>
          </w:p>
        </w:tc>
        <w:tc>
          <w:tcPr>
            <w:tcW w:w="867" w:type="pct"/>
            <w:tcBorders>
              <w:top w:val="single" w:sz="6" w:space="0" w:color="000000"/>
              <w:left w:val="single" w:sz="6" w:space="0" w:color="000000"/>
              <w:bottom w:val="single" w:sz="6" w:space="0" w:color="000000"/>
              <w:right w:val="single" w:sz="6" w:space="0" w:color="000000"/>
            </w:tcBorders>
          </w:tcPr>
          <w:p w14:paraId="46023C68" w14:textId="77777777" w:rsidR="00C02C99" w:rsidRPr="00DA3BC8" w:rsidRDefault="00C02C99" w:rsidP="00DA3BC8">
            <w:pPr>
              <w:jc w:val="center"/>
              <w:rPr>
                <w:sz w:val="24"/>
                <w:szCs w:val="28"/>
              </w:rPr>
            </w:pPr>
            <w:r w:rsidRPr="00DA3BC8">
              <w:rPr>
                <w:sz w:val="24"/>
                <w:szCs w:val="28"/>
              </w:rPr>
              <w:t>0,0020</w:t>
            </w:r>
          </w:p>
        </w:tc>
        <w:tc>
          <w:tcPr>
            <w:tcW w:w="969" w:type="pct"/>
            <w:tcBorders>
              <w:top w:val="single" w:sz="6" w:space="0" w:color="000000"/>
              <w:left w:val="single" w:sz="6" w:space="0" w:color="000000"/>
              <w:bottom w:val="single" w:sz="6" w:space="0" w:color="000000"/>
              <w:right w:val="single" w:sz="6" w:space="0" w:color="000000"/>
            </w:tcBorders>
          </w:tcPr>
          <w:p w14:paraId="5ED4468F" w14:textId="286CE23D" w:rsidR="00C02C99" w:rsidRPr="00DA3BC8" w:rsidRDefault="004C79E9" w:rsidP="00DA3BC8">
            <w:pPr>
              <w:jc w:val="center"/>
              <w:rPr>
                <w:sz w:val="24"/>
                <w:szCs w:val="28"/>
              </w:rPr>
            </w:pPr>
            <w:r>
              <w:rPr>
                <w:sz w:val="24"/>
                <w:szCs w:val="28"/>
              </w:rPr>
              <w:t>–</w:t>
            </w:r>
          </w:p>
        </w:tc>
      </w:tr>
    </w:tbl>
    <w:p w14:paraId="17169177" w14:textId="77777777" w:rsidR="00C216E4" w:rsidRDefault="00C216E4" w:rsidP="00C216E4">
      <w:pPr>
        <w:rPr>
          <w:sz w:val="24"/>
          <w:szCs w:val="28"/>
        </w:rPr>
      </w:pPr>
    </w:p>
    <w:p w14:paraId="4447CC00" w14:textId="77777777" w:rsidR="00C216E4" w:rsidRPr="00DA3BC8" w:rsidRDefault="00C216E4" w:rsidP="00C216E4">
      <w:pPr>
        <w:ind w:firstLine="709"/>
        <w:rPr>
          <w:sz w:val="24"/>
          <w:szCs w:val="28"/>
        </w:rPr>
      </w:pPr>
      <w:r w:rsidRPr="00DA3BC8">
        <w:rPr>
          <w:sz w:val="24"/>
          <w:szCs w:val="28"/>
        </w:rPr>
        <w:t>Piezīmes.</w:t>
      </w:r>
    </w:p>
    <w:p w14:paraId="1169F1A5" w14:textId="390A2503" w:rsidR="00C216E4" w:rsidRPr="00DA3BC8" w:rsidRDefault="00C216E4" w:rsidP="004605CA">
      <w:pPr>
        <w:ind w:firstLine="709"/>
        <w:jc w:val="both"/>
        <w:rPr>
          <w:sz w:val="24"/>
          <w:szCs w:val="28"/>
        </w:rPr>
      </w:pPr>
      <w:r w:rsidRPr="00DA3BC8">
        <w:rPr>
          <w:sz w:val="24"/>
          <w:szCs w:val="28"/>
        </w:rPr>
        <w:t>1.</w:t>
      </w:r>
      <w:r w:rsidR="004605CA">
        <w:rPr>
          <w:sz w:val="24"/>
          <w:szCs w:val="28"/>
        </w:rPr>
        <w:t> </w:t>
      </w:r>
      <w:r w:rsidRPr="00DA3BC8">
        <w:rPr>
          <w:sz w:val="24"/>
          <w:szCs w:val="28"/>
        </w:rPr>
        <w:t xml:space="preserve">Daudzstāvu </w:t>
      </w:r>
      <w:proofErr w:type="spellStart"/>
      <w:r w:rsidRPr="00DA3BC8">
        <w:rPr>
          <w:sz w:val="24"/>
          <w:szCs w:val="28"/>
        </w:rPr>
        <w:t>bezkarkasa</w:t>
      </w:r>
      <w:proofErr w:type="spellEnd"/>
      <w:r w:rsidRPr="00DA3BC8">
        <w:rPr>
          <w:sz w:val="24"/>
          <w:szCs w:val="28"/>
        </w:rPr>
        <w:t xml:space="preserve"> ēku (</w:t>
      </w:r>
      <w:r w:rsidR="004A0971">
        <w:rPr>
          <w:sz w:val="24"/>
          <w:szCs w:val="28"/>
        </w:rPr>
        <w:t>6. </w:t>
      </w:r>
      <w:r w:rsidRPr="00DA3BC8">
        <w:rPr>
          <w:sz w:val="24"/>
          <w:szCs w:val="28"/>
        </w:rPr>
        <w:t>tabulas 3.</w:t>
      </w:r>
      <w:r w:rsidR="004605CA">
        <w:rPr>
          <w:sz w:val="24"/>
          <w:szCs w:val="28"/>
        </w:rPr>
        <w:t> </w:t>
      </w:r>
      <w:r w:rsidRPr="00DA3BC8">
        <w:rPr>
          <w:sz w:val="24"/>
          <w:szCs w:val="28"/>
        </w:rPr>
        <w:t>punkts) relatīvā izliece ir (</w:t>
      </w:r>
      <w:proofErr w:type="spellStart"/>
      <w:r w:rsidRPr="00DA3BC8">
        <w:rPr>
          <w:sz w:val="24"/>
          <w:szCs w:val="28"/>
        </w:rPr>
        <w:t>Δs</w:t>
      </w:r>
      <w:proofErr w:type="spellEnd"/>
      <w:r w:rsidRPr="00DA3BC8">
        <w:rPr>
          <w:sz w:val="24"/>
          <w:szCs w:val="28"/>
        </w:rPr>
        <w:t>/2L)</w:t>
      </w:r>
      <w:r w:rsidRPr="00DA3BC8">
        <w:rPr>
          <w:sz w:val="24"/>
          <w:szCs w:val="28"/>
          <w:vertAlign w:val="subscript"/>
        </w:rPr>
        <w:t>u</w:t>
      </w:r>
      <w:r w:rsidRPr="00DA3BC8">
        <w:rPr>
          <w:sz w:val="24"/>
          <w:szCs w:val="28"/>
        </w:rPr>
        <w:t>.</w:t>
      </w:r>
    </w:p>
    <w:p w14:paraId="28681205" w14:textId="5894B57D" w:rsidR="00C216E4" w:rsidRPr="00DA3BC8" w:rsidRDefault="00C216E4" w:rsidP="004605CA">
      <w:pPr>
        <w:ind w:firstLine="709"/>
        <w:jc w:val="both"/>
        <w:rPr>
          <w:sz w:val="24"/>
          <w:szCs w:val="28"/>
        </w:rPr>
      </w:pPr>
      <w:r w:rsidRPr="00DA3BC8">
        <w:rPr>
          <w:sz w:val="24"/>
          <w:szCs w:val="28"/>
        </w:rPr>
        <w:t>2.</w:t>
      </w:r>
      <w:r w:rsidR="004605CA">
        <w:rPr>
          <w:sz w:val="24"/>
          <w:szCs w:val="28"/>
        </w:rPr>
        <w:t> </w:t>
      </w:r>
      <w:r w:rsidRPr="00DA3BC8">
        <w:rPr>
          <w:sz w:val="24"/>
          <w:szCs w:val="28"/>
        </w:rPr>
        <w:t>Nosakot (</w:t>
      </w:r>
      <w:proofErr w:type="spellStart"/>
      <w:r w:rsidRPr="00DA3BC8">
        <w:rPr>
          <w:sz w:val="24"/>
          <w:szCs w:val="28"/>
        </w:rPr>
        <w:t>Δs</w:t>
      </w:r>
      <w:proofErr w:type="spellEnd"/>
      <w:r w:rsidRPr="00DA3BC8">
        <w:rPr>
          <w:sz w:val="24"/>
          <w:szCs w:val="28"/>
        </w:rPr>
        <w:t xml:space="preserve">/L) saskaņā ar </w:t>
      </w:r>
      <w:r w:rsidR="004A0971">
        <w:rPr>
          <w:sz w:val="24"/>
          <w:szCs w:val="28"/>
        </w:rPr>
        <w:t>6. </w:t>
      </w:r>
      <w:r w:rsidRPr="00DA3BC8">
        <w:rPr>
          <w:sz w:val="24"/>
          <w:szCs w:val="28"/>
        </w:rPr>
        <w:t>tabulas 8.</w:t>
      </w:r>
      <w:r w:rsidR="004605CA">
        <w:rPr>
          <w:sz w:val="24"/>
          <w:szCs w:val="28"/>
        </w:rPr>
        <w:t> </w:t>
      </w:r>
      <w:r w:rsidRPr="00DA3BC8">
        <w:rPr>
          <w:sz w:val="24"/>
          <w:szCs w:val="28"/>
        </w:rPr>
        <w:t>punktu, L ir attālums starp pamata blokiem horizontālā spēka virzienā, bet balstiem ar atsaitēm – attālums starp enkura un spiestā pamata asīm.</w:t>
      </w:r>
    </w:p>
    <w:p w14:paraId="3B8823CE" w14:textId="0678E8D3" w:rsidR="00C216E4" w:rsidRPr="00DA3BC8" w:rsidRDefault="00C216E4" w:rsidP="004605CA">
      <w:pPr>
        <w:ind w:firstLine="709"/>
        <w:jc w:val="both"/>
        <w:rPr>
          <w:sz w:val="24"/>
          <w:szCs w:val="28"/>
        </w:rPr>
      </w:pPr>
      <w:r w:rsidRPr="00DA3BC8">
        <w:rPr>
          <w:sz w:val="24"/>
          <w:szCs w:val="28"/>
        </w:rPr>
        <w:t>3.</w:t>
      </w:r>
      <w:r w:rsidR="004605CA">
        <w:rPr>
          <w:sz w:val="24"/>
          <w:szCs w:val="28"/>
        </w:rPr>
        <w:t> </w:t>
      </w:r>
      <w:r w:rsidRPr="00DA3BC8">
        <w:rPr>
          <w:sz w:val="24"/>
          <w:szCs w:val="28"/>
        </w:rPr>
        <w:t>Ja pamatni veido horizontāli (kritums ne vairāk kā 0,1) vienāda biezuma grunts slāņi, pamatnes galēji pieļaujamās vidējās un maksimālās deformācijas var palielināt 1,2</w:t>
      </w:r>
      <w:r w:rsidR="004605CA">
        <w:rPr>
          <w:sz w:val="24"/>
          <w:szCs w:val="28"/>
        </w:rPr>
        <w:t> </w:t>
      </w:r>
      <w:r w:rsidRPr="00DA3BC8">
        <w:rPr>
          <w:sz w:val="24"/>
          <w:szCs w:val="28"/>
        </w:rPr>
        <w:t>reizes.</w:t>
      </w:r>
    </w:p>
    <w:p w14:paraId="70D27571" w14:textId="7C260B1D" w:rsidR="00C216E4" w:rsidRPr="00DA3BC8" w:rsidRDefault="00C216E4" w:rsidP="004605CA">
      <w:pPr>
        <w:ind w:firstLine="709"/>
        <w:jc w:val="both"/>
        <w:rPr>
          <w:sz w:val="24"/>
          <w:szCs w:val="28"/>
        </w:rPr>
      </w:pPr>
      <w:r w:rsidRPr="00DA3BC8">
        <w:rPr>
          <w:sz w:val="24"/>
          <w:szCs w:val="28"/>
        </w:rPr>
        <w:t>4.</w:t>
      </w:r>
      <w:r w:rsidR="004605CA">
        <w:rPr>
          <w:sz w:val="24"/>
          <w:szCs w:val="28"/>
        </w:rPr>
        <w:t> </w:t>
      </w:r>
      <w:r w:rsidRPr="00DA3BC8">
        <w:rPr>
          <w:sz w:val="24"/>
          <w:szCs w:val="28"/>
        </w:rPr>
        <w:t>Briestoš</w:t>
      </w:r>
      <w:r w:rsidR="004605CA">
        <w:rPr>
          <w:sz w:val="24"/>
          <w:szCs w:val="28"/>
        </w:rPr>
        <w:t>as</w:t>
      </w:r>
      <w:r w:rsidRPr="00DA3BC8">
        <w:rPr>
          <w:sz w:val="24"/>
          <w:szCs w:val="28"/>
        </w:rPr>
        <w:t xml:space="preserve"> grun</w:t>
      </w:r>
      <w:r w:rsidR="004605CA">
        <w:rPr>
          <w:sz w:val="24"/>
          <w:szCs w:val="28"/>
        </w:rPr>
        <w:t>ts</w:t>
      </w:r>
      <w:r w:rsidRPr="00DA3BC8">
        <w:rPr>
          <w:sz w:val="24"/>
          <w:szCs w:val="28"/>
        </w:rPr>
        <w:t xml:space="preserve"> pamatnes galēji pieļaujamā pacelšanās ir vidējās un maksimālās deformācijas 25</w:t>
      </w:r>
      <w:r w:rsidR="004605CA">
        <w:rPr>
          <w:sz w:val="24"/>
          <w:szCs w:val="28"/>
        </w:rPr>
        <w:t> </w:t>
      </w:r>
      <w:r w:rsidRPr="00DA3BC8">
        <w:rPr>
          <w:sz w:val="24"/>
          <w:szCs w:val="28"/>
        </w:rPr>
        <w:t xml:space="preserve">% apmērā, bet relatīvā sēšanās </w:t>
      </w:r>
      <w:r>
        <w:rPr>
          <w:sz w:val="24"/>
          <w:szCs w:val="28"/>
        </w:rPr>
        <w:t>–</w:t>
      </w:r>
      <w:r w:rsidRPr="00DA3BC8">
        <w:rPr>
          <w:sz w:val="24"/>
          <w:szCs w:val="28"/>
        </w:rPr>
        <w:t xml:space="preserve"> 50</w:t>
      </w:r>
      <w:r w:rsidR="004605CA">
        <w:rPr>
          <w:sz w:val="24"/>
          <w:szCs w:val="28"/>
        </w:rPr>
        <w:t> </w:t>
      </w:r>
      <w:r w:rsidRPr="00DA3BC8">
        <w:rPr>
          <w:sz w:val="24"/>
          <w:szCs w:val="28"/>
        </w:rPr>
        <w:t>% apmērā no šajā pielikumā minētajām pamatnes galēji pieļaujamās deformācijas vērtībām.</w:t>
      </w:r>
    </w:p>
    <w:p w14:paraId="54F0678F" w14:textId="1269A6CC" w:rsidR="00C216E4" w:rsidRPr="00DA3BC8" w:rsidRDefault="00C216E4" w:rsidP="004605CA">
      <w:pPr>
        <w:ind w:firstLine="709"/>
        <w:jc w:val="both"/>
        <w:rPr>
          <w:sz w:val="24"/>
          <w:szCs w:val="28"/>
        </w:rPr>
      </w:pPr>
      <w:r w:rsidRPr="00DA3BC8">
        <w:rPr>
          <w:sz w:val="24"/>
          <w:szCs w:val="28"/>
        </w:rPr>
        <w:t>5.</w:t>
      </w:r>
      <w:r w:rsidR="004605CA">
        <w:rPr>
          <w:sz w:val="24"/>
          <w:szCs w:val="28"/>
        </w:rPr>
        <w:t> </w:t>
      </w:r>
      <w:r w:rsidRPr="00DA3BC8">
        <w:rPr>
          <w:sz w:val="24"/>
          <w:szCs w:val="28"/>
        </w:rPr>
        <w:t xml:space="preserve">Nepārtrauktas plātnes pamatiem </w:t>
      </w:r>
      <w:r w:rsidR="004A0971">
        <w:rPr>
          <w:sz w:val="24"/>
          <w:szCs w:val="28"/>
        </w:rPr>
        <w:t>6. </w:t>
      </w:r>
      <w:r w:rsidRPr="00DA3BC8">
        <w:rPr>
          <w:sz w:val="24"/>
          <w:szCs w:val="28"/>
        </w:rPr>
        <w:t>tabulas 1., 2. un 3.</w:t>
      </w:r>
      <w:r w:rsidR="004605CA">
        <w:rPr>
          <w:sz w:val="24"/>
          <w:szCs w:val="28"/>
        </w:rPr>
        <w:t xml:space="preserve"> </w:t>
      </w:r>
      <w:r w:rsidRPr="00DA3BC8">
        <w:rPr>
          <w:sz w:val="24"/>
          <w:szCs w:val="28"/>
        </w:rPr>
        <w:t>punktā minētajām būvēm pamatnes galēji pieļaujamo vidējo un maksimālo deformāciju var palielināt 1,5</w:t>
      </w:r>
      <w:r w:rsidR="004605CA">
        <w:rPr>
          <w:sz w:val="24"/>
          <w:szCs w:val="28"/>
        </w:rPr>
        <w:t> </w:t>
      </w:r>
      <w:r w:rsidRPr="00DA3BC8">
        <w:rPr>
          <w:sz w:val="24"/>
          <w:szCs w:val="28"/>
        </w:rPr>
        <w:t>reizes.</w:t>
      </w:r>
    </w:p>
    <w:p w14:paraId="5F883229" w14:textId="471852F8" w:rsidR="00C02C99" w:rsidRPr="004924BD" w:rsidRDefault="00C216E4" w:rsidP="004605CA">
      <w:pPr>
        <w:ind w:firstLine="709"/>
        <w:jc w:val="both"/>
        <w:rPr>
          <w:sz w:val="24"/>
        </w:rPr>
      </w:pPr>
      <w:r w:rsidRPr="00DA3BC8">
        <w:rPr>
          <w:sz w:val="24"/>
          <w:szCs w:val="28"/>
        </w:rPr>
        <w:t>6.</w:t>
      </w:r>
      <w:r w:rsidR="004605CA">
        <w:rPr>
          <w:sz w:val="24"/>
          <w:szCs w:val="28"/>
        </w:rPr>
        <w:t> </w:t>
      </w:r>
      <w:r w:rsidRPr="00DA3BC8">
        <w:rPr>
          <w:sz w:val="24"/>
          <w:szCs w:val="28"/>
        </w:rPr>
        <w:t>Var lietot citas pamatnes galēji pieļaujamās deformācijas, ja to apstiprina atsevišķu būvju projektēšanas, būvniecības un ekspluatācijas prakse.</w:t>
      </w:r>
    </w:p>
    <w:p w14:paraId="57D7473D" w14:textId="77777777" w:rsidR="00C216E4" w:rsidRPr="004605CA" w:rsidRDefault="00C216E4" w:rsidP="00C02C99">
      <w:pPr>
        <w:jc w:val="center"/>
        <w:rPr>
          <w:bCs/>
          <w:sz w:val="28"/>
          <w:szCs w:val="28"/>
        </w:rPr>
      </w:pPr>
    </w:p>
    <w:p w14:paraId="32DBC658" w14:textId="77777777" w:rsidR="004A0971" w:rsidRDefault="004A0971">
      <w:pPr>
        <w:rPr>
          <w:b/>
          <w:bCs/>
          <w:sz w:val="28"/>
          <w:szCs w:val="28"/>
        </w:rPr>
      </w:pPr>
      <w:r>
        <w:rPr>
          <w:b/>
          <w:bCs/>
          <w:sz w:val="28"/>
          <w:szCs w:val="28"/>
        </w:rPr>
        <w:br w:type="page"/>
      </w:r>
    </w:p>
    <w:p w14:paraId="06F948A8" w14:textId="4031000D" w:rsidR="00C02C99" w:rsidRPr="004924BD" w:rsidRDefault="00C02C99" w:rsidP="00C02C99">
      <w:pPr>
        <w:jc w:val="center"/>
        <w:rPr>
          <w:b/>
          <w:bCs/>
          <w:sz w:val="28"/>
          <w:szCs w:val="28"/>
        </w:rPr>
      </w:pPr>
      <w:r>
        <w:rPr>
          <w:b/>
          <w:bCs/>
          <w:sz w:val="28"/>
          <w:szCs w:val="28"/>
        </w:rPr>
        <w:lastRenderedPageBreak/>
        <w:t>IV</w:t>
      </w:r>
      <w:r w:rsidRPr="004924BD">
        <w:rPr>
          <w:b/>
          <w:bCs/>
          <w:sz w:val="28"/>
          <w:szCs w:val="28"/>
        </w:rPr>
        <w:t>. Pāļu sēšanās aprēķins</w:t>
      </w:r>
    </w:p>
    <w:p w14:paraId="24650EE1" w14:textId="77777777" w:rsidR="00C02C99" w:rsidRPr="009330B9" w:rsidRDefault="00C02C99" w:rsidP="00C02C99">
      <w:pPr>
        <w:rPr>
          <w:sz w:val="24"/>
        </w:rPr>
      </w:pPr>
    </w:p>
    <w:p w14:paraId="53F889E8" w14:textId="5AC9BA04" w:rsidR="00C02C99" w:rsidRDefault="00C02C99" w:rsidP="00DA3BC8">
      <w:pPr>
        <w:ind w:firstLine="709"/>
        <w:jc w:val="both"/>
        <w:rPr>
          <w:sz w:val="28"/>
          <w:szCs w:val="28"/>
        </w:rPr>
      </w:pPr>
      <w:r w:rsidRPr="004924BD">
        <w:rPr>
          <w:sz w:val="28"/>
          <w:szCs w:val="28"/>
        </w:rPr>
        <w:t>2</w:t>
      </w:r>
      <w:r w:rsidR="00821D2F">
        <w:rPr>
          <w:sz w:val="28"/>
          <w:szCs w:val="28"/>
        </w:rPr>
        <w:t>7</w:t>
      </w:r>
      <w:r w:rsidRPr="004924BD">
        <w:rPr>
          <w:sz w:val="28"/>
          <w:szCs w:val="28"/>
        </w:rPr>
        <w:t>.</w:t>
      </w:r>
      <w:r w:rsidR="004605CA">
        <w:rPr>
          <w:sz w:val="28"/>
          <w:szCs w:val="28"/>
        </w:rPr>
        <w:t> </w:t>
      </w:r>
      <w:proofErr w:type="spellStart"/>
      <w:r w:rsidRPr="004924BD">
        <w:rPr>
          <w:sz w:val="28"/>
          <w:szCs w:val="28"/>
        </w:rPr>
        <w:t>Dispersās</w:t>
      </w:r>
      <w:proofErr w:type="spellEnd"/>
      <w:r w:rsidRPr="004924BD">
        <w:rPr>
          <w:sz w:val="28"/>
          <w:szCs w:val="28"/>
        </w:rPr>
        <w:t xml:space="preserve"> gruntīs balstītu pāļu pamata un pamatnes deformāciju pieļaujams noteikt kā nosacītam pamatam uz dabīgas pamatnes atbilstoši šim pielikumam.</w:t>
      </w:r>
    </w:p>
    <w:p w14:paraId="40F1962F" w14:textId="77777777" w:rsidR="00DA3BC8" w:rsidRPr="009330B9" w:rsidRDefault="00DA3BC8" w:rsidP="00DA3BC8">
      <w:pPr>
        <w:ind w:firstLine="709"/>
        <w:jc w:val="both"/>
        <w:rPr>
          <w:sz w:val="24"/>
        </w:rPr>
      </w:pPr>
    </w:p>
    <w:p w14:paraId="00CF5DA8" w14:textId="4E5C3F3F" w:rsidR="00C02C99" w:rsidRPr="004924BD" w:rsidRDefault="00C02C99" w:rsidP="00DA3BC8">
      <w:pPr>
        <w:ind w:firstLine="709"/>
        <w:jc w:val="both"/>
        <w:rPr>
          <w:sz w:val="28"/>
          <w:szCs w:val="28"/>
        </w:rPr>
      </w:pPr>
      <w:r w:rsidRPr="004924BD">
        <w:rPr>
          <w:sz w:val="28"/>
          <w:szCs w:val="28"/>
        </w:rPr>
        <w:t>2</w:t>
      </w:r>
      <w:r w:rsidR="00821D2F">
        <w:rPr>
          <w:sz w:val="28"/>
          <w:szCs w:val="28"/>
        </w:rPr>
        <w:t>8</w:t>
      </w:r>
      <w:r w:rsidRPr="004924BD">
        <w:rPr>
          <w:sz w:val="28"/>
          <w:szCs w:val="28"/>
        </w:rPr>
        <w:t>. Pāļu pamatam atbilstošā nosacītā pamata robežas nosaka šādi:</w:t>
      </w:r>
    </w:p>
    <w:p w14:paraId="2E489760" w14:textId="3C0FD30D" w:rsidR="00C02C99" w:rsidRPr="004924BD" w:rsidRDefault="00821D2F" w:rsidP="00DA3BC8">
      <w:pPr>
        <w:ind w:firstLine="709"/>
        <w:jc w:val="both"/>
        <w:rPr>
          <w:sz w:val="28"/>
          <w:szCs w:val="28"/>
        </w:rPr>
      </w:pPr>
      <w:r>
        <w:rPr>
          <w:sz w:val="28"/>
          <w:szCs w:val="28"/>
        </w:rPr>
        <w:t>28</w:t>
      </w:r>
      <w:r w:rsidR="00C02C99" w:rsidRPr="004924BD">
        <w:rPr>
          <w:sz w:val="28"/>
          <w:szCs w:val="28"/>
        </w:rPr>
        <w:t>.1.</w:t>
      </w:r>
      <w:r w:rsidR="009330B9">
        <w:rPr>
          <w:sz w:val="28"/>
          <w:szCs w:val="28"/>
        </w:rPr>
        <w:t> </w:t>
      </w:r>
      <w:r w:rsidR="00C02C99" w:rsidRPr="004924BD">
        <w:rPr>
          <w:sz w:val="28"/>
          <w:szCs w:val="28"/>
        </w:rPr>
        <w:t xml:space="preserve">augšējā robeža – horizontāla plakne, kura atbilst planēšanas virsmai; </w:t>
      </w:r>
    </w:p>
    <w:p w14:paraId="31E41133" w14:textId="6435218C" w:rsidR="00C02C99" w:rsidRPr="004924BD" w:rsidRDefault="00821D2F" w:rsidP="00DA3BC8">
      <w:pPr>
        <w:ind w:firstLine="709"/>
        <w:jc w:val="both"/>
        <w:rPr>
          <w:sz w:val="28"/>
          <w:szCs w:val="28"/>
        </w:rPr>
      </w:pPr>
      <w:r>
        <w:rPr>
          <w:sz w:val="28"/>
          <w:szCs w:val="28"/>
        </w:rPr>
        <w:t>28</w:t>
      </w:r>
      <w:r w:rsidR="00C02C99" w:rsidRPr="004924BD">
        <w:rPr>
          <w:sz w:val="28"/>
          <w:szCs w:val="28"/>
        </w:rPr>
        <w:t>.2.</w:t>
      </w:r>
      <w:r w:rsidR="009330B9">
        <w:rPr>
          <w:sz w:val="28"/>
          <w:szCs w:val="28"/>
        </w:rPr>
        <w:t> </w:t>
      </w:r>
      <w:r w:rsidR="00C02C99" w:rsidRPr="004924BD">
        <w:rPr>
          <w:sz w:val="28"/>
          <w:szCs w:val="28"/>
        </w:rPr>
        <w:t>apakšējā robeža – horizontāla plakne, kura iet caur pāļu apakšējiem galiem dziļumā h;</w:t>
      </w:r>
    </w:p>
    <w:p w14:paraId="15748FE8" w14:textId="42A12332" w:rsidR="00C02C99" w:rsidRPr="004924BD" w:rsidRDefault="00C02C99" w:rsidP="00DA3BC8">
      <w:pPr>
        <w:ind w:firstLine="720"/>
        <w:jc w:val="both"/>
        <w:rPr>
          <w:sz w:val="28"/>
          <w:szCs w:val="28"/>
        </w:rPr>
      </w:pPr>
      <w:r w:rsidRPr="004924BD">
        <w:rPr>
          <w:sz w:val="28"/>
          <w:szCs w:val="28"/>
        </w:rPr>
        <w:t>2</w:t>
      </w:r>
      <w:r w:rsidR="00821D2F">
        <w:rPr>
          <w:sz w:val="28"/>
          <w:szCs w:val="28"/>
        </w:rPr>
        <w:t>8</w:t>
      </w:r>
      <w:r w:rsidRPr="004924BD">
        <w:rPr>
          <w:sz w:val="28"/>
          <w:szCs w:val="28"/>
        </w:rPr>
        <w:t>.3.</w:t>
      </w:r>
      <w:r w:rsidR="009330B9">
        <w:rPr>
          <w:sz w:val="28"/>
          <w:szCs w:val="28"/>
        </w:rPr>
        <w:t> </w:t>
      </w:r>
      <w:r w:rsidRPr="004924BD">
        <w:rPr>
          <w:sz w:val="28"/>
          <w:szCs w:val="28"/>
        </w:rPr>
        <w:t xml:space="preserve">sānu robeža – vertikālas plaknes, kuras iet caur slīpu pāļu apakšējiem galiem vai atrodas no vertikālo pāļu sānu virsmas attālumā a, kuru nosaka, izmantojot </w:t>
      </w:r>
      <w:r w:rsidR="009330B9">
        <w:rPr>
          <w:sz w:val="28"/>
          <w:szCs w:val="28"/>
        </w:rPr>
        <w:t xml:space="preserve">šādas </w:t>
      </w:r>
      <w:r w:rsidRPr="004924BD">
        <w:rPr>
          <w:sz w:val="28"/>
          <w:szCs w:val="28"/>
        </w:rPr>
        <w:t>formulas:</w:t>
      </w:r>
    </w:p>
    <w:p w14:paraId="33C18638" w14:textId="77777777" w:rsidR="00C02C99" w:rsidRPr="009330B9" w:rsidRDefault="00C02C99" w:rsidP="00C02C99">
      <w:pPr>
        <w:rPr>
          <w:sz w:val="24"/>
        </w:rPr>
      </w:pPr>
    </w:p>
    <w:p w14:paraId="2246E6C1" w14:textId="77777777" w:rsidR="00C02C99" w:rsidRPr="00003D45" w:rsidRDefault="00C02C99" w:rsidP="00C02C99">
      <w:pPr>
        <w:jc w:val="center"/>
        <w:rPr>
          <w:sz w:val="28"/>
          <w:szCs w:val="28"/>
        </w:rPr>
      </w:pPr>
      <w:r w:rsidRPr="00003D45">
        <w:rPr>
          <w:sz w:val="28"/>
          <w:szCs w:val="28"/>
        </w:rPr>
        <w:t xml:space="preserve">a = h · </w:t>
      </w:r>
      <w:proofErr w:type="spellStart"/>
      <w:r w:rsidRPr="00003D45">
        <w:rPr>
          <w:sz w:val="28"/>
          <w:szCs w:val="28"/>
        </w:rPr>
        <w:t>tg</w:t>
      </w:r>
      <w:proofErr w:type="gramStart"/>
      <w:r w:rsidRPr="00003D45">
        <w:rPr>
          <w:sz w:val="28"/>
          <w:szCs w:val="28"/>
        </w:rPr>
        <w:t>(</w:t>
      </w:r>
      <w:proofErr w:type="gramEnd"/>
      <w:r w:rsidRPr="00003D45">
        <w:rPr>
          <w:sz w:val="28"/>
          <w:szCs w:val="28"/>
        </w:rPr>
        <w:t>φ</w:t>
      </w:r>
      <w:r w:rsidRPr="00003D45">
        <w:rPr>
          <w:sz w:val="28"/>
          <w:szCs w:val="28"/>
          <w:vertAlign w:val="subscript"/>
        </w:rPr>
        <w:t>mt</w:t>
      </w:r>
      <w:proofErr w:type="spellEnd"/>
      <w:r w:rsidRPr="00003D45">
        <w:rPr>
          <w:sz w:val="28"/>
          <w:szCs w:val="28"/>
        </w:rPr>
        <w:t xml:space="preserve"> / 4) (19)</w:t>
      </w:r>
    </w:p>
    <w:p w14:paraId="150F3220" w14:textId="77777777" w:rsidR="00C02C99" w:rsidRPr="004924BD" w:rsidRDefault="00C02C99" w:rsidP="00C02C99">
      <w:pPr>
        <w:jc w:val="center"/>
        <w:rPr>
          <w:sz w:val="28"/>
          <w:szCs w:val="28"/>
        </w:rPr>
      </w:pPr>
      <w:proofErr w:type="spellStart"/>
      <w:r w:rsidRPr="00003D45">
        <w:rPr>
          <w:sz w:val="28"/>
          <w:szCs w:val="28"/>
        </w:rPr>
        <w:t>φ</w:t>
      </w:r>
      <w:r w:rsidRPr="00003D45">
        <w:rPr>
          <w:sz w:val="28"/>
          <w:szCs w:val="28"/>
          <w:vertAlign w:val="subscript"/>
        </w:rPr>
        <w:t>mt</w:t>
      </w:r>
      <w:proofErr w:type="spellEnd"/>
      <w:r w:rsidRPr="00003D45">
        <w:rPr>
          <w:sz w:val="28"/>
          <w:szCs w:val="28"/>
        </w:rPr>
        <w:t xml:space="preserve"> = </w:t>
      </w:r>
      <w:proofErr w:type="spellStart"/>
      <w:r w:rsidRPr="00003D45">
        <w:rPr>
          <w:sz w:val="28"/>
          <w:szCs w:val="28"/>
        </w:rPr>
        <w:t>Σ(φ</w:t>
      </w:r>
      <w:r w:rsidRPr="00003D45">
        <w:rPr>
          <w:sz w:val="28"/>
          <w:szCs w:val="28"/>
          <w:vertAlign w:val="subscript"/>
        </w:rPr>
        <w:t>i</w:t>
      </w:r>
      <w:proofErr w:type="spellEnd"/>
      <w:r w:rsidRPr="00003D45">
        <w:rPr>
          <w:sz w:val="28"/>
          <w:szCs w:val="28"/>
        </w:rPr>
        <w:t xml:space="preserve"> · </w:t>
      </w:r>
      <w:proofErr w:type="spellStart"/>
      <w:r w:rsidRPr="00003D45">
        <w:rPr>
          <w:sz w:val="28"/>
          <w:szCs w:val="28"/>
        </w:rPr>
        <w:t>h</w:t>
      </w:r>
      <w:r w:rsidRPr="00003D45">
        <w:rPr>
          <w:sz w:val="28"/>
          <w:szCs w:val="28"/>
          <w:vertAlign w:val="subscript"/>
        </w:rPr>
        <w:t>i</w:t>
      </w:r>
      <w:proofErr w:type="spellEnd"/>
      <w:r w:rsidRPr="00003D45">
        <w:rPr>
          <w:sz w:val="28"/>
          <w:szCs w:val="28"/>
        </w:rPr>
        <w:t xml:space="preserve">) / </w:t>
      </w:r>
      <w:proofErr w:type="spellStart"/>
      <w:r w:rsidRPr="00003D45">
        <w:rPr>
          <w:sz w:val="28"/>
          <w:szCs w:val="28"/>
        </w:rPr>
        <w:t>Σh</w:t>
      </w:r>
      <w:r w:rsidRPr="00003D45">
        <w:rPr>
          <w:sz w:val="28"/>
          <w:szCs w:val="28"/>
          <w:vertAlign w:val="subscript"/>
        </w:rPr>
        <w:t>i</w:t>
      </w:r>
      <w:proofErr w:type="spellEnd"/>
      <w:proofErr w:type="gramStart"/>
      <w:r w:rsidRPr="00003D45">
        <w:rPr>
          <w:sz w:val="28"/>
          <w:szCs w:val="28"/>
        </w:rPr>
        <w:t xml:space="preserve"> , </w:t>
      </w:r>
      <w:proofErr w:type="gramEnd"/>
      <w:r w:rsidRPr="00003D45">
        <w:rPr>
          <w:sz w:val="28"/>
          <w:szCs w:val="28"/>
        </w:rPr>
        <w:t>kur (20)</w:t>
      </w:r>
    </w:p>
    <w:p w14:paraId="0302B3B5" w14:textId="77777777" w:rsidR="00C02C99" w:rsidRPr="009330B9" w:rsidRDefault="00C02C99" w:rsidP="00C02C99">
      <w:pPr>
        <w:rPr>
          <w:sz w:val="24"/>
        </w:rPr>
      </w:pPr>
    </w:p>
    <w:p w14:paraId="19B4D9D2" w14:textId="605ACB2A" w:rsidR="00C02C99" w:rsidRDefault="00C02C99" w:rsidP="00DA3BC8">
      <w:pPr>
        <w:ind w:firstLine="709"/>
        <w:jc w:val="both"/>
        <w:rPr>
          <w:sz w:val="28"/>
          <w:szCs w:val="28"/>
        </w:rPr>
      </w:pPr>
      <w:proofErr w:type="spellStart"/>
      <w:r w:rsidRPr="004924BD">
        <w:rPr>
          <w:sz w:val="28"/>
          <w:szCs w:val="28"/>
        </w:rPr>
        <w:t>φ</w:t>
      </w:r>
      <w:r w:rsidRPr="004924BD">
        <w:rPr>
          <w:sz w:val="28"/>
          <w:szCs w:val="28"/>
          <w:vertAlign w:val="subscript"/>
        </w:rPr>
        <w:t>mt</w:t>
      </w:r>
      <w:proofErr w:type="spellEnd"/>
      <w:r w:rsidRPr="004924BD">
        <w:rPr>
          <w:sz w:val="28"/>
          <w:szCs w:val="28"/>
        </w:rPr>
        <w:t xml:space="preserve"> – grunts iekšējās berzes leņķa vidēji svērtā vērtība dziļumā h;</w:t>
      </w:r>
    </w:p>
    <w:p w14:paraId="4A150BD2" w14:textId="42214506" w:rsidR="00C02C99" w:rsidRPr="004924BD" w:rsidRDefault="00C02C99" w:rsidP="00DA3BC8">
      <w:pPr>
        <w:ind w:firstLine="709"/>
        <w:jc w:val="both"/>
        <w:rPr>
          <w:sz w:val="28"/>
          <w:szCs w:val="28"/>
        </w:rPr>
      </w:pPr>
      <w:r>
        <w:rPr>
          <w:sz w:val="28"/>
          <w:szCs w:val="28"/>
        </w:rPr>
        <w:t>h – dziļums;</w:t>
      </w:r>
    </w:p>
    <w:p w14:paraId="247344CE" w14:textId="6ED3730C" w:rsidR="00C02C99" w:rsidRPr="004924BD" w:rsidRDefault="00C02C99" w:rsidP="00DA3BC8">
      <w:pPr>
        <w:ind w:firstLine="709"/>
        <w:jc w:val="both"/>
        <w:rPr>
          <w:sz w:val="28"/>
          <w:szCs w:val="28"/>
        </w:rPr>
      </w:pPr>
      <w:proofErr w:type="spellStart"/>
      <w:r w:rsidRPr="004924BD">
        <w:rPr>
          <w:sz w:val="28"/>
          <w:szCs w:val="28"/>
        </w:rPr>
        <w:t>h</w:t>
      </w:r>
      <w:r w:rsidRPr="004924BD">
        <w:rPr>
          <w:sz w:val="28"/>
          <w:szCs w:val="28"/>
          <w:vertAlign w:val="subscript"/>
        </w:rPr>
        <w:t>i</w:t>
      </w:r>
      <w:proofErr w:type="spellEnd"/>
      <w:r w:rsidRPr="004924BD">
        <w:rPr>
          <w:sz w:val="28"/>
          <w:szCs w:val="28"/>
        </w:rPr>
        <w:t xml:space="preserve"> – atsevišķa grunts slāņa biezums.</w:t>
      </w:r>
    </w:p>
    <w:p w14:paraId="0F1B6876" w14:textId="77777777" w:rsidR="00DA3BC8" w:rsidRPr="009330B9" w:rsidRDefault="00DA3BC8" w:rsidP="00DA3BC8">
      <w:pPr>
        <w:ind w:firstLine="709"/>
        <w:jc w:val="both"/>
        <w:rPr>
          <w:sz w:val="24"/>
        </w:rPr>
      </w:pPr>
    </w:p>
    <w:p w14:paraId="752355F8" w14:textId="19007EEA" w:rsidR="00C02C99" w:rsidRPr="004924BD" w:rsidRDefault="00821D2F" w:rsidP="00DA3BC8">
      <w:pPr>
        <w:ind w:firstLine="709"/>
        <w:jc w:val="both"/>
        <w:rPr>
          <w:sz w:val="28"/>
          <w:szCs w:val="28"/>
        </w:rPr>
      </w:pPr>
      <w:r>
        <w:rPr>
          <w:sz w:val="28"/>
          <w:szCs w:val="28"/>
        </w:rPr>
        <w:t>29</w:t>
      </w:r>
      <w:r w:rsidR="00C02C99" w:rsidRPr="004924BD">
        <w:rPr>
          <w:sz w:val="28"/>
          <w:szCs w:val="28"/>
        </w:rPr>
        <w:t>.</w:t>
      </w:r>
      <w:r w:rsidR="009330B9">
        <w:rPr>
          <w:sz w:val="28"/>
          <w:szCs w:val="28"/>
        </w:rPr>
        <w:t> </w:t>
      </w:r>
      <w:r w:rsidR="00C02C99" w:rsidRPr="004924BD">
        <w:rPr>
          <w:sz w:val="28"/>
          <w:szCs w:val="28"/>
        </w:rPr>
        <w:t>Ja zem pāļu galiem atrodas mālainas gruntis (I</w:t>
      </w:r>
      <w:r w:rsidR="00C02C99" w:rsidRPr="004924BD">
        <w:rPr>
          <w:sz w:val="28"/>
          <w:szCs w:val="28"/>
          <w:vertAlign w:val="subscript"/>
        </w:rPr>
        <w:t>P</w:t>
      </w:r>
      <w:r w:rsidR="00C02C99" w:rsidRPr="004924BD">
        <w:rPr>
          <w:sz w:val="28"/>
          <w:szCs w:val="28"/>
        </w:rPr>
        <w:t>&gt;0,01) ar plūstamības rādītāju I</w:t>
      </w:r>
      <w:r w:rsidR="00C02C99" w:rsidRPr="004924BD">
        <w:rPr>
          <w:sz w:val="28"/>
          <w:szCs w:val="28"/>
          <w:vertAlign w:val="subscript"/>
        </w:rPr>
        <w:t>L</w:t>
      </w:r>
      <w:r w:rsidR="00C02C99" w:rsidRPr="004924BD">
        <w:rPr>
          <w:sz w:val="28"/>
          <w:szCs w:val="28"/>
        </w:rPr>
        <w:t xml:space="preserve"> &gt; 0,6, jāievēro nosacījum</w:t>
      </w:r>
      <w:r w:rsidR="009330B9">
        <w:rPr>
          <w:sz w:val="28"/>
          <w:szCs w:val="28"/>
        </w:rPr>
        <w:t>s</w:t>
      </w:r>
      <w:r w:rsidR="00C02C99" w:rsidRPr="004924BD">
        <w:rPr>
          <w:sz w:val="28"/>
          <w:szCs w:val="28"/>
        </w:rPr>
        <w:t xml:space="preserve"> a ≤ 2d, kur d – pāļa diametrs vai malas izmērs.</w:t>
      </w:r>
    </w:p>
    <w:p w14:paraId="2983331C" w14:textId="77777777" w:rsidR="00DA3BC8" w:rsidRDefault="00DA3BC8" w:rsidP="00DA3BC8">
      <w:pPr>
        <w:ind w:firstLine="709"/>
        <w:jc w:val="both"/>
        <w:rPr>
          <w:sz w:val="28"/>
          <w:szCs w:val="28"/>
        </w:rPr>
      </w:pPr>
    </w:p>
    <w:p w14:paraId="67A601B4" w14:textId="32558876" w:rsidR="00C02C99" w:rsidRDefault="00821D2F" w:rsidP="00DA3BC8">
      <w:pPr>
        <w:ind w:firstLine="709"/>
        <w:jc w:val="both"/>
        <w:rPr>
          <w:sz w:val="28"/>
          <w:szCs w:val="28"/>
        </w:rPr>
      </w:pPr>
      <w:r>
        <w:rPr>
          <w:sz w:val="28"/>
          <w:szCs w:val="28"/>
        </w:rPr>
        <w:t>30</w:t>
      </w:r>
      <w:r w:rsidR="00C02C99" w:rsidRPr="004924BD">
        <w:rPr>
          <w:sz w:val="28"/>
          <w:szCs w:val="28"/>
        </w:rPr>
        <w:t>.</w:t>
      </w:r>
      <w:r w:rsidR="009330B9">
        <w:rPr>
          <w:sz w:val="28"/>
          <w:szCs w:val="28"/>
        </w:rPr>
        <w:t> </w:t>
      </w:r>
      <w:r w:rsidR="00C02C99" w:rsidRPr="004924BD">
        <w:rPr>
          <w:sz w:val="28"/>
          <w:szCs w:val="28"/>
        </w:rPr>
        <w:t>Ja pāļu iestrādāšanas dziļumā atrodas kūdras vai dūņu slāņi, kas ir biezāki par 30</w:t>
      </w:r>
      <w:r w:rsidR="009330B9">
        <w:rPr>
          <w:sz w:val="28"/>
          <w:szCs w:val="28"/>
        </w:rPr>
        <w:t> </w:t>
      </w:r>
      <w:r w:rsidR="00C02C99" w:rsidRPr="004924BD">
        <w:rPr>
          <w:sz w:val="28"/>
          <w:szCs w:val="28"/>
        </w:rPr>
        <w:t xml:space="preserve">cm un projektā paredzēta teritorijas uzbēršana vairāk </w:t>
      </w:r>
      <w:r w:rsidR="009330B9">
        <w:rPr>
          <w:sz w:val="28"/>
          <w:szCs w:val="28"/>
        </w:rPr>
        <w:t>ne</w:t>
      </w:r>
      <w:r w:rsidR="00C02C99" w:rsidRPr="004924BD">
        <w:rPr>
          <w:sz w:val="28"/>
          <w:szCs w:val="28"/>
        </w:rPr>
        <w:t>kā 2,0</w:t>
      </w:r>
      <w:r w:rsidR="009330B9">
        <w:rPr>
          <w:sz w:val="28"/>
          <w:szCs w:val="28"/>
        </w:rPr>
        <w:t> </w:t>
      </w:r>
      <w:r w:rsidR="00C02C99" w:rsidRPr="004924BD">
        <w:rPr>
          <w:sz w:val="28"/>
          <w:szCs w:val="28"/>
        </w:rPr>
        <w:t>m biezumā vai ekvivalenta pastāvīga (ilgstoša) slogošana, vertikālu vai slīpu pāļu nosacītā pamata vertikālās sānu plaknes attālumu a no malējo vertikālo pāļu sānu virsmas nosaka, izmantojot formulu:</w:t>
      </w:r>
    </w:p>
    <w:p w14:paraId="08F5B6CB" w14:textId="77777777" w:rsidR="004C79E9" w:rsidRPr="009330B9" w:rsidRDefault="004C79E9" w:rsidP="00DA3BC8">
      <w:pPr>
        <w:ind w:firstLine="709"/>
        <w:jc w:val="both"/>
        <w:rPr>
          <w:sz w:val="24"/>
        </w:rPr>
      </w:pPr>
    </w:p>
    <w:p w14:paraId="669C44E8" w14:textId="77777777" w:rsidR="00C02C99" w:rsidRPr="004924BD" w:rsidRDefault="00C02C99" w:rsidP="00C02C99">
      <w:pPr>
        <w:jc w:val="center"/>
        <w:rPr>
          <w:sz w:val="28"/>
          <w:szCs w:val="28"/>
        </w:rPr>
      </w:pPr>
      <w:r w:rsidRPr="004924BD">
        <w:rPr>
          <w:sz w:val="28"/>
          <w:szCs w:val="28"/>
        </w:rPr>
        <w:t xml:space="preserve">a = </w:t>
      </w:r>
      <w:proofErr w:type="spellStart"/>
      <w:r w:rsidRPr="004924BD">
        <w:rPr>
          <w:sz w:val="28"/>
          <w:szCs w:val="28"/>
        </w:rPr>
        <w:t>h</w:t>
      </w:r>
      <w:r w:rsidRPr="004924BD">
        <w:rPr>
          <w:sz w:val="28"/>
          <w:szCs w:val="28"/>
          <w:vertAlign w:val="subscript"/>
        </w:rPr>
        <w:t>mt</w:t>
      </w:r>
      <w:proofErr w:type="spellEnd"/>
      <w:r w:rsidRPr="004924BD">
        <w:rPr>
          <w:sz w:val="28"/>
          <w:szCs w:val="28"/>
        </w:rPr>
        <w:t xml:space="preserve"> · </w:t>
      </w:r>
      <w:proofErr w:type="spellStart"/>
      <w:r w:rsidRPr="004924BD">
        <w:rPr>
          <w:sz w:val="28"/>
          <w:szCs w:val="28"/>
        </w:rPr>
        <w:t>tg(φ</w:t>
      </w:r>
      <w:r w:rsidRPr="004924BD">
        <w:rPr>
          <w:sz w:val="28"/>
          <w:szCs w:val="28"/>
          <w:vertAlign w:val="subscript"/>
        </w:rPr>
        <w:t>mt</w:t>
      </w:r>
      <w:proofErr w:type="spellEnd"/>
      <w:r w:rsidRPr="004924BD">
        <w:rPr>
          <w:sz w:val="28"/>
          <w:szCs w:val="28"/>
        </w:rPr>
        <w:t xml:space="preserve"> / 4)</w:t>
      </w:r>
      <w:proofErr w:type="gramStart"/>
      <w:r w:rsidRPr="004924BD">
        <w:rPr>
          <w:sz w:val="28"/>
          <w:szCs w:val="28"/>
        </w:rPr>
        <w:t xml:space="preserve"> , </w:t>
      </w:r>
      <w:proofErr w:type="gramEnd"/>
      <w:r w:rsidRPr="004924BD">
        <w:rPr>
          <w:sz w:val="28"/>
          <w:szCs w:val="28"/>
        </w:rPr>
        <w:t>kur (21)</w:t>
      </w:r>
    </w:p>
    <w:p w14:paraId="273A770B" w14:textId="77777777" w:rsidR="004C79E9" w:rsidRPr="009330B9" w:rsidRDefault="004C79E9" w:rsidP="00C02C99">
      <w:pPr>
        <w:rPr>
          <w:sz w:val="24"/>
        </w:rPr>
      </w:pPr>
    </w:p>
    <w:p w14:paraId="140C756A" w14:textId="6CF9ADC2" w:rsidR="00C02C99" w:rsidRPr="004924BD" w:rsidRDefault="00C02C99" w:rsidP="004C79E9">
      <w:pPr>
        <w:ind w:firstLine="709"/>
        <w:jc w:val="both"/>
        <w:rPr>
          <w:sz w:val="28"/>
          <w:szCs w:val="28"/>
        </w:rPr>
      </w:pPr>
      <w:proofErr w:type="spellStart"/>
      <w:r w:rsidRPr="004924BD">
        <w:rPr>
          <w:sz w:val="28"/>
          <w:szCs w:val="28"/>
        </w:rPr>
        <w:t>h</w:t>
      </w:r>
      <w:r w:rsidRPr="004924BD">
        <w:rPr>
          <w:sz w:val="28"/>
          <w:szCs w:val="28"/>
          <w:vertAlign w:val="subscript"/>
        </w:rPr>
        <w:t>mt</w:t>
      </w:r>
      <w:proofErr w:type="spellEnd"/>
      <w:r w:rsidRPr="004924BD">
        <w:rPr>
          <w:sz w:val="28"/>
          <w:szCs w:val="28"/>
        </w:rPr>
        <w:t xml:space="preserve"> – attālums no pāļu apakšējiem galiem līdz zemākā kūdras vai dūņu slāņa, kas biezāks par 30</w:t>
      </w:r>
      <w:r w:rsidR="009330B9">
        <w:rPr>
          <w:sz w:val="28"/>
          <w:szCs w:val="28"/>
        </w:rPr>
        <w:t> </w:t>
      </w:r>
      <w:r w:rsidRPr="004924BD">
        <w:rPr>
          <w:sz w:val="28"/>
          <w:szCs w:val="28"/>
        </w:rPr>
        <w:t>cm, apakšai;</w:t>
      </w:r>
    </w:p>
    <w:p w14:paraId="3D012406" w14:textId="77777777" w:rsidR="00C02C99" w:rsidRDefault="00C02C99" w:rsidP="004C79E9">
      <w:pPr>
        <w:ind w:firstLine="709"/>
        <w:jc w:val="both"/>
        <w:rPr>
          <w:sz w:val="28"/>
          <w:szCs w:val="28"/>
        </w:rPr>
      </w:pPr>
      <w:proofErr w:type="spellStart"/>
      <w:r w:rsidRPr="004924BD">
        <w:rPr>
          <w:sz w:val="28"/>
          <w:szCs w:val="28"/>
        </w:rPr>
        <w:t>φ</w:t>
      </w:r>
      <w:r w:rsidRPr="004924BD">
        <w:rPr>
          <w:sz w:val="28"/>
          <w:szCs w:val="28"/>
          <w:vertAlign w:val="subscript"/>
        </w:rPr>
        <w:t>mt</w:t>
      </w:r>
      <w:proofErr w:type="spellEnd"/>
      <w:r w:rsidRPr="004924BD">
        <w:rPr>
          <w:sz w:val="28"/>
          <w:szCs w:val="28"/>
        </w:rPr>
        <w:t xml:space="preserve"> – grunts iekšējās berzes leņķa vidēji svērtā aprēķina vērtība dziļumā </w:t>
      </w:r>
      <w:proofErr w:type="spellStart"/>
      <w:r w:rsidRPr="004924BD">
        <w:rPr>
          <w:sz w:val="28"/>
          <w:szCs w:val="28"/>
        </w:rPr>
        <w:t>h</w:t>
      </w:r>
      <w:r w:rsidRPr="004924BD">
        <w:rPr>
          <w:sz w:val="28"/>
          <w:szCs w:val="28"/>
          <w:vertAlign w:val="subscript"/>
        </w:rPr>
        <w:t>mt</w:t>
      </w:r>
      <w:proofErr w:type="spellEnd"/>
      <w:r w:rsidRPr="004924BD">
        <w:rPr>
          <w:sz w:val="28"/>
          <w:szCs w:val="28"/>
        </w:rPr>
        <w:t>.</w:t>
      </w:r>
    </w:p>
    <w:p w14:paraId="7E6D9CC3" w14:textId="77777777" w:rsidR="00601261" w:rsidRPr="009330B9" w:rsidRDefault="00601261" w:rsidP="004C79E9">
      <w:pPr>
        <w:ind w:firstLine="709"/>
        <w:jc w:val="both"/>
        <w:rPr>
          <w:sz w:val="24"/>
        </w:rPr>
      </w:pPr>
    </w:p>
    <w:p w14:paraId="6FCFBCB7" w14:textId="2AEC7CDD" w:rsidR="00C02C99" w:rsidRDefault="00C02C99" w:rsidP="004C79E9">
      <w:pPr>
        <w:ind w:firstLine="709"/>
        <w:jc w:val="both"/>
        <w:rPr>
          <w:sz w:val="28"/>
          <w:szCs w:val="28"/>
        </w:rPr>
      </w:pPr>
      <w:r w:rsidRPr="004924BD">
        <w:rPr>
          <w:sz w:val="28"/>
          <w:szCs w:val="28"/>
        </w:rPr>
        <w:t>3</w:t>
      </w:r>
      <w:r w:rsidR="00821D2F">
        <w:rPr>
          <w:sz w:val="28"/>
          <w:szCs w:val="28"/>
        </w:rPr>
        <w:t>1</w:t>
      </w:r>
      <w:r w:rsidRPr="004924BD">
        <w:rPr>
          <w:sz w:val="28"/>
          <w:szCs w:val="28"/>
        </w:rPr>
        <w:t>.</w:t>
      </w:r>
      <w:r w:rsidR="009330B9">
        <w:rPr>
          <w:sz w:val="28"/>
          <w:szCs w:val="28"/>
        </w:rPr>
        <w:t> </w:t>
      </w:r>
      <w:r w:rsidRPr="004924BD">
        <w:rPr>
          <w:sz w:val="28"/>
          <w:szCs w:val="28"/>
        </w:rPr>
        <w:t xml:space="preserve">Aprēķinot nosacītā pamata sēšanos, tā pašsvarā iekļauj pāļu, </w:t>
      </w:r>
      <w:proofErr w:type="spellStart"/>
      <w:r w:rsidRPr="004924BD">
        <w:rPr>
          <w:sz w:val="28"/>
          <w:szCs w:val="28"/>
        </w:rPr>
        <w:t>režģoga</w:t>
      </w:r>
      <w:proofErr w:type="spellEnd"/>
      <w:r w:rsidRPr="004924BD">
        <w:rPr>
          <w:sz w:val="28"/>
          <w:szCs w:val="28"/>
        </w:rPr>
        <w:t xml:space="preserve"> un grunts svaru nosacīta pamata tilpumā.</w:t>
      </w:r>
    </w:p>
    <w:p w14:paraId="4E23CFB0" w14:textId="77777777" w:rsidR="00601261" w:rsidRPr="009330B9" w:rsidRDefault="00601261" w:rsidP="004C79E9">
      <w:pPr>
        <w:ind w:firstLine="709"/>
        <w:jc w:val="both"/>
        <w:rPr>
          <w:sz w:val="24"/>
        </w:rPr>
      </w:pPr>
    </w:p>
    <w:p w14:paraId="0F879DB6" w14:textId="198F56AD" w:rsidR="00C02C99" w:rsidRPr="004924BD" w:rsidRDefault="00C02C99" w:rsidP="004C79E9">
      <w:pPr>
        <w:ind w:firstLine="709"/>
        <w:jc w:val="both"/>
        <w:rPr>
          <w:sz w:val="28"/>
          <w:szCs w:val="28"/>
        </w:rPr>
      </w:pPr>
      <w:r w:rsidRPr="004924BD">
        <w:rPr>
          <w:sz w:val="28"/>
          <w:szCs w:val="28"/>
        </w:rPr>
        <w:t>3</w:t>
      </w:r>
      <w:r w:rsidR="00821D2F">
        <w:rPr>
          <w:sz w:val="28"/>
          <w:szCs w:val="28"/>
        </w:rPr>
        <w:t>2</w:t>
      </w:r>
      <w:r w:rsidRPr="004924BD">
        <w:rPr>
          <w:sz w:val="28"/>
          <w:szCs w:val="28"/>
        </w:rPr>
        <w:t>.</w:t>
      </w:r>
      <w:r w:rsidR="009330B9">
        <w:rPr>
          <w:sz w:val="28"/>
          <w:szCs w:val="28"/>
        </w:rPr>
        <w:t> </w:t>
      </w:r>
      <w:r>
        <w:rPr>
          <w:sz w:val="28"/>
          <w:szCs w:val="28"/>
        </w:rPr>
        <w:t xml:space="preserve">Šī </w:t>
      </w:r>
      <w:r w:rsidRPr="004924BD">
        <w:rPr>
          <w:sz w:val="28"/>
          <w:szCs w:val="28"/>
        </w:rPr>
        <w:t>metodika nav attiecināma uz pāļiem, kas balstīti klinšainās gruntīs.</w:t>
      </w:r>
    </w:p>
    <w:p w14:paraId="55723C66" w14:textId="77777777" w:rsidR="004C79E9" w:rsidRDefault="004C79E9" w:rsidP="00C02C99">
      <w:pPr>
        <w:tabs>
          <w:tab w:val="left" w:pos="567"/>
        </w:tabs>
        <w:jc w:val="both"/>
        <w:rPr>
          <w:sz w:val="24"/>
        </w:rPr>
      </w:pPr>
    </w:p>
    <w:p w14:paraId="7DA6B200" w14:textId="77777777" w:rsidR="009330B9" w:rsidRDefault="009330B9" w:rsidP="00C02C99">
      <w:pPr>
        <w:tabs>
          <w:tab w:val="left" w:pos="567"/>
        </w:tabs>
        <w:jc w:val="both"/>
        <w:rPr>
          <w:sz w:val="24"/>
        </w:rPr>
      </w:pPr>
    </w:p>
    <w:p w14:paraId="7F079BF6" w14:textId="77777777" w:rsidR="009330B9" w:rsidRPr="009330B9" w:rsidRDefault="009330B9" w:rsidP="00C02C99">
      <w:pPr>
        <w:tabs>
          <w:tab w:val="left" w:pos="567"/>
        </w:tabs>
        <w:jc w:val="both"/>
        <w:rPr>
          <w:sz w:val="24"/>
        </w:rPr>
      </w:pPr>
    </w:p>
    <w:p w14:paraId="6FEDF1EE" w14:textId="69C22335" w:rsidR="00C02C99" w:rsidRPr="00401E16" w:rsidRDefault="00C02C99" w:rsidP="004C79E9">
      <w:pPr>
        <w:tabs>
          <w:tab w:val="right" w:pos="9072"/>
        </w:tabs>
        <w:ind w:firstLine="709"/>
        <w:jc w:val="both"/>
        <w:rPr>
          <w:sz w:val="28"/>
        </w:rPr>
      </w:pPr>
      <w:r w:rsidRPr="00401E16">
        <w:rPr>
          <w:sz w:val="28"/>
        </w:rPr>
        <w:t>Ekonomikas ministre</w:t>
      </w:r>
      <w:r w:rsidRPr="00401E16">
        <w:rPr>
          <w:sz w:val="28"/>
        </w:rPr>
        <w:tab/>
        <w:t>D</w:t>
      </w:r>
      <w:r>
        <w:rPr>
          <w:sz w:val="28"/>
        </w:rPr>
        <w:t xml:space="preserve">ana </w:t>
      </w:r>
      <w:r w:rsidRPr="00401E16">
        <w:rPr>
          <w:sz w:val="28"/>
        </w:rPr>
        <w:t>Reizniece</w:t>
      </w:r>
      <w:r w:rsidR="00910403">
        <w:rPr>
          <w:sz w:val="28"/>
        </w:rPr>
        <w:t>-</w:t>
      </w:r>
      <w:r w:rsidRPr="00401E16">
        <w:rPr>
          <w:sz w:val="28"/>
        </w:rPr>
        <w:t>Ozola</w:t>
      </w:r>
    </w:p>
    <w:sectPr w:rsidR="00C02C99" w:rsidRPr="00401E16" w:rsidSect="00DA3BC8">
      <w:headerReference w:type="default" r:id="rId28"/>
      <w:footerReference w:type="default" r:id="rId29"/>
      <w:footerReference w:type="first" r:id="rId30"/>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A85BB" w14:textId="77777777" w:rsidR="00C716CD" w:rsidRDefault="00C716CD">
      <w:r>
        <w:separator/>
      </w:r>
    </w:p>
  </w:endnote>
  <w:endnote w:type="continuationSeparator" w:id="0">
    <w:p w14:paraId="7B8A85BC" w14:textId="77777777" w:rsidR="00C716CD" w:rsidRDefault="00C7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E53A" w14:textId="2884C663" w:rsidR="00C716CD" w:rsidRPr="00074901" w:rsidRDefault="00C716CD" w:rsidP="00DA3BC8">
    <w:pPr>
      <w:jc w:val="both"/>
      <w:rPr>
        <w:sz w:val="16"/>
        <w:szCs w:val="16"/>
      </w:rPr>
    </w:pPr>
    <w:r w:rsidRPr="00074901">
      <w:rPr>
        <w:sz w:val="16"/>
        <w:szCs w:val="16"/>
      </w:rPr>
      <w:t>N0979_5</w:t>
    </w:r>
    <w:r>
      <w:rPr>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7DE98" w14:textId="77777777" w:rsidR="00C716CD" w:rsidRPr="00074901" w:rsidRDefault="00C716CD" w:rsidP="00DA3BC8">
    <w:pPr>
      <w:jc w:val="both"/>
      <w:rPr>
        <w:sz w:val="16"/>
        <w:szCs w:val="16"/>
      </w:rPr>
    </w:pPr>
    <w:r w:rsidRPr="00074901">
      <w:rPr>
        <w:sz w:val="16"/>
        <w:szCs w:val="16"/>
      </w:rPr>
      <w:t>N0979_5</w:t>
    </w:r>
    <w:r>
      <w:rPr>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A85B9" w14:textId="77777777" w:rsidR="00C716CD" w:rsidRDefault="00C716CD">
      <w:r>
        <w:separator/>
      </w:r>
    </w:p>
  </w:footnote>
  <w:footnote w:type="continuationSeparator" w:id="0">
    <w:p w14:paraId="7B8A85BA" w14:textId="77777777" w:rsidR="00C716CD" w:rsidRDefault="00C7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29887"/>
      <w:docPartObj>
        <w:docPartGallery w:val="Page Numbers (Top of Page)"/>
        <w:docPartUnique/>
      </w:docPartObj>
    </w:sdtPr>
    <w:sdtEndPr>
      <w:rPr>
        <w:noProof/>
        <w:sz w:val="24"/>
      </w:rPr>
    </w:sdtEndPr>
    <w:sdtContent>
      <w:p w14:paraId="3E2105FA" w14:textId="5755A8CA" w:rsidR="00C716CD" w:rsidRPr="00DA3BC8" w:rsidRDefault="00C716CD">
        <w:pPr>
          <w:pStyle w:val="Header"/>
          <w:jc w:val="center"/>
          <w:rPr>
            <w:sz w:val="24"/>
          </w:rPr>
        </w:pPr>
        <w:r w:rsidRPr="00DA3BC8">
          <w:rPr>
            <w:sz w:val="24"/>
          </w:rPr>
          <w:fldChar w:fldCharType="begin"/>
        </w:r>
        <w:r w:rsidRPr="00DA3BC8">
          <w:rPr>
            <w:sz w:val="24"/>
          </w:rPr>
          <w:instrText xml:space="preserve"> PAGE   \* MERGEFORMAT </w:instrText>
        </w:r>
        <w:r w:rsidRPr="00DA3BC8">
          <w:rPr>
            <w:sz w:val="24"/>
          </w:rPr>
          <w:fldChar w:fldCharType="separate"/>
        </w:r>
        <w:r w:rsidR="00C956A9">
          <w:rPr>
            <w:noProof/>
            <w:sz w:val="24"/>
          </w:rPr>
          <w:t>14</w:t>
        </w:r>
        <w:r w:rsidRPr="00DA3BC8">
          <w:rPr>
            <w:noProof/>
            <w:sz w:val="24"/>
          </w:rPr>
          <w:fldChar w:fldCharType="end"/>
        </w:r>
      </w:p>
    </w:sdtContent>
  </w:sdt>
  <w:p w14:paraId="2828F17C" w14:textId="77777777" w:rsidR="00C716CD" w:rsidRPr="009330B9" w:rsidRDefault="00C716C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2FA"/>
    <w:multiLevelType w:val="hybridMultilevel"/>
    <w:tmpl w:val="4AD2D4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463F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87417F"/>
    <w:multiLevelType w:val="hybridMultilevel"/>
    <w:tmpl w:val="E81E86D8"/>
    <w:lvl w:ilvl="0" w:tplc="FE965032">
      <w:start w:val="14"/>
      <w:numFmt w:val="bullet"/>
      <w:lvlText w:val="-"/>
      <w:lvlJc w:val="left"/>
      <w:pPr>
        <w:ind w:left="2205" w:hanging="360"/>
      </w:pPr>
      <w:rPr>
        <w:rFonts w:ascii="Times New Roman" w:eastAsia="Times New Roman" w:hAnsi="Times New Roman" w:cs="Times New Roman" w:hint="default"/>
      </w:rPr>
    </w:lvl>
    <w:lvl w:ilvl="1" w:tplc="04260003" w:tentative="1">
      <w:start w:val="1"/>
      <w:numFmt w:val="bullet"/>
      <w:lvlText w:val="o"/>
      <w:lvlJc w:val="left"/>
      <w:pPr>
        <w:ind w:left="2925" w:hanging="360"/>
      </w:pPr>
      <w:rPr>
        <w:rFonts w:ascii="Courier New" w:hAnsi="Courier New" w:cs="Courier New" w:hint="default"/>
      </w:rPr>
    </w:lvl>
    <w:lvl w:ilvl="2" w:tplc="04260005" w:tentative="1">
      <w:start w:val="1"/>
      <w:numFmt w:val="bullet"/>
      <w:lvlText w:val=""/>
      <w:lvlJc w:val="left"/>
      <w:pPr>
        <w:ind w:left="3645" w:hanging="360"/>
      </w:pPr>
      <w:rPr>
        <w:rFonts w:ascii="Wingdings" w:hAnsi="Wingdings" w:hint="default"/>
      </w:rPr>
    </w:lvl>
    <w:lvl w:ilvl="3" w:tplc="04260001" w:tentative="1">
      <w:start w:val="1"/>
      <w:numFmt w:val="bullet"/>
      <w:lvlText w:val=""/>
      <w:lvlJc w:val="left"/>
      <w:pPr>
        <w:ind w:left="4365" w:hanging="360"/>
      </w:pPr>
      <w:rPr>
        <w:rFonts w:ascii="Symbol" w:hAnsi="Symbol" w:hint="default"/>
      </w:rPr>
    </w:lvl>
    <w:lvl w:ilvl="4" w:tplc="04260003" w:tentative="1">
      <w:start w:val="1"/>
      <w:numFmt w:val="bullet"/>
      <w:lvlText w:val="o"/>
      <w:lvlJc w:val="left"/>
      <w:pPr>
        <w:ind w:left="5085" w:hanging="360"/>
      </w:pPr>
      <w:rPr>
        <w:rFonts w:ascii="Courier New" w:hAnsi="Courier New" w:cs="Courier New" w:hint="default"/>
      </w:rPr>
    </w:lvl>
    <w:lvl w:ilvl="5" w:tplc="04260005" w:tentative="1">
      <w:start w:val="1"/>
      <w:numFmt w:val="bullet"/>
      <w:lvlText w:val=""/>
      <w:lvlJc w:val="left"/>
      <w:pPr>
        <w:ind w:left="5805" w:hanging="360"/>
      </w:pPr>
      <w:rPr>
        <w:rFonts w:ascii="Wingdings" w:hAnsi="Wingdings" w:hint="default"/>
      </w:rPr>
    </w:lvl>
    <w:lvl w:ilvl="6" w:tplc="04260001" w:tentative="1">
      <w:start w:val="1"/>
      <w:numFmt w:val="bullet"/>
      <w:lvlText w:val=""/>
      <w:lvlJc w:val="left"/>
      <w:pPr>
        <w:ind w:left="6525" w:hanging="360"/>
      </w:pPr>
      <w:rPr>
        <w:rFonts w:ascii="Symbol" w:hAnsi="Symbol" w:hint="default"/>
      </w:rPr>
    </w:lvl>
    <w:lvl w:ilvl="7" w:tplc="04260003" w:tentative="1">
      <w:start w:val="1"/>
      <w:numFmt w:val="bullet"/>
      <w:lvlText w:val="o"/>
      <w:lvlJc w:val="left"/>
      <w:pPr>
        <w:ind w:left="7245" w:hanging="360"/>
      </w:pPr>
      <w:rPr>
        <w:rFonts w:ascii="Courier New" w:hAnsi="Courier New" w:cs="Courier New" w:hint="default"/>
      </w:rPr>
    </w:lvl>
    <w:lvl w:ilvl="8" w:tplc="04260005" w:tentative="1">
      <w:start w:val="1"/>
      <w:numFmt w:val="bullet"/>
      <w:lvlText w:val=""/>
      <w:lvlJc w:val="left"/>
      <w:pPr>
        <w:ind w:left="7965" w:hanging="360"/>
      </w:pPr>
      <w:rPr>
        <w:rFonts w:ascii="Wingdings" w:hAnsi="Wingdings" w:hint="default"/>
      </w:rPr>
    </w:lvl>
  </w:abstractNum>
  <w:abstractNum w:abstractNumId="3">
    <w:nsid w:val="1B7806F1"/>
    <w:multiLevelType w:val="hybridMultilevel"/>
    <w:tmpl w:val="87A079EA"/>
    <w:lvl w:ilvl="0" w:tplc="806ADF62">
      <w:start w:val="1"/>
      <w:numFmt w:val="decimal"/>
      <w:pStyle w:val="1normal"/>
      <w:lvlText w:val="(%1)"/>
      <w:lvlJc w:val="left"/>
      <w:pPr>
        <w:ind w:left="720" w:firstLine="0"/>
      </w:pPr>
      <w:rPr>
        <w:rFonts w:hint="default"/>
      </w:rPr>
    </w:lvl>
    <w:lvl w:ilvl="1" w:tplc="974A6560">
      <w:start w:val="1"/>
      <w:numFmt w:val="lowerLetter"/>
      <w:pStyle w:val="Normalab"/>
      <w:lvlText w:val="%2)"/>
      <w:lvlJc w:val="left"/>
      <w:pPr>
        <w:ind w:left="26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7C05CAA">
      <w:start w:val="1"/>
      <w:numFmt w:val="lowerLetter"/>
      <w:lvlText w:val="%3)"/>
      <w:lvlJc w:val="left"/>
      <w:pPr>
        <w:tabs>
          <w:tab w:val="num" w:pos="3060"/>
        </w:tabs>
        <w:ind w:left="3060" w:hanging="360"/>
      </w:pPr>
      <w:rPr>
        <w:rFonts w:ascii="Times New Roman" w:eastAsia="Times New Roman" w:hAnsi="Times New Roman" w:cs="Times New Roman"/>
      </w:rPr>
    </w:lvl>
    <w:lvl w:ilvl="3" w:tplc="67F2397A">
      <w:start w:val="1"/>
      <w:numFmt w:val="decimal"/>
      <w:lvlText w:val="%4)"/>
      <w:lvlJc w:val="left"/>
      <w:pPr>
        <w:ind w:left="3600" w:hanging="360"/>
      </w:pPr>
      <w:rPr>
        <w:rFonts w:hint="default"/>
      </w:r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26C86E63"/>
    <w:multiLevelType w:val="hybridMultilevel"/>
    <w:tmpl w:val="39886160"/>
    <w:lvl w:ilvl="0" w:tplc="540479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50D630E"/>
    <w:multiLevelType w:val="hybridMultilevel"/>
    <w:tmpl w:val="F9E438D8"/>
    <w:lvl w:ilvl="0" w:tplc="E3A613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DA4EFD"/>
    <w:multiLevelType w:val="hybridMultilevel"/>
    <w:tmpl w:val="269ECAE8"/>
    <w:lvl w:ilvl="0" w:tplc="AC5CEE6C">
      <w:start w:val="1"/>
      <w:numFmt w:val="decimal"/>
      <w:lvlText w:val="%1."/>
      <w:lvlJc w:val="left"/>
      <w:pPr>
        <w:ind w:left="1714" w:hanging="10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6763278"/>
    <w:multiLevelType w:val="multilevel"/>
    <w:tmpl w:val="CF0A4A1E"/>
    <w:lvl w:ilvl="0">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2"/>
      <w:lvlJc w:val="left"/>
      <w:pPr>
        <w:ind w:left="1080" w:hanging="360"/>
      </w:pPr>
      <w:rPr>
        <w:rFonts w:hint="default"/>
      </w:rPr>
    </w:lvl>
    <w:lvl w:ilvl="2">
      <w:start w:val="1"/>
      <w:numFmt w:val="decimal"/>
      <w:lvlText w:val="%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5B854D21"/>
    <w:multiLevelType w:val="hybridMultilevel"/>
    <w:tmpl w:val="F7AAF56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nsid w:val="5D8D44E9"/>
    <w:multiLevelType w:val="hybridMultilevel"/>
    <w:tmpl w:val="4D647BDC"/>
    <w:lvl w:ilvl="0" w:tplc="D64805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C10673"/>
    <w:multiLevelType w:val="hybridMultilevel"/>
    <w:tmpl w:val="210417A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7C7D0F66"/>
    <w:multiLevelType w:val="multilevel"/>
    <w:tmpl w:val="CF0A4A1E"/>
    <w:styleLink w:val="Style1"/>
    <w:lvl w:ilvl="0">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 w:ilvl="1">
      <w:start w:val="1"/>
      <w:numFmt w:val="decimal"/>
      <w:lvlText w:val="%2"/>
      <w:lvlJc w:val="left"/>
      <w:pPr>
        <w:ind w:left="1080" w:hanging="360"/>
      </w:pPr>
      <w:rPr>
        <w:rFonts w:hint="default"/>
      </w:rPr>
    </w:lvl>
    <w:lvl w:ilvl="2">
      <w:start w:val="1"/>
      <w:numFmt w:val="decimal"/>
      <w:lvlText w:val="%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7F10635F"/>
    <w:multiLevelType w:val="multilevel"/>
    <w:tmpl w:val="B1DE104E"/>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973"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8"/>
  </w:num>
  <w:num w:numId="2">
    <w:abstractNumId w:val="6"/>
  </w:num>
  <w:num w:numId="3">
    <w:abstractNumId w:val="0"/>
  </w:num>
  <w:num w:numId="4">
    <w:abstractNumId w:val="1"/>
  </w:num>
  <w:num w:numId="5">
    <w:abstractNumId w:val="11"/>
  </w:num>
  <w:num w:numId="6">
    <w:abstractNumId w:val="7"/>
    <w:lvlOverride w:ilvl="0">
      <w:lvl w:ilvl="0">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u w:val="none"/>
          <w:vertAlign w:val="baseline"/>
          <w:em w:val="none"/>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2.%3"/>
        <w:lvlJc w:val="left"/>
        <w:pPr>
          <w:ind w:left="928" w:hanging="360"/>
        </w:pPr>
        <w:rPr>
          <w:rFonts w:hint="default"/>
          <w:b w:val="0"/>
        </w:rPr>
      </w:lvl>
    </w:lvlOverride>
    <w:lvlOverride w:ilvl="3">
      <w:lvl w:ilvl="3">
        <w:start w:val="1"/>
        <w:numFmt w:val="decimal"/>
        <w:lvlText w:val="(%4)"/>
        <w:lvlJc w:val="left"/>
        <w:pPr>
          <w:ind w:left="1800" w:hanging="360"/>
        </w:pPr>
        <w:rPr>
          <w:rFonts w:hint="default"/>
          <w:b w:val="0"/>
        </w:rPr>
      </w:lvl>
    </w:lvlOverride>
    <w:lvlOverride w:ilvl="4">
      <w:lvl w:ilvl="4">
        <w:start w:val="1"/>
        <w:numFmt w:val="lowerLetter"/>
        <w:lvlText w:val="(%5)"/>
        <w:lvlJc w:val="left"/>
        <w:pPr>
          <w:ind w:left="2160" w:hanging="360"/>
        </w:pPr>
        <w:rPr>
          <w:rFonts w:hint="default"/>
          <w:b w:val="0"/>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7">
    <w:abstractNumId w:val="7"/>
    <w:lvlOverride w:ilvl="0">
      <w:lvl w:ilvl="0">
        <w:start w:val="1"/>
        <w:numFmt w:val="upperRoman"/>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ind w:left="1080" w:hanging="360"/>
        </w:pPr>
        <w:rPr>
          <w:rFonts w:hint="default"/>
        </w:rPr>
      </w:lvl>
    </w:lvlOverride>
    <w:lvlOverride w:ilvl="2">
      <w:lvl w:ilvl="2">
        <w:start w:val="1"/>
        <w:numFmt w:val="decimal"/>
        <w:lvlText w:val="%2.%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8">
    <w:abstractNumId w:val="12"/>
  </w:num>
  <w:num w:numId="9">
    <w:abstractNumId w:val="2"/>
  </w:num>
  <w:num w:numId="10">
    <w:abstractNumId w:val="4"/>
  </w:num>
  <w:num w:numId="11">
    <w:abstractNumId w:val="9"/>
  </w:num>
  <w:num w:numId="12">
    <w:abstractNumId w:val="10"/>
  </w:num>
  <w:num w:numId="13">
    <w:abstractNumId w:val="3"/>
  </w:num>
  <w:num w:numId="14">
    <w:abstractNumId w:val="3"/>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50"/>
    <w:rsid w:val="00022687"/>
    <w:rsid w:val="000232FB"/>
    <w:rsid w:val="00052D74"/>
    <w:rsid w:val="0009159F"/>
    <w:rsid w:val="0010127A"/>
    <w:rsid w:val="00134CAB"/>
    <w:rsid w:val="00147285"/>
    <w:rsid w:val="001A20D5"/>
    <w:rsid w:val="001A7770"/>
    <w:rsid w:val="001E47E1"/>
    <w:rsid w:val="00233D67"/>
    <w:rsid w:val="002C1850"/>
    <w:rsid w:val="002D2122"/>
    <w:rsid w:val="002D3797"/>
    <w:rsid w:val="002E41FC"/>
    <w:rsid w:val="00317FEF"/>
    <w:rsid w:val="00346E30"/>
    <w:rsid w:val="00353657"/>
    <w:rsid w:val="0035543A"/>
    <w:rsid w:val="00373F4E"/>
    <w:rsid w:val="00380285"/>
    <w:rsid w:val="0039005F"/>
    <w:rsid w:val="003B5CD9"/>
    <w:rsid w:val="003C1459"/>
    <w:rsid w:val="003D5665"/>
    <w:rsid w:val="003F3DBA"/>
    <w:rsid w:val="00401E16"/>
    <w:rsid w:val="00435CCE"/>
    <w:rsid w:val="004605CA"/>
    <w:rsid w:val="00463DE8"/>
    <w:rsid w:val="0049052C"/>
    <w:rsid w:val="004924BD"/>
    <w:rsid w:val="004A0971"/>
    <w:rsid w:val="004A1072"/>
    <w:rsid w:val="004A6423"/>
    <w:rsid w:val="004C79E9"/>
    <w:rsid w:val="004E6650"/>
    <w:rsid w:val="004E672B"/>
    <w:rsid w:val="00514E45"/>
    <w:rsid w:val="005657DB"/>
    <w:rsid w:val="005A3CD9"/>
    <w:rsid w:val="005A6199"/>
    <w:rsid w:val="005B58F4"/>
    <w:rsid w:val="005C6014"/>
    <w:rsid w:val="00601261"/>
    <w:rsid w:val="0063364D"/>
    <w:rsid w:val="0069397F"/>
    <w:rsid w:val="0069599B"/>
    <w:rsid w:val="006B7813"/>
    <w:rsid w:val="006D5055"/>
    <w:rsid w:val="00710ECA"/>
    <w:rsid w:val="00744ABC"/>
    <w:rsid w:val="00763E97"/>
    <w:rsid w:val="007A7EF1"/>
    <w:rsid w:val="007B3B71"/>
    <w:rsid w:val="007C30C5"/>
    <w:rsid w:val="007D14E9"/>
    <w:rsid w:val="007D6271"/>
    <w:rsid w:val="007E76FA"/>
    <w:rsid w:val="00800A18"/>
    <w:rsid w:val="00821D2F"/>
    <w:rsid w:val="00830311"/>
    <w:rsid w:val="0088117B"/>
    <w:rsid w:val="008F5B6F"/>
    <w:rsid w:val="00905892"/>
    <w:rsid w:val="00910403"/>
    <w:rsid w:val="00924477"/>
    <w:rsid w:val="009330B9"/>
    <w:rsid w:val="009519FE"/>
    <w:rsid w:val="00970D61"/>
    <w:rsid w:val="00974157"/>
    <w:rsid w:val="00983DAD"/>
    <w:rsid w:val="009B68FC"/>
    <w:rsid w:val="009F3BC8"/>
    <w:rsid w:val="00A21A5D"/>
    <w:rsid w:val="00A35F96"/>
    <w:rsid w:val="00A60FE6"/>
    <w:rsid w:val="00AC435E"/>
    <w:rsid w:val="00AF1684"/>
    <w:rsid w:val="00B222CB"/>
    <w:rsid w:val="00B26B54"/>
    <w:rsid w:val="00B50530"/>
    <w:rsid w:val="00B94A3E"/>
    <w:rsid w:val="00BB01AA"/>
    <w:rsid w:val="00BB0CCD"/>
    <w:rsid w:val="00BB2696"/>
    <w:rsid w:val="00BC10A9"/>
    <w:rsid w:val="00BD71D7"/>
    <w:rsid w:val="00BE49AE"/>
    <w:rsid w:val="00BF6DC3"/>
    <w:rsid w:val="00C02C99"/>
    <w:rsid w:val="00C216E4"/>
    <w:rsid w:val="00C23B5E"/>
    <w:rsid w:val="00C4106F"/>
    <w:rsid w:val="00C716CD"/>
    <w:rsid w:val="00C956A9"/>
    <w:rsid w:val="00CA15EF"/>
    <w:rsid w:val="00CB52B2"/>
    <w:rsid w:val="00CE3494"/>
    <w:rsid w:val="00CE5CA5"/>
    <w:rsid w:val="00D62374"/>
    <w:rsid w:val="00D66113"/>
    <w:rsid w:val="00D91501"/>
    <w:rsid w:val="00DA3BC8"/>
    <w:rsid w:val="00DF3CF4"/>
    <w:rsid w:val="00E32500"/>
    <w:rsid w:val="00E65051"/>
    <w:rsid w:val="00EC7B1A"/>
    <w:rsid w:val="00EF7D87"/>
    <w:rsid w:val="00F23514"/>
    <w:rsid w:val="00F2734F"/>
    <w:rsid w:val="00F87229"/>
    <w:rsid w:val="00F91D72"/>
    <w:rsid w:val="00FA0B78"/>
    <w:rsid w:val="00FA0F6C"/>
    <w:rsid w:val="00FC50DB"/>
    <w:rsid w:val="00FE4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8A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link w:val="BodyTextChar"/>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HeaderChar">
    <w:name w:val="Header Char"/>
    <w:basedOn w:val="DefaultParagraphFont"/>
    <w:link w:val="Header"/>
    <w:uiPriority w:val="99"/>
    <w:rsid w:val="00FC50DB"/>
    <w:rPr>
      <w:sz w:val="26"/>
      <w:lang w:eastAsia="en-US"/>
    </w:rPr>
  </w:style>
  <w:style w:type="paragraph" w:styleId="BalloonText">
    <w:name w:val="Balloon Text"/>
    <w:basedOn w:val="Normal"/>
    <w:link w:val="BalloonTextChar"/>
    <w:uiPriority w:val="99"/>
    <w:rsid w:val="00BB01AA"/>
    <w:rPr>
      <w:rFonts w:ascii="Tahoma" w:hAnsi="Tahoma" w:cs="Tahoma"/>
      <w:sz w:val="16"/>
      <w:szCs w:val="16"/>
    </w:rPr>
  </w:style>
  <w:style w:type="character" w:customStyle="1" w:styleId="BalloonTextChar">
    <w:name w:val="Balloon Text Char"/>
    <w:basedOn w:val="DefaultParagraphFont"/>
    <w:link w:val="BalloonText"/>
    <w:uiPriority w:val="99"/>
    <w:rsid w:val="00BB01AA"/>
    <w:rPr>
      <w:rFonts w:ascii="Tahoma" w:hAnsi="Tahoma" w:cs="Tahoma"/>
      <w:sz w:val="16"/>
      <w:szCs w:val="16"/>
      <w:lang w:eastAsia="en-US"/>
    </w:rPr>
  </w:style>
  <w:style w:type="numbering" w:customStyle="1" w:styleId="Style1">
    <w:name w:val="Style1"/>
    <w:rsid w:val="00346E30"/>
    <w:pPr>
      <w:numPr>
        <w:numId w:val="5"/>
      </w:numPr>
    </w:pPr>
  </w:style>
  <w:style w:type="table" w:styleId="TableGrid">
    <w:name w:val="Table Grid"/>
    <w:basedOn w:val="TableNormal"/>
    <w:rsid w:val="00346E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0FE6"/>
    <w:rPr>
      <w:color w:val="0000FF" w:themeColor="hyperlink"/>
      <w:u w:val="single"/>
    </w:rPr>
  </w:style>
  <w:style w:type="numbering" w:customStyle="1" w:styleId="NoList1">
    <w:name w:val="No List1"/>
    <w:next w:val="NoList"/>
    <w:uiPriority w:val="99"/>
    <w:semiHidden/>
    <w:unhideWhenUsed/>
    <w:rsid w:val="004924BD"/>
  </w:style>
  <w:style w:type="paragraph" w:styleId="NormalWeb">
    <w:name w:val="Normal (Web)"/>
    <w:basedOn w:val="Normal"/>
    <w:rsid w:val="004924BD"/>
    <w:pPr>
      <w:spacing w:before="100" w:beforeAutospacing="1" w:after="100" w:afterAutospacing="1"/>
    </w:pPr>
    <w:rPr>
      <w:rFonts w:ascii="Arial Unicode MS" w:eastAsia="Arial Unicode MS" w:hAnsi="Arial Unicode MS" w:cs="Arial Unicode MS"/>
      <w:sz w:val="24"/>
      <w:lang w:val="en-GB"/>
    </w:rPr>
  </w:style>
  <w:style w:type="paragraph" w:styleId="BodyTextIndent">
    <w:name w:val="Body Text Indent"/>
    <w:basedOn w:val="Normal"/>
    <w:link w:val="BodyTextIndentChar"/>
    <w:rsid w:val="004924BD"/>
    <w:pPr>
      <w:ind w:left="4962"/>
      <w:jc w:val="both"/>
    </w:pPr>
    <w:rPr>
      <w:sz w:val="28"/>
    </w:rPr>
  </w:style>
  <w:style w:type="character" w:customStyle="1" w:styleId="BodyTextIndentChar">
    <w:name w:val="Body Text Indent Char"/>
    <w:basedOn w:val="DefaultParagraphFont"/>
    <w:link w:val="BodyTextIndent"/>
    <w:rsid w:val="004924BD"/>
    <w:rPr>
      <w:sz w:val="28"/>
      <w:lang w:eastAsia="en-US"/>
    </w:rPr>
  </w:style>
  <w:style w:type="paragraph" w:styleId="BodyTextIndent3">
    <w:name w:val="Body Text Indent 3"/>
    <w:basedOn w:val="Normal"/>
    <w:link w:val="BodyTextIndent3Char"/>
    <w:rsid w:val="004924BD"/>
    <w:pPr>
      <w:ind w:firstLine="540"/>
      <w:jc w:val="both"/>
    </w:pPr>
    <w:rPr>
      <w:sz w:val="28"/>
    </w:rPr>
  </w:style>
  <w:style w:type="character" w:customStyle="1" w:styleId="BodyTextIndent3Char">
    <w:name w:val="Body Text Indent 3 Char"/>
    <w:basedOn w:val="DefaultParagraphFont"/>
    <w:link w:val="BodyTextIndent3"/>
    <w:rsid w:val="004924BD"/>
    <w:rPr>
      <w:sz w:val="28"/>
      <w:lang w:eastAsia="en-US"/>
    </w:rPr>
  </w:style>
  <w:style w:type="paragraph" w:customStyle="1" w:styleId="naisf">
    <w:name w:val="naisf"/>
    <w:basedOn w:val="Normal"/>
    <w:rsid w:val="004924BD"/>
    <w:pPr>
      <w:spacing w:before="100" w:after="100"/>
      <w:ind w:firstLine="500"/>
      <w:jc w:val="both"/>
    </w:pPr>
    <w:rPr>
      <w:sz w:val="24"/>
      <w:lang w:eastAsia="lv-LV"/>
    </w:rPr>
  </w:style>
  <w:style w:type="paragraph" w:customStyle="1" w:styleId="naisc">
    <w:name w:val="naisc"/>
    <w:basedOn w:val="Normal"/>
    <w:rsid w:val="004924BD"/>
    <w:pPr>
      <w:spacing w:before="100" w:beforeAutospacing="1" w:after="100" w:afterAutospacing="1"/>
    </w:pPr>
    <w:rPr>
      <w:sz w:val="24"/>
      <w:lang w:eastAsia="lv-LV"/>
    </w:rPr>
  </w:style>
  <w:style w:type="numbering" w:customStyle="1" w:styleId="Style11">
    <w:name w:val="Style11"/>
    <w:rsid w:val="004924BD"/>
  </w:style>
  <w:style w:type="character" w:customStyle="1" w:styleId="BodyTextChar">
    <w:name w:val="Body Text Char"/>
    <w:basedOn w:val="DefaultParagraphFont"/>
    <w:link w:val="BodyText"/>
    <w:rsid w:val="004924BD"/>
    <w:rPr>
      <w:sz w:val="20"/>
      <w:lang w:eastAsia="en-US"/>
    </w:rPr>
  </w:style>
  <w:style w:type="character" w:styleId="CommentReference">
    <w:name w:val="annotation reference"/>
    <w:basedOn w:val="DefaultParagraphFont"/>
    <w:rsid w:val="004924BD"/>
    <w:rPr>
      <w:sz w:val="16"/>
      <w:szCs w:val="16"/>
    </w:rPr>
  </w:style>
  <w:style w:type="paragraph" w:styleId="CommentText">
    <w:name w:val="annotation text"/>
    <w:basedOn w:val="Normal"/>
    <w:link w:val="CommentTextChar"/>
    <w:rsid w:val="004924BD"/>
    <w:rPr>
      <w:sz w:val="20"/>
      <w:szCs w:val="20"/>
      <w:lang w:val="en-GB"/>
    </w:rPr>
  </w:style>
  <w:style w:type="character" w:customStyle="1" w:styleId="CommentTextChar">
    <w:name w:val="Comment Text Char"/>
    <w:basedOn w:val="DefaultParagraphFont"/>
    <w:link w:val="CommentText"/>
    <w:rsid w:val="004924BD"/>
    <w:rPr>
      <w:sz w:val="20"/>
      <w:szCs w:val="20"/>
      <w:lang w:val="en-GB" w:eastAsia="en-US"/>
    </w:rPr>
  </w:style>
  <w:style w:type="paragraph" w:styleId="CommentSubject">
    <w:name w:val="annotation subject"/>
    <w:basedOn w:val="CommentText"/>
    <w:next w:val="CommentText"/>
    <w:link w:val="CommentSubjectChar"/>
    <w:uiPriority w:val="99"/>
    <w:rsid w:val="004924BD"/>
    <w:rPr>
      <w:b/>
      <w:bCs/>
    </w:rPr>
  </w:style>
  <w:style w:type="character" w:customStyle="1" w:styleId="CommentSubjectChar">
    <w:name w:val="Comment Subject Char"/>
    <w:basedOn w:val="CommentTextChar"/>
    <w:link w:val="CommentSubject"/>
    <w:uiPriority w:val="99"/>
    <w:rsid w:val="004924BD"/>
    <w:rPr>
      <w:b/>
      <w:bCs/>
      <w:sz w:val="20"/>
      <w:szCs w:val="20"/>
      <w:lang w:val="en-GB" w:eastAsia="en-US"/>
    </w:rPr>
  </w:style>
  <w:style w:type="paragraph" w:customStyle="1" w:styleId="Normatkpe">
    <w:name w:val="Norm (atkāpe)"/>
    <w:basedOn w:val="Normal"/>
    <w:link w:val="NormatkpeChar"/>
    <w:qFormat/>
    <w:rsid w:val="004924BD"/>
    <w:pPr>
      <w:spacing w:after="120"/>
      <w:ind w:left="567"/>
      <w:jc w:val="both"/>
    </w:pPr>
    <w:rPr>
      <w:rFonts w:eastAsia="Calibri"/>
      <w:noProof/>
      <w:sz w:val="24"/>
      <w:szCs w:val="22"/>
    </w:rPr>
  </w:style>
  <w:style w:type="character" w:customStyle="1" w:styleId="NormatkpeChar">
    <w:name w:val="Norm (atkāpe) Char"/>
    <w:link w:val="Normatkpe"/>
    <w:rsid w:val="004924BD"/>
    <w:rPr>
      <w:rFonts w:eastAsia="Calibri"/>
      <w:noProof/>
      <w:szCs w:val="22"/>
      <w:lang w:eastAsia="en-US"/>
    </w:rPr>
  </w:style>
  <w:style w:type="paragraph" w:customStyle="1" w:styleId="1normal">
    <w:name w:val="(1) normal"/>
    <w:basedOn w:val="Normal"/>
    <w:link w:val="1normalChar"/>
    <w:qFormat/>
    <w:rsid w:val="004924BD"/>
    <w:pPr>
      <w:numPr>
        <w:numId w:val="13"/>
      </w:numPr>
      <w:tabs>
        <w:tab w:val="left" w:pos="567"/>
      </w:tabs>
      <w:spacing w:after="120"/>
      <w:jc w:val="both"/>
    </w:pPr>
    <w:rPr>
      <w:sz w:val="24"/>
    </w:rPr>
  </w:style>
  <w:style w:type="paragraph" w:customStyle="1" w:styleId="Normalab">
    <w:name w:val="Normal a) b)"/>
    <w:basedOn w:val="Normal"/>
    <w:qFormat/>
    <w:rsid w:val="004924BD"/>
    <w:pPr>
      <w:numPr>
        <w:ilvl w:val="1"/>
        <w:numId w:val="13"/>
      </w:numPr>
      <w:tabs>
        <w:tab w:val="left" w:pos="567"/>
      </w:tabs>
      <w:spacing w:after="120"/>
      <w:jc w:val="both"/>
    </w:pPr>
    <w:rPr>
      <w:sz w:val="24"/>
    </w:rPr>
  </w:style>
  <w:style w:type="character" w:customStyle="1" w:styleId="1normalChar">
    <w:name w:val="(1) normal Char"/>
    <w:link w:val="1normal"/>
    <w:rsid w:val="004924BD"/>
    <w:rPr>
      <w:lang w:eastAsia="en-US"/>
    </w:rPr>
  </w:style>
  <w:style w:type="paragraph" w:customStyle="1" w:styleId="ab">
    <w:name w:val="a) b) +"/>
    <w:basedOn w:val="Normalab"/>
    <w:link w:val="abChar"/>
    <w:qFormat/>
    <w:rsid w:val="004924BD"/>
    <w:pPr>
      <w:numPr>
        <w:ilvl w:val="0"/>
        <w:numId w:val="0"/>
      </w:numPr>
      <w:tabs>
        <w:tab w:val="clear" w:pos="567"/>
        <w:tab w:val="left" w:pos="284"/>
      </w:tabs>
      <w:ind w:left="283" w:hanging="357"/>
    </w:pPr>
  </w:style>
  <w:style w:type="paragraph" w:customStyle="1" w:styleId="Piezme">
    <w:name w:val="Piezīme"/>
    <w:basedOn w:val="Normal"/>
    <w:link w:val="PiezmeChar"/>
    <w:qFormat/>
    <w:rsid w:val="004924BD"/>
    <w:pPr>
      <w:tabs>
        <w:tab w:val="left" w:pos="567"/>
      </w:tabs>
      <w:spacing w:after="120"/>
      <w:jc w:val="both"/>
    </w:pPr>
    <w:rPr>
      <w:sz w:val="22"/>
      <w:szCs w:val="20"/>
      <w:lang w:eastAsia="lv-LV"/>
    </w:rPr>
  </w:style>
  <w:style w:type="character" w:customStyle="1" w:styleId="abChar">
    <w:name w:val="a) b) + Char"/>
    <w:basedOn w:val="DefaultParagraphFont"/>
    <w:link w:val="ab"/>
    <w:rsid w:val="004924BD"/>
    <w:rPr>
      <w:lang w:eastAsia="en-US"/>
    </w:rPr>
  </w:style>
  <w:style w:type="character" w:customStyle="1" w:styleId="PiezmeChar">
    <w:name w:val="Piezīme Char"/>
    <w:link w:val="Piezme"/>
    <w:rsid w:val="004924BD"/>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65"/>
    <w:rPr>
      <w:sz w:val="26"/>
      <w:lang w:eastAsia="en-US"/>
    </w:rPr>
  </w:style>
  <w:style w:type="paragraph" w:styleId="Heading1">
    <w:name w:val="heading 1"/>
    <w:basedOn w:val="Normal"/>
    <w:next w:val="Normal"/>
    <w:link w:val="Heading1Char"/>
    <w:qFormat/>
    <w:rsid w:val="003D56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3D56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rsid w:val="00B26B54"/>
    <w:pPr>
      <w:tabs>
        <w:tab w:val="center" w:pos="4153"/>
        <w:tab w:val="right" w:pos="8306"/>
      </w:tabs>
    </w:pPr>
  </w:style>
  <w:style w:type="paragraph" w:styleId="Subtitle">
    <w:name w:val="Subtitle"/>
    <w:basedOn w:val="Normal"/>
    <w:next w:val="Normal"/>
    <w:link w:val="SubtitleChar"/>
    <w:qFormat/>
    <w:rsid w:val="003D5665"/>
    <w:pPr>
      <w:keepNext/>
      <w:keepLines/>
      <w:widowControl w:val="0"/>
      <w:suppressAutoHyphens/>
      <w:spacing w:before="600" w:after="600"/>
      <w:ind w:right="4820"/>
    </w:pPr>
    <w:rPr>
      <w:b/>
      <w:sz w:val="24"/>
    </w:rPr>
  </w:style>
  <w:style w:type="paragraph" w:styleId="BodyText">
    <w:name w:val="Body Text"/>
    <w:basedOn w:val="Normal"/>
    <w:link w:val="BodyTextChar"/>
    <w:rsid w:val="00B26B54"/>
    <w:pPr>
      <w:widowControl w:val="0"/>
      <w:spacing w:before="60" w:after="60"/>
    </w:pPr>
    <w:rPr>
      <w:sz w:val="20"/>
    </w:rPr>
  </w:style>
  <w:style w:type="character" w:customStyle="1" w:styleId="Heading1Char">
    <w:name w:val="Heading 1 Char"/>
    <w:basedOn w:val="DefaultParagraphFont"/>
    <w:link w:val="Heading1"/>
    <w:rsid w:val="003D5665"/>
    <w:rPr>
      <w:rFonts w:asciiTheme="majorHAnsi" w:eastAsiaTheme="majorEastAsia" w:hAnsiTheme="majorHAnsi" w:cstheme="majorBidi"/>
      <w:b/>
      <w:bCs/>
      <w:color w:val="365F91" w:themeColor="accent1" w:themeShade="BF"/>
      <w:sz w:val="28"/>
      <w:szCs w:val="28"/>
      <w:lang w:eastAsia="en-US"/>
    </w:rPr>
  </w:style>
  <w:style w:type="character" w:customStyle="1" w:styleId="Heading3Char">
    <w:name w:val="Heading 3 Char"/>
    <w:basedOn w:val="DefaultParagraphFont"/>
    <w:link w:val="Heading3"/>
    <w:rsid w:val="003D5665"/>
    <w:rPr>
      <w:rFonts w:asciiTheme="majorHAnsi" w:eastAsiaTheme="majorEastAsia" w:hAnsiTheme="majorHAnsi" w:cstheme="majorBidi"/>
      <w:b/>
      <w:bCs/>
      <w:color w:val="4F81BD" w:themeColor="accent1"/>
      <w:sz w:val="26"/>
      <w:lang w:eastAsia="en-US"/>
    </w:rPr>
  </w:style>
  <w:style w:type="character" w:customStyle="1" w:styleId="SubtitleChar">
    <w:name w:val="Subtitle Char"/>
    <w:basedOn w:val="DefaultParagraphFont"/>
    <w:link w:val="Subtitle"/>
    <w:rsid w:val="003D5665"/>
    <w:rPr>
      <w:b/>
      <w:lang w:eastAsia="en-US"/>
    </w:rPr>
  </w:style>
  <w:style w:type="character" w:styleId="Strong">
    <w:name w:val="Strong"/>
    <w:basedOn w:val="DefaultParagraphFont"/>
    <w:qFormat/>
    <w:rsid w:val="003D5665"/>
    <w:rPr>
      <w:b/>
      <w:bCs/>
    </w:rPr>
  </w:style>
  <w:style w:type="character" w:styleId="Emphasis">
    <w:name w:val="Emphasis"/>
    <w:basedOn w:val="DefaultParagraphFont"/>
    <w:qFormat/>
    <w:rsid w:val="003D5665"/>
    <w:rPr>
      <w:i/>
      <w:iCs/>
    </w:rPr>
  </w:style>
  <w:style w:type="paragraph" w:styleId="ListParagraph">
    <w:name w:val="List Paragraph"/>
    <w:basedOn w:val="Normal"/>
    <w:uiPriority w:val="34"/>
    <w:qFormat/>
    <w:rsid w:val="003D5665"/>
    <w:pPr>
      <w:ind w:left="720"/>
      <w:contextualSpacing/>
    </w:pPr>
  </w:style>
  <w:style w:type="character" w:customStyle="1" w:styleId="HeaderChar">
    <w:name w:val="Header Char"/>
    <w:basedOn w:val="DefaultParagraphFont"/>
    <w:link w:val="Header"/>
    <w:uiPriority w:val="99"/>
    <w:rsid w:val="00FC50DB"/>
    <w:rPr>
      <w:sz w:val="26"/>
      <w:lang w:eastAsia="en-US"/>
    </w:rPr>
  </w:style>
  <w:style w:type="paragraph" w:styleId="BalloonText">
    <w:name w:val="Balloon Text"/>
    <w:basedOn w:val="Normal"/>
    <w:link w:val="BalloonTextChar"/>
    <w:uiPriority w:val="99"/>
    <w:rsid w:val="00BB01AA"/>
    <w:rPr>
      <w:rFonts w:ascii="Tahoma" w:hAnsi="Tahoma" w:cs="Tahoma"/>
      <w:sz w:val="16"/>
      <w:szCs w:val="16"/>
    </w:rPr>
  </w:style>
  <w:style w:type="character" w:customStyle="1" w:styleId="BalloonTextChar">
    <w:name w:val="Balloon Text Char"/>
    <w:basedOn w:val="DefaultParagraphFont"/>
    <w:link w:val="BalloonText"/>
    <w:uiPriority w:val="99"/>
    <w:rsid w:val="00BB01AA"/>
    <w:rPr>
      <w:rFonts w:ascii="Tahoma" w:hAnsi="Tahoma" w:cs="Tahoma"/>
      <w:sz w:val="16"/>
      <w:szCs w:val="16"/>
      <w:lang w:eastAsia="en-US"/>
    </w:rPr>
  </w:style>
  <w:style w:type="numbering" w:customStyle="1" w:styleId="Style1">
    <w:name w:val="Style1"/>
    <w:rsid w:val="00346E30"/>
    <w:pPr>
      <w:numPr>
        <w:numId w:val="5"/>
      </w:numPr>
    </w:pPr>
  </w:style>
  <w:style w:type="table" w:styleId="TableGrid">
    <w:name w:val="Table Grid"/>
    <w:basedOn w:val="TableNormal"/>
    <w:rsid w:val="00346E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60FE6"/>
    <w:rPr>
      <w:color w:val="0000FF" w:themeColor="hyperlink"/>
      <w:u w:val="single"/>
    </w:rPr>
  </w:style>
  <w:style w:type="numbering" w:customStyle="1" w:styleId="NoList1">
    <w:name w:val="No List1"/>
    <w:next w:val="NoList"/>
    <w:uiPriority w:val="99"/>
    <w:semiHidden/>
    <w:unhideWhenUsed/>
    <w:rsid w:val="004924BD"/>
  </w:style>
  <w:style w:type="paragraph" w:styleId="NormalWeb">
    <w:name w:val="Normal (Web)"/>
    <w:basedOn w:val="Normal"/>
    <w:rsid w:val="004924BD"/>
    <w:pPr>
      <w:spacing w:before="100" w:beforeAutospacing="1" w:after="100" w:afterAutospacing="1"/>
    </w:pPr>
    <w:rPr>
      <w:rFonts w:ascii="Arial Unicode MS" w:eastAsia="Arial Unicode MS" w:hAnsi="Arial Unicode MS" w:cs="Arial Unicode MS"/>
      <w:sz w:val="24"/>
      <w:lang w:val="en-GB"/>
    </w:rPr>
  </w:style>
  <w:style w:type="paragraph" w:styleId="BodyTextIndent">
    <w:name w:val="Body Text Indent"/>
    <w:basedOn w:val="Normal"/>
    <w:link w:val="BodyTextIndentChar"/>
    <w:rsid w:val="004924BD"/>
    <w:pPr>
      <w:ind w:left="4962"/>
      <w:jc w:val="both"/>
    </w:pPr>
    <w:rPr>
      <w:sz w:val="28"/>
    </w:rPr>
  </w:style>
  <w:style w:type="character" w:customStyle="1" w:styleId="BodyTextIndentChar">
    <w:name w:val="Body Text Indent Char"/>
    <w:basedOn w:val="DefaultParagraphFont"/>
    <w:link w:val="BodyTextIndent"/>
    <w:rsid w:val="004924BD"/>
    <w:rPr>
      <w:sz w:val="28"/>
      <w:lang w:eastAsia="en-US"/>
    </w:rPr>
  </w:style>
  <w:style w:type="paragraph" w:styleId="BodyTextIndent3">
    <w:name w:val="Body Text Indent 3"/>
    <w:basedOn w:val="Normal"/>
    <w:link w:val="BodyTextIndent3Char"/>
    <w:rsid w:val="004924BD"/>
    <w:pPr>
      <w:ind w:firstLine="540"/>
      <w:jc w:val="both"/>
    </w:pPr>
    <w:rPr>
      <w:sz w:val="28"/>
    </w:rPr>
  </w:style>
  <w:style w:type="character" w:customStyle="1" w:styleId="BodyTextIndent3Char">
    <w:name w:val="Body Text Indent 3 Char"/>
    <w:basedOn w:val="DefaultParagraphFont"/>
    <w:link w:val="BodyTextIndent3"/>
    <w:rsid w:val="004924BD"/>
    <w:rPr>
      <w:sz w:val="28"/>
      <w:lang w:eastAsia="en-US"/>
    </w:rPr>
  </w:style>
  <w:style w:type="paragraph" w:customStyle="1" w:styleId="naisf">
    <w:name w:val="naisf"/>
    <w:basedOn w:val="Normal"/>
    <w:rsid w:val="004924BD"/>
    <w:pPr>
      <w:spacing w:before="100" w:after="100"/>
      <w:ind w:firstLine="500"/>
      <w:jc w:val="both"/>
    </w:pPr>
    <w:rPr>
      <w:sz w:val="24"/>
      <w:lang w:eastAsia="lv-LV"/>
    </w:rPr>
  </w:style>
  <w:style w:type="paragraph" w:customStyle="1" w:styleId="naisc">
    <w:name w:val="naisc"/>
    <w:basedOn w:val="Normal"/>
    <w:rsid w:val="004924BD"/>
    <w:pPr>
      <w:spacing w:before="100" w:beforeAutospacing="1" w:after="100" w:afterAutospacing="1"/>
    </w:pPr>
    <w:rPr>
      <w:sz w:val="24"/>
      <w:lang w:eastAsia="lv-LV"/>
    </w:rPr>
  </w:style>
  <w:style w:type="numbering" w:customStyle="1" w:styleId="Style11">
    <w:name w:val="Style11"/>
    <w:rsid w:val="004924BD"/>
  </w:style>
  <w:style w:type="character" w:customStyle="1" w:styleId="BodyTextChar">
    <w:name w:val="Body Text Char"/>
    <w:basedOn w:val="DefaultParagraphFont"/>
    <w:link w:val="BodyText"/>
    <w:rsid w:val="004924BD"/>
    <w:rPr>
      <w:sz w:val="20"/>
      <w:lang w:eastAsia="en-US"/>
    </w:rPr>
  </w:style>
  <w:style w:type="character" w:styleId="CommentReference">
    <w:name w:val="annotation reference"/>
    <w:basedOn w:val="DefaultParagraphFont"/>
    <w:rsid w:val="004924BD"/>
    <w:rPr>
      <w:sz w:val="16"/>
      <w:szCs w:val="16"/>
    </w:rPr>
  </w:style>
  <w:style w:type="paragraph" w:styleId="CommentText">
    <w:name w:val="annotation text"/>
    <w:basedOn w:val="Normal"/>
    <w:link w:val="CommentTextChar"/>
    <w:rsid w:val="004924BD"/>
    <w:rPr>
      <w:sz w:val="20"/>
      <w:szCs w:val="20"/>
      <w:lang w:val="en-GB"/>
    </w:rPr>
  </w:style>
  <w:style w:type="character" w:customStyle="1" w:styleId="CommentTextChar">
    <w:name w:val="Comment Text Char"/>
    <w:basedOn w:val="DefaultParagraphFont"/>
    <w:link w:val="CommentText"/>
    <w:rsid w:val="004924BD"/>
    <w:rPr>
      <w:sz w:val="20"/>
      <w:szCs w:val="20"/>
      <w:lang w:val="en-GB" w:eastAsia="en-US"/>
    </w:rPr>
  </w:style>
  <w:style w:type="paragraph" w:styleId="CommentSubject">
    <w:name w:val="annotation subject"/>
    <w:basedOn w:val="CommentText"/>
    <w:next w:val="CommentText"/>
    <w:link w:val="CommentSubjectChar"/>
    <w:uiPriority w:val="99"/>
    <w:rsid w:val="004924BD"/>
    <w:rPr>
      <w:b/>
      <w:bCs/>
    </w:rPr>
  </w:style>
  <w:style w:type="character" w:customStyle="1" w:styleId="CommentSubjectChar">
    <w:name w:val="Comment Subject Char"/>
    <w:basedOn w:val="CommentTextChar"/>
    <w:link w:val="CommentSubject"/>
    <w:uiPriority w:val="99"/>
    <w:rsid w:val="004924BD"/>
    <w:rPr>
      <w:b/>
      <w:bCs/>
      <w:sz w:val="20"/>
      <w:szCs w:val="20"/>
      <w:lang w:val="en-GB" w:eastAsia="en-US"/>
    </w:rPr>
  </w:style>
  <w:style w:type="paragraph" w:customStyle="1" w:styleId="Normatkpe">
    <w:name w:val="Norm (atkāpe)"/>
    <w:basedOn w:val="Normal"/>
    <w:link w:val="NormatkpeChar"/>
    <w:qFormat/>
    <w:rsid w:val="004924BD"/>
    <w:pPr>
      <w:spacing w:after="120"/>
      <w:ind w:left="567"/>
      <w:jc w:val="both"/>
    </w:pPr>
    <w:rPr>
      <w:rFonts w:eastAsia="Calibri"/>
      <w:noProof/>
      <w:sz w:val="24"/>
      <w:szCs w:val="22"/>
    </w:rPr>
  </w:style>
  <w:style w:type="character" w:customStyle="1" w:styleId="NormatkpeChar">
    <w:name w:val="Norm (atkāpe) Char"/>
    <w:link w:val="Normatkpe"/>
    <w:rsid w:val="004924BD"/>
    <w:rPr>
      <w:rFonts w:eastAsia="Calibri"/>
      <w:noProof/>
      <w:szCs w:val="22"/>
      <w:lang w:eastAsia="en-US"/>
    </w:rPr>
  </w:style>
  <w:style w:type="paragraph" w:customStyle="1" w:styleId="1normal">
    <w:name w:val="(1) normal"/>
    <w:basedOn w:val="Normal"/>
    <w:link w:val="1normalChar"/>
    <w:qFormat/>
    <w:rsid w:val="004924BD"/>
    <w:pPr>
      <w:numPr>
        <w:numId w:val="13"/>
      </w:numPr>
      <w:tabs>
        <w:tab w:val="left" w:pos="567"/>
      </w:tabs>
      <w:spacing w:after="120"/>
      <w:jc w:val="both"/>
    </w:pPr>
    <w:rPr>
      <w:sz w:val="24"/>
    </w:rPr>
  </w:style>
  <w:style w:type="paragraph" w:customStyle="1" w:styleId="Normalab">
    <w:name w:val="Normal a) b)"/>
    <w:basedOn w:val="Normal"/>
    <w:qFormat/>
    <w:rsid w:val="004924BD"/>
    <w:pPr>
      <w:numPr>
        <w:ilvl w:val="1"/>
        <w:numId w:val="13"/>
      </w:numPr>
      <w:tabs>
        <w:tab w:val="left" w:pos="567"/>
      </w:tabs>
      <w:spacing w:after="120"/>
      <w:jc w:val="both"/>
    </w:pPr>
    <w:rPr>
      <w:sz w:val="24"/>
    </w:rPr>
  </w:style>
  <w:style w:type="character" w:customStyle="1" w:styleId="1normalChar">
    <w:name w:val="(1) normal Char"/>
    <w:link w:val="1normal"/>
    <w:rsid w:val="004924BD"/>
    <w:rPr>
      <w:lang w:eastAsia="en-US"/>
    </w:rPr>
  </w:style>
  <w:style w:type="paragraph" w:customStyle="1" w:styleId="ab">
    <w:name w:val="a) b) +"/>
    <w:basedOn w:val="Normalab"/>
    <w:link w:val="abChar"/>
    <w:qFormat/>
    <w:rsid w:val="004924BD"/>
    <w:pPr>
      <w:numPr>
        <w:ilvl w:val="0"/>
        <w:numId w:val="0"/>
      </w:numPr>
      <w:tabs>
        <w:tab w:val="clear" w:pos="567"/>
        <w:tab w:val="left" w:pos="284"/>
      </w:tabs>
      <w:ind w:left="283" w:hanging="357"/>
    </w:pPr>
  </w:style>
  <w:style w:type="paragraph" w:customStyle="1" w:styleId="Piezme">
    <w:name w:val="Piezīme"/>
    <w:basedOn w:val="Normal"/>
    <w:link w:val="PiezmeChar"/>
    <w:qFormat/>
    <w:rsid w:val="004924BD"/>
    <w:pPr>
      <w:tabs>
        <w:tab w:val="left" w:pos="567"/>
      </w:tabs>
      <w:spacing w:after="120"/>
      <w:jc w:val="both"/>
    </w:pPr>
    <w:rPr>
      <w:sz w:val="22"/>
      <w:szCs w:val="20"/>
      <w:lang w:eastAsia="lv-LV"/>
    </w:rPr>
  </w:style>
  <w:style w:type="character" w:customStyle="1" w:styleId="abChar">
    <w:name w:val="a) b) + Char"/>
    <w:basedOn w:val="DefaultParagraphFont"/>
    <w:link w:val="ab"/>
    <w:rsid w:val="004924BD"/>
    <w:rPr>
      <w:lang w:eastAsia="en-US"/>
    </w:rPr>
  </w:style>
  <w:style w:type="character" w:customStyle="1" w:styleId="PiezmeChar">
    <w:name w:val="Piezīme Char"/>
    <w:link w:val="Piezme"/>
    <w:rsid w:val="004924BD"/>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image" Target="media/image9.wmf"/><Relationship Id="rId27" Type="http://schemas.openxmlformats.org/officeDocument/2006/relationships/oleObject" Target="embeddings/oleObject8.bin"/><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9970-2EDD-4E8A-8AAE-93CE0E39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3707</Words>
  <Characters>21444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LBN 206-14</vt:lpstr>
    </vt:vector>
  </TitlesOfParts>
  <Company>LR Ekonomikas ministrija</Company>
  <LinksUpToDate>false</LinksUpToDate>
  <CharactersWithSpaces>25101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LBN 206-14</dc:title>
  <dc:creator>Andris.Malnieks@em.gov.lv</dc:creator>
  <cp:lastModifiedBy>Leontīne Babkina</cp:lastModifiedBy>
  <cp:revision>28</cp:revision>
  <cp:lastPrinted>2015-05-28T07:53:00Z</cp:lastPrinted>
  <dcterms:created xsi:type="dcterms:W3CDTF">2015-03-27T09:31:00Z</dcterms:created>
  <dcterms:modified xsi:type="dcterms:W3CDTF">2015-06-02T13:11:00Z</dcterms:modified>
</cp:coreProperties>
</file>