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A2" w:rsidRPr="00633579" w:rsidRDefault="002D19A2" w:rsidP="00151558">
      <w:pPr>
        <w:jc w:val="center"/>
        <w:rPr>
          <w:b/>
        </w:rPr>
      </w:pPr>
    </w:p>
    <w:p w:rsidR="00151558" w:rsidRPr="00F0365F" w:rsidRDefault="00151558" w:rsidP="00151558">
      <w:pPr>
        <w:jc w:val="center"/>
        <w:rPr>
          <w:b/>
          <w:sz w:val="26"/>
          <w:szCs w:val="26"/>
        </w:rPr>
      </w:pPr>
      <w:r w:rsidRPr="00F0365F">
        <w:rPr>
          <w:b/>
          <w:sz w:val="26"/>
          <w:szCs w:val="26"/>
        </w:rPr>
        <w:t>LATVIJAS REPUBLIKAS MINISTRU KABINETA</w:t>
      </w:r>
    </w:p>
    <w:p w:rsidR="00151558" w:rsidRPr="00F0365F" w:rsidRDefault="00151558" w:rsidP="00151558">
      <w:pPr>
        <w:jc w:val="center"/>
        <w:rPr>
          <w:b/>
          <w:sz w:val="26"/>
          <w:szCs w:val="26"/>
        </w:rPr>
      </w:pPr>
      <w:r w:rsidRPr="00F0365F">
        <w:rPr>
          <w:b/>
          <w:sz w:val="26"/>
          <w:szCs w:val="26"/>
        </w:rPr>
        <w:t>SĒDES PROTOKOLLĒMUMS</w:t>
      </w:r>
    </w:p>
    <w:p w:rsidR="00151558" w:rsidRPr="00F0365F" w:rsidRDefault="00151558" w:rsidP="00151558">
      <w:pPr>
        <w:jc w:val="center"/>
        <w:rPr>
          <w:b/>
          <w:sz w:val="24"/>
          <w:szCs w:val="24"/>
        </w:rPr>
      </w:pPr>
    </w:p>
    <w:p w:rsidR="00972719" w:rsidRPr="00F0365F" w:rsidRDefault="00972719" w:rsidP="00151558">
      <w:pPr>
        <w:jc w:val="center"/>
        <w:rPr>
          <w:b/>
          <w:sz w:val="24"/>
          <w:szCs w:val="24"/>
        </w:rPr>
      </w:pPr>
    </w:p>
    <w:p w:rsidR="00151558" w:rsidRPr="00F0365F" w:rsidRDefault="00151558" w:rsidP="00633579">
      <w:pPr>
        <w:jc w:val="center"/>
        <w:rPr>
          <w:sz w:val="26"/>
          <w:szCs w:val="26"/>
        </w:rPr>
      </w:pPr>
      <w:r w:rsidRPr="00F0365F">
        <w:rPr>
          <w:sz w:val="26"/>
          <w:szCs w:val="26"/>
        </w:rPr>
        <w:t xml:space="preserve">Rīgā </w:t>
      </w:r>
      <w:r w:rsidRPr="00F0365F">
        <w:rPr>
          <w:sz w:val="26"/>
          <w:szCs w:val="26"/>
        </w:rPr>
        <w:tab/>
      </w:r>
      <w:r w:rsidRPr="00F0365F">
        <w:rPr>
          <w:sz w:val="26"/>
          <w:szCs w:val="26"/>
        </w:rPr>
        <w:tab/>
      </w:r>
      <w:r w:rsidRPr="00F0365F">
        <w:rPr>
          <w:sz w:val="26"/>
          <w:szCs w:val="26"/>
        </w:rPr>
        <w:tab/>
      </w:r>
      <w:r w:rsidRPr="00F0365F">
        <w:rPr>
          <w:sz w:val="26"/>
          <w:szCs w:val="26"/>
        </w:rPr>
        <w:tab/>
      </w:r>
      <w:r w:rsidRPr="00F0365F">
        <w:rPr>
          <w:sz w:val="26"/>
          <w:szCs w:val="26"/>
        </w:rPr>
        <w:tab/>
      </w:r>
      <w:r w:rsidR="00633579" w:rsidRPr="00F0365F">
        <w:rPr>
          <w:sz w:val="26"/>
          <w:szCs w:val="26"/>
        </w:rPr>
        <w:t xml:space="preserve">    </w:t>
      </w:r>
      <w:r w:rsidRPr="00F0365F">
        <w:rPr>
          <w:sz w:val="26"/>
          <w:szCs w:val="26"/>
        </w:rPr>
        <w:t>Nr.</w:t>
      </w:r>
      <w:r w:rsidRPr="00F0365F">
        <w:rPr>
          <w:sz w:val="26"/>
          <w:szCs w:val="26"/>
        </w:rPr>
        <w:tab/>
      </w:r>
      <w:r w:rsidRPr="00F0365F">
        <w:rPr>
          <w:sz w:val="26"/>
          <w:szCs w:val="26"/>
        </w:rPr>
        <w:tab/>
      </w:r>
      <w:r w:rsidRPr="00F0365F">
        <w:rPr>
          <w:sz w:val="26"/>
          <w:szCs w:val="26"/>
        </w:rPr>
        <w:tab/>
      </w:r>
      <w:r w:rsidR="00633579" w:rsidRPr="00F0365F">
        <w:rPr>
          <w:sz w:val="26"/>
          <w:szCs w:val="26"/>
        </w:rPr>
        <w:tab/>
      </w:r>
      <w:r w:rsidRPr="00F0365F">
        <w:rPr>
          <w:sz w:val="26"/>
          <w:szCs w:val="26"/>
        </w:rPr>
        <w:t>201</w:t>
      </w:r>
      <w:r w:rsidR="002C65EC" w:rsidRPr="00F0365F">
        <w:rPr>
          <w:sz w:val="26"/>
          <w:szCs w:val="26"/>
        </w:rPr>
        <w:t>5</w:t>
      </w:r>
      <w:r w:rsidRPr="00F0365F">
        <w:rPr>
          <w:sz w:val="26"/>
          <w:szCs w:val="26"/>
        </w:rPr>
        <w:t>. gada __._____</w:t>
      </w:r>
    </w:p>
    <w:p w:rsidR="00151558" w:rsidRPr="00F0365F" w:rsidRDefault="00633579" w:rsidP="00633579">
      <w:pPr>
        <w:ind w:left="3600" w:firstLine="720"/>
        <w:rPr>
          <w:sz w:val="26"/>
          <w:szCs w:val="26"/>
        </w:rPr>
      </w:pPr>
      <w:r w:rsidRPr="00F0365F">
        <w:rPr>
          <w:sz w:val="26"/>
          <w:szCs w:val="26"/>
        </w:rPr>
        <w:t>.§</w:t>
      </w:r>
    </w:p>
    <w:p w:rsidR="00972719" w:rsidRPr="00F0365F" w:rsidRDefault="00972719" w:rsidP="005A4776">
      <w:pPr>
        <w:rPr>
          <w:sz w:val="26"/>
          <w:szCs w:val="26"/>
        </w:rPr>
      </w:pPr>
    </w:p>
    <w:p w:rsidR="00222078" w:rsidRPr="00F0365F" w:rsidRDefault="00436C04" w:rsidP="00222078">
      <w:pPr>
        <w:tabs>
          <w:tab w:val="left" w:pos="8222"/>
        </w:tabs>
        <w:ind w:right="84"/>
        <w:jc w:val="center"/>
        <w:rPr>
          <w:b/>
          <w:bCs/>
          <w:sz w:val="26"/>
          <w:szCs w:val="26"/>
        </w:rPr>
      </w:pPr>
      <w:r w:rsidRPr="00F0365F">
        <w:rPr>
          <w:b/>
          <w:sz w:val="26"/>
          <w:szCs w:val="26"/>
        </w:rPr>
        <w:t xml:space="preserve">Rīkojuma projekts </w:t>
      </w:r>
      <w:r w:rsidR="00222078" w:rsidRPr="00F0365F">
        <w:rPr>
          <w:b/>
          <w:sz w:val="26"/>
          <w:szCs w:val="26"/>
        </w:rPr>
        <w:t xml:space="preserve">„Grozījumi Ministru kabineta 2012.gada 3.oktobra rīkojumā Nr.465 </w:t>
      </w:r>
      <w:r w:rsidR="00222078" w:rsidRPr="00F0365F">
        <w:rPr>
          <w:b/>
          <w:bCs/>
          <w:sz w:val="26"/>
          <w:szCs w:val="26"/>
        </w:rPr>
        <w:t>„</w:t>
      </w:r>
      <w:r w:rsidR="00222078" w:rsidRPr="00F0365F">
        <w:rPr>
          <w:b/>
          <w:sz w:val="26"/>
          <w:szCs w:val="26"/>
        </w:rPr>
        <w:t>Par finansējuma piešķiršanu administratīvās ēkas un garāžas ēkas Jūras ielā 34, Ventspilī, būvniecības projekta un nomas maksas izdevumu segšanai</w:t>
      </w:r>
      <w:r w:rsidR="00222078" w:rsidRPr="00F0365F">
        <w:rPr>
          <w:b/>
          <w:bCs/>
          <w:sz w:val="26"/>
          <w:szCs w:val="26"/>
        </w:rPr>
        <w:t>””</w:t>
      </w:r>
    </w:p>
    <w:p w:rsidR="00151558" w:rsidRPr="00F0365F" w:rsidRDefault="00151558" w:rsidP="00222078">
      <w:pPr>
        <w:tabs>
          <w:tab w:val="left" w:pos="8222"/>
        </w:tabs>
        <w:ind w:right="84"/>
        <w:jc w:val="center"/>
        <w:rPr>
          <w:b/>
          <w:sz w:val="26"/>
          <w:szCs w:val="26"/>
        </w:rPr>
      </w:pPr>
      <w:r w:rsidRPr="00F0365F">
        <w:rPr>
          <w:b/>
          <w:sz w:val="26"/>
          <w:szCs w:val="26"/>
        </w:rPr>
        <w:t>______________________________________________________</w:t>
      </w:r>
    </w:p>
    <w:p w:rsidR="00151558" w:rsidRPr="00F0365F" w:rsidRDefault="00151558" w:rsidP="00151558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6"/>
          <w:szCs w:val="26"/>
        </w:rPr>
      </w:pPr>
    </w:p>
    <w:p w:rsidR="00C7524A" w:rsidRPr="00F0365F" w:rsidRDefault="00C7524A" w:rsidP="00633579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365F">
        <w:rPr>
          <w:rFonts w:ascii="Times New Roman" w:hAnsi="Times New Roman"/>
          <w:color w:val="000000" w:themeColor="text1"/>
          <w:sz w:val="26"/>
          <w:szCs w:val="26"/>
        </w:rPr>
        <w:t>Pieņemt iesniegto rīkojuma projektu.</w:t>
      </w:r>
    </w:p>
    <w:p w:rsidR="00C7524A" w:rsidRPr="00F0365F" w:rsidRDefault="00C7524A" w:rsidP="00633579">
      <w:pPr>
        <w:pStyle w:val="ListParagraph"/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365F">
        <w:rPr>
          <w:rFonts w:ascii="Times New Roman" w:hAnsi="Times New Roman"/>
          <w:color w:val="000000" w:themeColor="text1"/>
          <w:sz w:val="26"/>
          <w:szCs w:val="26"/>
        </w:rPr>
        <w:t>Valsts kancelejai sagatavot rīkojuma projektu parakstīšanai.</w:t>
      </w:r>
    </w:p>
    <w:p w:rsidR="00C7524A" w:rsidRPr="002B59F5" w:rsidRDefault="00D86958" w:rsidP="00633579">
      <w:pPr>
        <w:pStyle w:val="ListParagraph"/>
        <w:spacing w:before="120" w:after="120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0365F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92CCF" w:rsidRPr="00F0365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7524A" w:rsidRPr="002B59F5">
        <w:rPr>
          <w:rFonts w:ascii="Times New Roman" w:hAnsi="Times New Roman"/>
          <w:color w:val="000000" w:themeColor="text1"/>
          <w:sz w:val="26"/>
          <w:szCs w:val="26"/>
        </w:rPr>
        <w:t>Atļaut Finanšu ministrijai budžeta programmas 41.00.00 „Maksājumu nodrošināšana citām valsts iestādēm un personām” apakšprogrammas 41.13.00 „Finansējums VAS „Valsts nekustamie īpašumi” īstenojamiem projektiem un pasākumiem” ietvaros ilgtermiņa saistībās 201</w:t>
      </w:r>
      <w:r w:rsidR="002C65EC" w:rsidRPr="002B59F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C7524A"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.gadā samazināt finansējumu pasākumam „Dotācija VAS „Valsts nekustamie īpašumi” būvniecībai Jūras ielā 34, Ventspilī” </w:t>
      </w:r>
      <w:r w:rsidR="00B97BE6"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par </w:t>
      </w:r>
      <w:r w:rsidR="002900E6" w:rsidRPr="002B59F5">
        <w:rPr>
          <w:rFonts w:ascii="Times New Roman" w:hAnsi="Times New Roman"/>
          <w:color w:val="000000" w:themeColor="text1"/>
          <w:sz w:val="26"/>
          <w:szCs w:val="26"/>
        </w:rPr>
        <w:t>467 508</w:t>
      </w:r>
      <w:r w:rsidR="00B97BE6"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97BE6" w:rsidRPr="002B59F5">
        <w:rPr>
          <w:rFonts w:ascii="Times New Roman" w:hAnsi="Times New Roman"/>
          <w:i/>
          <w:color w:val="000000" w:themeColor="text1"/>
          <w:sz w:val="26"/>
          <w:szCs w:val="26"/>
        </w:rPr>
        <w:t>eur</w:t>
      </w:r>
      <w:r w:rsidR="0081285B" w:rsidRPr="002B59F5">
        <w:rPr>
          <w:rFonts w:ascii="Times New Roman" w:hAnsi="Times New Roman"/>
          <w:i/>
          <w:color w:val="000000" w:themeColor="text1"/>
          <w:sz w:val="26"/>
          <w:szCs w:val="26"/>
        </w:rPr>
        <w:t>o</w:t>
      </w:r>
      <w:proofErr w:type="spellEnd"/>
      <w:r w:rsidR="00C7524A"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, pārdalot finansējumu </w:t>
      </w:r>
      <w:r w:rsidR="00EA491F"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ilgtermiņa saistību </w:t>
      </w:r>
      <w:r w:rsidR="00C7524A" w:rsidRPr="002B59F5">
        <w:rPr>
          <w:rFonts w:ascii="Times New Roman" w:hAnsi="Times New Roman"/>
          <w:color w:val="000000" w:themeColor="text1"/>
          <w:sz w:val="26"/>
          <w:szCs w:val="26"/>
        </w:rPr>
        <w:t>pasākumam „Dotācija VAS „Valsts nekustamie īpašumi” par kapitālieguldījumiem Rīgas pils priekšpils būvniecībā”.</w:t>
      </w:r>
    </w:p>
    <w:p w:rsidR="00D86958" w:rsidRPr="00F0365F" w:rsidRDefault="00D86958" w:rsidP="00633579">
      <w:pPr>
        <w:pStyle w:val="ListParagraph"/>
        <w:tabs>
          <w:tab w:val="left" w:pos="0"/>
          <w:tab w:val="left" w:pos="851"/>
        </w:tabs>
        <w:spacing w:before="120" w:after="120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59F5">
        <w:rPr>
          <w:rFonts w:ascii="Times New Roman" w:hAnsi="Times New Roman"/>
          <w:color w:val="000000" w:themeColor="text1"/>
          <w:sz w:val="26"/>
          <w:szCs w:val="26"/>
        </w:rPr>
        <w:t>3. Noteikt, ka Finanšu ministrijai 201</w:t>
      </w:r>
      <w:r w:rsidR="002C65EC" w:rsidRPr="002B59F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.gadā nepieciešamā finansējuma apmērs administratīvās ēkas un garāžas ēkas Jūras ielā 34, Ventspilī (nekustamā īpašuma kadastra Nr. 2700 003 0102), </w:t>
      </w:r>
      <w:r w:rsidR="001117B8"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būvniecības projekta īstenošanas </w:t>
      </w:r>
      <w:r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izdevumu segšanai valsts akciju sabiedrībai „Valsts nekustamie īpašumi” atbilstoši plānotajiem darbiem ir </w:t>
      </w:r>
      <w:r w:rsidR="002900E6" w:rsidRPr="002B59F5">
        <w:rPr>
          <w:rFonts w:ascii="Times New Roman" w:hAnsi="Times New Roman"/>
          <w:color w:val="000000" w:themeColor="text1"/>
          <w:sz w:val="26"/>
          <w:szCs w:val="26"/>
        </w:rPr>
        <w:t>315 639</w:t>
      </w:r>
      <w:r w:rsidR="00B97BE6"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97BE6" w:rsidRPr="002B59F5">
        <w:rPr>
          <w:rFonts w:ascii="Times New Roman" w:hAnsi="Times New Roman"/>
          <w:i/>
          <w:color w:val="000000" w:themeColor="text1"/>
          <w:sz w:val="26"/>
          <w:szCs w:val="26"/>
        </w:rPr>
        <w:t>euro</w:t>
      </w:r>
      <w:proofErr w:type="spellEnd"/>
      <w:r w:rsidR="00B97BE6" w:rsidRPr="002B59F5">
        <w:rPr>
          <w:rFonts w:ascii="Times New Roman" w:hAnsi="Times New Roman"/>
          <w:color w:val="000000" w:themeColor="text1"/>
          <w:sz w:val="26"/>
          <w:szCs w:val="26"/>
        </w:rPr>
        <w:t xml:space="preserve"> apmērā</w:t>
      </w:r>
      <w:r w:rsidRPr="002B59F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F0365F">
        <w:rPr>
          <w:color w:val="000000" w:themeColor="text1"/>
          <w:sz w:val="26"/>
          <w:szCs w:val="26"/>
        </w:rPr>
        <w:t xml:space="preserve"> </w:t>
      </w:r>
    </w:p>
    <w:p w:rsidR="00C7524A" w:rsidRPr="00F0365F" w:rsidRDefault="00C7524A" w:rsidP="008B6092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0365F" w:rsidRDefault="00F0365F" w:rsidP="00972719">
      <w:pPr>
        <w:pStyle w:val="Heading1"/>
        <w:tabs>
          <w:tab w:val="left" w:pos="7230"/>
        </w:tabs>
        <w:jc w:val="left"/>
        <w:rPr>
          <w:sz w:val="26"/>
          <w:szCs w:val="26"/>
        </w:rPr>
      </w:pPr>
    </w:p>
    <w:p w:rsidR="00972719" w:rsidRPr="00F0365F" w:rsidRDefault="00972719" w:rsidP="00972719">
      <w:pPr>
        <w:pStyle w:val="Heading1"/>
        <w:tabs>
          <w:tab w:val="left" w:pos="7230"/>
        </w:tabs>
        <w:jc w:val="left"/>
        <w:rPr>
          <w:sz w:val="26"/>
          <w:szCs w:val="26"/>
        </w:rPr>
      </w:pPr>
      <w:r w:rsidRPr="00F0365F">
        <w:rPr>
          <w:sz w:val="26"/>
          <w:szCs w:val="26"/>
        </w:rPr>
        <w:t>Ministru prezidente                                                                              L.Straujuma</w:t>
      </w:r>
    </w:p>
    <w:p w:rsidR="00972719" w:rsidRPr="00F0365F" w:rsidRDefault="00972719" w:rsidP="00972719">
      <w:pPr>
        <w:rPr>
          <w:sz w:val="26"/>
          <w:szCs w:val="26"/>
          <w:lang w:eastAsia="en-US"/>
        </w:rPr>
      </w:pPr>
    </w:p>
    <w:p w:rsidR="00972719" w:rsidRPr="00F0365F" w:rsidRDefault="00972719" w:rsidP="00972719">
      <w:pPr>
        <w:rPr>
          <w:sz w:val="26"/>
          <w:szCs w:val="26"/>
          <w:lang w:eastAsia="en-US"/>
        </w:rPr>
      </w:pPr>
    </w:p>
    <w:p w:rsidR="00972719" w:rsidRPr="00F0365F" w:rsidRDefault="00972719" w:rsidP="00972719">
      <w:pPr>
        <w:pStyle w:val="Heading1"/>
        <w:tabs>
          <w:tab w:val="left" w:pos="6840"/>
        </w:tabs>
        <w:jc w:val="left"/>
        <w:rPr>
          <w:sz w:val="26"/>
          <w:szCs w:val="26"/>
        </w:rPr>
      </w:pPr>
      <w:r w:rsidRPr="00F0365F">
        <w:rPr>
          <w:sz w:val="26"/>
          <w:szCs w:val="26"/>
        </w:rPr>
        <w:t xml:space="preserve">Valsts kancelejas direktore                                                                  E. </w:t>
      </w:r>
      <w:proofErr w:type="spellStart"/>
      <w:r w:rsidRPr="00F0365F">
        <w:rPr>
          <w:sz w:val="26"/>
          <w:szCs w:val="26"/>
        </w:rPr>
        <w:t>Dreimane</w:t>
      </w:r>
      <w:proofErr w:type="spellEnd"/>
    </w:p>
    <w:p w:rsidR="00972719" w:rsidRPr="00F0365F" w:rsidRDefault="00972719" w:rsidP="00972719">
      <w:pPr>
        <w:jc w:val="both"/>
        <w:rPr>
          <w:sz w:val="26"/>
          <w:szCs w:val="26"/>
          <w:lang w:eastAsia="fr-BE"/>
        </w:rPr>
      </w:pPr>
    </w:p>
    <w:p w:rsidR="00972719" w:rsidRPr="00F0365F" w:rsidRDefault="00972719" w:rsidP="00972719">
      <w:pPr>
        <w:jc w:val="both"/>
        <w:rPr>
          <w:sz w:val="26"/>
          <w:szCs w:val="26"/>
          <w:lang w:eastAsia="fr-BE"/>
        </w:rPr>
      </w:pPr>
    </w:p>
    <w:p w:rsidR="00972719" w:rsidRPr="00F0365F" w:rsidRDefault="00633579" w:rsidP="00972719">
      <w:pPr>
        <w:tabs>
          <w:tab w:val="left" w:pos="7088"/>
        </w:tabs>
        <w:jc w:val="both"/>
        <w:rPr>
          <w:sz w:val="26"/>
          <w:szCs w:val="26"/>
          <w:lang w:eastAsia="fr-BE"/>
        </w:rPr>
      </w:pPr>
      <w:r w:rsidRPr="00F0365F">
        <w:rPr>
          <w:sz w:val="26"/>
          <w:szCs w:val="26"/>
          <w:lang w:eastAsia="fr-BE"/>
        </w:rPr>
        <w:t>Iesniedzējs: F</w:t>
      </w:r>
      <w:r w:rsidR="00972719" w:rsidRPr="00F0365F">
        <w:rPr>
          <w:sz w:val="26"/>
          <w:szCs w:val="26"/>
          <w:lang w:eastAsia="fr-BE"/>
        </w:rPr>
        <w:t xml:space="preserve">inanšu ministrs                                                          </w:t>
      </w:r>
      <w:r w:rsidR="00972719" w:rsidRPr="00F0365F">
        <w:rPr>
          <w:sz w:val="26"/>
          <w:szCs w:val="26"/>
          <w:lang w:eastAsia="fr-BE"/>
        </w:rPr>
        <w:tab/>
      </w:r>
      <w:proofErr w:type="spellStart"/>
      <w:r w:rsidR="00972719" w:rsidRPr="00F0365F">
        <w:rPr>
          <w:sz w:val="26"/>
          <w:szCs w:val="26"/>
          <w:lang w:eastAsia="fr-BE"/>
        </w:rPr>
        <w:t>J.Reirs</w:t>
      </w:r>
      <w:proofErr w:type="spellEnd"/>
    </w:p>
    <w:p w:rsidR="00C7524A" w:rsidRPr="00F0365F" w:rsidRDefault="00C7524A" w:rsidP="00C7524A">
      <w:pPr>
        <w:jc w:val="both"/>
        <w:rPr>
          <w:sz w:val="26"/>
          <w:szCs w:val="26"/>
          <w:lang w:eastAsia="fr-BE"/>
        </w:rPr>
      </w:pPr>
    </w:p>
    <w:p w:rsidR="00B97BE6" w:rsidRDefault="00B97BE6" w:rsidP="00B97BE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F0365F" w:rsidRDefault="00F0365F" w:rsidP="00B97BE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F0365F" w:rsidRDefault="00F0365F" w:rsidP="00B97BE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F0365F" w:rsidRDefault="00F0365F" w:rsidP="00B97BE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F0365F" w:rsidRDefault="00F0365F" w:rsidP="00B97BE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F0365F" w:rsidRDefault="00F0365F" w:rsidP="00B97BE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B97BE6" w:rsidRPr="00F0365F" w:rsidRDefault="00D2038A" w:rsidP="00B97BE6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  <w:r>
        <w:rPr>
          <w:sz w:val="16"/>
          <w:szCs w:val="16"/>
        </w:rPr>
        <w:t>05</w:t>
      </w:r>
      <w:r w:rsidR="00B97BE6" w:rsidRPr="00F0365F">
        <w:rPr>
          <w:sz w:val="16"/>
          <w:szCs w:val="16"/>
        </w:rPr>
        <w:t>.</w:t>
      </w:r>
      <w:r w:rsidR="00633579" w:rsidRPr="00F0365F">
        <w:rPr>
          <w:sz w:val="16"/>
          <w:szCs w:val="16"/>
        </w:rPr>
        <w:t>0</w:t>
      </w:r>
      <w:r>
        <w:rPr>
          <w:sz w:val="16"/>
          <w:szCs w:val="16"/>
        </w:rPr>
        <w:t>5</w:t>
      </w:r>
      <w:r w:rsidR="00633579" w:rsidRPr="00F0365F">
        <w:rPr>
          <w:sz w:val="16"/>
          <w:szCs w:val="16"/>
        </w:rPr>
        <w:t>.2015</w:t>
      </w:r>
      <w:r w:rsidR="00B97BE6" w:rsidRPr="00F0365F">
        <w:rPr>
          <w:sz w:val="16"/>
          <w:szCs w:val="16"/>
        </w:rPr>
        <w:t xml:space="preserve"> 17:00</w:t>
      </w:r>
    </w:p>
    <w:p w:rsidR="00B97BE6" w:rsidRPr="00F0365F" w:rsidRDefault="002B59F5" w:rsidP="00B97BE6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  <w:fldSimple w:instr=" DOCPROPERTY  Words  \* MERGEFORMAT ">
        <w:r w:rsidR="00EA491F" w:rsidRPr="00EA491F">
          <w:rPr>
            <w:sz w:val="16"/>
            <w:szCs w:val="16"/>
          </w:rPr>
          <w:t>176</w:t>
        </w:r>
      </w:fldSimple>
    </w:p>
    <w:p w:rsidR="00B97BE6" w:rsidRPr="00F0365F" w:rsidRDefault="00B97BE6" w:rsidP="00B97BE6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16"/>
          <w:szCs w:val="16"/>
        </w:rPr>
      </w:pPr>
      <w:bookmarkStart w:id="0" w:name="OLE_LINK1"/>
      <w:bookmarkStart w:id="1" w:name="OLE_LINK2"/>
      <w:r w:rsidRPr="00F0365F">
        <w:rPr>
          <w:rFonts w:ascii="Times New Roman" w:hAnsi="Times New Roman"/>
          <w:sz w:val="16"/>
          <w:szCs w:val="16"/>
        </w:rPr>
        <w:t>A.Gulbe</w:t>
      </w:r>
    </w:p>
    <w:p w:rsidR="002C65EC" w:rsidRPr="00F0365F" w:rsidRDefault="00B97BE6" w:rsidP="00633579">
      <w:pPr>
        <w:pStyle w:val="PlainText"/>
        <w:tabs>
          <w:tab w:val="left" w:pos="7200"/>
          <w:tab w:val="right" w:pos="9072"/>
        </w:tabs>
        <w:jc w:val="both"/>
        <w:rPr>
          <w:sz w:val="16"/>
          <w:szCs w:val="16"/>
        </w:rPr>
      </w:pPr>
      <w:bookmarkStart w:id="2" w:name="OLE_LINK12"/>
      <w:r w:rsidRPr="00F0365F">
        <w:rPr>
          <w:rFonts w:ascii="Times New Roman" w:hAnsi="Times New Roman"/>
          <w:sz w:val="16"/>
          <w:szCs w:val="16"/>
        </w:rPr>
        <w:t>67024698, aiga.gulbe@vni.lv</w:t>
      </w:r>
      <w:bookmarkStart w:id="3" w:name="_GoBack"/>
      <w:bookmarkEnd w:id="0"/>
      <w:bookmarkEnd w:id="1"/>
      <w:bookmarkEnd w:id="2"/>
      <w:bookmarkEnd w:id="3"/>
    </w:p>
    <w:sectPr w:rsidR="002C65EC" w:rsidRPr="00F0365F" w:rsidSect="00813F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64" w:rsidRDefault="00A63764" w:rsidP="00896079">
      <w:r>
        <w:separator/>
      </w:r>
    </w:p>
  </w:endnote>
  <w:endnote w:type="continuationSeparator" w:id="0">
    <w:p w:rsidR="00A63764" w:rsidRDefault="00A63764" w:rsidP="008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D8" w:rsidRDefault="000C45FE" w:rsidP="002D19A2">
    <w:pPr>
      <w:jc w:val="both"/>
    </w:pPr>
    <w:r w:rsidRPr="004E274A">
      <w:rPr>
        <w:sz w:val="18"/>
        <w:szCs w:val="18"/>
      </w:rPr>
      <w:fldChar w:fldCharType="begin"/>
    </w:r>
    <w:r w:rsidR="002D19A2" w:rsidRPr="004E274A">
      <w:rPr>
        <w:sz w:val="18"/>
        <w:szCs w:val="18"/>
      </w:rPr>
      <w:instrText xml:space="preserve"> FILENAME </w:instrText>
    </w:r>
    <w:r w:rsidRPr="004E274A">
      <w:rPr>
        <w:sz w:val="18"/>
        <w:szCs w:val="18"/>
      </w:rPr>
      <w:fldChar w:fldCharType="separate"/>
    </w:r>
    <w:r w:rsidR="00813FB0">
      <w:rPr>
        <w:noProof/>
        <w:sz w:val="18"/>
        <w:szCs w:val="18"/>
      </w:rPr>
      <w:t>FMProt_050515_Groz_465.docx</w:t>
    </w:r>
    <w:r w:rsidRPr="004E274A">
      <w:rPr>
        <w:sz w:val="18"/>
        <w:szCs w:val="18"/>
      </w:rPr>
      <w:fldChar w:fldCharType="end"/>
    </w:r>
    <w:r w:rsidR="002D19A2" w:rsidRPr="004E274A">
      <w:rPr>
        <w:sz w:val="18"/>
        <w:szCs w:val="18"/>
      </w:rPr>
      <w:t xml:space="preserve">; Ministru kabineta sēdes </w:t>
    </w:r>
    <w:proofErr w:type="spellStart"/>
    <w:r w:rsidR="002D19A2" w:rsidRPr="004E274A">
      <w:rPr>
        <w:sz w:val="18"/>
        <w:szCs w:val="18"/>
      </w:rPr>
      <w:t>protokollēmuma</w:t>
    </w:r>
    <w:proofErr w:type="spellEnd"/>
    <w:r w:rsidR="002D19A2" w:rsidRPr="004E274A">
      <w:rPr>
        <w:sz w:val="18"/>
        <w:szCs w:val="18"/>
      </w:rPr>
      <w:t xml:space="preserve"> projekts „Rīkojuma projekts „Grozījumi Ministru kabineta 2012.gada 3.oktobra rīkojumā Nr.465 </w:t>
    </w:r>
    <w:r w:rsidR="002D19A2" w:rsidRPr="004E274A">
      <w:rPr>
        <w:bCs/>
        <w:sz w:val="18"/>
        <w:szCs w:val="18"/>
      </w:rPr>
      <w:t>„</w:t>
    </w:r>
    <w:r w:rsidR="002D19A2" w:rsidRPr="004E274A">
      <w:rPr>
        <w:sz w:val="18"/>
        <w:szCs w:val="18"/>
      </w:rPr>
      <w:t>Par finansējuma piešķiršanu administratīvās ēkas un garāžas ēkas Jūras ielā 34, Ventspilī, būvniecības projekta un nomas maksas izdevumu segšanai</w:t>
    </w:r>
    <w:r w:rsidR="002D19A2" w:rsidRPr="004E274A">
      <w:rPr>
        <w:bCs/>
        <w:sz w:val="18"/>
        <w:szCs w:val="18"/>
      </w:rPr>
      <w:t>”””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D8" w:rsidRPr="00F0365F" w:rsidRDefault="000C45FE" w:rsidP="002D19A2">
    <w:pPr>
      <w:jc w:val="both"/>
      <w:rPr>
        <w:sz w:val="16"/>
        <w:szCs w:val="16"/>
      </w:rPr>
    </w:pPr>
    <w:r w:rsidRPr="00F0365F">
      <w:rPr>
        <w:sz w:val="16"/>
        <w:szCs w:val="16"/>
      </w:rPr>
      <w:fldChar w:fldCharType="begin"/>
    </w:r>
    <w:r w:rsidR="00AD4FD8" w:rsidRPr="00F0365F">
      <w:rPr>
        <w:sz w:val="16"/>
        <w:szCs w:val="16"/>
      </w:rPr>
      <w:instrText xml:space="preserve"> FILENAME </w:instrText>
    </w:r>
    <w:r w:rsidRPr="00F0365F">
      <w:rPr>
        <w:sz w:val="16"/>
        <w:szCs w:val="16"/>
      </w:rPr>
      <w:fldChar w:fldCharType="separate"/>
    </w:r>
    <w:r w:rsidR="00813FB0">
      <w:rPr>
        <w:noProof/>
        <w:sz w:val="16"/>
        <w:szCs w:val="16"/>
      </w:rPr>
      <w:t>FMProt_050515_Groz_465.docx</w:t>
    </w:r>
    <w:r w:rsidRPr="00F0365F">
      <w:rPr>
        <w:sz w:val="16"/>
        <w:szCs w:val="16"/>
      </w:rPr>
      <w:fldChar w:fldCharType="end"/>
    </w:r>
    <w:r w:rsidR="00AD4FD8" w:rsidRPr="00F0365F">
      <w:rPr>
        <w:sz w:val="16"/>
        <w:szCs w:val="16"/>
      </w:rPr>
      <w:t xml:space="preserve">; Ministru kabineta sēdes </w:t>
    </w:r>
    <w:proofErr w:type="spellStart"/>
    <w:r w:rsidR="00AD4FD8" w:rsidRPr="00F0365F">
      <w:rPr>
        <w:sz w:val="16"/>
        <w:szCs w:val="16"/>
      </w:rPr>
      <w:t>protokollēmuma</w:t>
    </w:r>
    <w:proofErr w:type="spellEnd"/>
    <w:r w:rsidR="00AD4FD8" w:rsidRPr="00F0365F">
      <w:rPr>
        <w:sz w:val="16"/>
        <w:szCs w:val="16"/>
      </w:rPr>
      <w:t xml:space="preserve"> projekts </w:t>
    </w:r>
    <w:bookmarkStart w:id="4" w:name="OLE_LINK3"/>
    <w:bookmarkStart w:id="5" w:name="OLE_LINK4"/>
    <w:bookmarkStart w:id="6" w:name="OLE_LINK5"/>
    <w:bookmarkStart w:id="7" w:name="OLE_LINK6"/>
    <w:bookmarkStart w:id="8" w:name="OLE_LINK16"/>
    <w:r w:rsidR="00AD4FD8" w:rsidRPr="00F0365F">
      <w:rPr>
        <w:sz w:val="16"/>
        <w:szCs w:val="16"/>
      </w:rPr>
      <w:t>„Rīkojuma projekts „Grozījumi Ministru kabineta 2012.gada 3.oktobra rīkojumā Nr.</w:t>
    </w:r>
    <w:bookmarkEnd w:id="4"/>
    <w:bookmarkEnd w:id="5"/>
    <w:r w:rsidR="00AD4FD8" w:rsidRPr="00F0365F">
      <w:rPr>
        <w:sz w:val="16"/>
        <w:szCs w:val="16"/>
      </w:rPr>
      <w:t>465</w:t>
    </w:r>
    <w:bookmarkStart w:id="9" w:name="OLE_LINK13"/>
    <w:r w:rsidR="00AD4FD8" w:rsidRPr="00F0365F">
      <w:rPr>
        <w:sz w:val="16"/>
        <w:szCs w:val="16"/>
      </w:rPr>
      <w:t xml:space="preserve"> </w:t>
    </w:r>
    <w:r w:rsidR="00AD4FD8" w:rsidRPr="00F0365F">
      <w:rPr>
        <w:bCs/>
        <w:sz w:val="16"/>
        <w:szCs w:val="16"/>
      </w:rPr>
      <w:t>„</w:t>
    </w:r>
    <w:r w:rsidR="00AD4FD8" w:rsidRPr="00F0365F">
      <w:rPr>
        <w:sz w:val="16"/>
        <w:szCs w:val="16"/>
      </w:rPr>
      <w:t>Par finansējuma piešķiršanu administratīvās ēkas un garāžas ēkas Jūras ielā 34, Ventspilī, būvniecības projekta un nomas maksas izdevumu segšanai</w:t>
    </w:r>
    <w:bookmarkEnd w:id="9"/>
    <w:r w:rsidR="00AD4FD8" w:rsidRPr="00F0365F">
      <w:rPr>
        <w:bCs/>
        <w:sz w:val="16"/>
        <w:szCs w:val="16"/>
      </w:rPr>
      <w:t>”””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64" w:rsidRDefault="00A63764" w:rsidP="00896079">
      <w:r>
        <w:separator/>
      </w:r>
    </w:p>
  </w:footnote>
  <w:footnote w:type="continuationSeparator" w:id="0">
    <w:p w:rsidR="00A63764" w:rsidRDefault="00A63764" w:rsidP="0089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827377"/>
      <w:docPartObj>
        <w:docPartGallery w:val="Page Numbers (Top of Page)"/>
        <w:docPartUnique/>
      </w:docPartObj>
    </w:sdtPr>
    <w:sdtEndPr/>
    <w:sdtContent>
      <w:p w:rsidR="00AD4FD8" w:rsidRDefault="000C45FE">
        <w:pPr>
          <w:pStyle w:val="Header"/>
          <w:jc w:val="center"/>
        </w:pPr>
        <w:r w:rsidRPr="00BC3514">
          <w:rPr>
            <w:sz w:val="20"/>
            <w:szCs w:val="20"/>
          </w:rPr>
          <w:fldChar w:fldCharType="begin"/>
        </w:r>
        <w:r w:rsidR="00AD4FD8" w:rsidRPr="00BC3514">
          <w:rPr>
            <w:sz w:val="20"/>
            <w:szCs w:val="20"/>
          </w:rPr>
          <w:instrText xml:space="preserve"> PAGE   \* MERGEFORMAT </w:instrText>
        </w:r>
        <w:r w:rsidRPr="00BC3514">
          <w:rPr>
            <w:sz w:val="20"/>
            <w:szCs w:val="20"/>
          </w:rPr>
          <w:fldChar w:fldCharType="separate"/>
        </w:r>
        <w:r w:rsidR="00813FB0">
          <w:rPr>
            <w:noProof/>
            <w:sz w:val="20"/>
            <w:szCs w:val="20"/>
          </w:rPr>
          <w:t>2</w:t>
        </w:r>
        <w:r w:rsidRPr="00BC3514">
          <w:rPr>
            <w:sz w:val="20"/>
            <w:szCs w:val="20"/>
          </w:rPr>
          <w:fldChar w:fldCharType="end"/>
        </w:r>
      </w:p>
    </w:sdtContent>
  </w:sdt>
  <w:p w:rsidR="00AD4FD8" w:rsidRPr="00896079" w:rsidRDefault="00AD4FD8" w:rsidP="00896079">
    <w:pPr>
      <w:pStyle w:val="Header"/>
      <w:jc w:val="center"/>
      <w:rPr>
        <w:b/>
        <w:spacing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79" w:rsidRPr="00633579" w:rsidRDefault="00633579" w:rsidP="00633579">
    <w:pPr>
      <w:pStyle w:val="Header"/>
      <w:jc w:val="right"/>
      <w:rPr>
        <w:i/>
        <w:sz w:val="24"/>
      </w:rPr>
    </w:pPr>
    <w:r w:rsidRPr="00633579">
      <w:rPr>
        <w:i/>
        <w:sz w:val="24"/>
      </w:rPr>
      <w:t>Projekts</w:t>
    </w:r>
  </w:p>
  <w:p w:rsidR="00633579" w:rsidRDefault="00633579" w:rsidP="006335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8A0"/>
    <w:multiLevelType w:val="hybridMultilevel"/>
    <w:tmpl w:val="9B827984"/>
    <w:lvl w:ilvl="0" w:tplc="D87A48E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BE0CD7"/>
    <w:multiLevelType w:val="hybridMultilevel"/>
    <w:tmpl w:val="14961416"/>
    <w:lvl w:ilvl="0" w:tplc="6F8A6640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B94391C"/>
    <w:multiLevelType w:val="hybridMultilevel"/>
    <w:tmpl w:val="8514E3FE"/>
    <w:lvl w:ilvl="0" w:tplc="756A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E"/>
    <w:rsid w:val="000018AB"/>
    <w:rsid w:val="00005FA8"/>
    <w:rsid w:val="000167D9"/>
    <w:rsid w:val="00031DA5"/>
    <w:rsid w:val="00032DEA"/>
    <w:rsid w:val="00033406"/>
    <w:rsid w:val="00033724"/>
    <w:rsid w:val="00041AE7"/>
    <w:rsid w:val="00057C5D"/>
    <w:rsid w:val="00065185"/>
    <w:rsid w:val="000659E3"/>
    <w:rsid w:val="00092F4F"/>
    <w:rsid w:val="000A0B03"/>
    <w:rsid w:val="000A62C6"/>
    <w:rsid w:val="000B2B34"/>
    <w:rsid w:val="000C45FE"/>
    <w:rsid w:val="000D7156"/>
    <w:rsid w:val="000F0D53"/>
    <w:rsid w:val="00106EDB"/>
    <w:rsid w:val="00110502"/>
    <w:rsid w:val="001117B8"/>
    <w:rsid w:val="00116040"/>
    <w:rsid w:val="00143AA8"/>
    <w:rsid w:val="00151558"/>
    <w:rsid w:val="00164E4F"/>
    <w:rsid w:val="00166A66"/>
    <w:rsid w:val="00167FFE"/>
    <w:rsid w:val="001C04F8"/>
    <w:rsid w:val="001D4BDA"/>
    <w:rsid w:val="00202B16"/>
    <w:rsid w:val="00222078"/>
    <w:rsid w:val="00224201"/>
    <w:rsid w:val="00241B7D"/>
    <w:rsid w:val="0024651E"/>
    <w:rsid w:val="00261354"/>
    <w:rsid w:val="002812F2"/>
    <w:rsid w:val="002900E6"/>
    <w:rsid w:val="002971FB"/>
    <w:rsid w:val="002A72BE"/>
    <w:rsid w:val="002B59F5"/>
    <w:rsid w:val="002C65EC"/>
    <w:rsid w:val="002D0D50"/>
    <w:rsid w:val="002D19A2"/>
    <w:rsid w:val="002E5853"/>
    <w:rsid w:val="002F3DF7"/>
    <w:rsid w:val="003016D7"/>
    <w:rsid w:val="00340A87"/>
    <w:rsid w:val="00351F4D"/>
    <w:rsid w:val="00355EF0"/>
    <w:rsid w:val="00356AC1"/>
    <w:rsid w:val="00362CCA"/>
    <w:rsid w:val="00363800"/>
    <w:rsid w:val="00375449"/>
    <w:rsid w:val="003B2C3E"/>
    <w:rsid w:val="003C0385"/>
    <w:rsid w:val="00407521"/>
    <w:rsid w:val="00415D89"/>
    <w:rsid w:val="00424205"/>
    <w:rsid w:val="00431374"/>
    <w:rsid w:val="00436C04"/>
    <w:rsid w:val="00451A37"/>
    <w:rsid w:val="0046499E"/>
    <w:rsid w:val="004878CA"/>
    <w:rsid w:val="00490C01"/>
    <w:rsid w:val="004A5EC1"/>
    <w:rsid w:val="004C35B7"/>
    <w:rsid w:val="004E244E"/>
    <w:rsid w:val="004E274A"/>
    <w:rsid w:val="004E6C33"/>
    <w:rsid w:val="005029A9"/>
    <w:rsid w:val="005A4776"/>
    <w:rsid w:val="005B180E"/>
    <w:rsid w:val="005B4354"/>
    <w:rsid w:val="005D569D"/>
    <w:rsid w:val="00600547"/>
    <w:rsid w:val="00632C5D"/>
    <w:rsid w:val="00633579"/>
    <w:rsid w:val="00671A99"/>
    <w:rsid w:val="006824AE"/>
    <w:rsid w:val="006A7382"/>
    <w:rsid w:val="007202AE"/>
    <w:rsid w:val="007617CB"/>
    <w:rsid w:val="00776551"/>
    <w:rsid w:val="00783377"/>
    <w:rsid w:val="00787BC3"/>
    <w:rsid w:val="007950B3"/>
    <w:rsid w:val="007A3C22"/>
    <w:rsid w:val="007A572F"/>
    <w:rsid w:val="007B7E6B"/>
    <w:rsid w:val="007C2182"/>
    <w:rsid w:val="007C4BD3"/>
    <w:rsid w:val="007D1BDB"/>
    <w:rsid w:val="007D2DC6"/>
    <w:rsid w:val="007E03E5"/>
    <w:rsid w:val="0081285B"/>
    <w:rsid w:val="00813FB0"/>
    <w:rsid w:val="00816624"/>
    <w:rsid w:val="00822567"/>
    <w:rsid w:val="008257DF"/>
    <w:rsid w:val="0087558E"/>
    <w:rsid w:val="00892CCF"/>
    <w:rsid w:val="00892E31"/>
    <w:rsid w:val="00896079"/>
    <w:rsid w:val="008A4A26"/>
    <w:rsid w:val="008B36A6"/>
    <w:rsid w:val="008B390D"/>
    <w:rsid w:val="008B6092"/>
    <w:rsid w:val="008D7543"/>
    <w:rsid w:val="008E7D9F"/>
    <w:rsid w:val="00901F71"/>
    <w:rsid w:val="0091330F"/>
    <w:rsid w:val="00926122"/>
    <w:rsid w:val="00971FA5"/>
    <w:rsid w:val="00972719"/>
    <w:rsid w:val="00980E4A"/>
    <w:rsid w:val="00981F38"/>
    <w:rsid w:val="009A78EC"/>
    <w:rsid w:val="009B1D75"/>
    <w:rsid w:val="009C53B2"/>
    <w:rsid w:val="009D11C4"/>
    <w:rsid w:val="009E652B"/>
    <w:rsid w:val="009F277E"/>
    <w:rsid w:val="009F2CF1"/>
    <w:rsid w:val="00A04DF1"/>
    <w:rsid w:val="00A13A73"/>
    <w:rsid w:val="00A21EE8"/>
    <w:rsid w:val="00A43B19"/>
    <w:rsid w:val="00A63764"/>
    <w:rsid w:val="00A87F1D"/>
    <w:rsid w:val="00AA049B"/>
    <w:rsid w:val="00AD4FD8"/>
    <w:rsid w:val="00AE167C"/>
    <w:rsid w:val="00AF42A2"/>
    <w:rsid w:val="00B10EF9"/>
    <w:rsid w:val="00B14BC4"/>
    <w:rsid w:val="00B34821"/>
    <w:rsid w:val="00B366BC"/>
    <w:rsid w:val="00B543B4"/>
    <w:rsid w:val="00B57744"/>
    <w:rsid w:val="00B630D9"/>
    <w:rsid w:val="00B70822"/>
    <w:rsid w:val="00B97BE6"/>
    <w:rsid w:val="00BB5097"/>
    <w:rsid w:val="00BB689B"/>
    <w:rsid w:val="00BC0BDD"/>
    <w:rsid w:val="00BC3514"/>
    <w:rsid w:val="00BF25F1"/>
    <w:rsid w:val="00BF5AAE"/>
    <w:rsid w:val="00C00459"/>
    <w:rsid w:val="00C20E4F"/>
    <w:rsid w:val="00C41C11"/>
    <w:rsid w:val="00C42029"/>
    <w:rsid w:val="00C556E8"/>
    <w:rsid w:val="00C7524A"/>
    <w:rsid w:val="00C7567D"/>
    <w:rsid w:val="00C815E9"/>
    <w:rsid w:val="00C91899"/>
    <w:rsid w:val="00C935CE"/>
    <w:rsid w:val="00C94AAF"/>
    <w:rsid w:val="00CB6D9E"/>
    <w:rsid w:val="00CC34D9"/>
    <w:rsid w:val="00CD5CDB"/>
    <w:rsid w:val="00CE53C2"/>
    <w:rsid w:val="00CF1A96"/>
    <w:rsid w:val="00CF308A"/>
    <w:rsid w:val="00D0014B"/>
    <w:rsid w:val="00D2038A"/>
    <w:rsid w:val="00D21350"/>
    <w:rsid w:val="00D372B4"/>
    <w:rsid w:val="00D5382F"/>
    <w:rsid w:val="00D55EA3"/>
    <w:rsid w:val="00D83784"/>
    <w:rsid w:val="00D86958"/>
    <w:rsid w:val="00DB703E"/>
    <w:rsid w:val="00DC7E2D"/>
    <w:rsid w:val="00DD08D3"/>
    <w:rsid w:val="00DD2651"/>
    <w:rsid w:val="00DE7779"/>
    <w:rsid w:val="00DF0BF1"/>
    <w:rsid w:val="00DF33CF"/>
    <w:rsid w:val="00E05A56"/>
    <w:rsid w:val="00E35016"/>
    <w:rsid w:val="00E37DEF"/>
    <w:rsid w:val="00E62E71"/>
    <w:rsid w:val="00E65097"/>
    <w:rsid w:val="00E83A63"/>
    <w:rsid w:val="00EA491F"/>
    <w:rsid w:val="00EC7C65"/>
    <w:rsid w:val="00ED4B70"/>
    <w:rsid w:val="00EE5166"/>
    <w:rsid w:val="00EF1241"/>
    <w:rsid w:val="00EF3CFE"/>
    <w:rsid w:val="00EF52A3"/>
    <w:rsid w:val="00F0365F"/>
    <w:rsid w:val="00F24C8D"/>
    <w:rsid w:val="00F257DC"/>
    <w:rsid w:val="00F53AB3"/>
    <w:rsid w:val="00FB54CC"/>
    <w:rsid w:val="00FC21F1"/>
    <w:rsid w:val="00FD39D9"/>
    <w:rsid w:val="00FD6061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7524A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24A"/>
    <w:rPr>
      <w:rFonts w:ascii="Courier New" w:eastAsia="Times New Roman" w:hAnsi="Courier New" w:cs="Times New Roman"/>
      <w:sz w:val="28"/>
      <w:szCs w:val="20"/>
    </w:rPr>
  </w:style>
  <w:style w:type="character" w:styleId="Hyperlink">
    <w:name w:val="Hyperlink"/>
    <w:rsid w:val="002C6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51558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6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6079"/>
  </w:style>
  <w:style w:type="paragraph" w:styleId="Footer">
    <w:name w:val="footer"/>
    <w:basedOn w:val="Normal"/>
    <w:link w:val="FooterChar"/>
    <w:uiPriority w:val="99"/>
    <w:unhideWhenUsed/>
    <w:rsid w:val="00896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79"/>
  </w:style>
  <w:style w:type="paragraph" w:styleId="BalloonText">
    <w:name w:val="Balloon Text"/>
    <w:basedOn w:val="Normal"/>
    <w:link w:val="BalloonTextChar"/>
    <w:uiPriority w:val="99"/>
    <w:semiHidden/>
    <w:unhideWhenUsed/>
    <w:rsid w:val="0089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155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51558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51558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151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5155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356A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E652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7524A"/>
    <w:pPr>
      <w:snapToGrid w:val="0"/>
    </w:pPr>
    <w:rPr>
      <w:rFonts w:ascii="Courier New" w:hAnsi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524A"/>
    <w:rPr>
      <w:rFonts w:ascii="Courier New" w:eastAsia="Times New Roman" w:hAnsi="Courier New" w:cs="Times New Roman"/>
      <w:sz w:val="28"/>
      <w:szCs w:val="20"/>
    </w:rPr>
  </w:style>
  <w:style w:type="character" w:styleId="Hyperlink">
    <w:name w:val="Hyperlink"/>
    <w:rsid w:val="002C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67FDA-A95D-4252-851F-DD95BB5E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"Grozījumi Ministru kabineta 2012.gada 3.oktobra rīkojumā Nr.465 "Par finansējuma piešķiršanu administratīvās ēkas un garāžas ēkas Jūras ielā 34, Ventspilī, būvniecības projekta un nomas maksas izdevumu segšanai"</vt:lpstr>
      <vt:lpstr>Rīkojuma projekts "Grozījumi Ministru kabineta 2012.gada 3.oktobra rīkojumā Nr.465 "Par finansējuma piešķiršanu administratīvās ēkas un garāžas ēkas Jūras ielā 34, Ventspilī, būvniecības projekta un nomas maksas izdevumu segšanai"</vt:lpstr>
    </vt:vector>
  </TitlesOfParts>
  <Manager>B.Bāne</Manager>
  <Company>FM (VNĪ)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"Grozījumi Ministru kabineta 2012.gada 3.oktobra rīkojumā Nr.465 "Par finansējuma piešķiršanu administratīvās ēkas un garāžas ēkas Jūras ielā 34, Ventspilī, būvniecības projekta un nomas maksas izdevumu segšanai"</dc:title>
  <dc:subject>Ministru kabineta sēdes protokollēmums</dc:subject>
  <dc:creator>A.Gulbe</dc:creator>
  <dc:description>67024698, aiga.gulbe@vni.lv</dc:description>
  <cp:lastModifiedBy>test</cp:lastModifiedBy>
  <cp:revision>5</cp:revision>
  <cp:lastPrinted>2015-06-03T11:34:00Z</cp:lastPrinted>
  <dcterms:created xsi:type="dcterms:W3CDTF">2015-05-21T07:19:00Z</dcterms:created>
  <dcterms:modified xsi:type="dcterms:W3CDTF">2015-06-03T11:43:00Z</dcterms:modified>
</cp:coreProperties>
</file>