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7E" w:rsidRPr="00FA5ED0" w:rsidRDefault="00F8207E" w:rsidP="00F8207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468683"/>
      <w:bookmarkEnd w:id="0"/>
      <w:r w:rsidRPr="00FA5ED0">
        <w:rPr>
          <w:rFonts w:ascii="Times New Roman" w:eastAsia="Times New Roman" w:hAnsi="Times New Roman" w:cs="Times New Roman"/>
          <w:b/>
          <w:bCs/>
          <w:color w:val="414142"/>
          <w:sz w:val="28"/>
          <w:szCs w:val="28"/>
          <w:lang w:eastAsia="lv-LV"/>
        </w:rPr>
        <w:t>M</w:t>
      </w:r>
      <w:r w:rsidR="00AA61BF" w:rsidRPr="00FA5ED0">
        <w:rPr>
          <w:rFonts w:ascii="Times New Roman" w:eastAsia="Times New Roman" w:hAnsi="Times New Roman" w:cs="Times New Roman"/>
          <w:b/>
          <w:bCs/>
          <w:color w:val="414142"/>
          <w:sz w:val="28"/>
          <w:szCs w:val="28"/>
          <w:lang w:eastAsia="lv-LV"/>
        </w:rPr>
        <w:t>inistru kabineta rīkojuma</w:t>
      </w:r>
      <w:r w:rsidRPr="00FA5ED0">
        <w:rPr>
          <w:rFonts w:ascii="Times New Roman" w:eastAsia="Times New Roman" w:hAnsi="Times New Roman" w:cs="Times New Roman"/>
          <w:b/>
          <w:bCs/>
          <w:color w:val="414142"/>
          <w:sz w:val="28"/>
          <w:szCs w:val="28"/>
          <w:lang w:eastAsia="lv-LV"/>
        </w:rPr>
        <w:t xml:space="preserve"> projekta</w:t>
      </w:r>
    </w:p>
    <w:p w:rsidR="00F8207E" w:rsidRPr="00FA5ED0" w:rsidRDefault="00256F7C" w:rsidP="00F8207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Pr>
          <w:rFonts w:ascii="Times New Roman" w:eastAsia="Times New Roman" w:hAnsi="Times New Roman" w:cs="Times New Roman"/>
          <w:b/>
          <w:bCs/>
          <w:color w:val="414142"/>
          <w:sz w:val="28"/>
          <w:szCs w:val="28"/>
          <w:lang w:eastAsia="lv-LV"/>
        </w:rPr>
        <w:t>„Par Jaungulbenes</w:t>
      </w:r>
      <w:r w:rsidR="00F8207E" w:rsidRPr="00FA5ED0">
        <w:rPr>
          <w:rFonts w:ascii="Times New Roman" w:eastAsia="Times New Roman" w:hAnsi="Times New Roman" w:cs="Times New Roman"/>
          <w:b/>
          <w:bCs/>
          <w:color w:val="414142"/>
          <w:sz w:val="28"/>
          <w:szCs w:val="28"/>
          <w:lang w:eastAsia="lv-LV"/>
        </w:rPr>
        <w:t xml:space="preserve"> Profesionālā</w:t>
      </w:r>
      <w:r w:rsidR="00BB591C">
        <w:rPr>
          <w:rFonts w:ascii="Times New Roman" w:eastAsia="Times New Roman" w:hAnsi="Times New Roman" w:cs="Times New Roman"/>
          <w:b/>
          <w:bCs/>
          <w:color w:val="414142"/>
          <w:sz w:val="28"/>
          <w:szCs w:val="28"/>
          <w:lang w:eastAsia="lv-LV"/>
        </w:rPr>
        <w:t>s</w:t>
      </w:r>
      <w:r w:rsidR="00F8207E" w:rsidRPr="00FA5ED0">
        <w:rPr>
          <w:rFonts w:ascii="Times New Roman" w:eastAsia="Times New Roman" w:hAnsi="Times New Roman" w:cs="Times New Roman"/>
          <w:b/>
          <w:bCs/>
          <w:color w:val="414142"/>
          <w:sz w:val="28"/>
          <w:szCs w:val="28"/>
          <w:lang w:eastAsia="lv-LV"/>
        </w:rPr>
        <w:t xml:space="preserve"> vidusskolas likvidāciju” </w:t>
      </w:r>
    </w:p>
    <w:p w:rsidR="00F8207E" w:rsidRPr="00FA5ED0" w:rsidRDefault="00F8207E" w:rsidP="00F8207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FA5ED0">
        <w:rPr>
          <w:rFonts w:ascii="Times New Roman" w:eastAsia="Times New Roman" w:hAnsi="Times New Roman" w:cs="Times New Roman"/>
          <w:b/>
          <w:bCs/>
          <w:color w:val="414142"/>
          <w:sz w:val="28"/>
          <w:szCs w:val="28"/>
          <w:lang w:eastAsia="lv-LV"/>
        </w:rPr>
        <w:t>sākotnējās ietekmes novērtējuma ziņojums (anotācija)</w:t>
      </w:r>
    </w:p>
    <w:p w:rsidR="00514935" w:rsidRPr="00F8207E" w:rsidRDefault="00514935" w:rsidP="00F8207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55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1"/>
        <w:gridCol w:w="1688"/>
        <w:gridCol w:w="716"/>
        <w:gridCol w:w="164"/>
        <w:gridCol w:w="830"/>
        <w:gridCol w:w="1416"/>
        <w:gridCol w:w="1416"/>
        <w:gridCol w:w="994"/>
        <w:gridCol w:w="1570"/>
      </w:tblGrid>
      <w:tr w:rsidR="00514935" w:rsidRPr="00FA5ED0" w:rsidTr="009F286C">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514935" w:rsidRPr="00FA5ED0"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A5ED0">
              <w:rPr>
                <w:rFonts w:ascii="Times New Roman" w:eastAsia="Times New Roman" w:hAnsi="Times New Roman" w:cs="Times New Roman"/>
                <w:b/>
                <w:bCs/>
                <w:color w:val="414142"/>
                <w:sz w:val="24"/>
                <w:szCs w:val="24"/>
                <w:lang w:eastAsia="lv-LV"/>
              </w:rPr>
              <w:t>I. Tiesību akta projekta izstrādes nepieciešamība</w:t>
            </w:r>
          </w:p>
        </w:tc>
      </w:tr>
      <w:tr w:rsidR="00514935" w:rsidRPr="00FA5ED0" w:rsidTr="009F286C">
        <w:trPr>
          <w:trHeight w:val="405"/>
        </w:trPr>
        <w:tc>
          <w:tcPr>
            <w:tcW w:w="223" w:type="pct"/>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1.</w:t>
            </w:r>
          </w:p>
        </w:tc>
        <w:tc>
          <w:tcPr>
            <w:tcW w:w="1395" w:type="pct"/>
            <w:gridSpan w:val="3"/>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Pamatojums</w:t>
            </w:r>
          </w:p>
        </w:tc>
        <w:tc>
          <w:tcPr>
            <w:tcW w:w="3382" w:type="pct"/>
            <w:gridSpan w:val="5"/>
            <w:tcBorders>
              <w:top w:val="outset" w:sz="6" w:space="0" w:color="414142"/>
              <w:left w:val="outset" w:sz="6" w:space="0" w:color="414142"/>
              <w:bottom w:val="outset" w:sz="6" w:space="0" w:color="414142"/>
              <w:right w:val="outset" w:sz="6" w:space="0" w:color="414142"/>
            </w:tcBorders>
            <w:hideMark/>
          </w:tcPr>
          <w:p w:rsidR="00AB093B" w:rsidRPr="00FA5ED0"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Profesionālās izglītības likuma 14.panta pirmajā daļā ir noteikts, ka </w:t>
            </w:r>
            <w:r w:rsidR="00E67400" w:rsidRPr="00FA5ED0">
              <w:rPr>
                <w:rFonts w:ascii="Times New Roman" w:eastAsia="Times New Roman" w:hAnsi="Times New Roman" w:cs="Times New Roman"/>
                <w:color w:val="414142"/>
                <w:sz w:val="24"/>
                <w:szCs w:val="24"/>
                <w:lang w:eastAsia="lv-LV"/>
              </w:rPr>
              <w:t xml:space="preserve">Izglītības un zinātnes </w:t>
            </w:r>
            <w:r w:rsidRPr="00FA5ED0">
              <w:rPr>
                <w:rFonts w:ascii="Times New Roman" w:eastAsia="Times New Roman" w:hAnsi="Times New Roman" w:cs="Times New Roman"/>
                <w:color w:val="414142"/>
                <w:sz w:val="24"/>
                <w:szCs w:val="24"/>
                <w:lang w:eastAsia="lv-LV"/>
              </w:rPr>
              <w:t>ministrija</w:t>
            </w:r>
            <w:r w:rsidR="00E67400" w:rsidRPr="00FA5ED0">
              <w:rPr>
                <w:rFonts w:ascii="Times New Roman" w:eastAsia="Times New Roman" w:hAnsi="Times New Roman" w:cs="Times New Roman"/>
                <w:color w:val="414142"/>
                <w:sz w:val="24"/>
                <w:szCs w:val="24"/>
                <w:lang w:eastAsia="lv-LV"/>
              </w:rPr>
              <w:t xml:space="preserve"> (turpmāk – ministrija)</w:t>
            </w:r>
            <w:r w:rsidRPr="00FA5ED0">
              <w:rPr>
                <w:rFonts w:ascii="Times New Roman" w:eastAsia="Times New Roman" w:hAnsi="Times New Roman" w:cs="Times New Roman"/>
                <w:color w:val="414142"/>
                <w:sz w:val="24"/>
                <w:szCs w:val="24"/>
                <w:lang w:eastAsia="lv-LV"/>
              </w:rPr>
              <w:t xml:space="preserve"> ierosina Ministru kabinetam dibināt, reorganizēt un likvidēt valsts profesionālās izglītības iestādes. </w:t>
            </w:r>
          </w:p>
          <w:p w:rsidR="00AB093B" w:rsidRPr="00FA5ED0"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Saskaņā ar Valsts pārvaldes iekārtas likuma 15.panta ceturtās daļas 1.punktā noteikto tiešās pārvaldes iestādi likvidē, to pievienojot citai iestādei, – rezultātā pievienojamā iestāde beidz pastāvēt.</w:t>
            </w:r>
          </w:p>
          <w:p w:rsidR="00AB093B" w:rsidRPr="00FA5ED0"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Ministru kabineta  2010.gada 6.janvāra rīkojums Nr.5 „Par Profesionālās izglītības iestāžu tīkla optimizācijas pamatnostādnēm 2010. – 2015.gadam</w:t>
            </w:r>
            <w:r w:rsidR="00E67400" w:rsidRPr="00FA5ED0">
              <w:rPr>
                <w:rFonts w:ascii="Times New Roman" w:eastAsia="Times New Roman" w:hAnsi="Times New Roman" w:cs="Times New Roman"/>
                <w:color w:val="414142"/>
                <w:sz w:val="24"/>
                <w:szCs w:val="24"/>
                <w:lang w:eastAsia="lv-LV"/>
              </w:rPr>
              <w:t>”</w:t>
            </w:r>
            <w:r w:rsidR="00376AEC" w:rsidRPr="00FA5ED0">
              <w:rPr>
                <w:rFonts w:ascii="Times New Roman" w:eastAsia="Times New Roman" w:hAnsi="Times New Roman" w:cs="Times New Roman"/>
                <w:color w:val="414142"/>
                <w:sz w:val="24"/>
                <w:szCs w:val="24"/>
                <w:lang w:eastAsia="lv-LV"/>
              </w:rPr>
              <w:t xml:space="preserve"> </w:t>
            </w:r>
            <w:r w:rsidR="00E67400" w:rsidRPr="00FA5ED0">
              <w:rPr>
                <w:rFonts w:ascii="Times New Roman" w:eastAsia="Times New Roman" w:hAnsi="Times New Roman" w:cs="Times New Roman"/>
                <w:color w:val="414142"/>
                <w:sz w:val="24"/>
                <w:szCs w:val="24"/>
                <w:lang w:eastAsia="lv-LV"/>
              </w:rPr>
              <w:t xml:space="preserve">nosaka </w:t>
            </w:r>
            <w:r w:rsidRPr="00FA5ED0">
              <w:rPr>
                <w:rFonts w:ascii="Times New Roman" w:eastAsia="Times New Roman" w:hAnsi="Times New Roman" w:cs="Times New Roman"/>
                <w:color w:val="414142"/>
                <w:sz w:val="24"/>
                <w:szCs w:val="24"/>
                <w:lang w:eastAsia="lv-LV"/>
              </w:rPr>
              <w:t>min</w:t>
            </w:r>
            <w:r w:rsidR="00E67400" w:rsidRPr="00FA5ED0">
              <w:rPr>
                <w:rFonts w:ascii="Times New Roman" w:eastAsia="Times New Roman" w:hAnsi="Times New Roman" w:cs="Times New Roman"/>
                <w:color w:val="414142"/>
                <w:sz w:val="24"/>
                <w:szCs w:val="24"/>
                <w:lang w:eastAsia="lv-LV"/>
              </w:rPr>
              <w:t xml:space="preserve">istriju </w:t>
            </w:r>
            <w:r w:rsidRPr="00FA5ED0">
              <w:rPr>
                <w:rFonts w:ascii="Times New Roman" w:eastAsia="Times New Roman" w:hAnsi="Times New Roman" w:cs="Times New Roman"/>
                <w:color w:val="414142"/>
                <w:sz w:val="24"/>
                <w:szCs w:val="24"/>
                <w:lang w:eastAsia="lv-LV"/>
              </w:rPr>
              <w:t>par atbildīgo institūciju Profesionālās izglītības iestāžu tīkla optimizācijas</w:t>
            </w:r>
            <w:r w:rsidR="00E67400" w:rsidRPr="00FA5ED0">
              <w:rPr>
                <w:rFonts w:ascii="Times New Roman" w:eastAsia="Times New Roman" w:hAnsi="Times New Roman" w:cs="Times New Roman"/>
                <w:color w:val="414142"/>
                <w:sz w:val="24"/>
                <w:szCs w:val="24"/>
                <w:lang w:eastAsia="lv-LV"/>
              </w:rPr>
              <w:t xml:space="preserve"> pamatnostādņu 2010.-2015.gadam </w:t>
            </w:r>
            <w:r w:rsidR="00376AEC" w:rsidRPr="00FA5ED0">
              <w:rPr>
                <w:rFonts w:ascii="Times New Roman" w:eastAsia="Times New Roman" w:hAnsi="Times New Roman" w:cs="Times New Roman"/>
                <w:color w:val="414142"/>
                <w:sz w:val="24"/>
                <w:szCs w:val="24"/>
                <w:lang w:eastAsia="lv-LV"/>
              </w:rPr>
              <w:t xml:space="preserve">(turpmāk – Pamatnostādnes) </w:t>
            </w:r>
            <w:r w:rsidRPr="00FA5ED0">
              <w:rPr>
                <w:rFonts w:ascii="Times New Roman" w:eastAsia="Times New Roman" w:hAnsi="Times New Roman" w:cs="Times New Roman"/>
                <w:color w:val="414142"/>
                <w:sz w:val="24"/>
                <w:szCs w:val="24"/>
                <w:lang w:eastAsia="lv-LV"/>
              </w:rPr>
              <w:t xml:space="preserve">īstenošanā, nodrošinot turpmāku profesionālās izglītības sistēmas strukturālo reformu īstenošanu, optimizējot profesionālās izglītības iestāžu skaitu un izvietojumu reģionos, kā arī, veicot to diferenciāciju, izveidot modernu, mūsdienu prasībām atbilstošu profesionālās izglītības materiāli tehnisko nodrošinājumu, sekmēt visu veidu resursu efektīvāku izmantošanu, paaugstinot profesionālās izglītības kvalitāti un pieejamību. </w:t>
            </w:r>
          </w:p>
          <w:p w:rsidR="00DA31E6" w:rsidRDefault="001A4B07" w:rsidP="00AD6FC8">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Informatīvajā ziņojumā „Par Izglītības un zinātnes ministrijas padotībā esošo profesionālās izglītības iestāžu pārņemšanu pašvaldības padotībā</w:t>
            </w:r>
            <w:r w:rsidR="00D21DE1" w:rsidRPr="00FA5ED0">
              <w:rPr>
                <w:rFonts w:ascii="Times New Roman" w:eastAsia="Times New Roman" w:hAnsi="Times New Roman" w:cs="Times New Roman"/>
                <w:color w:val="414142"/>
                <w:sz w:val="24"/>
                <w:szCs w:val="24"/>
                <w:lang w:eastAsia="lv-LV"/>
              </w:rPr>
              <w:t>”</w:t>
            </w:r>
            <w:r w:rsidR="004453EF">
              <w:rPr>
                <w:rFonts w:ascii="Times New Roman" w:eastAsia="Times New Roman" w:hAnsi="Times New Roman" w:cs="Times New Roman"/>
                <w:color w:val="414142"/>
                <w:sz w:val="24"/>
                <w:szCs w:val="24"/>
                <w:lang w:eastAsia="lv-LV"/>
              </w:rPr>
              <w:t xml:space="preserve"> (turpmāk – </w:t>
            </w:r>
            <w:r w:rsidR="00376AEC" w:rsidRPr="00FA5ED0">
              <w:rPr>
                <w:rFonts w:ascii="Times New Roman" w:eastAsia="Times New Roman" w:hAnsi="Times New Roman" w:cs="Times New Roman"/>
                <w:color w:val="414142"/>
                <w:sz w:val="24"/>
                <w:szCs w:val="24"/>
                <w:lang w:eastAsia="lv-LV"/>
              </w:rPr>
              <w:t>Informatīvais ziņojums)</w:t>
            </w:r>
            <w:r w:rsidR="00E67400" w:rsidRPr="00FA5ED0">
              <w:rPr>
                <w:rFonts w:ascii="Times New Roman" w:eastAsia="Times New Roman" w:hAnsi="Times New Roman" w:cs="Times New Roman"/>
                <w:color w:val="414142"/>
                <w:sz w:val="24"/>
                <w:szCs w:val="24"/>
                <w:lang w:eastAsia="lv-LV"/>
              </w:rPr>
              <w:t xml:space="preserve">, kas pieņemts zināšanai Ministru kabineta 2013.gada 2.jūlija sēdē (prot. </w:t>
            </w:r>
            <w:r w:rsidRPr="00FA5ED0">
              <w:rPr>
                <w:rFonts w:ascii="Times New Roman" w:eastAsia="Times New Roman" w:hAnsi="Times New Roman" w:cs="Times New Roman"/>
                <w:color w:val="414142"/>
                <w:sz w:val="24"/>
                <w:szCs w:val="24"/>
                <w:lang w:eastAsia="lv-LV"/>
              </w:rPr>
              <w:t>Nr.37 43.§)</w:t>
            </w:r>
            <w:r w:rsidR="0051719D">
              <w:rPr>
                <w:rFonts w:ascii="Times New Roman" w:eastAsia="Times New Roman" w:hAnsi="Times New Roman" w:cs="Times New Roman"/>
                <w:color w:val="414142"/>
                <w:sz w:val="24"/>
                <w:szCs w:val="24"/>
                <w:lang w:eastAsia="lv-LV"/>
              </w:rPr>
              <w:t>,</w:t>
            </w:r>
            <w:r w:rsidR="00E67400" w:rsidRPr="00FA5ED0">
              <w:rPr>
                <w:rFonts w:ascii="Times New Roman" w:eastAsia="Times New Roman" w:hAnsi="Times New Roman" w:cs="Times New Roman"/>
                <w:color w:val="414142"/>
                <w:sz w:val="24"/>
                <w:szCs w:val="24"/>
                <w:lang w:eastAsia="lv-LV"/>
              </w:rPr>
              <w:t xml:space="preserve"> </w:t>
            </w:r>
            <w:r w:rsidRPr="00FA5ED0">
              <w:rPr>
                <w:rFonts w:ascii="Times New Roman" w:eastAsia="Times New Roman" w:hAnsi="Times New Roman" w:cs="Times New Roman"/>
                <w:color w:val="414142"/>
                <w:sz w:val="24"/>
                <w:szCs w:val="24"/>
                <w:lang w:eastAsia="lv-LV"/>
              </w:rPr>
              <w:t>noteikts, ka nelielās (300 un mazāk izglītojamie) profesionālās izglītības iestā</w:t>
            </w:r>
            <w:r w:rsidR="00751F32" w:rsidRPr="00FA5ED0">
              <w:rPr>
                <w:rFonts w:ascii="Times New Roman" w:eastAsia="Times New Roman" w:hAnsi="Times New Roman" w:cs="Times New Roman"/>
                <w:color w:val="414142"/>
                <w:sz w:val="24"/>
                <w:szCs w:val="24"/>
                <w:lang w:eastAsia="lv-LV"/>
              </w:rPr>
              <w:t>des ir nododamas pašvaldībām, pamatojoties uz</w:t>
            </w:r>
            <w:r w:rsidR="00F4638E" w:rsidRPr="00FA5ED0">
              <w:rPr>
                <w:rFonts w:ascii="Times New Roman" w:eastAsia="Times New Roman" w:hAnsi="Times New Roman" w:cs="Times New Roman"/>
                <w:color w:val="414142"/>
                <w:sz w:val="24"/>
                <w:szCs w:val="24"/>
                <w:lang w:eastAsia="lv-LV"/>
              </w:rPr>
              <w:t xml:space="preserve"> brīvprātības principu</w:t>
            </w:r>
            <w:r w:rsidR="00751F32" w:rsidRPr="00FA5ED0">
              <w:rPr>
                <w:rFonts w:ascii="Times New Roman" w:eastAsia="Times New Roman" w:hAnsi="Times New Roman" w:cs="Times New Roman"/>
                <w:color w:val="414142"/>
                <w:sz w:val="24"/>
                <w:szCs w:val="24"/>
                <w:lang w:eastAsia="lv-LV"/>
              </w:rPr>
              <w:t>, vai profesionālās izglītības iestādes, kuras nekvalificējas profesionālās izglītības k</w:t>
            </w:r>
            <w:r w:rsidR="00E04394" w:rsidRPr="00FA5ED0">
              <w:rPr>
                <w:rFonts w:ascii="Times New Roman" w:eastAsia="Times New Roman" w:hAnsi="Times New Roman" w:cs="Times New Roman"/>
                <w:color w:val="414142"/>
                <w:sz w:val="24"/>
                <w:szCs w:val="24"/>
                <w:lang w:eastAsia="lv-LV"/>
              </w:rPr>
              <w:t xml:space="preserve">ompetences centra </w:t>
            </w:r>
            <w:r w:rsidR="00751F32" w:rsidRPr="00FA5ED0">
              <w:rPr>
                <w:rFonts w:ascii="Times New Roman" w:eastAsia="Times New Roman" w:hAnsi="Times New Roman" w:cs="Times New Roman"/>
                <w:color w:val="414142"/>
                <w:sz w:val="24"/>
                <w:szCs w:val="24"/>
                <w:lang w:eastAsia="lv-LV"/>
              </w:rPr>
              <w:t xml:space="preserve">(turpmāk – PIKC) </w:t>
            </w:r>
            <w:r w:rsidR="00E04394" w:rsidRPr="00FA5ED0">
              <w:rPr>
                <w:rFonts w:ascii="Times New Roman" w:eastAsia="Times New Roman" w:hAnsi="Times New Roman" w:cs="Times New Roman"/>
                <w:color w:val="414142"/>
                <w:sz w:val="24"/>
                <w:szCs w:val="24"/>
                <w:lang w:eastAsia="lv-LV"/>
              </w:rPr>
              <w:t>statusam</w:t>
            </w:r>
            <w:r w:rsidR="00B8406A" w:rsidRPr="00FA5ED0">
              <w:rPr>
                <w:rFonts w:ascii="Times New Roman" w:eastAsia="Times New Roman" w:hAnsi="Times New Roman" w:cs="Times New Roman"/>
                <w:color w:val="414142"/>
                <w:sz w:val="24"/>
                <w:szCs w:val="24"/>
                <w:lang w:eastAsia="lv-LV"/>
              </w:rPr>
              <w:t>,</w:t>
            </w:r>
            <w:r w:rsidR="00E04394" w:rsidRPr="00FA5ED0">
              <w:rPr>
                <w:rFonts w:ascii="Times New Roman" w:eastAsia="Times New Roman" w:hAnsi="Times New Roman" w:cs="Times New Roman"/>
                <w:color w:val="414142"/>
                <w:sz w:val="24"/>
                <w:szCs w:val="24"/>
                <w:lang w:eastAsia="lv-LV"/>
              </w:rPr>
              <w:t xml:space="preserve"> </w:t>
            </w:r>
            <w:r w:rsidR="00751F32" w:rsidRPr="00FA5ED0">
              <w:rPr>
                <w:rFonts w:ascii="Times New Roman" w:eastAsia="Times New Roman" w:hAnsi="Times New Roman" w:cs="Times New Roman"/>
                <w:color w:val="414142"/>
                <w:sz w:val="24"/>
                <w:szCs w:val="24"/>
                <w:lang w:eastAsia="lv-LV"/>
              </w:rPr>
              <w:t>var nodot profesionālās izglītības iestādēm ar PIKC statusu.</w:t>
            </w:r>
          </w:p>
          <w:p w:rsidR="00104525" w:rsidRPr="00104525" w:rsidRDefault="00104525" w:rsidP="0010452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104525">
              <w:rPr>
                <w:rFonts w:ascii="Times New Roman" w:eastAsia="Times New Roman" w:hAnsi="Times New Roman" w:cs="Times New Roman"/>
                <w:color w:val="414142"/>
                <w:sz w:val="24"/>
                <w:szCs w:val="24"/>
                <w:lang w:eastAsia="lv-LV"/>
              </w:rPr>
              <w:t>Saskaņā ar Meža likuma 44.panta pirmo daļu valsts meža zeme ir Zemkopības ministrijas Meža departamenta zeme pēc stāvokļa 1940.gada 21.jūlijā, kura zemes reformas gaitā nav nodota pastāvīgā lietošanā citām fiziskajām vai juridiskajām personām, kā arī tā meža zeme, kura pieder vai piekrīt valstij.</w:t>
            </w:r>
          </w:p>
          <w:p w:rsidR="00104525" w:rsidRPr="00104525" w:rsidRDefault="00104525" w:rsidP="00104525">
            <w:pPr>
              <w:spacing w:after="0" w:line="240" w:lineRule="auto"/>
              <w:jc w:val="both"/>
              <w:rPr>
                <w:rFonts w:ascii="Times New Roman" w:eastAsia="Times New Roman" w:hAnsi="Times New Roman" w:cs="Times New Roman"/>
                <w:color w:val="414142"/>
                <w:sz w:val="24"/>
                <w:szCs w:val="24"/>
                <w:lang w:eastAsia="lv-LV"/>
              </w:rPr>
            </w:pPr>
            <w:r w:rsidRPr="00104525">
              <w:rPr>
                <w:rFonts w:ascii="Times New Roman" w:eastAsia="Times New Roman" w:hAnsi="Times New Roman" w:cs="Times New Roman"/>
                <w:color w:val="414142"/>
                <w:sz w:val="24"/>
                <w:szCs w:val="24"/>
                <w:lang w:eastAsia="lv-LV"/>
              </w:rPr>
              <w:t>Atbilstoši likuma „Par valsts un pašvaldību zemes īpašuma tiesībām un to nostiprināšanu zemesgrāmatās” 8.panta ceturtajā daļā norādītajam valstij piederošā un piekrītošā meža zeme ierakstāma zemesgrāmatās uz valsts vārda Zemkopības ministrijas personā.</w:t>
            </w:r>
          </w:p>
          <w:p w:rsidR="00104525" w:rsidRPr="00104525" w:rsidRDefault="00104525" w:rsidP="00104525">
            <w:pPr>
              <w:spacing w:after="0" w:line="240" w:lineRule="auto"/>
              <w:jc w:val="both"/>
              <w:rPr>
                <w:rFonts w:ascii="Times New Roman" w:eastAsia="Times New Roman" w:hAnsi="Times New Roman" w:cs="Times New Roman"/>
                <w:color w:val="414142"/>
                <w:sz w:val="24"/>
                <w:szCs w:val="24"/>
                <w:lang w:eastAsia="lv-LV"/>
              </w:rPr>
            </w:pPr>
            <w:r w:rsidRPr="00104525">
              <w:rPr>
                <w:rFonts w:ascii="Times New Roman" w:eastAsia="Times New Roman" w:hAnsi="Times New Roman" w:cs="Times New Roman"/>
                <w:color w:val="414142"/>
                <w:sz w:val="24"/>
                <w:szCs w:val="24"/>
                <w:lang w:eastAsia="lv-LV"/>
              </w:rPr>
              <w:t xml:space="preserve">     Saskaņā ar Ministru kabineta 2006.gada 9.maija rīkojuma Nr.319 “Par Valsts nekustamā īpašuma vienotas pārvaldīšanas un apsaimniekošanas koncepciju” 8.3.3.apakšpunktu valsts nekustamos īpašumus, kas netiek izmantoti izglītības un zinātnes </w:t>
            </w:r>
            <w:r w:rsidRPr="00104525">
              <w:rPr>
                <w:rFonts w:ascii="Times New Roman" w:eastAsia="Times New Roman" w:hAnsi="Times New Roman" w:cs="Times New Roman"/>
                <w:color w:val="414142"/>
                <w:sz w:val="24"/>
                <w:szCs w:val="24"/>
                <w:lang w:eastAsia="lv-LV"/>
              </w:rPr>
              <w:lastRenderedPageBreak/>
              <w:t>funkciju nodrošināšanai, jānodod Finanšu ministrijas valdījumā un valsts akciju sabiedrības “Valsts nekustamie īpašumi” pārvaldīšanā.</w:t>
            </w:r>
          </w:p>
          <w:p w:rsidR="00104525" w:rsidRPr="00104525" w:rsidRDefault="00104525" w:rsidP="0010452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104525">
              <w:rPr>
                <w:rFonts w:ascii="Times New Roman" w:eastAsia="Times New Roman" w:hAnsi="Times New Roman" w:cs="Times New Roman"/>
                <w:color w:val="414142"/>
                <w:sz w:val="24"/>
                <w:szCs w:val="24"/>
                <w:lang w:eastAsia="lv-LV"/>
              </w:rPr>
              <w:t>Saskaņā ar Publiskas personas mantas atsavināšanas likuma 42.panta pirmo daļu valsts nekustamo īpašumu var nodot bez atlīdzības atvasinātas publiskas personas īpašumā.</w:t>
            </w:r>
          </w:p>
          <w:p w:rsidR="00A51ABF" w:rsidRDefault="00104525" w:rsidP="00104525">
            <w:pPr>
              <w:spacing w:after="0" w:line="240" w:lineRule="auto"/>
              <w:jc w:val="both"/>
              <w:rPr>
                <w:rFonts w:ascii="Times New Roman" w:eastAsia="Times New Roman" w:hAnsi="Times New Roman" w:cs="Times New Roman"/>
                <w:color w:val="414142"/>
                <w:sz w:val="24"/>
                <w:szCs w:val="24"/>
                <w:lang w:eastAsia="lv-LV"/>
              </w:rPr>
            </w:pPr>
            <w:r w:rsidRPr="00104525">
              <w:rPr>
                <w:rFonts w:ascii="Times New Roman" w:eastAsia="Times New Roman" w:hAnsi="Times New Roman" w:cs="Times New Roman"/>
                <w:color w:val="414142"/>
                <w:sz w:val="24"/>
                <w:szCs w:val="24"/>
                <w:lang w:eastAsia="lv-LV"/>
              </w:rPr>
              <w:t>Atbilstoši Publiskas personas mantas atsavināšanas likuma 43.pantā norādītajam lēmumu par valsts nekustamā īpašuma nodošanu bez atlīdzības atvasinātas publiskas personas īpašumā pieņem šā likuma 5. un 6.pantā minētās institūcijas (amatpersonas) – Ministru kabinets.</w:t>
            </w:r>
            <w:r w:rsidR="00A51ABF">
              <w:rPr>
                <w:rFonts w:ascii="Times New Roman" w:eastAsia="Times New Roman" w:hAnsi="Times New Roman" w:cs="Times New Roman"/>
                <w:color w:val="414142"/>
                <w:sz w:val="24"/>
                <w:szCs w:val="24"/>
                <w:lang w:eastAsia="lv-LV"/>
              </w:rPr>
              <w:t xml:space="preserve">     </w:t>
            </w:r>
          </w:p>
          <w:p w:rsidR="007655C0" w:rsidRPr="00FA5ED0" w:rsidRDefault="007655C0" w:rsidP="007655C0">
            <w:pPr>
              <w:spacing w:after="0" w:line="240" w:lineRule="auto"/>
              <w:ind w:firstLine="244"/>
              <w:jc w:val="both"/>
              <w:rPr>
                <w:rFonts w:ascii="Times New Roman" w:eastAsia="Times New Roman" w:hAnsi="Times New Roman" w:cs="Times New Roman"/>
                <w:i/>
                <w:color w:val="414142"/>
                <w:sz w:val="24"/>
                <w:szCs w:val="24"/>
                <w:lang w:eastAsia="lv-LV"/>
              </w:rPr>
            </w:pPr>
            <w:r w:rsidRPr="007655C0">
              <w:rPr>
                <w:rFonts w:ascii="Times New Roman" w:eastAsia="Times New Roman" w:hAnsi="Times New Roman" w:cs="Times New Roman"/>
                <w:color w:val="414142"/>
                <w:sz w:val="24"/>
                <w:szCs w:val="24"/>
                <w:lang w:eastAsia="lv-LV"/>
              </w:rPr>
              <w:t>Publiskas personas mantas at</w:t>
            </w:r>
            <w:r>
              <w:rPr>
                <w:rFonts w:ascii="Times New Roman" w:eastAsia="Times New Roman" w:hAnsi="Times New Roman" w:cs="Times New Roman"/>
                <w:color w:val="414142"/>
                <w:sz w:val="24"/>
                <w:szCs w:val="24"/>
                <w:lang w:eastAsia="lv-LV"/>
              </w:rPr>
              <w:t>savināšanas likuma 4.panta pirmā</w:t>
            </w:r>
            <w:r w:rsidRPr="007655C0">
              <w:rPr>
                <w:rFonts w:ascii="Times New Roman" w:eastAsia="Times New Roman" w:hAnsi="Times New Roman" w:cs="Times New Roman"/>
                <w:color w:val="414142"/>
                <w:sz w:val="24"/>
                <w:szCs w:val="24"/>
                <w:lang w:eastAsia="lv-LV"/>
              </w:rPr>
              <w:t xml:space="preserve"> un otr</w:t>
            </w:r>
            <w:r>
              <w:rPr>
                <w:rFonts w:ascii="Times New Roman" w:eastAsia="Times New Roman" w:hAnsi="Times New Roman" w:cs="Times New Roman"/>
                <w:color w:val="414142"/>
                <w:sz w:val="24"/>
                <w:szCs w:val="24"/>
                <w:lang w:eastAsia="lv-LV"/>
              </w:rPr>
              <w:t>ā</w:t>
            </w:r>
            <w:r w:rsidRPr="007655C0">
              <w:rPr>
                <w:rFonts w:ascii="Times New Roman" w:eastAsia="Times New Roman" w:hAnsi="Times New Roman" w:cs="Times New Roman"/>
                <w:color w:val="414142"/>
                <w:sz w:val="24"/>
                <w:szCs w:val="24"/>
                <w:lang w:eastAsia="lv-LV"/>
              </w:rPr>
              <w:t xml:space="preserve"> daļ</w:t>
            </w:r>
            <w:r>
              <w:rPr>
                <w:rFonts w:ascii="Times New Roman" w:eastAsia="Times New Roman" w:hAnsi="Times New Roman" w:cs="Times New Roman"/>
                <w:color w:val="414142"/>
                <w:sz w:val="24"/>
                <w:szCs w:val="24"/>
                <w:lang w:eastAsia="lv-LV"/>
              </w:rPr>
              <w:t>a</w:t>
            </w:r>
            <w:r w:rsidRPr="007655C0">
              <w:rPr>
                <w:rFonts w:ascii="Times New Roman" w:eastAsia="Times New Roman" w:hAnsi="Times New Roman" w:cs="Times New Roman"/>
                <w:color w:val="414142"/>
                <w:sz w:val="24"/>
                <w:szCs w:val="24"/>
                <w:lang w:eastAsia="lv-LV"/>
              </w:rPr>
              <w:t>, 5.panta pirm</w:t>
            </w:r>
            <w:r>
              <w:rPr>
                <w:rFonts w:ascii="Times New Roman" w:eastAsia="Times New Roman" w:hAnsi="Times New Roman" w:cs="Times New Roman"/>
                <w:color w:val="414142"/>
                <w:sz w:val="24"/>
                <w:szCs w:val="24"/>
                <w:lang w:eastAsia="lv-LV"/>
              </w:rPr>
              <w:t>ā daļa un 9.panta pirmā daļa.</w:t>
            </w:r>
          </w:p>
        </w:tc>
      </w:tr>
      <w:tr w:rsidR="00514935" w:rsidRPr="00FA5ED0" w:rsidTr="009F286C">
        <w:trPr>
          <w:trHeight w:val="465"/>
        </w:trPr>
        <w:tc>
          <w:tcPr>
            <w:tcW w:w="223" w:type="pct"/>
            <w:tcBorders>
              <w:top w:val="outset" w:sz="6" w:space="0" w:color="414142"/>
              <w:left w:val="outset" w:sz="6" w:space="0" w:color="414142"/>
              <w:bottom w:val="outset" w:sz="6" w:space="0" w:color="414142"/>
              <w:right w:val="outset" w:sz="6" w:space="0" w:color="414142"/>
            </w:tcBorders>
            <w:hideMark/>
          </w:tcPr>
          <w:p w:rsidR="009E5811" w:rsidRPr="00FA5ED0"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lastRenderedPageBreak/>
              <w:t>2.</w:t>
            </w:r>
          </w:p>
          <w:p w:rsidR="009E5811" w:rsidRPr="00FA5ED0" w:rsidRDefault="009E5811" w:rsidP="009E5811">
            <w:pPr>
              <w:rPr>
                <w:rFonts w:ascii="Times New Roman" w:eastAsia="Times New Roman" w:hAnsi="Times New Roman" w:cs="Times New Roman"/>
                <w:sz w:val="24"/>
                <w:szCs w:val="24"/>
                <w:lang w:eastAsia="lv-LV"/>
              </w:rPr>
            </w:pPr>
          </w:p>
          <w:p w:rsidR="009E5811" w:rsidRPr="00FA5ED0" w:rsidRDefault="009E5811" w:rsidP="009E5811">
            <w:pPr>
              <w:rPr>
                <w:rFonts w:ascii="Times New Roman" w:eastAsia="Times New Roman" w:hAnsi="Times New Roman" w:cs="Times New Roman"/>
                <w:sz w:val="24"/>
                <w:szCs w:val="24"/>
                <w:lang w:eastAsia="lv-LV"/>
              </w:rPr>
            </w:pPr>
          </w:p>
          <w:p w:rsidR="009E5811" w:rsidRPr="00FA5ED0" w:rsidRDefault="009E5811" w:rsidP="009E5811">
            <w:pPr>
              <w:rPr>
                <w:rFonts w:ascii="Times New Roman" w:eastAsia="Times New Roman" w:hAnsi="Times New Roman" w:cs="Times New Roman"/>
                <w:sz w:val="24"/>
                <w:szCs w:val="24"/>
                <w:lang w:eastAsia="lv-LV"/>
              </w:rPr>
            </w:pPr>
          </w:p>
          <w:p w:rsidR="009E5811" w:rsidRPr="00FA5ED0" w:rsidRDefault="009E5811" w:rsidP="009E5811">
            <w:pPr>
              <w:rPr>
                <w:rFonts w:ascii="Times New Roman" w:eastAsia="Times New Roman" w:hAnsi="Times New Roman" w:cs="Times New Roman"/>
                <w:sz w:val="24"/>
                <w:szCs w:val="24"/>
                <w:lang w:eastAsia="lv-LV"/>
              </w:rPr>
            </w:pPr>
          </w:p>
          <w:p w:rsidR="009E5811" w:rsidRPr="00FA5ED0" w:rsidRDefault="009E5811" w:rsidP="009E5811">
            <w:pPr>
              <w:rPr>
                <w:rFonts w:ascii="Times New Roman" w:eastAsia="Times New Roman" w:hAnsi="Times New Roman" w:cs="Times New Roman"/>
                <w:sz w:val="24"/>
                <w:szCs w:val="24"/>
                <w:lang w:eastAsia="lv-LV"/>
              </w:rPr>
            </w:pPr>
          </w:p>
          <w:p w:rsidR="009E5811" w:rsidRPr="00FA5ED0" w:rsidRDefault="009E5811" w:rsidP="009E5811">
            <w:pPr>
              <w:rPr>
                <w:rFonts w:ascii="Times New Roman" w:eastAsia="Times New Roman" w:hAnsi="Times New Roman" w:cs="Times New Roman"/>
                <w:sz w:val="24"/>
                <w:szCs w:val="24"/>
                <w:lang w:eastAsia="lv-LV"/>
              </w:rPr>
            </w:pPr>
          </w:p>
          <w:p w:rsidR="009E5811" w:rsidRPr="00FA5ED0" w:rsidRDefault="009E5811" w:rsidP="009E5811">
            <w:pPr>
              <w:rPr>
                <w:rFonts w:ascii="Times New Roman" w:eastAsia="Times New Roman" w:hAnsi="Times New Roman" w:cs="Times New Roman"/>
                <w:sz w:val="24"/>
                <w:szCs w:val="24"/>
                <w:lang w:eastAsia="lv-LV"/>
              </w:rPr>
            </w:pPr>
          </w:p>
          <w:p w:rsidR="009E5811" w:rsidRPr="00FA5ED0" w:rsidRDefault="009E5811" w:rsidP="009E5811">
            <w:pPr>
              <w:rPr>
                <w:rFonts w:ascii="Times New Roman" w:eastAsia="Times New Roman" w:hAnsi="Times New Roman" w:cs="Times New Roman"/>
                <w:sz w:val="24"/>
                <w:szCs w:val="24"/>
                <w:lang w:eastAsia="lv-LV"/>
              </w:rPr>
            </w:pPr>
          </w:p>
          <w:p w:rsidR="009E5811" w:rsidRPr="00FA5ED0" w:rsidRDefault="009E5811" w:rsidP="009E5811">
            <w:pPr>
              <w:rPr>
                <w:rFonts w:ascii="Times New Roman" w:eastAsia="Times New Roman" w:hAnsi="Times New Roman" w:cs="Times New Roman"/>
                <w:sz w:val="24"/>
                <w:szCs w:val="24"/>
                <w:lang w:eastAsia="lv-LV"/>
              </w:rPr>
            </w:pPr>
          </w:p>
          <w:p w:rsidR="009E5811" w:rsidRPr="00FA5ED0" w:rsidRDefault="009E5811" w:rsidP="009E5811">
            <w:pPr>
              <w:rPr>
                <w:rFonts w:ascii="Times New Roman" w:eastAsia="Times New Roman" w:hAnsi="Times New Roman" w:cs="Times New Roman"/>
                <w:sz w:val="24"/>
                <w:szCs w:val="24"/>
                <w:lang w:eastAsia="lv-LV"/>
              </w:rPr>
            </w:pPr>
          </w:p>
          <w:p w:rsidR="009E5811" w:rsidRPr="00FA5ED0" w:rsidRDefault="009E5811" w:rsidP="009E5811">
            <w:pPr>
              <w:rPr>
                <w:rFonts w:ascii="Times New Roman" w:eastAsia="Times New Roman" w:hAnsi="Times New Roman" w:cs="Times New Roman"/>
                <w:sz w:val="24"/>
                <w:szCs w:val="24"/>
                <w:lang w:eastAsia="lv-LV"/>
              </w:rPr>
            </w:pPr>
          </w:p>
          <w:p w:rsidR="00514935" w:rsidRPr="00FA5ED0" w:rsidRDefault="00514935" w:rsidP="009E5811">
            <w:pPr>
              <w:rPr>
                <w:rFonts w:ascii="Times New Roman" w:eastAsia="Times New Roman" w:hAnsi="Times New Roman" w:cs="Times New Roman"/>
                <w:sz w:val="24"/>
                <w:szCs w:val="24"/>
                <w:lang w:eastAsia="lv-LV"/>
              </w:rPr>
            </w:pPr>
          </w:p>
        </w:tc>
        <w:tc>
          <w:tcPr>
            <w:tcW w:w="1395" w:type="pct"/>
            <w:gridSpan w:val="3"/>
            <w:tcBorders>
              <w:top w:val="outset" w:sz="6" w:space="0" w:color="414142"/>
              <w:left w:val="outset" w:sz="6" w:space="0" w:color="414142"/>
              <w:bottom w:val="outset" w:sz="6" w:space="0" w:color="414142"/>
              <w:right w:val="outset" w:sz="6" w:space="0" w:color="414142"/>
            </w:tcBorders>
            <w:hideMark/>
          </w:tcPr>
          <w:p w:rsidR="00AA013A" w:rsidRPr="00FA5ED0" w:rsidRDefault="00514935" w:rsidP="00514935">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rsidR="00AA013A" w:rsidRPr="00FA5ED0" w:rsidRDefault="00AA013A" w:rsidP="00AA013A">
            <w:pPr>
              <w:rPr>
                <w:rFonts w:ascii="Times New Roman" w:eastAsia="Times New Roman" w:hAnsi="Times New Roman" w:cs="Times New Roman"/>
                <w:sz w:val="24"/>
                <w:szCs w:val="24"/>
                <w:lang w:eastAsia="lv-LV"/>
              </w:rPr>
            </w:pPr>
          </w:p>
          <w:p w:rsidR="00AA013A" w:rsidRPr="00FA5ED0" w:rsidRDefault="00AA013A" w:rsidP="00AA013A">
            <w:pPr>
              <w:rPr>
                <w:rFonts w:ascii="Times New Roman" w:eastAsia="Times New Roman" w:hAnsi="Times New Roman" w:cs="Times New Roman"/>
                <w:sz w:val="24"/>
                <w:szCs w:val="24"/>
                <w:lang w:eastAsia="lv-LV"/>
              </w:rPr>
            </w:pPr>
          </w:p>
          <w:p w:rsidR="00AA013A" w:rsidRPr="00FA5ED0" w:rsidRDefault="00AA013A" w:rsidP="00AA013A">
            <w:pPr>
              <w:rPr>
                <w:rFonts w:ascii="Times New Roman" w:eastAsia="Times New Roman" w:hAnsi="Times New Roman" w:cs="Times New Roman"/>
                <w:sz w:val="24"/>
                <w:szCs w:val="24"/>
                <w:lang w:eastAsia="lv-LV"/>
              </w:rPr>
            </w:pPr>
          </w:p>
          <w:p w:rsidR="00AA013A" w:rsidRPr="00FA5ED0" w:rsidRDefault="00AA013A" w:rsidP="00AA013A">
            <w:pPr>
              <w:rPr>
                <w:rFonts w:ascii="Times New Roman" w:eastAsia="Times New Roman" w:hAnsi="Times New Roman" w:cs="Times New Roman"/>
                <w:sz w:val="24"/>
                <w:szCs w:val="24"/>
                <w:lang w:eastAsia="lv-LV"/>
              </w:rPr>
            </w:pPr>
          </w:p>
          <w:p w:rsidR="00AA013A" w:rsidRPr="00FA5ED0" w:rsidRDefault="00AA013A" w:rsidP="00AA013A">
            <w:pPr>
              <w:rPr>
                <w:rFonts w:ascii="Times New Roman" w:eastAsia="Times New Roman" w:hAnsi="Times New Roman" w:cs="Times New Roman"/>
                <w:sz w:val="24"/>
                <w:szCs w:val="24"/>
                <w:lang w:eastAsia="lv-LV"/>
              </w:rPr>
            </w:pPr>
          </w:p>
          <w:p w:rsidR="00AA013A" w:rsidRPr="00FA5ED0" w:rsidRDefault="00AA013A" w:rsidP="00AA013A">
            <w:pPr>
              <w:rPr>
                <w:rFonts w:ascii="Times New Roman" w:eastAsia="Times New Roman" w:hAnsi="Times New Roman" w:cs="Times New Roman"/>
                <w:sz w:val="24"/>
                <w:szCs w:val="24"/>
                <w:lang w:eastAsia="lv-LV"/>
              </w:rPr>
            </w:pPr>
          </w:p>
          <w:p w:rsidR="00AA013A" w:rsidRPr="00FA5ED0" w:rsidRDefault="00AA013A" w:rsidP="00AA013A">
            <w:pPr>
              <w:rPr>
                <w:rFonts w:ascii="Times New Roman" w:eastAsia="Times New Roman" w:hAnsi="Times New Roman" w:cs="Times New Roman"/>
                <w:sz w:val="24"/>
                <w:szCs w:val="24"/>
                <w:lang w:eastAsia="lv-LV"/>
              </w:rPr>
            </w:pPr>
          </w:p>
          <w:p w:rsidR="00AA013A" w:rsidRPr="00FA5ED0" w:rsidRDefault="00AA013A" w:rsidP="00AA013A">
            <w:pPr>
              <w:rPr>
                <w:rFonts w:ascii="Times New Roman" w:eastAsia="Times New Roman" w:hAnsi="Times New Roman" w:cs="Times New Roman"/>
                <w:sz w:val="24"/>
                <w:szCs w:val="24"/>
                <w:lang w:eastAsia="lv-LV"/>
              </w:rPr>
            </w:pPr>
          </w:p>
          <w:p w:rsidR="00AA013A" w:rsidRPr="00FA5ED0" w:rsidRDefault="00AA013A" w:rsidP="00AA013A">
            <w:pPr>
              <w:rPr>
                <w:rFonts w:ascii="Times New Roman" w:eastAsia="Times New Roman" w:hAnsi="Times New Roman" w:cs="Times New Roman"/>
                <w:sz w:val="24"/>
                <w:szCs w:val="24"/>
                <w:lang w:eastAsia="lv-LV"/>
              </w:rPr>
            </w:pPr>
          </w:p>
          <w:p w:rsidR="00382E92" w:rsidRPr="00FA5ED0" w:rsidRDefault="00382E92" w:rsidP="00AA013A">
            <w:pPr>
              <w:ind w:firstLine="720"/>
              <w:rPr>
                <w:rFonts w:ascii="Times New Roman" w:eastAsia="Times New Roman" w:hAnsi="Times New Roman" w:cs="Times New Roman"/>
                <w:sz w:val="24"/>
                <w:szCs w:val="24"/>
                <w:lang w:eastAsia="lv-LV"/>
              </w:rPr>
            </w:pPr>
          </w:p>
          <w:p w:rsidR="00382E92" w:rsidRPr="00FA5ED0" w:rsidRDefault="00382E92" w:rsidP="00382E92">
            <w:pPr>
              <w:rPr>
                <w:rFonts w:ascii="Times New Roman" w:eastAsia="Times New Roman" w:hAnsi="Times New Roman" w:cs="Times New Roman"/>
                <w:sz w:val="24"/>
                <w:szCs w:val="24"/>
                <w:lang w:eastAsia="lv-LV"/>
              </w:rPr>
            </w:pPr>
          </w:p>
          <w:p w:rsidR="00382E92" w:rsidRPr="00FA5ED0" w:rsidRDefault="00382E92" w:rsidP="00382E92">
            <w:pPr>
              <w:rPr>
                <w:rFonts w:ascii="Times New Roman" w:eastAsia="Times New Roman" w:hAnsi="Times New Roman" w:cs="Times New Roman"/>
                <w:sz w:val="24"/>
                <w:szCs w:val="24"/>
                <w:lang w:eastAsia="lv-LV"/>
              </w:rPr>
            </w:pPr>
          </w:p>
          <w:p w:rsidR="00382E92" w:rsidRPr="00FA5ED0" w:rsidRDefault="00382E92" w:rsidP="00382E92">
            <w:pPr>
              <w:rPr>
                <w:rFonts w:ascii="Times New Roman" w:eastAsia="Times New Roman" w:hAnsi="Times New Roman" w:cs="Times New Roman"/>
                <w:sz w:val="24"/>
                <w:szCs w:val="24"/>
                <w:lang w:eastAsia="lv-LV"/>
              </w:rPr>
            </w:pPr>
          </w:p>
          <w:p w:rsidR="00382E92" w:rsidRPr="00FA5ED0" w:rsidRDefault="00382E92" w:rsidP="00382E92">
            <w:pPr>
              <w:rPr>
                <w:rFonts w:ascii="Times New Roman" w:eastAsia="Times New Roman" w:hAnsi="Times New Roman" w:cs="Times New Roman"/>
                <w:sz w:val="24"/>
                <w:szCs w:val="24"/>
                <w:lang w:eastAsia="lv-LV"/>
              </w:rPr>
            </w:pPr>
          </w:p>
          <w:p w:rsidR="00382E92" w:rsidRPr="00FA5ED0" w:rsidRDefault="00382E92" w:rsidP="00382E92">
            <w:pPr>
              <w:rPr>
                <w:rFonts w:ascii="Times New Roman" w:eastAsia="Times New Roman" w:hAnsi="Times New Roman" w:cs="Times New Roman"/>
                <w:sz w:val="24"/>
                <w:szCs w:val="24"/>
                <w:lang w:eastAsia="lv-LV"/>
              </w:rPr>
            </w:pPr>
          </w:p>
          <w:p w:rsidR="00382E92" w:rsidRPr="00FA5ED0" w:rsidRDefault="00382E92" w:rsidP="00382E92">
            <w:pPr>
              <w:rPr>
                <w:rFonts w:ascii="Times New Roman" w:eastAsia="Times New Roman" w:hAnsi="Times New Roman" w:cs="Times New Roman"/>
                <w:sz w:val="24"/>
                <w:szCs w:val="24"/>
                <w:lang w:eastAsia="lv-LV"/>
              </w:rPr>
            </w:pPr>
          </w:p>
          <w:p w:rsidR="00382E92" w:rsidRPr="00FA5ED0" w:rsidRDefault="00382E92" w:rsidP="00382E92">
            <w:pPr>
              <w:rPr>
                <w:rFonts w:ascii="Times New Roman" w:eastAsia="Times New Roman" w:hAnsi="Times New Roman" w:cs="Times New Roman"/>
                <w:sz w:val="24"/>
                <w:szCs w:val="24"/>
                <w:lang w:eastAsia="lv-LV"/>
              </w:rPr>
            </w:pPr>
          </w:p>
          <w:p w:rsidR="00514935" w:rsidRPr="00FA5ED0" w:rsidRDefault="00514935" w:rsidP="00382E92">
            <w:pPr>
              <w:jc w:val="center"/>
              <w:rPr>
                <w:rFonts w:ascii="Times New Roman" w:eastAsia="Times New Roman" w:hAnsi="Times New Roman" w:cs="Times New Roman"/>
                <w:sz w:val="24"/>
                <w:szCs w:val="24"/>
                <w:lang w:eastAsia="lv-LV"/>
              </w:rPr>
            </w:pPr>
          </w:p>
        </w:tc>
        <w:tc>
          <w:tcPr>
            <w:tcW w:w="3382" w:type="pct"/>
            <w:gridSpan w:val="5"/>
            <w:tcBorders>
              <w:top w:val="outset" w:sz="6" w:space="0" w:color="414142"/>
              <w:left w:val="outset" w:sz="6" w:space="0" w:color="414142"/>
              <w:bottom w:val="outset" w:sz="6" w:space="0" w:color="414142"/>
              <w:right w:val="outset" w:sz="6" w:space="0" w:color="414142"/>
            </w:tcBorders>
            <w:hideMark/>
          </w:tcPr>
          <w:p w:rsidR="002C5304" w:rsidRPr="00FA5ED0" w:rsidRDefault="002C5304" w:rsidP="0065779C">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lastRenderedPageBreak/>
              <w:t xml:space="preserve">     Saskaņā ar Ministru kabineta 2003.gada 16.septembra noteikumu Nr.528 „Izglītības un zinā</w:t>
            </w:r>
            <w:r w:rsidR="00BD553E">
              <w:rPr>
                <w:rFonts w:ascii="Times New Roman" w:eastAsia="Times New Roman" w:hAnsi="Times New Roman" w:cs="Times New Roman"/>
                <w:color w:val="414142"/>
                <w:sz w:val="24"/>
                <w:szCs w:val="24"/>
                <w:lang w:eastAsia="lv-LV"/>
              </w:rPr>
              <w:t xml:space="preserve">tnes ministrijas nolikums” 24.44.apakšpunktu </w:t>
            </w:r>
            <w:r w:rsidR="00F90BE9">
              <w:rPr>
                <w:rFonts w:ascii="Times New Roman" w:eastAsia="Times New Roman" w:hAnsi="Times New Roman" w:cs="Times New Roman"/>
                <w:color w:val="414142"/>
                <w:sz w:val="24"/>
                <w:szCs w:val="24"/>
                <w:lang w:eastAsia="lv-LV"/>
              </w:rPr>
              <w:t>Jaungulbenes</w:t>
            </w:r>
            <w:r w:rsidR="00BD553E">
              <w:rPr>
                <w:rFonts w:ascii="Times New Roman" w:eastAsia="Times New Roman" w:hAnsi="Times New Roman" w:cs="Times New Roman"/>
                <w:color w:val="414142"/>
                <w:sz w:val="24"/>
                <w:szCs w:val="24"/>
                <w:lang w:eastAsia="lv-LV"/>
              </w:rPr>
              <w:t xml:space="preserve"> </w:t>
            </w:r>
            <w:r w:rsidR="00E67400" w:rsidRPr="00FA5ED0">
              <w:rPr>
                <w:rFonts w:ascii="Times New Roman" w:eastAsia="Times New Roman" w:hAnsi="Times New Roman" w:cs="Times New Roman"/>
                <w:color w:val="414142"/>
                <w:sz w:val="24"/>
                <w:szCs w:val="24"/>
                <w:lang w:eastAsia="lv-LV"/>
              </w:rPr>
              <w:t xml:space="preserve">Profesionālā </w:t>
            </w:r>
            <w:r w:rsidR="0065779C" w:rsidRPr="00FA5ED0">
              <w:rPr>
                <w:rFonts w:ascii="Times New Roman" w:eastAsia="Times New Roman" w:hAnsi="Times New Roman" w:cs="Times New Roman"/>
                <w:color w:val="414142"/>
                <w:sz w:val="24"/>
                <w:szCs w:val="24"/>
                <w:lang w:eastAsia="lv-LV"/>
              </w:rPr>
              <w:t>vidusskola</w:t>
            </w:r>
            <w:r w:rsidRPr="00FA5ED0">
              <w:rPr>
                <w:rFonts w:ascii="Times New Roman" w:eastAsia="Times New Roman" w:hAnsi="Times New Roman" w:cs="Times New Roman"/>
                <w:color w:val="414142"/>
                <w:sz w:val="24"/>
                <w:szCs w:val="24"/>
                <w:lang w:eastAsia="lv-LV"/>
              </w:rPr>
              <w:t xml:space="preserve"> </w:t>
            </w:r>
            <w:r w:rsidR="00E67400" w:rsidRPr="00FA5ED0">
              <w:rPr>
                <w:rFonts w:ascii="Times New Roman" w:eastAsia="Times New Roman" w:hAnsi="Times New Roman" w:cs="Times New Roman"/>
                <w:color w:val="414142"/>
                <w:sz w:val="24"/>
                <w:szCs w:val="24"/>
                <w:lang w:eastAsia="lv-LV"/>
              </w:rPr>
              <w:t xml:space="preserve">(turpmāk – vidusskola) </w:t>
            </w:r>
            <w:r w:rsidRPr="00FA5ED0">
              <w:rPr>
                <w:rFonts w:ascii="Times New Roman" w:eastAsia="Times New Roman" w:hAnsi="Times New Roman" w:cs="Times New Roman"/>
                <w:color w:val="414142"/>
                <w:sz w:val="24"/>
                <w:szCs w:val="24"/>
                <w:lang w:eastAsia="lv-LV"/>
              </w:rPr>
              <w:t xml:space="preserve">ir ministrijas padotības iestāde. </w:t>
            </w:r>
          </w:p>
          <w:p w:rsidR="003920BA" w:rsidRDefault="0065779C" w:rsidP="0065779C">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w:t>
            </w:r>
            <w:r w:rsidR="002C5304" w:rsidRPr="00FA5ED0">
              <w:rPr>
                <w:rFonts w:ascii="Times New Roman" w:eastAsia="Times New Roman" w:hAnsi="Times New Roman" w:cs="Times New Roman"/>
                <w:color w:val="414142"/>
                <w:sz w:val="24"/>
                <w:szCs w:val="24"/>
                <w:lang w:eastAsia="lv-LV"/>
              </w:rPr>
              <w:t xml:space="preserve">Vidusskolā uz </w:t>
            </w:r>
            <w:r w:rsidR="00BD553E">
              <w:rPr>
                <w:rFonts w:ascii="Times New Roman" w:eastAsia="Times New Roman" w:hAnsi="Times New Roman" w:cs="Times New Roman"/>
                <w:color w:val="414142"/>
                <w:sz w:val="24"/>
                <w:szCs w:val="24"/>
                <w:lang w:eastAsia="lv-LV"/>
              </w:rPr>
              <w:t xml:space="preserve">2015.gada 1.janvāri mācās 158 izglītojamie (PROF-2 dati), t.sk. </w:t>
            </w:r>
            <w:r w:rsidR="000468D0" w:rsidRPr="00FA5ED0">
              <w:rPr>
                <w:rFonts w:ascii="Times New Roman" w:eastAsia="Times New Roman" w:hAnsi="Times New Roman" w:cs="Times New Roman"/>
                <w:color w:val="414142"/>
                <w:sz w:val="24"/>
                <w:szCs w:val="24"/>
                <w:lang w:eastAsia="lv-LV"/>
              </w:rPr>
              <w:t>valsts finansētās grupās</w:t>
            </w:r>
            <w:r w:rsidR="00DD126A">
              <w:rPr>
                <w:rFonts w:ascii="Times New Roman" w:eastAsia="Times New Roman" w:hAnsi="Times New Roman" w:cs="Times New Roman"/>
                <w:color w:val="414142"/>
                <w:sz w:val="24"/>
                <w:szCs w:val="24"/>
                <w:lang w:eastAsia="lv-LV"/>
              </w:rPr>
              <w:t xml:space="preserve"> 110 izglītojamie</w:t>
            </w:r>
            <w:r w:rsidR="002C5304" w:rsidRPr="00FA5ED0">
              <w:rPr>
                <w:rFonts w:ascii="Times New Roman" w:eastAsia="Times New Roman" w:hAnsi="Times New Roman" w:cs="Times New Roman"/>
                <w:color w:val="414142"/>
                <w:sz w:val="24"/>
                <w:szCs w:val="24"/>
                <w:lang w:eastAsia="lv-LV"/>
              </w:rPr>
              <w:t>.</w:t>
            </w:r>
            <w:r w:rsidR="00D04BDD">
              <w:rPr>
                <w:rFonts w:ascii="Times New Roman" w:eastAsia="Times New Roman" w:hAnsi="Times New Roman" w:cs="Times New Roman"/>
                <w:color w:val="414142"/>
                <w:sz w:val="24"/>
                <w:szCs w:val="24"/>
                <w:lang w:eastAsia="lv-LV"/>
              </w:rPr>
              <w:t xml:space="preserve"> </w:t>
            </w:r>
            <w:r w:rsidR="00C73E47">
              <w:rPr>
                <w:rFonts w:ascii="Times New Roman" w:eastAsia="Times New Roman" w:hAnsi="Times New Roman" w:cs="Times New Roman"/>
                <w:color w:val="414142"/>
                <w:sz w:val="24"/>
                <w:szCs w:val="24"/>
                <w:lang w:eastAsia="lv-LV"/>
              </w:rPr>
              <w:t xml:space="preserve">Pēc izlaiduma </w:t>
            </w:r>
            <w:r w:rsidR="00AF1638">
              <w:rPr>
                <w:rFonts w:ascii="Times New Roman" w:eastAsia="Times New Roman" w:hAnsi="Times New Roman" w:cs="Times New Roman"/>
                <w:color w:val="414142"/>
                <w:sz w:val="24"/>
                <w:szCs w:val="24"/>
                <w:lang w:eastAsia="lv-LV"/>
              </w:rPr>
              <w:t>uz 2015.gada 1.jūliju</w:t>
            </w:r>
            <w:r w:rsidR="00C73E47">
              <w:rPr>
                <w:rFonts w:ascii="Times New Roman" w:eastAsia="Times New Roman" w:hAnsi="Times New Roman" w:cs="Times New Roman"/>
                <w:color w:val="414142"/>
                <w:sz w:val="24"/>
                <w:szCs w:val="24"/>
                <w:lang w:eastAsia="lv-LV"/>
              </w:rPr>
              <w:t xml:space="preserve"> vidusskolā paliks </w:t>
            </w:r>
            <w:r w:rsidR="00830774">
              <w:rPr>
                <w:rFonts w:ascii="Times New Roman" w:eastAsia="Times New Roman" w:hAnsi="Times New Roman" w:cs="Times New Roman"/>
                <w:color w:val="414142"/>
                <w:sz w:val="24"/>
                <w:szCs w:val="24"/>
                <w:lang w:eastAsia="lv-LV"/>
              </w:rPr>
              <w:t xml:space="preserve">74 izglītojamie valsts finansētās grupās un 48 izglītojamie Eiropas Sociālā fonda finansētās grupās. </w:t>
            </w:r>
            <w:r w:rsidR="00F92F1B" w:rsidRPr="00F92F1B">
              <w:rPr>
                <w:rFonts w:ascii="Times New Roman" w:eastAsia="Times New Roman" w:hAnsi="Times New Roman" w:cs="Times New Roman"/>
                <w:color w:val="414142"/>
                <w:sz w:val="24"/>
                <w:szCs w:val="24"/>
                <w:lang w:eastAsia="lv-LV"/>
              </w:rPr>
              <w:t>Izglītojamo skaits no valsts budžeta finansētās grupās pēdēj</w:t>
            </w:r>
            <w:r w:rsidR="003920BA">
              <w:rPr>
                <w:rFonts w:ascii="Times New Roman" w:eastAsia="Times New Roman" w:hAnsi="Times New Roman" w:cs="Times New Roman"/>
                <w:color w:val="414142"/>
                <w:sz w:val="24"/>
                <w:szCs w:val="24"/>
                <w:lang w:eastAsia="lv-LV"/>
              </w:rPr>
              <w:t>os gados nepārtraukti samazinās un nākotnē samazināsies, jo</w:t>
            </w:r>
            <w:r w:rsidR="002F17FF">
              <w:rPr>
                <w:rFonts w:ascii="Times New Roman" w:eastAsia="Times New Roman" w:hAnsi="Times New Roman" w:cs="Times New Roman"/>
                <w:color w:val="414142"/>
                <w:sz w:val="24"/>
                <w:szCs w:val="24"/>
                <w:lang w:eastAsia="lv-LV"/>
              </w:rPr>
              <w:t xml:space="preserve"> </w:t>
            </w:r>
            <w:r w:rsidR="003920BA">
              <w:rPr>
                <w:rFonts w:ascii="Times New Roman" w:eastAsia="Times New Roman" w:hAnsi="Times New Roman" w:cs="Times New Roman"/>
                <w:color w:val="414142"/>
                <w:sz w:val="24"/>
                <w:szCs w:val="24"/>
                <w:lang w:eastAsia="lv-LV"/>
              </w:rPr>
              <w:t>p</w:t>
            </w:r>
            <w:r w:rsidR="002F17FF">
              <w:rPr>
                <w:rFonts w:ascii="Times New Roman" w:eastAsia="Times New Roman" w:hAnsi="Times New Roman" w:cs="Times New Roman"/>
                <w:color w:val="414142"/>
                <w:sz w:val="24"/>
                <w:szCs w:val="24"/>
                <w:lang w:eastAsia="lv-LV"/>
              </w:rPr>
              <w:t>amatskolas absolventu skaits Gulbenes novada un blakus novadu vispārizglītojošās skolās piecu gadu perspektīvā samazināsies</w:t>
            </w:r>
            <w:r w:rsidR="003920BA">
              <w:rPr>
                <w:rFonts w:ascii="Times New Roman" w:eastAsia="Times New Roman" w:hAnsi="Times New Roman" w:cs="Times New Roman"/>
                <w:color w:val="414142"/>
                <w:sz w:val="24"/>
                <w:szCs w:val="24"/>
                <w:lang w:eastAsia="lv-LV"/>
              </w:rPr>
              <w:t>.</w:t>
            </w:r>
          </w:p>
          <w:p w:rsidR="001D1690" w:rsidRDefault="0065779C" w:rsidP="0065779C">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w:t>
            </w:r>
            <w:r w:rsidR="00BC4EAA" w:rsidRPr="00FA5ED0">
              <w:rPr>
                <w:rFonts w:ascii="Times New Roman" w:eastAsia="Times New Roman" w:hAnsi="Times New Roman" w:cs="Times New Roman"/>
                <w:color w:val="414142"/>
                <w:sz w:val="24"/>
                <w:szCs w:val="24"/>
                <w:lang w:eastAsia="lv-LV"/>
              </w:rPr>
              <w:t>Vidusskola 2014./2015</w:t>
            </w:r>
            <w:r w:rsidR="00583B33">
              <w:rPr>
                <w:rFonts w:ascii="Times New Roman" w:eastAsia="Times New Roman" w:hAnsi="Times New Roman" w:cs="Times New Roman"/>
                <w:color w:val="414142"/>
                <w:sz w:val="24"/>
                <w:szCs w:val="24"/>
                <w:lang w:eastAsia="lv-LV"/>
              </w:rPr>
              <w:t>.mācību gadā</w:t>
            </w:r>
            <w:r w:rsidR="002C5304" w:rsidRPr="00FA5ED0">
              <w:rPr>
                <w:rFonts w:ascii="Times New Roman" w:eastAsia="Times New Roman" w:hAnsi="Times New Roman" w:cs="Times New Roman"/>
                <w:color w:val="414142"/>
                <w:sz w:val="24"/>
                <w:szCs w:val="24"/>
                <w:lang w:eastAsia="lv-LV"/>
              </w:rPr>
              <w:t xml:space="preserve"> īsteno šādas izglītības pro</w:t>
            </w:r>
            <w:r w:rsidR="00C73E47">
              <w:rPr>
                <w:rFonts w:ascii="Times New Roman" w:eastAsia="Times New Roman" w:hAnsi="Times New Roman" w:cs="Times New Roman"/>
                <w:color w:val="414142"/>
                <w:sz w:val="24"/>
                <w:szCs w:val="24"/>
                <w:lang w:eastAsia="lv-LV"/>
              </w:rPr>
              <w:t>grammas: „Autotransports</w:t>
            </w:r>
            <w:r w:rsidR="007F6D8E" w:rsidRPr="00FA5ED0">
              <w:rPr>
                <w:rFonts w:ascii="Times New Roman" w:eastAsia="Times New Roman" w:hAnsi="Times New Roman" w:cs="Times New Roman"/>
                <w:color w:val="414142"/>
                <w:sz w:val="24"/>
                <w:szCs w:val="24"/>
                <w:lang w:eastAsia="lv-LV"/>
              </w:rPr>
              <w:t xml:space="preserve">” </w:t>
            </w:r>
            <w:r w:rsidR="00C73E47">
              <w:rPr>
                <w:rFonts w:ascii="Times New Roman" w:eastAsia="Times New Roman" w:hAnsi="Times New Roman" w:cs="Times New Roman"/>
                <w:color w:val="414142"/>
                <w:sz w:val="24"/>
                <w:szCs w:val="24"/>
                <w:lang w:eastAsia="lv-LV"/>
              </w:rPr>
              <w:t>ar profesionālām</w:t>
            </w:r>
            <w:r w:rsidR="002C5304" w:rsidRPr="00FA5ED0">
              <w:rPr>
                <w:rFonts w:ascii="Times New Roman" w:eastAsia="Times New Roman" w:hAnsi="Times New Roman" w:cs="Times New Roman"/>
                <w:color w:val="414142"/>
                <w:sz w:val="24"/>
                <w:szCs w:val="24"/>
                <w:lang w:eastAsia="lv-LV"/>
              </w:rPr>
              <w:t xml:space="preserve"> kvalifi</w:t>
            </w:r>
            <w:r w:rsidR="00C73E47">
              <w:rPr>
                <w:rFonts w:ascii="Times New Roman" w:eastAsia="Times New Roman" w:hAnsi="Times New Roman" w:cs="Times New Roman"/>
                <w:color w:val="414142"/>
                <w:sz w:val="24"/>
                <w:szCs w:val="24"/>
                <w:lang w:eastAsia="lv-LV"/>
              </w:rPr>
              <w:t>kācijām – a</w:t>
            </w:r>
            <w:r w:rsidR="00D14AB8">
              <w:rPr>
                <w:rFonts w:ascii="Times New Roman" w:eastAsia="Times New Roman" w:hAnsi="Times New Roman" w:cs="Times New Roman"/>
                <w:color w:val="414142"/>
                <w:sz w:val="24"/>
                <w:szCs w:val="24"/>
                <w:lang w:eastAsia="lv-LV"/>
              </w:rPr>
              <w:t xml:space="preserve">utomehāniķis un </w:t>
            </w:r>
            <w:proofErr w:type="spellStart"/>
            <w:r w:rsidR="00D14AB8">
              <w:rPr>
                <w:rFonts w:ascii="Times New Roman" w:eastAsia="Times New Roman" w:hAnsi="Times New Roman" w:cs="Times New Roman"/>
                <w:color w:val="414142"/>
                <w:sz w:val="24"/>
                <w:szCs w:val="24"/>
                <w:lang w:eastAsia="lv-LV"/>
              </w:rPr>
              <w:t>autoelektriķis</w:t>
            </w:r>
            <w:proofErr w:type="spellEnd"/>
            <w:r w:rsidR="00C73E47">
              <w:rPr>
                <w:rFonts w:ascii="Times New Roman" w:eastAsia="Times New Roman" w:hAnsi="Times New Roman" w:cs="Times New Roman"/>
                <w:color w:val="414142"/>
                <w:sz w:val="24"/>
                <w:szCs w:val="24"/>
                <w:lang w:eastAsia="lv-LV"/>
              </w:rPr>
              <w:t xml:space="preserve">, „Lauku tūrisma </w:t>
            </w:r>
            <w:r w:rsidR="007F6D8E" w:rsidRPr="00FA5ED0">
              <w:rPr>
                <w:rFonts w:ascii="Times New Roman" w:eastAsia="Times New Roman" w:hAnsi="Times New Roman" w:cs="Times New Roman"/>
                <w:color w:val="414142"/>
                <w:sz w:val="24"/>
                <w:szCs w:val="24"/>
                <w:lang w:eastAsia="lv-LV"/>
              </w:rPr>
              <w:t xml:space="preserve">pakalpojumi” </w:t>
            </w:r>
            <w:r w:rsidR="002C5304" w:rsidRPr="00FA5ED0">
              <w:rPr>
                <w:rFonts w:ascii="Times New Roman" w:eastAsia="Times New Roman" w:hAnsi="Times New Roman" w:cs="Times New Roman"/>
                <w:color w:val="414142"/>
                <w:sz w:val="24"/>
                <w:szCs w:val="24"/>
                <w:lang w:eastAsia="lv-LV"/>
              </w:rPr>
              <w:t xml:space="preserve">ar </w:t>
            </w:r>
            <w:r w:rsidR="000468D0" w:rsidRPr="00FA5ED0">
              <w:rPr>
                <w:rFonts w:ascii="Times New Roman" w:eastAsia="Times New Roman" w:hAnsi="Times New Roman" w:cs="Times New Roman"/>
                <w:color w:val="414142"/>
                <w:sz w:val="24"/>
                <w:szCs w:val="24"/>
                <w:lang w:eastAsia="lv-LV"/>
              </w:rPr>
              <w:t>profesionālo kvalifikāciju</w:t>
            </w:r>
            <w:r w:rsidR="00A15744" w:rsidRPr="00FA5ED0">
              <w:rPr>
                <w:rFonts w:ascii="Times New Roman" w:eastAsia="Times New Roman" w:hAnsi="Times New Roman" w:cs="Times New Roman"/>
                <w:color w:val="414142"/>
                <w:sz w:val="24"/>
                <w:szCs w:val="24"/>
                <w:lang w:eastAsia="lv-LV"/>
              </w:rPr>
              <w:t xml:space="preserve"> – </w:t>
            </w:r>
            <w:r w:rsidR="00C73E47">
              <w:rPr>
                <w:rFonts w:ascii="Times New Roman" w:eastAsia="Times New Roman" w:hAnsi="Times New Roman" w:cs="Times New Roman"/>
                <w:color w:val="414142"/>
                <w:sz w:val="24"/>
                <w:szCs w:val="24"/>
                <w:lang w:eastAsia="lv-LV"/>
              </w:rPr>
              <w:t>lauku tūrisma speciālists un</w:t>
            </w:r>
            <w:r w:rsidR="00A15744" w:rsidRPr="00FA5ED0">
              <w:rPr>
                <w:rFonts w:ascii="Times New Roman" w:eastAsia="Times New Roman" w:hAnsi="Times New Roman" w:cs="Times New Roman"/>
                <w:color w:val="414142"/>
                <w:sz w:val="24"/>
                <w:szCs w:val="24"/>
                <w:lang w:eastAsia="lv-LV"/>
              </w:rPr>
              <w:t xml:space="preserve"> </w:t>
            </w:r>
            <w:r w:rsidR="00C73E47">
              <w:rPr>
                <w:rFonts w:ascii="Times New Roman" w:eastAsia="Times New Roman" w:hAnsi="Times New Roman" w:cs="Times New Roman"/>
                <w:color w:val="414142"/>
                <w:sz w:val="24"/>
                <w:szCs w:val="24"/>
                <w:lang w:eastAsia="lv-LV"/>
              </w:rPr>
              <w:t>„Grāmatvedība</w:t>
            </w:r>
            <w:r w:rsidR="007F6D8E" w:rsidRPr="00FA5ED0">
              <w:rPr>
                <w:rFonts w:ascii="Times New Roman" w:eastAsia="Times New Roman" w:hAnsi="Times New Roman" w:cs="Times New Roman"/>
                <w:color w:val="414142"/>
                <w:sz w:val="24"/>
                <w:szCs w:val="24"/>
                <w:lang w:eastAsia="lv-LV"/>
              </w:rPr>
              <w:t>”</w:t>
            </w:r>
            <w:r w:rsidR="002C5304" w:rsidRPr="00FA5ED0">
              <w:rPr>
                <w:rFonts w:ascii="Times New Roman" w:eastAsia="Times New Roman" w:hAnsi="Times New Roman" w:cs="Times New Roman"/>
                <w:color w:val="414142"/>
                <w:sz w:val="24"/>
                <w:szCs w:val="24"/>
                <w:lang w:eastAsia="lv-LV"/>
              </w:rPr>
              <w:t xml:space="preserve"> ar pro</w:t>
            </w:r>
            <w:r w:rsidR="00BC0FA4" w:rsidRPr="00FA5ED0">
              <w:rPr>
                <w:rFonts w:ascii="Times New Roman" w:eastAsia="Times New Roman" w:hAnsi="Times New Roman" w:cs="Times New Roman"/>
                <w:color w:val="414142"/>
                <w:sz w:val="24"/>
                <w:szCs w:val="24"/>
                <w:lang w:eastAsia="lv-LV"/>
              </w:rPr>
              <w:t>fesionā</w:t>
            </w:r>
            <w:r w:rsidR="00C84D91" w:rsidRPr="00FA5ED0">
              <w:rPr>
                <w:rFonts w:ascii="Times New Roman" w:eastAsia="Times New Roman" w:hAnsi="Times New Roman" w:cs="Times New Roman"/>
                <w:color w:val="414142"/>
                <w:sz w:val="24"/>
                <w:szCs w:val="24"/>
                <w:lang w:eastAsia="lv-LV"/>
              </w:rPr>
              <w:t xml:space="preserve">lo kvalifikāciju – </w:t>
            </w:r>
            <w:r w:rsidR="00C73E47">
              <w:rPr>
                <w:rFonts w:ascii="Times New Roman" w:eastAsia="Times New Roman" w:hAnsi="Times New Roman" w:cs="Times New Roman"/>
                <w:color w:val="414142"/>
                <w:sz w:val="24"/>
                <w:szCs w:val="24"/>
                <w:lang w:eastAsia="lv-LV"/>
              </w:rPr>
              <w:t>grāmatvedis.</w:t>
            </w:r>
            <w:r w:rsidR="004871C4">
              <w:rPr>
                <w:rFonts w:ascii="Times New Roman" w:eastAsia="Times New Roman" w:hAnsi="Times New Roman" w:cs="Times New Roman"/>
                <w:color w:val="414142"/>
                <w:sz w:val="24"/>
                <w:szCs w:val="24"/>
                <w:lang w:eastAsia="lv-LV"/>
              </w:rPr>
              <w:t xml:space="preserve"> </w:t>
            </w:r>
          </w:p>
          <w:p w:rsidR="00C73E47" w:rsidRPr="00717836" w:rsidRDefault="001D1690" w:rsidP="00BA0FD3">
            <w:pPr>
              <w:spacing w:after="0" w:line="240" w:lineRule="auto"/>
              <w:jc w:val="both"/>
              <w:rPr>
                <w:rFonts w:ascii="Times New Roman" w:eastAsia="Times New Roman" w:hAnsi="Times New Roman" w:cs="Times New Roman"/>
                <w:b/>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E678B6">
              <w:rPr>
                <w:rFonts w:ascii="Times New Roman" w:eastAsia="Times New Roman" w:hAnsi="Times New Roman" w:cs="Times New Roman"/>
                <w:color w:val="414142"/>
                <w:sz w:val="24"/>
                <w:szCs w:val="24"/>
                <w:lang w:eastAsia="lv-LV"/>
              </w:rPr>
              <w:t>Vidusskolā</w:t>
            </w:r>
            <w:r w:rsidR="00BE2C8C">
              <w:rPr>
                <w:rFonts w:ascii="Times New Roman" w:eastAsia="Times New Roman" w:hAnsi="Times New Roman" w:cs="Times New Roman"/>
                <w:color w:val="414142"/>
                <w:sz w:val="24"/>
                <w:szCs w:val="24"/>
                <w:lang w:eastAsia="lv-LV"/>
              </w:rPr>
              <w:t xml:space="preserve"> </w:t>
            </w:r>
            <w:r w:rsidR="00E678B6">
              <w:rPr>
                <w:rFonts w:ascii="Times New Roman" w:eastAsia="Times New Roman" w:hAnsi="Times New Roman" w:cs="Times New Roman"/>
                <w:color w:val="414142"/>
                <w:sz w:val="24"/>
                <w:szCs w:val="24"/>
                <w:lang w:eastAsia="lv-LV"/>
              </w:rPr>
              <w:t>ir nepilnas izglītojamo grupas</w:t>
            </w:r>
            <w:r w:rsidR="00717836">
              <w:rPr>
                <w:rFonts w:ascii="Times New Roman" w:eastAsia="Times New Roman" w:hAnsi="Times New Roman" w:cs="Times New Roman"/>
                <w:color w:val="414142"/>
                <w:sz w:val="24"/>
                <w:szCs w:val="24"/>
                <w:lang w:eastAsia="lv-LV"/>
              </w:rPr>
              <w:t>. I</w:t>
            </w:r>
            <w:r w:rsidR="00E678B6">
              <w:rPr>
                <w:rFonts w:ascii="Times New Roman" w:eastAsia="Times New Roman" w:hAnsi="Times New Roman" w:cs="Times New Roman"/>
                <w:color w:val="414142"/>
                <w:sz w:val="24"/>
                <w:szCs w:val="24"/>
                <w:lang w:eastAsia="lv-LV"/>
              </w:rPr>
              <w:t>zglītības programmas “Autotransports”</w:t>
            </w:r>
            <w:r w:rsidR="0045492A" w:rsidRPr="00FA5ED0">
              <w:rPr>
                <w:rFonts w:ascii="Times New Roman" w:eastAsia="Times New Roman" w:hAnsi="Times New Roman" w:cs="Times New Roman"/>
                <w:color w:val="414142"/>
                <w:sz w:val="24"/>
                <w:szCs w:val="24"/>
                <w:lang w:eastAsia="lv-LV"/>
              </w:rPr>
              <w:t xml:space="preserve"> </w:t>
            </w:r>
            <w:r w:rsidR="00E678B6">
              <w:rPr>
                <w:rFonts w:ascii="Times New Roman" w:eastAsia="Times New Roman" w:hAnsi="Times New Roman" w:cs="Times New Roman"/>
                <w:color w:val="414142"/>
                <w:sz w:val="24"/>
                <w:szCs w:val="24"/>
                <w:lang w:eastAsia="lv-LV"/>
              </w:rPr>
              <w:t xml:space="preserve"> ar profesionālo kvalifikāciju automehāniķis 1.kursā māc</w:t>
            </w:r>
            <w:r w:rsidR="00B52D0F">
              <w:rPr>
                <w:rFonts w:ascii="Times New Roman" w:eastAsia="Times New Roman" w:hAnsi="Times New Roman" w:cs="Times New Roman"/>
                <w:color w:val="414142"/>
                <w:sz w:val="24"/>
                <w:szCs w:val="24"/>
                <w:lang w:eastAsia="lv-LV"/>
              </w:rPr>
              <w:t xml:space="preserve">ās </w:t>
            </w:r>
            <w:r w:rsidR="00E678B6">
              <w:rPr>
                <w:rFonts w:ascii="Times New Roman" w:eastAsia="Times New Roman" w:hAnsi="Times New Roman" w:cs="Times New Roman"/>
                <w:color w:val="414142"/>
                <w:sz w:val="24"/>
                <w:szCs w:val="24"/>
                <w:lang w:eastAsia="lv-LV"/>
              </w:rPr>
              <w:t xml:space="preserve">13 izglītojamie, bet izglītības programmas </w:t>
            </w:r>
            <w:r w:rsidR="00E678B6" w:rsidRPr="00E678B6">
              <w:rPr>
                <w:rFonts w:ascii="Times New Roman" w:eastAsia="Times New Roman" w:hAnsi="Times New Roman" w:cs="Times New Roman"/>
                <w:color w:val="414142"/>
                <w:sz w:val="24"/>
                <w:szCs w:val="24"/>
                <w:lang w:eastAsia="lv-LV"/>
              </w:rPr>
              <w:t>„Lauku tūrisma pakalpojumi” ar profesionālo kvalifikāciju – lauku tūrisma speciālists</w:t>
            </w:r>
            <w:r w:rsidR="00E678B6">
              <w:rPr>
                <w:rFonts w:ascii="Times New Roman" w:eastAsia="Times New Roman" w:hAnsi="Times New Roman" w:cs="Times New Roman"/>
                <w:color w:val="414142"/>
                <w:sz w:val="24"/>
                <w:szCs w:val="24"/>
                <w:lang w:eastAsia="lv-LV"/>
              </w:rPr>
              <w:t xml:space="preserve"> 1.kursā mācās tikai 10 izglītojamie.</w:t>
            </w:r>
            <w:r w:rsidR="0045492A" w:rsidRPr="00FA5ED0">
              <w:rPr>
                <w:rFonts w:ascii="Times New Roman" w:eastAsia="Times New Roman" w:hAnsi="Times New Roman" w:cs="Times New Roman"/>
                <w:color w:val="414142"/>
                <w:sz w:val="24"/>
                <w:szCs w:val="24"/>
                <w:lang w:eastAsia="lv-LV"/>
              </w:rPr>
              <w:t xml:space="preserve"> </w:t>
            </w:r>
            <w:r w:rsidR="00BA0FD3">
              <w:rPr>
                <w:rFonts w:ascii="Times New Roman" w:eastAsia="Times New Roman" w:hAnsi="Times New Roman" w:cs="Times New Roman"/>
                <w:color w:val="414142"/>
                <w:sz w:val="24"/>
                <w:szCs w:val="24"/>
                <w:lang w:eastAsia="lv-LV"/>
              </w:rPr>
              <w:t xml:space="preserve">Ņemot vērā </w:t>
            </w:r>
            <w:r w:rsidR="00DD66E4">
              <w:rPr>
                <w:rFonts w:ascii="Times New Roman" w:eastAsia="Times New Roman" w:hAnsi="Times New Roman" w:cs="Times New Roman"/>
                <w:color w:val="414142"/>
                <w:sz w:val="24"/>
                <w:szCs w:val="24"/>
                <w:lang w:eastAsia="lv-LV"/>
              </w:rPr>
              <w:t xml:space="preserve">iespējamo </w:t>
            </w:r>
            <w:r w:rsidR="00BA0FD3">
              <w:rPr>
                <w:rFonts w:ascii="Times New Roman" w:eastAsia="Times New Roman" w:hAnsi="Times New Roman" w:cs="Times New Roman"/>
                <w:color w:val="414142"/>
                <w:sz w:val="24"/>
                <w:szCs w:val="24"/>
                <w:lang w:eastAsia="lv-LV"/>
              </w:rPr>
              <w:t>izgl</w:t>
            </w:r>
            <w:r w:rsidR="00DD66E4">
              <w:rPr>
                <w:rFonts w:ascii="Times New Roman" w:eastAsia="Times New Roman" w:hAnsi="Times New Roman" w:cs="Times New Roman"/>
                <w:color w:val="414142"/>
                <w:sz w:val="24"/>
                <w:szCs w:val="24"/>
                <w:lang w:eastAsia="lv-LV"/>
              </w:rPr>
              <w:t xml:space="preserve">ītojamo atbirumu turpmākajos gados, izglītojamo skaits </w:t>
            </w:r>
            <w:r w:rsidR="00583B33">
              <w:rPr>
                <w:rFonts w:ascii="Times New Roman" w:eastAsia="Times New Roman" w:hAnsi="Times New Roman" w:cs="Times New Roman"/>
                <w:color w:val="414142"/>
                <w:sz w:val="24"/>
                <w:szCs w:val="24"/>
                <w:lang w:eastAsia="lv-LV"/>
              </w:rPr>
              <w:t xml:space="preserve">nākamajos </w:t>
            </w:r>
            <w:r w:rsidR="00DD66E4">
              <w:rPr>
                <w:rFonts w:ascii="Times New Roman" w:eastAsia="Times New Roman" w:hAnsi="Times New Roman" w:cs="Times New Roman"/>
                <w:color w:val="414142"/>
                <w:sz w:val="24"/>
                <w:szCs w:val="24"/>
                <w:lang w:eastAsia="lv-LV"/>
              </w:rPr>
              <w:t>kursos kļūs vēl mazāks.</w:t>
            </w:r>
          </w:p>
          <w:p w:rsidR="007E73B3" w:rsidRDefault="00F4638E" w:rsidP="0065779C">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w:t>
            </w:r>
            <w:r w:rsidR="00B846DC" w:rsidRPr="00FA5ED0">
              <w:rPr>
                <w:rFonts w:ascii="Times New Roman" w:eastAsia="Times New Roman" w:hAnsi="Times New Roman" w:cs="Times New Roman"/>
                <w:color w:val="414142"/>
                <w:sz w:val="24"/>
                <w:szCs w:val="24"/>
                <w:lang w:eastAsia="lv-LV"/>
              </w:rPr>
              <w:t>Mācību ēka</w:t>
            </w:r>
            <w:r w:rsidR="002342FE" w:rsidRPr="00FA5ED0">
              <w:rPr>
                <w:rFonts w:ascii="Times New Roman" w:eastAsia="Times New Roman" w:hAnsi="Times New Roman" w:cs="Times New Roman"/>
                <w:color w:val="414142"/>
                <w:sz w:val="24"/>
                <w:szCs w:val="24"/>
                <w:lang w:eastAsia="lv-LV"/>
              </w:rPr>
              <w:t>s</w:t>
            </w:r>
            <w:r w:rsidR="00B846DC" w:rsidRPr="00FA5ED0">
              <w:rPr>
                <w:rFonts w:ascii="Times New Roman" w:eastAsia="Times New Roman" w:hAnsi="Times New Roman" w:cs="Times New Roman"/>
                <w:color w:val="414142"/>
                <w:sz w:val="24"/>
                <w:szCs w:val="24"/>
                <w:lang w:eastAsia="lv-LV"/>
              </w:rPr>
              <w:t xml:space="preserve"> un dienesta viesnīca netiek lietderīgi izmantotas, jo ēku platības ir lielas un neatbilstošas izglītojamo skaitam.</w:t>
            </w:r>
            <w:r w:rsidR="007E73B3">
              <w:rPr>
                <w:rFonts w:ascii="Times New Roman" w:eastAsia="Times New Roman" w:hAnsi="Times New Roman" w:cs="Times New Roman"/>
                <w:color w:val="414142"/>
                <w:sz w:val="24"/>
                <w:szCs w:val="24"/>
                <w:lang w:eastAsia="lv-LV"/>
              </w:rPr>
              <w:t xml:space="preserve">  </w:t>
            </w:r>
          </w:p>
          <w:p w:rsidR="00F65330" w:rsidRDefault="008A05BD"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2342FE" w:rsidRPr="00FA5ED0">
              <w:rPr>
                <w:rFonts w:ascii="Times New Roman" w:eastAsia="Times New Roman" w:hAnsi="Times New Roman" w:cs="Times New Roman"/>
                <w:color w:val="414142"/>
                <w:sz w:val="24"/>
                <w:szCs w:val="24"/>
                <w:lang w:eastAsia="lv-LV"/>
              </w:rPr>
              <w:t>Vidusskolas ēkas nav renovētas un siltinātas</w:t>
            </w:r>
            <w:r w:rsidR="00F270BC" w:rsidRPr="00FA5ED0">
              <w:rPr>
                <w:rFonts w:ascii="Times New Roman" w:eastAsia="Times New Roman" w:hAnsi="Times New Roman" w:cs="Times New Roman"/>
                <w:color w:val="414142"/>
                <w:sz w:val="24"/>
                <w:szCs w:val="24"/>
                <w:lang w:eastAsia="lv-LV"/>
              </w:rPr>
              <w:t xml:space="preserve">, jo, </w:t>
            </w:r>
            <w:r w:rsidR="00F65330" w:rsidRPr="00FA5ED0">
              <w:rPr>
                <w:rFonts w:ascii="Times New Roman" w:eastAsia="Times New Roman" w:hAnsi="Times New Roman" w:cs="Times New Roman"/>
                <w:color w:val="414142"/>
                <w:sz w:val="24"/>
                <w:szCs w:val="24"/>
                <w:lang w:eastAsia="lv-LV"/>
              </w:rPr>
              <w:t>ņ</w:t>
            </w:r>
            <w:r w:rsidR="00B846DC" w:rsidRPr="00FA5ED0">
              <w:rPr>
                <w:rFonts w:ascii="Times New Roman" w:eastAsia="Times New Roman" w:hAnsi="Times New Roman" w:cs="Times New Roman"/>
                <w:color w:val="414142"/>
                <w:sz w:val="24"/>
                <w:szCs w:val="24"/>
                <w:lang w:eastAsia="lv-LV"/>
              </w:rPr>
              <w:t>emot vērā izglītības iestādes darbības rād</w:t>
            </w:r>
            <w:r w:rsidR="00F65330" w:rsidRPr="00FA5ED0">
              <w:rPr>
                <w:rFonts w:ascii="Times New Roman" w:eastAsia="Times New Roman" w:hAnsi="Times New Roman" w:cs="Times New Roman"/>
                <w:color w:val="414142"/>
                <w:sz w:val="24"/>
                <w:szCs w:val="24"/>
                <w:lang w:eastAsia="lv-LV"/>
              </w:rPr>
              <w:t>ītājus un attīstības perspektīvu</w:t>
            </w:r>
            <w:r w:rsidR="00B846DC" w:rsidRPr="00FA5ED0">
              <w:rPr>
                <w:rFonts w:ascii="Times New Roman" w:eastAsia="Times New Roman" w:hAnsi="Times New Roman" w:cs="Times New Roman"/>
                <w:color w:val="414142"/>
                <w:sz w:val="24"/>
                <w:szCs w:val="24"/>
                <w:lang w:eastAsia="lv-LV"/>
              </w:rPr>
              <w:t>, v</w:t>
            </w:r>
            <w:r w:rsidR="00BD5A6D" w:rsidRPr="00FA5ED0">
              <w:rPr>
                <w:rFonts w:ascii="Times New Roman" w:eastAsia="Times New Roman" w:hAnsi="Times New Roman" w:cs="Times New Roman"/>
                <w:color w:val="414142"/>
                <w:sz w:val="24"/>
                <w:szCs w:val="24"/>
                <w:lang w:eastAsia="lv-LV"/>
              </w:rPr>
              <w:t>idusskol</w:t>
            </w:r>
            <w:r w:rsidR="00B846DC" w:rsidRPr="00FA5ED0">
              <w:rPr>
                <w:rFonts w:ascii="Times New Roman" w:eastAsia="Times New Roman" w:hAnsi="Times New Roman" w:cs="Times New Roman"/>
                <w:color w:val="414142"/>
                <w:sz w:val="24"/>
                <w:szCs w:val="24"/>
                <w:lang w:eastAsia="lv-LV"/>
              </w:rPr>
              <w:t>ā netiek</w:t>
            </w:r>
            <w:r w:rsidR="00BD5A6D" w:rsidRPr="00FA5ED0">
              <w:rPr>
                <w:rFonts w:ascii="Times New Roman" w:eastAsia="Times New Roman" w:hAnsi="Times New Roman" w:cs="Times New Roman"/>
                <w:color w:val="414142"/>
                <w:sz w:val="24"/>
                <w:szCs w:val="24"/>
                <w:lang w:eastAsia="lv-LV"/>
              </w:rPr>
              <w:t xml:space="preserve"> ieguldīts Eiropas Reģionālā attīstības fonda (turpmāk -  ERAF)</w:t>
            </w:r>
            <w:r w:rsidR="00206731">
              <w:rPr>
                <w:rFonts w:ascii="Times New Roman" w:eastAsia="Times New Roman" w:hAnsi="Times New Roman" w:cs="Times New Roman"/>
                <w:color w:val="414142"/>
                <w:sz w:val="24"/>
                <w:szCs w:val="24"/>
                <w:lang w:eastAsia="lv-LV"/>
              </w:rPr>
              <w:t xml:space="preserve"> un Klimata pārmaiņu finan</w:t>
            </w:r>
            <w:r w:rsidR="004A7B9F">
              <w:rPr>
                <w:rFonts w:ascii="Times New Roman" w:eastAsia="Times New Roman" w:hAnsi="Times New Roman" w:cs="Times New Roman"/>
                <w:color w:val="414142"/>
                <w:sz w:val="24"/>
                <w:szCs w:val="24"/>
                <w:lang w:eastAsia="lv-LV"/>
              </w:rPr>
              <w:t>šu instru</w:t>
            </w:r>
            <w:r w:rsidR="00206731">
              <w:rPr>
                <w:rFonts w:ascii="Times New Roman" w:eastAsia="Times New Roman" w:hAnsi="Times New Roman" w:cs="Times New Roman"/>
                <w:color w:val="414142"/>
                <w:sz w:val="24"/>
                <w:szCs w:val="24"/>
                <w:lang w:eastAsia="lv-LV"/>
              </w:rPr>
              <w:t>menta</w:t>
            </w:r>
            <w:r w:rsidR="00BD5A6D" w:rsidRPr="00FA5ED0">
              <w:rPr>
                <w:rFonts w:ascii="Times New Roman" w:eastAsia="Times New Roman" w:hAnsi="Times New Roman" w:cs="Times New Roman"/>
                <w:color w:val="414142"/>
                <w:sz w:val="24"/>
                <w:szCs w:val="24"/>
                <w:lang w:eastAsia="lv-LV"/>
              </w:rPr>
              <w:t xml:space="preserve"> </w:t>
            </w:r>
            <w:r w:rsidR="004A7B9F">
              <w:rPr>
                <w:rFonts w:ascii="Times New Roman" w:eastAsia="Times New Roman" w:hAnsi="Times New Roman" w:cs="Times New Roman"/>
                <w:color w:val="414142"/>
                <w:sz w:val="24"/>
                <w:szCs w:val="24"/>
                <w:lang w:eastAsia="lv-LV"/>
              </w:rPr>
              <w:t xml:space="preserve">(turpmāk – KPFI) </w:t>
            </w:r>
            <w:r w:rsidR="00BD5A6D" w:rsidRPr="00FA5ED0">
              <w:rPr>
                <w:rFonts w:ascii="Times New Roman" w:eastAsia="Times New Roman" w:hAnsi="Times New Roman" w:cs="Times New Roman"/>
                <w:color w:val="414142"/>
                <w:sz w:val="24"/>
                <w:szCs w:val="24"/>
                <w:lang w:eastAsia="lv-LV"/>
              </w:rPr>
              <w:t>finansējums infrastruktūras uzlabošanai un materiāli tehniskās b</w:t>
            </w:r>
            <w:r w:rsidR="00B846DC" w:rsidRPr="00FA5ED0">
              <w:rPr>
                <w:rFonts w:ascii="Times New Roman" w:eastAsia="Times New Roman" w:hAnsi="Times New Roman" w:cs="Times New Roman"/>
                <w:color w:val="414142"/>
                <w:sz w:val="24"/>
                <w:szCs w:val="24"/>
                <w:lang w:eastAsia="lv-LV"/>
              </w:rPr>
              <w:t>āzes modernizēšanai.</w:t>
            </w:r>
          </w:p>
          <w:p w:rsidR="00255A3C" w:rsidRDefault="00D972DF" w:rsidP="0065779C">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w:t>
            </w:r>
            <w:r w:rsidR="00BA302E" w:rsidRPr="00FA5ED0">
              <w:rPr>
                <w:rFonts w:ascii="Times New Roman" w:eastAsia="Times New Roman" w:hAnsi="Times New Roman" w:cs="Times New Roman"/>
                <w:color w:val="414142"/>
                <w:sz w:val="24"/>
                <w:szCs w:val="24"/>
                <w:lang w:eastAsia="lv-LV"/>
              </w:rPr>
              <w:t xml:space="preserve">Ministrija izvērtēja </w:t>
            </w:r>
            <w:r w:rsidR="00614C36" w:rsidRPr="00FA5ED0">
              <w:rPr>
                <w:rFonts w:ascii="Times New Roman" w:eastAsia="Times New Roman" w:hAnsi="Times New Roman" w:cs="Times New Roman"/>
                <w:color w:val="414142"/>
                <w:sz w:val="24"/>
                <w:szCs w:val="24"/>
                <w:lang w:eastAsia="lv-LV"/>
              </w:rPr>
              <w:t>vidusskolas darb</w:t>
            </w:r>
            <w:r w:rsidR="006C4193" w:rsidRPr="00FA5ED0">
              <w:rPr>
                <w:rFonts w:ascii="Times New Roman" w:eastAsia="Times New Roman" w:hAnsi="Times New Roman" w:cs="Times New Roman"/>
                <w:color w:val="414142"/>
                <w:sz w:val="24"/>
                <w:szCs w:val="24"/>
                <w:lang w:eastAsia="lv-LV"/>
              </w:rPr>
              <w:t>ības rādītājus</w:t>
            </w:r>
            <w:r w:rsidR="00BA302E" w:rsidRPr="00FA5ED0">
              <w:rPr>
                <w:rFonts w:ascii="Times New Roman" w:eastAsia="Times New Roman" w:hAnsi="Times New Roman" w:cs="Times New Roman"/>
                <w:color w:val="414142"/>
                <w:sz w:val="24"/>
                <w:szCs w:val="24"/>
                <w:lang w:eastAsia="lv-LV"/>
              </w:rPr>
              <w:t xml:space="preserve">, </w:t>
            </w:r>
            <w:r w:rsidR="00EC0344" w:rsidRPr="00FA5ED0">
              <w:rPr>
                <w:rFonts w:ascii="Times New Roman" w:eastAsia="Times New Roman" w:hAnsi="Times New Roman" w:cs="Times New Roman"/>
                <w:color w:val="414142"/>
                <w:sz w:val="24"/>
                <w:szCs w:val="24"/>
                <w:lang w:eastAsia="lv-LV"/>
              </w:rPr>
              <w:t>demogrāfisko situāciju valstī</w:t>
            </w:r>
            <w:r w:rsidR="00BA302E" w:rsidRPr="00FA5ED0">
              <w:rPr>
                <w:rFonts w:ascii="Times New Roman" w:eastAsia="Times New Roman" w:hAnsi="Times New Roman" w:cs="Times New Roman"/>
                <w:color w:val="414142"/>
                <w:sz w:val="24"/>
                <w:szCs w:val="24"/>
                <w:lang w:eastAsia="lv-LV"/>
              </w:rPr>
              <w:t xml:space="preserve"> un vidusskolas turpmākās attīstības iespējas</w:t>
            </w:r>
            <w:r w:rsidR="00EC0344" w:rsidRPr="00FA5ED0">
              <w:rPr>
                <w:rFonts w:ascii="Times New Roman" w:eastAsia="Times New Roman" w:hAnsi="Times New Roman" w:cs="Times New Roman"/>
                <w:color w:val="414142"/>
                <w:sz w:val="24"/>
                <w:szCs w:val="24"/>
                <w:lang w:eastAsia="lv-LV"/>
              </w:rPr>
              <w:t xml:space="preserve">, </w:t>
            </w:r>
            <w:r w:rsidR="00BA302E" w:rsidRPr="00FA5ED0">
              <w:rPr>
                <w:rFonts w:ascii="Times New Roman" w:eastAsia="Times New Roman" w:hAnsi="Times New Roman" w:cs="Times New Roman"/>
                <w:color w:val="414142"/>
                <w:sz w:val="24"/>
                <w:szCs w:val="24"/>
                <w:lang w:eastAsia="lv-LV"/>
              </w:rPr>
              <w:t xml:space="preserve">secināja, ka </w:t>
            </w:r>
            <w:r w:rsidR="00EC0344" w:rsidRPr="00FA5ED0">
              <w:rPr>
                <w:rFonts w:ascii="Times New Roman" w:eastAsia="Times New Roman" w:hAnsi="Times New Roman" w:cs="Times New Roman"/>
                <w:color w:val="414142"/>
                <w:sz w:val="24"/>
                <w:szCs w:val="24"/>
                <w:lang w:eastAsia="lv-LV"/>
              </w:rPr>
              <w:t>viduss</w:t>
            </w:r>
            <w:r w:rsidR="00361CC9" w:rsidRPr="00FA5ED0">
              <w:rPr>
                <w:rFonts w:ascii="Times New Roman" w:eastAsia="Times New Roman" w:hAnsi="Times New Roman" w:cs="Times New Roman"/>
                <w:color w:val="414142"/>
                <w:sz w:val="24"/>
                <w:szCs w:val="24"/>
                <w:lang w:eastAsia="lv-LV"/>
              </w:rPr>
              <w:t xml:space="preserve">kola turpmākajos gados nevarēs </w:t>
            </w:r>
            <w:r w:rsidR="00361CC9" w:rsidRPr="00FA5ED0">
              <w:rPr>
                <w:rFonts w:ascii="Times New Roman" w:eastAsia="Times New Roman" w:hAnsi="Times New Roman" w:cs="Times New Roman"/>
                <w:color w:val="414142"/>
                <w:sz w:val="24"/>
                <w:szCs w:val="24"/>
                <w:lang w:eastAsia="lv-LV"/>
              </w:rPr>
              <w:lastRenderedPageBreak/>
              <w:t>palielinā</w:t>
            </w:r>
            <w:r w:rsidR="00EC0344" w:rsidRPr="00FA5ED0">
              <w:rPr>
                <w:rFonts w:ascii="Times New Roman" w:eastAsia="Times New Roman" w:hAnsi="Times New Roman" w:cs="Times New Roman"/>
                <w:color w:val="414142"/>
                <w:sz w:val="24"/>
                <w:szCs w:val="24"/>
                <w:lang w:eastAsia="lv-LV"/>
              </w:rPr>
              <w:t xml:space="preserve">t izglītojamo skaitu </w:t>
            </w:r>
            <w:r w:rsidR="00482D22" w:rsidRPr="00FA5ED0">
              <w:rPr>
                <w:rFonts w:ascii="Times New Roman" w:eastAsia="Times New Roman" w:hAnsi="Times New Roman" w:cs="Times New Roman"/>
                <w:color w:val="414142"/>
                <w:sz w:val="24"/>
                <w:szCs w:val="24"/>
                <w:lang w:eastAsia="lv-LV"/>
              </w:rPr>
              <w:t xml:space="preserve">un </w:t>
            </w:r>
            <w:r w:rsidR="00614C36" w:rsidRPr="00FA5ED0">
              <w:rPr>
                <w:rFonts w:ascii="Times New Roman" w:eastAsia="Times New Roman" w:hAnsi="Times New Roman" w:cs="Times New Roman"/>
                <w:color w:val="414142"/>
                <w:sz w:val="24"/>
                <w:szCs w:val="24"/>
                <w:lang w:eastAsia="lv-LV"/>
              </w:rPr>
              <w:t xml:space="preserve">izglītības programmu </w:t>
            </w:r>
            <w:r w:rsidR="00255A3C">
              <w:rPr>
                <w:rFonts w:ascii="Times New Roman" w:eastAsia="Times New Roman" w:hAnsi="Times New Roman" w:cs="Times New Roman"/>
                <w:color w:val="414142"/>
                <w:sz w:val="24"/>
                <w:szCs w:val="24"/>
                <w:lang w:eastAsia="lv-LV"/>
              </w:rPr>
              <w:t>piedāvājumu, nodrošināt visa veida resursu</w:t>
            </w:r>
            <w:r w:rsidR="00614C36" w:rsidRPr="00FA5ED0">
              <w:rPr>
                <w:rFonts w:ascii="Times New Roman" w:eastAsia="Times New Roman" w:hAnsi="Times New Roman" w:cs="Times New Roman"/>
                <w:color w:val="414142"/>
                <w:sz w:val="24"/>
                <w:szCs w:val="24"/>
                <w:lang w:eastAsia="lv-LV"/>
              </w:rPr>
              <w:t xml:space="preserve"> efektīvu izmanto</w:t>
            </w:r>
            <w:r w:rsidR="006C4193" w:rsidRPr="00FA5ED0">
              <w:rPr>
                <w:rFonts w:ascii="Times New Roman" w:eastAsia="Times New Roman" w:hAnsi="Times New Roman" w:cs="Times New Roman"/>
                <w:color w:val="414142"/>
                <w:sz w:val="24"/>
                <w:szCs w:val="24"/>
                <w:lang w:eastAsia="lv-LV"/>
              </w:rPr>
              <w:t xml:space="preserve">šanu. </w:t>
            </w:r>
            <w:r w:rsidR="00255A3C">
              <w:rPr>
                <w:rFonts w:ascii="Times New Roman" w:eastAsia="Times New Roman" w:hAnsi="Times New Roman" w:cs="Times New Roman"/>
                <w:color w:val="414142"/>
                <w:sz w:val="24"/>
                <w:szCs w:val="24"/>
                <w:lang w:eastAsia="lv-LV"/>
              </w:rPr>
              <w:t>A</w:t>
            </w:r>
            <w:r w:rsidR="004C52D6" w:rsidRPr="00FA5ED0">
              <w:rPr>
                <w:rFonts w:ascii="Times New Roman" w:eastAsia="Times New Roman" w:hAnsi="Times New Roman" w:cs="Times New Roman"/>
                <w:color w:val="414142"/>
                <w:sz w:val="24"/>
                <w:szCs w:val="24"/>
                <w:lang w:eastAsia="lv-LV"/>
              </w:rPr>
              <w:t xml:space="preserve">tbilstoši izglītojamo skaitam piešķirtais valsts budžeta finansējums </w:t>
            </w:r>
            <w:r w:rsidR="00255A3C">
              <w:rPr>
                <w:rFonts w:ascii="Times New Roman" w:eastAsia="Times New Roman" w:hAnsi="Times New Roman" w:cs="Times New Roman"/>
                <w:color w:val="414142"/>
                <w:sz w:val="24"/>
                <w:szCs w:val="24"/>
                <w:lang w:eastAsia="lv-LV"/>
              </w:rPr>
              <w:t xml:space="preserve">ir un </w:t>
            </w:r>
            <w:r w:rsidR="004C52D6" w:rsidRPr="00FA5ED0">
              <w:rPr>
                <w:rFonts w:ascii="Times New Roman" w:eastAsia="Times New Roman" w:hAnsi="Times New Roman" w:cs="Times New Roman"/>
                <w:color w:val="414142"/>
                <w:sz w:val="24"/>
                <w:szCs w:val="24"/>
                <w:lang w:eastAsia="lv-LV"/>
              </w:rPr>
              <w:t xml:space="preserve">būs nepietiekams, lai </w:t>
            </w:r>
            <w:r w:rsidR="00255A3C">
              <w:rPr>
                <w:rFonts w:ascii="Times New Roman" w:eastAsia="Times New Roman" w:hAnsi="Times New Roman" w:cs="Times New Roman"/>
                <w:color w:val="414142"/>
                <w:sz w:val="24"/>
                <w:szCs w:val="24"/>
                <w:lang w:eastAsia="lv-LV"/>
              </w:rPr>
              <w:t xml:space="preserve">ieviestu </w:t>
            </w:r>
            <w:r w:rsidR="00583B33">
              <w:rPr>
                <w:rFonts w:ascii="Times New Roman" w:eastAsia="Times New Roman" w:hAnsi="Times New Roman" w:cs="Times New Roman"/>
                <w:color w:val="414142"/>
                <w:sz w:val="24"/>
                <w:szCs w:val="24"/>
                <w:lang w:eastAsia="lv-LV"/>
              </w:rPr>
              <w:t>jaunas darba tirgum nepieciešamā</w:t>
            </w:r>
            <w:r w:rsidR="00255A3C">
              <w:rPr>
                <w:rFonts w:ascii="Times New Roman" w:eastAsia="Times New Roman" w:hAnsi="Times New Roman" w:cs="Times New Roman"/>
                <w:color w:val="414142"/>
                <w:sz w:val="24"/>
                <w:szCs w:val="24"/>
                <w:lang w:eastAsia="lv-LV"/>
              </w:rPr>
              <w:t xml:space="preserve">s izglītības programmas, uzlabotu materiāli tehnisko bāzi un izglītības kvalitāti, </w:t>
            </w:r>
            <w:r w:rsidR="004C52D6" w:rsidRPr="00FA5ED0">
              <w:rPr>
                <w:rFonts w:ascii="Times New Roman" w:eastAsia="Times New Roman" w:hAnsi="Times New Roman" w:cs="Times New Roman"/>
                <w:color w:val="414142"/>
                <w:sz w:val="24"/>
                <w:szCs w:val="24"/>
                <w:lang w:eastAsia="lv-LV"/>
              </w:rPr>
              <w:t>segtu vidusskolas uzturēšanas izdevumus</w:t>
            </w:r>
            <w:r w:rsidR="00255A3C">
              <w:rPr>
                <w:rFonts w:ascii="Times New Roman" w:eastAsia="Times New Roman" w:hAnsi="Times New Roman" w:cs="Times New Roman"/>
                <w:color w:val="414142"/>
                <w:sz w:val="24"/>
                <w:szCs w:val="24"/>
                <w:lang w:eastAsia="lv-LV"/>
              </w:rPr>
              <w:t xml:space="preserve"> un nodrošinātu vidusskolas attīstību. </w:t>
            </w:r>
            <w:r w:rsidR="003F7BCE">
              <w:rPr>
                <w:rFonts w:ascii="Times New Roman" w:eastAsia="Times New Roman" w:hAnsi="Times New Roman" w:cs="Times New Roman"/>
                <w:color w:val="414142"/>
                <w:sz w:val="24"/>
                <w:szCs w:val="24"/>
                <w:lang w:eastAsia="lv-LV"/>
              </w:rPr>
              <w:t>Vidusskola nelielā</w:t>
            </w:r>
            <w:r w:rsidR="00EA12E8" w:rsidRPr="00EA12E8">
              <w:rPr>
                <w:rFonts w:ascii="Times New Roman" w:eastAsia="Times New Roman" w:hAnsi="Times New Roman" w:cs="Times New Roman"/>
                <w:color w:val="414142"/>
                <w:sz w:val="24"/>
                <w:szCs w:val="24"/>
                <w:lang w:eastAsia="lv-LV"/>
              </w:rPr>
              <w:t xml:space="preserve"> iz</w:t>
            </w:r>
            <w:r w:rsidR="002844BD">
              <w:rPr>
                <w:rFonts w:ascii="Times New Roman" w:eastAsia="Times New Roman" w:hAnsi="Times New Roman" w:cs="Times New Roman"/>
                <w:color w:val="414142"/>
                <w:sz w:val="24"/>
                <w:szCs w:val="24"/>
                <w:lang w:eastAsia="lv-LV"/>
              </w:rPr>
              <w:t>g</w:t>
            </w:r>
            <w:r w:rsidR="003F7BCE">
              <w:rPr>
                <w:rFonts w:ascii="Times New Roman" w:eastAsia="Times New Roman" w:hAnsi="Times New Roman" w:cs="Times New Roman"/>
                <w:color w:val="414142"/>
                <w:sz w:val="24"/>
                <w:szCs w:val="24"/>
                <w:lang w:eastAsia="lv-LV"/>
              </w:rPr>
              <w:t xml:space="preserve">lītojamo skaita un nepietiekamā </w:t>
            </w:r>
            <w:r w:rsidR="00EA12E8" w:rsidRPr="00EA12E8">
              <w:rPr>
                <w:rFonts w:ascii="Times New Roman" w:eastAsia="Times New Roman" w:hAnsi="Times New Roman" w:cs="Times New Roman"/>
                <w:color w:val="414142"/>
                <w:sz w:val="24"/>
                <w:szCs w:val="24"/>
                <w:lang w:eastAsia="lv-LV"/>
              </w:rPr>
              <w:t>finansējuma dēļ nevarēs ilgtermiņā pastāvēt ne kā patstāvīga izglītības iestāde, ne arī kā citas izglītības iestādes struktūrvienība.</w:t>
            </w:r>
            <w:r w:rsidR="00255A3C">
              <w:rPr>
                <w:rFonts w:ascii="Times New Roman" w:eastAsia="Times New Roman" w:hAnsi="Times New Roman" w:cs="Times New Roman"/>
                <w:color w:val="414142"/>
                <w:sz w:val="24"/>
                <w:szCs w:val="24"/>
                <w:lang w:eastAsia="lv-LV"/>
              </w:rPr>
              <w:t xml:space="preserve"> </w:t>
            </w:r>
          </w:p>
          <w:p w:rsidR="00255A3C" w:rsidRPr="007B22C0" w:rsidRDefault="00443CCD" w:rsidP="0065779C">
            <w:pPr>
              <w:spacing w:after="0" w:line="240" w:lineRule="auto"/>
              <w:jc w:val="both"/>
              <w:rPr>
                <w:rFonts w:ascii="Times New Roman" w:eastAsia="Times New Roman" w:hAnsi="Times New Roman" w:cs="Times New Roman"/>
                <w:b/>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2844BD">
              <w:rPr>
                <w:rFonts w:ascii="Times New Roman" w:eastAsia="Times New Roman" w:hAnsi="Times New Roman" w:cs="Times New Roman"/>
                <w:color w:val="414142"/>
                <w:sz w:val="24"/>
                <w:szCs w:val="24"/>
                <w:lang w:eastAsia="lv-LV"/>
              </w:rPr>
              <w:t xml:space="preserve">Arī </w:t>
            </w:r>
            <w:r w:rsidR="000C2D37">
              <w:rPr>
                <w:rFonts w:ascii="Times New Roman" w:eastAsia="Times New Roman" w:hAnsi="Times New Roman" w:cs="Times New Roman"/>
                <w:color w:val="414142"/>
                <w:sz w:val="24"/>
                <w:szCs w:val="24"/>
                <w:lang w:eastAsia="lv-LV"/>
              </w:rPr>
              <w:t>Gulbenes novada pašvaldība</w:t>
            </w:r>
            <w:r w:rsidR="002844BD">
              <w:rPr>
                <w:rFonts w:ascii="Times New Roman" w:eastAsia="Times New Roman" w:hAnsi="Times New Roman" w:cs="Times New Roman"/>
                <w:color w:val="414142"/>
                <w:sz w:val="24"/>
                <w:szCs w:val="24"/>
                <w:lang w:eastAsia="lv-LV"/>
              </w:rPr>
              <w:t xml:space="preserve"> izvērtēja vidusskolas pārņemšanas iespēju un</w:t>
            </w:r>
            <w:r w:rsidR="000C2D37">
              <w:rPr>
                <w:rFonts w:ascii="Times New Roman" w:eastAsia="Times New Roman" w:hAnsi="Times New Roman" w:cs="Times New Roman"/>
                <w:color w:val="414142"/>
                <w:sz w:val="24"/>
                <w:szCs w:val="24"/>
                <w:lang w:eastAsia="lv-LV"/>
              </w:rPr>
              <w:t xml:space="preserve"> </w:t>
            </w:r>
            <w:r w:rsidR="00284CDE">
              <w:rPr>
                <w:rFonts w:ascii="Times New Roman" w:eastAsia="Times New Roman" w:hAnsi="Times New Roman" w:cs="Times New Roman"/>
                <w:color w:val="414142"/>
                <w:sz w:val="24"/>
                <w:szCs w:val="24"/>
                <w:lang w:eastAsia="lv-LV"/>
              </w:rPr>
              <w:t>neizteica gatavību pārņemt vidusskolu pašvaldības padotīb</w:t>
            </w:r>
            <w:r w:rsidR="00EA12E8">
              <w:rPr>
                <w:rFonts w:ascii="Times New Roman" w:eastAsia="Times New Roman" w:hAnsi="Times New Roman" w:cs="Times New Roman"/>
                <w:color w:val="414142"/>
                <w:sz w:val="24"/>
                <w:szCs w:val="24"/>
                <w:lang w:eastAsia="lv-LV"/>
              </w:rPr>
              <w:t>ā</w:t>
            </w:r>
            <w:r w:rsidR="00C5522E">
              <w:rPr>
                <w:rFonts w:ascii="Times New Roman" w:eastAsia="Times New Roman" w:hAnsi="Times New Roman" w:cs="Times New Roman"/>
                <w:color w:val="414142"/>
                <w:sz w:val="24"/>
                <w:szCs w:val="24"/>
                <w:lang w:eastAsia="lv-LV"/>
              </w:rPr>
              <w:t xml:space="preserve"> </w:t>
            </w:r>
            <w:r w:rsidR="00C5522E" w:rsidRPr="00C5522E">
              <w:rPr>
                <w:rFonts w:ascii="Times New Roman" w:eastAsia="Times New Roman" w:hAnsi="Times New Roman" w:cs="Times New Roman"/>
                <w:color w:val="414142"/>
                <w:sz w:val="24"/>
                <w:szCs w:val="24"/>
                <w:lang w:eastAsia="lv-LV"/>
              </w:rPr>
              <w:t>(2013.gada 23.septembra vēstule Nr.4-6/13/2437</w:t>
            </w:r>
            <w:r w:rsidR="00C5522E" w:rsidRPr="00BB07D0">
              <w:rPr>
                <w:rFonts w:ascii="Times New Roman" w:eastAsia="Times New Roman" w:hAnsi="Times New Roman" w:cs="Times New Roman"/>
                <w:color w:val="414142"/>
                <w:sz w:val="24"/>
                <w:szCs w:val="24"/>
                <w:lang w:eastAsia="lv-LV"/>
              </w:rPr>
              <w:t>)</w:t>
            </w:r>
            <w:r w:rsidR="00EA12E8" w:rsidRPr="00BB07D0">
              <w:rPr>
                <w:rFonts w:ascii="Times New Roman" w:eastAsia="Times New Roman" w:hAnsi="Times New Roman" w:cs="Times New Roman"/>
                <w:color w:val="414142"/>
                <w:sz w:val="24"/>
                <w:szCs w:val="24"/>
                <w:lang w:eastAsia="lv-LV"/>
              </w:rPr>
              <w:t>.</w:t>
            </w:r>
            <w:r w:rsidR="000D3B77" w:rsidRPr="00BB07D0">
              <w:rPr>
                <w:rFonts w:ascii="Times New Roman" w:eastAsia="Times New Roman" w:hAnsi="Times New Roman" w:cs="Times New Roman"/>
                <w:color w:val="414142"/>
                <w:sz w:val="24"/>
                <w:szCs w:val="24"/>
                <w:lang w:eastAsia="lv-LV"/>
              </w:rPr>
              <w:t xml:space="preserve"> Gulbenes novada pašvald</w:t>
            </w:r>
            <w:r w:rsidR="00B354E0" w:rsidRPr="00BB07D0">
              <w:rPr>
                <w:rFonts w:ascii="Times New Roman" w:eastAsia="Times New Roman" w:hAnsi="Times New Roman" w:cs="Times New Roman"/>
                <w:color w:val="414142"/>
                <w:sz w:val="24"/>
                <w:szCs w:val="24"/>
                <w:lang w:eastAsia="lv-LV"/>
              </w:rPr>
              <w:t>ība ar domes 2015.gada 30.aprīļa sēdes lēmumu (prot. Nr.11  53</w:t>
            </w:r>
            <w:r w:rsidR="000D3B77" w:rsidRPr="00BB07D0">
              <w:rPr>
                <w:rFonts w:ascii="Times New Roman" w:eastAsia="Times New Roman" w:hAnsi="Times New Roman" w:cs="Times New Roman"/>
                <w:color w:val="414142"/>
                <w:sz w:val="24"/>
                <w:szCs w:val="24"/>
                <w:lang w:eastAsia="lv-LV"/>
              </w:rPr>
              <w:t>.§) izteica gatavību pārņemt domes lēmumā minētos nekustamos īpašumus.</w:t>
            </w:r>
          </w:p>
          <w:p w:rsidR="00DA1D3B" w:rsidRPr="005C14E5" w:rsidRDefault="0034010A" w:rsidP="0065779C">
            <w:pPr>
              <w:spacing w:after="0" w:line="240" w:lineRule="auto"/>
              <w:jc w:val="both"/>
              <w:rPr>
                <w:rFonts w:ascii="Times New Roman" w:eastAsia="Times New Roman" w:hAnsi="Times New Roman" w:cs="Times New Roman"/>
                <w:i/>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Lai nepieļautu nelietderīgu valsts līdzekļu izlietojumu vidusskolas ēku uzturēšanai</w:t>
            </w:r>
            <w:r w:rsidR="0089626B" w:rsidRPr="00FA5ED0">
              <w:rPr>
                <w:rFonts w:ascii="Times New Roman" w:eastAsia="Times New Roman" w:hAnsi="Times New Roman" w:cs="Times New Roman"/>
                <w:color w:val="414142"/>
                <w:sz w:val="24"/>
                <w:szCs w:val="24"/>
                <w:lang w:eastAsia="lv-LV"/>
              </w:rPr>
              <w:t xml:space="preserve"> un neefektīvu vidusskolas darbību</w:t>
            </w:r>
            <w:r w:rsidRPr="00FA5ED0">
              <w:rPr>
                <w:rFonts w:ascii="Times New Roman" w:eastAsia="Times New Roman" w:hAnsi="Times New Roman" w:cs="Times New Roman"/>
                <w:color w:val="414142"/>
                <w:sz w:val="24"/>
                <w:szCs w:val="24"/>
                <w:lang w:eastAsia="lv-LV"/>
              </w:rPr>
              <w:t xml:space="preserve">, </w:t>
            </w:r>
            <w:r w:rsidR="00BA302E" w:rsidRPr="00FA5ED0">
              <w:rPr>
                <w:rFonts w:ascii="Times New Roman" w:eastAsia="Times New Roman" w:hAnsi="Times New Roman" w:cs="Times New Roman"/>
                <w:color w:val="414142"/>
                <w:sz w:val="24"/>
                <w:szCs w:val="24"/>
                <w:lang w:eastAsia="lv-LV"/>
              </w:rPr>
              <w:t xml:space="preserve">ministrija </w:t>
            </w:r>
            <w:r w:rsidRPr="00FA5ED0">
              <w:rPr>
                <w:rFonts w:ascii="Times New Roman" w:eastAsia="Times New Roman" w:hAnsi="Times New Roman" w:cs="Times New Roman"/>
                <w:color w:val="414142"/>
                <w:sz w:val="24"/>
                <w:szCs w:val="24"/>
                <w:lang w:eastAsia="lv-LV"/>
              </w:rPr>
              <w:t xml:space="preserve">pieņēma lēmumu par </w:t>
            </w:r>
            <w:r w:rsidR="00A53A83" w:rsidRPr="00FA5ED0">
              <w:rPr>
                <w:rFonts w:ascii="Times New Roman" w:eastAsia="Times New Roman" w:hAnsi="Times New Roman" w:cs="Times New Roman"/>
                <w:color w:val="414142"/>
                <w:sz w:val="24"/>
                <w:szCs w:val="24"/>
                <w:lang w:eastAsia="lv-LV"/>
              </w:rPr>
              <w:t xml:space="preserve">vidusskolas </w:t>
            </w:r>
            <w:r w:rsidR="00583B33">
              <w:rPr>
                <w:rFonts w:ascii="Times New Roman" w:eastAsia="Times New Roman" w:hAnsi="Times New Roman" w:cs="Times New Roman"/>
                <w:color w:val="414142"/>
                <w:sz w:val="24"/>
                <w:szCs w:val="24"/>
                <w:lang w:eastAsia="lv-LV"/>
              </w:rPr>
              <w:t xml:space="preserve">likvidēšanu un vidusskolas </w:t>
            </w:r>
            <w:r w:rsidR="00A22A1C">
              <w:rPr>
                <w:rFonts w:ascii="Times New Roman" w:eastAsia="Times New Roman" w:hAnsi="Times New Roman" w:cs="Times New Roman"/>
                <w:color w:val="414142"/>
                <w:sz w:val="24"/>
                <w:szCs w:val="24"/>
                <w:lang w:eastAsia="lv-LV"/>
              </w:rPr>
              <w:t xml:space="preserve">izglītības programmu nodošanu Smiltenes tehnikumam (turpmāk – tehnikums), </w:t>
            </w:r>
            <w:r w:rsidR="00EE4626" w:rsidRPr="0070775F">
              <w:rPr>
                <w:rFonts w:ascii="Times New Roman" w:eastAsia="Times New Roman" w:hAnsi="Times New Roman" w:cs="Times New Roman"/>
                <w:color w:val="414142"/>
                <w:sz w:val="24"/>
                <w:szCs w:val="24"/>
                <w:lang w:eastAsia="lv-LV"/>
              </w:rPr>
              <w:t>nesaglabājot Jaungulbeni</w:t>
            </w:r>
            <w:r w:rsidR="00A22A1C" w:rsidRPr="0070775F">
              <w:rPr>
                <w:rFonts w:ascii="Times New Roman" w:eastAsia="Times New Roman" w:hAnsi="Times New Roman" w:cs="Times New Roman"/>
                <w:color w:val="414142"/>
                <w:sz w:val="24"/>
                <w:szCs w:val="24"/>
                <w:lang w:eastAsia="lv-LV"/>
              </w:rPr>
              <w:t xml:space="preserve"> kā tehnikuma </w:t>
            </w:r>
            <w:r w:rsidR="00A434D8" w:rsidRPr="0070775F">
              <w:rPr>
                <w:rFonts w:ascii="Times New Roman" w:eastAsia="Times New Roman" w:hAnsi="Times New Roman" w:cs="Times New Roman"/>
                <w:color w:val="414142"/>
                <w:sz w:val="24"/>
                <w:szCs w:val="24"/>
                <w:lang w:eastAsia="lv-LV"/>
              </w:rPr>
              <w:t>izglītības programmu īstenošanas vietu.</w:t>
            </w:r>
            <w:r w:rsidR="00A434D8" w:rsidRPr="005C14E5">
              <w:rPr>
                <w:rFonts w:ascii="Times New Roman" w:eastAsia="Times New Roman" w:hAnsi="Times New Roman" w:cs="Times New Roman"/>
                <w:i/>
                <w:color w:val="414142"/>
                <w:sz w:val="24"/>
                <w:szCs w:val="24"/>
                <w:lang w:eastAsia="lv-LV"/>
              </w:rPr>
              <w:t xml:space="preserve"> </w:t>
            </w:r>
          </w:p>
          <w:p w:rsidR="00704C69" w:rsidRDefault="00DA1D3B"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A22A1C">
              <w:rPr>
                <w:rFonts w:ascii="Times New Roman" w:eastAsia="Times New Roman" w:hAnsi="Times New Roman" w:cs="Times New Roman"/>
                <w:color w:val="414142"/>
                <w:sz w:val="24"/>
                <w:szCs w:val="24"/>
                <w:lang w:eastAsia="lv-LV"/>
              </w:rPr>
              <w:t xml:space="preserve">Tehnikums </w:t>
            </w:r>
            <w:r w:rsidR="00CD78BB">
              <w:rPr>
                <w:rFonts w:ascii="Times New Roman" w:eastAsia="Times New Roman" w:hAnsi="Times New Roman" w:cs="Times New Roman"/>
                <w:color w:val="414142"/>
                <w:sz w:val="24"/>
                <w:szCs w:val="24"/>
                <w:lang w:eastAsia="lv-LV"/>
              </w:rPr>
              <w:t xml:space="preserve">pārņems </w:t>
            </w:r>
            <w:r w:rsidR="00A22A1C">
              <w:rPr>
                <w:rFonts w:ascii="Times New Roman" w:eastAsia="Times New Roman" w:hAnsi="Times New Roman" w:cs="Times New Roman"/>
                <w:color w:val="414142"/>
                <w:sz w:val="24"/>
                <w:szCs w:val="24"/>
                <w:lang w:eastAsia="lv-LV"/>
              </w:rPr>
              <w:t xml:space="preserve">vidusskolas </w:t>
            </w:r>
            <w:r w:rsidR="00EE4626">
              <w:rPr>
                <w:rFonts w:ascii="Times New Roman" w:eastAsia="Times New Roman" w:hAnsi="Times New Roman" w:cs="Times New Roman"/>
                <w:color w:val="414142"/>
                <w:sz w:val="24"/>
                <w:szCs w:val="24"/>
                <w:lang w:eastAsia="lv-LV"/>
              </w:rPr>
              <w:t>izglītības programmas - “Autotransports</w:t>
            </w:r>
            <w:r w:rsidR="00EE4626" w:rsidRPr="00EE4626">
              <w:rPr>
                <w:rFonts w:ascii="Times New Roman" w:eastAsia="Times New Roman" w:hAnsi="Times New Roman" w:cs="Times New Roman"/>
                <w:color w:val="414142"/>
                <w:sz w:val="24"/>
                <w:szCs w:val="24"/>
                <w:lang w:eastAsia="lv-LV"/>
              </w:rPr>
              <w:t>”</w:t>
            </w:r>
            <w:r w:rsidR="00EE4626">
              <w:rPr>
                <w:rFonts w:ascii="Times New Roman" w:eastAsia="Times New Roman" w:hAnsi="Times New Roman" w:cs="Times New Roman"/>
                <w:color w:val="414142"/>
                <w:sz w:val="24"/>
                <w:szCs w:val="24"/>
                <w:lang w:eastAsia="lv-LV"/>
              </w:rPr>
              <w:t xml:space="preserve"> un “Lauku tūrisma pakalpojumi</w:t>
            </w:r>
            <w:r w:rsidR="00EE4626" w:rsidRPr="00EE4626">
              <w:rPr>
                <w:rFonts w:ascii="Times New Roman" w:eastAsia="Times New Roman" w:hAnsi="Times New Roman" w:cs="Times New Roman"/>
                <w:color w:val="414142"/>
                <w:sz w:val="24"/>
                <w:szCs w:val="24"/>
                <w:lang w:eastAsia="lv-LV"/>
              </w:rPr>
              <w:t>”</w:t>
            </w:r>
            <w:r w:rsidR="00CD78BB">
              <w:rPr>
                <w:rFonts w:ascii="Times New Roman" w:eastAsia="Times New Roman" w:hAnsi="Times New Roman" w:cs="Times New Roman"/>
                <w:color w:val="414142"/>
                <w:sz w:val="24"/>
                <w:szCs w:val="24"/>
                <w:lang w:eastAsia="lv-LV"/>
              </w:rPr>
              <w:t xml:space="preserve">, jo tās ir analogas tehnikumā īstenotajām </w:t>
            </w:r>
            <w:r w:rsidR="001A590C">
              <w:rPr>
                <w:rFonts w:ascii="Times New Roman" w:eastAsia="Times New Roman" w:hAnsi="Times New Roman" w:cs="Times New Roman"/>
                <w:color w:val="414142"/>
                <w:sz w:val="24"/>
                <w:szCs w:val="24"/>
                <w:lang w:eastAsia="lv-LV"/>
              </w:rPr>
              <w:t xml:space="preserve">izglītības </w:t>
            </w:r>
            <w:r w:rsidR="00CD78BB">
              <w:rPr>
                <w:rFonts w:ascii="Times New Roman" w:eastAsia="Times New Roman" w:hAnsi="Times New Roman" w:cs="Times New Roman"/>
                <w:color w:val="414142"/>
                <w:sz w:val="24"/>
                <w:szCs w:val="24"/>
                <w:lang w:eastAsia="lv-LV"/>
              </w:rPr>
              <w:t xml:space="preserve">programmām. </w:t>
            </w:r>
            <w:r w:rsidR="00EE4626" w:rsidRPr="00EE4626">
              <w:rPr>
                <w:rFonts w:ascii="Times New Roman" w:eastAsia="Times New Roman" w:hAnsi="Times New Roman" w:cs="Times New Roman"/>
                <w:color w:val="414142"/>
                <w:sz w:val="24"/>
                <w:szCs w:val="24"/>
                <w:lang w:eastAsia="lv-LV"/>
              </w:rPr>
              <w:t xml:space="preserve"> </w:t>
            </w:r>
            <w:r w:rsidR="00A22A1C">
              <w:rPr>
                <w:rFonts w:ascii="Times New Roman" w:eastAsia="Times New Roman" w:hAnsi="Times New Roman" w:cs="Times New Roman"/>
                <w:color w:val="414142"/>
                <w:sz w:val="24"/>
                <w:szCs w:val="24"/>
                <w:lang w:eastAsia="lv-LV"/>
              </w:rPr>
              <w:t xml:space="preserve">Tehnikums ir gatavs pārņemt arī vidusskolas izglītības programmu </w:t>
            </w:r>
            <w:r w:rsidR="00A22A1C" w:rsidRPr="00A22A1C">
              <w:rPr>
                <w:rFonts w:ascii="Times New Roman" w:eastAsia="Times New Roman" w:hAnsi="Times New Roman" w:cs="Times New Roman"/>
                <w:color w:val="414142"/>
                <w:sz w:val="24"/>
                <w:szCs w:val="24"/>
                <w:lang w:eastAsia="lv-LV"/>
              </w:rPr>
              <w:t>“Grāmatvedība</w:t>
            </w:r>
            <w:r w:rsidR="00583B33">
              <w:rPr>
                <w:rFonts w:ascii="Times New Roman" w:eastAsia="Times New Roman" w:hAnsi="Times New Roman" w:cs="Times New Roman"/>
                <w:color w:val="414142"/>
                <w:sz w:val="24"/>
                <w:szCs w:val="24"/>
                <w:lang w:eastAsia="lv-LV"/>
              </w:rPr>
              <w:t xml:space="preserve">. </w:t>
            </w:r>
            <w:r w:rsidR="002235AA">
              <w:rPr>
                <w:rFonts w:ascii="Times New Roman" w:eastAsia="Times New Roman" w:hAnsi="Times New Roman" w:cs="Times New Roman"/>
                <w:color w:val="414142"/>
                <w:sz w:val="24"/>
                <w:szCs w:val="24"/>
                <w:lang w:eastAsia="lv-LV"/>
              </w:rPr>
              <w:t>V</w:t>
            </w:r>
            <w:r w:rsidR="00EE4626">
              <w:rPr>
                <w:rFonts w:ascii="Times New Roman" w:eastAsia="Times New Roman" w:hAnsi="Times New Roman" w:cs="Times New Roman"/>
                <w:color w:val="414142"/>
                <w:sz w:val="24"/>
                <w:szCs w:val="24"/>
                <w:lang w:eastAsia="lv-LV"/>
              </w:rPr>
              <w:t>idusskolas izglītojamajiem tiks piedāvāta iespēja turpin</w:t>
            </w:r>
            <w:r w:rsidR="00DA1A89">
              <w:rPr>
                <w:rFonts w:ascii="Times New Roman" w:eastAsia="Times New Roman" w:hAnsi="Times New Roman" w:cs="Times New Roman"/>
                <w:color w:val="414142"/>
                <w:sz w:val="24"/>
                <w:szCs w:val="24"/>
                <w:lang w:eastAsia="lv-LV"/>
              </w:rPr>
              <w:t xml:space="preserve">āt </w:t>
            </w:r>
            <w:r w:rsidR="00EE4626">
              <w:rPr>
                <w:rFonts w:ascii="Times New Roman" w:eastAsia="Times New Roman" w:hAnsi="Times New Roman" w:cs="Times New Roman"/>
                <w:color w:val="414142"/>
                <w:sz w:val="24"/>
                <w:szCs w:val="24"/>
                <w:lang w:eastAsia="lv-LV"/>
              </w:rPr>
              <w:t>izglīt</w:t>
            </w:r>
            <w:r w:rsidR="00DA1A89">
              <w:rPr>
                <w:rFonts w:ascii="Times New Roman" w:eastAsia="Times New Roman" w:hAnsi="Times New Roman" w:cs="Times New Roman"/>
                <w:color w:val="414142"/>
                <w:sz w:val="24"/>
                <w:szCs w:val="24"/>
                <w:lang w:eastAsia="lv-LV"/>
              </w:rPr>
              <w:t xml:space="preserve">ības ieguvi </w:t>
            </w:r>
            <w:r w:rsidR="00EE4626">
              <w:rPr>
                <w:rFonts w:ascii="Times New Roman" w:eastAsia="Times New Roman" w:hAnsi="Times New Roman" w:cs="Times New Roman"/>
                <w:color w:val="414142"/>
                <w:sz w:val="24"/>
                <w:szCs w:val="24"/>
                <w:lang w:eastAsia="lv-LV"/>
              </w:rPr>
              <w:t>tehnikum</w:t>
            </w:r>
            <w:r w:rsidR="00DA1A89">
              <w:rPr>
                <w:rFonts w:ascii="Times New Roman" w:eastAsia="Times New Roman" w:hAnsi="Times New Roman" w:cs="Times New Roman"/>
                <w:color w:val="414142"/>
                <w:sz w:val="24"/>
                <w:szCs w:val="24"/>
                <w:lang w:eastAsia="lv-LV"/>
              </w:rPr>
              <w:t>ā</w:t>
            </w:r>
            <w:r w:rsidR="00583B33">
              <w:rPr>
                <w:rFonts w:ascii="Times New Roman" w:eastAsia="Times New Roman" w:hAnsi="Times New Roman" w:cs="Times New Roman"/>
                <w:color w:val="414142"/>
                <w:sz w:val="24"/>
                <w:szCs w:val="24"/>
                <w:lang w:eastAsia="lv-LV"/>
              </w:rPr>
              <w:t xml:space="preserve"> un dzīvot   </w:t>
            </w:r>
            <w:r w:rsidR="008618D7">
              <w:rPr>
                <w:rFonts w:ascii="Times New Roman" w:eastAsia="Times New Roman" w:hAnsi="Times New Roman" w:cs="Times New Roman"/>
                <w:color w:val="414142"/>
                <w:sz w:val="24"/>
                <w:szCs w:val="24"/>
                <w:lang w:eastAsia="lv-LV"/>
              </w:rPr>
              <w:t xml:space="preserve">labiekārtotā tehnikuma dienesta viesnīcā. </w:t>
            </w:r>
            <w:r w:rsidR="000675E8">
              <w:rPr>
                <w:rFonts w:ascii="Times New Roman" w:eastAsia="Times New Roman" w:hAnsi="Times New Roman" w:cs="Times New Roman"/>
                <w:color w:val="414142"/>
                <w:sz w:val="24"/>
                <w:szCs w:val="24"/>
                <w:lang w:eastAsia="lv-LV"/>
              </w:rPr>
              <w:t>Ar Smilteni ir nodrošin</w:t>
            </w:r>
            <w:r w:rsidR="00206731">
              <w:rPr>
                <w:rFonts w:ascii="Times New Roman" w:eastAsia="Times New Roman" w:hAnsi="Times New Roman" w:cs="Times New Roman"/>
                <w:color w:val="414142"/>
                <w:sz w:val="24"/>
                <w:szCs w:val="24"/>
                <w:lang w:eastAsia="lv-LV"/>
              </w:rPr>
              <w:t xml:space="preserve">āta </w:t>
            </w:r>
            <w:r w:rsidR="000675E8">
              <w:rPr>
                <w:rFonts w:ascii="Times New Roman" w:eastAsia="Times New Roman" w:hAnsi="Times New Roman" w:cs="Times New Roman"/>
                <w:color w:val="414142"/>
                <w:sz w:val="24"/>
                <w:szCs w:val="24"/>
                <w:lang w:eastAsia="lv-LV"/>
              </w:rPr>
              <w:t xml:space="preserve">laba sabiedriskā transporta satiksme. </w:t>
            </w:r>
            <w:r w:rsidR="002235AA">
              <w:rPr>
                <w:rFonts w:ascii="Times New Roman" w:eastAsia="Times New Roman" w:hAnsi="Times New Roman" w:cs="Times New Roman"/>
                <w:color w:val="414142"/>
                <w:sz w:val="24"/>
                <w:szCs w:val="24"/>
                <w:lang w:eastAsia="lv-LV"/>
              </w:rPr>
              <w:t>Izvērtējot iepriekš minēto, ministrija pārliecinājās, ka</w:t>
            </w:r>
            <w:r w:rsidR="00206731">
              <w:rPr>
                <w:rFonts w:ascii="Times New Roman" w:eastAsia="Times New Roman" w:hAnsi="Times New Roman" w:cs="Times New Roman"/>
                <w:color w:val="414142"/>
                <w:sz w:val="24"/>
                <w:szCs w:val="24"/>
                <w:lang w:eastAsia="lv-LV"/>
              </w:rPr>
              <w:t xml:space="preserve">, </w:t>
            </w:r>
            <w:r w:rsidR="0029477A" w:rsidRPr="0029477A">
              <w:rPr>
                <w:rFonts w:ascii="Times New Roman" w:eastAsia="Times New Roman" w:hAnsi="Times New Roman" w:cs="Times New Roman"/>
                <w:color w:val="414142"/>
                <w:sz w:val="24"/>
                <w:szCs w:val="24"/>
                <w:lang w:eastAsia="lv-LV"/>
              </w:rPr>
              <w:t>tehnikums var</w:t>
            </w:r>
            <w:r w:rsidR="00206731">
              <w:rPr>
                <w:rFonts w:ascii="Times New Roman" w:eastAsia="Times New Roman" w:hAnsi="Times New Roman" w:cs="Times New Roman"/>
                <w:color w:val="414142"/>
                <w:sz w:val="24"/>
                <w:szCs w:val="24"/>
                <w:lang w:eastAsia="lv-LV"/>
              </w:rPr>
              <w:t>ēs</w:t>
            </w:r>
            <w:r w:rsidR="0029477A" w:rsidRPr="0029477A">
              <w:rPr>
                <w:rFonts w:ascii="Times New Roman" w:eastAsia="Times New Roman" w:hAnsi="Times New Roman" w:cs="Times New Roman"/>
                <w:color w:val="414142"/>
                <w:sz w:val="24"/>
                <w:szCs w:val="24"/>
                <w:lang w:eastAsia="lv-LV"/>
              </w:rPr>
              <w:t xml:space="preserve"> pārņemt saistība</w:t>
            </w:r>
            <w:r w:rsidR="0029477A">
              <w:rPr>
                <w:rFonts w:ascii="Times New Roman" w:eastAsia="Times New Roman" w:hAnsi="Times New Roman" w:cs="Times New Roman"/>
                <w:color w:val="414142"/>
                <w:sz w:val="24"/>
                <w:szCs w:val="24"/>
                <w:lang w:eastAsia="lv-LV"/>
              </w:rPr>
              <w:t xml:space="preserve">s attiecībā uz </w:t>
            </w:r>
            <w:r w:rsidR="0029477A" w:rsidRPr="0029477A">
              <w:rPr>
                <w:rFonts w:ascii="Times New Roman" w:eastAsia="Times New Roman" w:hAnsi="Times New Roman" w:cs="Times New Roman"/>
                <w:color w:val="414142"/>
                <w:sz w:val="24"/>
                <w:szCs w:val="24"/>
                <w:lang w:eastAsia="lv-LV"/>
              </w:rPr>
              <w:t>vi</w:t>
            </w:r>
            <w:r w:rsidR="0029477A">
              <w:rPr>
                <w:rFonts w:ascii="Times New Roman" w:eastAsia="Times New Roman" w:hAnsi="Times New Roman" w:cs="Times New Roman"/>
                <w:color w:val="414142"/>
                <w:sz w:val="24"/>
                <w:szCs w:val="24"/>
                <w:lang w:eastAsia="lv-LV"/>
              </w:rPr>
              <w:t>dusskolas programmu īstenošanu</w:t>
            </w:r>
            <w:r w:rsidR="00D80934">
              <w:rPr>
                <w:rFonts w:ascii="Times New Roman" w:eastAsia="Times New Roman" w:hAnsi="Times New Roman" w:cs="Times New Roman"/>
                <w:color w:val="414142"/>
                <w:sz w:val="24"/>
                <w:szCs w:val="24"/>
                <w:lang w:eastAsia="lv-LV"/>
              </w:rPr>
              <w:t xml:space="preserve"> Smiltenē, </w:t>
            </w:r>
            <w:r w:rsidR="0029477A" w:rsidRPr="0029477A">
              <w:rPr>
                <w:rFonts w:ascii="Times New Roman" w:eastAsia="Times New Roman" w:hAnsi="Times New Roman" w:cs="Times New Roman"/>
                <w:color w:val="414142"/>
                <w:sz w:val="24"/>
                <w:szCs w:val="24"/>
                <w:lang w:eastAsia="lv-LV"/>
              </w:rPr>
              <w:t xml:space="preserve">integrēt </w:t>
            </w:r>
            <w:r w:rsidR="0029477A">
              <w:rPr>
                <w:rFonts w:ascii="Times New Roman" w:eastAsia="Times New Roman" w:hAnsi="Times New Roman" w:cs="Times New Roman"/>
                <w:color w:val="414142"/>
                <w:sz w:val="24"/>
                <w:szCs w:val="24"/>
                <w:lang w:eastAsia="lv-LV"/>
              </w:rPr>
              <w:t>izglītojamos</w:t>
            </w:r>
            <w:r w:rsidR="0029477A" w:rsidRPr="0029477A">
              <w:rPr>
                <w:rFonts w:ascii="Times New Roman" w:eastAsia="Times New Roman" w:hAnsi="Times New Roman" w:cs="Times New Roman"/>
                <w:color w:val="414142"/>
                <w:sz w:val="24"/>
                <w:szCs w:val="24"/>
                <w:lang w:eastAsia="lv-LV"/>
              </w:rPr>
              <w:t xml:space="preserve"> tehnikuma mācību grupās, pārņemt materiālo bāzi un mācību procesa dokumentāciju.</w:t>
            </w:r>
            <w:r w:rsidR="004B1227">
              <w:t xml:space="preserve"> </w:t>
            </w:r>
            <w:r w:rsidR="00002A2A" w:rsidRPr="00002A2A">
              <w:rPr>
                <w:rFonts w:ascii="Times New Roman" w:hAnsi="Times New Roman" w:cs="Times New Roman"/>
                <w:sz w:val="24"/>
                <w:szCs w:val="24"/>
              </w:rPr>
              <w:t>Atbilstoši mācību grupu skaitam</w:t>
            </w:r>
            <w:r w:rsidR="00002A2A">
              <w:rPr>
                <w:rFonts w:ascii="Times New Roman" w:hAnsi="Times New Roman" w:cs="Times New Roman"/>
                <w:sz w:val="24"/>
                <w:szCs w:val="24"/>
              </w:rPr>
              <w:t xml:space="preserve"> un tarifikācijai</w:t>
            </w:r>
            <w:r w:rsidR="00002A2A" w:rsidRPr="00002A2A">
              <w:rPr>
                <w:rFonts w:ascii="Times New Roman" w:hAnsi="Times New Roman" w:cs="Times New Roman"/>
                <w:sz w:val="24"/>
                <w:szCs w:val="24"/>
              </w:rPr>
              <w:t xml:space="preserve"> </w:t>
            </w:r>
            <w:r w:rsidR="00002A2A">
              <w:rPr>
                <w:rFonts w:ascii="Times New Roman" w:eastAsia="Times New Roman" w:hAnsi="Times New Roman" w:cs="Times New Roman"/>
                <w:color w:val="414142"/>
                <w:sz w:val="24"/>
                <w:szCs w:val="24"/>
                <w:lang w:eastAsia="lv-LV"/>
              </w:rPr>
              <w:t>t</w:t>
            </w:r>
            <w:r w:rsidR="004B1227" w:rsidRPr="00002A2A">
              <w:rPr>
                <w:rFonts w:ascii="Times New Roman" w:eastAsia="Times New Roman" w:hAnsi="Times New Roman" w:cs="Times New Roman"/>
                <w:color w:val="414142"/>
                <w:sz w:val="24"/>
                <w:szCs w:val="24"/>
                <w:lang w:eastAsia="lv-LV"/>
              </w:rPr>
              <w:t>ehnikums</w:t>
            </w:r>
            <w:r w:rsidR="004B1227" w:rsidRPr="004B1227">
              <w:rPr>
                <w:rFonts w:ascii="Times New Roman" w:eastAsia="Times New Roman" w:hAnsi="Times New Roman" w:cs="Times New Roman"/>
                <w:color w:val="414142"/>
                <w:sz w:val="24"/>
                <w:szCs w:val="24"/>
                <w:lang w:eastAsia="lv-LV"/>
              </w:rPr>
              <w:t xml:space="preserve"> piedāvās iespēju vidusskolas pedagogiem turpināt darbu tehnikumā.</w:t>
            </w:r>
            <w:r w:rsidR="00C86E70" w:rsidRPr="00FA5ED0">
              <w:rPr>
                <w:rFonts w:ascii="Times New Roman" w:eastAsia="Times New Roman" w:hAnsi="Times New Roman" w:cs="Times New Roman"/>
                <w:color w:val="414142"/>
                <w:sz w:val="24"/>
                <w:szCs w:val="24"/>
                <w:lang w:eastAsia="lv-LV"/>
              </w:rPr>
              <w:t xml:space="preserve">     </w:t>
            </w:r>
          </w:p>
          <w:p w:rsidR="00803062" w:rsidRDefault="00704C69"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3F6A16" w:rsidRPr="00FA5ED0">
              <w:rPr>
                <w:rFonts w:ascii="Times New Roman" w:eastAsia="Times New Roman" w:hAnsi="Times New Roman" w:cs="Times New Roman"/>
                <w:color w:val="414142"/>
                <w:sz w:val="24"/>
                <w:szCs w:val="24"/>
                <w:lang w:eastAsia="lv-LV"/>
              </w:rPr>
              <w:t>Vidusskolas likvidācija</w:t>
            </w:r>
            <w:r w:rsidR="00411122">
              <w:rPr>
                <w:rFonts w:ascii="Times New Roman" w:eastAsia="Times New Roman" w:hAnsi="Times New Roman" w:cs="Times New Roman"/>
                <w:color w:val="414142"/>
                <w:sz w:val="24"/>
                <w:szCs w:val="24"/>
                <w:lang w:eastAsia="lv-LV"/>
              </w:rPr>
              <w:t xml:space="preserve"> un izglītības programmu un </w:t>
            </w:r>
            <w:r w:rsidR="00803062" w:rsidRPr="00FA5ED0">
              <w:rPr>
                <w:rFonts w:ascii="Times New Roman" w:eastAsia="Times New Roman" w:hAnsi="Times New Roman" w:cs="Times New Roman"/>
                <w:color w:val="414142"/>
                <w:sz w:val="24"/>
                <w:szCs w:val="24"/>
                <w:lang w:eastAsia="lv-LV"/>
              </w:rPr>
              <w:t>mate</w:t>
            </w:r>
            <w:r w:rsidR="00284063">
              <w:rPr>
                <w:rFonts w:ascii="Times New Roman" w:eastAsia="Times New Roman" w:hAnsi="Times New Roman" w:cs="Times New Roman"/>
                <w:color w:val="414142"/>
                <w:sz w:val="24"/>
                <w:szCs w:val="24"/>
                <w:lang w:eastAsia="lv-LV"/>
              </w:rPr>
              <w:t>riāli tehniskās bāzes nodošana tehnikumam</w:t>
            </w:r>
            <w:r w:rsidR="00803062" w:rsidRPr="00FA5ED0">
              <w:rPr>
                <w:rFonts w:ascii="Times New Roman" w:eastAsia="Times New Roman" w:hAnsi="Times New Roman" w:cs="Times New Roman"/>
                <w:color w:val="414142"/>
                <w:sz w:val="24"/>
                <w:szCs w:val="24"/>
                <w:lang w:eastAsia="lv-LV"/>
              </w:rPr>
              <w:t>, palielinās izglītojamo skaitu un izglītības programmu piedāvājumu</w:t>
            </w:r>
            <w:r w:rsidR="00E15C41" w:rsidRPr="00FA5ED0">
              <w:rPr>
                <w:rFonts w:ascii="Times New Roman" w:eastAsia="Times New Roman" w:hAnsi="Times New Roman" w:cs="Times New Roman"/>
                <w:color w:val="414142"/>
                <w:sz w:val="24"/>
                <w:szCs w:val="24"/>
                <w:lang w:eastAsia="lv-LV"/>
              </w:rPr>
              <w:t xml:space="preserve"> t</w:t>
            </w:r>
            <w:r w:rsidR="00803062" w:rsidRPr="00FA5ED0">
              <w:rPr>
                <w:rFonts w:ascii="Times New Roman" w:eastAsia="Times New Roman" w:hAnsi="Times New Roman" w:cs="Times New Roman"/>
                <w:color w:val="414142"/>
                <w:sz w:val="24"/>
                <w:szCs w:val="24"/>
                <w:lang w:eastAsia="lv-LV"/>
              </w:rPr>
              <w:t xml:space="preserve">ehnikumā, kā arī nodrošinās materiāli tehniskās bāzes </w:t>
            </w:r>
            <w:r w:rsidR="00583B33">
              <w:rPr>
                <w:rFonts w:ascii="Times New Roman" w:eastAsia="Times New Roman" w:hAnsi="Times New Roman" w:cs="Times New Roman"/>
                <w:color w:val="414142"/>
                <w:sz w:val="24"/>
                <w:szCs w:val="24"/>
                <w:lang w:eastAsia="lv-LV"/>
              </w:rPr>
              <w:t xml:space="preserve">racionālu </w:t>
            </w:r>
            <w:r w:rsidR="00803062" w:rsidRPr="00FA5ED0">
              <w:rPr>
                <w:rFonts w:ascii="Times New Roman" w:eastAsia="Times New Roman" w:hAnsi="Times New Roman" w:cs="Times New Roman"/>
                <w:color w:val="414142"/>
                <w:sz w:val="24"/>
                <w:szCs w:val="24"/>
                <w:lang w:eastAsia="lv-LV"/>
              </w:rPr>
              <w:t>izmantošanu</w:t>
            </w:r>
            <w:r w:rsidR="00E15C41" w:rsidRPr="00FA5ED0">
              <w:rPr>
                <w:rFonts w:ascii="Times New Roman" w:eastAsia="Times New Roman" w:hAnsi="Times New Roman" w:cs="Times New Roman"/>
                <w:color w:val="414142"/>
                <w:sz w:val="24"/>
                <w:szCs w:val="24"/>
                <w:lang w:eastAsia="lv-LV"/>
              </w:rPr>
              <w:t xml:space="preserve"> t</w:t>
            </w:r>
            <w:r w:rsidR="008D3459" w:rsidRPr="00FA5ED0">
              <w:rPr>
                <w:rFonts w:ascii="Times New Roman" w:eastAsia="Times New Roman" w:hAnsi="Times New Roman" w:cs="Times New Roman"/>
                <w:color w:val="414142"/>
                <w:sz w:val="24"/>
                <w:szCs w:val="24"/>
                <w:lang w:eastAsia="lv-LV"/>
              </w:rPr>
              <w:t>ehnikumā</w:t>
            </w:r>
            <w:r w:rsidR="00803062" w:rsidRPr="00FA5ED0">
              <w:rPr>
                <w:rFonts w:ascii="Times New Roman" w:eastAsia="Times New Roman" w:hAnsi="Times New Roman" w:cs="Times New Roman"/>
                <w:color w:val="414142"/>
                <w:sz w:val="24"/>
                <w:szCs w:val="24"/>
                <w:lang w:eastAsia="lv-LV"/>
              </w:rPr>
              <w:t>, īstenojot</w:t>
            </w:r>
            <w:r w:rsidR="00AD3800" w:rsidRPr="00FA5ED0">
              <w:rPr>
                <w:rFonts w:ascii="Times New Roman" w:eastAsia="Times New Roman" w:hAnsi="Times New Roman" w:cs="Times New Roman"/>
                <w:color w:val="414142"/>
                <w:sz w:val="24"/>
                <w:szCs w:val="24"/>
                <w:lang w:eastAsia="lv-LV"/>
              </w:rPr>
              <w:t xml:space="preserve"> dažāda līm</w:t>
            </w:r>
            <w:r w:rsidR="00CB6F0B" w:rsidRPr="00FA5ED0">
              <w:rPr>
                <w:rFonts w:ascii="Times New Roman" w:eastAsia="Times New Roman" w:hAnsi="Times New Roman" w:cs="Times New Roman"/>
                <w:color w:val="414142"/>
                <w:sz w:val="24"/>
                <w:szCs w:val="24"/>
                <w:lang w:eastAsia="lv-LV"/>
              </w:rPr>
              <w:t xml:space="preserve">eņa profesionālo izglītību </w:t>
            </w:r>
            <w:r w:rsidR="00AD3800" w:rsidRPr="00FA5ED0">
              <w:rPr>
                <w:rFonts w:ascii="Times New Roman" w:eastAsia="Times New Roman" w:hAnsi="Times New Roman" w:cs="Times New Roman"/>
                <w:color w:val="414142"/>
                <w:sz w:val="24"/>
                <w:szCs w:val="24"/>
                <w:lang w:eastAsia="lv-LV"/>
              </w:rPr>
              <w:t>tautsai</w:t>
            </w:r>
            <w:r w:rsidR="00803062" w:rsidRPr="00FA5ED0">
              <w:rPr>
                <w:rFonts w:ascii="Times New Roman" w:eastAsia="Times New Roman" w:hAnsi="Times New Roman" w:cs="Times New Roman"/>
                <w:color w:val="414142"/>
                <w:sz w:val="24"/>
                <w:szCs w:val="24"/>
                <w:lang w:eastAsia="lv-LV"/>
              </w:rPr>
              <w:t>mniecībai nepieciešam</w:t>
            </w:r>
            <w:r w:rsidR="00583B33">
              <w:rPr>
                <w:rFonts w:ascii="Times New Roman" w:eastAsia="Times New Roman" w:hAnsi="Times New Roman" w:cs="Times New Roman"/>
                <w:color w:val="414142"/>
                <w:sz w:val="24"/>
                <w:szCs w:val="24"/>
                <w:lang w:eastAsia="lv-LV"/>
              </w:rPr>
              <w:t>aj</w:t>
            </w:r>
            <w:r w:rsidR="00803062" w:rsidRPr="00FA5ED0">
              <w:rPr>
                <w:rFonts w:ascii="Times New Roman" w:eastAsia="Times New Roman" w:hAnsi="Times New Roman" w:cs="Times New Roman"/>
                <w:color w:val="414142"/>
                <w:sz w:val="24"/>
                <w:szCs w:val="24"/>
                <w:lang w:eastAsia="lv-LV"/>
              </w:rPr>
              <w:t>ās nozarēs, kas ļaus ieviest</w:t>
            </w:r>
            <w:r w:rsidR="00AD3800" w:rsidRPr="00FA5ED0">
              <w:rPr>
                <w:rFonts w:ascii="Times New Roman" w:eastAsia="Times New Roman" w:hAnsi="Times New Roman" w:cs="Times New Roman"/>
                <w:color w:val="414142"/>
                <w:sz w:val="24"/>
                <w:szCs w:val="24"/>
                <w:lang w:eastAsia="lv-LV"/>
              </w:rPr>
              <w:t xml:space="preserve"> moduļu pieeju profesionālās izglītības programmu īstenošanā atbilstoši darba tirgus vajadzībām</w:t>
            </w:r>
            <w:r w:rsidR="00803062" w:rsidRPr="00FA5ED0">
              <w:rPr>
                <w:rFonts w:ascii="Times New Roman" w:eastAsia="Times New Roman" w:hAnsi="Times New Roman" w:cs="Times New Roman"/>
                <w:color w:val="414142"/>
                <w:sz w:val="24"/>
                <w:szCs w:val="24"/>
                <w:lang w:eastAsia="lv-LV"/>
              </w:rPr>
              <w:t>,</w:t>
            </w:r>
            <w:r w:rsidR="00AD3800" w:rsidRPr="00FA5ED0">
              <w:rPr>
                <w:rFonts w:ascii="Times New Roman" w:eastAsia="Times New Roman" w:hAnsi="Times New Roman" w:cs="Times New Roman"/>
                <w:color w:val="414142"/>
                <w:sz w:val="24"/>
                <w:szCs w:val="24"/>
                <w:lang w:eastAsia="lv-LV"/>
              </w:rPr>
              <w:t xml:space="preserve"> un </w:t>
            </w:r>
            <w:r w:rsidR="00803062" w:rsidRPr="00FA5ED0">
              <w:rPr>
                <w:rFonts w:ascii="Times New Roman" w:eastAsia="Times New Roman" w:hAnsi="Times New Roman" w:cs="Times New Roman"/>
                <w:color w:val="414142"/>
                <w:sz w:val="24"/>
                <w:szCs w:val="24"/>
                <w:lang w:eastAsia="lv-LV"/>
              </w:rPr>
              <w:t xml:space="preserve">veicinās </w:t>
            </w:r>
            <w:r w:rsidR="00AD3800" w:rsidRPr="00FA5ED0">
              <w:rPr>
                <w:rFonts w:ascii="Times New Roman" w:eastAsia="Times New Roman" w:hAnsi="Times New Roman" w:cs="Times New Roman"/>
                <w:color w:val="414142"/>
                <w:sz w:val="24"/>
                <w:szCs w:val="24"/>
                <w:lang w:eastAsia="lv-LV"/>
              </w:rPr>
              <w:t xml:space="preserve">darba vidē balstītas izglītības attīstību reģionā. </w:t>
            </w:r>
          </w:p>
          <w:p w:rsidR="00E660C6" w:rsidRPr="00FA5ED0" w:rsidRDefault="001C2A73" w:rsidP="00E660C6">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i/>
                <w:color w:val="414142"/>
                <w:sz w:val="24"/>
                <w:szCs w:val="24"/>
                <w:lang w:eastAsia="lv-LV"/>
              </w:rPr>
              <w:t xml:space="preserve">     </w:t>
            </w:r>
            <w:r w:rsidR="00A434D8" w:rsidRPr="00FA5ED0">
              <w:rPr>
                <w:rFonts w:ascii="Times New Roman" w:eastAsia="Times New Roman" w:hAnsi="Times New Roman" w:cs="Times New Roman"/>
                <w:color w:val="414142"/>
                <w:sz w:val="24"/>
                <w:szCs w:val="24"/>
                <w:lang w:eastAsia="lv-LV"/>
              </w:rPr>
              <w:t xml:space="preserve"> </w:t>
            </w:r>
            <w:r w:rsidR="00B4053B" w:rsidRPr="00FA5ED0">
              <w:rPr>
                <w:rFonts w:ascii="Times New Roman" w:eastAsia="Times New Roman" w:hAnsi="Times New Roman" w:cs="Times New Roman"/>
                <w:color w:val="414142"/>
                <w:sz w:val="24"/>
                <w:szCs w:val="24"/>
                <w:lang w:eastAsia="lv-LV"/>
              </w:rPr>
              <w:t xml:space="preserve">Ņemot vērā minēto, ministrija ir izstrādājusi </w:t>
            </w:r>
            <w:r w:rsidR="00E660C6" w:rsidRPr="00FA5ED0">
              <w:rPr>
                <w:rFonts w:ascii="Times New Roman" w:eastAsia="Times New Roman" w:hAnsi="Times New Roman" w:cs="Times New Roman"/>
                <w:color w:val="414142"/>
                <w:sz w:val="24"/>
                <w:szCs w:val="24"/>
                <w:lang w:eastAsia="lv-LV"/>
              </w:rPr>
              <w:t>Ministru kabinet</w:t>
            </w:r>
            <w:r w:rsidR="004E0623">
              <w:rPr>
                <w:rFonts w:ascii="Times New Roman" w:eastAsia="Times New Roman" w:hAnsi="Times New Roman" w:cs="Times New Roman"/>
                <w:color w:val="414142"/>
                <w:sz w:val="24"/>
                <w:szCs w:val="24"/>
                <w:lang w:eastAsia="lv-LV"/>
              </w:rPr>
              <w:t>a rīkojuma projektu „Par Jaungulbenes</w:t>
            </w:r>
            <w:r w:rsidR="00E660C6" w:rsidRPr="00FA5ED0">
              <w:rPr>
                <w:rFonts w:ascii="Times New Roman" w:eastAsia="Times New Roman" w:hAnsi="Times New Roman" w:cs="Times New Roman"/>
                <w:color w:val="414142"/>
                <w:sz w:val="24"/>
                <w:szCs w:val="24"/>
                <w:lang w:eastAsia="lv-LV"/>
              </w:rPr>
              <w:t xml:space="preserve"> Profesionālās vidusskolas likvidāciju” (turpmāk – rīkojuma projekts). </w:t>
            </w:r>
            <w:r w:rsidR="00FD3265" w:rsidRPr="00FA5ED0">
              <w:rPr>
                <w:rFonts w:ascii="Times New Roman" w:eastAsia="Times New Roman" w:hAnsi="Times New Roman" w:cs="Times New Roman"/>
                <w:color w:val="414142"/>
                <w:sz w:val="24"/>
                <w:szCs w:val="24"/>
                <w:lang w:eastAsia="lv-LV"/>
              </w:rPr>
              <w:lastRenderedPageBreak/>
              <w:t>Rīkojuma proje</w:t>
            </w:r>
            <w:r w:rsidR="007843A4" w:rsidRPr="00FA5ED0">
              <w:rPr>
                <w:rFonts w:ascii="Times New Roman" w:eastAsia="Times New Roman" w:hAnsi="Times New Roman" w:cs="Times New Roman"/>
                <w:color w:val="414142"/>
                <w:sz w:val="24"/>
                <w:szCs w:val="24"/>
                <w:lang w:eastAsia="lv-LV"/>
              </w:rPr>
              <w:t>kts paredz ar 2015.gada 1.septembri</w:t>
            </w:r>
            <w:r w:rsidR="00E660C6" w:rsidRPr="00FA5ED0">
              <w:rPr>
                <w:rFonts w:ascii="Times New Roman" w:eastAsia="Times New Roman" w:hAnsi="Times New Roman" w:cs="Times New Roman"/>
                <w:color w:val="414142"/>
                <w:sz w:val="24"/>
                <w:szCs w:val="24"/>
                <w:lang w:eastAsia="lv-LV"/>
              </w:rPr>
              <w:t xml:space="preserve"> likvidēt vidusskolu, to pievienojot tehnikumam.  </w:t>
            </w:r>
          </w:p>
          <w:p w:rsidR="006E1F95" w:rsidRPr="00FA5ED0" w:rsidRDefault="006E1F95" w:rsidP="006E1F95">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Tehnikums tiek noteikts par vidusskolas </w:t>
            </w:r>
            <w:r w:rsidR="00F3308D">
              <w:rPr>
                <w:rFonts w:ascii="Times New Roman" w:eastAsia="Times New Roman" w:hAnsi="Times New Roman" w:cs="Times New Roman"/>
                <w:color w:val="414142"/>
                <w:sz w:val="24"/>
                <w:szCs w:val="24"/>
                <w:lang w:eastAsia="lv-LV"/>
              </w:rPr>
              <w:t xml:space="preserve">izglītības programmu, </w:t>
            </w:r>
            <w:r w:rsidRPr="00FA5ED0">
              <w:rPr>
                <w:rFonts w:ascii="Times New Roman" w:eastAsia="Times New Roman" w:hAnsi="Times New Roman" w:cs="Times New Roman"/>
                <w:color w:val="414142"/>
                <w:sz w:val="24"/>
                <w:szCs w:val="24"/>
                <w:lang w:eastAsia="lv-LV"/>
              </w:rPr>
              <w:t>funkciju, tiesību, saist</w:t>
            </w:r>
            <w:r w:rsidR="004E0623">
              <w:rPr>
                <w:rFonts w:ascii="Times New Roman" w:eastAsia="Times New Roman" w:hAnsi="Times New Roman" w:cs="Times New Roman"/>
                <w:color w:val="414142"/>
                <w:sz w:val="24"/>
                <w:szCs w:val="24"/>
                <w:lang w:eastAsia="lv-LV"/>
              </w:rPr>
              <w:t xml:space="preserve">ību, prasību, finanšu līdzekļu, </w:t>
            </w:r>
            <w:r w:rsidRPr="004E0623">
              <w:rPr>
                <w:rFonts w:ascii="Times New Roman" w:eastAsia="Times New Roman" w:hAnsi="Times New Roman" w:cs="Times New Roman"/>
                <w:color w:val="414142"/>
                <w:sz w:val="24"/>
                <w:szCs w:val="24"/>
                <w:lang w:eastAsia="lv-LV"/>
              </w:rPr>
              <w:t xml:space="preserve">bilancē esošās </w:t>
            </w:r>
            <w:r w:rsidR="00E752F8">
              <w:rPr>
                <w:rFonts w:ascii="Times New Roman" w:eastAsia="Times New Roman" w:hAnsi="Times New Roman" w:cs="Times New Roman"/>
                <w:color w:val="414142"/>
                <w:sz w:val="24"/>
                <w:szCs w:val="24"/>
                <w:lang w:eastAsia="lv-LV"/>
              </w:rPr>
              <w:t xml:space="preserve">kustamās </w:t>
            </w:r>
            <w:r w:rsidRPr="004E0623">
              <w:rPr>
                <w:rFonts w:ascii="Times New Roman" w:eastAsia="Times New Roman" w:hAnsi="Times New Roman" w:cs="Times New Roman"/>
                <w:color w:val="414142"/>
                <w:sz w:val="24"/>
                <w:szCs w:val="24"/>
                <w:lang w:eastAsia="lv-LV"/>
              </w:rPr>
              <w:t>mantas</w:t>
            </w:r>
            <w:r w:rsidRPr="00FA5ED0">
              <w:rPr>
                <w:rFonts w:ascii="Times New Roman" w:eastAsia="Times New Roman" w:hAnsi="Times New Roman" w:cs="Times New Roman"/>
                <w:color w:val="414142"/>
                <w:sz w:val="24"/>
                <w:szCs w:val="24"/>
                <w:lang w:eastAsia="lv-LV"/>
              </w:rPr>
              <w:t>, lietvedības un arhīva pārņēmēju.</w:t>
            </w:r>
          </w:p>
          <w:p w:rsidR="006E1F95" w:rsidRPr="00FA5ED0" w:rsidRDefault="006E1F95" w:rsidP="006E1F95">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Rīkojuma projekts paredz vidusskolas likvidācijas komisijas izveidi, nosakot tās uzdevumus – nodrošināt vidusskolas materiālo un finanšu līdzekļu inventarizāciju, </w:t>
            </w:r>
            <w:r w:rsidRPr="0051719D">
              <w:rPr>
                <w:rFonts w:ascii="Times New Roman" w:eastAsia="Times New Roman" w:hAnsi="Times New Roman" w:cs="Times New Roman"/>
                <w:color w:val="414142"/>
                <w:sz w:val="24"/>
                <w:szCs w:val="24"/>
                <w:lang w:eastAsia="lv-LV"/>
              </w:rPr>
              <w:t>mantas vērtības</w:t>
            </w:r>
            <w:r w:rsidRPr="00FA5ED0">
              <w:rPr>
                <w:rFonts w:ascii="Times New Roman" w:eastAsia="Times New Roman" w:hAnsi="Times New Roman" w:cs="Times New Roman"/>
                <w:color w:val="414142"/>
                <w:sz w:val="24"/>
                <w:szCs w:val="24"/>
                <w:lang w:eastAsia="lv-LV"/>
              </w:rPr>
              <w:t xml:space="preserve"> un saistību apjoma noteikšanu un bilancē esošās </w:t>
            </w:r>
            <w:r w:rsidR="00CB503F">
              <w:rPr>
                <w:rFonts w:ascii="Times New Roman" w:eastAsia="Times New Roman" w:hAnsi="Times New Roman" w:cs="Times New Roman"/>
                <w:color w:val="414142"/>
                <w:sz w:val="24"/>
                <w:szCs w:val="24"/>
                <w:lang w:eastAsia="lv-LV"/>
              </w:rPr>
              <w:t xml:space="preserve">kustamās </w:t>
            </w:r>
            <w:r w:rsidRPr="00FA5ED0">
              <w:rPr>
                <w:rFonts w:ascii="Times New Roman" w:eastAsia="Times New Roman" w:hAnsi="Times New Roman" w:cs="Times New Roman"/>
                <w:color w:val="414142"/>
                <w:sz w:val="24"/>
                <w:szCs w:val="24"/>
                <w:lang w:eastAsia="lv-LV"/>
              </w:rPr>
              <w:t xml:space="preserve">mantas, saistību, arhīva un lietvedības nodošanu tehnikumam, kā arī vidusskolas slēguma bilances sagatavošanu. </w:t>
            </w:r>
          </w:p>
          <w:p w:rsidR="00C11F74" w:rsidRDefault="006E1F95" w:rsidP="006E1F95">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Ar vidusskolas likvidāciju saistītos izdevumus paredzēts segt no ministrijas budžeta programmas 02.00.00 „Profesionālās izglītības mācību iestādes” apakšprogrammai 02.01.00 „Profesionālās izglī</w:t>
            </w:r>
            <w:r w:rsidR="004C1210" w:rsidRPr="00FA5ED0">
              <w:rPr>
                <w:rFonts w:ascii="Times New Roman" w:eastAsia="Times New Roman" w:hAnsi="Times New Roman" w:cs="Times New Roman"/>
                <w:color w:val="414142"/>
                <w:sz w:val="24"/>
                <w:szCs w:val="24"/>
                <w:lang w:eastAsia="lv-LV"/>
              </w:rPr>
              <w:t>tības programmu īstenošana” 2015</w:t>
            </w:r>
            <w:r w:rsidR="001A590C">
              <w:rPr>
                <w:rFonts w:ascii="Times New Roman" w:eastAsia="Times New Roman" w:hAnsi="Times New Roman" w:cs="Times New Roman"/>
                <w:color w:val="414142"/>
                <w:sz w:val="24"/>
                <w:szCs w:val="24"/>
                <w:lang w:eastAsia="lv-LV"/>
              </w:rPr>
              <w:t xml:space="preserve">.gadam </w:t>
            </w:r>
            <w:r w:rsidRPr="00FA5ED0">
              <w:rPr>
                <w:rFonts w:ascii="Times New Roman" w:eastAsia="Times New Roman" w:hAnsi="Times New Roman" w:cs="Times New Roman"/>
                <w:color w:val="414142"/>
                <w:sz w:val="24"/>
                <w:szCs w:val="24"/>
                <w:lang w:eastAsia="lv-LV"/>
              </w:rPr>
              <w:t>apstiprinātajiem valsts budžeta līdzekļiem.</w:t>
            </w:r>
          </w:p>
          <w:p w:rsidR="00E752F8" w:rsidRDefault="00135736" w:rsidP="0065779C">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w:t>
            </w:r>
            <w:r w:rsidR="00050764" w:rsidRPr="00FA5ED0">
              <w:rPr>
                <w:rFonts w:ascii="Times New Roman" w:eastAsia="Times New Roman" w:hAnsi="Times New Roman" w:cs="Times New Roman"/>
                <w:color w:val="414142"/>
                <w:sz w:val="24"/>
                <w:szCs w:val="24"/>
                <w:lang w:eastAsia="lv-LV"/>
              </w:rPr>
              <w:t xml:space="preserve"> </w:t>
            </w:r>
            <w:r w:rsidRPr="00FA5ED0">
              <w:rPr>
                <w:rFonts w:ascii="Times New Roman" w:eastAsia="Times New Roman" w:hAnsi="Times New Roman" w:cs="Times New Roman"/>
                <w:color w:val="414142"/>
                <w:sz w:val="24"/>
                <w:szCs w:val="24"/>
                <w:lang w:eastAsia="lv-LV"/>
              </w:rPr>
              <w:t>Tā kā likvidēta tiek ministrijas padotībā esošā vidusskola, to pievienojot ministrijas padotībā esošajam tehnikumam</w:t>
            </w:r>
            <w:r w:rsidR="00D674CB">
              <w:rPr>
                <w:rFonts w:ascii="Times New Roman" w:eastAsia="Times New Roman" w:hAnsi="Times New Roman" w:cs="Times New Roman"/>
                <w:color w:val="414142"/>
                <w:sz w:val="24"/>
                <w:szCs w:val="24"/>
                <w:lang w:eastAsia="lv-LV"/>
              </w:rPr>
              <w:t xml:space="preserve"> un nesaglabājot Jaungulbeni kā izglītības programmu īstenošanas vietu</w:t>
            </w:r>
            <w:r w:rsidRPr="00FA5ED0">
              <w:rPr>
                <w:rFonts w:ascii="Times New Roman" w:eastAsia="Times New Roman" w:hAnsi="Times New Roman" w:cs="Times New Roman"/>
                <w:color w:val="414142"/>
                <w:sz w:val="24"/>
                <w:szCs w:val="24"/>
                <w:lang w:eastAsia="lv-LV"/>
              </w:rPr>
              <w:t xml:space="preserve">, </w:t>
            </w:r>
            <w:r w:rsidR="00D674CB">
              <w:rPr>
                <w:rFonts w:ascii="Times New Roman" w:eastAsia="Times New Roman" w:hAnsi="Times New Roman" w:cs="Times New Roman"/>
                <w:color w:val="414142"/>
                <w:sz w:val="24"/>
                <w:szCs w:val="24"/>
                <w:lang w:eastAsia="lv-LV"/>
              </w:rPr>
              <w:t xml:space="preserve">2015.gadā un turpmākajos gados samazināsies valsts pamatbudžeta ieņēmumi no sniegtajiem maksas pakalpojumiem un citi pašu ieņēmumi un attiecīgi no tiem segtie izdevumi. </w:t>
            </w:r>
            <w:r w:rsidRPr="00FA5ED0">
              <w:rPr>
                <w:rFonts w:ascii="Times New Roman" w:eastAsia="Times New Roman" w:hAnsi="Times New Roman" w:cs="Times New Roman"/>
                <w:color w:val="414142"/>
                <w:sz w:val="24"/>
                <w:szCs w:val="24"/>
                <w:lang w:eastAsia="lv-LV"/>
              </w:rPr>
              <w:t xml:space="preserve">Likvidējot vidusskolu, valsts finansēto </w:t>
            </w:r>
            <w:r w:rsidRPr="00D674CB">
              <w:rPr>
                <w:rFonts w:ascii="Times New Roman" w:eastAsia="Times New Roman" w:hAnsi="Times New Roman" w:cs="Times New Roman"/>
                <w:color w:val="414142"/>
                <w:sz w:val="24"/>
                <w:szCs w:val="24"/>
                <w:lang w:eastAsia="lv-LV"/>
              </w:rPr>
              <w:t>izglītojamo skaits nesamazinās</w:t>
            </w:r>
            <w:r w:rsidRPr="00FA5ED0">
              <w:rPr>
                <w:rFonts w:ascii="Times New Roman" w:eastAsia="Times New Roman" w:hAnsi="Times New Roman" w:cs="Times New Roman"/>
                <w:color w:val="414142"/>
                <w:sz w:val="24"/>
                <w:szCs w:val="24"/>
                <w:lang w:eastAsia="lv-LV"/>
              </w:rPr>
              <w:t>, jo vidusskolai plānoto izglītojamo uzņemšanu profesionālās izglītības programmās un uzsāk</w:t>
            </w:r>
            <w:r w:rsidR="00F45C8E">
              <w:rPr>
                <w:rFonts w:ascii="Times New Roman" w:eastAsia="Times New Roman" w:hAnsi="Times New Roman" w:cs="Times New Roman"/>
                <w:color w:val="414142"/>
                <w:sz w:val="24"/>
                <w:szCs w:val="24"/>
                <w:lang w:eastAsia="lv-LV"/>
              </w:rPr>
              <w:t xml:space="preserve">to programmu īstenošanu </w:t>
            </w:r>
            <w:r w:rsidRPr="00FA5ED0">
              <w:rPr>
                <w:rFonts w:ascii="Times New Roman" w:eastAsia="Times New Roman" w:hAnsi="Times New Roman" w:cs="Times New Roman"/>
                <w:color w:val="414142"/>
                <w:sz w:val="24"/>
                <w:szCs w:val="24"/>
                <w:lang w:eastAsia="lv-LV"/>
              </w:rPr>
              <w:t>turpinās tehnikums</w:t>
            </w:r>
            <w:r w:rsidR="00F45C8E">
              <w:rPr>
                <w:rFonts w:ascii="Times New Roman" w:eastAsia="Times New Roman" w:hAnsi="Times New Roman" w:cs="Times New Roman"/>
                <w:color w:val="414142"/>
                <w:sz w:val="24"/>
                <w:szCs w:val="24"/>
                <w:lang w:eastAsia="lv-LV"/>
              </w:rPr>
              <w:t xml:space="preserve"> Smiltenē</w:t>
            </w:r>
            <w:r w:rsidRPr="00FA5ED0">
              <w:rPr>
                <w:rFonts w:ascii="Times New Roman" w:eastAsia="Times New Roman" w:hAnsi="Times New Roman" w:cs="Times New Roman"/>
                <w:color w:val="414142"/>
                <w:sz w:val="24"/>
                <w:szCs w:val="24"/>
                <w:lang w:eastAsia="lv-LV"/>
              </w:rPr>
              <w:t>.</w:t>
            </w:r>
            <w:r w:rsidR="006115B7" w:rsidRPr="00FA5ED0">
              <w:rPr>
                <w:rFonts w:ascii="Times New Roman" w:eastAsia="Times New Roman" w:hAnsi="Times New Roman" w:cs="Times New Roman"/>
                <w:color w:val="414142"/>
                <w:sz w:val="24"/>
                <w:szCs w:val="24"/>
                <w:lang w:eastAsia="lv-LV"/>
              </w:rPr>
              <w:t xml:space="preserve"> </w:t>
            </w:r>
            <w:r w:rsidR="00770141" w:rsidRPr="00FA5ED0">
              <w:rPr>
                <w:rFonts w:ascii="Times New Roman" w:eastAsia="Times New Roman" w:hAnsi="Times New Roman" w:cs="Times New Roman"/>
                <w:color w:val="414142"/>
                <w:sz w:val="24"/>
                <w:szCs w:val="24"/>
                <w:lang w:eastAsia="lv-LV"/>
              </w:rPr>
              <w:t xml:space="preserve">Ministrijas budžeta programmā 02.00.00 „Profesionālās izglītības mācību iestādes” apakšprogrammā 02.01.00 „Profesionālās izglītības programmu īstenošana” vidusskolai </w:t>
            </w:r>
            <w:r w:rsidR="003044A1" w:rsidRPr="00FA5ED0">
              <w:rPr>
                <w:rFonts w:ascii="Times New Roman" w:eastAsia="Times New Roman" w:hAnsi="Times New Roman" w:cs="Times New Roman"/>
                <w:color w:val="414142"/>
                <w:sz w:val="24"/>
                <w:szCs w:val="24"/>
                <w:lang w:eastAsia="lv-LV"/>
              </w:rPr>
              <w:t>2015</w:t>
            </w:r>
            <w:r w:rsidR="00770141" w:rsidRPr="00FA5ED0">
              <w:rPr>
                <w:rFonts w:ascii="Times New Roman" w:eastAsia="Times New Roman" w:hAnsi="Times New Roman" w:cs="Times New Roman"/>
                <w:color w:val="414142"/>
                <w:sz w:val="24"/>
                <w:szCs w:val="24"/>
                <w:lang w:eastAsia="lv-LV"/>
              </w:rPr>
              <w:t>.gada</w:t>
            </w:r>
            <w:r w:rsidR="00A46C66" w:rsidRPr="00FA5ED0">
              <w:rPr>
                <w:rFonts w:ascii="Times New Roman" w:eastAsia="Times New Roman" w:hAnsi="Times New Roman" w:cs="Times New Roman"/>
                <w:color w:val="414142"/>
                <w:sz w:val="24"/>
                <w:szCs w:val="24"/>
                <w:lang w:eastAsia="lv-LV"/>
              </w:rPr>
              <w:t>m a</w:t>
            </w:r>
            <w:r w:rsidR="0003174E" w:rsidRPr="00FA5ED0">
              <w:rPr>
                <w:rFonts w:ascii="Times New Roman" w:eastAsia="Times New Roman" w:hAnsi="Times New Roman" w:cs="Times New Roman"/>
                <w:color w:val="414142"/>
                <w:sz w:val="24"/>
                <w:szCs w:val="24"/>
                <w:lang w:eastAsia="lv-LV"/>
              </w:rPr>
              <w:t xml:space="preserve">pstiprinātais </w:t>
            </w:r>
            <w:r w:rsidR="00A73D9D">
              <w:rPr>
                <w:rFonts w:ascii="Times New Roman" w:eastAsia="Times New Roman" w:hAnsi="Times New Roman" w:cs="Times New Roman"/>
                <w:color w:val="414142"/>
                <w:sz w:val="24"/>
                <w:szCs w:val="24"/>
                <w:lang w:eastAsia="lv-LV"/>
              </w:rPr>
              <w:t>budžets ir 411621</w:t>
            </w:r>
            <w:r w:rsidR="00033F2A" w:rsidRPr="00FA5ED0">
              <w:rPr>
                <w:rFonts w:ascii="Times New Roman" w:eastAsia="Times New Roman" w:hAnsi="Times New Roman" w:cs="Times New Roman"/>
                <w:color w:val="414142"/>
                <w:sz w:val="24"/>
                <w:szCs w:val="24"/>
                <w:lang w:eastAsia="lv-LV"/>
              </w:rPr>
              <w:t xml:space="preserve"> </w:t>
            </w:r>
            <w:proofErr w:type="spellStart"/>
            <w:r w:rsidR="00A46C66" w:rsidRPr="00F45C8E">
              <w:rPr>
                <w:rFonts w:ascii="Times New Roman" w:eastAsia="Times New Roman" w:hAnsi="Times New Roman" w:cs="Times New Roman"/>
                <w:i/>
                <w:color w:val="414142"/>
                <w:sz w:val="24"/>
                <w:szCs w:val="24"/>
                <w:lang w:eastAsia="lv-LV"/>
              </w:rPr>
              <w:t>euro</w:t>
            </w:r>
            <w:proofErr w:type="spellEnd"/>
            <w:r w:rsidR="00A46C66" w:rsidRPr="00FA5ED0">
              <w:rPr>
                <w:rFonts w:ascii="Times New Roman" w:eastAsia="Times New Roman" w:hAnsi="Times New Roman" w:cs="Times New Roman"/>
                <w:color w:val="414142"/>
                <w:sz w:val="24"/>
                <w:szCs w:val="24"/>
                <w:lang w:eastAsia="lv-LV"/>
              </w:rPr>
              <w:t xml:space="preserve"> apmērā, t.sk.</w:t>
            </w:r>
            <w:r w:rsidR="00770141" w:rsidRPr="00FA5ED0">
              <w:rPr>
                <w:rFonts w:ascii="Times New Roman" w:eastAsia="Times New Roman" w:hAnsi="Times New Roman" w:cs="Times New Roman"/>
                <w:color w:val="414142"/>
                <w:sz w:val="24"/>
                <w:szCs w:val="24"/>
                <w:lang w:eastAsia="lv-LV"/>
              </w:rPr>
              <w:t xml:space="preserve"> valsts budžeta dotācija n</w:t>
            </w:r>
            <w:r w:rsidR="00B76F51" w:rsidRPr="00FA5ED0">
              <w:rPr>
                <w:rFonts w:ascii="Times New Roman" w:eastAsia="Times New Roman" w:hAnsi="Times New Roman" w:cs="Times New Roman"/>
                <w:color w:val="414142"/>
                <w:sz w:val="24"/>
                <w:szCs w:val="24"/>
                <w:lang w:eastAsia="lv-LV"/>
              </w:rPr>
              <w:t>o v</w:t>
            </w:r>
            <w:r w:rsidR="00A73D9D">
              <w:rPr>
                <w:rFonts w:ascii="Times New Roman" w:eastAsia="Times New Roman" w:hAnsi="Times New Roman" w:cs="Times New Roman"/>
                <w:color w:val="414142"/>
                <w:sz w:val="24"/>
                <w:szCs w:val="24"/>
                <w:lang w:eastAsia="lv-LV"/>
              </w:rPr>
              <w:t xml:space="preserve">ispārējiem ieņēmumiem ir 355038 </w:t>
            </w:r>
            <w:proofErr w:type="spellStart"/>
            <w:r w:rsidR="00A46C66" w:rsidRPr="00F45C8E">
              <w:rPr>
                <w:rFonts w:ascii="Times New Roman" w:eastAsia="Times New Roman" w:hAnsi="Times New Roman" w:cs="Times New Roman"/>
                <w:i/>
                <w:color w:val="414142"/>
                <w:sz w:val="24"/>
                <w:szCs w:val="24"/>
                <w:lang w:eastAsia="lv-LV"/>
              </w:rPr>
              <w:t>euro</w:t>
            </w:r>
            <w:proofErr w:type="spellEnd"/>
            <w:r w:rsidR="00A46C66" w:rsidRPr="00FA5ED0">
              <w:rPr>
                <w:rFonts w:ascii="Times New Roman" w:eastAsia="Times New Roman" w:hAnsi="Times New Roman" w:cs="Times New Roman"/>
                <w:color w:val="414142"/>
                <w:sz w:val="24"/>
                <w:szCs w:val="24"/>
                <w:lang w:eastAsia="lv-LV"/>
              </w:rPr>
              <w:t xml:space="preserve"> un ieņēmumi no maksas pakalpojumiem</w:t>
            </w:r>
            <w:r w:rsidR="00386D4C">
              <w:rPr>
                <w:rFonts w:ascii="Times New Roman" w:eastAsia="Times New Roman" w:hAnsi="Times New Roman" w:cs="Times New Roman"/>
                <w:color w:val="414142"/>
                <w:sz w:val="24"/>
                <w:szCs w:val="24"/>
                <w:lang w:eastAsia="lv-LV"/>
              </w:rPr>
              <w:t xml:space="preserve"> un citi pašu ieņēmumi ir 56583</w:t>
            </w:r>
            <w:r w:rsidR="00033F2A" w:rsidRPr="00FA5ED0">
              <w:rPr>
                <w:rFonts w:ascii="Times New Roman" w:eastAsia="Times New Roman" w:hAnsi="Times New Roman" w:cs="Times New Roman"/>
                <w:color w:val="414142"/>
                <w:sz w:val="24"/>
                <w:szCs w:val="24"/>
                <w:lang w:eastAsia="lv-LV"/>
              </w:rPr>
              <w:t xml:space="preserve"> </w:t>
            </w:r>
            <w:proofErr w:type="spellStart"/>
            <w:r w:rsidR="00A46C66" w:rsidRPr="00F45C8E">
              <w:rPr>
                <w:rFonts w:ascii="Times New Roman" w:eastAsia="Times New Roman" w:hAnsi="Times New Roman" w:cs="Times New Roman"/>
                <w:i/>
                <w:color w:val="414142"/>
                <w:sz w:val="24"/>
                <w:szCs w:val="24"/>
                <w:lang w:eastAsia="lv-LV"/>
              </w:rPr>
              <w:t>euro</w:t>
            </w:r>
            <w:proofErr w:type="spellEnd"/>
            <w:r w:rsidR="00A46C66" w:rsidRPr="00FA5ED0">
              <w:rPr>
                <w:rFonts w:ascii="Times New Roman" w:eastAsia="Times New Roman" w:hAnsi="Times New Roman" w:cs="Times New Roman"/>
                <w:color w:val="414142"/>
                <w:sz w:val="24"/>
                <w:szCs w:val="24"/>
                <w:lang w:eastAsia="lv-LV"/>
              </w:rPr>
              <w:t xml:space="preserve"> apmērā</w:t>
            </w:r>
            <w:r w:rsidR="00770141" w:rsidRPr="00FA5ED0">
              <w:rPr>
                <w:rFonts w:ascii="Times New Roman" w:eastAsia="Times New Roman" w:hAnsi="Times New Roman" w:cs="Times New Roman"/>
                <w:color w:val="414142"/>
                <w:sz w:val="24"/>
                <w:szCs w:val="24"/>
                <w:lang w:eastAsia="lv-LV"/>
              </w:rPr>
              <w:t>.</w:t>
            </w:r>
          </w:p>
          <w:p w:rsidR="000F6FAE" w:rsidRDefault="000F6FAE"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Valsts nekustamais īpašums </w:t>
            </w:r>
            <w:r w:rsidRPr="000F6FAE">
              <w:rPr>
                <w:rFonts w:ascii="Times New Roman" w:eastAsia="Times New Roman" w:hAnsi="Times New Roman" w:cs="Times New Roman"/>
                <w:color w:val="414142"/>
                <w:sz w:val="24"/>
                <w:szCs w:val="24"/>
                <w:lang w:eastAsia="lv-LV"/>
              </w:rPr>
              <w:t>“Jaungulbenes lauksaimniecības skola” (nekustamā īpašuma kadastra Nr.5060 004 0224)</w:t>
            </w:r>
            <w:r>
              <w:rPr>
                <w:rFonts w:ascii="Times New Roman" w:eastAsia="Times New Roman" w:hAnsi="Times New Roman" w:cs="Times New Roman"/>
                <w:color w:val="414142"/>
                <w:sz w:val="24"/>
                <w:szCs w:val="24"/>
                <w:lang w:eastAsia="lv-LV"/>
              </w:rPr>
              <w:t xml:space="preserve">, </w:t>
            </w:r>
            <w:r w:rsidRPr="000F6FAE">
              <w:rPr>
                <w:rFonts w:ascii="Times New Roman" w:eastAsia="Times New Roman" w:hAnsi="Times New Roman" w:cs="Times New Roman"/>
                <w:color w:val="414142"/>
                <w:sz w:val="24"/>
                <w:szCs w:val="24"/>
                <w:lang w:eastAsia="lv-LV"/>
              </w:rPr>
              <w:t>Jaungulbenes pagastā, Gulbenes novadā (turpmāk – valsts nekustamais īpašums)</w:t>
            </w:r>
            <w:r>
              <w:rPr>
                <w:rFonts w:ascii="Times New Roman" w:eastAsia="Times New Roman" w:hAnsi="Times New Roman" w:cs="Times New Roman"/>
                <w:color w:val="414142"/>
                <w:sz w:val="24"/>
                <w:szCs w:val="24"/>
                <w:lang w:eastAsia="lv-LV"/>
              </w:rPr>
              <w:t>, ir ierakstīts Gulbenes rajona tiesas nodalījumā Nr.234 uz valsts vārda ministrijas personā. Par valsts nekustamo īpašumu nav ierosināti tiesvedības procesi.</w:t>
            </w:r>
            <w:r w:rsidR="00242B6F">
              <w:rPr>
                <w:rFonts w:ascii="Times New Roman" w:eastAsia="Times New Roman" w:hAnsi="Times New Roman" w:cs="Times New Roman"/>
                <w:color w:val="414142"/>
                <w:sz w:val="24"/>
                <w:szCs w:val="24"/>
                <w:lang w:eastAsia="lv-LV"/>
              </w:rPr>
              <w:t xml:space="preserve"> Ir šādi spēkā esoši nomas līgumi: 2006.gada 29.maija valsts zemes nomas līgums ar Mārtiņu </w:t>
            </w:r>
            <w:proofErr w:type="spellStart"/>
            <w:r w:rsidR="00242B6F">
              <w:rPr>
                <w:rFonts w:ascii="Times New Roman" w:eastAsia="Times New Roman" w:hAnsi="Times New Roman" w:cs="Times New Roman"/>
                <w:color w:val="414142"/>
                <w:sz w:val="24"/>
                <w:szCs w:val="24"/>
                <w:lang w:eastAsia="lv-LV"/>
              </w:rPr>
              <w:t>Šteinu</w:t>
            </w:r>
            <w:proofErr w:type="spellEnd"/>
            <w:r w:rsidR="00242B6F">
              <w:rPr>
                <w:rFonts w:ascii="Times New Roman" w:eastAsia="Times New Roman" w:hAnsi="Times New Roman" w:cs="Times New Roman"/>
                <w:color w:val="414142"/>
                <w:sz w:val="24"/>
                <w:szCs w:val="24"/>
                <w:lang w:eastAsia="lv-LV"/>
              </w:rPr>
              <w:t xml:space="preserve">, 2011.gada 12.decembra valsts zemes nomas līgums ar Igoru </w:t>
            </w:r>
            <w:proofErr w:type="spellStart"/>
            <w:r w:rsidR="00242B6F">
              <w:rPr>
                <w:rFonts w:ascii="Times New Roman" w:eastAsia="Times New Roman" w:hAnsi="Times New Roman" w:cs="Times New Roman"/>
                <w:color w:val="414142"/>
                <w:sz w:val="24"/>
                <w:szCs w:val="24"/>
                <w:lang w:eastAsia="lv-LV"/>
              </w:rPr>
              <w:t>Afanasjevu</w:t>
            </w:r>
            <w:proofErr w:type="spellEnd"/>
            <w:r w:rsidR="00242B6F">
              <w:rPr>
                <w:rFonts w:ascii="Times New Roman" w:eastAsia="Times New Roman" w:hAnsi="Times New Roman" w:cs="Times New Roman"/>
                <w:color w:val="414142"/>
                <w:sz w:val="24"/>
                <w:szCs w:val="24"/>
                <w:lang w:eastAsia="lv-LV"/>
              </w:rPr>
              <w:t xml:space="preserve">, 2012.gada 2.janvāra līgums par neapdzīvojamo telpu nomu ar valsts aģentūru “Valsts Tehniskās uzraudzības aģentūra” un 2013.gada 1.oktobra valsts zemes nomas līgums ar SIA “Arka”. </w:t>
            </w:r>
          </w:p>
          <w:p w:rsidR="00281BF3" w:rsidRPr="00281BF3" w:rsidRDefault="008A2C45" w:rsidP="00281BF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281BF3" w:rsidRPr="00281BF3">
              <w:rPr>
                <w:rFonts w:ascii="Times New Roman" w:eastAsia="Times New Roman" w:hAnsi="Times New Roman" w:cs="Times New Roman"/>
                <w:color w:val="414142"/>
                <w:sz w:val="24"/>
                <w:szCs w:val="24"/>
                <w:lang w:eastAsia="lv-LV"/>
              </w:rPr>
              <w:t xml:space="preserve">Rīkojuma projekts paredz vidusskolas pārvaldīšanā un vidusskolas bilancē esošā valsts nekustamā īpašuma daļu – zemes vienību (zemes vienības kadastra apzīmējums 5060 004 0221) 57,66 ha platībā – kopā ar nekustamā īpašuma ekspluatācijai nepieciešamajiem piederumiem, inženiertīkliem, </w:t>
            </w:r>
            <w:r w:rsidR="00281BF3" w:rsidRPr="00281BF3">
              <w:rPr>
                <w:rFonts w:ascii="Times New Roman" w:eastAsia="Times New Roman" w:hAnsi="Times New Roman" w:cs="Times New Roman"/>
                <w:color w:val="414142"/>
                <w:sz w:val="24"/>
                <w:szCs w:val="24"/>
                <w:lang w:eastAsia="lv-LV"/>
              </w:rPr>
              <w:lastRenderedPageBreak/>
              <w:t xml:space="preserve">inženierbūvēm un komunikācijām līdz 2015.gada 1.septembrim nodot Zemkopības ministrijas valdījumā un dod Zemkopības ministrijai uzdevumu pārņemt no ministrijas minēto valsts nekustamā īpašuma daļu un normatīvajos aktos noteiktajā kārtībā ierakstīt zemesgrāmatā uz valsts vārda </w:t>
            </w:r>
            <w:r>
              <w:rPr>
                <w:rFonts w:ascii="Times New Roman" w:eastAsia="Times New Roman" w:hAnsi="Times New Roman" w:cs="Times New Roman"/>
                <w:color w:val="414142"/>
                <w:sz w:val="24"/>
                <w:szCs w:val="24"/>
                <w:lang w:eastAsia="lv-LV"/>
              </w:rPr>
              <w:t>Zemkopības ministrijas personā.</w:t>
            </w:r>
            <w:r w:rsidR="00281BF3" w:rsidRPr="00281BF3">
              <w:rPr>
                <w:rFonts w:ascii="Times New Roman" w:eastAsia="Times New Roman" w:hAnsi="Times New Roman" w:cs="Times New Roman"/>
                <w:color w:val="414142"/>
                <w:sz w:val="24"/>
                <w:szCs w:val="24"/>
                <w:lang w:eastAsia="lv-LV"/>
              </w:rPr>
              <w:t xml:space="preserve"> Akciju sabiedrība “Latvijas valsts meži” 2015.gada 20.marta vēstulē Nr.4.1-1.2_02bn_101-15_63 un Zemkopības ministrija 2015.gada 25.marta vēstulē Nr.3.4-2e/1139/2015 ir piekritušas pārņemt minēto valsts nekustamā īpašuma daļu Zemkopības ministrijas valdījumā Meža likumā noteiktās valsts meža īpašuma pārvaldīšanas un apsaimniekošanas funkcijas nodrošināšanai.</w:t>
            </w:r>
          </w:p>
          <w:p w:rsidR="00281BF3" w:rsidRPr="00281BF3" w:rsidRDefault="00281BF3" w:rsidP="00281BF3">
            <w:pPr>
              <w:spacing w:after="0" w:line="240" w:lineRule="auto"/>
              <w:jc w:val="both"/>
              <w:rPr>
                <w:rFonts w:ascii="Times New Roman" w:eastAsia="Times New Roman" w:hAnsi="Times New Roman" w:cs="Times New Roman"/>
                <w:color w:val="414142"/>
                <w:sz w:val="24"/>
                <w:szCs w:val="24"/>
                <w:lang w:eastAsia="lv-LV"/>
              </w:rPr>
            </w:pPr>
            <w:r w:rsidRPr="00281BF3">
              <w:rPr>
                <w:rFonts w:ascii="Times New Roman" w:eastAsia="Times New Roman" w:hAnsi="Times New Roman" w:cs="Times New Roman"/>
                <w:color w:val="414142"/>
                <w:sz w:val="24"/>
                <w:szCs w:val="24"/>
                <w:lang w:eastAsia="lv-LV"/>
              </w:rPr>
              <w:t xml:space="preserve">     Rīkojuma projekts paredz vidusskolas pārvaldīšanā un vidusskolas bilancē esošā valsts nekustamā īpašuma daļu – zemes vienības (zemes vienības kadastra apzīmējums 5060 004 0222) daļu aptuveni 2,62 ha platībā un </w:t>
            </w:r>
            <w:r w:rsidR="009715E2" w:rsidRPr="009715E2">
              <w:rPr>
                <w:rFonts w:ascii="Times New Roman" w:eastAsia="Times New Roman" w:hAnsi="Times New Roman" w:cs="Times New Roman"/>
                <w:color w:val="414142"/>
                <w:sz w:val="24"/>
                <w:szCs w:val="24"/>
                <w:lang w:eastAsia="lv-LV"/>
              </w:rPr>
              <w:t xml:space="preserve">uz tās esošās astoņas būves (būvju kadastra apzīmējumi 5060 004 0222 007, 5060 004 0222 017, 5060 004 0222 018, 5060 004 0222 019, 5060 004 0222 020, 5060 004 0222 021, 5060 004 0222 022 un 5060 004 0222 023) un zemes vienības (zemes vienības kadastra apzīmējums 5060 004 0226) daļu aptuveni 0,1436 ha platībā – kopā ar nekustamā īpašuma ekspluatācijai nepieciešamajiem piederumiem, inženiertīkliem, inženierbūvēm un </w:t>
            </w:r>
            <w:r w:rsidR="009715E2">
              <w:rPr>
                <w:rFonts w:ascii="Times New Roman" w:eastAsia="Times New Roman" w:hAnsi="Times New Roman" w:cs="Times New Roman"/>
                <w:color w:val="414142"/>
                <w:sz w:val="24"/>
                <w:szCs w:val="24"/>
                <w:lang w:eastAsia="lv-LV"/>
              </w:rPr>
              <w:t>komunikācijām</w:t>
            </w:r>
            <w:r w:rsidRPr="00281BF3">
              <w:rPr>
                <w:rFonts w:ascii="Times New Roman" w:eastAsia="Times New Roman" w:hAnsi="Times New Roman" w:cs="Times New Roman"/>
                <w:color w:val="414142"/>
                <w:sz w:val="24"/>
                <w:szCs w:val="24"/>
                <w:lang w:eastAsia="lv-LV"/>
              </w:rPr>
              <w:t xml:space="preserve"> līdz 2015.gada 1.septembrim nodot Finanšu ministrijas valdījumā un dod Finanšu ministrijai uzdevumu pārņemt no ministrijas valsts nekustamo īpašumu un normatīvajos aktos noteiktajā kārtībā ierakstīt zemesgrāmatā uz valsts vārda Finanšu ministrijas personā. </w:t>
            </w:r>
          </w:p>
          <w:p w:rsidR="00281BF3" w:rsidRPr="00281BF3" w:rsidRDefault="00281BF3" w:rsidP="00281BF3">
            <w:pPr>
              <w:spacing w:after="0" w:line="240" w:lineRule="auto"/>
              <w:jc w:val="both"/>
              <w:rPr>
                <w:rFonts w:ascii="Times New Roman" w:eastAsia="Times New Roman" w:hAnsi="Times New Roman" w:cs="Times New Roman"/>
                <w:color w:val="414142"/>
                <w:sz w:val="24"/>
                <w:szCs w:val="24"/>
                <w:lang w:eastAsia="lv-LV"/>
              </w:rPr>
            </w:pPr>
            <w:r w:rsidRPr="00281BF3">
              <w:rPr>
                <w:rFonts w:ascii="Times New Roman" w:eastAsia="Times New Roman" w:hAnsi="Times New Roman" w:cs="Times New Roman"/>
                <w:color w:val="414142"/>
                <w:sz w:val="24"/>
                <w:szCs w:val="24"/>
                <w:lang w:eastAsia="lv-LV"/>
              </w:rPr>
              <w:t xml:space="preserve">     Valsts nekustamais īpašums nav nepieciešams ministrijas un tās padotībā esošo iestāžu funkciju nodrošināšanai, līdz ar to, nododot tā daļas Zemkopības ministrijas un  Finanšu ministrijas valdījumā, ministrija tiks atbrīvota no tai neraksturīgu funkciju (nevajadzīgo valsts nekustamo īpašumu (tajā skaitā valsts meža zemes) pārvaldīšanas) veikšanas. Gadījumā, ja valsts nekustamā īpašuma daļas netiks nodotas Zemkopības ministrijas un Finanšu ministrijas valdījumā, ministrijai būs arī turpmāk jānodrošina to saglabāšana un aizsardzība no negatīvas ārējās vides iedarbības, t.sk., no trešo personu ļaunprātīgas rīcības, kas savukārt nozīmē finanšu un administratīvo resursu ieguldīšanu. Ņemot vērā Publiskas personas finanšu līdzekļu un mantas izšķērdēšanas novēršanas likuma 3.pantā ietverto principu, ka rīcībai ar valsts finanšu līdzekļiem un mantu jābūt lietderīgai, papildu līdzekļu ieguldīšana valsts nekustamajā īpašumā, kurus iestāde savu funkciju izpildei neplāno izmantot, nav lietderīga un neietilpst ne ministrijas, ne tās padotībā esošo iestāžu funkcijās. </w:t>
            </w:r>
          </w:p>
          <w:p w:rsidR="009715E2" w:rsidRDefault="001474A6" w:rsidP="009715E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281BF3" w:rsidRPr="00281BF3">
              <w:rPr>
                <w:rFonts w:ascii="Times New Roman" w:eastAsia="Times New Roman" w:hAnsi="Times New Roman" w:cs="Times New Roman"/>
                <w:color w:val="414142"/>
                <w:sz w:val="24"/>
                <w:szCs w:val="24"/>
                <w:lang w:eastAsia="lv-LV"/>
              </w:rPr>
              <w:t xml:space="preserve">Rīkojuma projekts paredz atļaut ministrijai līdz 2015.gada 1.septembrim nodot bez atlīdzības Gulbenes novada pašvaldības īpašumā vidusskolas pārvaldīšanā un vidusskolas bilancē esošā valsts nekustamā īpašuma daļu – </w:t>
            </w:r>
            <w:r w:rsidR="009715E2" w:rsidRPr="009715E2">
              <w:rPr>
                <w:rFonts w:ascii="Times New Roman" w:eastAsia="Times New Roman" w:hAnsi="Times New Roman" w:cs="Times New Roman"/>
                <w:color w:val="414142"/>
                <w:sz w:val="24"/>
                <w:szCs w:val="24"/>
                <w:lang w:eastAsia="lv-LV"/>
              </w:rPr>
              <w:t xml:space="preserve">zemes vienības (zemes vienības kadastra apzīmējums 5060 004 0222) daļu aptuveni 15,78 ha </w:t>
            </w:r>
            <w:r w:rsidR="009715E2" w:rsidRPr="009715E2">
              <w:rPr>
                <w:rFonts w:ascii="Times New Roman" w:eastAsia="Times New Roman" w:hAnsi="Times New Roman" w:cs="Times New Roman"/>
                <w:color w:val="414142"/>
                <w:sz w:val="24"/>
                <w:szCs w:val="24"/>
                <w:lang w:eastAsia="lv-LV"/>
              </w:rPr>
              <w:lastRenderedPageBreak/>
              <w:t>platībā, zemes vienības (zemes vienības kadastra apzīmējums 5060 004 0226) daļu aptuveni 13,8464 ha platībā, zemes vienības (zemes vienību kadastra apzīmējumi 5060 004 0223, 5060 004 0225, 5060 004 0287, 5060 004 0343, 5060 004 0346 un 5060 004 0357) 37,7731 ha kopplatībā un deviņas būves (būvju kadastra apzīmējumi 5060 004 0222 025, 5060 004 0222 027, 5060 004 0223 004, 5060 004 0223 008, 5060 004 0224 001, 5060 004 0224 002, 5060 004 0224 005, 5060 004 0224 006 un 5060 004 0224 011) – kopā ar nekustamā īpašuma ekspluatācijai nepieciešamajiem piederumiem, inženiertīkliem, inženierbūvēm un komunikācijām.</w:t>
            </w:r>
          </w:p>
          <w:p w:rsidR="000F6FAE" w:rsidRDefault="005F2CBA" w:rsidP="009715E2">
            <w:pPr>
              <w:spacing w:after="0" w:line="240" w:lineRule="auto"/>
              <w:ind w:firstLine="385"/>
              <w:jc w:val="both"/>
              <w:rPr>
                <w:rFonts w:ascii="Times New Roman" w:eastAsia="Times New Roman" w:hAnsi="Times New Roman" w:cs="Times New Roman"/>
                <w:color w:val="414142"/>
                <w:sz w:val="24"/>
                <w:szCs w:val="24"/>
                <w:lang w:eastAsia="lv-LV"/>
              </w:rPr>
            </w:pPr>
            <w:r w:rsidRPr="000D29E3">
              <w:rPr>
                <w:rFonts w:ascii="Times New Roman" w:eastAsia="Times New Roman" w:hAnsi="Times New Roman" w:cs="Times New Roman"/>
                <w:color w:val="414142"/>
                <w:sz w:val="24"/>
                <w:szCs w:val="24"/>
                <w:lang w:eastAsia="lv-LV"/>
              </w:rPr>
              <w:t>Atbilstoši Gulb</w:t>
            </w:r>
            <w:r w:rsidR="00290103" w:rsidRPr="000D29E3">
              <w:rPr>
                <w:rFonts w:ascii="Times New Roman" w:eastAsia="Times New Roman" w:hAnsi="Times New Roman" w:cs="Times New Roman"/>
                <w:color w:val="414142"/>
                <w:sz w:val="24"/>
                <w:szCs w:val="24"/>
                <w:lang w:eastAsia="lv-LV"/>
              </w:rPr>
              <w:t>enes novada domes 2015.gada 30.</w:t>
            </w:r>
            <w:r w:rsidRPr="000D29E3">
              <w:rPr>
                <w:rFonts w:ascii="Times New Roman" w:eastAsia="Times New Roman" w:hAnsi="Times New Roman" w:cs="Times New Roman"/>
                <w:color w:val="414142"/>
                <w:sz w:val="24"/>
                <w:szCs w:val="24"/>
                <w:lang w:eastAsia="lv-LV"/>
              </w:rPr>
              <w:t>aprīļa lēmuma</w:t>
            </w:r>
            <w:r w:rsidR="00290103" w:rsidRPr="000D29E3">
              <w:rPr>
                <w:rFonts w:ascii="Times New Roman" w:eastAsia="Times New Roman" w:hAnsi="Times New Roman" w:cs="Times New Roman"/>
                <w:color w:val="414142"/>
                <w:sz w:val="24"/>
                <w:szCs w:val="24"/>
                <w:lang w:eastAsia="lv-LV"/>
              </w:rPr>
              <w:t>m (prot. Nr.11 53.§</w:t>
            </w:r>
            <w:r w:rsidR="004743A2" w:rsidRPr="000D29E3">
              <w:rPr>
                <w:rFonts w:ascii="Times New Roman" w:eastAsia="Times New Roman" w:hAnsi="Times New Roman" w:cs="Times New Roman"/>
                <w:color w:val="414142"/>
                <w:sz w:val="24"/>
                <w:szCs w:val="24"/>
                <w:lang w:eastAsia="lv-LV"/>
              </w:rPr>
              <w:t>) Gulbenes novada pašvaldība</w:t>
            </w:r>
            <w:r w:rsidRPr="000D29E3">
              <w:rPr>
                <w:rFonts w:ascii="Times New Roman" w:eastAsia="Times New Roman" w:hAnsi="Times New Roman" w:cs="Times New Roman"/>
                <w:color w:val="414142"/>
                <w:sz w:val="24"/>
                <w:szCs w:val="24"/>
                <w:lang w:eastAsia="lv-LV"/>
              </w:rPr>
              <w:t xml:space="preserve"> rīkojuma projekta 9.punktā minēto nekustamo īpašumu</w:t>
            </w:r>
            <w:r w:rsidR="00854603" w:rsidRPr="000D29E3">
              <w:rPr>
                <w:rFonts w:ascii="Times New Roman" w:eastAsia="Times New Roman" w:hAnsi="Times New Roman" w:cs="Times New Roman"/>
                <w:color w:val="414142"/>
                <w:sz w:val="24"/>
                <w:szCs w:val="24"/>
                <w:lang w:eastAsia="lv-LV"/>
              </w:rPr>
              <w:t xml:space="preserve"> izmantos, lai </w:t>
            </w:r>
            <w:r w:rsidR="004777B2" w:rsidRPr="000D29E3">
              <w:rPr>
                <w:rFonts w:ascii="Times New Roman" w:eastAsia="Times New Roman" w:hAnsi="Times New Roman" w:cs="Times New Roman"/>
                <w:color w:val="414142"/>
                <w:sz w:val="24"/>
                <w:szCs w:val="24"/>
                <w:lang w:eastAsia="lv-LV"/>
              </w:rPr>
              <w:t>nodrošinātu likuma “Par pašvaldībām” 15.panta pirmās daļas 2., 6. un 9.punktā noteikto funkciju izpildi</w:t>
            </w:r>
            <w:r w:rsidR="004777B2" w:rsidRPr="004777B2">
              <w:rPr>
                <w:rFonts w:ascii="Times New Roman" w:eastAsia="Times New Roman" w:hAnsi="Times New Roman" w:cs="Times New Roman"/>
                <w:color w:val="414142"/>
                <w:sz w:val="24"/>
                <w:szCs w:val="24"/>
                <w:lang w:eastAsia="lv-LV"/>
              </w:rPr>
              <w:t xml:space="preserve">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4777B2" w:rsidRPr="004777B2">
              <w:rPr>
                <w:rFonts w:ascii="Times New Roman" w:eastAsia="Times New Roman" w:hAnsi="Times New Roman" w:cs="Times New Roman"/>
                <w:color w:val="414142"/>
                <w:sz w:val="24"/>
                <w:szCs w:val="24"/>
                <w:lang w:eastAsia="lv-LV"/>
              </w:rPr>
              <w:t>pretplūdu</w:t>
            </w:r>
            <w:proofErr w:type="spellEnd"/>
            <w:r w:rsidR="004777B2" w:rsidRPr="004777B2">
              <w:rPr>
                <w:rFonts w:ascii="Times New Roman" w:eastAsia="Times New Roman" w:hAnsi="Times New Roman" w:cs="Times New Roman"/>
                <w:color w:val="414142"/>
                <w:sz w:val="24"/>
                <w:szCs w:val="24"/>
                <w:lang w:eastAsia="lv-LV"/>
              </w:rPr>
              <w:t xml:space="preserve"> pasākumi; kapsētu un beigto dzīvnieku apbedīšanas vietu izveidošana un uzturēšana), nodrošināt veselības aprūpes pieejamību, veicināt iedzīvotāju veselīgu dzīvesveidu un sportu, </w:t>
            </w:r>
            <w:r w:rsidR="004777B2" w:rsidRPr="00986CD2">
              <w:rPr>
                <w:rFonts w:ascii="Times New Roman" w:eastAsia="Times New Roman" w:hAnsi="Times New Roman" w:cs="Times New Roman"/>
                <w:color w:val="414142"/>
                <w:sz w:val="24"/>
                <w:szCs w:val="24"/>
                <w:lang w:eastAsia="lv-LV"/>
              </w:rPr>
              <w:t>kā arī sniegt palīdzību iedzīvotājiem dzīvokļa jautājumu risināšanā.</w:t>
            </w:r>
          </w:p>
          <w:p w:rsidR="00120A43" w:rsidRPr="00120A43" w:rsidRDefault="004777B2" w:rsidP="00120A43">
            <w:pPr>
              <w:spacing w:after="0" w:line="240" w:lineRule="auto"/>
              <w:jc w:val="both"/>
              <w:rPr>
                <w:rFonts w:ascii="Times New Roman" w:eastAsia="Times New Roman" w:hAnsi="Times New Roman" w:cs="Times New Roman"/>
                <w:color w:val="414142"/>
                <w:sz w:val="24"/>
                <w:szCs w:val="24"/>
                <w:lang w:eastAsia="lv-LV"/>
              </w:rPr>
            </w:pPr>
            <w:r w:rsidRPr="001474A6">
              <w:rPr>
                <w:rFonts w:ascii="Times New Roman" w:eastAsia="Times New Roman" w:hAnsi="Times New Roman" w:cs="Times New Roman"/>
                <w:b/>
                <w:color w:val="414142"/>
                <w:sz w:val="24"/>
                <w:szCs w:val="24"/>
                <w:lang w:eastAsia="lv-LV"/>
              </w:rPr>
              <w:t xml:space="preserve">     </w:t>
            </w:r>
            <w:r w:rsidRPr="00986CD2">
              <w:rPr>
                <w:rFonts w:ascii="Times New Roman" w:eastAsia="Times New Roman" w:hAnsi="Times New Roman" w:cs="Times New Roman"/>
                <w:color w:val="414142"/>
                <w:sz w:val="24"/>
                <w:szCs w:val="24"/>
                <w:lang w:eastAsia="lv-LV"/>
              </w:rPr>
              <w:t>Gulb</w:t>
            </w:r>
            <w:r w:rsidR="00986CD2" w:rsidRPr="00986CD2">
              <w:rPr>
                <w:rFonts w:ascii="Times New Roman" w:eastAsia="Times New Roman" w:hAnsi="Times New Roman" w:cs="Times New Roman"/>
                <w:color w:val="414142"/>
                <w:sz w:val="24"/>
                <w:szCs w:val="24"/>
                <w:lang w:eastAsia="lv-LV"/>
              </w:rPr>
              <w:t>enes novada dome 2015.gada 30.</w:t>
            </w:r>
            <w:r w:rsidRPr="00986CD2">
              <w:rPr>
                <w:rFonts w:ascii="Times New Roman" w:eastAsia="Times New Roman" w:hAnsi="Times New Roman" w:cs="Times New Roman"/>
                <w:color w:val="414142"/>
                <w:sz w:val="24"/>
                <w:szCs w:val="24"/>
                <w:lang w:eastAsia="lv-LV"/>
              </w:rPr>
              <w:t>aprīļa lēmumā (</w:t>
            </w:r>
            <w:r w:rsidR="00986CD2" w:rsidRPr="00986CD2">
              <w:rPr>
                <w:rFonts w:ascii="Times New Roman" w:eastAsia="Times New Roman" w:hAnsi="Times New Roman" w:cs="Times New Roman"/>
                <w:color w:val="414142"/>
                <w:sz w:val="24"/>
                <w:szCs w:val="24"/>
                <w:lang w:eastAsia="lv-LV"/>
              </w:rPr>
              <w:t>prot. Nr.11 53.§</w:t>
            </w:r>
            <w:r w:rsidRPr="00986CD2">
              <w:rPr>
                <w:rFonts w:ascii="Times New Roman" w:eastAsia="Times New Roman" w:hAnsi="Times New Roman" w:cs="Times New Roman"/>
                <w:color w:val="414142"/>
                <w:sz w:val="24"/>
                <w:szCs w:val="24"/>
                <w:lang w:eastAsia="lv-LV"/>
              </w:rPr>
              <w:t>) apliecina</w:t>
            </w:r>
            <w:r>
              <w:rPr>
                <w:rFonts w:ascii="Times New Roman" w:eastAsia="Times New Roman" w:hAnsi="Times New Roman" w:cs="Times New Roman"/>
                <w:color w:val="414142"/>
                <w:sz w:val="24"/>
                <w:szCs w:val="24"/>
                <w:lang w:eastAsia="lv-LV"/>
              </w:rPr>
              <w:t xml:space="preserve">, ka ir </w:t>
            </w:r>
            <w:r w:rsidR="00120A43" w:rsidRPr="00120A43">
              <w:rPr>
                <w:rFonts w:ascii="Times New Roman" w:eastAsia="Times New Roman" w:hAnsi="Times New Roman" w:cs="Times New Roman"/>
                <w:color w:val="414142"/>
                <w:sz w:val="24"/>
                <w:szCs w:val="24"/>
                <w:lang w:eastAsia="lv-LV"/>
              </w:rPr>
              <w:t>informēta par to, ka uz pārņemamās valsts nekustamā īpašuma daļas atrodas ministrijas bilancē neesošas būves, kuru īpašumtiesības nav noskaidrotas, un pēc valsts nekustamā īpašuma daļas pārņemšanas Gulbenes novada pašvaldība patstāvīgi risinās jautājumu par šo būvju tiesisku sakārtošanu.</w:t>
            </w:r>
          </w:p>
          <w:p w:rsidR="004777B2" w:rsidRDefault="008E6218" w:rsidP="00120A4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120A43" w:rsidRPr="00120A43">
              <w:rPr>
                <w:rFonts w:ascii="Times New Roman" w:eastAsia="Times New Roman" w:hAnsi="Times New Roman" w:cs="Times New Roman"/>
                <w:color w:val="414142"/>
                <w:sz w:val="24"/>
                <w:szCs w:val="24"/>
                <w:lang w:eastAsia="lv-LV"/>
              </w:rPr>
              <w:t>Rīkojuma projekta 14.punkts uzdod ministrijai</w:t>
            </w:r>
            <w:r w:rsidR="007655C0">
              <w:rPr>
                <w:rFonts w:ascii="Times New Roman" w:eastAsia="Times New Roman" w:hAnsi="Times New Roman" w:cs="Times New Roman"/>
                <w:color w:val="414142"/>
                <w:sz w:val="24"/>
                <w:szCs w:val="24"/>
                <w:lang w:eastAsia="lv-LV"/>
              </w:rPr>
              <w:t xml:space="preserve"> līdz 2015.gada 15.augustam</w:t>
            </w:r>
            <w:r w:rsidR="00120A43" w:rsidRPr="00120A43">
              <w:rPr>
                <w:rFonts w:ascii="Times New Roman" w:eastAsia="Times New Roman" w:hAnsi="Times New Roman" w:cs="Times New Roman"/>
                <w:color w:val="414142"/>
                <w:sz w:val="24"/>
                <w:szCs w:val="24"/>
                <w:lang w:eastAsia="lv-LV"/>
              </w:rPr>
              <w:t xml:space="preserve"> veikt nepieciešamās darbības, lai nodalītu no valsts nekustamā īpašuma </w:t>
            </w:r>
            <w:r w:rsidR="007B4C03" w:rsidRPr="007B4C03">
              <w:rPr>
                <w:rFonts w:ascii="Times New Roman" w:eastAsia="Times New Roman" w:hAnsi="Times New Roman" w:cs="Times New Roman"/>
                <w:color w:val="414142"/>
                <w:sz w:val="24"/>
                <w:szCs w:val="24"/>
                <w:lang w:eastAsia="lv-LV"/>
              </w:rPr>
              <w:t xml:space="preserve">atsevišķā nekustamajā īpašumā zemes vienību (zemes vienības kadastra apzīmējums 5060 004 0221) 57,66 ha platībā, atsevišķos nekustamajos īpašumos zemes vienības (zemes vienības kadastra apzīmējums 5060 004 0222) daļu aptuveni 15,78 ha un uz tās esošās divas būves (būvju kadastra apzīmējumi 5060 004 0222 025 un 5060 004 0222 027), daļu aptuveni 2,4752 ha platībā un uz tās esošās astoņas būves (būvju kadastra apzīmējumi 5060 004 0222 007, 5060 004 0222 017, 5060 004 0222 018, 5060 004 0222 019, 5060 004 0222 020, 5060 004 0222 021, 5060 004 0222 022 un 5060 004 0222 023) un daļu aptuveni 0,1448 ha platībā, atsevišķos nekustamajos īpašumos zemes vienības (zemes vienības kadastra apzīmējums 5060 004 0226) daļu aptuveni 13,8464 ha platībā un daļu aptuveni 0,1436 platībā un atsevišķā nekustamajā īpašumā zemes vienības (zemes vienību kadastra </w:t>
            </w:r>
            <w:r w:rsidR="007B4C03" w:rsidRPr="007B4C03">
              <w:rPr>
                <w:rFonts w:ascii="Times New Roman" w:eastAsia="Times New Roman" w:hAnsi="Times New Roman" w:cs="Times New Roman"/>
                <w:color w:val="414142"/>
                <w:sz w:val="24"/>
                <w:szCs w:val="24"/>
                <w:lang w:eastAsia="lv-LV"/>
              </w:rPr>
              <w:lastRenderedPageBreak/>
              <w:t>apzīmējumi 5060 004 0223, 5060 004 0225, 5060 004 0287, 5060 004 0343, 5060 004 0346 un 5060 004 0357) 37,7731 ha kopplatībā un uz tām esošās septiņas būves (būvju kadastra apzīmējumi 5060 004 0223 004, 5060 004 0223 008, 5060 004 0224 001, 5060 004 0224 002, 5060 004 0224 005, 5060 004 0224 006 un 5060 004 0224 011).</w:t>
            </w:r>
            <w:r w:rsidR="007B4C03">
              <w:rPr>
                <w:rFonts w:ascii="Times New Roman" w:eastAsia="Times New Roman" w:hAnsi="Times New Roman" w:cs="Times New Roman"/>
                <w:color w:val="414142"/>
                <w:sz w:val="24"/>
                <w:szCs w:val="24"/>
                <w:lang w:eastAsia="lv-LV"/>
              </w:rPr>
              <w:t xml:space="preserve"> Veicot reālo sadali,</w:t>
            </w:r>
            <w:r w:rsidR="004A4A3E" w:rsidRPr="004A4A3E">
              <w:rPr>
                <w:rFonts w:ascii="Times New Roman" w:eastAsia="Times New Roman" w:hAnsi="Times New Roman" w:cs="Times New Roman"/>
                <w:color w:val="414142"/>
                <w:sz w:val="24"/>
                <w:szCs w:val="24"/>
                <w:lang w:eastAsia="lv-LV"/>
              </w:rPr>
              <w:t xml:space="preserve"> rīkojuma projektā norādīto zemes vienību platības var tikt precizētas</w:t>
            </w:r>
            <w:r w:rsidR="004A4A3E">
              <w:rPr>
                <w:rFonts w:ascii="Times New Roman" w:eastAsia="Times New Roman" w:hAnsi="Times New Roman" w:cs="Times New Roman"/>
                <w:color w:val="414142"/>
                <w:sz w:val="24"/>
                <w:szCs w:val="24"/>
                <w:lang w:eastAsia="lv-LV"/>
              </w:rPr>
              <w:t>.</w:t>
            </w:r>
          </w:p>
          <w:p w:rsidR="007655C0" w:rsidRPr="007655C0" w:rsidRDefault="007655C0" w:rsidP="007655C0">
            <w:pPr>
              <w:spacing w:after="0" w:line="240" w:lineRule="auto"/>
              <w:ind w:firstLine="385"/>
              <w:jc w:val="both"/>
              <w:rPr>
                <w:rFonts w:ascii="Times New Roman" w:eastAsia="Times New Roman" w:hAnsi="Times New Roman" w:cs="Times New Roman"/>
                <w:color w:val="414142"/>
                <w:sz w:val="24"/>
                <w:szCs w:val="24"/>
                <w:lang w:eastAsia="lv-LV"/>
              </w:rPr>
            </w:pPr>
            <w:r w:rsidRPr="007655C0">
              <w:rPr>
                <w:rFonts w:ascii="Times New Roman" w:eastAsia="Times New Roman" w:hAnsi="Times New Roman" w:cs="Times New Roman"/>
                <w:color w:val="414142"/>
                <w:sz w:val="24"/>
                <w:szCs w:val="24"/>
                <w:lang w:eastAsia="lv-LV"/>
              </w:rPr>
              <w:t>Ņemot vērā, ka rīkojuma projekta</w:t>
            </w:r>
            <w:r>
              <w:rPr>
                <w:rFonts w:ascii="Times New Roman" w:eastAsia="Times New Roman" w:hAnsi="Times New Roman" w:cs="Times New Roman"/>
                <w:color w:val="414142"/>
                <w:sz w:val="24"/>
                <w:szCs w:val="24"/>
                <w:lang w:eastAsia="lv-LV"/>
              </w:rPr>
              <w:t xml:space="preserve"> 17.</w:t>
            </w:r>
            <w:r w:rsidRPr="007655C0">
              <w:rPr>
                <w:rFonts w:ascii="Times New Roman" w:eastAsia="Times New Roman" w:hAnsi="Times New Roman" w:cs="Times New Roman"/>
                <w:color w:val="414142"/>
                <w:sz w:val="24"/>
                <w:szCs w:val="24"/>
                <w:lang w:eastAsia="lv-LV"/>
              </w:rPr>
              <w:t xml:space="preserve">punktā minētā Finanšu ministrijas valdījumā nododamā valsts nekustamā īpašuma daļa nav nepieciešama valsts pārvaldes funkciju veikšanai saskaņā ar Valsts pārvaldes iekārtas likumu, rīkojuma projekta </w:t>
            </w:r>
            <w:r>
              <w:rPr>
                <w:rFonts w:ascii="Times New Roman" w:eastAsia="Times New Roman" w:hAnsi="Times New Roman" w:cs="Times New Roman"/>
                <w:color w:val="414142"/>
                <w:sz w:val="24"/>
                <w:szCs w:val="24"/>
                <w:lang w:eastAsia="lv-LV"/>
              </w:rPr>
              <w:t>17.</w:t>
            </w:r>
            <w:r w:rsidRPr="007655C0">
              <w:rPr>
                <w:rFonts w:ascii="Times New Roman" w:eastAsia="Times New Roman" w:hAnsi="Times New Roman" w:cs="Times New Roman"/>
                <w:color w:val="414142"/>
                <w:sz w:val="24"/>
                <w:szCs w:val="24"/>
                <w:lang w:eastAsia="lv-LV"/>
              </w:rPr>
              <w:t xml:space="preserve">punkts paredz atļaut valsts akciju sabiedrībai „Valsts nekustamie īpašumi” (turpmāk – VNĪ) pārdot to izsolē saskaņā ar Publiskas personas mantas atsavināšanas likumā noteikto kārtību. </w:t>
            </w:r>
          </w:p>
          <w:p w:rsidR="007655C0" w:rsidRPr="007655C0" w:rsidRDefault="007655C0" w:rsidP="007655C0">
            <w:pPr>
              <w:spacing w:after="0" w:line="240" w:lineRule="auto"/>
              <w:jc w:val="both"/>
              <w:rPr>
                <w:rFonts w:ascii="Times New Roman" w:eastAsia="Times New Roman" w:hAnsi="Times New Roman" w:cs="Times New Roman"/>
                <w:color w:val="414142"/>
                <w:sz w:val="24"/>
                <w:szCs w:val="24"/>
                <w:lang w:eastAsia="lv-LV"/>
              </w:rPr>
            </w:pPr>
            <w:r w:rsidRPr="007655C0">
              <w:rPr>
                <w:rFonts w:ascii="Times New Roman" w:eastAsia="Times New Roman" w:hAnsi="Times New Roman" w:cs="Times New Roman"/>
                <w:color w:val="414142"/>
                <w:sz w:val="24"/>
                <w:szCs w:val="24"/>
                <w:lang w:eastAsia="lv-LV"/>
              </w:rPr>
              <w:t>Atbilstoši Publiskas personas mantas atsavināšanas likuma 9.panta pirmajai daļai valsts nekustamā īpašuma atsavināšanu organizē VNĪ, izņemot šā panta 1.1, 1.2 un 1.3 daļā minētos gadījumus.</w:t>
            </w:r>
          </w:p>
          <w:p w:rsidR="007655C0" w:rsidRPr="007655C0" w:rsidRDefault="007655C0" w:rsidP="007655C0">
            <w:pPr>
              <w:spacing w:after="0" w:line="240" w:lineRule="auto"/>
              <w:ind w:firstLine="385"/>
              <w:jc w:val="both"/>
              <w:rPr>
                <w:rFonts w:ascii="Times New Roman" w:eastAsia="Times New Roman" w:hAnsi="Times New Roman" w:cs="Times New Roman"/>
                <w:color w:val="414142"/>
                <w:sz w:val="24"/>
                <w:szCs w:val="24"/>
                <w:lang w:eastAsia="lv-LV"/>
              </w:rPr>
            </w:pPr>
            <w:r w:rsidRPr="007655C0">
              <w:rPr>
                <w:rFonts w:ascii="Times New Roman" w:eastAsia="Times New Roman" w:hAnsi="Times New Roman" w:cs="Times New Roman"/>
                <w:color w:val="414142"/>
                <w:sz w:val="24"/>
                <w:szCs w:val="24"/>
                <w:lang w:eastAsia="lv-LV"/>
              </w:rPr>
              <w:t xml:space="preserve">Rīkojuma projekta </w:t>
            </w:r>
            <w:r>
              <w:rPr>
                <w:rFonts w:ascii="Times New Roman" w:eastAsia="Times New Roman" w:hAnsi="Times New Roman" w:cs="Times New Roman"/>
                <w:color w:val="414142"/>
                <w:sz w:val="24"/>
                <w:szCs w:val="24"/>
                <w:lang w:eastAsia="lv-LV"/>
              </w:rPr>
              <w:t>19</w:t>
            </w:r>
            <w:r w:rsidRPr="007655C0">
              <w:rPr>
                <w:rFonts w:ascii="Times New Roman" w:eastAsia="Times New Roman" w:hAnsi="Times New Roman" w:cs="Times New Roman"/>
                <w:color w:val="414142"/>
                <w:sz w:val="24"/>
                <w:szCs w:val="24"/>
                <w:lang w:eastAsia="lv-LV"/>
              </w:rPr>
              <w:t>.punkts paredz nekustamā īpašuma valdītājam  Finanšu ministrijai uzdevumu nodot pircējam valsts nekustamos īpašumus 30 (trīsdesmit) dienu laikā no pirkuma līguma noslēgšanas dienas ar pieņemšanas - nodošanas aktu.</w:t>
            </w:r>
          </w:p>
          <w:p w:rsidR="007655C0" w:rsidRPr="007655C0" w:rsidRDefault="007655C0" w:rsidP="007655C0">
            <w:pPr>
              <w:spacing w:after="0" w:line="240" w:lineRule="auto"/>
              <w:jc w:val="both"/>
              <w:rPr>
                <w:rFonts w:ascii="Times New Roman" w:eastAsia="Times New Roman" w:hAnsi="Times New Roman" w:cs="Times New Roman"/>
                <w:color w:val="414142"/>
                <w:sz w:val="24"/>
                <w:szCs w:val="24"/>
                <w:lang w:eastAsia="lv-LV"/>
              </w:rPr>
            </w:pPr>
            <w:r w:rsidRPr="007655C0">
              <w:rPr>
                <w:rFonts w:ascii="Times New Roman" w:eastAsia="Times New Roman" w:hAnsi="Times New Roman" w:cs="Times New Roman"/>
                <w:color w:val="414142"/>
                <w:sz w:val="24"/>
                <w:szCs w:val="24"/>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rsidR="007655C0" w:rsidRPr="007655C0" w:rsidRDefault="007655C0" w:rsidP="007655C0">
            <w:pPr>
              <w:spacing w:after="0" w:line="240" w:lineRule="auto"/>
              <w:ind w:firstLine="385"/>
              <w:jc w:val="both"/>
              <w:rPr>
                <w:rFonts w:ascii="Times New Roman" w:eastAsia="Times New Roman" w:hAnsi="Times New Roman" w:cs="Times New Roman"/>
                <w:color w:val="414142"/>
                <w:sz w:val="24"/>
                <w:szCs w:val="24"/>
                <w:lang w:eastAsia="lv-LV"/>
              </w:rPr>
            </w:pPr>
            <w:r w:rsidRPr="007655C0">
              <w:rPr>
                <w:rFonts w:ascii="Times New Roman" w:eastAsia="Times New Roman" w:hAnsi="Times New Roman" w:cs="Times New Roman"/>
                <w:color w:val="414142"/>
                <w:sz w:val="24"/>
                <w:szCs w:val="24"/>
                <w:lang w:eastAsia="lv-LV"/>
              </w:rPr>
              <w:t>Atsavināšanas likuma 30.pantā ir noteikts, ka izsoles dalībniekam, kurš nosolījis augstāko cenu par nekustamo īpašumu, jāsamaksā par nosolīto nekustamo īpašumu divu nedēļu laikā.</w:t>
            </w:r>
          </w:p>
          <w:p w:rsidR="007655C0" w:rsidRDefault="007655C0" w:rsidP="007655C0">
            <w:pPr>
              <w:spacing w:after="0" w:line="240" w:lineRule="auto"/>
              <w:ind w:firstLine="385"/>
              <w:jc w:val="both"/>
              <w:rPr>
                <w:rFonts w:ascii="Times New Roman" w:eastAsia="Times New Roman" w:hAnsi="Times New Roman" w:cs="Times New Roman"/>
                <w:color w:val="414142"/>
                <w:sz w:val="24"/>
                <w:szCs w:val="24"/>
                <w:lang w:eastAsia="lv-LV"/>
              </w:rPr>
            </w:pPr>
            <w:r w:rsidRPr="007655C0">
              <w:rPr>
                <w:rFonts w:ascii="Times New Roman" w:eastAsia="Times New Roman" w:hAnsi="Times New Roman" w:cs="Times New Roman"/>
                <w:color w:val="414142"/>
                <w:sz w:val="24"/>
                <w:szCs w:val="24"/>
                <w:lang w:eastAsia="lv-LV"/>
              </w:rPr>
              <w:t>Līdz ar to samērīgiem ar nekustamā īpašuma pircēja pienākumiem, veikt noteiktas darbības noteiktos termiņos, ir jābūt arī nekustamā īpašuma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r>
              <w:rPr>
                <w:rFonts w:ascii="Times New Roman" w:eastAsia="Times New Roman" w:hAnsi="Times New Roman" w:cs="Times New Roman"/>
                <w:color w:val="414142"/>
                <w:sz w:val="24"/>
                <w:szCs w:val="24"/>
                <w:lang w:eastAsia="lv-LV"/>
              </w:rPr>
              <w:t>.</w:t>
            </w:r>
          </w:p>
          <w:p w:rsidR="00514935" w:rsidRPr="00FA5ED0" w:rsidRDefault="004A7B9F" w:rsidP="002F7CE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0B571D" w:rsidRPr="00FA5ED0">
              <w:rPr>
                <w:rFonts w:ascii="Times New Roman" w:eastAsia="Times New Roman" w:hAnsi="Times New Roman" w:cs="Times New Roman"/>
                <w:color w:val="414142"/>
                <w:sz w:val="24"/>
                <w:szCs w:val="24"/>
                <w:lang w:eastAsia="lv-LV"/>
              </w:rPr>
              <w:t>Vidussko</w:t>
            </w:r>
            <w:r w:rsidR="00306225" w:rsidRPr="00FA5ED0">
              <w:rPr>
                <w:rFonts w:ascii="Times New Roman" w:eastAsia="Times New Roman" w:hAnsi="Times New Roman" w:cs="Times New Roman"/>
                <w:color w:val="414142"/>
                <w:sz w:val="24"/>
                <w:szCs w:val="24"/>
                <w:lang w:eastAsia="lv-LV"/>
              </w:rPr>
              <w:t xml:space="preserve">la nav īstenojusi projektus ERAF </w:t>
            </w:r>
            <w:r>
              <w:rPr>
                <w:rFonts w:ascii="Times New Roman" w:eastAsia="Times New Roman" w:hAnsi="Times New Roman" w:cs="Times New Roman"/>
                <w:color w:val="414142"/>
                <w:sz w:val="24"/>
                <w:szCs w:val="24"/>
                <w:lang w:eastAsia="lv-LV"/>
              </w:rPr>
              <w:t>un KPFI</w:t>
            </w:r>
            <w:r w:rsidR="006F0A4C" w:rsidRPr="00FA5ED0">
              <w:rPr>
                <w:rFonts w:ascii="Times New Roman" w:eastAsia="Times New Roman" w:hAnsi="Times New Roman" w:cs="Times New Roman"/>
                <w:color w:val="414142"/>
                <w:sz w:val="24"/>
                <w:szCs w:val="24"/>
                <w:lang w:eastAsia="lv-LV"/>
              </w:rPr>
              <w:t xml:space="preserve"> </w:t>
            </w:r>
            <w:r w:rsidR="000B571D" w:rsidRPr="00FA5ED0">
              <w:rPr>
                <w:rFonts w:ascii="Times New Roman" w:eastAsia="Times New Roman" w:hAnsi="Times New Roman" w:cs="Times New Roman"/>
                <w:color w:val="414142"/>
                <w:sz w:val="24"/>
                <w:szCs w:val="24"/>
                <w:lang w:eastAsia="lv-LV"/>
              </w:rPr>
              <w:t>ietvaros</w:t>
            </w:r>
            <w:r w:rsidR="00802EEC">
              <w:rPr>
                <w:rFonts w:ascii="Times New Roman" w:eastAsia="Times New Roman" w:hAnsi="Times New Roman" w:cs="Times New Roman"/>
                <w:color w:val="414142"/>
                <w:sz w:val="24"/>
                <w:szCs w:val="24"/>
                <w:lang w:eastAsia="lv-LV"/>
              </w:rPr>
              <w:t xml:space="preserve"> un nav bijusi labuma guvēja ERAF finansētā projektā.</w:t>
            </w:r>
            <w:r w:rsidR="000B571D" w:rsidRPr="00FA5ED0">
              <w:rPr>
                <w:rFonts w:ascii="Times New Roman" w:eastAsia="Times New Roman" w:hAnsi="Times New Roman" w:cs="Times New Roman"/>
                <w:color w:val="414142"/>
                <w:sz w:val="24"/>
                <w:szCs w:val="24"/>
                <w:lang w:eastAsia="lv-LV"/>
              </w:rPr>
              <w:t xml:space="preserve">    </w:t>
            </w:r>
          </w:p>
        </w:tc>
      </w:tr>
      <w:tr w:rsidR="00514935" w:rsidRPr="00FA5ED0" w:rsidTr="009F286C">
        <w:trPr>
          <w:trHeight w:val="465"/>
        </w:trPr>
        <w:tc>
          <w:tcPr>
            <w:tcW w:w="223" w:type="pct"/>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lastRenderedPageBreak/>
              <w:t>3.</w:t>
            </w:r>
          </w:p>
        </w:tc>
        <w:tc>
          <w:tcPr>
            <w:tcW w:w="1395" w:type="pct"/>
            <w:gridSpan w:val="3"/>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Projekta izstrādē iesaistītās institūcijas</w:t>
            </w:r>
          </w:p>
        </w:tc>
        <w:tc>
          <w:tcPr>
            <w:tcW w:w="3382" w:type="pct"/>
            <w:gridSpan w:val="5"/>
            <w:tcBorders>
              <w:top w:val="outset" w:sz="6" w:space="0" w:color="414142"/>
              <w:left w:val="outset" w:sz="6" w:space="0" w:color="414142"/>
              <w:bottom w:val="outset" w:sz="6" w:space="0" w:color="414142"/>
              <w:right w:val="outset" w:sz="6" w:space="0" w:color="414142"/>
            </w:tcBorders>
            <w:hideMark/>
          </w:tcPr>
          <w:p w:rsidR="00514935" w:rsidRPr="00FA5ED0" w:rsidRDefault="006B5CE5" w:rsidP="008E6218">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w:t>
            </w:r>
            <w:r w:rsidR="00E21989" w:rsidRPr="00FA5ED0">
              <w:rPr>
                <w:rFonts w:ascii="Times New Roman" w:eastAsia="Times New Roman" w:hAnsi="Times New Roman" w:cs="Times New Roman"/>
                <w:color w:val="414142"/>
                <w:sz w:val="24"/>
                <w:szCs w:val="24"/>
                <w:lang w:eastAsia="lv-LV"/>
              </w:rPr>
              <w:t>Mi</w:t>
            </w:r>
            <w:r w:rsidR="008E6218">
              <w:rPr>
                <w:rFonts w:ascii="Times New Roman" w:eastAsia="Times New Roman" w:hAnsi="Times New Roman" w:cs="Times New Roman"/>
                <w:color w:val="414142"/>
                <w:sz w:val="24"/>
                <w:szCs w:val="24"/>
                <w:lang w:eastAsia="lv-LV"/>
              </w:rPr>
              <w:t>nistrija, tehnikums, vidusskola, Gulbenes novada pašvaldība.</w:t>
            </w:r>
          </w:p>
        </w:tc>
      </w:tr>
      <w:tr w:rsidR="00514935" w:rsidRPr="00FA5ED0" w:rsidTr="009F286C">
        <w:tc>
          <w:tcPr>
            <w:tcW w:w="223" w:type="pct"/>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4.</w:t>
            </w:r>
          </w:p>
        </w:tc>
        <w:tc>
          <w:tcPr>
            <w:tcW w:w="1395" w:type="pct"/>
            <w:gridSpan w:val="3"/>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Cita informācija</w:t>
            </w:r>
          </w:p>
        </w:tc>
        <w:tc>
          <w:tcPr>
            <w:tcW w:w="3382" w:type="pct"/>
            <w:gridSpan w:val="5"/>
            <w:tcBorders>
              <w:top w:val="outset" w:sz="6" w:space="0" w:color="414142"/>
              <w:left w:val="outset" w:sz="6" w:space="0" w:color="414142"/>
              <w:bottom w:val="outset" w:sz="6" w:space="0" w:color="414142"/>
              <w:right w:val="outset" w:sz="6" w:space="0" w:color="414142"/>
            </w:tcBorders>
            <w:hideMark/>
          </w:tcPr>
          <w:p w:rsidR="00E62316" w:rsidRDefault="006B5CE5" w:rsidP="00E62316">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w:t>
            </w:r>
            <w:r w:rsidR="001D7CA7" w:rsidRPr="00FA5ED0">
              <w:rPr>
                <w:rFonts w:ascii="Times New Roman" w:eastAsia="Times New Roman" w:hAnsi="Times New Roman" w:cs="Times New Roman"/>
                <w:color w:val="414142"/>
                <w:sz w:val="24"/>
                <w:szCs w:val="24"/>
                <w:lang w:eastAsia="lv-LV"/>
              </w:rPr>
              <w:t xml:space="preserve">Ir ievērots Profesionālās izglītības likuma 14.panta 3.¹daļā noteiktais – vidusskolas likvidācijā iesaistītās </w:t>
            </w:r>
            <w:r w:rsidR="000111A8" w:rsidRPr="00FA5ED0">
              <w:rPr>
                <w:rFonts w:ascii="Times New Roman" w:eastAsia="Times New Roman" w:hAnsi="Times New Roman" w:cs="Times New Roman"/>
                <w:color w:val="414142"/>
                <w:sz w:val="24"/>
                <w:szCs w:val="24"/>
                <w:lang w:eastAsia="lv-LV"/>
              </w:rPr>
              <w:t xml:space="preserve">institūcijas un </w:t>
            </w:r>
            <w:r w:rsidR="001D7CA7" w:rsidRPr="00FA5ED0">
              <w:rPr>
                <w:rFonts w:ascii="Times New Roman" w:eastAsia="Times New Roman" w:hAnsi="Times New Roman" w:cs="Times New Roman"/>
                <w:color w:val="414142"/>
                <w:sz w:val="24"/>
                <w:szCs w:val="24"/>
                <w:lang w:eastAsia="lv-LV"/>
              </w:rPr>
              <w:t>personas ir i</w:t>
            </w:r>
            <w:r w:rsidR="00E62316">
              <w:rPr>
                <w:rFonts w:ascii="Times New Roman" w:eastAsia="Times New Roman" w:hAnsi="Times New Roman" w:cs="Times New Roman"/>
                <w:color w:val="414142"/>
                <w:sz w:val="24"/>
                <w:szCs w:val="24"/>
                <w:lang w:eastAsia="lv-LV"/>
              </w:rPr>
              <w:t>nformētas par projektā noteikto</w:t>
            </w:r>
            <w:r w:rsidR="00FA72F6" w:rsidRPr="00FA5ED0">
              <w:rPr>
                <w:rFonts w:ascii="Times New Roman" w:eastAsia="Times New Roman" w:hAnsi="Times New Roman" w:cs="Times New Roman"/>
                <w:i/>
                <w:color w:val="414142"/>
                <w:sz w:val="24"/>
                <w:szCs w:val="24"/>
                <w:lang w:eastAsia="lv-LV"/>
              </w:rPr>
              <w:t xml:space="preserve">. </w:t>
            </w:r>
            <w:r w:rsidR="00E62316" w:rsidRPr="00E62316">
              <w:rPr>
                <w:rFonts w:ascii="Times New Roman" w:eastAsia="Times New Roman" w:hAnsi="Times New Roman" w:cs="Times New Roman"/>
                <w:color w:val="414142"/>
                <w:sz w:val="24"/>
                <w:szCs w:val="24"/>
                <w:lang w:eastAsia="lv-LV"/>
              </w:rPr>
              <w:t>2014.gada 29.decembrī</w:t>
            </w:r>
            <w:r w:rsidR="00796038" w:rsidRPr="00E62316">
              <w:rPr>
                <w:rFonts w:ascii="Times New Roman" w:eastAsia="Times New Roman" w:hAnsi="Times New Roman" w:cs="Times New Roman"/>
                <w:color w:val="414142"/>
                <w:sz w:val="24"/>
                <w:szCs w:val="24"/>
                <w:lang w:eastAsia="lv-LV"/>
              </w:rPr>
              <w:t xml:space="preserve"> un </w:t>
            </w:r>
            <w:r w:rsidR="00E62316" w:rsidRPr="00E62316">
              <w:rPr>
                <w:rFonts w:ascii="Times New Roman" w:eastAsia="Times New Roman" w:hAnsi="Times New Roman" w:cs="Times New Roman"/>
                <w:color w:val="414142"/>
                <w:sz w:val="24"/>
                <w:szCs w:val="24"/>
                <w:lang w:eastAsia="lv-LV"/>
              </w:rPr>
              <w:t xml:space="preserve">2015.gada 12.janvārī </w:t>
            </w:r>
            <w:r w:rsidR="00796038" w:rsidRPr="00E62316">
              <w:rPr>
                <w:rFonts w:ascii="Times New Roman" w:eastAsia="Times New Roman" w:hAnsi="Times New Roman" w:cs="Times New Roman"/>
                <w:color w:val="414142"/>
                <w:sz w:val="24"/>
                <w:szCs w:val="24"/>
                <w:lang w:eastAsia="lv-LV"/>
              </w:rPr>
              <w:t xml:space="preserve">ministrijas pārstāvji tikās ar </w:t>
            </w:r>
            <w:r w:rsidR="00E62316" w:rsidRPr="00E62316">
              <w:rPr>
                <w:rFonts w:ascii="Times New Roman" w:eastAsia="Times New Roman" w:hAnsi="Times New Roman" w:cs="Times New Roman"/>
                <w:color w:val="414142"/>
                <w:sz w:val="24"/>
                <w:szCs w:val="24"/>
                <w:lang w:eastAsia="lv-LV"/>
              </w:rPr>
              <w:t xml:space="preserve">vidusskolas direktori </w:t>
            </w:r>
            <w:r w:rsidR="00796038" w:rsidRPr="00E62316">
              <w:rPr>
                <w:rFonts w:ascii="Times New Roman" w:eastAsia="Times New Roman" w:hAnsi="Times New Roman" w:cs="Times New Roman"/>
                <w:color w:val="414142"/>
                <w:sz w:val="24"/>
                <w:szCs w:val="24"/>
                <w:lang w:eastAsia="lv-LV"/>
              </w:rPr>
              <w:t xml:space="preserve">un pārrunāja </w:t>
            </w:r>
            <w:r w:rsidR="00E62316" w:rsidRPr="00E62316">
              <w:rPr>
                <w:rFonts w:ascii="Times New Roman" w:eastAsia="Times New Roman" w:hAnsi="Times New Roman" w:cs="Times New Roman"/>
                <w:color w:val="414142"/>
                <w:sz w:val="24"/>
                <w:szCs w:val="24"/>
                <w:lang w:eastAsia="lv-LV"/>
              </w:rPr>
              <w:t xml:space="preserve">par </w:t>
            </w:r>
            <w:r w:rsidR="00796038" w:rsidRPr="00E62316">
              <w:rPr>
                <w:rFonts w:ascii="Times New Roman" w:eastAsia="Times New Roman" w:hAnsi="Times New Roman" w:cs="Times New Roman"/>
                <w:color w:val="414142"/>
                <w:sz w:val="24"/>
                <w:szCs w:val="24"/>
                <w:lang w:eastAsia="lv-LV"/>
              </w:rPr>
              <w:t xml:space="preserve">vidusskolas </w:t>
            </w:r>
            <w:r w:rsidR="00E62316" w:rsidRPr="00E62316">
              <w:rPr>
                <w:rFonts w:ascii="Times New Roman" w:eastAsia="Times New Roman" w:hAnsi="Times New Roman" w:cs="Times New Roman"/>
                <w:color w:val="414142"/>
                <w:sz w:val="24"/>
                <w:szCs w:val="24"/>
                <w:lang w:eastAsia="lv-LV"/>
              </w:rPr>
              <w:t>tālākās attīstības iespēju, t.sk. likvidāciju, to pievienojot</w:t>
            </w:r>
            <w:r w:rsidR="00796038" w:rsidRPr="00E62316">
              <w:rPr>
                <w:rFonts w:ascii="Times New Roman" w:eastAsia="Times New Roman" w:hAnsi="Times New Roman" w:cs="Times New Roman"/>
                <w:color w:val="414142"/>
                <w:sz w:val="24"/>
                <w:szCs w:val="24"/>
                <w:lang w:eastAsia="lv-LV"/>
              </w:rPr>
              <w:t xml:space="preserve"> tehnikumam.</w:t>
            </w:r>
            <w:r w:rsidR="00796038" w:rsidRPr="00FA5ED0">
              <w:rPr>
                <w:rFonts w:ascii="Times New Roman" w:eastAsia="Times New Roman" w:hAnsi="Times New Roman" w:cs="Times New Roman"/>
                <w:color w:val="414142"/>
                <w:sz w:val="24"/>
                <w:szCs w:val="24"/>
                <w:lang w:eastAsia="lv-LV"/>
              </w:rPr>
              <w:t xml:space="preserve"> </w:t>
            </w:r>
          </w:p>
          <w:p w:rsidR="006E7378" w:rsidRPr="00B631DA" w:rsidRDefault="00B569C2" w:rsidP="005F6AF8">
            <w:pPr>
              <w:spacing w:after="0" w:line="240" w:lineRule="auto"/>
              <w:jc w:val="both"/>
              <w:rPr>
                <w:rFonts w:ascii="Times New Roman" w:eastAsia="Times New Roman" w:hAnsi="Times New Roman" w:cs="Times New Roman"/>
                <w:b/>
                <w:color w:val="414142"/>
                <w:sz w:val="24"/>
                <w:szCs w:val="24"/>
                <w:lang w:eastAsia="lv-LV"/>
              </w:rPr>
            </w:pPr>
            <w:r>
              <w:rPr>
                <w:rFonts w:ascii="Times New Roman" w:eastAsia="Times New Roman" w:hAnsi="Times New Roman" w:cs="Times New Roman"/>
                <w:color w:val="414142"/>
                <w:sz w:val="24"/>
                <w:szCs w:val="24"/>
                <w:lang w:eastAsia="lv-LV"/>
              </w:rPr>
              <w:t xml:space="preserve">2015.gada 12.februārī ministrijas pārstāvji pārrunāja vidusskolas </w:t>
            </w:r>
            <w:r w:rsidR="005F6AF8">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turpmākās attīstības iespēju ar Gulbenes novada pašvaldību.</w:t>
            </w:r>
          </w:p>
        </w:tc>
      </w:tr>
      <w:tr w:rsidR="00514935" w:rsidRPr="00FA5ED0" w:rsidTr="009F286C">
        <w:trPr>
          <w:trHeight w:val="55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514935" w:rsidRPr="00FA5ED0"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FA5ED0">
              <w:rPr>
                <w:rFonts w:ascii="Arial" w:eastAsia="Times New Roman" w:hAnsi="Arial" w:cs="Arial"/>
                <w:color w:val="414142"/>
                <w:sz w:val="24"/>
                <w:szCs w:val="24"/>
                <w:lang w:eastAsia="lv-LV"/>
              </w:rPr>
              <w:lastRenderedPageBreak/>
              <w:t> </w:t>
            </w:r>
            <w:r w:rsidRPr="00FA5ED0">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514935" w:rsidRPr="00FA5ED0" w:rsidTr="009F286C">
        <w:trPr>
          <w:trHeight w:val="465"/>
        </w:trPr>
        <w:tc>
          <w:tcPr>
            <w:tcW w:w="223" w:type="pct"/>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1.</w:t>
            </w:r>
          </w:p>
        </w:tc>
        <w:tc>
          <w:tcPr>
            <w:tcW w:w="1395" w:type="pct"/>
            <w:gridSpan w:val="3"/>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Sabiedrības </w:t>
            </w:r>
            <w:proofErr w:type="spellStart"/>
            <w:r w:rsidRPr="00FA5ED0">
              <w:rPr>
                <w:rFonts w:ascii="Times New Roman" w:eastAsia="Times New Roman" w:hAnsi="Times New Roman" w:cs="Times New Roman"/>
                <w:color w:val="414142"/>
                <w:sz w:val="24"/>
                <w:szCs w:val="24"/>
                <w:lang w:eastAsia="lv-LV"/>
              </w:rPr>
              <w:t>mērķgrupas</w:t>
            </w:r>
            <w:proofErr w:type="spellEnd"/>
            <w:r w:rsidRPr="00FA5ED0">
              <w:rPr>
                <w:rFonts w:ascii="Times New Roman" w:eastAsia="Times New Roman" w:hAnsi="Times New Roman" w:cs="Times New Roman"/>
                <w:color w:val="414142"/>
                <w:sz w:val="24"/>
                <w:szCs w:val="24"/>
                <w:lang w:eastAsia="lv-LV"/>
              </w:rPr>
              <w:t>, kuras tiesiskais regulējums ietekmē vai varētu ietekmēt</w:t>
            </w:r>
          </w:p>
        </w:tc>
        <w:tc>
          <w:tcPr>
            <w:tcW w:w="3382" w:type="pct"/>
            <w:gridSpan w:val="5"/>
            <w:tcBorders>
              <w:top w:val="outset" w:sz="6" w:space="0" w:color="414142"/>
              <w:left w:val="outset" w:sz="6" w:space="0" w:color="414142"/>
              <w:bottom w:val="outset" w:sz="6" w:space="0" w:color="414142"/>
              <w:right w:val="outset" w:sz="6" w:space="0" w:color="414142"/>
            </w:tcBorders>
            <w:hideMark/>
          </w:tcPr>
          <w:p w:rsidR="00E51284" w:rsidRDefault="00BF604C" w:rsidP="00E51284">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w:t>
            </w:r>
            <w:r w:rsidR="00E51284">
              <w:rPr>
                <w:rFonts w:ascii="Times New Roman" w:eastAsia="Times New Roman" w:hAnsi="Times New Roman" w:cs="Times New Roman"/>
                <w:color w:val="414142"/>
                <w:sz w:val="24"/>
                <w:szCs w:val="24"/>
                <w:lang w:eastAsia="lv-LV"/>
              </w:rPr>
              <w:t>Vidusskolas 122</w:t>
            </w:r>
            <w:r w:rsidR="00D937E9" w:rsidRPr="00FA5ED0">
              <w:rPr>
                <w:rFonts w:ascii="Times New Roman" w:eastAsia="Times New Roman" w:hAnsi="Times New Roman" w:cs="Times New Roman"/>
                <w:color w:val="414142"/>
                <w:sz w:val="24"/>
                <w:szCs w:val="24"/>
                <w:lang w:eastAsia="lv-LV"/>
              </w:rPr>
              <w:t xml:space="preserve"> </w:t>
            </w:r>
            <w:r w:rsidR="00E106E1" w:rsidRPr="00FA5ED0">
              <w:rPr>
                <w:rFonts w:ascii="Times New Roman" w:eastAsia="Times New Roman" w:hAnsi="Times New Roman" w:cs="Times New Roman"/>
                <w:color w:val="414142"/>
                <w:sz w:val="24"/>
                <w:szCs w:val="24"/>
                <w:lang w:eastAsia="lv-LV"/>
              </w:rPr>
              <w:t xml:space="preserve">izglītojamie, kuri turpinās iegūt </w:t>
            </w:r>
            <w:r w:rsidR="00722936" w:rsidRPr="00FA5ED0">
              <w:rPr>
                <w:rFonts w:ascii="Times New Roman" w:eastAsia="Times New Roman" w:hAnsi="Times New Roman" w:cs="Times New Roman"/>
                <w:color w:val="414142"/>
                <w:sz w:val="24"/>
                <w:szCs w:val="24"/>
                <w:lang w:eastAsia="lv-LV"/>
              </w:rPr>
              <w:t>iz</w:t>
            </w:r>
            <w:r w:rsidR="00090763" w:rsidRPr="00FA5ED0">
              <w:rPr>
                <w:rFonts w:ascii="Times New Roman" w:eastAsia="Times New Roman" w:hAnsi="Times New Roman" w:cs="Times New Roman"/>
                <w:color w:val="414142"/>
                <w:sz w:val="24"/>
                <w:szCs w:val="24"/>
                <w:lang w:eastAsia="lv-LV"/>
              </w:rPr>
              <w:t xml:space="preserve">glītību </w:t>
            </w:r>
            <w:r w:rsidR="00E51284">
              <w:rPr>
                <w:rFonts w:ascii="Times New Roman" w:eastAsia="Times New Roman" w:hAnsi="Times New Roman" w:cs="Times New Roman"/>
                <w:color w:val="414142"/>
                <w:sz w:val="24"/>
                <w:szCs w:val="24"/>
                <w:lang w:eastAsia="lv-LV"/>
              </w:rPr>
              <w:t>tehnikumā, un v</w:t>
            </w:r>
            <w:r w:rsidR="00090763" w:rsidRPr="00FA5ED0">
              <w:rPr>
                <w:rFonts w:ascii="Times New Roman" w:eastAsia="Times New Roman" w:hAnsi="Times New Roman" w:cs="Times New Roman"/>
                <w:color w:val="414142"/>
                <w:sz w:val="24"/>
                <w:szCs w:val="24"/>
                <w:lang w:eastAsia="lv-LV"/>
              </w:rPr>
              <w:t xml:space="preserve">idusskolas </w:t>
            </w:r>
            <w:r w:rsidR="00E51284">
              <w:rPr>
                <w:rFonts w:ascii="Times New Roman" w:eastAsia="Times New Roman" w:hAnsi="Times New Roman" w:cs="Times New Roman"/>
                <w:color w:val="414142"/>
                <w:sz w:val="24"/>
                <w:szCs w:val="24"/>
                <w:lang w:eastAsia="lv-LV"/>
              </w:rPr>
              <w:t>45 darbinieki, t.sk. 19</w:t>
            </w:r>
            <w:r w:rsidR="00C43437" w:rsidRPr="00FA5ED0">
              <w:rPr>
                <w:rFonts w:ascii="Times New Roman" w:eastAsia="Times New Roman" w:hAnsi="Times New Roman" w:cs="Times New Roman"/>
                <w:color w:val="414142"/>
                <w:sz w:val="24"/>
                <w:szCs w:val="24"/>
                <w:lang w:eastAsia="lv-LV"/>
              </w:rPr>
              <w:t xml:space="preserve"> pedagogi</w:t>
            </w:r>
            <w:r w:rsidR="00C8707C">
              <w:rPr>
                <w:rFonts w:ascii="Times New Roman" w:eastAsia="Times New Roman" w:hAnsi="Times New Roman" w:cs="Times New Roman"/>
                <w:color w:val="414142"/>
                <w:sz w:val="24"/>
                <w:szCs w:val="24"/>
                <w:lang w:eastAsia="lv-LV"/>
              </w:rPr>
              <w:t>,</w:t>
            </w:r>
            <w:r w:rsidR="0006079D">
              <w:rPr>
                <w:rFonts w:ascii="Times New Roman" w:eastAsia="Times New Roman" w:hAnsi="Times New Roman" w:cs="Times New Roman"/>
                <w:color w:val="414142"/>
                <w:sz w:val="24"/>
                <w:szCs w:val="24"/>
                <w:lang w:eastAsia="lv-LV"/>
              </w:rPr>
              <w:t xml:space="preserve"> kuriem</w:t>
            </w:r>
            <w:r w:rsidR="00C8707C">
              <w:rPr>
                <w:rFonts w:ascii="Times New Roman" w:eastAsia="Times New Roman" w:hAnsi="Times New Roman" w:cs="Times New Roman"/>
                <w:color w:val="414142"/>
                <w:sz w:val="24"/>
                <w:szCs w:val="24"/>
                <w:lang w:eastAsia="lv-LV"/>
              </w:rPr>
              <w:t xml:space="preserve"> tiks piedāvāta iespēja turpināt darbu tehnikumā.</w:t>
            </w:r>
          </w:p>
          <w:p w:rsidR="00E106E1" w:rsidRPr="00FA5ED0" w:rsidRDefault="00BF604C" w:rsidP="00E51284">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     Izglītojamo vecāki, institūcijas un organizācijas, kuras sniedz atbalstu izglītības iestādēm izglītības procesa nodrošināšanā.</w:t>
            </w:r>
          </w:p>
        </w:tc>
      </w:tr>
      <w:tr w:rsidR="00514935" w:rsidRPr="00FA5ED0" w:rsidTr="009F286C">
        <w:trPr>
          <w:trHeight w:val="510"/>
        </w:trPr>
        <w:tc>
          <w:tcPr>
            <w:tcW w:w="223" w:type="pct"/>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2.</w:t>
            </w:r>
          </w:p>
        </w:tc>
        <w:tc>
          <w:tcPr>
            <w:tcW w:w="1395" w:type="pct"/>
            <w:gridSpan w:val="3"/>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Tiesiskā regulējuma ietekme uz tautsaimniecību un administratīvo slogu</w:t>
            </w:r>
          </w:p>
        </w:tc>
        <w:tc>
          <w:tcPr>
            <w:tcW w:w="3382" w:type="pct"/>
            <w:gridSpan w:val="5"/>
            <w:tcBorders>
              <w:top w:val="outset" w:sz="6" w:space="0" w:color="414142"/>
              <w:left w:val="outset" w:sz="6" w:space="0" w:color="414142"/>
              <w:bottom w:val="outset" w:sz="6" w:space="0" w:color="414142"/>
              <w:right w:val="outset" w:sz="6" w:space="0" w:color="414142"/>
            </w:tcBorders>
            <w:hideMark/>
          </w:tcPr>
          <w:p w:rsidR="00B636FF" w:rsidRPr="00FA5ED0" w:rsidRDefault="00B636FF" w:rsidP="0065779C">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Projekts šo jomu neskar.</w:t>
            </w:r>
          </w:p>
          <w:p w:rsidR="00514935" w:rsidRPr="00FA5ED0"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FA5ED0" w:rsidTr="009F286C">
        <w:trPr>
          <w:trHeight w:val="510"/>
        </w:trPr>
        <w:tc>
          <w:tcPr>
            <w:tcW w:w="223" w:type="pct"/>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3.</w:t>
            </w:r>
          </w:p>
        </w:tc>
        <w:tc>
          <w:tcPr>
            <w:tcW w:w="1395" w:type="pct"/>
            <w:gridSpan w:val="3"/>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Administratīvo izmaksu monetārs novērtējums</w:t>
            </w:r>
          </w:p>
        </w:tc>
        <w:tc>
          <w:tcPr>
            <w:tcW w:w="3382" w:type="pct"/>
            <w:gridSpan w:val="5"/>
            <w:tcBorders>
              <w:top w:val="outset" w:sz="6" w:space="0" w:color="414142"/>
              <w:left w:val="outset" w:sz="6" w:space="0" w:color="414142"/>
              <w:bottom w:val="outset" w:sz="6" w:space="0" w:color="414142"/>
              <w:right w:val="outset" w:sz="6" w:space="0" w:color="414142"/>
            </w:tcBorders>
            <w:hideMark/>
          </w:tcPr>
          <w:p w:rsidR="00B636FF" w:rsidRPr="00FA5ED0" w:rsidRDefault="00B636FF" w:rsidP="0065779C">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Projekts šo jomu neskar.</w:t>
            </w:r>
          </w:p>
          <w:p w:rsidR="00514935" w:rsidRPr="00FA5ED0"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FA5ED0" w:rsidTr="009F286C">
        <w:trPr>
          <w:trHeight w:val="345"/>
        </w:trPr>
        <w:tc>
          <w:tcPr>
            <w:tcW w:w="223" w:type="pct"/>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4.</w:t>
            </w:r>
          </w:p>
        </w:tc>
        <w:tc>
          <w:tcPr>
            <w:tcW w:w="1395" w:type="pct"/>
            <w:gridSpan w:val="3"/>
            <w:tcBorders>
              <w:top w:val="outset" w:sz="6" w:space="0" w:color="414142"/>
              <w:left w:val="outset" w:sz="6" w:space="0" w:color="414142"/>
              <w:bottom w:val="outset" w:sz="6" w:space="0" w:color="414142"/>
              <w:right w:val="outset" w:sz="6" w:space="0" w:color="414142"/>
            </w:tcBorders>
            <w:hideMark/>
          </w:tcPr>
          <w:p w:rsidR="00514935" w:rsidRPr="00FA5ED0" w:rsidRDefault="00514935" w:rsidP="00514935">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Cita informācija</w:t>
            </w:r>
          </w:p>
        </w:tc>
        <w:tc>
          <w:tcPr>
            <w:tcW w:w="3382" w:type="pct"/>
            <w:gridSpan w:val="5"/>
            <w:tcBorders>
              <w:top w:val="outset" w:sz="6" w:space="0" w:color="414142"/>
              <w:left w:val="outset" w:sz="6" w:space="0" w:color="414142"/>
              <w:bottom w:val="outset" w:sz="6" w:space="0" w:color="414142"/>
              <w:right w:val="outset" w:sz="6" w:space="0" w:color="414142"/>
            </w:tcBorders>
            <w:hideMark/>
          </w:tcPr>
          <w:p w:rsidR="00514935" w:rsidRPr="00FA5ED0" w:rsidRDefault="0025473F" w:rsidP="00D772D8">
            <w:pPr>
              <w:spacing w:after="0" w:line="240" w:lineRule="auto"/>
              <w:jc w:val="both"/>
              <w:rPr>
                <w:rFonts w:ascii="Times New Roman" w:eastAsia="Times New Roman" w:hAnsi="Times New Roman" w:cs="Times New Roman"/>
                <w:color w:val="414142"/>
                <w:sz w:val="24"/>
                <w:szCs w:val="24"/>
                <w:lang w:eastAsia="lv-LV"/>
              </w:rPr>
            </w:pPr>
            <w:r w:rsidRPr="0025473F">
              <w:rPr>
                <w:rFonts w:ascii="Times New Roman" w:eastAsia="Times New Roman" w:hAnsi="Times New Roman" w:cs="Times New Roman"/>
                <w:color w:val="414142"/>
                <w:sz w:val="24"/>
                <w:szCs w:val="24"/>
                <w:lang w:eastAsia="lv-LV"/>
              </w:rPr>
              <w:t>Neliela daļa (apmēram 10 %) no vidusskolas izglītojamajiem var neturpināt izglītības ieguvi tehnikumā. Šie izglītojamie pāries uz tuvumā esošo vispārējās izglītības iestādi. Lai mazinātu izglītojamo, kuri neturpina profesionālo izglītību, skaitu, pašvaldībai būs jārisina jautājumi par atbalsta sniegšanu, piemēram, nodrošinot izglītojamos ar transportu vai sedzot ceļa izdevumus maznodrošināto ģimeņu izglītojamajiem. Tie izglītojamie, kuri pāries mācīties tehnikumā, varēs dzīvot renovētā un labiekārtotās tehnikuma dienesta viesnīcā un mācīties moderni iekārtotos kabinetos un darbnīcās, iegūstot kvalitatīvu izglītī</w:t>
            </w:r>
            <w:r w:rsidR="00D772D8">
              <w:rPr>
                <w:rFonts w:ascii="Times New Roman" w:eastAsia="Times New Roman" w:hAnsi="Times New Roman" w:cs="Times New Roman"/>
                <w:color w:val="414142"/>
                <w:sz w:val="24"/>
                <w:szCs w:val="24"/>
                <w:lang w:eastAsia="lv-LV"/>
              </w:rPr>
              <w:t xml:space="preserve">bu. </w:t>
            </w:r>
            <w:r w:rsidR="00CD2809" w:rsidRPr="00CD2809">
              <w:rPr>
                <w:rFonts w:ascii="Times New Roman" w:eastAsia="Times New Roman" w:hAnsi="Times New Roman" w:cs="Times New Roman"/>
                <w:color w:val="414142"/>
                <w:sz w:val="24"/>
                <w:szCs w:val="24"/>
                <w:lang w:eastAsia="lv-LV"/>
              </w:rPr>
              <w:t>Vidusskolas pedagogiem tiks piedā</w:t>
            </w:r>
            <w:r w:rsidR="00174369">
              <w:rPr>
                <w:rFonts w:ascii="Times New Roman" w:eastAsia="Times New Roman" w:hAnsi="Times New Roman" w:cs="Times New Roman"/>
                <w:color w:val="414142"/>
                <w:sz w:val="24"/>
                <w:szCs w:val="24"/>
                <w:lang w:eastAsia="lv-LV"/>
              </w:rPr>
              <w:t>vāta iespēja strādāt  tehnikumā atbilstoši pārņemto grupu skaitam un tarifikācijai.</w:t>
            </w:r>
            <w:r w:rsidR="00CD2809" w:rsidRPr="00CD2809">
              <w:rPr>
                <w:rFonts w:ascii="Times New Roman" w:eastAsia="Times New Roman" w:hAnsi="Times New Roman" w:cs="Times New Roman"/>
                <w:color w:val="414142"/>
                <w:sz w:val="24"/>
                <w:szCs w:val="24"/>
                <w:lang w:eastAsia="lv-LV"/>
              </w:rPr>
              <w:t xml:space="preserve"> Pedagogiem tiks piedāvāta iespēja dzīvot dienesta viesnīcā Smiltenē. Savukārt ar vidusskolas 26 darbiniekiem, t.sk. administrāciju, darba tiesiskās attiecības tiks pārtrauktas. Tā rezultātā palielināsies bezdarba līmenis Jaungulbenē. Ministrija ir pārrunājusi jautājumu par materiāla atbalsta sniegšanu no darba atbrīvotajiem vidusskolas darbiniekiem un darba vietu radīšanu Jaungulbenē ar Gulbenes novada pašvaldības pārstāvjiem</w:t>
            </w:r>
            <w:r w:rsidR="00CD2809">
              <w:rPr>
                <w:rFonts w:ascii="Times New Roman" w:eastAsia="Times New Roman" w:hAnsi="Times New Roman" w:cs="Times New Roman"/>
                <w:color w:val="414142"/>
                <w:sz w:val="24"/>
                <w:szCs w:val="24"/>
                <w:lang w:eastAsia="lv-LV"/>
              </w:rPr>
              <w:t>.</w:t>
            </w:r>
          </w:p>
        </w:tc>
      </w:tr>
      <w:tr w:rsidR="009F286C" w:rsidRPr="00A54EA6" w:rsidTr="009F286C">
        <w:tblPrEx>
          <w:jc w:val="center"/>
        </w:tblPrEx>
        <w:trPr>
          <w:trHeight w:val="360"/>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A54EA6">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9F286C" w:rsidRPr="00A54EA6" w:rsidTr="009F286C">
        <w:tblPrEx>
          <w:jc w:val="center"/>
        </w:tblPrEx>
        <w:trPr>
          <w:jc w:val="center"/>
        </w:trPr>
        <w:tc>
          <w:tcPr>
            <w:tcW w:w="114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54EA6">
              <w:rPr>
                <w:rFonts w:ascii="Times New Roman" w:eastAsia="Times New Roman" w:hAnsi="Times New Roman" w:cs="Times New Roman"/>
                <w:b/>
                <w:bCs/>
                <w:color w:val="414142"/>
                <w:sz w:val="24"/>
                <w:szCs w:val="24"/>
                <w:lang w:eastAsia="lv-LV"/>
              </w:rPr>
              <w:t>Rādītāji</w:t>
            </w:r>
          </w:p>
        </w:tc>
        <w:tc>
          <w:tcPr>
            <w:tcW w:w="1698" w:type="pct"/>
            <w:gridSpan w:val="4"/>
            <w:vMerge w:val="restar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54EA6">
              <w:rPr>
                <w:rFonts w:ascii="Times New Roman" w:eastAsia="Times New Roman" w:hAnsi="Times New Roman" w:cs="Times New Roman"/>
                <w:b/>
                <w:bCs/>
                <w:color w:val="414142"/>
                <w:sz w:val="24"/>
                <w:szCs w:val="24"/>
                <w:lang w:eastAsia="lv-LV"/>
              </w:rPr>
              <w:t>2015.gads</w:t>
            </w:r>
          </w:p>
        </w:tc>
        <w:tc>
          <w:tcPr>
            <w:tcW w:w="2162" w:type="pct"/>
            <w:gridSpan w:val="3"/>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Turpmākie trīs gadi (</w:t>
            </w:r>
            <w:proofErr w:type="spellStart"/>
            <w:r w:rsidRPr="00A54EA6">
              <w:rPr>
                <w:rFonts w:ascii="Times New Roman" w:eastAsia="Times New Roman" w:hAnsi="Times New Roman" w:cs="Times New Roman"/>
                <w:i/>
                <w:iCs/>
                <w:color w:val="414142"/>
                <w:sz w:val="24"/>
                <w:szCs w:val="24"/>
                <w:lang w:eastAsia="lv-LV"/>
              </w:rPr>
              <w:t>euro</w:t>
            </w:r>
            <w:proofErr w:type="spellEnd"/>
            <w:r w:rsidRPr="00A54EA6">
              <w:rPr>
                <w:rFonts w:ascii="Times New Roman" w:eastAsia="Times New Roman" w:hAnsi="Times New Roman" w:cs="Times New Roman"/>
                <w:color w:val="414142"/>
                <w:sz w:val="24"/>
                <w:szCs w:val="24"/>
                <w:lang w:eastAsia="lv-LV"/>
              </w:rPr>
              <w:t>)</w:t>
            </w:r>
          </w:p>
        </w:tc>
      </w:tr>
      <w:tr w:rsidR="009F286C" w:rsidRPr="00A54EA6" w:rsidTr="009F286C">
        <w:tblPrEx>
          <w:jc w:val="center"/>
        </w:tblPrEx>
        <w:trPr>
          <w:jc w:val="center"/>
        </w:trPr>
        <w:tc>
          <w:tcPr>
            <w:tcW w:w="1140" w:type="pct"/>
            <w:gridSpan w:val="2"/>
            <w:vMerge/>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rPr>
                <w:rFonts w:ascii="Times New Roman" w:eastAsia="Times New Roman" w:hAnsi="Times New Roman" w:cs="Times New Roman"/>
                <w:b/>
                <w:bCs/>
                <w:color w:val="414142"/>
                <w:sz w:val="24"/>
                <w:szCs w:val="24"/>
                <w:lang w:eastAsia="lv-LV"/>
              </w:rPr>
            </w:pPr>
          </w:p>
        </w:tc>
        <w:tc>
          <w:tcPr>
            <w:tcW w:w="1698" w:type="pct"/>
            <w:gridSpan w:val="4"/>
            <w:vMerge/>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rPr>
                <w:rFonts w:ascii="Times New Roman" w:eastAsia="Times New Roman" w:hAnsi="Times New Roman" w:cs="Times New Roman"/>
                <w:b/>
                <w:bCs/>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54EA6">
              <w:rPr>
                <w:rFonts w:ascii="Times New Roman" w:eastAsia="Times New Roman" w:hAnsi="Times New Roman" w:cs="Times New Roman"/>
                <w:b/>
                <w:bCs/>
                <w:color w:val="414142"/>
                <w:sz w:val="24"/>
                <w:szCs w:val="24"/>
                <w:lang w:eastAsia="lv-LV"/>
              </w:rPr>
              <w:t>2016.g.</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54EA6">
              <w:rPr>
                <w:rFonts w:ascii="Times New Roman" w:eastAsia="Times New Roman" w:hAnsi="Times New Roman" w:cs="Times New Roman"/>
                <w:b/>
                <w:bCs/>
                <w:color w:val="414142"/>
                <w:sz w:val="24"/>
                <w:szCs w:val="24"/>
                <w:lang w:eastAsia="lv-LV"/>
              </w:rPr>
              <w:t>2017.g.</w:t>
            </w:r>
          </w:p>
        </w:tc>
        <w:tc>
          <w:tcPr>
            <w:tcW w:w="852" w:type="pc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54EA6">
              <w:rPr>
                <w:rFonts w:ascii="Times New Roman" w:eastAsia="Times New Roman" w:hAnsi="Times New Roman" w:cs="Times New Roman"/>
                <w:b/>
                <w:bCs/>
                <w:color w:val="414142"/>
                <w:sz w:val="24"/>
                <w:szCs w:val="24"/>
                <w:lang w:eastAsia="lv-LV"/>
              </w:rPr>
              <w:t>2018.g.</w:t>
            </w:r>
          </w:p>
        </w:tc>
      </w:tr>
      <w:tr w:rsidR="009F286C" w:rsidRPr="00A54EA6" w:rsidTr="009F286C">
        <w:tblPrEx>
          <w:jc w:val="center"/>
        </w:tblPrEx>
        <w:trPr>
          <w:jc w:val="center"/>
        </w:trPr>
        <w:tc>
          <w:tcPr>
            <w:tcW w:w="1140" w:type="pct"/>
            <w:gridSpan w:val="2"/>
            <w:vMerge/>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rPr>
                <w:rFonts w:ascii="Times New Roman" w:eastAsia="Times New Roman" w:hAnsi="Times New Roman" w:cs="Times New Roman"/>
                <w:b/>
                <w:bCs/>
                <w:color w:val="414142"/>
                <w:sz w:val="24"/>
                <w:szCs w:val="24"/>
                <w:lang w:eastAsia="lv-LV"/>
              </w:rPr>
            </w:pPr>
          </w:p>
        </w:tc>
        <w:tc>
          <w:tcPr>
            <w:tcW w:w="929" w:type="pct"/>
            <w:gridSpan w:val="3"/>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saskaņā ar valsts budžetu kārtējam gadam</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izmaiņas kārtējā gadā, salīdzinot ar valsts budžetu kārtējam gadam</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izmaiņas, salīdzinot ar kārtējo (n) gadu</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izmaiņas, salīdzinot ar kārtējo (n) gadu</w:t>
            </w:r>
          </w:p>
        </w:tc>
        <w:tc>
          <w:tcPr>
            <w:tcW w:w="852" w:type="pc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izmaiņas, salīdzinot ar kārtējo (n) gadu</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1</w:t>
            </w:r>
          </w:p>
        </w:tc>
        <w:tc>
          <w:tcPr>
            <w:tcW w:w="929" w:type="pct"/>
            <w:gridSpan w:val="3"/>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2</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3</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4</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5</w:t>
            </w:r>
          </w:p>
        </w:tc>
        <w:tc>
          <w:tcPr>
            <w:tcW w:w="852" w:type="pc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6</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1. Budžeta ieņēmumi:</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9F286C" w:rsidRPr="00A54EA6" w:rsidRDefault="009F286C" w:rsidP="009F286C">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w:t>
            </w:r>
            <w:r w:rsidR="003D2742">
              <w:rPr>
                <w:rFonts w:ascii="Times New Roman" w:eastAsia="Times New Roman" w:hAnsi="Times New Roman" w:cs="Times New Roman"/>
                <w:color w:val="414142"/>
                <w:sz w:val="24"/>
                <w:szCs w:val="24"/>
                <w:lang w:eastAsia="lv-LV"/>
              </w:rPr>
              <w:t>67 270 511</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3D2742" w:rsidP="00752CC9">
            <w:pPr>
              <w:spacing w:after="0" w:line="240" w:lineRule="auto"/>
              <w:ind w:left="-171" w:firstLine="17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-19 369</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-56 583</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-56 583</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-56 583</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lastRenderedPageBreak/>
              <w:t>1.1. valsts pamatbudžets, tai skaitā ieņēmumi no maksas pakalpojumiem un citi pašu ieņēmumi</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w:t>
            </w:r>
          </w:p>
          <w:p w:rsidR="009F286C"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67 270 511</w:t>
            </w:r>
          </w:p>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p w:rsidR="009F286C" w:rsidRDefault="009F286C" w:rsidP="00752CC9">
            <w:pPr>
              <w:spacing w:after="0" w:line="240" w:lineRule="auto"/>
              <w:rPr>
                <w:rFonts w:ascii="Times New Roman" w:eastAsia="Times New Roman" w:hAnsi="Times New Roman" w:cs="Times New Roman"/>
                <w:color w:val="414142"/>
                <w:sz w:val="24"/>
                <w:szCs w:val="24"/>
                <w:lang w:eastAsia="lv-LV"/>
              </w:rPr>
            </w:pPr>
          </w:p>
          <w:p w:rsidR="003D2742" w:rsidRDefault="003D2742" w:rsidP="00752CC9">
            <w:pPr>
              <w:spacing w:after="0" w:line="240" w:lineRule="auto"/>
              <w:rPr>
                <w:rFonts w:ascii="Times New Roman" w:eastAsia="Times New Roman" w:hAnsi="Times New Roman" w:cs="Times New Roman"/>
                <w:color w:val="414142"/>
                <w:sz w:val="24"/>
                <w:szCs w:val="24"/>
                <w:lang w:eastAsia="lv-LV"/>
              </w:rPr>
            </w:pPr>
          </w:p>
          <w:p w:rsidR="003D2742"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5 107 987</w:t>
            </w:r>
          </w:p>
        </w:tc>
        <w:tc>
          <w:tcPr>
            <w:tcW w:w="769" w:type="pct"/>
            <w:tcBorders>
              <w:top w:val="outset" w:sz="6" w:space="0" w:color="414142"/>
              <w:left w:val="outset" w:sz="6" w:space="0" w:color="414142"/>
              <w:bottom w:val="outset" w:sz="6" w:space="0" w:color="414142"/>
              <w:right w:val="outset" w:sz="6" w:space="0" w:color="414142"/>
            </w:tcBorders>
            <w:hideMark/>
          </w:tcPr>
          <w:p w:rsidR="009F286C"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w:t>
            </w:r>
          </w:p>
          <w:p w:rsidR="003D2742"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-19 369</w:t>
            </w:r>
          </w:p>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p w:rsidR="009F286C"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w:t>
            </w:r>
          </w:p>
          <w:p w:rsidR="003D2742"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-19 369</w:t>
            </w:r>
          </w:p>
        </w:tc>
        <w:tc>
          <w:tcPr>
            <w:tcW w:w="769" w:type="pct"/>
            <w:tcBorders>
              <w:top w:val="outset" w:sz="6" w:space="0" w:color="414142"/>
              <w:left w:val="outset" w:sz="6" w:space="0" w:color="414142"/>
              <w:bottom w:val="outset" w:sz="6" w:space="0" w:color="414142"/>
              <w:right w:val="outset" w:sz="6" w:space="0" w:color="414142"/>
            </w:tcBorders>
            <w:hideMark/>
          </w:tcPr>
          <w:p w:rsidR="009F286C"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p>
          <w:p w:rsidR="003D2742"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-56 583</w:t>
            </w:r>
          </w:p>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p w:rsidR="009F286C"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w:t>
            </w:r>
          </w:p>
          <w:p w:rsidR="003D2742"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-56 583</w:t>
            </w:r>
          </w:p>
        </w:tc>
        <w:tc>
          <w:tcPr>
            <w:tcW w:w="540" w:type="pct"/>
            <w:tcBorders>
              <w:top w:val="outset" w:sz="6" w:space="0" w:color="414142"/>
              <w:left w:val="outset" w:sz="6" w:space="0" w:color="414142"/>
              <w:bottom w:val="outset" w:sz="6" w:space="0" w:color="414142"/>
              <w:right w:val="outset" w:sz="6" w:space="0" w:color="414142"/>
            </w:tcBorders>
            <w:hideMark/>
          </w:tcPr>
          <w:p w:rsidR="009F286C"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p>
          <w:p w:rsidR="003D2742"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-56 583</w:t>
            </w:r>
          </w:p>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p w:rsidR="009F286C"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w:t>
            </w:r>
          </w:p>
          <w:p w:rsidR="003D2742"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-56 583</w:t>
            </w:r>
          </w:p>
        </w:tc>
        <w:tc>
          <w:tcPr>
            <w:tcW w:w="852" w:type="pct"/>
            <w:tcBorders>
              <w:top w:val="outset" w:sz="6" w:space="0" w:color="414142"/>
              <w:left w:val="outset" w:sz="6" w:space="0" w:color="414142"/>
              <w:bottom w:val="outset" w:sz="6" w:space="0" w:color="414142"/>
              <w:right w:val="outset" w:sz="6" w:space="0" w:color="414142"/>
            </w:tcBorders>
            <w:hideMark/>
          </w:tcPr>
          <w:p w:rsidR="009F286C"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p>
          <w:p w:rsidR="003D2742"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-56 583</w:t>
            </w:r>
          </w:p>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p w:rsidR="009F286C"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 </w:t>
            </w:r>
          </w:p>
          <w:p w:rsidR="003D2742"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-56 583</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1.2. valsts speciālais 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1.3. pašvaldību 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2. Budžeta izdevumi:</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9F286C" w:rsidRPr="00A54EA6" w:rsidRDefault="003D2742" w:rsidP="009F286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67 270 511</w:t>
            </w:r>
            <w:r w:rsidR="009F286C" w:rsidRPr="00A54EA6">
              <w:rPr>
                <w:rFonts w:ascii="Times New Roman" w:eastAsia="Times New Roman" w:hAnsi="Times New Roman" w:cs="Times New Roman"/>
                <w:color w:val="414142"/>
                <w:sz w:val="24"/>
                <w:szCs w:val="24"/>
                <w:lang w:eastAsia="lv-LV"/>
              </w:rPr>
              <w:t> </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A7295D"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-19 369</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A7295D"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-56 583</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A7295D"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-56 583</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A7295D"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-56 583</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2.1. valsts pamatbudžets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9F286C" w:rsidRPr="00A54EA6" w:rsidRDefault="003D2742"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67 270 511</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A7295D"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-19 369</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A7295D"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-56 583</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A7295D"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-56 583</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A7295D" w:rsidP="00752C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-56 583</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2.2. valsts speciālais 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2.3. pašvaldību 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3. Finansiālā ietekme:</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3.1. valsts pamatbudžets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3.2. speciālais 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3.3. pašvaldību budžets</w:t>
            </w:r>
          </w:p>
        </w:tc>
        <w:tc>
          <w:tcPr>
            <w:tcW w:w="929" w:type="pct"/>
            <w:gridSpan w:val="3"/>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vMerge w:val="restar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929" w:type="pct"/>
            <w:gridSpan w:val="3"/>
            <w:vMerge w:val="restar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X</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vMerge/>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tc>
        <w:tc>
          <w:tcPr>
            <w:tcW w:w="929" w:type="pct"/>
            <w:gridSpan w:val="3"/>
            <w:vMerge/>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vMerge/>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tc>
        <w:tc>
          <w:tcPr>
            <w:tcW w:w="929" w:type="pct"/>
            <w:gridSpan w:val="3"/>
            <w:vMerge/>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5. Precizēta finansiālā ietekme:</w:t>
            </w:r>
          </w:p>
        </w:tc>
        <w:tc>
          <w:tcPr>
            <w:tcW w:w="929" w:type="pct"/>
            <w:gridSpan w:val="3"/>
            <w:vMerge w:val="restar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X</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5.1. valsts pamatbudžets</w:t>
            </w:r>
          </w:p>
        </w:tc>
        <w:tc>
          <w:tcPr>
            <w:tcW w:w="929" w:type="pct"/>
            <w:gridSpan w:val="3"/>
            <w:vMerge/>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5.2. speciālais budžets</w:t>
            </w:r>
          </w:p>
        </w:tc>
        <w:tc>
          <w:tcPr>
            <w:tcW w:w="929" w:type="pct"/>
            <w:gridSpan w:val="3"/>
            <w:vMerge/>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5.3. pašvaldību budžets</w:t>
            </w:r>
          </w:p>
        </w:tc>
        <w:tc>
          <w:tcPr>
            <w:tcW w:w="929" w:type="pct"/>
            <w:gridSpan w:val="3"/>
            <w:vMerge/>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540"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c>
          <w:tcPr>
            <w:tcW w:w="852" w:type="pct"/>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0</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 xml:space="preserve">6. Detalizēts ieņēmumu un izdevumu aprēķins (ja nepieciešams, detalizētu ieņēmumu </w:t>
            </w:r>
            <w:r w:rsidRPr="00A54EA6">
              <w:rPr>
                <w:rFonts w:ascii="Times New Roman" w:eastAsia="Times New Roman" w:hAnsi="Times New Roman" w:cs="Times New Roman"/>
                <w:color w:val="414142"/>
                <w:sz w:val="24"/>
                <w:szCs w:val="24"/>
                <w:lang w:eastAsia="lv-LV"/>
              </w:rPr>
              <w:lastRenderedPageBreak/>
              <w:t>un izdevumu aprēķinu var pievienot anotācijas pielikumā):</w:t>
            </w:r>
          </w:p>
        </w:tc>
        <w:tc>
          <w:tcPr>
            <w:tcW w:w="386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jc w:val="both"/>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lastRenderedPageBreak/>
              <w:t xml:space="preserve">     </w:t>
            </w: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lastRenderedPageBreak/>
              <w:t>6.1. detalizēts ieņēmumu aprēķins</w:t>
            </w:r>
          </w:p>
        </w:tc>
        <w:tc>
          <w:tcPr>
            <w:tcW w:w="3860" w:type="pct"/>
            <w:gridSpan w:val="7"/>
            <w:vMerge/>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tc>
      </w:tr>
      <w:tr w:rsidR="009F286C" w:rsidRPr="00A54EA6" w:rsidTr="009F286C">
        <w:tblPrEx>
          <w:jc w:val="center"/>
        </w:tblPrEx>
        <w:trPr>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6.2. detalizēts izdevumu aprēķins</w:t>
            </w:r>
          </w:p>
        </w:tc>
        <w:tc>
          <w:tcPr>
            <w:tcW w:w="3860" w:type="pct"/>
            <w:gridSpan w:val="7"/>
            <w:vMerge/>
            <w:tcBorders>
              <w:top w:val="outset" w:sz="6" w:space="0" w:color="414142"/>
              <w:left w:val="outset" w:sz="6" w:space="0" w:color="414142"/>
              <w:bottom w:val="outset" w:sz="6" w:space="0" w:color="414142"/>
              <w:right w:val="outset" w:sz="6" w:space="0" w:color="414142"/>
            </w:tcBorders>
            <w:vAlign w:val="center"/>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p>
        </w:tc>
      </w:tr>
      <w:tr w:rsidR="009F286C" w:rsidRPr="00A54EA6" w:rsidTr="009F286C">
        <w:tblPrEx>
          <w:jc w:val="center"/>
        </w:tblPrEx>
        <w:trPr>
          <w:trHeight w:val="555"/>
          <w:jc w:val="center"/>
        </w:trPr>
        <w:tc>
          <w:tcPr>
            <w:tcW w:w="1140" w:type="pct"/>
            <w:gridSpan w:val="2"/>
            <w:tcBorders>
              <w:top w:val="outset" w:sz="6" w:space="0" w:color="414142"/>
              <w:left w:val="outset" w:sz="6" w:space="0" w:color="414142"/>
              <w:bottom w:val="outset" w:sz="6" w:space="0" w:color="414142"/>
              <w:right w:val="outset" w:sz="6" w:space="0" w:color="414142"/>
            </w:tcBorders>
            <w:hideMark/>
          </w:tcPr>
          <w:p w:rsidR="009F286C" w:rsidRPr="00A54EA6" w:rsidRDefault="009F286C" w:rsidP="00752CC9">
            <w:pPr>
              <w:spacing w:after="0" w:line="240" w:lineRule="auto"/>
              <w:rPr>
                <w:rFonts w:ascii="Times New Roman" w:eastAsia="Times New Roman" w:hAnsi="Times New Roman" w:cs="Times New Roman"/>
                <w:color w:val="414142"/>
                <w:sz w:val="24"/>
                <w:szCs w:val="24"/>
                <w:lang w:eastAsia="lv-LV"/>
              </w:rPr>
            </w:pPr>
            <w:r w:rsidRPr="00A54EA6">
              <w:rPr>
                <w:rFonts w:ascii="Times New Roman" w:eastAsia="Times New Roman" w:hAnsi="Times New Roman" w:cs="Times New Roman"/>
                <w:color w:val="414142"/>
                <w:sz w:val="24"/>
                <w:szCs w:val="24"/>
                <w:lang w:eastAsia="lv-LV"/>
              </w:rPr>
              <w:t>7. Cita informācija</w:t>
            </w:r>
          </w:p>
        </w:tc>
        <w:tc>
          <w:tcPr>
            <w:tcW w:w="3860" w:type="pct"/>
            <w:gridSpan w:val="7"/>
            <w:tcBorders>
              <w:top w:val="outset" w:sz="6" w:space="0" w:color="414142"/>
              <w:left w:val="outset" w:sz="6" w:space="0" w:color="414142"/>
              <w:bottom w:val="outset" w:sz="6" w:space="0" w:color="414142"/>
              <w:right w:val="outset" w:sz="6" w:space="0" w:color="414142"/>
            </w:tcBorders>
            <w:hideMark/>
          </w:tcPr>
          <w:p w:rsidR="000A7188" w:rsidRDefault="000A7188" w:rsidP="00752CC9">
            <w:pPr>
              <w:spacing w:after="0" w:line="240" w:lineRule="auto"/>
              <w:jc w:val="both"/>
              <w:rPr>
                <w:rFonts w:ascii="Times New Roman" w:eastAsia="Times New Roman" w:hAnsi="Times New Roman" w:cs="Times New Roman"/>
                <w:color w:val="414142"/>
                <w:sz w:val="24"/>
                <w:szCs w:val="24"/>
                <w:lang w:eastAsia="lv-LV"/>
              </w:rPr>
            </w:pPr>
            <w:r w:rsidRPr="000A7188">
              <w:rPr>
                <w:rFonts w:ascii="Times New Roman" w:eastAsia="Times New Roman" w:hAnsi="Times New Roman" w:cs="Times New Roman"/>
                <w:color w:val="414142"/>
                <w:sz w:val="24"/>
                <w:szCs w:val="24"/>
                <w:lang w:eastAsia="lv-LV"/>
              </w:rPr>
              <w:t>Līdz ar vidusskolas likvidēšanu 2015.gadā un turpmākajos gados samazināsies valsts pamatbudžeta ieņēmumi no sniegtajiem maksas pakalpojumiem un citi pašu ieņēmumi un attiecīgi no tiem segtie izdevumi</w:t>
            </w:r>
            <w:r>
              <w:rPr>
                <w:rFonts w:ascii="Times New Roman" w:eastAsia="Times New Roman" w:hAnsi="Times New Roman" w:cs="Times New Roman"/>
                <w:color w:val="414142"/>
                <w:sz w:val="24"/>
                <w:szCs w:val="24"/>
                <w:lang w:eastAsia="lv-LV"/>
              </w:rPr>
              <w:t xml:space="preserve">. </w:t>
            </w:r>
          </w:p>
          <w:p w:rsidR="009F286C" w:rsidRPr="000674B9" w:rsidRDefault="009F286C" w:rsidP="00752CC9">
            <w:pPr>
              <w:spacing w:after="0" w:line="240" w:lineRule="auto"/>
              <w:jc w:val="both"/>
              <w:rPr>
                <w:rFonts w:ascii="Times New Roman" w:eastAsia="Times New Roman" w:hAnsi="Times New Roman" w:cs="Times New Roman"/>
                <w:color w:val="414142"/>
                <w:sz w:val="24"/>
                <w:szCs w:val="24"/>
                <w:lang w:eastAsia="lv-LV"/>
              </w:rPr>
            </w:pPr>
            <w:r w:rsidRPr="000674B9">
              <w:rPr>
                <w:rFonts w:ascii="Times New Roman" w:eastAsia="Times New Roman" w:hAnsi="Times New Roman" w:cs="Times New Roman"/>
                <w:color w:val="414142"/>
                <w:sz w:val="24"/>
                <w:szCs w:val="24"/>
                <w:lang w:eastAsia="lv-LV"/>
              </w:rPr>
              <w:t xml:space="preserve">Saskaņā ar Ministru kabineta 2009.gada 28.jūlija noteikumu Nr.836 “Pedagogu darba samaksas noteikumi” 28.punktu, pedagogiem profesionālās izglītības kompetences centros (turpmāk – PIKC) nosaka piemaksu 10 procentu apmērā no mēneša darba algas likmes. Pēc vidusskolas pievienošanas tehnikumam, kuram ir PIKC statuss, piemaksa pienāksies arī </w:t>
            </w:r>
            <w:r w:rsidR="000674B9" w:rsidRPr="000674B9">
              <w:rPr>
                <w:rFonts w:ascii="Times New Roman" w:eastAsia="Times New Roman" w:hAnsi="Times New Roman" w:cs="Times New Roman"/>
                <w:color w:val="414142"/>
                <w:sz w:val="24"/>
                <w:szCs w:val="24"/>
                <w:lang w:eastAsia="lv-LV"/>
              </w:rPr>
              <w:t>pedagogiem, kuri nodrošinās no vidusskolas pārņemto izglītības programmu īstenošanu.</w:t>
            </w:r>
            <w:r w:rsidRPr="000674B9">
              <w:rPr>
                <w:rFonts w:ascii="Times New Roman" w:eastAsia="Times New Roman" w:hAnsi="Times New Roman" w:cs="Times New Roman"/>
                <w:color w:val="414142"/>
                <w:sz w:val="24"/>
                <w:szCs w:val="24"/>
                <w:lang w:eastAsia="lv-LV"/>
              </w:rPr>
              <w:t xml:space="preserve"> Piemaksas nodrošināšanai nepieciešamais finansējums:</w:t>
            </w:r>
          </w:p>
          <w:p w:rsidR="009F286C" w:rsidRPr="00113855" w:rsidRDefault="007B1616" w:rsidP="00752CC9">
            <w:pPr>
              <w:spacing w:after="0" w:line="240" w:lineRule="auto"/>
              <w:jc w:val="both"/>
              <w:rPr>
                <w:rFonts w:ascii="Times New Roman" w:eastAsia="Times New Roman" w:hAnsi="Times New Roman" w:cs="Times New Roman"/>
                <w:i/>
                <w:color w:val="414142"/>
                <w:sz w:val="24"/>
                <w:szCs w:val="24"/>
                <w:lang w:eastAsia="lv-LV"/>
              </w:rPr>
            </w:pPr>
            <w:r w:rsidRPr="00A96631">
              <w:rPr>
                <w:rFonts w:ascii="Times New Roman" w:eastAsia="Times New Roman" w:hAnsi="Times New Roman" w:cs="Times New Roman"/>
                <w:color w:val="414142"/>
                <w:sz w:val="24"/>
                <w:szCs w:val="24"/>
                <w:lang w:eastAsia="lv-LV"/>
              </w:rPr>
              <w:t>Skolotāju atalgojums: 12,75</w:t>
            </w:r>
            <w:r w:rsidR="009F286C" w:rsidRPr="00A96631">
              <w:rPr>
                <w:rFonts w:ascii="Times New Roman" w:eastAsia="Times New Roman" w:hAnsi="Times New Roman" w:cs="Times New Roman"/>
                <w:color w:val="414142"/>
                <w:sz w:val="24"/>
                <w:szCs w:val="24"/>
                <w:lang w:eastAsia="lv-LV"/>
              </w:rPr>
              <w:t xml:space="preserve"> likmes x </w:t>
            </w:r>
            <w:r w:rsidR="000F4C8F" w:rsidRPr="00A96631">
              <w:rPr>
                <w:rFonts w:ascii="Times New Roman" w:eastAsia="Times New Roman" w:hAnsi="Times New Roman" w:cs="Times New Roman"/>
                <w:color w:val="414142"/>
                <w:sz w:val="24"/>
                <w:szCs w:val="24"/>
                <w:lang w:eastAsia="lv-LV"/>
              </w:rPr>
              <w:t xml:space="preserve">(420 </w:t>
            </w:r>
            <w:proofErr w:type="spellStart"/>
            <w:r w:rsidR="000F4C8F" w:rsidRPr="00113855">
              <w:rPr>
                <w:rFonts w:ascii="Times New Roman" w:eastAsia="Times New Roman" w:hAnsi="Times New Roman" w:cs="Times New Roman"/>
                <w:i/>
                <w:color w:val="414142"/>
                <w:sz w:val="24"/>
                <w:szCs w:val="24"/>
                <w:lang w:eastAsia="lv-LV"/>
              </w:rPr>
              <w:t>euro</w:t>
            </w:r>
            <w:proofErr w:type="spellEnd"/>
            <w:r w:rsidR="000F4C8F" w:rsidRPr="00A96631">
              <w:rPr>
                <w:rFonts w:ascii="Times New Roman" w:eastAsia="Times New Roman" w:hAnsi="Times New Roman" w:cs="Times New Roman"/>
                <w:color w:val="414142"/>
                <w:sz w:val="24"/>
                <w:szCs w:val="24"/>
                <w:lang w:eastAsia="lv-LV"/>
              </w:rPr>
              <w:t xml:space="preserve"> + 7%)</w:t>
            </w:r>
            <w:r w:rsidR="00B86BD8">
              <w:rPr>
                <w:rFonts w:ascii="Times New Roman" w:eastAsia="Times New Roman" w:hAnsi="Times New Roman" w:cs="Times New Roman"/>
                <w:color w:val="414142"/>
                <w:sz w:val="24"/>
                <w:szCs w:val="24"/>
                <w:lang w:eastAsia="lv-LV"/>
              </w:rPr>
              <w:t xml:space="preserve"> </w:t>
            </w:r>
            <w:r w:rsidR="000F4C8F" w:rsidRPr="00A96631">
              <w:rPr>
                <w:rFonts w:ascii="Times New Roman" w:eastAsia="Times New Roman" w:hAnsi="Times New Roman" w:cs="Times New Roman"/>
                <w:color w:val="414142"/>
                <w:sz w:val="24"/>
                <w:szCs w:val="24"/>
                <w:lang w:eastAsia="lv-LV"/>
              </w:rPr>
              <w:t xml:space="preserve">x 4 </w:t>
            </w:r>
            <w:proofErr w:type="spellStart"/>
            <w:r w:rsidR="000F4C8F" w:rsidRPr="00A96631">
              <w:rPr>
                <w:rFonts w:ascii="Times New Roman" w:eastAsia="Times New Roman" w:hAnsi="Times New Roman" w:cs="Times New Roman"/>
                <w:color w:val="414142"/>
                <w:sz w:val="24"/>
                <w:szCs w:val="24"/>
                <w:lang w:eastAsia="lv-LV"/>
              </w:rPr>
              <w:t>mēn</w:t>
            </w:r>
            <w:proofErr w:type="spellEnd"/>
            <w:r w:rsidR="000F4C8F" w:rsidRPr="00A96631">
              <w:rPr>
                <w:rFonts w:ascii="Times New Roman" w:eastAsia="Times New Roman" w:hAnsi="Times New Roman" w:cs="Times New Roman"/>
                <w:color w:val="414142"/>
                <w:sz w:val="24"/>
                <w:szCs w:val="24"/>
                <w:lang w:eastAsia="lv-LV"/>
              </w:rPr>
              <w:t xml:space="preserve"> = 22919 </w:t>
            </w:r>
            <w:proofErr w:type="spellStart"/>
            <w:r w:rsidR="009F286C" w:rsidRPr="00113855">
              <w:rPr>
                <w:rFonts w:ascii="Times New Roman" w:eastAsia="Times New Roman" w:hAnsi="Times New Roman" w:cs="Times New Roman"/>
                <w:i/>
                <w:color w:val="414142"/>
                <w:sz w:val="24"/>
                <w:szCs w:val="24"/>
                <w:lang w:eastAsia="lv-LV"/>
              </w:rPr>
              <w:t>euro</w:t>
            </w:r>
            <w:proofErr w:type="spellEnd"/>
          </w:p>
          <w:p w:rsidR="009F286C" w:rsidRPr="00A96631" w:rsidRDefault="009F286C" w:rsidP="00752CC9">
            <w:pPr>
              <w:spacing w:after="0" w:line="240" w:lineRule="auto"/>
              <w:jc w:val="both"/>
              <w:rPr>
                <w:rFonts w:ascii="Times New Roman" w:eastAsia="Times New Roman" w:hAnsi="Times New Roman" w:cs="Times New Roman"/>
                <w:color w:val="414142"/>
                <w:sz w:val="24"/>
                <w:szCs w:val="24"/>
                <w:lang w:eastAsia="lv-LV"/>
              </w:rPr>
            </w:pPr>
            <w:r w:rsidRPr="00A96631">
              <w:rPr>
                <w:rFonts w:ascii="Times New Roman" w:eastAsia="Times New Roman" w:hAnsi="Times New Roman" w:cs="Times New Roman"/>
                <w:color w:val="414142"/>
                <w:sz w:val="24"/>
                <w:szCs w:val="24"/>
                <w:lang w:eastAsia="lv-LV"/>
              </w:rPr>
              <w:t xml:space="preserve">Pārējo pedagogu atalgojums:     </w:t>
            </w:r>
            <w:r w:rsidR="000F4C8F" w:rsidRPr="00A96631">
              <w:rPr>
                <w:rFonts w:ascii="Times New Roman" w:eastAsia="Times New Roman" w:hAnsi="Times New Roman" w:cs="Times New Roman"/>
                <w:color w:val="414142"/>
                <w:sz w:val="24"/>
                <w:szCs w:val="24"/>
                <w:lang w:eastAsia="lv-LV"/>
              </w:rPr>
              <w:t xml:space="preserve">0,26 x 22919 </w:t>
            </w:r>
            <w:proofErr w:type="spellStart"/>
            <w:r w:rsidR="000F4C8F" w:rsidRPr="00113855">
              <w:rPr>
                <w:rFonts w:ascii="Times New Roman" w:eastAsia="Times New Roman" w:hAnsi="Times New Roman" w:cs="Times New Roman"/>
                <w:i/>
                <w:color w:val="414142"/>
                <w:sz w:val="24"/>
                <w:szCs w:val="24"/>
                <w:lang w:eastAsia="lv-LV"/>
              </w:rPr>
              <w:t>euro</w:t>
            </w:r>
            <w:proofErr w:type="spellEnd"/>
            <w:r w:rsidR="000F4C8F" w:rsidRPr="00A96631">
              <w:rPr>
                <w:rFonts w:ascii="Times New Roman" w:eastAsia="Times New Roman" w:hAnsi="Times New Roman" w:cs="Times New Roman"/>
                <w:color w:val="414142"/>
                <w:sz w:val="24"/>
                <w:szCs w:val="24"/>
                <w:lang w:eastAsia="lv-LV"/>
              </w:rPr>
              <w:t xml:space="preserve"> = 5959</w:t>
            </w:r>
            <w:r w:rsidRPr="00A96631">
              <w:rPr>
                <w:rFonts w:ascii="Times New Roman" w:eastAsia="Times New Roman" w:hAnsi="Times New Roman" w:cs="Times New Roman"/>
                <w:color w:val="414142"/>
                <w:sz w:val="24"/>
                <w:szCs w:val="24"/>
                <w:lang w:eastAsia="lv-LV"/>
              </w:rPr>
              <w:t xml:space="preserve"> </w:t>
            </w:r>
            <w:proofErr w:type="spellStart"/>
            <w:r w:rsidRPr="00113855">
              <w:rPr>
                <w:rFonts w:ascii="Times New Roman" w:eastAsia="Times New Roman" w:hAnsi="Times New Roman" w:cs="Times New Roman"/>
                <w:i/>
                <w:color w:val="414142"/>
                <w:sz w:val="24"/>
                <w:szCs w:val="24"/>
                <w:lang w:eastAsia="lv-LV"/>
              </w:rPr>
              <w:t>euro</w:t>
            </w:r>
            <w:proofErr w:type="spellEnd"/>
          </w:p>
          <w:p w:rsidR="009F286C" w:rsidRPr="00A96631" w:rsidRDefault="009F286C" w:rsidP="00752CC9">
            <w:pPr>
              <w:spacing w:after="0" w:line="240" w:lineRule="auto"/>
              <w:jc w:val="both"/>
              <w:rPr>
                <w:rFonts w:ascii="Times New Roman" w:eastAsia="Times New Roman" w:hAnsi="Times New Roman" w:cs="Times New Roman"/>
                <w:color w:val="414142"/>
                <w:sz w:val="24"/>
                <w:szCs w:val="24"/>
                <w:lang w:eastAsia="lv-LV"/>
              </w:rPr>
            </w:pPr>
            <w:r w:rsidRPr="00A96631">
              <w:rPr>
                <w:rFonts w:ascii="Times New Roman" w:eastAsia="Times New Roman" w:hAnsi="Times New Roman" w:cs="Times New Roman"/>
                <w:color w:val="414142"/>
                <w:sz w:val="24"/>
                <w:szCs w:val="24"/>
                <w:lang w:eastAsia="lv-LV"/>
              </w:rPr>
              <w:t>Dienesta vi</w:t>
            </w:r>
            <w:r w:rsidR="000F4C8F" w:rsidRPr="00A96631">
              <w:rPr>
                <w:rFonts w:ascii="Times New Roman" w:eastAsia="Times New Roman" w:hAnsi="Times New Roman" w:cs="Times New Roman"/>
                <w:color w:val="414142"/>
                <w:sz w:val="24"/>
                <w:szCs w:val="24"/>
                <w:lang w:eastAsia="lv-LV"/>
              </w:rPr>
              <w:t>esnīcas pedagogu atalgojums: 0,35</w:t>
            </w:r>
            <w:r w:rsidRPr="00A96631">
              <w:rPr>
                <w:rFonts w:ascii="Times New Roman" w:eastAsia="Times New Roman" w:hAnsi="Times New Roman" w:cs="Times New Roman"/>
                <w:color w:val="414142"/>
                <w:sz w:val="24"/>
                <w:szCs w:val="24"/>
                <w:lang w:eastAsia="lv-LV"/>
              </w:rPr>
              <w:t xml:space="preserve"> likmes </w:t>
            </w:r>
            <w:r w:rsidR="000F4C8F" w:rsidRPr="00A96631">
              <w:rPr>
                <w:rFonts w:ascii="Times New Roman" w:eastAsia="Times New Roman" w:hAnsi="Times New Roman" w:cs="Times New Roman"/>
                <w:color w:val="414142"/>
                <w:sz w:val="24"/>
                <w:szCs w:val="24"/>
                <w:lang w:eastAsia="lv-LV"/>
              </w:rPr>
              <w:t xml:space="preserve">x (420 </w:t>
            </w:r>
            <w:proofErr w:type="spellStart"/>
            <w:r w:rsidR="000F4C8F" w:rsidRPr="00113855">
              <w:rPr>
                <w:rFonts w:ascii="Times New Roman" w:eastAsia="Times New Roman" w:hAnsi="Times New Roman" w:cs="Times New Roman"/>
                <w:i/>
                <w:color w:val="414142"/>
                <w:sz w:val="24"/>
                <w:szCs w:val="24"/>
                <w:lang w:eastAsia="lv-LV"/>
              </w:rPr>
              <w:t>euro</w:t>
            </w:r>
            <w:proofErr w:type="spellEnd"/>
            <w:r w:rsidR="000F4C8F" w:rsidRPr="00A96631">
              <w:rPr>
                <w:rFonts w:ascii="Times New Roman" w:eastAsia="Times New Roman" w:hAnsi="Times New Roman" w:cs="Times New Roman"/>
                <w:color w:val="414142"/>
                <w:sz w:val="24"/>
                <w:szCs w:val="24"/>
                <w:lang w:eastAsia="lv-LV"/>
              </w:rPr>
              <w:t xml:space="preserve"> + 7%) x 4 </w:t>
            </w:r>
            <w:proofErr w:type="spellStart"/>
            <w:r w:rsidR="000F4C8F" w:rsidRPr="00A96631">
              <w:rPr>
                <w:rFonts w:ascii="Times New Roman" w:eastAsia="Times New Roman" w:hAnsi="Times New Roman" w:cs="Times New Roman"/>
                <w:color w:val="414142"/>
                <w:sz w:val="24"/>
                <w:szCs w:val="24"/>
                <w:lang w:eastAsia="lv-LV"/>
              </w:rPr>
              <w:t>mēn</w:t>
            </w:r>
            <w:proofErr w:type="spellEnd"/>
            <w:r w:rsidR="000F4C8F" w:rsidRPr="00A96631">
              <w:rPr>
                <w:rFonts w:ascii="Times New Roman" w:eastAsia="Times New Roman" w:hAnsi="Times New Roman" w:cs="Times New Roman"/>
                <w:color w:val="414142"/>
                <w:sz w:val="24"/>
                <w:szCs w:val="24"/>
                <w:lang w:eastAsia="lv-LV"/>
              </w:rPr>
              <w:t xml:space="preserve"> = 629</w:t>
            </w:r>
            <w:r w:rsidRPr="00A96631">
              <w:rPr>
                <w:rFonts w:ascii="Times New Roman" w:eastAsia="Times New Roman" w:hAnsi="Times New Roman" w:cs="Times New Roman"/>
                <w:color w:val="414142"/>
                <w:sz w:val="24"/>
                <w:szCs w:val="24"/>
                <w:lang w:eastAsia="lv-LV"/>
              </w:rPr>
              <w:t xml:space="preserve"> </w:t>
            </w:r>
            <w:proofErr w:type="spellStart"/>
            <w:r w:rsidRPr="00113855">
              <w:rPr>
                <w:rFonts w:ascii="Times New Roman" w:eastAsia="Times New Roman" w:hAnsi="Times New Roman" w:cs="Times New Roman"/>
                <w:i/>
                <w:color w:val="414142"/>
                <w:sz w:val="24"/>
                <w:szCs w:val="24"/>
                <w:lang w:eastAsia="lv-LV"/>
              </w:rPr>
              <w:t>euro</w:t>
            </w:r>
            <w:proofErr w:type="spellEnd"/>
          </w:p>
          <w:p w:rsidR="009F286C" w:rsidRPr="00A96631" w:rsidRDefault="009F286C" w:rsidP="00752CC9">
            <w:pPr>
              <w:spacing w:after="0" w:line="240" w:lineRule="auto"/>
              <w:jc w:val="both"/>
              <w:rPr>
                <w:rFonts w:ascii="Times New Roman" w:eastAsia="Times New Roman" w:hAnsi="Times New Roman" w:cs="Times New Roman"/>
                <w:color w:val="414142"/>
                <w:sz w:val="24"/>
                <w:szCs w:val="24"/>
                <w:lang w:eastAsia="lv-LV"/>
              </w:rPr>
            </w:pPr>
            <w:r w:rsidRPr="00A96631">
              <w:rPr>
                <w:rFonts w:ascii="Times New Roman" w:eastAsia="Times New Roman" w:hAnsi="Times New Roman" w:cs="Times New Roman"/>
                <w:color w:val="414142"/>
                <w:sz w:val="24"/>
                <w:szCs w:val="24"/>
                <w:lang w:eastAsia="lv-LV"/>
              </w:rPr>
              <w:t>Pedago</w:t>
            </w:r>
            <w:r w:rsidR="000F4C8F" w:rsidRPr="00A96631">
              <w:rPr>
                <w:rFonts w:ascii="Times New Roman" w:eastAsia="Times New Roman" w:hAnsi="Times New Roman" w:cs="Times New Roman"/>
                <w:color w:val="414142"/>
                <w:sz w:val="24"/>
                <w:szCs w:val="24"/>
                <w:lang w:eastAsia="lv-LV"/>
              </w:rPr>
              <w:t>gu atalgojums 4 mēnešiem: 22919 + 5959 +629 = 29507</w:t>
            </w:r>
            <w:r w:rsidRPr="00A96631">
              <w:rPr>
                <w:rFonts w:ascii="Times New Roman" w:eastAsia="Times New Roman" w:hAnsi="Times New Roman" w:cs="Times New Roman"/>
                <w:color w:val="414142"/>
                <w:sz w:val="24"/>
                <w:szCs w:val="24"/>
                <w:lang w:eastAsia="lv-LV"/>
              </w:rPr>
              <w:t xml:space="preserve"> </w:t>
            </w:r>
            <w:proofErr w:type="spellStart"/>
            <w:r w:rsidRPr="00113855">
              <w:rPr>
                <w:rFonts w:ascii="Times New Roman" w:eastAsia="Times New Roman" w:hAnsi="Times New Roman" w:cs="Times New Roman"/>
                <w:i/>
                <w:color w:val="414142"/>
                <w:sz w:val="24"/>
                <w:szCs w:val="24"/>
                <w:lang w:eastAsia="lv-LV"/>
              </w:rPr>
              <w:t>euro</w:t>
            </w:r>
            <w:proofErr w:type="spellEnd"/>
          </w:p>
          <w:p w:rsidR="009F286C" w:rsidRPr="00A96631" w:rsidRDefault="009F286C" w:rsidP="00752CC9">
            <w:pPr>
              <w:spacing w:after="0" w:line="240" w:lineRule="auto"/>
              <w:jc w:val="both"/>
              <w:rPr>
                <w:rFonts w:ascii="Times New Roman" w:eastAsia="Times New Roman" w:hAnsi="Times New Roman" w:cs="Times New Roman"/>
                <w:color w:val="414142"/>
                <w:sz w:val="24"/>
                <w:szCs w:val="24"/>
                <w:lang w:eastAsia="lv-LV"/>
              </w:rPr>
            </w:pPr>
            <w:r w:rsidRPr="00A96631">
              <w:rPr>
                <w:rFonts w:ascii="Times New Roman" w:eastAsia="Times New Roman" w:hAnsi="Times New Roman" w:cs="Times New Roman"/>
                <w:color w:val="414142"/>
                <w:sz w:val="24"/>
                <w:szCs w:val="24"/>
                <w:lang w:eastAsia="lv-LV"/>
              </w:rPr>
              <w:t>1</w:t>
            </w:r>
            <w:r w:rsidR="000F4C8F" w:rsidRPr="00A96631">
              <w:rPr>
                <w:rFonts w:ascii="Times New Roman" w:eastAsia="Times New Roman" w:hAnsi="Times New Roman" w:cs="Times New Roman"/>
                <w:color w:val="414142"/>
                <w:sz w:val="24"/>
                <w:szCs w:val="24"/>
                <w:lang w:eastAsia="lv-LV"/>
              </w:rPr>
              <w:t xml:space="preserve">0 % piemaksai 4 mēnešiem: 29507 </w:t>
            </w:r>
            <w:proofErr w:type="spellStart"/>
            <w:r w:rsidR="000F4C8F" w:rsidRPr="00113855">
              <w:rPr>
                <w:rFonts w:ascii="Times New Roman" w:eastAsia="Times New Roman" w:hAnsi="Times New Roman" w:cs="Times New Roman"/>
                <w:i/>
                <w:color w:val="414142"/>
                <w:sz w:val="24"/>
                <w:szCs w:val="24"/>
                <w:lang w:eastAsia="lv-LV"/>
              </w:rPr>
              <w:t>euro</w:t>
            </w:r>
            <w:proofErr w:type="spellEnd"/>
            <w:r w:rsidR="000F4C8F" w:rsidRPr="00A96631">
              <w:rPr>
                <w:rFonts w:ascii="Times New Roman" w:eastAsia="Times New Roman" w:hAnsi="Times New Roman" w:cs="Times New Roman"/>
                <w:color w:val="414142"/>
                <w:sz w:val="24"/>
                <w:szCs w:val="24"/>
                <w:lang w:eastAsia="lv-LV"/>
              </w:rPr>
              <w:t xml:space="preserve"> x 10 % = 2951</w:t>
            </w:r>
            <w:r w:rsidRPr="00A96631">
              <w:rPr>
                <w:rFonts w:ascii="Times New Roman" w:eastAsia="Times New Roman" w:hAnsi="Times New Roman" w:cs="Times New Roman"/>
                <w:color w:val="414142"/>
                <w:sz w:val="24"/>
                <w:szCs w:val="24"/>
                <w:lang w:eastAsia="lv-LV"/>
              </w:rPr>
              <w:t xml:space="preserve"> </w:t>
            </w:r>
            <w:proofErr w:type="spellStart"/>
            <w:r w:rsidRPr="00113855">
              <w:rPr>
                <w:rFonts w:ascii="Times New Roman" w:eastAsia="Times New Roman" w:hAnsi="Times New Roman" w:cs="Times New Roman"/>
                <w:i/>
                <w:color w:val="414142"/>
                <w:sz w:val="24"/>
                <w:szCs w:val="24"/>
                <w:lang w:eastAsia="lv-LV"/>
              </w:rPr>
              <w:t>euro</w:t>
            </w:r>
            <w:proofErr w:type="spellEnd"/>
          </w:p>
          <w:p w:rsidR="009F286C" w:rsidRPr="00A96631" w:rsidRDefault="000F4C8F" w:rsidP="00752CC9">
            <w:pPr>
              <w:spacing w:after="0" w:line="240" w:lineRule="auto"/>
              <w:jc w:val="both"/>
              <w:rPr>
                <w:rFonts w:ascii="Times New Roman" w:eastAsia="Times New Roman" w:hAnsi="Times New Roman" w:cs="Times New Roman"/>
                <w:color w:val="414142"/>
                <w:sz w:val="24"/>
                <w:szCs w:val="24"/>
                <w:lang w:eastAsia="lv-LV"/>
              </w:rPr>
            </w:pPr>
            <w:r w:rsidRPr="00A96631">
              <w:rPr>
                <w:rFonts w:ascii="Times New Roman" w:eastAsia="Times New Roman" w:hAnsi="Times New Roman" w:cs="Times New Roman"/>
                <w:color w:val="414142"/>
                <w:sz w:val="24"/>
                <w:szCs w:val="24"/>
                <w:lang w:eastAsia="lv-LV"/>
              </w:rPr>
              <w:t xml:space="preserve">VSAOI 4 mēnešiem: 2951 </w:t>
            </w:r>
            <w:proofErr w:type="spellStart"/>
            <w:r w:rsidRPr="00113855">
              <w:rPr>
                <w:rFonts w:ascii="Times New Roman" w:eastAsia="Times New Roman" w:hAnsi="Times New Roman" w:cs="Times New Roman"/>
                <w:i/>
                <w:color w:val="414142"/>
                <w:sz w:val="24"/>
                <w:szCs w:val="24"/>
                <w:lang w:eastAsia="lv-LV"/>
              </w:rPr>
              <w:t>euro</w:t>
            </w:r>
            <w:proofErr w:type="spellEnd"/>
            <w:r w:rsidRPr="00A96631">
              <w:rPr>
                <w:rFonts w:ascii="Times New Roman" w:eastAsia="Times New Roman" w:hAnsi="Times New Roman" w:cs="Times New Roman"/>
                <w:color w:val="414142"/>
                <w:sz w:val="24"/>
                <w:szCs w:val="24"/>
                <w:lang w:eastAsia="lv-LV"/>
              </w:rPr>
              <w:t xml:space="preserve"> x 23,59 % = 696</w:t>
            </w:r>
            <w:r w:rsidR="009F286C" w:rsidRPr="00A96631">
              <w:rPr>
                <w:rFonts w:ascii="Times New Roman" w:eastAsia="Times New Roman" w:hAnsi="Times New Roman" w:cs="Times New Roman"/>
                <w:color w:val="414142"/>
                <w:sz w:val="24"/>
                <w:szCs w:val="24"/>
                <w:lang w:eastAsia="lv-LV"/>
              </w:rPr>
              <w:t xml:space="preserve"> </w:t>
            </w:r>
            <w:proofErr w:type="spellStart"/>
            <w:r w:rsidR="009F286C" w:rsidRPr="00113855">
              <w:rPr>
                <w:rFonts w:ascii="Times New Roman" w:eastAsia="Times New Roman" w:hAnsi="Times New Roman" w:cs="Times New Roman"/>
                <w:i/>
                <w:color w:val="414142"/>
                <w:sz w:val="24"/>
                <w:szCs w:val="24"/>
                <w:lang w:eastAsia="lv-LV"/>
              </w:rPr>
              <w:t>euro</w:t>
            </w:r>
            <w:proofErr w:type="spellEnd"/>
          </w:p>
          <w:p w:rsidR="009F286C" w:rsidRPr="00A96631" w:rsidRDefault="009F286C" w:rsidP="00752CC9">
            <w:pPr>
              <w:spacing w:after="0" w:line="240" w:lineRule="auto"/>
              <w:jc w:val="both"/>
              <w:rPr>
                <w:rFonts w:ascii="Times New Roman" w:eastAsia="Times New Roman" w:hAnsi="Times New Roman" w:cs="Times New Roman"/>
                <w:color w:val="414142"/>
                <w:sz w:val="24"/>
                <w:szCs w:val="24"/>
                <w:lang w:eastAsia="lv-LV"/>
              </w:rPr>
            </w:pPr>
            <w:r w:rsidRPr="00A96631">
              <w:rPr>
                <w:rFonts w:ascii="Times New Roman" w:eastAsia="Times New Roman" w:hAnsi="Times New Roman" w:cs="Times New Roman"/>
                <w:color w:val="414142"/>
                <w:sz w:val="24"/>
                <w:szCs w:val="24"/>
                <w:lang w:eastAsia="lv-LV"/>
              </w:rPr>
              <w:t>Atlīdzība 10 % piemaksas nodrošināšanai no 2015.gada 1.septembra:</w:t>
            </w:r>
          </w:p>
          <w:p w:rsidR="009F286C" w:rsidRPr="00A96631" w:rsidRDefault="000F4C8F" w:rsidP="00752CC9">
            <w:pPr>
              <w:spacing w:after="0" w:line="240" w:lineRule="auto"/>
              <w:jc w:val="both"/>
              <w:rPr>
                <w:rFonts w:ascii="Times New Roman" w:eastAsia="Times New Roman" w:hAnsi="Times New Roman" w:cs="Times New Roman"/>
                <w:color w:val="414142"/>
                <w:sz w:val="24"/>
                <w:szCs w:val="24"/>
                <w:lang w:eastAsia="lv-LV"/>
              </w:rPr>
            </w:pPr>
            <w:r w:rsidRPr="00A96631">
              <w:rPr>
                <w:rFonts w:ascii="Times New Roman" w:eastAsia="Times New Roman" w:hAnsi="Times New Roman" w:cs="Times New Roman"/>
                <w:color w:val="414142"/>
                <w:sz w:val="24"/>
                <w:szCs w:val="24"/>
                <w:lang w:eastAsia="lv-LV"/>
              </w:rPr>
              <w:t xml:space="preserve">2951 </w:t>
            </w:r>
            <w:proofErr w:type="spellStart"/>
            <w:r w:rsidRPr="00113855">
              <w:rPr>
                <w:rFonts w:ascii="Times New Roman" w:eastAsia="Times New Roman" w:hAnsi="Times New Roman" w:cs="Times New Roman"/>
                <w:i/>
                <w:color w:val="414142"/>
                <w:sz w:val="24"/>
                <w:szCs w:val="24"/>
                <w:lang w:eastAsia="lv-LV"/>
              </w:rPr>
              <w:t>euro</w:t>
            </w:r>
            <w:proofErr w:type="spellEnd"/>
            <w:r w:rsidRPr="00A96631">
              <w:rPr>
                <w:rFonts w:ascii="Times New Roman" w:eastAsia="Times New Roman" w:hAnsi="Times New Roman" w:cs="Times New Roman"/>
                <w:color w:val="414142"/>
                <w:sz w:val="24"/>
                <w:szCs w:val="24"/>
                <w:lang w:eastAsia="lv-LV"/>
              </w:rPr>
              <w:t xml:space="preserve"> + 696</w:t>
            </w:r>
            <w:r w:rsidR="009F286C" w:rsidRPr="00A96631">
              <w:rPr>
                <w:rFonts w:ascii="Times New Roman" w:eastAsia="Times New Roman" w:hAnsi="Times New Roman" w:cs="Times New Roman"/>
                <w:color w:val="414142"/>
                <w:sz w:val="24"/>
                <w:szCs w:val="24"/>
                <w:lang w:eastAsia="lv-LV"/>
              </w:rPr>
              <w:t xml:space="preserve"> </w:t>
            </w:r>
            <w:proofErr w:type="spellStart"/>
            <w:r w:rsidR="009F286C" w:rsidRPr="00113855">
              <w:rPr>
                <w:rFonts w:ascii="Times New Roman" w:eastAsia="Times New Roman" w:hAnsi="Times New Roman" w:cs="Times New Roman"/>
                <w:i/>
                <w:color w:val="414142"/>
                <w:sz w:val="24"/>
                <w:szCs w:val="24"/>
                <w:lang w:eastAsia="lv-LV"/>
              </w:rPr>
              <w:t>euro</w:t>
            </w:r>
            <w:proofErr w:type="spellEnd"/>
            <w:r w:rsidRPr="00A96631">
              <w:rPr>
                <w:rFonts w:ascii="Times New Roman" w:eastAsia="Times New Roman" w:hAnsi="Times New Roman" w:cs="Times New Roman"/>
                <w:color w:val="414142"/>
                <w:sz w:val="24"/>
                <w:szCs w:val="24"/>
                <w:lang w:eastAsia="lv-LV"/>
              </w:rPr>
              <w:t xml:space="preserve"> = 3647</w:t>
            </w:r>
            <w:r w:rsidR="009F286C" w:rsidRPr="00A96631">
              <w:rPr>
                <w:rFonts w:ascii="Times New Roman" w:eastAsia="Times New Roman" w:hAnsi="Times New Roman" w:cs="Times New Roman"/>
                <w:color w:val="414142"/>
                <w:sz w:val="24"/>
                <w:szCs w:val="24"/>
                <w:lang w:eastAsia="lv-LV"/>
              </w:rPr>
              <w:t xml:space="preserve"> </w:t>
            </w:r>
            <w:proofErr w:type="spellStart"/>
            <w:r w:rsidR="009F286C" w:rsidRPr="00113855">
              <w:rPr>
                <w:rFonts w:ascii="Times New Roman" w:eastAsia="Times New Roman" w:hAnsi="Times New Roman" w:cs="Times New Roman"/>
                <w:i/>
                <w:color w:val="414142"/>
                <w:sz w:val="24"/>
                <w:szCs w:val="24"/>
                <w:lang w:eastAsia="lv-LV"/>
              </w:rPr>
              <w:t>euro</w:t>
            </w:r>
            <w:proofErr w:type="spellEnd"/>
            <w:r w:rsidR="009F286C" w:rsidRPr="00A96631">
              <w:rPr>
                <w:rFonts w:ascii="Times New Roman" w:eastAsia="Times New Roman" w:hAnsi="Times New Roman" w:cs="Times New Roman"/>
                <w:color w:val="414142"/>
                <w:sz w:val="24"/>
                <w:szCs w:val="24"/>
                <w:lang w:eastAsia="lv-LV"/>
              </w:rPr>
              <w:t>.</w:t>
            </w:r>
          </w:p>
          <w:p w:rsidR="009F286C" w:rsidRPr="00A96631" w:rsidRDefault="009F286C" w:rsidP="00752CC9">
            <w:pPr>
              <w:spacing w:after="0" w:line="240" w:lineRule="auto"/>
              <w:jc w:val="both"/>
              <w:rPr>
                <w:rFonts w:ascii="Times New Roman" w:eastAsia="Times New Roman" w:hAnsi="Times New Roman" w:cs="Times New Roman"/>
                <w:color w:val="414142"/>
                <w:sz w:val="24"/>
                <w:szCs w:val="24"/>
                <w:lang w:eastAsia="lv-LV"/>
              </w:rPr>
            </w:pPr>
            <w:r w:rsidRPr="00A96631">
              <w:rPr>
                <w:rFonts w:ascii="Times New Roman" w:eastAsia="Times New Roman" w:hAnsi="Times New Roman" w:cs="Times New Roman"/>
                <w:color w:val="414142"/>
                <w:sz w:val="24"/>
                <w:szCs w:val="24"/>
                <w:lang w:eastAsia="lv-LV"/>
              </w:rPr>
              <w:t>Piemaksai nepieciešamo atlīdzību 2015.gadā un turpmākajos gados varēs nodrošināt ministrijas budžeta apakšprogrammai 02.01.00.”Profesionālās izglītības programmu īstenošana” pieejamā valsts budžeta finansējuma ietvaros un ietekmes uz valsts budžetu nebūs.</w:t>
            </w:r>
          </w:p>
          <w:p w:rsidR="009F286C" w:rsidRDefault="009F286C" w:rsidP="00752CC9">
            <w:pPr>
              <w:spacing w:after="0" w:line="240" w:lineRule="auto"/>
              <w:jc w:val="both"/>
              <w:rPr>
                <w:rFonts w:ascii="Times New Roman" w:eastAsia="Times New Roman" w:hAnsi="Times New Roman" w:cs="Times New Roman"/>
                <w:color w:val="414142"/>
                <w:sz w:val="24"/>
                <w:szCs w:val="24"/>
                <w:lang w:eastAsia="lv-LV"/>
              </w:rPr>
            </w:pPr>
            <w:r w:rsidRPr="00A96631">
              <w:rPr>
                <w:rFonts w:ascii="Times New Roman" w:eastAsia="Times New Roman" w:hAnsi="Times New Roman" w:cs="Times New Roman"/>
                <w:color w:val="414142"/>
                <w:sz w:val="24"/>
                <w:szCs w:val="24"/>
                <w:lang w:eastAsia="lv-LV"/>
              </w:rPr>
              <w:t>2014.gada budžetā plānotās uzņemšanas neizpilde par 1085 izglītojamiem samazina attiecīgi arī valsts finansēto izglītojamo vietu skaitu 2015.gadā, veidojot pedagogu atlīdzības ietaupījumu.</w:t>
            </w:r>
          </w:p>
          <w:p w:rsidR="002608C5" w:rsidRPr="002608C5" w:rsidRDefault="002608C5" w:rsidP="002608C5">
            <w:pPr>
              <w:spacing w:after="0" w:line="240" w:lineRule="auto"/>
              <w:jc w:val="both"/>
              <w:rPr>
                <w:rFonts w:ascii="Times New Roman" w:eastAsia="Times New Roman" w:hAnsi="Times New Roman" w:cs="Times New Roman"/>
                <w:color w:val="414142"/>
                <w:sz w:val="24"/>
                <w:szCs w:val="24"/>
                <w:lang w:eastAsia="lv-LV"/>
              </w:rPr>
            </w:pPr>
            <w:r w:rsidRPr="002608C5">
              <w:rPr>
                <w:rFonts w:ascii="Times New Roman" w:eastAsia="Times New Roman" w:hAnsi="Times New Roman" w:cs="Times New Roman"/>
                <w:color w:val="414142"/>
                <w:sz w:val="24"/>
                <w:szCs w:val="24"/>
                <w:lang w:eastAsia="lv-LV"/>
              </w:rPr>
              <w:t>Zemkopības ministrija</w:t>
            </w:r>
            <w:r w:rsidR="000C2529">
              <w:rPr>
                <w:rFonts w:ascii="Times New Roman" w:eastAsia="Times New Roman" w:hAnsi="Times New Roman" w:cs="Times New Roman"/>
                <w:color w:val="414142"/>
                <w:sz w:val="24"/>
                <w:szCs w:val="24"/>
                <w:lang w:eastAsia="lv-LV"/>
              </w:rPr>
              <w:t xml:space="preserve"> sadarbībā ar akciju sabiedrību “Latvijas Valsts meži”</w:t>
            </w:r>
            <w:r w:rsidRPr="002608C5">
              <w:rPr>
                <w:rFonts w:ascii="Times New Roman" w:eastAsia="Times New Roman" w:hAnsi="Times New Roman" w:cs="Times New Roman"/>
                <w:color w:val="414142"/>
                <w:sz w:val="24"/>
                <w:szCs w:val="24"/>
                <w:lang w:eastAsia="lv-LV"/>
              </w:rPr>
              <w:t>, Finanšu ministrija</w:t>
            </w:r>
            <w:r w:rsidR="004A22C6">
              <w:rPr>
                <w:rFonts w:ascii="Times New Roman" w:eastAsia="Times New Roman" w:hAnsi="Times New Roman" w:cs="Times New Roman"/>
                <w:color w:val="414142"/>
                <w:sz w:val="24"/>
                <w:szCs w:val="24"/>
                <w:lang w:eastAsia="lv-LV"/>
              </w:rPr>
              <w:t xml:space="preserve"> (VAS “Valsts nekustamie īpašumi”)</w:t>
            </w:r>
            <w:r w:rsidRPr="002608C5">
              <w:rPr>
                <w:rFonts w:ascii="Times New Roman" w:eastAsia="Times New Roman" w:hAnsi="Times New Roman" w:cs="Times New Roman"/>
                <w:color w:val="414142"/>
                <w:sz w:val="24"/>
                <w:szCs w:val="24"/>
                <w:lang w:eastAsia="lv-LV"/>
              </w:rPr>
              <w:t xml:space="preserve"> un Gulbenes novada pašvaldība segs izdevumus, kas saistīti ar nekustamo īpašumu ierakstīšanu zemesgrāmatās attiecīgi uz Zemkopības ministrijas, Finanšu ministrijas un Gulbenes novada pašvaldības vārda.</w:t>
            </w:r>
          </w:p>
          <w:p w:rsidR="00627FA9" w:rsidRPr="00A54EA6" w:rsidRDefault="002608C5" w:rsidP="00E96F57">
            <w:pPr>
              <w:spacing w:after="0" w:line="240" w:lineRule="auto"/>
              <w:jc w:val="both"/>
              <w:rPr>
                <w:rFonts w:ascii="Times New Roman" w:eastAsia="Times New Roman" w:hAnsi="Times New Roman" w:cs="Times New Roman"/>
                <w:color w:val="414142"/>
                <w:sz w:val="24"/>
                <w:szCs w:val="24"/>
                <w:lang w:eastAsia="lv-LV"/>
              </w:rPr>
            </w:pPr>
            <w:r w:rsidRPr="002608C5">
              <w:rPr>
                <w:rFonts w:ascii="Times New Roman" w:eastAsia="Times New Roman" w:hAnsi="Times New Roman" w:cs="Times New Roman"/>
                <w:color w:val="414142"/>
                <w:sz w:val="24"/>
                <w:szCs w:val="24"/>
                <w:lang w:eastAsia="lv-LV"/>
              </w:rPr>
              <w:t xml:space="preserve">Rīkojuma projekta 14.punktā minētās darbības attiecībā uz zemes vienības (zemes vienības kadastra apzīmējums 5060 004 0221) 57,66 ha platībā atdalīšanu atsevišķā nekustamajā īpašumā </w:t>
            </w:r>
            <w:r w:rsidR="00E96F57">
              <w:rPr>
                <w:rFonts w:ascii="Times New Roman" w:eastAsia="Times New Roman" w:hAnsi="Times New Roman" w:cs="Times New Roman"/>
                <w:color w:val="414142"/>
                <w:sz w:val="24"/>
                <w:szCs w:val="24"/>
                <w:lang w:eastAsia="lv-LV"/>
              </w:rPr>
              <w:t>nodrošinās Zemkopības ministrija sadarbībā ar akciju sabiedrību “</w:t>
            </w:r>
            <w:r w:rsidR="00305FB3">
              <w:rPr>
                <w:rFonts w:ascii="Times New Roman" w:eastAsia="Times New Roman" w:hAnsi="Times New Roman" w:cs="Times New Roman"/>
                <w:color w:val="414142"/>
                <w:sz w:val="24"/>
                <w:szCs w:val="24"/>
                <w:lang w:eastAsia="lv-LV"/>
              </w:rPr>
              <w:t>Latvijas V</w:t>
            </w:r>
            <w:r w:rsidR="00E96F57">
              <w:rPr>
                <w:rFonts w:ascii="Times New Roman" w:eastAsia="Times New Roman" w:hAnsi="Times New Roman" w:cs="Times New Roman"/>
                <w:color w:val="414142"/>
                <w:sz w:val="24"/>
                <w:szCs w:val="24"/>
                <w:lang w:eastAsia="lv-LV"/>
              </w:rPr>
              <w:t xml:space="preserve">alsts meži” </w:t>
            </w:r>
            <w:r w:rsidRPr="002608C5">
              <w:rPr>
                <w:rFonts w:ascii="Times New Roman" w:eastAsia="Times New Roman" w:hAnsi="Times New Roman" w:cs="Times New Roman"/>
                <w:color w:val="414142"/>
                <w:sz w:val="24"/>
                <w:szCs w:val="24"/>
                <w:lang w:eastAsia="lv-LV"/>
              </w:rPr>
              <w:t xml:space="preserve">un šā rīkojuma 14.punktā minētās darbības attiecībā uz vienības (zemes vienības kadastra apzīmējums 5060 004 0222) daļas aptuveni 15,78 ha platībā, zemes vienības (zemes vienības kadastra apzīmējums 5060 004 0226) daļas aptuveni 13,8464 ha platībā, zemes vienību (zemes vienību </w:t>
            </w:r>
            <w:r w:rsidRPr="002608C5">
              <w:rPr>
                <w:rFonts w:ascii="Times New Roman" w:eastAsia="Times New Roman" w:hAnsi="Times New Roman" w:cs="Times New Roman"/>
                <w:color w:val="414142"/>
                <w:sz w:val="24"/>
                <w:szCs w:val="24"/>
                <w:lang w:eastAsia="lv-LV"/>
              </w:rPr>
              <w:lastRenderedPageBreak/>
              <w:t>kadastra apzīmējumi 5060 004 0223, 5060 004 0225, 5060 004 0287, 5060 004 0343, 5060 004 0346 un 5060 004 0357) 37,7731 ha kopplatībā un astoņu būvju (būvju kadastra apzīmējumi 5060 004 0222 025, 5060 004 0223 004, 5060 004 0223 008, 5060 004 0224 001, 5060 004 0224 002, 5060 004 0224 005, 5060 004 0224 006 un 5060 004 0224 011) atdalīšanu atsevišķā nekustamajā īpašumā tiks veiktas par Gulbenes novada pašvaldības līdzekļiem.</w:t>
            </w:r>
          </w:p>
        </w:tc>
      </w:tr>
      <w:tr w:rsidR="000612CE" w:rsidRPr="00FA5ED0" w:rsidTr="009F286C">
        <w:tblPrEx>
          <w:jc w:val="center"/>
        </w:tblPrEx>
        <w:trPr>
          <w:trHeight w:val="450"/>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0612CE" w:rsidRPr="00FA5ED0" w:rsidRDefault="000612CE" w:rsidP="000612C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A5ED0">
              <w:rPr>
                <w:rFonts w:ascii="Arial" w:eastAsia="Times New Roman" w:hAnsi="Arial" w:cs="Arial"/>
                <w:color w:val="414142"/>
                <w:sz w:val="24"/>
                <w:szCs w:val="24"/>
                <w:lang w:eastAsia="lv-LV"/>
              </w:rPr>
              <w:lastRenderedPageBreak/>
              <w:t> </w:t>
            </w:r>
            <w:r w:rsidRPr="00FA5ED0">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0612CE" w:rsidRPr="00FA5ED0" w:rsidTr="009F286C">
        <w:tblPrEx>
          <w:jc w:val="center"/>
        </w:tblPrEx>
        <w:trPr>
          <w:jc w:val="center"/>
        </w:trPr>
        <w:tc>
          <w:tcPr>
            <w:tcW w:w="223" w:type="pct"/>
            <w:tcBorders>
              <w:top w:val="outset" w:sz="6" w:space="0" w:color="414142"/>
              <w:left w:val="outset" w:sz="6" w:space="0" w:color="414142"/>
              <w:bottom w:val="outset" w:sz="6" w:space="0" w:color="414142"/>
              <w:right w:val="outset" w:sz="6" w:space="0" w:color="414142"/>
            </w:tcBorders>
            <w:hideMark/>
          </w:tcPr>
          <w:p w:rsidR="000612CE" w:rsidRPr="00FA5ED0" w:rsidRDefault="000612CE" w:rsidP="000612CE">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1.</w:t>
            </w:r>
          </w:p>
        </w:tc>
        <w:tc>
          <w:tcPr>
            <w:tcW w:w="1306" w:type="pct"/>
            <w:gridSpan w:val="2"/>
            <w:tcBorders>
              <w:top w:val="outset" w:sz="6" w:space="0" w:color="414142"/>
              <w:left w:val="outset" w:sz="6" w:space="0" w:color="414142"/>
              <w:bottom w:val="outset" w:sz="6" w:space="0" w:color="414142"/>
              <w:right w:val="outset" w:sz="6" w:space="0" w:color="414142"/>
            </w:tcBorders>
            <w:hideMark/>
          </w:tcPr>
          <w:p w:rsidR="000612CE" w:rsidRPr="00FA5ED0" w:rsidRDefault="000612CE" w:rsidP="000612CE">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Nepieciešamie saistītie tiesību aktu projekti</w:t>
            </w:r>
          </w:p>
        </w:tc>
        <w:tc>
          <w:tcPr>
            <w:tcW w:w="3471" w:type="pct"/>
            <w:gridSpan w:val="6"/>
            <w:tcBorders>
              <w:top w:val="outset" w:sz="6" w:space="0" w:color="414142"/>
              <w:left w:val="outset" w:sz="6" w:space="0" w:color="414142"/>
              <w:bottom w:val="outset" w:sz="6" w:space="0" w:color="414142"/>
              <w:right w:val="outset" w:sz="6" w:space="0" w:color="414142"/>
            </w:tcBorders>
            <w:hideMark/>
          </w:tcPr>
          <w:p w:rsidR="000612CE" w:rsidRPr="00FA5ED0" w:rsidRDefault="000612CE" w:rsidP="000612CE">
            <w:pPr>
              <w:spacing w:after="0" w:line="240" w:lineRule="auto"/>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Ir nepieciešams izdarīt grozījumu Ministru kabineta 2003.gada 16.septembra noteikumos Nr.528 „Izglītības un zinātnes ministri</w:t>
            </w:r>
            <w:r w:rsidR="0001478F">
              <w:rPr>
                <w:rFonts w:ascii="Times New Roman" w:eastAsia="Times New Roman" w:hAnsi="Times New Roman" w:cs="Times New Roman"/>
                <w:color w:val="414142"/>
                <w:sz w:val="24"/>
                <w:szCs w:val="24"/>
                <w:lang w:eastAsia="lv-LV"/>
              </w:rPr>
              <w:t>jas nolikums”, svītrojot 24.44</w:t>
            </w:r>
            <w:r w:rsidRPr="00FA5ED0">
              <w:rPr>
                <w:rFonts w:ascii="Times New Roman" w:eastAsia="Times New Roman" w:hAnsi="Times New Roman" w:cs="Times New Roman"/>
                <w:color w:val="414142"/>
                <w:sz w:val="24"/>
                <w:szCs w:val="24"/>
                <w:lang w:eastAsia="lv-LV"/>
              </w:rPr>
              <w:t>.apakšpunktu. Izpil</w:t>
            </w:r>
            <w:r w:rsidR="00D6341A" w:rsidRPr="00FA5ED0">
              <w:rPr>
                <w:rFonts w:ascii="Times New Roman" w:eastAsia="Times New Roman" w:hAnsi="Times New Roman" w:cs="Times New Roman"/>
                <w:color w:val="414142"/>
                <w:sz w:val="24"/>
                <w:szCs w:val="24"/>
                <w:lang w:eastAsia="lv-LV"/>
              </w:rPr>
              <w:t>des termiņš ir 2015.gada 31.decembris</w:t>
            </w:r>
            <w:r w:rsidRPr="00FA5ED0">
              <w:rPr>
                <w:rFonts w:ascii="Times New Roman" w:eastAsia="Times New Roman" w:hAnsi="Times New Roman" w:cs="Times New Roman"/>
                <w:color w:val="414142"/>
                <w:sz w:val="24"/>
                <w:szCs w:val="24"/>
                <w:lang w:eastAsia="lv-LV"/>
              </w:rPr>
              <w:t>.</w:t>
            </w:r>
          </w:p>
        </w:tc>
      </w:tr>
      <w:tr w:rsidR="000612CE" w:rsidRPr="00FA5ED0" w:rsidTr="009F286C">
        <w:tblPrEx>
          <w:jc w:val="center"/>
        </w:tblPrEx>
        <w:trPr>
          <w:jc w:val="center"/>
        </w:trPr>
        <w:tc>
          <w:tcPr>
            <w:tcW w:w="223" w:type="pct"/>
            <w:tcBorders>
              <w:top w:val="outset" w:sz="6" w:space="0" w:color="414142"/>
              <w:left w:val="outset" w:sz="6" w:space="0" w:color="414142"/>
              <w:bottom w:val="outset" w:sz="6" w:space="0" w:color="414142"/>
              <w:right w:val="outset" w:sz="6" w:space="0" w:color="414142"/>
            </w:tcBorders>
            <w:hideMark/>
          </w:tcPr>
          <w:p w:rsidR="000612CE" w:rsidRPr="00FA5ED0" w:rsidRDefault="000612CE" w:rsidP="000612CE">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2.</w:t>
            </w:r>
          </w:p>
        </w:tc>
        <w:tc>
          <w:tcPr>
            <w:tcW w:w="1306" w:type="pct"/>
            <w:gridSpan w:val="2"/>
            <w:tcBorders>
              <w:top w:val="outset" w:sz="6" w:space="0" w:color="414142"/>
              <w:left w:val="outset" w:sz="6" w:space="0" w:color="414142"/>
              <w:bottom w:val="outset" w:sz="6" w:space="0" w:color="414142"/>
              <w:right w:val="outset" w:sz="6" w:space="0" w:color="414142"/>
            </w:tcBorders>
            <w:hideMark/>
          </w:tcPr>
          <w:p w:rsidR="000612CE" w:rsidRPr="00FA5ED0" w:rsidRDefault="000612CE" w:rsidP="000612CE">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Atbildīgā institūcija</w:t>
            </w:r>
          </w:p>
        </w:tc>
        <w:tc>
          <w:tcPr>
            <w:tcW w:w="3471" w:type="pct"/>
            <w:gridSpan w:val="6"/>
            <w:tcBorders>
              <w:top w:val="outset" w:sz="6" w:space="0" w:color="414142"/>
              <w:left w:val="outset" w:sz="6" w:space="0" w:color="414142"/>
              <w:bottom w:val="outset" w:sz="6" w:space="0" w:color="414142"/>
              <w:right w:val="outset" w:sz="6" w:space="0" w:color="414142"/>
            </w:tcBorders>
            <w:hideMark/>
          </w:tcPr>
          <w:p w:rsidR="000612CE" w:rsidRPr="00FA5ED0" w:rsidRDefault="000612CE" w:rsidP="000612CE">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Ministrija</w:t>
            </w:r>
          </w:p>
          <w:p w:rsidR="000612CE" w:rsidRPr="00FA5ED0" w:rsidRDefault="000612CE" w:rsidP="000612CE">
            <w:pPr>
              <w:spacing w:after="0" w:line="240" w:lineRule="auto"/>
              <w:rPr>
                <w:rFonts w:ascii="Times New Roman" w:eastAsia="Times New Roman" w:hAnsi="Times New Roman" w:cs="Times New Roman"/>
                <w:color w:val="414142"/>
                <w:sz w:val="24"/>
                <w:szCs w:val="24"/>
                <w:lang w:eastAsia="lv-LV"/>
              </w:rPr>
            </w:pPr>
          </w:p>
        </w:tc>
      </w:tr>
      <w:tr w:rsidR="000612CE" w:rsidRPr="00FA5ED0" w:rsidTr="009F286C">
        <w:tblPrEx>
          <w:jc w:val="center"/>
        </w:tblPrEx>
        <w:trPr>
          <w:jc w:val="center"/>
        </w:trPr>
        <w:tc>
          <w:tcPr>
            <w:tcW w:w="223" w:type="pct"/>
            <w:tcBorders>
              <w:top w:val="outset" w:sz="6" w:space="0" w:color="414142"/>
              <w:left w:val="outset" w:sz="6" w:space="0" w:color="414142"/>
              <w:bottom w:val="outset" w:sz="6" w:space="0" w:color="414142"/>
              <w:right w:val="outset" w:sz="6" w:space="0" w:color="414142"/>
            </w:tcBorders>
            <w:hideMark/>
          </w:tcPr>
          <w:p w:rsidR="000612CE" w:rsidRPr="00FA5ED0" w:rsidRDefault="000612CE" w:rsidP="000612CE">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3.</w:t>
            </w:r>
          </w:p>
        </w:tc>
        <w:tc>
          <w:tcPr>
            <w:tcW w:w="1306" w:type="pct"/>
            <w:gridSpan w:val="2"/>
            <w:tcBorders>
              <w:top w:val="outset" w:sz="6" w:space="0" w:color="414142"/>
              <w:left w:val="outset" w:sz="6" w:space="0" w:color="414142"/>
              <w:bottom w:val="outset" w:sz="6" w:space="0" w:color="414142"/>
              <w:right w:val="outset" w:sz="6" w:space="0" w:color="414142"/>
            </w:tcBorders>
            <w:hideMark/>
          </w:tcPr>
          <w:p w:rsidR="000612CE" w:rsidRPr="00FA5ED0" w:rsidRDefault="000612CE" w:rsidP="000612CE">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Cita informācija</w:t>
            </w:r>
          </w:p>
        </w:tc>
        <w:tc>
          <w:tcPr>
            <w:tcW w:w="3471" w:type="pct"/>
            <w:gridSpan w:val="6"/>
            <w:tcBorders>
              <w:top w:val="outset" w:sz="6" w:space="0" w:color="414142"/>
              <w:left w:val="outset" w:sz="6" w:space="0" w:color="414142"/>
              <w:bottom w:val="outset" w:sz="6" w:space="0" w:color="414142"/>
              <w:right w:val="outset" w:sz="6" w:space="0" w:color="414142"/>
            </w:tcBorders>
            <w:hideMark/>
          </w:tcPr>
          <w:p w:rsidR="000612CE" w:rsidRPr="00FA5ED0" w:rsidRDefault="000612CE" w:rsidP="000612CE">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Nav </w:t>
            </w:r>
          </w:p>
        </w:tc>
      </w:tr>
    </w:tbl>
    <w:p w:rsidR="00514935" w:rsidRPr="00FA5ED0" w:rsidRDefault="00514935" w:rsidP="00514935">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w:t>
      </w:r>
      <w:r w:rsidR="00E36C35" w:rsidRPr="00FA5ED0">
        <w:rPr>
          <w:rFonts w:ascii="Times New Roman" w:eastAsia="Times New Roman" w:hAnsi="Times New Roman" w:cs="Times New Roman"/>
          <w:b/>
          <w:color w:val="414142"/>
          <w:sz w:val="24"/>
          <w:szCs w:val="24"/>
          <w:lang w:eastAsia="lv-LV"/>
        </w:rPr>
        <w:t xml:space="preserve">Anotācijas V </w:t>
      </w:r>
      <w:r w:rsidR="00434134" w:rsidRPr="00FA5ED0">
        <w:rPr>
          <w:rFonts w:ascii="Times New Roman" w:eastAsia="Times New Roman" w:hAnsi="Times New Roman" w:cs="Times New Roman"/>
          <w:b/>
          <w:color w:val="414142"/>
          <w:sz w:val="24"/>
          <w:szCs w:val="24"/>
          <w:lang w:eastAsia="lv-LV"/>
        </w:rPr>
        <w:t>sadaļa</w:t>
      </w:r>
      <w:r w:rsidR="007E1867">
        <w:rPr>
          <w:rFonts w:ascii="Times New Roman" w:eastAsia="Times New Roman" w:hAnsi="Times New Roman" w:cs="Times New Roman"/>
          <w:color w:val="414142"/>
          <w:sz w:val="24"/>
          <w:szCs w:val="24"/>
          <w:lang w:eastAsia="lv-LV"/>
        </w:rPr>
        <w:t xml:space="preserve"> – projekts šo jomu</w:t>
      </w:r>
      <w:r w:rsidR="0077093D" w:rsidRPr="00FA5ED0">
        <w:rPr>
          <w:rFonts w:ascii="Times New Roman" w:eastAsia="Times New Roman" w:hAnsi="Times New Roman" w:cs="Times New Roman"/>
          <w:color w:val="414142"/>
          <w:sz w:val="24"/>
          <w:szCs w:val="24"/>
          <w:lang w:eastAsia="lv-LV"/>
        </w:rPr>
        <w:t xml:space="preserve"> neskar.</w:t>
      </w:r>
    </w:p>
    <w:tbl>
      <w:tblPr>
        <w:tblStyle w:val="TableGrid"/>
        <w:tblW w:w="9067" w:type="dxa"/>
        <w:tblLook w:val="04A0" w:firstRow="1" w:lastRow="0" w:firstColumn="1" w:lastColumn="0" w:noHBand="0" w:noVBand="1"/>
      </w:tblPr>
      <w:tblGrid>
        <w:gridCol w:w="421"/>
        <w:gridCol w:w="2409"/>
        <w:gridCol w:w="6237"/>
      </w:tblGrid>
      <w:tr w:rsidR="00675703" w:rsidRPr="00FA5ED0" w:rsidTr="00AD3800">
        <w:tc>
          <w:tcPr>
            <w:tcW w:w="9067" w:type="dxa"/>
            <w:gridSpan w:val="3"/>
          </w:tcPr>
          <w:p w:rsidR="00675703" w:rsidRPr="00FA5ED0" w:rsidRDefault="00675703" w:rsidP="00675703">
            <w:pPr>
              <w:spacing w:before="100" w:beforeAutospacing="1" w:after="100" w:afterAutospacing="1" w:line="293" w:lineRule="atLeast"/>
              <w:jc w:val="center"/>
              <w:rPr>
                <w:rFonts w:ascii="Times New Roman" w:eastAsia="Times New Roman" w:hAnsi="Times New Roman" w:cs="Times New Roman"/>
                <w:b/>
                <w:color w:val="414142"/>
                <w:sz w:val="24"/>
                <w:szCs w:val="24"/>
                <w:lang w:eastAsia="lv-LV"/>
              </w:rPr>
            </w:pPr>
            <w:r w:rsidRPr="00FA5ED0">
              <w:rPr>
                <w:rFonts w:ascii="Times New Roman" w:eastAsia="Times New Roman" w:hAnsi="Times New Roman" w:cs="Times New Roman"/>
                <w:b/>
                <w:color w:val="414142"/>
                <w:sz w:val="24"/>
                <w:szCs w:val="24"/>
                <w:lang w:eastAsia="lv-LV"/>
              </w:rPr>
              <w:t>VI. Sabiedrības līdzdalība un komunikācijas aktivitātes</w:t>
            </w:r>
          </w:p>
        </w:tc>
      </w:tr>
      <w:tr w:rsidR="00675703" w:rsidRPr="00FA5ED0" w:rsidTr="00675703">
        <w:tc>
          <w:tcPr>
            <w:tcW w:w="421" w:type="dxa"/>
          </w:tcPr>
          <w:p w:rsidR="00675703" w:rsidRPr="00FA5ED0" w:rsidRDefault="000E5EF0" w:rsidP="000E5EF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1.</w:t>
            </w:r>
          </w:p>
        </w:tc>
        <w:tc>
          <w:tcPr>
            <w:tcW w:w="2409" w:type="dxa"/>
          </w:tcPr>
          <w:p w:rsidR="00675703" w:rsidRPr="00FA5ED0" w:rsidRDefault="00675703" w:rsidP="00675703">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6237" w:type="dxa"/>
          </w:tcPr>
          <w:p w:rsidR="00675703" w:rsidRDefault="0034266B" w:rsidP="0042590F">
            <w:pPr>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Mini</w:t>
            </w:r>
            <w:r w:rsidR="00311DD5">
              <w:rPr>
                <w:rFonts w:ascii="Times New Roman" w:eastAsia="Times New Roman" w:hAnsi="Times New Roman" w:cs="Times New Roman"/>
                <w:color w:val="414142"/>
                <w:sz w:val="24"/>
                <w:szCs w:val="24"/>
                <w:lang w:eastAsia="lv-LV"/>
              </w:rPr>
              <w:t xml:space="preserve">strijas mājaslapā </w:t>
            </w:r>
            <w:r w:rsidR="0042590F">
              <w:rPr>
                <w:rFonts w:ascii="Times New Roman" w:eastAsia="Times New Roman" w:hAnsi="Times New Roman" w:cs="Times New Roman"/>
                <w:color w:val="414142"/>
                <w:sz w:val="24"/>
                <w:szCs w:val="24"/>
                <w:lang w:eastAsia="lv-LV"/>
              </w:rPr>
              <w:t>ievietots projekts un</w:t>
            </w:r>
            <w:r w:rsidRPr="00FA5ED0">
              <w:rPr>
                <w:rFonts w:ascii="Times New Roman" w:eastAsia="Times New Roman" w:hAnsi="Times New Roman" w:cs="Times New Roman"/>
                <w:color w:val="414142"/>
                <w:sz w:val="24"/>
                <w:szCs w:val="24"/>
                <w:lang w:eastAsia="lv-LV"/>
              </w:rPr>
              <w:t xml:space="preserve"> aktuāla informācija par viduss</w:t>
            </w:r>
            <w:r w:rsidR="0042590F">
              <w:rPr>
                <w:rFonts w:ascii="Times New Roman" w:eastAsia="Times New Roman" w:hAnsi="Times New Roman" w:cs="Times New Roman"/>
                <w:color w:val="414142"/>
                <w:sz w:val="24"/>
                <w:szCs w:val="24"/>
                <w:lang w:eastAsia="lv-LV"/>
              </w:rPr>
              <w:t xml:space="preserve">kolas pievienošanu tehnikumam. </w:t>
            </w:r>
          </w:p>
          <w:p w:rsidR="00311DD5" w:rsidRPr="00FA5ED0" w:rsidRDefault="00311DD5" w:rsidP="00B616E0">
            <w:pPr>
              <w:jc w:val="both"/>
              <w:rPr>
                <w:rFonts w:ascii="Times New Roman" w:eastAsia="Times New Roman" w:hAnsi="Times New Roman" w:cs="Times New Roman"/>
                <w:color w:val="414142"/>
                <w:sz w:val="24"/>
                <w:szCs w:val="24"/>
                <w:lang w:eastAsia="lv-LV"/>
              </w:rPr>
            </w:pPr>
            <w:r w:rsidRPr="00311DD5">
              <w:rPr>
                <w:rFonts w:ascii="Times New Roman" w:eastAsia="Times New Roman" w:hAnsi="Times New Roman" w:cs="Times New Roman"/>
                <w:color w:val="414142"/>
                <w:sz w:val="24"/>
                <w:szCs w:val="24"/>
                <w:lang w:eastAsia="lv-LV"/>
              </w:rPr>
              <w:t xml:space="preserve">Komunikāciju ar sabiedrību veic un arī turpmāk veiks ministrijas </w:t>
            </w:r>
            <w:r w:rsidR="00B616E0">
              <w:rPr>
                <w:rFonts w:ascii="Times New Roman" w:eastAsia="Times New Roman" w:hAnsi="Times New Roman" w:cs="Times New Roman"/>
                <w:color w:val="414142"/>
                <w:sz w:val="24"/>
                <w:szCs w:val="24"/>
                <w:lang w:eastAsia="lv-LV"/>
              </w:rPr>
              <w:t>vadība un komunikācijas speciālisti</w:t>
            </w:r>
            <w:r w:rsidRPr="00311DD5">
              <w:rPr>
                <w:rFonts w:ascii="Times New Roman" w:eastAsia="Times New Roman" w:hAnsi="Times New Roman" w:cs="Times New Roman"/>
                <w:color w:val="414142"/>
                <w:sz w:val="24"/>
                <w:szCs w:val="24"/>
                <w:lang w:eastAsia="lv-LV"/>
              </w:rPr>
              <w:t>, sniedzot informāciju plašsaziņas līdzekļos par profesionālās izglītības iestāžu tīkla optimizāciju, t.sk. par vidusskolas likvidāciju. Savukārt, ministrijas darbinieki informē par projektu, tiekoties ar izglītības iestāžu vadītājiem un darbiniekiem</w:t>
            </w:r>
            <w:r>
              <w:rPr>
                <w:rFonts w:ascii="Times New Roman" w:eastAsia="Times New Roman" w:hAnsi="Times New Roman" w:cs="Times New Roman"/>
                <w:color w:val="414142"/>
                <w:sz w:val="24"/>
                <w:szCs w:val="24"/>
                <w:lang w:eastAsia="lv-LV"/>
              </w:rPr>
              <w:t>.</w:t>
            </w:r>
          </w:p>
        </w:tc>
      </w:tr>
      <w:tr w:rsidR="00675703" w:rsidRPr="00FA5ED0" w:rsidTr="00675703">
        <w:tc>
          <w:tcPr>
            <w:tcW w:w="421" w:type="dxa"/>
          </w:tcPr>
          <w:p w:rsidR="00675703" w:rsidRPr="00FA5ED0" w:rsidRDefault="000E5EF0" w:rsidP="000E5EF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2.</w:t>
            </w:r>
          </w:p>
        </w:tc>
        <w:tc>
          <w:tcPr>
            <w:tcW w:w="2409" w:type="dxa"/>
          </w:tcPr>
          <w:p w:rsidR="00675703" w:rsidRPr="00FA5ED0" w:rsidRDefault="000E5EF0" w:rsidP="000E5EF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Sabiedrības līdzdalība projekta izstrādē</w:t>
            </w:r>
          </w:p>
        </w:tc>
        <w:tc>
          <w:tcPr>
            <w:tcW w:w="6237" w:type="dxa"/>
          </w:tcPr>
          <w:p w:rsidR="00675703" w:rsidRPr="00FA5ED0" w:rsidRDefault="00DE5BB0" w:rsidP="00B616E0">
            <w:pPr>
              <w:jc w:val="both"/>
              <w:rPr>
                <w:rFonts w:ascii="Times New Roman" w:eastAsia="Times New Roman" w:hAnsi="Times New Roman" w:cs="Times New Roman"/>
                <w:color w:val="414142"/>
                <w:sz w:val="24"/>
                <w:szCs w:val="24"/>
                <w:lang w:eastAsia="lv-LV"/>
              </w:rPr>
            </w:pPr>
            <w:r w:rsidRPr="00DE5BB0">
              <w:rPr>
                <w:rFonts w:ascii="Times New Roman" w:eastAsia="Times New Roman" w:hAnsi="Times New Roman" w:cs="Times New Roman"/>
                <w:color w:val="414142"/>
                <w:sz w:val="24"/>
                <w:szCs w:val="24"/>
                <w:lang w:eastAsia="lv-LV"/>
              </w:rPr>
              <w:t xml:space="preserve">Ministrijas pārstāvji 2014.gada 29.decembra un 2015.gada 12.janvāra diskusijās ar vidusskolas direktori </w:t>
            </w:r>
            <w:proofErr w:type="spellStart"/>
            <w:r w:rsidRPr="00DE5BB0">
              <w:rPr>
                <w:rFonts w:ascii="Times New Roman" w:eastAsia="Times New Roman" w:hAnsi="Times New Roman" w:cs="Times New Roman"/>
                <w:color w:val="414142"/>
                <w:sz w:val="24"/>
                <w:szCs w:val="24"/>
                <w:lang w:eastAsia="lv-LV"/>
              </w:rPr>
              <w:t>V.Jermaševiču</w:t>
            </w:r>
            <w:proofErr w:type="spellEnd"/>
            <w:r w:rsidRPr="00DE5BB0">
              <w:rPr>
                <w:rFonts w:ascii="Times New Roman" w:eastAsia="Times New Roman" w:hAnsi="Times New Roman" w:cs="Times New Roman"/>
                <w:color w:val="414142"/>
                <w:sz w:val="24"/>
                <w:szCs w:val="24"/>
                <w:lang w:eastAsia="lv-LV"/>
              </w:rPr>
              <w:t xml:space="preserve"> un 2015.gada 12.februāra diskusijā ar Gulbenes novada pašvaldības pārstāvjiem par vidusskolas tālāko attīstību izvērtēja visus iespējamos vidusskolas attīstības variantus, analizējot vidusskolas darbības rādītājus un potenciālo attīstības iespēju 5 gadu perspektīvā no visus resursu izmantošanas viedokļa. Par vidusskolas likvidāciju tika informēti vidusskolas izglītojamie </w:t>
            </w:r>
            <w:r w:rsidR="00B616E0">
              <w:rPr>
                <w:rFonts w:ascii="Times New Roman" w:eastAsia="Times New Roman" w:hAnsi="Times New Roman" w:cs="Times New Roman"/>
                <w:color w:val="414142"/>
                <w:sz w:val="24"/>
                <w:szCs w:val="24"/>
                <w:lang w:eastAsia="lv-LV"/>
              </w:rPr>
              <w:t xml:space="preserve">klases stundās </w:t>
            </w:r>
            <w:r w:rsidRPr="00DE5BB0">
              <w:rPr>
                <w:rFonts w:ascii="Times New Roman" w:eastAsia="Times New Roman" w:hAnsi="Times New Roman" w:cs="Times New Roman"/>
                <w:color w:val="414142"/>
                <w:sz w:val="24"/>
                <w:szCs w:val="24"/>
                <w:lang w:eastAsia="lv-LV"/>
              </w:rPr>
              <w:t>un darbinieki  2</w:t>
            </w:r>
            <w:r w:rsidR="00524E73">
              <w:rPr>
                <w:rFonts w:ascii="Times New Roman" w:eastAsia="Times New Roman" w:hAnsi="Times New Roman" w:cs="Times New Roman"/>
                <w:color w:val="414142"/>
                <w:sz w:val="24"/>
                <w:szCs w:val="24"/>
                <w:lang w:eastAsia="lv-LV"/>
              </w:rPr>
              <w:t>015.gada</w:t>
            </w:r>
            <w:r w:rsidR="00D772D8">
              <w:rPr>
                <w:rFonts w:ascii="Times New Roman" w:eastAsia="Times New Roman" w:hAnsi="Times New Roman" w:cs="Times New Roman"/>
                <w:color w:val="414142"/>
                <w:sz w:val="24"/>
                <w:szCs w:val="24"/>
                <w:lang w:eastAsia="lv-LV"/>
              </w:rPr>
              <w:t xml:space="preserve"> 29.janvāra sanāksmē</w:t>
            </w:r>
            <w:r w:rsidR="00524E73">
              <w:rPr>
                <w:rFonts w:ascii="Times New Roman" w:eastAsia="Times New Roman" w:hAnsi="Times New Roman" w:cs="Times New Roman"/>
                <w:color w:val="414142"/>
                <w:sz w:val="24"/>
                <w:szCs w:val="24"/>
                <w:lang w:eastAsia="lv-LV"/>
              </w:rPr>
              <w:t xml:space="preserve">. </w:t>
            </w:r>
            <w:r w:rsidRPr="00DE5BB0">
              <w:rPr>
                <w:rFonts w:ascii="Times New Roman" w:eastAsia="Times New Roman" w:hAnsi="Times New Roman" w:cs="Times New Roman"/>
                <w:color w:val="414142"/>
                <w:sz w:val="24"/>
                <w:szCs w:val="24"/>
                <w:lang w:eastAsia="lv-LV"/>
              </w:rPr>
              <w:t>Vidusskolas likvidācija tika izskatīta Gulbenes novada domes Izglītības, kultūras un sporta jautājumu pastāvīgās komitejas 2015.gada 18.februāra sēdē (prot. Nr.2 4.§). Tika apspriesti jautājumi par vidusskolas darbinieku skaitu, kuri paliks bez darba, par skolas telpu un apkārtējās teritorijas turpmāko likteni, par atbalstu jauniešiem izglītības ieguves turpināšanai u.c</w:t>
            </w:r>
            <w:r w:rsidR="00051587">
              <w:rPr>
                <w:rFonts w:ascii="Times New Roman" w:eastAsia="Times New Roman" w:hAnsi="Times New Roman" w:cs="Times New Roman"/>
                <w:color w:val="414142"/>
                <w:sz w:val="24"/>
                <w:szCs w:val="24"/>
                <w:lang w:eastAsia="lv-LV"/>
              </w:rPr>
              <w:t>.</w:t>
            </w:r>
          </w:p>
        </w:tc>
      </w:tr>
      <w:tr w:rsidR="000E5EF0" w:rsidRPr="00FA5ED0" w:rsidTr="00675703">
        <w:tc>
          <w:tcPr>
            <w:tcW w:w="421" w:type="dxa"/>
          </w:tcPr>
          <w:p w:rsidR="000E5EF0" w:rsidRPr="00FA5ED0" w:rsidRDefault="000E5EF0" w:rsidP="000E5EF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3.</w:t>
            </w:r>
          </w:p>
        </w:tc>
        <w:tc>
          <w:tcPr>
            <w:tcW w:w="2409" w:type="dxa"/>
          </w:tcPr>
          <w:p w:rsidR="000E5EF0" w:rsidRPr="00FA5ED0" w:rsidRDefault="000E5EF0" w:rsidP="000E5EF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Sabiedrības līdzdalības rezultāti</w:t>
            </w:r>
          </w:p>
        </w:tc>
        <w:tc>
          <w:tcPr>
            <w:tcW w:w="6237" w:type="dxa"/>
          </w:tcPr>
          <w:p w:rsidR="00F15CD3" w:rsidRPr="00F15CD3" w:rsidRDefault="00F15CD3" w:rsidP="00F15CD3">
            <w:pPr>
              <w:jc w:val="both"/>
              <w:rPr>
                <w:rFonts w:ascii="Times New Roman" w:eastAsia="Times New Roman" w:hAnsi="Times New Roman" w:cs="Times New Roman"/>
                <w:color w:val="414142"/>
                <w:sz w:val="24"/>
                <w:szCs w:val="24"/>
                <w:lang w:eastAsia="lv-LV"/>
              </w:rPr>
            </w:pPr>
            <w:r w:rsidRPr="00F15CD3">
              <w:rPr>
                <w:rFonts w:ascii="Times New Roman" w:eastAsia="Times New Roman" w:hAnsi="Times New Roman" w:cs="Times New Roman"/>
                <w:color w:val="414142"/>
                <w:sz w:val="24"/>
                <w:szCs w:val="24"/>
                <w:lang w:eastAsia="lv-LV"/>
              </w:rPr>
              <w:t xml:space="preserve">Vidusskolas kolektīvs </w:t>
            </w:r>
            <w:r w:rsidR="00524E73">
              <w:rPr>
                <w:rFonts w:ascii="Times New Roman" w:eastAsia="Times New Roman" w:hAnsi="Times New Roman" w:cs="Times New Roman"/>
                <w:color w:val="414142"/>
                <w:sz w:val="24"/>
                <w:szCs w:val="24"/>
                <w:lang w:eastAsia="lv-LV"/>
              </w:rPr>
              <w:t xml:space="preserve">pārrunu sākumā </w:t>
            </w:r>
            <w:r w:rsidRPr="00F15CD3">
              <w:rPr>
                <w:rFonts w:ascii="Times New Roman" w:eastAsia="Times New Roman" w:hAnsi="Times New Roman" w:cs="Times New Roman"/>
                <w:color w:val="414142"/>
                <w:sz w:val="24"/>
                <w:szCs w:val="24"/>
                <w:lang w:eastAsia="lv-LV"/>
              </w:rPr>
              <w:t xml:space="preserve">izteica neapmierinātību saistībā ar </w:t>
            </w:r>
            <w:r w:rsidR="00524E73">
              <w:rPr>
                <w:rFonts w:ascii="Times New Roman" w:eastAsia="Times New Roman" w:hAnsi="Times New Roman" w:cs="Times New Roman"/>
                <w:color w:val="414142"/>
                <w:sz w:val="24"/>
                <w:szCs w:val="24"/>
                <w:lang w:eastAsia="lv-LV"/>
              </w:rPr>
              <w:t>vidusskolas plānoto likvidāciju.</w:t>
            </w:r>
            <w:r w:rsidRPr="00F15CD3">
              <w:rPr>
                <w:rFonts w:ascii="Times New Roman" w:eastAsia="Times New Roman" w:hAnsi="Times New Roman" w:cs="Times New Roman"/>
                <w:color w:val="414142"/>
                <w:sz w:val="24"/>
                <w:szCs w:val="24"/>
                <w:lang w:eastAsia="lv-LV"/>
              </w:rPr>
              <w:t xml:space="preserve"> Pēc ministrijas sk</w:t>
            </w:r>
            <w:r w:rsidR="00524E73">
              <w:rPr>
                <w:rFonts w:ascii="Times New Roman" w:eastAsia="Times New Roman" w:hAnsi="Times New Roman" w:cs="Times New Roman"/>
                <w:color w:val="414142"/>
                <w:sz w:val="24"/>
                <w:szCs w:val="24"/>
                <w:lang w:eastAsia="lv-LV"/>
              </w:rPr>
              <w:t xml:space="preserve">aidrojumu sniegšanas, pēc tikšanās ar pašvaldības pārstāvjiem un pārrunām </w:t>
            </w:r>
            <w:r w:rsidRPr="00F15CD3">
              <w:rPr>
                <w:rFonts w:ascii="Times New Roman" w:eastAsia="Times New Roman" w:hAnsi="Times New Roman" w:cs="Times New Roman"/>
                <w:color w:val="414142"/>
                <w:sz w:val="24"/>
                <w:szCs w:val="24"/>
                <w:lang w:eastAsia="lv-LV"/>
              </w:rPr>
              <w:t>kolektīvs iebildumus jautājumā par vidusskolas likvidāc</w:t>
            </w:r>
            <w:r w:rsidR="00524E73">
              <w:rPr>
                <w:rFonts w:ascii="Times New Roman" w:eastAsia="Times New Roman" w:hAnsi="Times New Roman" w:cs="Times New Roman"/>
                <w:color w:val="414142"/>
                <w:sz w:val="24"/>
                <w:szCs w:val="24"/>
                <w:lang w:eastAsia="lv-LV"/>
              </w:rPr>
              <w:t>iju neizteica. V</w:t>
            </w:r>
            <w:r w:rsidRPr="00F15CD3">
              <w:rPr>
                <w:rFonts w:ascii="Times New Roman" w:eastAsia="Times New Roman" w:hAnsi="Times New Roman" w:cs="Times New Roman"/>
                <w:color w:val="414142"/>
                <w:sz w:val="24"/>
                <w:szCs w:val="24"/>
                <w:lang w:eastAsia="lv-LV"/>
              </w:rPr>
              <w:t xml:space="preserve">idusskolas </w:t>
            </w:r>
            <w:r w:rsidR="00524E73">
              <w:rPr>
                <w:rFonts w:ascii="Times New Roman" w:eastAsia="Times New Roman" w:hAnsi="Times New Roman" w:cs="Times New Roman"/>
                <w:color w:val="414142"/>
                <w:sz w:val="24"/>
                <w:szCs w:val="24"/>
                <w:lang w:eastAsia="lv-LV"/>
              </w:rPr>
              <w:t>izglītojamie</w:t>
            </w:r>
            <w:r w:rsidRPr="00F15CD3">
              <w:rPr>
                <w:rFonts w:ascii="Times New Roman" w:eastAsia="Times New Roman" w:hAnsi="Times New Roman" w:cs="Times New Roman"/>
                <w:color w:val="414142"/>
                <w:sz w:val="24"/>
                <w:szCs w:val="24"/>
                <w:lang w:eastAsia="lv-LV"/>
              </w:rPr>
              <w:t xml:space="preserve"> pēc </w:t>
            </w:r>
            <w:r w:rsidRPr="00F15CD3">
              <w:rPr>
                <w:rFonts w:ascii="Times New Roman" w:eastAsia="Times New Roman" w:hAnsi="Times New Roman" w:cs="Times New Roman"/>
                <w:color w:val="414142"/>
                <w:sz w:val="24"/>
                <w:szCs w:val="24"/>
                <w:lang w:eastAsia="lv-LV"/>
              </w:rPr>
              <w:lastRenderedPageBreak/>
              <w:t>pārrunām ar tehnikuma pārstāvjiem un izbraukuma ekskursijas uz Smilteni</w:t>
            </w:r>
            <w:r w:rsidR="00524E73">
              <w:rPr>
                <w:rFonts w:ascii="Times New Roman" w:eastAsia="Times New Roman" w:hAnsi="Times New Roman" w:cs="Times New Roman"/>
                <w:color w:val="414142"/>
                <w:sz w:val="24"/>
                <w:szCs w:val="24"/>
                <w:lang w:eastAsia="lv-LV"/>
              </w:rPr>
              <w:t xml:space="preserve"> (Atvērto durvju diena) pārliecinājās par modernu mācību bāzi un labiekārtotu vidi tehnikumā, izsakot</w:t>
            </w:r>
            <w:r w:rsidRPr="00F15CD3">
              <w:rPr>
                <w:rFonts w:ascii="Times New Roman" w:eastAsia="Times New Roman" w:hAnsi="Times New Roman" w:cs="Times New Roman"/>
                <w:color w:val="414142"/>
                <w:sz w:val="24"/>
                <w:szCs w:val="24"/>
                <w:lang w:eastAsia="lv-LV"/>
              </w:rPr>
              <w:t xml:space="preserve"> gatavību pāriet mācīties tehnikumā.</w:t>
            </w:r>
          </w:p>
          <w:p w:rsidR="000E5EF0" w:rsidRPr="00FA5ED0" w:rsidRDefault="00F15CD3" w:rsidP="00F15CD3">
            <w:pPr>
              <w:jc w:val="both"/>
              <w:rPr>
                <w:rFonts w:ascii="Times New Roman" w:eastAsia="Times New Roman" w:hAnsi="Times New Roman" w:cs="Times New Roman"/>
                <w:color w:val="414142"/>
                <w:sz w:val="24"/>
                <w:szCs w:val="24"/>
                <w:lang w:eastAsia="lv-LV"/>
              </w:rPr>
            </w:pPr>
            <w:r w:rsidRPr="00F15CD3">
              <w:rPr>
                <w:rFonts w:ascii="Times New Roman" w:eastAsia="Times New Roman" w:hAnsi="Times New Roman" w:cs="Times New Roman"/>
                <w:color w:val="414142"/>
                <w:sz w:val="24"/>
                <w:szCs w:val="24"/>
                <w:lang w:eastAsia="lv-LV"/>
              </w:rPr>
              <w:t>Arī pašvaldības pārstāvji Gulbenes novada domes Izglītības, kultūras un sporta jautājumu pastāvīgās komitejas 2015.gada 18.februāra sēdē neiebilda pret vidusskolas likvidāciju</w:t>
            </w:r>
            <w:r>
              <w:rPr>
                <w:rFonts w:ascii="Times New Roman" w:eastAsia="Times New Roman" w:hAnsi="Times New Roman" w:cs="Times New Roman"/>
                <w:color w:val="414142"/>
                <w:sz w:val="24"/>
                <w:szCs w:val="24"/>
                <w:lang w:eastAsia="lv-LV"/>
              </w:rPr>
              <w:t>.</w:t>
            </w:r>
          </w:p>
        </w:tc>
      </w:tr>
      <w:tr w:rsidR="000E5EF0" w:rsidRPr="00FA5ED0" w:rsidTr="00675703">
        <w:tc>
          <w:tcPr>
            <w:tcW w:w="421" w:type="dxa"/>
          </w:tcPr>
          <w:p w:rsidR="000E5EF0" w:rsidRPr="00FA5ED0" w:rsidRDefault="000E5EF0" w:rsidP="000E5EF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lastRenderedPageBreak/>
              <w:t>4.</w:t>
            </w:r>
          </w:p>
        </w:tc>
        <w:tc>
          <w:tcPr>
            <w:tcW w:w="2409" w:type="dxa"/>
          </w:tcPr>
          <w:p w:rsidR="000E5EF0" w:rsidRPr="00FA5ED0" w:rsidRDefault="000E5EF0" w:rsidP="000E5EF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Cita informācija</w:t>
            </w:r>
          </w:p>
        </w:tc>
        <w:tc>
          <w:tcPr>
            <w:tcW w:w="6237" w:type="dxa"/>
          </w:tcPr>
          <w:p w:rsidR="000E5EF0" w:rsidRPr="00FA5ED0" w:rsidRDefault="000E5EF0" w:rsidP="000E5EF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Nav</w:t>
            </w:r>
          </w:p>
        </w:tc>
      </w:tr>
      <w:tr w:rsidR="008204FF" w:rsidRPr="00FA5ED0" w:rsidTr="00AD3800">
        <w:tc>
          <w:tcPr>
            <w:tcW w:w="9067" w:type="dxa"/>
            <w:gridSpan w:val="3"/>
          </w:tcPr>
          <w:p w:rsidR="008204FF" w:rsidRPr="00FA5ED0" w:rsidRDefault="008204FF" w:rsidP="008204FF">
            <w:pPr>
              <w:spacing w:before="100" w:beforeAutospacing="1" w:after="100" w:afterAutospacing="1" w:line="293" w:lineRule="atLeast"/>
              <w:jc w:val="center"/>
              <w:rPr>
                <w:rFonts w:ascii="Times New Roman" w:eastAsia="Times New Roman" w:hAnsi="Times New Roman" w:cs="Times New Roman"/>
                <w:b/>
                <w:color w:val="414142"/>
                <w:sz w:val="24"/>
                <w:szCs w:val="24"/>
                <w:lang w:eastAsia="lv-LV"/>
              </w:rPr>
            </w:pPr>
            <w:r w:rsidRPr="00FA5ED0">
              <w:rPr>
                <w:rFonts w:ascii="Times New Roman" w:eastAsia="Times New Roman" w:hAnsi="Times New Roman" w:cs="Times New Roman"/>
                <w:b/>
                <w:color w:val="414142"/>
                <w:sz w:val="24"/>
                <w:szCs w:val="24"/>
                <w:lang w:eastAsia="lv-LV"/>
              </w:rPr>
              <w:t>VII. Tiesību akta projekta izpildes nodrošināšana un tās ietekme uz institūcijām</w:t>
            </w:r>
          </w:p>
        </w:tc>
      </w:tr>
      <w:tr w:rsidR="008204FF" w:rsidRPr="00FA5ED0" w:rsidTr="00AD3800">
        <w:tc>
          <w:tcPr>
            <w:tcW w:w="421" w:type="dxa"/>
          </w:tcPr>
          <w:p w:rsidR="008204FF" w:rsidRPr="00FA5ED0" w:rsidRDefault="008204FF" w:rsidP="00AD380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1.</w:t>
            </w:r>
          </w:p>
        </w:tc>
        <w:tc>
          <w:tcPr>
            <w:tcW w:w="2409" w:type="dxa"/>
          </w:tcPr>
          <w:p w:rsidR="008204FF" w:rsidRPr="00FA5ED0" w:rsidRDefault="008204FF" w:rsidP="00AD380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Projekta izpildē iesaistītās institūcijas</w:t>
            </w:r>
          </w:p>
        </w:tc>
        <w:tc>
          <w:tcPr>
            <w:tcW w:w="6237" w:type="dxa"/>
          </w:tcPr>
          <w:p w:rsidR="008204FF" w:rsidRPr="00FA5ED0" w:rsidRDefault="00C67C89" w:rsidP="00E96F57">
            <w:pPr>
              <w:rPr>
                <w:rFonts w:ascii="Times New Roman" w:eastAsia="Times New Roman" w:hAnsi="Times New Roman" w:cs="Times New Roman"/>
                <w:color w:val="414142"/>
                <w:sz w:val="24"/>
                <w:szCs w:val="24"/>
                <w:lang w:eastAsia="lv-LV"/>
              </w:rPr>
            </w:pPr>
            <w:r w:rsidRPr="00C67C89">
              <w:rPr>
                <w:rFonts w:ascii="Times New Roman" w:eastAsia="Times New Roman" w:hAnsi="Times New Roman" w:cs="Times New Roman"/>
                <w:color w:val="414142"/>
                <w:sz w:val="24"/>
                <w:szCs w:val="24"/>
                <w:lang w:eastAsia="lv-LV"/>
              </w:rPr>
              <w:t xml:space="preserve">Ministrija, vidusskola, tehnikums, Zemkopības </w:t>
            </w:r>
            <w:r w:rsidR="00A7027A">
              <w:rPr>
                <w:rFonts w:ascii="Times New Roman" w:eastAsia="Times New Roman" w:hAnsi="Times New Roman" w:cs="Times New Roman"/>
                <w:color w:val="414142"/>
                <w:sz w:val="24"/>
                <w:szCs w:val="24"/>
                <w:lang w:eastAsia="lv-LV"/>
              </w:rPr>
              <w:t>ministrija, akciju sabiedrība</w:t>
            </w:r>
            <w:r w:rsidR="00E96F57">
              <w:rPr>
                <w:rFonts w:ascii="Times New Roman" w:eastAsia="Times New Roman" w:hAnsi="Times New Roman" w:cs="Times New Roman"/>
                <w:color w:val="414142"/>
                <w:sz w:val="24"/>
                <w:szCs w:val="24"/>
                <w:lang w:eastAsia="lv-LV"/>
              </w:rPr>
              <w:t xml:space="preserve"> “Latvijas Valsts meži” </w:t>
            </w:r>
            <w:r w:rsidRPr="00C67C89">
              <w:rPr>
                <w:rFonts w:ascii="Times New Roman" w:eastAsia="Times New Roman" w:hAnsi="Times New Roman" w:cs="Times New Roman"/>
                <w:color w:val="414142"/>
                <w:sz w:val="24"/>
                <w:szCs w:val="24"/>
                <w:lang w:eastAsia="lv-LV"/>
              </w:rPr>
              <w:t>Finanšu ministrija un Gulbenes novada pašvaldība.</w:t>
            </w:r>
          </w:p>
        </w:tc>
      </w:tr>
      <w:tr w:rsidR="008204FF" w:rsidRPr="00FA5ED0" w:rsidTr="00AD3800">
        <w:tc>
          <w:tcPr>
            <w:tcW w:w="421" w:type="dxa"/>
          </w:tcPr>
          <w:p w:rsidR="008204FF" w:rsidRPr="00FA5ED0" w:rsidRDefault="008204FF" w:rsidP="00AD380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2.</w:t>
            </w:r>
          </w:p>
        </w:tc>
        <w:tc>
          <w:tcPr>
            <w:tcW w:w="2409" w:type="dxa"/>
          </w:tcPr>
          <w:p w:rsidR="008204FF" w:rsidRPr="00FA5ED0" w:rsidRDefault="008204FF" w:rsidP="00AD380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Projekta izpildes ietekme uz pārvaldes funkcijām un institucionālo struktūru.</w:t>
            </w:r>
          </w:p>
          <w:p w:rsidR="008204FF" w:rsidRPr="00FA5ED0" w:rsidRDefault="008204FF" w:rsidP="00AD380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6237" w:type="dxa"/>
          </w:tcPr>
          <w:p w:rsidR="008204FF" w:rsidRPr="00FA5ED0" w:rsidRDefault="00CB20DD" w:rsidP="00724010">
            <w:pPr>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Tiek likvidēta ministrijas padotībā esoša vidusskola, tās uzdevumus nododot ministrijas padotībā esošajam tehnikumam.</w:t>
            </w:r>
            <w:r w:rsidR="00724010">
              <w:t xml:space="preserve"> </w:t>
            </w:r>
            <w:r w:rsidR="00724010" w:rsidRPr="00724010">
              <w:rPr>
                <w:rFonts w:ascii="Times New Roman" w:eastAsia="Times New Roman" w:hAnsi="Times New Roman" w:cs="Times New Roman"/>
                <w:color w:val="414142"/>
                <w:sz w:val="24"/>
                <w:szCs w:val="24"/>
                <w:lang w:eastAsia="lv-LV"/>
              </w:rPr>
              <w:t>Vidusskola beidz pastāvēt. Visiem vidusskolas 122 izglītojamiem tiks nodrošināta iespēja pāriet uz tehnikumu vai citu izglītības iestādi. Tehnikums pārņems attiecīgas pedagoģiskās slodzes atbilstoši mācību grupām un tarifikācijai, kas ļaus provizoriski 19 pedagogiem turpināt darbu tehnikumā. Darba tiesiskās attiecības tiks pārtrauktas ar 45 vidusskolas darbiniekiem. Attiecīgi tehnikumā darbinieku skaits palielināsies provizoriski par 19 pedagogiem un tehnikuma izglītojamo skaits palielināsies provizoriski par 122 izglītojamajiem</w:t>
            </w:r>
          </w:p>
        </w:tc>
      </w:tr>
      <w:tr w:rsidR="008204FF" w:rsidRPr="00FA5ED0" w:rsidTr="00AD3800">
        <w:tc>
          <w:tcPr>
            <w:tcW w:w="421" w:type="dxa"/>
          </w:tcPr>
          <w:p w:rsidR="008204FF" w:rsidRPr="00FA5ED0" w:rsidRDefault="008204FF" w:rsidP="00AD380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3.</w:t>
            </w:r>
          </w:p>
        </w:tc>
        <w:tc>
          <w:tcPr>
            <w:tcW w:w="2409" w:type="dxa"/>
          </w:tcPr>
          <w:p w:rsidR="008204FF" w:rsidRPr="00FA5ED0" w:rsidRDefault="008204FF" w:rsidP="00AD380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Cita informācija</w:t>
            </w:r>
          </w:p>
        </w:tc>
        <w:tc>
          <w:tcPr>
            <w:tcW w:w="6237" w:type="dxa"/>
          </w:tcPr>
          <w:p w:rsidR="008204FF" w:rsidRPr="00FA5ED0" w:rsidRDefault="008204FF" w:rsidP="00AD3800">
            <w:pPr>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Nav</w:t>
            </w:r>
          </w:p>
        </w:tc>
      </w:tr>
    </w:tbl>
    <w:p w:rsidR="00563D03" w:rsidRPr="00FA5ED0" w:rsidRDefault="00563D03" w:rsidP="00563D03">
      <w:pPr>
        <w:spacing w:after="0" w:line="240" w:lineRule="auto"/>
        <w:jc w:val="both"/>
        <w:rPr>
          <w:rFonts w:ascii="Times New Roman" w:eastAsia="Calibri" w:hAnsi="Times New Roman" w:cs="Times New Roman"/>
          <w:sz w:val="24"/>
          <w:szCs w:val="24"/>
          <w:lang w:eastAsia="lv-LV"/>
        </w:rPr>
      </w:pPr>
    </w:p>
    <w:p w:rsid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FA5ED0" w:rsidRDefault="00563D03" w:rsidP="00563D03">
      <w:pPr>
        <w:spacing w:after="0" w:line="240" w:lineRule="auto"/>
        <w:rPr>
          <w:rFonts w:ascii="Times New Roman" w:eastAsia="Calibri" w:hAnsi="Times New Roman" w:cs="Times New Roman"/>
          <w:sz w:val="28"/>
          <w:szCs w:val="28"/>
          <w:lang w:eastAsia="lv-LV"/>
        </w:rPr>
      </w:pPr>
      <w:r w:rsidRPr="00FA5ED0">
        <w:rPr>
          <w:rFonts w:ascii="Times New Roman" w:eastAsia="Calibri" w:hAnsi="Times New Roman" w:cs="Times New Roman"/>
          <w:sz w:val="28"/>
          <w:szCs w:val="28"/>
          <w:lang w:eastAsia="lv-LV"/>
        </w:rPr>
        <w:t>Izglītības un zinātnes ministre</w:t>
      </w:r>
      <w:r w:rsidR="006715FC" w:rsidRPr="00FA5ED0">
        <w:rPr>
          <w:rFonts w:ascii="Times New Roman" w:eastAsia="Calibri" w:hAnsi="Times New Roman" w:cs="Times New Roman"/>
          <w:sz w:val="28"/>
          <w:szCs w:val="28"/>
          <w:lang w:eastAsia="lv-LV"/>
        </w:rPr>
        <w:tab/>
      </w:r>
      <w:r w:rsidR="006715FC" w:rsidRPr="00FA5ED0">
        <w:rPr>
          <w:rFonts w:ascii="Times New Roman" w:eastAsia="Calibri" w:hAnsi="Times New Roman" w:cs="Times New Roman"/>
          <w:sz w:val="28"/>
          <w:szCs w:val="28"/>
          <w:lang w:eastAsia="lv-LV"/>
        </w:rPr>
        <w:tab/>
      </w:r>
      <w:r w:rsidR="006715FC" w:rsidRPr="00FA5ED0">
        <w:rPr>
          <w:rFonts w:ascii="Times New Roman" w:eastAsia="Calibri" w:hAnsi="Times New Roman" w:cs="Times New Roman"/>
          <w:sz w:val="28"/>
          <w:szCs w:val="28"/>
          <w:lang w:eastAsia="lv-LV"/>
        </w:rPr>
        <w:tab/>
      </w:r>
      <w:r w:rsidR="006715FC" w:rsidRPr="00FA5ED0">
        <w:rPr>
          <w:rFonts w:ascii="Times New Roman" w:eastAsia="Calibri" w:hAnsi="Times New Roman" w:cs="Times New Roman"/>
          <w:sz w:val="28"/>
          <w:szCs w:val="28"/>
          <w:lang w:eastAsia="lv-LV"/>
        </w:rPr>
        <w:tab/>
      </w:r>
      <w:r w:rsidR="006715FC" w:rsidRPr="00FA5ED0">
        <w:rPr>
          <w:rFonts w:ascii="Times New Roman" w:eastAsia="Calibri" w:hAnsi="Times New Roman" w:cs="Times New Roman"/>
          <w:sz w:val="28"/>
          <w:szCs w:val="28"/>
          <w:lang w:eastAsia="lv-LV"/>
        </w:rPr>
        <w:tab/>
        <w:t xml:space="preserve">         </w:t>
      </w:r>
      <w:r w:rsidR="009A78B0">
        <w:rPr>
          <w:rFonts w:ascii="Times New Roman" w:eastAsia="Calibri" w:hAnsi="Times New Roman" w:cs="Times New Roman"/>
          <w:sz w:val="28"/>
          <w:szCs w:val="28"/>
          <w:lang w:eastAsia="lv-LV"/>
        </w:rPr>
        <w:t xml:space="preserve">    </w:t>
      </w:r>
      <w:proofErr w:type="spellStart"/>
      <w:r w:rsidR="0022759D" w:rsidRPr="00FA5ED0">
        <w:rPr>
          <w:rFonts w:ascii="Times New Roman" w:eastAsia="Calibri" w:hAnsi="Times New Roman" w:cs="Times New Roman"/>
          <w:sz w:val="28"/>
          <w:szCs w:val="28"/>
          <w:lang w:eastAsia="lv-LV"/>
        </w:rPr>
        <w:t>M.Seile</w:t>
      </w:r>
      <w:proofErr w:type="spellEnd"/>
      <w:r w:rsidRPr="00FA5ED0">
        <w:rPr>
          <w:rFonts w:ascii="Times New Roman" w:eastAsia="Calibri" w:hAnsi="Times New Roman" w:cs="Times New Roman"/>
          <w:sz w:val="28"/>
          <w:szCs w:val="28"/>
          <w:lang w:eastAsia="lv-LV"/>
        </w:rPr>
        <w:tab/>
      </w:r>
      <w:r w:rsidRPr="00FA5ED0">
        <w:rPr>
          <w:rFonts w:ascii="Times New Roman" w:eastAsia="Calibri" w:hAnsi="Times New Roman" w:cs="Times New Roman"/>
          <w:sz w:val="28"/>
          <w:szCs w:val="28"/>
          <w:lang w:eastAsia="lv-LV"/>
        </w:rPr>
        <w:tab/>
      </w:r>
      <w:r w:rsidRPr="00FA5ED0">
        <w:rPr>
          <w:rFonts w:ascii="Times New Roman" w:eastAsia="Calibri" w:hAnsi="Times New Roman" w:cs="Times New Roman"/>
          <w:sz w:val="28"/>
          <w:szCs w:val="28"/>
          <w:lang w:eastAsia="lv-LV"/>
        </w:rPr>
        <w:tab/>
      </w:r>
      <w:r w:rsidRPr="00FA5ED0">
        <w:rPr>
          <w:rFonts w:ascii="Times New Roman" w:eastAsia="Calibri" w:hAnsi="Times New Roman" w:cs="Times New Roman"/>
          <w:sz w:val="28"/>
          <w:szCs w:val="28"/>
          <w:lang w:eastAsia="lv-LV"/>
        </w:rPr>
        <w:tab/>
      </w:r>
      <w:r w:rsidRPr="00FA5ED0">
        <w:rPr>
          <w:rFonts w:ascii="Times New Roman" w:eastAsia="Calibri" w:hAnsi="Times New Roman" w:cs="Times New Roman"/>
          <w:sz w:val="28"/>
          <w:szCs w:val="28"/>
          <w:lang w:eastAsia="lv-LV"/>
        </w:rPr>
        <w:tab/>
      </w:r>
      <w:r w:rsidRPr="00FA5ED0">
        <w:rPr>
          <w:rFonts w:ascii="Times New Roman" w:eastAsia="Calibri" w:hAnsi="Times New Roman" w:cs="Times New Roman"/>
          <w:sz w:val="28"/>
          <w:szCs w:val="28"/>
          <w:lang w:eastAsia="lv-LV"/>
        </w:rPr>
        <w:tab/>
      </w:r>
      <w:r w:rsidRPr="00FA5ED0">
        <w:rPr>
          <w:rFonts w:ascii="Times New Roman" w:eastAsia="Calibri" w:hAnsi="Times New Roman" w:cs="Times New Roman"/>
          <w:sz w:val="28"/>
          <w:szCs w:val="28"/>
          <w:lang w:eastAsia="lv-LV"/>
        </w:rPr>
        <w:tab/>
      </w:r>
      <w:r w:rsidRPr="00FA5ED0">
        <w:rPr>
          <w:rFonts w:ascii="Times New Roman" w:eastAsia="Calibri" w:hAnsi="Times New Roman" w:cs="Times New Roman"/>
          <w:sz w:val="28"/>
          <w:szCs w:val="28"/>
          <w:lang w:eastAsia="lv-LV"/>
        </w:rPr>
        <w:tab/>
        <w:t xml:space="preserve">                                          </w:t>
      </w:r>
    </w:p>
    <w:p w:rsidR="00563D03" w:rsidRPr="00FA5ED0" w:rsidRDefault="00563D03" w:rsidP="00563D03">
      <w:pPr>
        <w:spacing w:after="0" w:line="240" w:lineRule="auto"/>
        <w:jc w:val="both"/>
        <w:rPr>
          <w:rFonts w:ascii="Times New Roman" w:eastAsia="Calibri" w:hAnsi="Times New Roman" w:cs="Times New Roman"/>
          <w:sz w:val="28"/>
          <w:szCs w:val="28"/>
          <w:lang w:eastAsia="lv-LV"/>
        </w:rPr>
      </w:pPr>
      <w:r w:rsidRPr="00FA5ED0">
        <w:rPr>
          <w:rFonts w:ascii="Times New Roman" w:eastAsia="Calibri" w:hAnsi="Times New Roman" w:cs="Times New Roman"/>
          <w:sz w:val="28"/>
          <w:szCs w:val="28"/>
          <w:lang w:eastAsia="lv-LV"/>
        </w:rPr>
        <w:t xml:space="preserve">Vizē: </w:t>
      </w:r>
    </w:p>
    <w:p w:rsidR="0038680E" w:rsidRDefault="0038680E" w:rsidP="00563D03">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Valsts sekretāra vietniece – </w:t>
      </w:r>
    </w:p>
    <w:p w:rsidR="009A78B0" w:rsidRDefault="009A78B0" w:rsidP="00563D03">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Struktūrfondu un starptautisko finanšu</w:t>
      </w:r>
    </w:p>
    <w:p w:rsidR="0038680E" w:rsidRDefault="009A78B0" w:rsidP="00563D03">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instrumentu </w:t>
      </w:r>
      <w:r w:rsidR="0038680E">
        <w:rPr>
          <w:rFonts w:ascii="Times New Roman" w:eastAsia="Calibri" w:hAnsi="Times New Roman" w:cs="Times New Roman"/>
          <w:sz w:val="28"/>
          <w:szCs w:val="28"/>
          <w:lang w:eastAsia="lv-LV"/>
        </w:rPr>
        <w:t>departamenta direktore,</w:t>
      </w:r>
    </w:p>
    <w:p w:rsidR="00B53F7D" w:rsidRDefault="0038680E" w:rsidP="00563D03">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valsts sekretāra pienākumu izpildītāja</w:t>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sidR="009A78B0">
        <w:rPr>
          <w:rFonts w:ascii="Times New Roman" w:eastAsia="Calibri" w:hAnsi="Times New Roman" w:cs="Times New Roman"/>
          <w:sz w:val="28"/>
          <w:szCs w:val="28"/>
          <w:lang w:eastAsia="lv-LV"/>
        </w:rPr>
        <w:t xml:space="preserve">   </w:t>
      </w:r>
      <w:proofErr w:type="spellStart"/>
      <w:r w:rsidR="009A78B0">
        <w:rPr>
          <w:rFonts w:ascii="Times New Roman" w:eastAsia="Calibri" w:hAnsi="Times New Roman" w:cs="Times New Roman"/>
          <w:sz w:val="28"/>
          <w:szCs w:val="28"/>
          <w:lang w:eastAsia="lv-LV"/>
        </w:rPr>
        <w:t>G.Arāja</w:t>
      </w:r>
      <w:proofErr w:type="spellEnd"/>
    </w:p>
    <w:p w:rsidR="00B53F7D" w:rsidRDefault="00B53F7D" w:rsidP="00563D03">
      <w:pPr>
        <w:spacing w:after="0" w:line="240" w:lineRule="auto"/>
        <w:jc w:val="both"/>
        <w:rPr>
          <w:rFonts w:ascii="Times New Roman" w:eastAsia="Calibri" w:hAnsi="Times New Roman" w:cs="Times New Roman"/>
          <w:sz w:val="28"/>
          <w:szCs w:val="28"/>
          <w:lang w:eastAsia="lv-LV"/>
        </w:rPr>
      </w:pPr>
    </w:p>
    <w:p w:rsidR="00B53F7D" w:rsidRDefault="00B53F7D" w:rsidP="00563D03">
      <w:pPr>
        <w:spacing w:after="0" w:line="240" w:lineRule="auto"/>
        <w:jc w:val="both"/>
        <w:rPr>
          <w:rFonts w:ascii="Times New Roman" w:eastAsia="Calibri" w:hAnsi="Times New Roman" w:cs="Times New Roman"/>
          <w:sz w:val="28"/>
          <w:szCs w:val="28"/>
          <w:lang w:eastAsia="lv-LV"/>
        </w:rPr>
      </w:pPr>
    </w:p>
    <w:p w:rsidR="00563D03" w:rsidRDefault="0038680E" w:rsidP="00563D03">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t xml:space="preserve"> </w:t>
      </w:r>
      <w:r w:rsidR="00563D03" w:rsidRPr="00563D03">
        <w:rPr>
          <w:rFonts w:ascii="Times New Roman" w:eastAsia="Calibri" w:hAnsi="Times New Roman" w:cs="Times New Roman"/>
          <w:sz w:val="28"/>
          <w:szCs w:val="28"/>
          <w:lang w:eastAsia="lv-LV"/>
        </w:rPr>
        <w:tab/>
        <w:t xml:space="preserve">     </w:t>
      </w:r>
      <w:r w:rsidR="00563D03">
        <w:rPr>
          <w:rFonts w:ascii="Times New Roman" w:eastAsia="Calibri" w:hAnsi="Times New Roman" w:cs="Times New Roman"/>
          <w:sz w:val="28"/>
          <w:szCs w:val="28"/>
          <w:lang w:eastAsia="lv-LV"/>
        </w:rPr>
        <w:t xml:space="preserve">  </w:t>
      </w:r>
      <w:r w:rsidR="00563D03">
        <w:rPr>
          <w:rFonts w:ascii="Times New Roman" w:eastAsia="Calibri" w:hAnsi="Times New Roman" w:cs="Times New Roman"/>
          <w:sz w:val="28"/>
          <w:szCs w:val="28"/>
          <w:lang w:eastAsia="lv-LV"/>
        </w:rPr>
        <w:tab/>
      </w:r>
      <w:r w:rsidR="00563D03">
        <w:rPr>
          <w:rFonts w:ascii="Times New Roman" w:eastAsia="Calibri" w:hAnsi="Times New Roman" w:cs="Times New Roman"/>
          <w:sz w:val="28"/>
          <w:szCs w:val="28"/>
          <w:lang w:eastAsia="lv-LV"/>
        </w:rPr>
        <w:tab/>
        <w:t xml:space="preserve">     </w:t>
      </w:r>
      <w:r w:rsidR="00563D03">
        <w:rPr>
          <w:rFonts w:ascii="Times New Roman" w:eastAsia="Calibri" w:hAnsi="Times New Roman" w:cs="Times New Roman"/>
          <w:sz w:val="28"/>
          <w:szCs w:val="28"/>
          <w:lang w:eastAsia="lv-LV"/>
        </w:rPr>
        <w:tab/>
      </w:r>
      <w:r w:rsidR="00563D03">
        <w:rPr>
          <w:rFonts w:ascii="Times New Roman" w:eastAsia="Calibri" w:hAnsi="Times New Roman" w:cs="Times New Roman"/>
          <w:sz w:val="28"/>
          <w:szCs w:val="28"/>
          <w:lang w:eastAsia="lv-LV"/>
        </w:rPr>
        <w:tab/>
        <w:t xml:space="preserve">     </w:t>
      </w:r>
    </w:p>
    <w:p w:rsidR="00563D03" w:rsidRPr="00563D03" w:rsidRDefault="009A78B0"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21</w:t>
      </w:r>
      <w:r w:rsidR="00563D03" w:rsidRPr="00563D03">
        <w:rPr>
          <w:rFonts w:ascii="Times New Roman" w:eastAsia="Calibri" w:hAnsi="Times New Roman" w:cs="Times New Roman"/>
          <w:sz w:val="20"/>
          <w:szCs w:val="20"/>
          <w:lang w:eastAsia="lv-LV"/>
        </w:rPr>
        <w:t>.</w:t>
      </w:r>
      <w:r w:rsidR="00646B9C">
        <w:rPr>
          <w:rFonts w:ascii="Times New Roman" w:eastAsia="Calibri" w:hAnsi="Times New Roman" w:cs="Times New Roman"/>
          <w:sz w:val="20"/>
          <w:szCs w:val="20"/>
          <w:lang w:eastAsia="lv-LV"/>
        </w:rPr>
        <w:t>0</w:t>
      </w:r>
      <w:r w:rsidR="004131C9">
        <w:rPr>
          <w:rFonts w:ascii="Times New Roman" w:eastAsia="Calibri" w:hAnsi="Times New Roman" w:cs="Times New Roman"/>
          <w:sz w:val="20"/>
          <w:szCs w:val="20"/>
          <w:lang w:eastAsia="lv-LV"/>
        </w:rPr>
        <w:t>5</w:t>
      </w:r>
      <w:r w:rsidR="001E6177">
        <w:rPr>
          <w:rFonts w:ascii="Times New Roman" w:eastAsia="Calibri" w:hAnsi="Times New Roman" w:cs="Times New Roman"/>
          <w:sz w:val="20"/>
          <w:szCs w:val="20"/>
          <w:lang w:eastAsia="lv-LV"/>
        </w:rPr>
        <w:t>.2015. 12</w:t>
      </w:r>
      <w:bookmarkStart w:id="1" w:name="_GoBack"/>
      <w:bookmarkEnd w:id="1"/>
      <w:r w:rsidR="00492312">
        <w:rPr>
          <w:rFonts w:ascii="Times New Roman" w:eastAsia="Calibri" w:hAnsi="Times New Roman" w:cs="Times New Roman"/>
          <w:sz w:val="20"/>
          <w:szCs w:val="20"/>
          <w:lang w:eastAsia="lv-LV"/>
        </w:rPr>
        <w:t>:3</w:t>
      </w:r>
      <w:r w:rsidR="00563D03" w:rsidRPr="00563D03">
        <w:rPr>
          <w:rFonts w:ascii="Times New Roman" w:eastAsia="Calibri" w:hAnsi="Times New Roman" w:cs="Times New Roman"/>
          <w:sz w:val="20"/>
          <w:szCs w:val="20"/>
          <w:lang w:eastAsia="lv-LV"/>
        </w:rPr>
        <w:t>0</w:t>
      </w:r>
    </w:p>
    <w:p w:rsidR="00C81CF4" w:rsidRDefault="000749BA"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3827</w:t>
      </w:r>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proofErr w:type="spellStart"/>
      <w:r w:rsidRPr="00563D03">
        <w:rPr>
          <w:rFonts w:ascii="Times New Roman" w:eastAsia="Calibri" w:hAnsi="Times New Roman" w:cs="Times New Roman"/>
          <w:sz w:val="20"/>
          <w:szCs w:val="20"/>
          <w:lang w:eastAsia="lv-LV"/>
        </w:rPr>
        <w:t>Dz.Gorbunova</w:t>
      </w:r>
      <w:proofErr w:type="spellEnd"/>
    </w:p>
    <w:p w:rsidR="00563D03" w:rsidRDefault="00563D03" w:rsidP="00563D03">
      <w:pPr>
        <w:spacing w:after="0" w:line="240" w:lineRule="auto"/>
        <w:jc w:val="both"/>
        <w:rPr>
          <w:rFonts w:ascii="Times New Roman" w:eastAsia="Calibri" w:hAnsi="Times New Roman" w:cs="Times New Roman"/>
          <w:sz w:val="20"/>
          <w:szCs w:val="20"/>
          <w:lang w:eastAsia="lv-LV"/>
        </w:rPr>
      </w:pPr>
      <w:r w:rsidRPr="00563D03">
        <w:rPr>
          <w:rFonts w:ascii="Times New Roman" w:eastAsia="Calibri" w:hAnsi="Times New Roman" w:cs="Times New Roman"/>
          <w:sz w:val="20"/>
          <w:szCs w:val="20"/>
          <w:lang w:eastAsia="lv-LV"/>
        </w:rPr>
        <w:t xml:space="preserve">67047855, </w:t>
      </w:r>
      <w:r w:rsidR="00F475FD" w:rsidRPr="00F475FD">
        <w:rPr>
          <w:rFonts w:ascii="Times New Roman" w:eastAsia="Calibri" w:hAnsi="Times New Roman" w:cs="Times New Roman"/>
          <w:sz w:val="20"/>
          <w:szCs w:val="20"/>
          <w:lang w:eastAsia="lv-LV"/>
        </w:rPr>
        <w:t>dzintra.gorbunova@izm.gov.lv</w:t>
      </w:r>
    </w:p>
    <w:p w:rsidR="00F475FD" w:rsidRPr="00F475FD" w:rsidRDefault="00CD710B" w:rsidP="00F475FD">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M.Adamane</w:t>
      </w:r>
      <w:proofErr w:type="spellEnd"/>
    </w:p>
    <w:p w:rsidR="00F475FD" w:rsidRPr="00F475FD" w:rsidRDefault="00CD710B" w:rsidP="00F475FD">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67047756, madara.adamane</w:t>
      </w:r>
      <w:r w:rsidR="00F475FD" w:rsidRPr="00F475FD">
        <w:rPr>
          <w:rFonts w:ascii="Times New Roman" w:eastAsia="Calibri" w:hAnsi="Times New Roman" w:cs="Times New Roman"/>
          <w:sz w:val="20"/>
          <w:szCs w:val="20"/>
          <w:lang w:eastAsia="lv-LV"/>
        </w:rPr>
        <w:t>@izm.gov.lv</w:t>
      </w:r>
    </w:p>
    <w:p w:rsidR="00F475FD" w:rsidRPr="00F475FD" w:rsidRDefault="00F475FD" w:rsidP="00F475FD">
      <w:pPr>
        <w:spacing w:after="0" w:line="240" w:lineRule="auto"/>
        <w:jc w:val="both"/>
        <w:rPr>
          <w:rFonts w:ascii="Times New Roman" w:eastAsia="Calibri" w:hAnsi="Times New Roman" w:cs="Times New Roman"/>
          <w:sz w:val="20"/>
          <w:szCs w:val="20"/>
          <w:lang w:eastAsia="lv-LV"/>
        </w:rPr>
      </w:pPr>
      <w:proofErr w:type="spellStart"/>
      <w:r w:rsidRPr="00F475FD">
        <w:rPr>
          <w:rFonts w:ascii="Times New Roman" w:eastAsia="Calibri" w:hAnsi="Times New Roman" w:cs="Times New Roman"/>
          <w:sz w:val="20"/>
          <w:szCs w:val="20"/>
          <w:lang w:eastAsia="lv-LV"/>
        </w:rPr>
        <w:t>V.Krēsliņa</w:t>
      </w:r>
      <w:proofErr w:type="spellEnd"/>
    </w:p>
    <w:p w:rsidR="00F475FD" w:rsidRPr="00F475FD" w:rsidRDefault="00F475FD" w:rsidP="00F475FD">
      <w:pPr>
        <w:spacing w:after="0" w:line="240" w:lineRule="auto"/>
        <w:jc w:val="both"/>
        <w:rPr>
          <w:rFonts w:ascii="Times New Roman" w:eastAsia="Calibri" w:hAnsi="Times New Roman" w:cs="Times New Roman"/>
          <w:sz w:val="20"/>
          <w:szCs w:val="20"/>
          <w:lang w:eastAsia="lv-LV"/>
        </w:rPr>
      </w:pPr>
      <w:r w:rsidRPr="00F475FD">
        <w:rPr>
          <w:rFonts w:ascii="Times New Roman" w:eastAsia="Calibri" w:hAnsi="Times New Roman" w:cs="Times New Roman"/>
          <w:sz w:val="20"/>
          <w:szCs w:val="20"/>
          <w:lang w:eastAsia="lv-LV"/>
        </w:rPr>
        <w:t>67047814, valda.kreslina@izm.gov.lv</w:t>
      </w:r>
    </w:p>
    <w:sectPr w:rsidR="00F475FD" w:rsidRPr="00F475FD" w:rsidSect="00FD6473">
      <w:headerReference w:type="default" r:id="rId7"/>
      <w:footerReference w:type="default" r:id="rId8"/>
      <w:footerReference w:type="first" r:id="rId9"/>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3F" w:rsidRDefault="00AE003F" w:rsidP="00625A59">
      <w:pPr>
        <w:spacing w:after="0" w:line="240" w:lineRule="auto"/>
      </w:pPr>
      <w:r>
        <w:separator/>
      </w:r>
    </w:p>
  </w:endnote>
  <w:endnote w:type="continuationSeparator" w:id="0">
    <w:p w:rsidR="00AE003F" w:rsidRDefault="00AE003F" w:rsidP="006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08" w:rsidRPr="007D6A52" w:rsidRDefault="009A78B0" w:rsidP="007414A7">
    <w:pPr>
      <w:pStyle w:val="Footer"/>
      <w:jc w:val="both"/>
      <w:rPr>
        <w:rFonts w:ascii="Times New Roman" w:hAnsi="Times New Roman" w:cs="Times New Roman"/>
        <w:sz w:val="20"/>
        <w:szCs w:val="20"/>
      </w:rPr>
    </w:pPr>
    <w:r>
      <w:rPr>
        <w:rFonts w:ascii="Times New Roman" w:hAnsi="Times New Roman" w:cs="Times New Roman"/>
        <w:sz w:val="20"/>
        <w:szCs w:val="20"/>
      </w:rPr>
      <w:t>IZMAnot_21</w:t>
    </w:r>
    <w:r w:rsidR="004131C9">
      <w:rPr>
        <w:rFonts w:ascii="Times New Roman" w:hAnsi="Times New Roman" w:cs="Times New Roman"/>
        <w:sz w:val="20"/>
        <w:szCs w:val="20"/>
      </w:rPr>
      <w:t>05</w:t>
    </w:r>
    <w:r w:rsidR="00646B9C">
      <w:rPr>
        <w:rFonts w:ascii="Times New Roman" w:hAnsi="Times New Roman" w:cs="Times New Roman"/>
        <w:sz w:val="20"/>
        <w:szCs w:val="20"/>
      </w:rPr>
      <w:t>15</w:t>
    </w:r>
    <w:r w:rsidR="006E565D">
      <w:rPr>
        <w:rFonts w:ascii="Times New Roman" w:hAnsi="Times New Roman" w:cs="Times New Roman"/>
        <w:sz w:val="20"/>
        <w:szCs w:val="20"/>
      </w:rPr>
      <w:t>_Jaungulbenes</w:t>
    </w:r>
    <w:r w:rsidR="001E0908" w:rsidRPr="007D6A52">
      <w:rPr>
        <w:rFonts w:ascii="Times New Roman" w:hAnsi="Times New Roman" w:cs="Times New Roman"/>
        <w:sz w:val="20"/>
        <w:szCs w:val="20"/>
      </w:rPr>
      <w:t>PV; Ministru kabinet</w:t>
    </w:r>
    <w:r w:rsidR="006E565D">
      <w:rPr>
        <w:rFonts w:ascii="Times New Roman" w:hAnsi="Times New Roman" w:cs="Times New Roman"/>
        <w:sz w:val="20"/>
        <w:szCs w:val="20"/>
      </w:rPr>
      <w:t>a rīkojuma projekta „Par Jaungulbenes</w:t>
    </w:r>
    <w:r w:rsidR="001E0908" w:rsidRPr="007D6A52">
      <w:rPr>
        <w:rFonts w:ascii="Times New Roman" w:hAnsi="Times New Roman" w:cs="Times New Roman"/>
        <w:sz w:val="20"/>
        <w:szCs w:val="20"/>
      </w:rPr>
      <w:t xml:space="preserve"> Profesionālās vidusskolas likvidāciju”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08" w:rsidRPr="00C17E74" w:rsidRDefault="009A78B0" w:rsidP="00314471">
    <w:pPr>
      <w:pStyle w:val="Footer"/>
      <w:jc w:val="both"/>
      <w:rPr>
        <w:rFonts w:ascii="Times New Roman" w:hAnsi="Times New Roman" w:cs="Times New Roman"/>
        <w:sz w:val="20"/>
        <w:szCs w:val="20"/>
      </w:rPr>
    </w:pPr>
    <w:r>
      <w:rPr>
        <w:rFonts w:ascii="Times New Roman" w:hAnsi="Times New Roman" w:cs="Times New Roman"/>
        <w:sz w:val="20"/>
        <w:szCs w:val="20"/>
      </w:rPr>
      <w:t>IZMAnot_21</w:t>
    </w:r>
    <w:r w:rsidR="004131C9">
      <w:rPr>
        <w:rFonts w:ascii="Times New Roman" w:hAnsi="Times New Roman" w:cs="Times New Roman"/>
        <w:sz w:val="20"/>
        <w:szCs w:val="20"/>
      </w:rPr>
      <w:t>05</w:t>
    </w:r>
    <w:r w:rsidR="00646B9C">
      <w:rPr>
        <w:rFonts w:ascii="Times New Roman" w:hAnsi="Times New Roman" w:cs="Times New Roman"/>
        <w:sz w:val="20"/>
        <w:szCs w:val="20"/>
      </w:rPr>
      <w:t>15</w:t>
    </w:r>
    <w:r w:rsidR="006E565D">
      <w:rPr>
        <w:rFonts w:ascii="Times New Roman" w:hAnsi="Times New Roman" w:cs="Times New Roman"/>
        <w:sz w:val="20"/>
        <w:szCs w:val="20"/>
      </w:rPr>
      <w:t>_Jaungulbenes</w:t>
    </w:r>
    <w:r w:rsidR="001E0908" w:rsidRPr="00C17E74">
      <w:rPr>
        <w:rFonts w:ascii="Times New Roman" w:hAnsi="Times New Roman" w:cs="Times New Roman"/>
        <w:sz w:val="20"/>
        <w:szCs w:val="20"/>
      </w:rPr>
      <w:t>PV; Ministru kabinet</w:t>
    </w:r>
    <w:r w:rsidR="00FF6283">
      <w:rPr>
        <w:rFonts w:ascii="Times New Roman" w:hAnsi="Times New Roman" w:cs="Times New Roman"/>
        <w:sz w:val="20"/>
        <w:szCs w:val="20"/>
      </w:rPr>
      <w:t>a</w:t>
    </w:r>
    <w:r w:rsidR="006E565D">
      <w:rPr>
        <w:rFonts w:ascii="Times New Roman" w:hAnsi="Times New Roman" w:cs="Times New Roman"/>
        <w:sz w:val="20"/>
        <w:szCs w:val="20"/>
      </w:rPr>
      <w:t xml:space="preserve"> rīkojuma projekta „Par Jaungulbenes</w:t>
    </w:r>
    <w:r w:rsidR="001E0908" w:rsidRPr="00C17E74">
      <w:rPr>
        <w:rFonts w:ascii="Times New Roman" w:hAnsi="Times New Roman" w:cs="Times New Roman"/>
        <w:sz w:val="20"/>
        <w:szCs w:val="20"/>
      </w:rPr>
      <w:t xml:space="preserve"> Profesionālās vidusskolas likvidāciju”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3F" w:rsidRDefault="00AE003F" w:rsidP="00625A59">
      <w:pPr>
        <w:spacing w:after="0" w:line="240" w:lineRule="auto"/>
      </w:pPr>
      <w:r>
        <w:separator/>
      </w:r>
    </w:p>
  </w:footnote>
  <w:footnote w:type="continuationSeparator" w:id="0">
    <w:p w:rsidR="00AE003F" w:rsidRDefault="00AE003F" w:rsidP="006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75031"/>
      <w:docPartObj>
        <w:docPartGallery w:val="Page Numbers (Top of Page)"/>
        <w:docPartUnique/>
      </w:docPartObj>
    </w:sdtPr>
    <w:sdtEndPr>
      <w:rPr>
        <w:noProof/>
      </w:rPr>
    </w:sdtEndPr>
    <w:sdtContent>
      <w:p w:rsidR="001E0908" w:rsidRDefault="001E0908">
        <w:pPr>
          <w:pStyle w:val="Header"/>
          <w:jc w:val="center"/>
        </w:pPr>
        <w:r>
          <w:fldChar w:fldCharType="begin"/>
        </w:r>
        <w:r>
          <w:instrText xml:space="preserve"> PAGE   \* MERGEFORMAT </w:instrText>
        </w:r>
        <w:r>
          <w:fldChar w:fldCharType="separate"/>
        </w:r>
        <w:r w:rsidR="001E6177">
          <w:rPr>
            <w:noProof/>
          </w:rPr>
          <w:t>12</w:t>
        </w:r>
        <w:r>
          <w:rPr>
            <w:noProof/>
          </w:rPr>
          <w:fldChar w:fldCharType="end"/>
        </w:r>
      </w:p>
    </w:sdtContent>
  </w:sdt>
  <w:p w:rsidR="001E0908" w:rsidRDefault="001E0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2A2A"/>
    <w:rsid w:val="00004213"/>
    <w:rsid w:val="00006FE6"/>
    <w:rsid w:val="000111A8"/>
    <w:rsid w:val="00011995"/>
    <w:rsid w:val="00012069"/>
    <w:rsid w:val="00013CC8"/>
    <w:rsid w:val="0001478F"/>
    <w:rsid w:val="0002042C"/>
    <w:rsid w:val="000222F5"/>
    <w:rsid w:val="00023663"/>
    <w:rsid w:val="00023EF1"/>
    <w:rsid w:val="00025E77"/>
    <w:rsid w:val="0003174E"/>
    <w:rsid w:val="00032F20"/>
    <w:rsid w:val="0003337B"/>
    <w:rsid w:val="00033F2A"/>
    <w:rsid w:val="0003645A"/>
    <w:rsid w:val="0004198D"/>
    <w:rsid w:val="00043A4C"/>
    <w:rsid w:val="00045058"/>
    <w:rsid w:val="000468D0"/>
    <w:rsid w:val="000470B2"/>
    <w:rsid w:val="00050764"/>
    <w:rsid w:val="00051587"/>
    <w:rsid w:val="00055EEB"/>
    <w:rsid w:val="0006079D"/>
    <w:rsid w:val="000607B2"/>
    <w:rsid w:val="000612CE"/>
    <w:rsid w:val="00061974"/>
    <w:rsid w:val="00064020"/>
    <w:rsid w:val="00064B7C"/>
    <w:rsid w:val="000674B9"/>
    <w:rsid w:val="000674FF"/>
    <w:rsid w:val="000675E8"/>
    <w:rsid w:val="000714CE"/>
    <w:rsid w:val="000749BA"/>
    <w:rsid w:val="00075FB8"/>
    <w:rsid w:val="00077EF6"/>
    <w:rsid w:val="000828DA"/>
    <w:rsid w:val="00084F6D"/>
    <w:rsid w:val="00087364"/>
    <w:rsid w:val="000874DB"/>
    <w:rsid w:val="00090763"/>
    <w:rsid w:val="000963C2"/>
    <w:rsid w:val="000A173D"/>
    <w:rsid w:val="000A6C26"/>
    <w:rsid w:val="000A7188"/>
    <w:rsid w:val="000B3594"/>
    <w:rsid w:val="000B571D"/>
    <w:rsid w:val="000B5F3E"/>
    <w:rsid w:val="000B69BB"/>
    <w:rsid w:val="000C2529"/>
    <w:rsid w:val="000C2D37"/>
    <w:rsid w:val="000C39C1"/>
    <w:rsid w:val="000C6AF3"/>
    <w:rsid w:val="000C7670"/>
    <w:rsid w:val="000D0B02"/>
    <w:rsid w:val="000D29E3"/>
    <w:rsid w:val="000D3B77"/>
    <w:rsid w:val="000D59B1"/>
    <w:rsid w:val="000D71FD"/>
    <w:rsid w:val="000E5EF0"/>
    <w:rsid w:val="000E7EAE"/>
    <w:rsid w:val="000E7F6F"/>
    <w:rsid w:val="000F4C8F"/>
    <w:rsid w:val="000F5D08"/>
    <w:rsid w:val="000F63D7"/>
    <w:rsid w:val="000F6C68"/>
    <w:rsid w:val="000F6FAE"/>
    <w:rsid w:val="00104525"/>
    <w:rsid w:val="00106929"/>
    <w:rsid w:val="00113855"/>
    <w:rsid w:val="00116172"/>
    <w:rsid w:val="00120A43"/>
    <w:rsid w:val="00121707"/>
    <w:rsid w:val="00122641"/>
    <w:rsid w:val="00124C75"/>
    <w:rsid w:val="00125C56"/>
    <w:rsid w:val="0013189B"/>
    <w:rsid w:val="00131DF2"/>
    <w:rsid w:val="001321FE"/>
    <w:rsid w:val="00133123"/>
    <w:rsid w:val="001332D2"/>
    <w:rsid w:val="00134C8C"/>
    <w:rsid w:val="00135736"/>
    <w:rsid w:val="001363B7"/>
    <w:rsid w:val="0014230A"/>
    <w:rsid w:val="001472C5"/>
    <w:rsid w:val="001474A6"/>
    <w:rsid w:val="00152D67"/>
    <w:rsid w:val="00153005"/>
    <w:rsid w:val="0016384E"/>
    <w:rsid w:val="001660FC"/>
    <w:rsid w:val="00166712"/>
    <w:rsid w:val="00167234"/>
    <w:rsid w:val="00167678"/>
    <w:rsid w:val="00174369"/>
    <w:rsid w:val="00180D34"/>
    <w:rsid w:val="00181572"/>
    <w:rsid w:val="001908AD"/>
    <w:rsid w:val="001912C0"/>
    <w:rsid w:val="001916E9"/>
    <w:rsid w:val="00195022"/>
    <w:rsid w:val="001A4B07"/>
    <w:rsid w:val="001A590C"/>
    <w:rsid w:val="001C2985"/>
    <w:rsid w:val="001C2A73"/>
    <w:rsid w:val="001D1690"/>
    <w:rsid w:val="001D6251"/>
    <w:rsid w:val="001D7CA7"/>
    <w:rsid w:val="001E0908"/>
    <w:rsid w:val="001E2151"/>
    <w:rsid w:val="001E539C"/>
    <w:rsid w:val="001E5EC6"/>
    <w:rsid w:val="001E6177"/>
    <w:rsid w:val="001E74DB"/>
    <w:rsid w:val="001F3712"/>
    <w:rsid w:val="001F6899"/>
    <w:rsid w:val="001F692F"/>
    <w:rsid w:val="001F6E0A"/>
    <w:rsid w:val="00206731"/>
    <w:rsid w:val="0021165E"/>
    <w:rsid w:val="00214C35"/>
    <w:rsid w:val="002177BE"/>
    <w:rsid w:val="00220A42"/>
    <w:rsid w:val="00222571"/>
    <w:rsid w:val="002235AA"/>
    <w:rsid w:val="00223928"/>
    <w:rsid w:val="0022759D"/>
    <w:rsid w:val="0023039C"/>
    <w:rsid w:val="002342FE"/>
    <w:rsid w:val="00235928"/>
    <w:rsid w:val="0023784F"/>
    <w:rsid w:val="00242B6F"/>
    <w:rsid w:val="00242EB0"/>
    <w:rsid w:val="00243891"/>
    <w:rsid w:val="0024529D"/>
    <w:rsid w:val="002504FE"/>
    <w:rsid w:val="00251C7C"/>
    <w:rsid w:val="0025334D"/>
    <w:rsid w:val="0025473F"/>
    <w:rsid w:val="00254BD3"/>
    <w:rsid w:val="0025539F"/>
    <w:rsid w:val="00255A3C"/>
    <w:rsid w:val="00256F7C"/>
    <w:rsid w:val="00257178"/>
    <w:rsid w:val="002572AE"/>
    <w:rsid w:val="00257B9F"/>
    <w:rsid w:val="002608C5"/>
    <w:rsid w:val="00263F84"/>
    <w:rsid w:val="002708C5"/>
    <w:rsid w:val="00271464"/>
    <w:rsid w:val="002723E5"/>
    <w:rsid w:val="002731C5"/>
    <w:rsid w:val="002807CB"/>
    <w:rsid w:val="00281B9E"/>
    <w:rsid w:val="00281BF3"/>
    <w:rsid w:val="00282140"/>
    <w:rsid w:val="00283989"/>
    <w:rsid w:val="00284063"/>
    <w:rsid w:val="002844BD"/>
    <w:rsid w:val="00284CDE"/>
    <w:rsid w:val="00290103"/>
    <w:rsid w:val="00290A7A"/>
    <w:rsid w:val="00291033"/>
    <w:rsid w:val="00292481"/>
    <w:rsid w:val="0029477A"/>
    <w:rsid w:val="002A0E90"/>
    <w:rsid w:val="002A2F07"/>
    <w:rsid w:val="002A59A9"/>
    <w:rsid w:val="002A6187"/>
    <w:rsid w:val="002C5304"/>
    <w:rsid w:val="002C63E6"/>
    <w:rsid w:val="002C6957"/>
    <w:rsid w:val="002C6F13"/>
    <w:rsid w:val="002D490F"/>
    <w:rsid w:val="002D4985"/>
    <w:rsid w:val="002D7B0A"/>
    <w:rsid w:val="002E0F15"/>
    <w:rsid w:val="002E59D2"/>
    <w:rsid w:val="002E63C8"/>
    <w:rsid w:val="002F17FF"/>
    <w:rsid w:val="002F35EF"/>
    <w:rsid w:val="002F3FFB"/>
    <w:rsid w:val="002F7CE9"/>
    <w:rsid w:val="003028A2"/>
    <w:rsid w:val="0030313C"/>
    <w:rsid w:val="003034B3"/>
    <w:rsid w:val="003044A1"/>
    <w:rsid w:val="00305FB3"/>
    <w:rsid w:val="00306225"/>
    <w:rsid w:val="0030721A"/>
    <w:rsid w:val="00307447"/>
    <w:rsid w:val="00311DD5"/>
    <w:rsid w:val="00314471"/>
    <w:rsid w:val="0031478B"/>
    <w:rsid w:val="00323B57"/>
    <w:rsid w:val="00325B6A"/>
    <w:rsid w:val="00331DEC"/>
    <w:rsid w:val="003333D1"/>
    <w:rsid w:val="0034010A"/>
    <w:rsid w:val="0034266B"/>
    <w:rsid w:val="00342D82"/>
    <w:rsid w:val="0035547E"/>
    <w:rsid w:val="00361CC9"/>
    <w:rsid w:val="0036244F"/>
    <w:rsid w:val="00367808"/>
    <w:rsid w:val="00372B22"/>
    <w:rsid w:val="00376AEC"/>
    <w:rsid w:val="00380968"/>
    <w:rsid w:val="00382E92"/>
    <w:rsid w:val="0038680E"/>
    <w:rsid w:val="00386D4C"/>
    <w:rsid w:val="00386E15"/>
    <w:rsid w:val="00391017"/>
    <w:rsid w:val="003920BA"/>
    <w:rsid w:val="00394D07"/>
    <w:rsid w:val="00395B13"/>
    <w:rsid w:val="003A2C1C"/>
    <w:rsid w:val="003A4120"/>
    <w:rsid w:val="003A69B1"/>
    <w:rsid w:val="003B0F8C"/>
    <w:rsid w:val="003B4902"/>
    <w:rsid w:val="003B6508"/>
    <w:rsid w:val="003C456D"/>
    <w:rsid w:val="003C737D"/>
    <w:rsid w:val="003D0765"/>
    <w:rsid w:val="003D2742"/>
    <w:rsid w:val="003D39F4"/>
    <w:rsid w:val="003E4A6D"/>
    <w:rsid w:val="003E4B7C"/>
    <w:rsid w:val="003E5A4A"/>
    <w:rsid w:val="003E7450"/>
    <w:rsid w:val="003F0D6C"/>
    <w:rsid w:val="003F1162"/>
    <w:rsid w:val="003F25D6"/>
    <w:rsid w:val="003F3A4D"/>
    <w:rsid w:val="003F6A16"/>
    <w:rsid w:val="003F7BCE"/>
    <w:rsid w:val="003F7E99"/>
    <w:rsid w:val="004011D7"/>
    <w:rsid w:val="00403E24"/>
    <w:rsid w:val="0040722A"/>
    <w:rsid w:val="00411122"/>
    <w:rsid w:val="004131C9"/>
    <w:rsid w:val="00415EAE"/>
    <w:rsid w:val="004223D2"/>
    <w:rsid w:val="00422B03"/>
    <w:rsid w:val="0042590F"/>
    <w:rsid w:val="00425FEA"/>
    <w:rsid w:val="00427D20"/>
    <w:rsid w:val="00434134"/>
    <w:rsid w:val="00435748"/>
    <w:rsid w:val="00436F0B"/>
    <w:rsid w:val="0044174E"/>
    <w:rsid w:val="00442F2C"/>
    <w:rsid w:val="004433CB"/>
    <w:rsid w:val="00443CCD"/>
    <w:rsid w:val="004453EF"/>
    <w:rsid w:val="0044560D"/>
    <w:rsid w:val="004464A0"/>
    <w:rsid w:val="004471B4"/>
    <w:rsid w:val="0045162E"/>
    <w:rsid w:val="0045492A"/>
    <w:rsid w:val="00456D32"/>
    <w:rsid w:val="004607C9"/>
    <w:rsid w:val="00460A8B"/>
    <w:rsid w:val="0046185F"/>
    <w:rsid w:val="00466088"/>
    <w:rsid w:val="00471164"/>
    <w:rsid w:val="0047146F"/>
    <w:rsid w:val="004735E9"/>
    <w:rsid w:val="004738D2"/>
    <w:rsid w:val="004743A2"/>
    <w:rsid w:val="004777B2"/>
    <w:rsid w:val="00482D22"/>
    <w:rsid w:val="004871C4"/>
    <w:rsid w:val="004873F0"/>
    <w:rsid w:val="00490BB1"/>
    <w:rsid w:val="00491352"/>
    <w:rsid w:val="00492312"/>
    <w:rsid w:val="00497B26"/>
    <w:rsid w:val="004A22C6"/>
    <w:rsid w:val="004A35BC"/>
    <w:rsid w:val="004A4A3E"/>
    <w:rsid w:val="004A4F7D"/>
    <w:rsid w:val="004A7B9F"/>
    <w:rsid w:val="004B1227"/>
    <w:rsid w:val="004B2001"/>
    <w:rsid w:val="004B2BFC"/>
    <w:rsid w:val="004B2D24"/>
    <w:rsid w:val="004B489B"/>
    <w:rsid w:val="004B4E00"/>
    <w:rsid w:val="004B6F9F"/>
    <w:rsid w:val="004B76C1"/>
    <w:rsid w:val="004C1210"/>
    <w:rsid w:val="004C2E29"/>
    <w:rsid w:val="004C52D6"/>
    <w:rsid w:val="004C660F"/>
    <w:rsid w:val="004E01E0"/>
    <w:rsid w:val="004E0623"/>
    <w:rsid w:val="004F1B54"/>
    <w:rsid w:val="004F6154"/>
    <w:rsid w:val="004F6882"/>
    <w:rsid w:val="004F6E18"/>
    <w:rsid w:val="00502AD7"/>
    <w:rsid w:val="00504949"/>
    <w:rsid w:val="00506D9D"/>
    <w:rsid w:val="00507103"/>
    <w:rsid w:val="00514935"/>
    <w:rsid w:val="005160F7"/>
    <w:rsid w:val="0051719D"/>
    <w:rsid w:val="00521C28"/>
    <w:rsid w:val="005243B1"/>
    <w:rsid w:val="00524E73"/>
    <w:rsid w:val="00533BBE"/>
    <w:rsid w:val="00533F35"/>
    <w:rsid w:val="00537596"/>
    <w:rsid w:val="00537866"/>
    <w:rsid w:val="00537D3D"/>
    <w:rsid w:val="00540326"/>
    <w:rsid w:val="005415B0"/>
    <w:rsid w:val="0054369F"/>
    <w:rsid w:val="00551804"/>
    <w:rsid w:val="005519D8"/>
    <w:rsid w:val="00553832"/>
    <w:rsid w:val="00560078"/>
    <w:rsid w:val="0056255A"/>
    <w:rsid w:val="005625B7"/>
    <w:rsid w:val="00563D03"/>
    <w:rsid w:val="0057495F"/>
    <w:rsid w:val="0057513B"/>
    <w:rsid w:val="00581856"/>
    <w:rsid w:val="005820E7"/>
    <w:rsid w:val="00582247"/>
    <w:rsid w:val="0058341D"/>
    <w:rsid w:val="00583B33"/>
    <w:rsid w:val="005849C3"/>
    <w:rsid w:val="005850FF"/>
    <w:rsid w:val="00585654"/>
    <w:rsid w:val="005950B3"/>
    <w:rsid w:val="00595E01"/>
    <w:rsid w:val="005A0CA6"/>
    <w:rsid w:val="005A5121"/>
    <w:rsid w:val="005A6F38"/>
    <w:rsid w:val="005A7019"/>
    <w:rsid w:val="005A730E"/>
    <w:rsid w:val="005A763C"/>
    <w:rsid w:val="005B24CC"/>
    <w:rsid w:val="005B40FD"/>
    <w:rsid w:val="005C14E5"/>
    <w:rsid w:val="005C79D9"/>
    <w:rsid w:val="005D36FB"/>
    <w:rsid w:val="005E399E"/>
    <w:rsid w:val="005E7710"/>
    <w:rsid w:val="005E7FA6"/>
    <w:rsid w:val="005F1DF0"/>
    <w:rsid w:val="005F2CBA"/>
    <w:rsid w:val="005F4100"/>
    <w:rsid w:val="005F6AF8"/>
    <w:rsid w:val="006115B7"/>
    <w:rsid w:val="00614C36"/>
    <w:rsid w:val="00616C15"/>
    <w:rsid w:val="006172EF"/>
    <w:rsid w:val="0062075A"/>
    <w:rsid w:val="006217E7"/>
    <w:rsid w:val="006250A3"/>
    <w:rsid w:val="00625A59"/>
    <w:rsid w:val="00625C70"/>
    <w:rsid w:val="00627FA9"/>
    <w:rsid w:val="00630D3F"/>
    <w:rsid w:val="006423C1"/>
    <w:rsid w:val="00642E77"/>
    <w:rsid w:val="00644FF1"/>
    <w:rsid w:val="00645392"/>
    <w:rsid w:val="00646B9C"/>
    <w:rsid w:val="00651F34"/>
    <w:rsid w:val="0065779C"/>
    <w:rsid w:val="00660926"/>
    <w:rsid w:val="006715FC"/>
    <w:rsid w:val="00674D5B"/>
    <w:rsid w:val="006752E8"/>
    <w:rsid w:val="00675703"/>
    <w:rsid w:val="0068147F"/>
    <w:rsid w:val="0068155D"/>
    <w:rsid w:val="0068235B"/>
    <w:rsid w:val="006911ED"/>
    <w:rsid w:val="0069445B"/>
    <w:rsid w:val="00696F58"/>
    <w:rsid w:val="006B308A"/>
    <w:rsid w:val="006B5CE5"/>
    <w:rsid w:val="006C3ED3"/>
    <w:rsid w:val="006C4193"/>
    <w:rsid w:val="006C48A8"/>
    <w:rsid w:val="006C78A8"/>
    <w:rsid w:val="006D7A04"/>
    <w:rsid w:val="006E1F95"/>
    <w:rsid w:val="006E565D"/>
    <w:rsid w:val="006E7378"/>
    <w:rsid w:val="006F0A4C"/>
    <w:rsid w:val="006F490F"/>
    <w:rsid w:val="006F605B"/>
    <w:rsid w:val="006F661B"/>
    <w:rsid w:val="006F7A10"/>
    <w:rsid w:val="007014A0"/>
    <w:rsid w:val="00704C69"/>
    <w:rsid w:val="0070626D"/>
    <w:rsid w:val="00706E40"/>
    <w:rsid w:val="0070775F"/>
    <w:rsid w:val="007106CF"/>
    <w:rsid w:val="00712297"/>
    <w:rsid w:val="0071673B"/>
    <w:rsid w:val="00716C65"/>
    <w:rsid w:val="00717836"/>
    <w:rsid w:val="00722936"/>
    <w:rsid w:val="00724010"/>
    <w:rsid w:val="00724F89"/>
    <w:rsid w:val="007262DE"/>
    <w:rsid w:val="007369F4"/>
    <w:rsid w:val="00737EFA"/>
    <w:rsid w:val="0074018C"/>
    <w:rsid w:val="00741377"/>
    <w:rsid w:val="007414A7"/>
    <w:rsid w:val="007420B5"/>
    <w:rsid w:val="007474F7"/>
    <w:rsid w:val="00751F32"/>
    <w:rsid w:val="0075331E"/>
    <w:rsid w:val="00763A10"/>
    <w:rsid w:val="00763B4E"/>
    <w:rsid w:val="007644FD"/>
    <w:rsid w:val="007655C0"/>
    <w:rsid w:val="00770141"/>
    <w:rsid w:val="0077093D"/>
    <w:rsid w:val="007739D4"/>
    <w:rsid w:val="0077699A"/>
    <w:rsid w:val="007843A4"/>
    <w:rsid w:val="007870BB"/>
    <w:rsid w:val="00793A79"/>
    <w:rsid w:val="00796038"/>
    <w:rsid w:val="007A0936"/>
    <w:rsid w:val="007A7172"/>
    <w:rsid w:val="007B052A"/>
    <w:rsid w:val="007B056C"/>
    <w:rsid w:val="007B136D"/>
    <w:rsid w:val="007B1616"/>
    <w:rsid w:val="007B18A8"/>
    <w:rsid w:val="007B22C0"/>
    <w:rsid w:val="007B462A"/>
    <w:rsid w:val="007B4C03"/>
    <w:rsid w:val="007C3790"/>
    <w:rsid w:val="007C4A1A"/>
    <w:rsid w:val="007D18F7"/>
    <w:rsid w:val="007D2260"/>
    <w:rsid w:val="007D40FF"/>
    <w:rsid w:val="007D6A52"/>
    <w:rsid w:val="007D6BDD"/>
    <w:rsid w:val="007D6C2F"/>
    <w:rsid w:val="007D78C2"/>
    <w:rsid w:val="007E1149"/>
    <w:rsid w:val="007E1867"/>
    <w:rsid w:val="007E2E13"/>
    <w:rsid w:val="007E3E43"/>
    <w:rsid w:val="007E73B3"/>
    <w:rsid w:val="007F5389"/>
    <w:rsid w:val="007F6D8E"/>
    <w:rsid w:val="00802EEC"/>
    <w:rsid w:val="00803062"/>
    <w:rsid w:val="008042D8"/>
    <w:rsid w:val="0080530D"/>
    <w:rsid w:val="0081210D"/>
    <w:rsid w:val="0081602A"/>
    <w:rsid w:val="008204FF"/>
    <w:rsid w:val="00830774"/>
    <w:rsid w:val="00831013"/>
    <w:rsid w:val="00840C52"/>
    <w:rsid w:val="00854603"/>
    <w:rsid w:val="00857E8E"/>
    <w:rsid w:val="008618D7"/>
    <w:rsid w:val="00870871"/>
    <w:rsid w:val="008721B3"/>
    <w:rsid w:val="00872C3F"/>
    <w:rsid w:val="008738F8"/>
    <w:rsid w:val="00884940"/>
    <w:rsid w:val="0089024F"/>
    <w:rsid w:val="0089626B"/>
    <w:rsid w:val="008A05BD"/>
    <w:rsid w:val="008A0DE1"/>
    <w:rsid w:val="008A2C45"/>
    <w:rsid w:val="008A4936"/>
    <w:rsid w:val="008A594C"/>
    <w:rsid w:val="008C0A98"/>
    <w:rsid w:val="008C2B02"/>
    <w:rsid w:val="008C2E05"/>
    <w:rsid w:val="008C47EF"/>
    <w:rsid w:val="008D3459"/>
    <w:rsid w:val="008E4E3E"/>
    <w:rsid w:val="008E6218"/>
    <w:rsid w:val="008E734D"/>
    <w:rsid w:val="008E7534"/>
    <w:rsid w:val="008F024F"/>
    <w:rsid w:val="008F1A78"/>
    <w:rsid w:val="008F4248"/>
    <w:rsid w:val="008F5857"/>
    <w:rsid w:val="00902363"/>
    <w:rsid w:val="00913B51"/>
    <w:rsid w:val="0092123E"/>
    <w:rsid w:val="00925981"/>
    <w:rsid w:val="00927D16"/>
    <w:rsid w:val="00931094"/>
    <w:rsid w:val="00933247"/>
    <w:rsid w:val="00934E69"/>
    <w:rsid w:val="00935F7C"/>
    <w:rsid w:val="00943683"/>
    <w:rsid w:val="00943985"/>
    <w:rsid w:val="00943BA1"/>
    <w:rsid w:val="009501FD"/>
    <w:rsid w:val="00952306"/>
    <w:rsid w:val="00953787"/>
    <w:rsid w:val="0095503D"/>
    <w:rsid w:val="009576AE"/>
    <w:rsid w:val="00960BE8"/>
    <w:rsid w:val="00965672"/>
    <w:rsid w:val="0096655C"/>
    <w:rsid w:val="00966C7F"/>
    <w:rsid w:val="009715E2"/>
    <w:rsid w:val="00976EC2"/>
    <w:rsid w:val="00980CE3"/>
    <w:rsid w:val="00982814"/>
    <w:rsid w:val="00986CD2"/>
    <w:rsid w:val="00987096"/>
    <w:rsid w:val="0099724C"/>
    <w:rsid w:val="009A3510"/>
    <w:rsid w:val="009A78B0"/>
    <w:rsid w:val="009A7974"/>
    <w:rsid w:val="009C6F4C"/>
    <w:rsid w:val="009E0110"/>
    <w:rsid w:val="009E5811"/>
    <w:rsid w:val="009E6C45"/>
    <w:rsid w:val="009E7400"/>
    <w:rsid w:val="009E7B22"/>
    <w:rsid w:val="009F125C"/>
    <w:rsid w:val="009F286C"/>
    <w:rsid w:val="009F3D42"/>
    <w:rsid w:val="009F53CE"/>
    <w:rsid w:val="009F7798"/>
    <w:rsid w:val="009F7CBF"/>
    <w:rsid w:val="00A013BE"/>
    <w:rsid w:val="00A02025"/>
    <w:rsid w:val="00A02D04"/>
    <w:rsid w:val="00A02DC5"/>
    <w:rsid w:val="00A035A6"/>
    <w:rsid w:val="00A130E0"/>
    <w:rsid w:val="00A15744"/>
    <w:rsid w:val="00A16A3A"/>
    <w:rsid w:val="00A22938"/>
    <w:rsid w:val="00A22A1C"/>
    <w:rsid w:val="00A23B92"/>
    <w:rsid w:val="00A23C9F"/>
    <w:rsid w:val="00A37E9F"/>
    <w:rsid w:val="00A41759"/>
    <w:rsid w:val="00A431BC"/>
    <w:rsid w:val="00A434D8"/>
    <w:rsid w:val="00A4398D"/>
    <w:rsid w:val="00A46C66"/>
    <w:rsid w:val="00A51ABF"/>
    <w:rsid w:val="00A5207C"/>
    <w:rsid w:val="00A53A83"/>
    <w:rsid w:val="00A602BE"/>
    <w:rsid w:val="00A7027A"/>
    <w:rsid w:val="00A71F18"/>
    <w:rsid w:val="00A7295D"/>
    <w:rsid w:val="00A72CDB"/>
    <w:rsid w:val="00A72D08"/>
    <w:rsid w:val="00A73191"/>
    <w:rsid w:val="00A73308"/>
    <w:rsid w:val="00A73AD2"/>
    <w:rsid w:val="00A73D9D"/>
    <w:rsid w:val="00A7422F"/>
    <w:rsid w:val="00A74C20"/>
    <w:rsid w:val="00A765EA"/>
    <w:rsid w:val="00A77C8C"/>
    <w:rsid w:val="00A80AF0"/>
    <w:rsid w:val="00A81159"/>
    <w:rsid w:val="00A90FFC"/>
    <w:rsid w:val="00A96631"/>
    <w:rsid w:val="00AA013A"/>
    <w:rsid w:val="00AA0462"/>
    <w:rsid w:val="00AA1E8E"/>
    <w:rsid w:val="00AA61BF"/>
    <w:rsid w:val="00AB093B"/>
    <w:rsid w:val="00AB0E87"/>
    <w:rsid w:val="00AC17AE"/>
    <w:rsid w:val="00AC35FA"/>
    <w:rsid w:val="00AC5826"/>
    <w:rsid w:val="00AC5E11"/>
    <w:rsid w:val="00AD3800"/>
    <w:rsid w:val="00AD39E2"/>
    <w:rsid w:val="00AD6FC8"/>
    <w:rsid w:val="00AE003F"/>
    <w:rsid w:val="00AE43A5"/>
    <w:rsid w:val="00AF1638"/>
    <w:rsid w:val="00B03CBF"/>
    <w:rsid w:val="00B04B61"/>
    <w:rsid w:val="00B11CEF"/>
    <w:rsid w:val="00B14005"/>
    <w:rsid w:val="00B25AE1"/>
    <w:rsid w:val="00B34371"/>
    <w:rsid w:val="00B354E0"/>
    <w:rsid w:val="00B37E37"/>
    <w:rsid w:val="00B4053B"/>
    <w:rsid w:val="00B41D14"/>
    <w:rsid w:val="00B43EF0"/>
    <w:rsid w:val="00B46FD0"/>
    <w:rsid w:val="00B470F1"/>
    <w:rsid w:val="00B51946"/>
    <w:rsid w:val="00B52B5A"/>
    <w:rsid w:val="00B52D0F"/>
    <w:rsid w:val="00B535DC"/>
    <w:rsid w:val="00B53F7D"/>
    <w:rsid w:val="00B569C2"/>
    <w:rsid w:val="00B604B0"/>
    <w:rsid w:val="00B606CF"/>
    <w:rsid w:val="00B616E0"/>
    <w:rsid w:val="00B61AAC"/>
    <w:rsid w:val="00B61D3F"/>
    <w:rsid w:val="00B631DA"/>
    <w:rsid w:val="00B636FF"/>
    <w:rsid w:val="00B672C6"/>
    <w:rsid w:val="00B76F51"/>
    <w:rsid w:val="00B8406A"/>
    <w:rsid w:val="00B84498"/>
    <w:rsid w:val="00B846DC"/>
    <w:rsid w:val="00B86BD8"/>
    <w:rsid w:val="00B9471A"/>
    <w:rsid w:val="00B94E81"/>
    <w:rsid w:val="00BA0FD3"/>
    <w:rsid w:val="00BA1806"/>
    <w:rsid w:val="00BA302E"/>
    <w:rsid w:val="00BA4465"/>
    <w:rsid w:val="00BB07D0"/>
    <w:rsid w:val="00BB1225"/>
    <w:rsid w:val="00BB591C"/>
    <w:rsid w:val="00BB6206"/>
    <w:rsid w:val="00BC0FA4"/>
    <w:rsid w:val="00BC2D47"/>
    <w:rsid w:val="00BC4EAA"/>
    <w:rsid w:val="00BC6004"/>
    <w:rsid w:val="00BD553E"/>
    <w:rsid w:val="00BD5A6D"/>
    <w:rsid w:val="00BD65F8"/>
    <w:rsid w:val="00BE1627"/>
    <w:rsid w:val="00BE2C8C"/>
    <w:rsid w:val="00BE66EB"/>
    <w:rsid w:val="00BE6811"/>
    <w:rsid w:val="00BE7F76"/>
    <w:rsid w:val="00BF604C"/>
    <w:rsid w:val="00C017D7"/>
    <w:rsid w:val="00C033B9"/>
    <w:rsid w:val="00C07A27"/>
    <w:rsid w:val="00C11F74"/>
    <w:rsid w:val="00C14AB8"/>
    <w:rsid w:val="00C17E74"/>
    <w:rsid w:val="00C31FE5"/>
    <w:rsid w:val="00C32AA1"/>
    <w:rsid w:val="00C32F9A"/>
    <w:rsid w:val="00C4323F"/>
    <w:rsid w:val="00C43437"/>
    <w:rsid w:val="00C50646"/>
    <w:rsid w:val="00C5156A"/>
    <w:rsid w:val="00C5522E"/>
    <w:rsid w:val="00C55383"/>
    <w:rsid w:val="00C624A0"/>
    <w:rsid w:val="00C66896"/>
    <w:rsid w:val="00C67C89"/>
    <w:rsid w:val="00C73E47"/>
    <w:rsid w:val="00C745CE"/>
    <w:rsid w:val="00C74B63"/>
    <w:rsid w:val="00C81CF4"/>
    <w:rsid w:val="00C81F68"/>
    <w:rsid w:val="00C83212"/>
    <w:rsid w:val="00C84275"/>
    <w:rsid w:val="00C84D91"/>
    <w:rsid w:val="00C86E70"/>
    <w:rsid w:val="00C8707C"/>
    <w:rsid w:val="00C874A3"/>
    <w:rsid w:val="00C935A7"/>
    <w:rsid w:val="00C97008"/>
    <w:rsid w:val="00CA019C"/>
    <w:rsid w:val="00CA0443"/>
    <w:rsid w:val="00CA2DC9"/>
    <w:rsid w:val="00CA35DA"/>
    <w:rsid w:val="00CB0903"/>
    <w:rsid w:val="00CB20DD"/>
    <w:rsid w:val="00CB373A"/>
    <w:rsid w:val="00CB4C0D"/>
    <w:rsid w:val="00CB503F"/>
    <w:rsid w:val="00CB6F0B"/>
    <w:rsid w:val="00CC35F1"/>
    <w:rsid w:val="00CC4363"/>
    <w:rsid w:val="00CD2809"/>
    <w:rsid w:val="00CD31E1"/>
    <w:rsid w:val="00CD53E6"/>
    <w:rsid w:val="00CD710B"/>
    <w:rsid w:val="00CD78BB"/>
    <w:rsid w:val="00CE042D"/>
    <w:rsid w:val="00CE2921"/>
    <w:rsid w:val="00CE5A28"/>
    <w:rsid w:val="00CF0A2B"/>
    <w:rsid w:val="00CF10BB"/>
    <w:rsid w:val="00CF133E"/>
    <w:rsid w:val="00D0101F"/>
    <w:rsid w:val="00D02BE8"/>
    <w:rsid w:val="00D04BDD"/>
    <w:rsid w:val="00D04BED"/>
    <w:rsid w:val="00D0591A"/>
    <w:rsid w:val="00D071F4"/>
    <w:rsid w:val="00D128BE"/>
    <w:rsid w:val="00D14AB8"/>
    <w:rsid w:val="00D21DE1"/>
    <w:rsid w:val="00D27BBC"/>
    <w:rsid w:val="00D27D69"/>
    <w:rsid w:val="00D334FA"/>
    <w:rsid w:val="00D353AA"/>
    <w:rsid w:val="00D35522"/>
    <w:rsid w:val="00D43A70"/>
    <w:rsid w:val="00D44AA5"/>
    <w:rsid w:val="00D457BE"/>
    <w:rsid w:val="00D531B1"/>
    <w:rsid w:val="00D5337C"/>
    <w:rsid w:val="00D53C0C"/>
    <w:rsid w:val="00D542A4"/>
    <w:rsid w:val="00D54572"/>
    <w:rsid w:val="00D62736"/>
    <w:rsid w:val="00D6341A"/>
    <w:rsid w:val="00D64948"/>
    <w:rsid w:val="00D674CB"/>
    <w:rsid w:val="00D67578"/>
    <w:rsid w:val="00D721A5"/>
    <w:rsid w:val="00D76BD9"/>
    <w:rsid w:val="00D772D8"/>
    <w:rsid w:val="00D80934"/>
    <w:rsid w:val="00D8139A"/>
    <w:rsid w:val="00D814B3"/>
    <w:rsid w:val="00D819E5"/>
    <w:rsid w:val="00D827B1"/>
    <w:rsid w:val="00D84454"/>
    <w:rsid w:val="00D86AA1"/>
    <w:rsid w:val="00D91E05"/>
    <w:rsid w:val="00D929DA"/>
    <w:rsid w:val="00D937E9"/>
    <w:rsid w:val="00D96666"/>
    <w:rsid w:val="00D972DF"/>
    <w:rsid w:val="00DA1A89"/>
    <w:rsid w:val="00DA1D3B"/>
    <w:rsid w:val="00DA31E6"/>
    <w:rsid w:val="00DA5C23"/>
    <w:rsid w:val="00DA7566"/>
    <w:rsid w:val="00DB47BE"/>
    <w:rsid w:val="00DB5040"/>
    <w:rsid w:val="00DC122D"/>
    <w:rsid w:val="00DC1795"/>
    <w:rsid w:val="00DC386E"/>
    <w:rsid w:val="00DC4361"/>
    <w:rsid w:val="00DC5636"/>
    <w:rsid w:val="00DD126A"/>
    <w:rsid w:val="00DD3901"/>
    <w:rsid w:val="00DD6239"/>
    <w:rsid w:val="00DD66E4"/>
    <w:rsid w:val="00DD6E1B"/>
    <w:rsid w:val="00DE33E4"/>
    <w:rsid w:val="00DE5BB0"/>
    <w:rsid w:val="00DE72B4"/>
    <w:rsid w:val="00DF07BE"/>
    <w:rsid w:val="00DF08BD"/>
    <w:rsid w:val="00DF12A9"/>
    <w:rsid w:val="00DF1682"/>
    <w:rsid w:val="00DF3B41"/>
    <w:rsid w:val="00DF4DB2"/>
    <w:rsid w:val="00E008AD"/>
    <w:rsid w:val="00E009E0"/>
    <w:rsid w:val="00E00FE7"/>
    <w:rsid w:val="00E04394"/>
    <w:rsid w:val="00E106E1"/>
    <w:rsid w:val="00E13DA3"/>
    <w:rsid w:val="00E15C41"/>
    <w:rsid w:val="00E20924"/>
    <w:rsid w:val="00E2151B"/>
    <w:rsid w:val="00E21989"/>
    <w:rsid w:val="00E24BEB"/>
    <w:rsid w:val="00E2515D"/>
    <w:rsid w:val="00E2599C"/>
    <w:rsid w:val="00E2694B"/>
    <w:rsid w:val="00E36C35"/>
    <w:rsid w:val="00E36FEC"/>
    <w:rsid w:val="00E37BDE"/>
    <w:rsid w:val="00E42BB9"/>
    <w:rsid w:val="00E44CFD"/>
    <w:rsid w:val="00E51284"/>
    <w:rsid w:val="00E54307"/>
    <w:rsid w:val="00E60116"/>
    <w:rsid w:val="00E61DA9"/>
    <w:rsid w:val="00E62316"/>
    <w:rsid w:val="00E63DD6"/>
    <w:rsid w:val="00E64394"/>
    <w:rsid w:val="00E660C6"/>
    <w:rsid w:val="00E67400"/>
    <w:rsid w:val="00E678B6"/>
    <w:rsid w:val="00E70CEC"/>
    <w:rsid w:val="00E727B9"/>
    <w:rsid w:val="00E727E5"/>
    <w:rsid w:val="00E752F8"/>
    <w:rsid w:val="00E96F57"/>
    <w:rsid w:val="00E97029"/>
    <w:rsid w:val="00EA12E8"/>
    <w:rsid w:val="00EA4A72"/>
    <w:rsid w:val="00EB48D0"/>
    <w:rsid w:val="00EB5104"/>
    <w:rsid w:val="00EB70AF"/>
    <w:rsid w:val="00EC0344"/>
    <w:rsid w:val="00EC7530"/>
    <w:rsid w:val="00ED2313"/>
    <w:rsid w:val="00ED2B93"/>
    <w:rsid w:val="00ED4A40"/>
    <w:rsid w:val="00EE4626"/>
    <w:rsid w:val="00EF110A"/>
    <w:rsid w:val="00F02FF1"/>
    <w:rsid w:val="00F0574B"/>
    <w:rsid w:val="00F10ABE"/>
    <w:rsid w:val="00F11480"/>
    <w:rsid w:val="00F13953"/>
    <w:rsid w:val="00F15CD3"/>
    <w:rsid w:val="00F2218A"/>
    <w:rsid w:val="00F23495"/>
    <w:rsid w:val="00F24E7F"/>
    <w:rsid w:val="00F270BC"/>
    <w:rsid w:val="00F31BBC"/>
    <w:rsid w:val="00F3308D"/>
    <w:rsid w:val="00F3528B"/>
    <w:rsid w:val="00F45C8E"/>
    <w:rsid w:val="00F4638E"/>
    <w:rsid w:val="00F475FD"/>
    <w:rsid w:val="00F532FC"/>
    <w:rsid w:val="00F62EA8"/>
    <w:rsid w:val="00F65330"/>
    <w:rsid w:val="00F67048"/>
    <w:rsid w:val="00F72130"/>
    <w:rsid w:val="00F727A4"/>
    <w:rsid w:val="00F751ED"/>
    <w:rsid w:val="00F752B2"/>
    <w:rsid w:val="00F8207E"/>
    <w:rsid w:val="00F90BE9"/>
    <w:rsid w:val="00F92F1B"/>
    <w:rsid w:val="00F945F9"/>
    <w:rsid w:val="00F94686"/>
    <w:rsid w:val="00F95248"/>
    <w:rsid w:val="00F966C5"/>
    <w:rsid w:val="00FA500E"/>
    <w:rsid w:val="00FA5ED0"/>
    <w:rsid w:val="00FA72F6"/>
    <w:rsid w:val="00FB2669"/>
    <w:rsid w:val="00FB296B"/>
    <w:rsid w:val="00FB3AC4"/>
    <w:rsid w:val="00FB4BA9"/>
    <w:rsid w:val="00FB7F32"/>
    <w:rsid w:val="00FC7153"/>
    <w:rsid w:val="00FC73C9"/>
    <w:rsid w:val="00FD3265"/>
    <w:rsid w:val="00FD6473"/>
    <w:rsid w:val="00FD7672"/>
    <w:rsid w:val="00FE04BE"/>
    <w:rsid w:val="00FE1DA9"/>
    <w:rsid w:val="00FE49EE"/>
    <w:rsid w:val="00FF383D"/>
    <w:rsid w:val="00FF62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74F34-9953-4EA0-9D11-0F49974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2"/>
    <w:rPr>
      <w:rFonts w:ascii="Segoe UI" w:hAnsi="Segoe UI" w:cs="Segoe UI"/>
      <w:sz w:val="18"/>
      <w:szCs w:val="18"/>
    </w:rPr>
  </w:style>
  <w:style w:type="table" w:styleId="TableGrid">
    <w:name w:val="Table Grid"/>
    <w:basedOn w:val="TableNormal"/>
    <w:uiPriority w:val="59"/>
    <w:rsid w:val="0067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57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5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A59"/>
  </w:style>
  <w:style w:type="paragraph" w:styleId="Footer">
    <w:name w:val="footer"/>
    <w:basedOn w:val="Normal"/>
    <w:link w:val="FooterChar"/>
    <w:uiPriority w:val="99"/>
    <w:unhideWhenUsed/>
    <w:rsid w:val="00625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A59"/>
  </w:style>
  <w:style w:type="paragraph" w:styleId="ListParagraph">
    <w:name w:val="List Paragraph"/>
    <w:basedOn w:val="Normal"/>
    <w:uiPriority w:val="34"/>
    <w:qFormat/>
    <w:rsid w:val="0054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19785</Words>
  <Characters>11278</Characters>
  <Application>Microsoft Office Word</Application>
  <DocSecurity>0</DocSecurity>
  <Lines>93</Lines>
  <Paragraphs>62</Paragraphs>
  <ScaleCrop>false</ScaleCrop>
  <HeadingPairs>
    <vt:vector size="2" baseType="variant">
      <vt:variant>
        <vt:lpstr>Title</vt:lpstr>
      </vt:variant>
      <vt:variant>
        <vt:i4>1</vt:i4>
      </vt:variant>
    </vt:vector>
  </HeadingPairs>
  <TitlesOfParts>
    <vt:vector size="1" baseType="lpstr">
      <vt:lpstr>Par Jaungulbenes Profesionālās vidusskolas likvidāciju</vt:lpstr>
    </vt:vector>
  </TitlesOfParts>
  <Company>IZM</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Jaungulbenes Profesionālās vidusskolas likvidāciju</dc:title>
  <dc:subject>MK rīkojuma projekta sākotnējās ietekmes novērtējuma ziņojuma (anotācija)</dc:subject>
  <dc:creator>Dz.Gorbunova</dc:creator>
  <cp:keywords/>
  <dc:description>dzintra.gorbunova@izm.gov.lv
67047855</dc:description>
  <cp:lastModifiedBy>Dzintra Gorbunova</cp:lastModifiedBy>
  <cp:revision>8</cp:revision>
  <cp:lastPrinted>2015-05-21T09:29:00Z</cp:lastPrinted>
  <dcterms:created xsi:type="dcterms:W3CDTF">2015-05-21T06:43:00Z</dcterms:created>
  <dcterms:modified xsi:type="dcterms:W3CDTF">2015-05-21T09:30:00Z</dcterms:modified>
</cp:coreProperties>
</file>