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03542" w14:textId="77777777" w:rsidR="00280387" w:rsidRPr="00F5458C" w:rsidRDefault="00280387" w:rsidP="00270B0D">
      <w:pPr>
        <w:tabs>
          <w:tab w:val="left" w:pos="6804"/>
        </w:tabs>
        <w:spacing w:after="0" w:line="240" w:lineRule="auto"/>
        <w:jc w:val="both"/>
        <w:rPr>
          <w:rFonts w:ascii="Times New Roman" w:hAnsi="Times New Roman"/>
          <w:sz w:val="28"/>
          <w:szCs w:val="28"/>
          <w:lang w:val="de-DE"/>
        </w:rPr>
      </w:pPr>
      <w:bookmarkStart w:id="0" w:name="OLE_LINK7"/>
      <w:bookmarkStart w:id="1" w:name="OLE_LINK8"/>
    </w:p>
    <w:p w14:paraId="5EE80183" w14:textId="77777777" w:rsidR="00280387" w:rsidRPr="00F5458C" w:rsidRDefault="00280387" w:rsidP="00270B0D">
      <w:pPr>
        <w:tabs>
          <w:tab w:val="left" w:pos="6663"/>
        </w:tabs>
        <w:spacing w:after="0" w:line="240" w:lineRule="auto"/>
        <w:rPr>
          <w:rFonts w:ascii="Times New Roman" w:hAnsi="Times New Roman"/>
          <w:sz w:val="28"/>
          <w:szCs w:val="28"/>
        </w:rPr>
      </w:pPr>
    </w:p>
    <w:p w14:paraId="058EE4F2" w14:textId="77777777" w:rsidR="00280387" w:rsidRPr="00F5458C" w:rsidRDefault="00280387" w:rsidP="00270B0D">
      <w:pPr>
        <w:tabs>
          <w:tab w:val="left" w:pos="6663"/>
        </w:tabs>
        <w:spacing w:after="0" w:line="240" w:lineRule="auto"/>
        <w:rPr>
          <w:rFonts w:ascii="Times New Roman" w:hAnsi="Times New Roman"/>
          <w:sz w:val="28"/>
          <w:szCs w:val="28"/>
        </w:rPr>
      </w:pPr>
    </w:p>
    <w:p w14:paraId="55F1D009" w14:textId="1C0C620A" w:rsidR="00280387" w:rsidRPr="008C4EDF" w:rsidRDefault="00280387" w:rsidP="00270B0D">
      <w:pPr>
        <w:tabs>
          <w:tab w:val="left" w:pos="6804"/>
        </w:tabs>
        <w:spacing w:after="0" w:line="240" w:lineRule="auto"/>
        <w:rPr>
          <w:rFonts w:ascii="Times New Roman" w:hAnsi="Times New Roman"/>
          <w:sz w:val="28"/>
          <w:szCs w:val="28"/>
        </w:rPr>
      </w:pPr>
      <w:r w:rsidRPr="008C4EDF">
        <w:rPr>
          <w:rFonts w:ascii="Times New Roman" w:hAnsi="Times New Roman"/>
          <w:sz w:val="28"/>
          <w:szCs w:val="28"/>
        </w:rPr>
        <w:t>201</w:t>
      </w:r>
      <w:r>
        <w:rPr>
          <w:rFonts w:ascii="Times New Roman" w:hAnsi="Times New Roman"/>
          <w:sz w:val="28"/>
          <w:szCs w:val="28"/>
        </w:rPr>
        <w:t>5</w:t>
      </w:r>
      <w:r w:rsidRPr="008C4EDF">
        <w:rPr>
          <w:rFonts w:ascii="Times New Roman" w:hAnsi="Times New Roman"/>
          <w:sz w:val="28"/>
          <w:szCs w:val="28"/>
        </w:rPr>
        <w:t>.</w:t>
      </w:r>
      <w:r>
        <w:rPr>
          <w:rFonts w:ascii="Times New Roman" w:hAnsi="Times New Roman"/>
          <w:sz w:val="28"/>
          <w:szCs w:val="28"/>
        </w:rPr>
        <w:t> </w:t>
      </w:r>
      <w:r w:rsidRPr="008C4EDF">
        <w:rPr>
          <w:rFonts w:ascii="Times New Roman" w:hAnsi="Times New Roman"/>
          <w:sz w:val="28"/>
          <w:szCs w:val="28"/>
        </w:rPr>
        <w:t xml:space="preserve">gada </w:t>
      </w:r>
      <w:r w:rsidR="00DC47ED">
        <w:rPr>
          <w:rFonts w:ascii="Times New Roman" w:hAnsi="Times New Roman"/>
          <w:sz w:val="28"/>
          <w:szCs w:val="28"/>
        </w:rPr>
        <w:t>2. jūnijā</w:t>
      </w:r>
      <w:bookmarkStart w:id="2" w:name="_GoBack"/>
      <w:bookmarkEnd w:id="2"/>
      <w:r w:rsidRPr="008C4EDF">
        <w:rPr>
          <w:rFonts w:ascii="Times New Roman" w:hAnsi="Times New Roman"/>
          <w:sz w:val="28"/>
          <w:szCs w:val="28"/>
        </w:rPr>
        <w:t xml:space="preserve"> </w:t>
      </w:r>
      <w:r w:rsidRPr="008C4EDF">
        <w:rPr>
          <w:rFonts w:ascii="Times New Roman" w:hAnsi="Times New Roman"/>
          <w:sz w:val="28"/>
          <w:szCs w:val="28"/>
        </w:rPr>
        <w:tab/>
        <w:t>Noteikumi Nr.</w:t>
      </w:r>
      <w:r w:rsidR="00DC47ED">
        <w:rPr>
          <w:rFonts w:ascii="Times New Roman" w:hAnsi="Times New Roman"/>
          <w:sz w:val="28"/>
          <w:szCs w:val="28"/>
        </w:rPr>
        <w:t xml:space="preserve"> 266</w:t>
      </w:r>
    </w:p>
    <w:p w14:paraId="38C6C4FC" w14:textId="3E1DA872" w:rsidR="00280387" w:rsidRPr="00E9501F" w:rsidRDefault="00280387" w:rsidP="00270B0D">
      <w:pPr>
        <w:tabs>
          <w:tab w:val="left" w:pos="6804"/>
        </w:tabs>
        <w:spacing w:after="0" w:line="240" w:lineRule="auto"/>
        <w:rPr>
          <w:rFonts w:ascii="Times New Roman" w:hAnsi="Times New Roman"/>
          <w:sz w:val="28"/>
          <w:szCs w:val="28"/>
        </w:rPr>
      </w:pPr>
      <w:r w:rsidRPr="00F5458C">
        <w:rPr>
          <w:rFonts w:ascii="Times New Roman" w:hAnsi="Times New Roman"/>
          <w:sz w:val="28"/>
          <w:szCs w:val="28"/>
        </w:rPr>
        <w:t>Rīgā</w:t>
      </w:r>
      <w:r w:rsidRPr="00F5458C">
        <w:rPr>
          <w:rFonts w:ascii="Times New Roman" w:hAnsi="Times New Roman"/>
          <w:sz w:val="28"/>
          <w:szCs w:val="28"/>
        </w:rPr>
        <w:tab/>
        <w:t>(prot. Nr.</w:t>
      </w:r>
      <w:r>
        <w:rPr>
          <w:rFonts w:ascii="Times New Roman" w:hAnsi="Times New Roman"/>
          <w:sz w:val="28"/>
          <w:szCs w:val="28"/>
        </w:rPr>
        <w:t> </w:t>
      </w:r>
      <w:r w:rsidR="00DC47ED">
        <w:rPr>
          <w:rFonts w:ascii="Times New Roman" w:hAnsi="Times New Roman"/>
          <w:sz w:val="28"/>
          <w:szCs w:val="28"/>
        </w:rPr>
        <w:t>27</w:t>
      </w:r>
      <w:proofErr w:type="gramStart"/>
      <w:r w:rsidR="00DC47ED">
        <w:rPr>
          <w:rFonts w:ascii="Times New Roman" w:hAnsi="Times New Roman"/>
          <w:sz w:val="28"/>
          <w:szCs w:val="28"/>
        </w:rPr>
        <w:t xml:space="preserve">  </w:t>
      </w:r>
      <w:proofErr w:type="gramEnd"/>
      <w:r w:rsidR="00DC47ED">
        <w:rPr>
          <w:rFonts w:ascii="Times New Roman" w:hAnsi="Times New Roman"/>
          <w:sz w:val="28"/>
          <w:szCs w:val="28"/>
        </w:rPr>
        <w:t>14</w:t>
      </w:r>
      <w:r w:rsidRPr="00F5458C">
        <w:rPr>
          <w:rFonts w:ascii="Times New Roman" w:hAnsi="Times New Roman"/>
          <w:sz w:val="28"/>
          <w:szCs w:val="28"/>
        </w:rPr>
        <w:t>.</w:t>
      </w:r>
      <w:r>
        <w:rPr>
          <w:rFonts w:ascii="Times New Roman" w:hAnsi="Times New Roman"/>
          <w:sz w:val="28"/>
          <w:szCs w:val="28"/>
        </w:rPr>
        <w:t> </w:t>
      </w:r>
      <w:r w:rsidRPr="00F5458C">
        <w:rPr>
          <w:rFonts w:ascii="Times New Roman" w:hAnsi="Times New Roman"/>
          <w:sz w:val="28"/>
          <w:szCs w:val="28"/>
        </w:rPr>
        <w:t>§)</w:t>
      </w:r>
    </w:p>
    <w:p w14:paraId="7631670C" w14:textId="77777777" w:rsidR="00E51440" w:rsidRPr="006F0F05" w:rsidRDefault="00E51440" w:rsidP="00270B0D">
      <w:pPr>
        <w:spacing w:after="0" w:line="240" w:lineRule="auto"/>
        <w:jc w:val="center"/>
        <w:rPr>
          <w:rFonts w:ascii="Times New Roman" w:eastAsia="Times New Roman" w:hAnsi="Times New Roman" w:cs="Times New Roman"/>
          <w:bCs/>
          <w:sz w:val="28"/>
          <w:szCs w:val="28"/>
          <w:lang w:eastAsia="lv-LV"/>
        </w:rPr>
      </w:pPr>
    </w:p>
    <w:p w14:paraId="7631670D" w14:textId="72F85B9C" w:rsidR="00E51440" w:rsidRPr="00E51440" w:rsidRDefault="00E51440" w:rsidP="00270B0D">
      <w:pPr>
        <w:spacing w:after="0" w:line="240" w:lineRule="auto"/>
        <w:jc w:val="center"/>
        <w:rPr>
          <w:rFonts w:ascii="Times New Roman" w:eastAsia="Times New Roman" w:hAnsi="Times New Roman" w:cs="Times New Roman"/>
          <w:b/>
          <w:bCs/>
          <w:sz w:val="28"/>
          <w:szCs w:val="28"/>
          <w:lang w:eastAsia="lv-LV"/>
        </w:rPr>
      </w:pPr>
      <w:r w:rsidRPr="00E51440">
        <w:rPr>
          <w:rFonts w:ascii="Times New Roman" w:eastAsia="Times New Roman" w:hAnsi="Times New Roman" w:cs="Times New Roman"/>
          <w:b/>
          <w:bCs/>
          <w:sz w:val="28"/>
          <w:szCs w:val="28"/>
          <w:lang w:eastAsia="lv-LV"/>
        </w:rPr>
        <w:t>Grozījums Ministru kabineta 2006</w:t>
      </w:r>
      <w:r w:rsidR="00280387">
        <w:rPr>
          <w:rFonts w:ascii="Times New Roman" w:eastAsia="Times New Roman" w:hAnsi="Times New Roman" w:cs="Times New Roman"/>
          <w:b/>
          <w:bCs/>
          <w:sz w:val="28"/>
          <w:szCs w:val="28"/>
          <w:lang w:eastAsia="lv-LV"/>
        </w:rPr>
        <w:t>. g</w:t>
      </w:r>
      <w:r w:rsidRPr="00E51440">
        <w:rPr>
          <w:rFonts w:ascii="Times New Roman" w:eastAsia="Times New Roman" w:hAnsi="Times New Roman" w:cs="Times New Roman"/>
          <w:b/>
          <w:bCs/>
          <w:sz w:val="28"/>
          <w:szCs w:val="28"/>
          <w:lang w:eastAsia="lv-LV"/>
        </w:rPr>
        <w:t>ada 19</w:t>
      </w:r>
      <w:r w:rsidR="00280387">
        <w:rPr>
          <w:rFonts w:ascii="Times New Roman" w:eastAsia="Times New Roman" w:hAnsi="Times New Roman" w:cs="Times New Roman"/>
          <w:b/>
          <w:bCs/>
          <w:sz w:val="28"/>
          <w:szCs w:val="28"/>
          <w:lang w:eastAsia="lv-LV"/>
        </w:rPr>
        <w:t>. d</w:t>
      </w:r>
      <w:r w:rsidRPr="00E51440">
        <w:rPr>
          <w:rFonts w:ascii="Times New Roman" w:eastAsia="Times New Roman" w:hAnsi="Times New Roman" w:cs="Times New Roman"/>
          <w:b/>
          <w:bCs/>
          <w:sz w:val="28"/>
          <w:szCs w:val="28"/>
          <w:lang w:eastAsia="lv-LV"/>
        </w:rPr>
        <w:t>ecembra noteikumos Nr.</w:t>
      </w:r>
      <w:r w:rsidR="00D85342">
        <w:rPr>
          <w:rFonts w:ascii="Times New Roman" w:eastAsia="Times New Roman" w:hAnsi="Times New Roman" w:cs="Times New Roman"/>
          <w:b/>
          <w:bCs/>
          <w:sz w:val="28"/>
          <w:szCs w:val="28"/>
          <w:lang w:eastAsia="lv-LV"/>
        </w:rPr>
        <w:t> </w:t>
      </w:r>
      <w:r w:rsidRPr="00E51440">
        <w:rPr>
          <w:rFonts w:ascii="Times New Roman" w:eastAsia="Times New Roman" w:hAnsi="Times New Roman" w:cs="Times New Roman"/>
          <w:b/>
          <w:bCs/>
          <w:sz w:val="28"/>
          <w:szCs w:val="28"/>
          <w:lang w:eastAsia="lv-LV"/>
        </w:rPr>
        <w:t xml:space="preserve">1036 </w:t>
      </w:r>
      <w:r w:rsidR="00280387">
        <w:rPr>
          <w:rFonts w:ascii="Times New Roman" w:eastAsia="Times New Roman" w:hAnsi="Times New Roman" w:cs="Times New Roman"/>
          <w:b/>
          <w:bCs/>
          <w:sz w:val="28"/>
          <w:szCs w:val="28"/>
          <w:lang w:eastAsia="lv-LV"/>
        </w:rPr>
        <w:t>"</w:t>
      </w:r>
      <w:r w:rsidRPr="00E51440">
        <w:rPr>
          <w:rFonts w:ascii="Times New Roman" w:eastAsia="Times New Roman" w:hAnsi="Times New Roman" w:cs="Times New Roman"/>
          <w:b/>
          <w:bCs/>
          <w:sz w:val="28"/>
          <w:szCs w:val="28"/>
          <w:lang w:eastAsia="lv-LV"/>
        </w:rPr>
        <w:t>Audžuģimenes noteikumi</w:t>
      </w:r>
      <w:r w:rsidR="00280387">
        <w:rPr>
          <w:rFonts w:ascii="Times New Roman" w:eastAsia="Times New Roman" w:hAnsi="Times New Roman" w:cs="Times New Roman"/>
          <w:b/>
          <w:bCs/>
          <w:sz w:val="28"/>
          <w:szCs w:val="28"/>
          <w:lang w:eastAsia="lv-LV"/>
        </w:rPr>
        <w:t>"</w:t>
      </w:r>
    </w:p>
    <w:p w14:paraId="7631670E" w14:textId="77777777" w:rsidR="00E51440" w:rsidRPr="006F0F05" w:rsidRDefault="00E51440" w:rsidP="00270B0D">
      <w:pPr>
        <w:spacing w:after="0" w:line="240" w:lineRule="auto"/>
        <w:jc w:val="center"/>
        <w:rPr>
          <w:rFonts w:ascii="Times New Roman" w:eastAsia="Times New Roman" w:hAnsi="Times New Roman" w:cs="Times New Roman"/>
          <w:bCs/>
          <w:sz w:val="28"/>
          <w:szCs w:val="28"/>
          <w:lang w:eastAsia="lv-LV"/>
        </w:rPr>
      </w:pPr>
    </w:p>
    <w:p w14:paraId="3C7FB79C" w14:textId="77777777" w:rsidR="00280387" w:rsidRDefault="00E51440" w:rsidP="00270B0D">
      <w:pPr>
        <w:spacing w:after="0" w:line="240" w:lineRule="auto"/>
        <w:jc w:val="right"/>
        <w:rPr>
          <w:rFonts w:ascii="Times New Roman" w:eastAsia="Times New Roman" w:hAnsi="Times New Roman" w:cs="Times New Roman"/>
          <w:iCs/>
          <w:sz w:val="28"/>
          <w:szCs w:val="28"/>
          <w:lang w:eastAsia="lv-LV"/>
        </w:rPr>
      </w:pPr>
      <w:r w:rsidRPr="00280387">
        <w:rPr>
          <w:rFonts w:ascii="Times New Roman" w:eastAsia="Times New Roman" w:hAnsi="Times New Roman" w:cs="Times New Roman"/>
          <w:iCs/>
          <w:sz w:val="28"/>
          <w:szCs w:val="28"/>
          <w:lang w:eastAsia="lv-LV"/>
        </w:rPr>
        <w:t xml:space="preserve">Izdoti saskaņā ar </w:t>
      </w:r>
    </w:p>
    <w:p w14:paraId="14F6CA76" w14:textId="77777777" w:rsidR="006F0F05" w:rsidRDefault="00DC47ED" w:rsidP="00270B0D">
      <w:pPr>
        <w:spacing w:after="0" w:line="240" w:lineRule="auto"/>
        <w:jc w:val="right"/>
        <w:rPr>
          <w:rFonts w:ascii="Times New Roman" w:eastAsia="Times New Roman" w:hAnsi="Times New Roman" w:cs="Times New Roman"/>
          <w:iCs/>
          <w:sz w:val="28"/>
          <w:szCs w:val="28"/>
          <w:lang w:eastAsia="lv-LV"/>
        </w:rPr>
      </w:pPr>
      <w:hyperlink r:id="rId8" w:tgtFrame="_blank" w:history="1">
        <w:r w:rsidR="00E51440" w:rsidRPr="00280387">
          <w:rPr>
            <w:rFonts w:ascii="Times New Roman" w:eastAsia="Times New Roman" w:hAnsi="Times New Roman" w:cs="Times New Roman"/>
            <w:iCs/>
            <w:sz w:val="28"/>
            <w:szCs w:val="28"/>
            <w:lang w:eastAsia="lv-LV"/>
          </w:rPr>
          <w:t>Bāriņtiesu likuma</w:t>
        </w:r>
      </w:hyperlink>
      <w:r w:rsidR="00E51440" w:rsidRPr="00280387">
        <w:rPr>
          <w:rFonts w:ascii="Times New Roman" w:eastAsia="Times New Roman" w:hAnsi="Times New Roman" w:cs="Times New Roman"/>
          <w:iCs/>
          <w:sz w:val="28"/>
          <w:szCs w:val="28"/>
          <w:lang w:eastAsia="lv-LV"/>
        </w:rPr>
        <w:t xml:space="preserve"> </w:t>
      </w:r>
    </w:p>
    <w:p w14:paraId="7631670F" w14:textId="5AC1C1A5" w:rsidR="00E51440" w:rsidRPr="00280387" w:rsidRDefault="00E51440" w:rsidP="00270B0D">
      <w:pPr>
        <w:spacing w:after="0" w:line="240" w:lineRule="auto"/>
        <w:jc w:val="right"/>
        <w:rPr>
          <w:rFonts w:ascii="Times New Roman" w:eastAsia="Times New Roman" w:hAnsi="Times New Roman" w:cs="Times New Roman"/>
          <w:sz w:val="28"/>
          <w:szCs w:val="28"/>
          <w:lang w:eastAsia="lv-LV"/>
        </w:rPr>
      </w:pPr>
      <w:r w:rsidRPr="00280387">
        <w:rPr>
          <w:rFonts w:ascii="Times New Roman" w:eastAsia="Times New Roman" w:hAnsi="Times New Roman" w:cs="Times New Roman"/>
          <w:iCs/>
          <w:sz w:val="28"/>
          <w:szCs w:val="28"/>
          <w:lang w:eastAsia="lv-LV"/>
        </w:rPr>
        <w:t>25</w:t>
      </w:r>
      <w:r w:rsidR="00280387">
        <w:rPr>
          <w:rFonts w:ascii="Times New Roman" w:eastAsia="Times New Roman" w:hAnsi="Times New Roman" w:cs="Times New Roman"/>
          <w:iCs/>
          <w:sz w:val="28"/>
          <w:szCs w:val="28"/>
          <w:lang w:eastAsia="lv-LV"/>
        </w:rPr>
        <w:t>. p</w:t>
      </w:r>
      <w:r w:rsidRPr="00280387">
        <w:rPr>
          <w:rFonts w:ascii="Times New Roman" w:eastAsia="Times New Roman" w:hAnsi="Times New Roman" w:cs="Times New Roman"/>
          <w:iCs/>
          <w:sz w:val="28"/>
          <w:szCs w:val="28"/>
          <w:lang w:eastAsia="lv-LV"/>
        </w:rPr>
        <w:t>anta trešo daļu</w:t>
      </w:r>
    </w:p>
    <w:bookmarkEnd w:id="0"/>
    <w:bookmarkEnd w:id="1"/>
    <w:p w14:paraId="76316711" w14:textId="77777777" w:rsidR="00E51440" w:rsidRPr="00E51440" w:rsidRDefault="00E51440" w:rsidP="00270B0D">
      <w:pPr>
        <w:spacing w:after="0" w:line="240" w:lineRule="auto"/>
        <w:rPr>
          <w:rFonts w:ascii="Times New Roman" w:eastAsia="Times New Roman" w:hAnsi="Times New Roman" w:cs="Times New Roman"/>
          <w:sz w:val="28"/>
          <w:szCs w:val="28"/>
          <w:lang w:eastAsia="lv-LV"/>
        </w:rPr>
      </w:pPr>
    </w:p>
    <w:p w14:paraId="76316712" w14:textId="78D3CB27" w:rsidR="00E51440" w:rsidRDefault="00E51440" w:rsidP="006F0F05">
      <w:pPr>
        <w:spacing w:after="0" w:line="240" w:lineRule="auto"/>
        <w:ind w:firstLine="709"/>
        <w:contextualSpacing/>
        <w:jc w:val="both"/>
        <w:rPr>
          <w:rFonts w:ascii="Times New Roman" w:eastAsia="Times New Roman" w:hAnsi="Times New Roman" w:cs="Times New Roman"/>
          <w:sz w:val="28"/>
          <w:szCs w:val="28"/>
          <w:lang w:eastAsia="lv-LV"/>
        </w:rPr>
      </w:pPr>
      <w:r w:rsidRPr="00E51440">
        <w:rPr>
          <w:rFonts w:ascii="Times New Roman" w:eastAsia="Times New Roman" w:hAnsi="Times New Roman" w:cs="Times New Roman"/>
          <w:sz w:val="28"/>
          <w:szCs w:val="28"/>
          <w:lang w:eastAsia="lv-LV"/>
        </w:rPr>
        <w:t>Izdarīt Ministru kabineta 2006</w:t>
      </w:r>
      <w:r w:rsidR="00280387">
        <w:rPr>
          <w:rFonts w:ascii="Times New Roman" w:eastAsia="Times New Roman" w:hAnsi="Times New Roman" w:cs="Times New Roman"/>
          <w:sz w:val="28"/>
          <w:szCs w:val="28"/>
          <w:lang w:eastAsia="lv-LV"/>
        </w:rPr>
        <w:t>. g</w:t>
      </w:r>
      <w:r w:rsidRPr="00E51440">
        <w:rPr>
          <w:rFonts w:ascii="Times New Roman" w:eastAsia="Times New Roman" w:hAnsi="Times New Roman" w:cs="Times New Roman"/>
          <w:sz w:val="28"/>
          <w:szCs w:val="28"/>
          <w:lang w:eastAsia="lv-LV"/>
        </w:rPr>
        <w:t>ada 19</w:t>
      </w:r>
      <w:r w:rsidR="00280387">
        <w:rPr>
          <w:rFonts w:ascii="Times New Roman" w:eastAsia="Times New Roman" w:hAnsi="Times New Roman" w:cs="Times New Roman"/>
          <w:sz w:val="28"/>
          <w:szCs w:val="28"/>
          <w:lang w:eastAsia="lv-LV"/>
        </w:rPr>
        <w:t>. d</w:t>
      </w:r>
      <w:r w:rsidRPr="00E51440">
        <w:rPr>
          <w:rFonts w:ascii="Times New Roman" w:eastAsia="Times New Roman" w:hAnsi="Times New Roman" w:cs="Times New Roman"/>
          <w:sz w:val="28"/>
          <w:szCs w:val="28"/>
          <w:lang w:eastAsia="lv-LV"/>
        </w:rPr>
        <w:t>ecembra noteikumos Nr.</w:t>
      </w:r>
      <w:r w:rsidR="00280387">
        <w:rPr>
          <w:rFonts w:ascii="Times New Roman" w:eastAsia="Times New Roman" w:hAnsi="Times New Roman" w:cs="Times New Roman"/>
          <w:sz w:val="28"/>
          <w:szCs w:val="28"/>
          <w:lang w:eastAsia="lv-LV"/>
        </w:rPr>
        <w:t> </w:t>
      </w:r>
      <w:r w:rsidRPr="00E51440">
        <w:rPr>
          <w:rFonts w:ascii="Times New Roman" w:eastAsia="Times New Roman" w:hAnsi="Times New Roman" w:cs="Times New Roman"/>
          <w:sz w:val="28"/>
          <w:szCs w:val="28"/>
          <w:lang w:eastAsia="lv-LV"/>
        </w:rPr>
        <w:t xml:space="preserve">1036 </w:t>
      </w:r>
      <w:r w:rsidR="00280387">
        <w:rPr>
          <w:rFonts w:ascii="Times New Roman" w:eastAsia="Times New Roman" w:hAnsi="Times New Roman" w:cs="Times New Roman"/>
          <w:sz w:val="28"/>
          <w:szCs w:val="28"/>
          <w:lang w:eastAsia="lv-LV"/>
        </w:rPr>
        <w:t>"</w:t>
      </w:r>
      <w:r w:rsidRPr="00E51440">
        <w:rPr>
          <w:rFonts w:ascii="Times New Roman" w:eastAsia="Times New Roman" w:hAnsi="Times New Roman" w:cs="Times New Roman"/>
          <w:sz w:val="28"/>
          <w:szCs w:val="28"/>
          <w:lang w:eastAsia="lv-LV"/>
        </w:rPr>
        <w:t>Audžuģimenes noteikumi</w:t>
      </w:r>
      <w:r w:rsidR="00280387">
        <w:rPr>
          <w:rFonts w:ascii="Times New Roman" w:eastAsia="Times New Roman" w:hAnsi="Times New Roman" w:cs="Times New Roman"/>
          <w:sz w:val="28"/>
          <w:szCs w:val="28"/>
          <w:lang w:eastAsia="lv-LV"/>
        </w:rPr>
        <w:t>"</w:t>
      </w:r>
      <w:r w:rsidRPr="00E51440">
        <w:rPr>
          <w:rFonts w:ascii="Times New Roman" w:eastAsia="Times New Roman" w:hAnsi="Times New Roman" w:cs="Times New Roman"/>
          <w:sz w:val="28"/>
          <w:szCs w:val="28"/>
          <w:lang w:eastAsia="lv-LV"/>
        </w:rPr>
        <w:t xml:space="preserve"> </w:t>
      </w:r>
      <w:r w:rsidR="006F0F05">
        <w:rPr>
          <w:rFonts w:ascii="Times New Roman" w:hAnsi="Times New Roman" w:cs="Times New Roman"/>
          <w:sz w:val="28"/>
          <w:szCs w:val="28"/>
        </w:rPr>
        <w:t xml:space="preserve">(Latvijas Vēstnesis, 2006, </w:t>
      </w:r>
      <w:hyperlink r:id="rId9" w:anchor="piel207" w:history="1">
        <w:r w:rsidRPr="00E51440">
          <w:rPr>
            <w:rFonts w:ascii="Times New Roman" w:hAnsi="Times New Roman" w:cs="Times New Roman"/>
            <w:sz w:val="28"/>
            <w:szCs w:val="28"/>
          </w:rPr>
          <w:t>207.</w:t>
        </w:r>
      </w:hyperlink>
      <w:r w:rsidR="006F0F05">
        <w:rPr>
          <w:rFonts w:ascii="Times New Roman" w:hAnsi="Times New Roman" w:cs="Times New Roman"/>
          <w:sz w:val="28"/>
          <w:szCs w:val="28"/>
        </w:rPr>
        <w:t> </w:t>
      </w:r>
      <w:r w:rsidRPr="00E51440">
        <w:rPr>
          <w:rFonts w:ascii="Times New Roman" w:hAnsi="Times New Roman" w:cs="Times New Roman"/>
          <w:sz w:val="28"/>
          <w:szCs w:val="28"/>
        </w:rPr>
        <w:t>nr.; 2009,</w:t>
      </w:r>
      <w:r w:rsidR="006F0F05">
        <w:rPr>
          <w:rFonts w:ascii="Times New Roman" w:hAnsi="Times New Roman" w:cs="Times New Roman"/>
          <w:sz w:val="28"/>
          <w:szCs w:val="28"/>
        </w:rPr>
        <w:t xml:space="preserve"> </w:t>
      </w:r>
      <w:hyperlink r:id="rId10" w:anchor="piel103" w:history="1">
        <w:r w:rsidRPr="00E51440">
          <w:rPr>
            <w:rFonts w:ascii="Times New Roman" w:hAnsi="Times New Roman" w:cs="Times New Roman"/>
            <w:sz w:val="28"/>
            <w:szCs w:val="28"/>
          </w:rPr>
          <w:t>103.</w:t>
        </w:r>
      </w:hyperlink>
      <w:r w:rsidR="006F0F05">
        <w:rPr>
          <w:rFonts w:ascii="Times New Roman" w:hAnsi="Times New Roman" w:cs="Times New Roman"/>
          <w:sz w:val="28"/>
          <w:szCs w:val="28"/>
        </w:rPr>
        <w:t xml:space="preserve">, </w:t>
      </w:r>
      <w:hyperlink r:id="rId11" w:anchor="piel206" w:history="1">
        <w:r w:rsidRPr="00E51440">
          <w:rPr>
            <w:rFonts w:ascii="Times New Roman" w:hAnsi="Times New Roman" w:cs="Times New Roman"/>
            <w:sz w:val="28"/>
            <w:szCs w:val="28"/>
          </w:rPr>
          <w:t>206.</w:t>
        </w:r>
      </w:hyperlink>
      <w:r w:rsidR="006F0F05">
        <w:rPr>
          <w:rFonts w:ascii="Times New Roman" w:hAnsi="Times New Roman" w:cs="Times New Roman"/>
          <w:sz w:val="28"/>
          <w:szCs w:val="28"/>
        </w:rPr>
        <w:t xml:space="preserve"> nr.; 2010, </w:t>
      </w:r>
      <w:hyperlink r:id="rId12" w:anchor="piel40" w:history="1">
        <w:r w:rsidRPr="00E51440">
          <w:rPr>
            <w:rFonts w:ascii="Times New Roman" w:hAnsi="Times New Roman" w:cs="Times New Roman"/>
            <w:sz w:val="28"/>
            <w:szCs w:val="28"/>
          </w:rPr>
          <w:t>40.</w:t>
        </w:r>
      </w:hyperlink>
      <w:r w:rsidR="006F0F05">
        <w:rPr>
          <w:rFonts w:ascii="Times New Roman" w:hAnsi="Times New Roman" w:cs="Times New Roman"/>
          <w:sz w:val="28"/>
          <w:szCs w:val="28"/>
        </w:rPr>
        <w:t> </w:t>
      </w:r>
      <w:r w:rsidRPr="00E51440">
        <w:rPr>
          <w:rFonts w:ascii="Times New Roman" w:hAnsi="Times New Roman" w:cs="Times New Roman"/>
          <w:sz w:val="28"/>
          <w:szCs w:val="28"/>
        </w:rPr>
        <w:t>nr.; 2011,</w:t>
      </w:r>
      <w:r w:rsidR="006F0F05">
        <w:rPr>
          <w:rFonts w:ascii="Times New Roman" w:hAnsi="Times New Roman" w:cs="Times New Roman"/>
          <w:sz w:val="28"/>
          <w:szCs w:val="28"/>
        </w:rPr>
        <w:t xml:space="preserve"> </w:t>
      </w:r>
      <w:hyperlink r:id="rId13" w:anchor="piel205" w:history="1">
        <w:r w:rsidRPr="00E51440">
          <w:rPr>
            <w:rFonts w:ascii="Times New Roman" w:hAnsi="Times New Roman" w:cs="Times New Roman"/>
            <w:sz w:val="28"/>
            <w:szCs w:val="28"/>
          </w:rPr>
          <w:t>205.</w:t>
        </w:r>
      </w:hyperlink>
      <w:r w:rsidR="006F0F05">
        <w:rPr>
          <w:rFonts w:ascii="Times New Roman" w:hAnsi="Times New Roman" w:cs="Times New Roman"/>
          <w:sz w:val="28"/>
          <w:szCs w:val="28"/>
        </w:rPr>
        <w:t> </w:t>
      </w:r>
      <w:r w:rsidRPr="00E51440">
        <w:rPr>
          <w:rFonts w:ascii="Times New Roman" w:hAnsi="Times New Roman" w:cs="Times New Roman"/>
          <w:sz w:val="28"/>
          <w:szCs w:val="28"/>
        </w:rPr>
        <w:t>nr.; 2013,</w:t>
      </w:r>
      <w:r w:rsidR="006F0F05">
        <w:rPr>
          <w:rFonts w:ascii="Times New Roman" w:hAnsi="Times New Roman" w:cs="Times New Roman"/>
          <w:sz w:val="28"/>
          <w:szCs w:val="28"/>
        </w:rPr>
        <w:t xml:space="preserve"> </w:t>
      </w:r>
      <w:hyperlink r:id="rId14" w:anchor="piel118" w:history="1">
        <w:r w:rsidRPr="00E51440">
          <w:rPr>
            <w:rFonts w:ascii="Times New Roman" w:hAnsi="Times New Roman" w:cs="Times New Roman"/>
            <w:sz w:val="28"/>
            <w:szCs w:val="28"/>
          </w:rPr>
          <w:t>118.</w:t>
        </w:r>
      </w:hyperlink>
      <w:r w:rsidRPr="00E51440">
        <w:rPr>
          <w:rFonts w:ascii="Times New Roman" w:hAnsi="Times New Roman" w:cs="Times New Roman"/>
          <w:sz w:val="28"/>
          <w:szCs w:val="28"/>
        </w:rPr>
        <w:t>, 173</w:t>
      </w:r>
      <w:r w:rsidR="00280387">
        <w:rPr>
          <w:rFonts w:ascii="Times New Roman" w:hAnsi="Times New Roman" w:cs="Times New Roman"/>
          <w:sz w:val="28"/>
          <w:szCs w:val="28"/>
        </w:rPr>
        <w:t>. n</w:t>
      </w:r>
      <w:r w:rsidRPr="00E51440">
        <w:rPr>
          <w:rFonts w:ascii="Times New Roman" w:hAnsi="Times New Roman" w:cs="Times New Roman"/>
          <w:sz w:val="28"/>
          <w:szCs w:val="28"/>
        </w:rPr>
        <w:t>r.)</w:t>
      </w:r>
      <w:r w:rsidRPr="00E51440">
        <w:rPr>
          <w:rFonts w:ascii="Times New Roman" w:eastAsia="Times New Roman" w:hAnsi="Times New Roman" w:cs="Times New Roman"/>
          <w:sz w:val="28"/>
          <w:szCs w:val="28"/>
          <w:lang w:eastAsia="lv-LV"/>
        </w:rPr>
        <w:t xml:space="preserve"> grozījumu un izteikt 2</w:t>
      </w:r>
      <w:r w:rsidR="00280387">
        <w:rPr>
          <w:rFonts w:ascii="Times New Roman" w:eastAsia="Times New Roman" w:hAnsi="Times New Roman" w:cs="Times New Roman"/>
          <w:sz w:val="28"/>
          <w:szCs w:val="28"/>
          <w:lang w:eastAsia="lv-LV"/>
        </w:rPr>
        <w:t>. p</w:t>
      </w:r>
      <w:r w:rsidRPr="00E51440">
        <w:rPr>
          <w:rFonts w:ascii="Times New Roman" w:eastAsia="Times New Roman" w:hAnsi="Times New Roman" w:cs="Times New Roman"/>
          <w:sz w:val="28"/>
          <w:szCs w:val="28"/>
          <w:lang w:eastAsia="lv-LV"/>
        </w:rPr>
        <w:t>ielikumu šādā redakcijā:</w:t>
      </w:r>
    </w:p>
    <w:p w14:paraId="332F5CFD" w14:textId="77777777" w:rsidR="00280387" w:rsidRPr="00E51440" w:rsidRDefault="00280387" w:rsidP="00270B0D">
      <w:pPr>
        <w:spacing w:after="0" w:line="240" w:lineRule="auto"/>
        <w:ind w:firstLine="360"/>
        <w:contextualSpacing/>
        <w:jc w:val="both"/>
        <w:rPr>
          <w:rFonts w:ascii="Times New Roman" w:eastAsia="Times New Roman" w:hAnsi="Times New Roman" w:cs="Times New Roman"/>
          <w:sz w:val="28"/>
          <w:szCs w:val="28"/>
          <w:lang w:eastAsia="lv-LV"/>
        </w:rPr>
      </w:pPr>
    </w:p>
    <w:p w14:paraId="76316713" w14:textId="228C55D5" w:rsidR="00E51440" w:rsidRPr="00E51440" w:rsidRDefault="00280387" w:rsidP="006F0F05">
      <w:pPr>
        <w:spacing w:after="0" w:line="240" w:lineRule="auto"/>
        <w:contextualSpacing/>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E51440" w:rsidRPr="00E51440">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 p</w:t>
      </w:r>
      <w:r w:rsidR="00E51440" w:rsidRPr="00E51440">
        <w:rPr>
          <w:rFonts w:ascii="Times New Roman" w:eastAsia="Times New Roman" w:hAnsi="Times New Roman" w:cs="Times New Roman"/>
          <w:sz w:val="28"/>
          <w:szCs w:val="28"/>
          <w:lang w:eastAsia="lv-LV"/>
        </w:rPr>
        <w:t>ielikums</w:t>
      </w:r>
    </w:p>
    <w:p w14:paraId="76316714" w14:textId="77777777" w:rsidR="00E51440" w:rsidRPr="00E51440" w:rsidRDefault="00E51440" w:rsidP="006F0F05">
      <w:pPr>
        <w:spacing w:after="0" w:line="240" w:lineRule="auto"/>
        <w:contextualSpacing/>
        <w:jc w:val="right"/>
        <w:rPr>
          <w:rFonts w:ascii="Times New Roman" w:eastAsia="Times New Roman" w:hAnsi="Times New Roman" w:cs="Times New Roman"/>
          <w:sz w:val="28"/>
          <w:szCs w:val="28"/>
          <w:lang w:eastAsia="lv-LV"/>
        </w:rPr>
      </w:pPr>
      <w:r w:rsidRPr="00E51440">
        <w:rPr>
          <w:rFonts w:ascii="Times New Roman" w:eastAsia="Times New Roman" w:hAnsi="Times New Roman" w:cs="Times New Roman"/>
          <w:sz w:val="28"/>
          <w:szCs w:val="28"/>
          <w:lang w:eastAsia="lv-LV"/>
        </w:rPr>
        <w:t>Ministru kabineta</w:t>
      </w:r>
    </w:p>
    <w:p w14:paraId="76316715" w14:textId="24796BED" w:rsidR="00E51440" w:rsidRPr="00E51440" w:rsidRDefault="00E51440" w:rsidP="006F0F05">
      <w:pPr>
        <w:spacing w:after="0" w:line="240" w:lineRule="auto"/>
        <w:contextualSpacing/>
        <w:jc w:val="right"/>
        <w:rPr>
          <w:rFonts w:ascii="Times New Roman" w:eastAsia="Times New Roman" w:hAnsi="Times New Roman" w:cs="Times New Roman"/>
          <w:sz w:val="28"/>
          <w:szCs w:val="28"/>
          <w:lang w:eastAsia="lv-LV"/>
        </w:rPr>
      </w:pPr>
      <w:r w:rsidRPr="00E51440">
        <w:rPr>
          <w:rFonts w:ascii="Times New Roman" w:eastAsia="Times New Roman" w:hAnsi="Times New Roman" w:cs="Times New Roman"/>
          <w:sz w:val="28"/>
          <w:szCs w:val="28"/>
          <w:lang w:eastAsia="lv-LV"/>
        </w:rPr>
        <w:t>2006</w:t>
      </w:r>
      <w:r w:rsidR="00280387">
        <w:rPr>
          <w:rFonts w:ascii="Times New Roman" w:eastAsia="Times New Roman" w:hAnsi="Times New Roman" w:cs="Times New Roman"/>
          <w:sz w:val="28"/>
          <w:szCs w:val="28"/>
          <w:lang w:eastAsia="lv-LV"/>
        </w:rPr>
        <w:t>. g</w:t>
      </w:r>
      <w:r w:rsidRPr="00E51440">
        <w:rPr>
          <w:rFonts w:ascii="Times New Roman" w:eastAsia="Times New Roman" w:hAnsi="Times New Roman" w:cs="Times New Roman"/>
          <w:sz w:val="28"/>
          <w:szCs w:val="28"/>
          <w:lang w:eastAsia="lv-LV"/>
        </w:rPr>
        <w:t>ada 19</w:t>
      </w:r>
      <w:r w:rsidR="00280387">
        <w:rPr>
          <w:rFonts w:ascii="Times New Roman" w:eastAsia="Times New Roman" w:hAnsi="Times New Roman" w:cs="Times New Roman"/>
          <w:sz w:val="28"/>
          <w:szCs w:val="28"/>
          <w:lang w:eastAsia="lv-LV"/>
        </w:rPr>
        <w:t>. d</w:t>
      </w:r>
      <w:r w:rsidRPr="00E51440">
        <w:rPr>
          <w:rFonts w:ascii="Times New Roman" w:eastAsia="Times New Roman" w:hAnsi="Times New Roman" w:cs="Times New Roman"/>
          <w:sz w:val="28"/>
          <w:szCs w:val="28"/>
          <w:lang w:eastAsia="lv-LV"/>
        </w:rPr>
        <w:t xml:space="preserve">ecembra </w:t>
      </w:r>
    </w:p>
    <w:p w14:paraId="76316716" w14:textId="3B0F12C1" w:rsidR="00E51440" w:rsidRPr="00E51440" w:rsidRDefault="00E51440" w:rsidP="006F0F05">
      <w:pPr>
        <w:spacing w:after="0" w:line="240" w:lineRule="auto"/>
        <w:contextualSpacing/>
        <w:jc w:val="right"/>
        <w:rPr>
          <w:rFonts w:ascii="Times New Roman" w:eastAsia="Times New Roman" w:hAnsi="Times New Roman" w:cs="Times New Roman"/>
          <w:sz w:val="28"/>
          <w:szCs w:val="28"/>
          <w:lang w:eastAsia="lv-LV"/>
        </w:rPr>
      </w:pPr>
      <w:r w:rsidRPr="00E51440">
        <w:rPr>
          <w:rFonts w:ascii="Times New Roman" w:eastAsia="Times New Roman" w:hAnsi="Times New Roman" w:cs="Times New Roman"/>
          <w:sz w:val="28"/>
          <w:szCs w:val="28"/>
          <w:lang w:eastAsia="lv-LV"/>
        </w:rPr>
        <w:t>noteikumiem Nr.</w:t>
      </w:r>
      <w:r w:rsidR="00280387">
        <w:rPr>
          <w:rFonts w:ascii="Times New Roman" w:eastAsia="Times New Roman" w:hAnsi="Times New Roman" w:cs="Times New Roman"/>
          <w:sz w:val="28"/>
          <w:szCs w:val="28"/>
          <w:lang w:eastAsia="lv-LV"/>
        </w:rPr>
        <w:t> </w:t>
      </w:r>
      <w:r w:rsidRPr="00E51440">
        <w:rPr>
          <w:rFonts w:ascii="Times New Roman" w:eastAsia="Times New Roman" w:hAnsi="Times New Roman" w:cs="Times New Roman"/>
          <w:sz w:val="28"/>
          <w:szCs w:val="28"/>
          <w:lang w:eastAsia="lv-LV"/>
        </w:rPr>
        <w:t>1036</w:t>
      </w:r>
    </w:p>
    <w:p w14:paraId="76316718" w14:textId="77777777" w:rsidR="00E51440" w:rsidRPr="00E51440" w:rsidRDefault="00E51440" w:rsidP="006F0F05">
      <w:pPr>
        <w:spacing w:after="0" w:line="240" w:lineRule="auto"/>
        <w:rPr>
          <w:rFonts w:ascii="Times New Roman" w:hAnsi="Times New Roman" w:cs="Times New Roman"/>
          <w:bCs/>
          <w:sz w:val="24"/>
          <w:szCs w:val="24"/>
        </w:rPr>
      </w:pPr>
    </w:p>
    <w:p w14:paraId="76316719" w14:textId="4C9D17C5" w:rsidR="00E51440" w:rsidRPr="006F0F05" w:rsidRDefault="00E51440" w:rsidP="006F0F05">
      <w:pPr>
        <w:spacing w:after="0" w:line="240" w:lineRule="auto"/>
        <w:jc w:val="center"/>
        <w:rPr>
          <w:rFonts w:ascii="Times New Roman" w:hAnsi="Times New Roman" w:cs="Times New Roman"/>
          <w:b/>
          <w:bCs/>
          <w:sz w:val="28"/>
          <w:szCs w:val="28"/>
        </w:rPr>
      </w:pPr>
      <w:r w:rsidRPr="006F0F05">
        <w:rPr>
          <w:rFonts w:ascii="Times New Roman" w:hAnsi="Times New Roman" w:cs="Times New Roman"/>
          <w:b/>
          <w:bCs/>
          <w:sz w:val="28"/>
          <w:szCs w:val="28"/>
        </w:rPr>
        <w:t>Piecu soļu interaktīvā audžuģimeņu mācību programma</w:t>
      </w:r>
    </w:p>
    <w:p w14:paraId="7631671A" w14:textId="77777777" w:rsidR="00E51440" w:rsidRPr="006F0F05" w:rsidRDefault="00E51440" w:rsidP="006F0F05">
      <w:pPr>
        <w:spacing w:after="0" w:line="240" w:lineRule="auto"/>
        <w:jc w:val="center"/>
        <w:rPr>
          <w:rFonts w:ascii="Times New Roman" w:hAnsi="Times New Roman" w:cs="Times New Roman"/>
          <w:bCs/>
          <w:sz w:val="28"/>
          <w:szCs w:val="28"/>
        </w:rPr>
      </w:pPr>
    </w:p>
    <w:p w14:paraId="7631671B" w14:textId="46CAF6A5" w:rsidR="00E51440" w:rsidRPr="00E51440" w:rsidRDefault="00E51440" w:rsidP="006F0F05">
      <w:pPr>
        <w:shd w:val="clear" w:color="auto" w:fill="FFFFFF"/>
        <w:spacing w:after="0" w:line="240" w:lineRule="auto"/>
        <w:jc w:val="center"/>
        <w:rPr>
          <w:rFonts w:ascii="Times New Roman" w:eastAsia="Times New Roman" w:hAnsi="Times New Roman" w:cs="Times New Roman"/>
          <w:b/>
          <w:bCs/>
          <w:sz w:val="28"/>
          <w:szCs w:val="28"/>
          <w:lang w:eastAsia="lv-LV"/>
        </w:rPr>
      </w:pPr>
      <w:r w:rsidRPr="00E51440">
        <w:rPr>
          <w:rFonts w:ascii="Times New Roman" w:eastAsia="Times New Roman" w:hAnsi="Times New Roman" w:cs="Times New Roman"/>
          <w:b/>
          <w:bCs/>
          <w:sz w:val="28"/>
          <w:szCs w:val="28"/>
          <w:lang w:eastAsia="lv-LV"/>
        </w:rPr>
        <w:t>I.</w:t>
      </w:r>
      <w:r w:rsidR="00A0595D">
        <w:rPr>
          <w:rFonts w:ascii="Times New Roman" w:eastAsia="Times New Roman" w:hAnsi="Times New Roman" w:cs="Times New Roman"/>
          <w:b/>
          <w:bCs/>
          <w:sz w:val="28"/>
          <w:szCs w:val="28"/>
          <w:lang w:eastAsia="lv-LV"/>
        </w:rPr>
        <w:t> </w:t>
      </w:r>
      <w:r w:rsidRPr="00E51440">
        <w:rPr>
          <w:rFonts w:ascii="Times New Roman" w:eastAsia="Times New Roman" w:hAnsi="Times New Roman" w:cs="Times New Roman"/>
          <w:b/>
          <w:bCs/>
          <w:sz w:val="28"/>
          <w:szCs w:val="28"/>
          <w:lang w:eastAsia="lv-LV"/>
        </w:rPr>
        <w:t>Mācību programmas apraksts</w:t>
      </w:r>
    </w:p>
    <w:p w14:paraId="7631671C" w14:textId="77777777" w:rsidR="00E51440" w:rsidRPr="00E51440" w:rsidRDefault="00E51440" w:rsidP="006F0F05">
      <w:pPr>
        <w:shd w:val="clear" w:color="auto" w:fill="FFFFFF"/>
        <w:spacing w:after="0" w:line="240" w:lineRule="auto"/>
        <w:contextualSpacing/>
        <w:rPr>
          <w:rFonts w:ascii="Times New Roman" w:eastAsia="Times New Roman" w:hAnsi="Times New Roman" w:cs="Times New Roman"/>
          <w:color w:val="414142"/>
          <w:sz w:val="28"/>
          <w:szCs w:val="28"/>
          <w:lang w:eastAsia="lv-LV"/>
        </w:rPr>
      </w:pPr>
    </w:p>
    <w:p w14:paraId="7631671D" w14:textId="736504F6" w:rsidR="00E51440" w:rsidRPr="00E51440" w:rsidRDefault="00280387" w:rsidP="00270B0D">
      <w:pPr>
        <w:shd w:val="clear" w:color="auto" w:fill="FFFFFF"/>
        <w:spacing w:after="0" w:line="240" w:lineRule="auto"/>
        <w:ind w:firstLine="709"/>
        <w:contextualSpacing/>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1. </w:t>
      </w:r>
      <w:r w:rsidR="00E51440" w:rsidRPr="00E51440">
        <w:rPr>
          <w:rFonts w:ascii="Times New Roman" w:eastAsia="Times New Roman" w:hAnsi="Times New Roman" w:cs="Times New Roman"/>
          <w:sz w:val="28"/>
          <w:szCs w:val="28"/>
          <w:lang w:eastAsia="lv-LV"/>
        </w:rPr>
        <w:t>Prasības attiecībā uz iepriekš iegūto izglītību – vismaz pamatizglītība.</w:t>
      </w:r>
    </w:p>
    <w:p w14:paraId="7631671E" w14:textId="77777777" w:rsidR="00E51440" w:rsidRPr="00E51440" w:rsidRDefault="00E51440" w:rsidP="00270B0D">
      <w:pPr>
        <w:shd w:val="clear" w:color="auto" w:fill="FFFFFF"/>
        <w:spacing w:after="0" w:line="240" w:lineRule="auto"/>
        <w:ind w:firstLine="709"/>
        <w:contextualSpacing/>
        <w:rPr>
          <w:rFonts w:ascii="Times New Roman" w:eastAsia="Times New Roman" w:hAnsi="Times New Roman" w:cs="Times New Roman"/>
          <w:sz w:val="28"/>
          <w:szCs w:val="28"/>
          <w:lang w:eastAsia="lv-LV"/>
        </w:rPr>
      </w:pPr>
    </w:p>
    <w:p w14:paraId="7631671F" w14:textId="4E90CCD5" w:rsidR="00E51440" w:rsidRPr="00E51440" w:rsidRDefault="00280387" w:rsidP="00270B0D">
      <w:pPr>
        <w:shd w:val="clear" w:color="auto" w:fill="FFFFFF"/>
        <w:spacing w:after="0" w:line="240" w:lineRule="auto"/>
        <w:ind w:firstLine="709"/>
        <w:contextualSpacing/>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2. </w:t>
      </w:r>
      <w:r w:rsidR="00E51440" w:rsidRPr="00E51440">
        <w:rPr>
          <w:rFonts w:ascii="Times New Roman" w:eastAsia="Times New Roman" w:hAnsi="Times New Roman" w:cs="Times New Roman"/>
          <w:sz w:val="28"/>
          <w:szCs w:val="28"/>
          <w:lang w:eastAsia="lv-LV"/>
        </w:rPr>
        <w:t xml:space="preserve">Programmas īstenošanas ilgums – </w:t>
      </w:r>
      <w:r w:rsidR="00E51440" w:rsidRPr="006F0F05">
        <w:rPr>
          <w:rFonts w:ascii="Times New Roman" w:eastAsia="Times New Roman" w:hAnsi="Times New Roman" w:cs="Times New Roman"/>
          <w:sz w:val="28"/>
          <w:szCs w:val="28"/>
          <w:lang w:eastAsia="lv-LV"/>
        </w:rPr>
        <w:t>98</w:t>
      </w:r>
      <w:r w:rsidR="006F0F05">
        <w:rPr>
          <w:rFonts w:ascii="Times New Roman" w:eastAsia="Times New Roman" w:hAnsi="Times New Roman" w:cs="Times New Roman"/>
          <w:sz w:val="28"/>
          <w:szCs w:val="28"/>
          <w:lang w:eastAsia="lv-LV"/>
        </w:rPr>
        <w:t> </w:t>
      </w:r>
      <w:r w:rsidR="00E51440" w:rsidRPr="00E51440">
        <w:rPr>
          <w:rFonts w:ascii="Times New Roman" w:eastAsia="Times New Roman" w:hAnsi="Times New Roman" w:cs="Times New Roman"/>
          <w:sz w:val="28"/>
          <w:szCs w:val="28"/>
          <w:lang w:eastAsia="lv-LV"/>
        </w:rPr>
        <w:t>akadēmiskās stundas.</w:t>
      </w:r>
    </w:p>
    <w:p w14:paraId="76316720" w14:textId="77777777" w:rsidR="00E51440" w:rsidRPr="00E51440" w:rsidRDefault="00E51440" w:rsidP="00270B0D">
      <w:pPr>
        <w:shd w:val="clear" w:color="auto" w:fill="FFFFFF"/>
        <w:spacing w:after="0" w:line="240" w:lineRule="auto"/>
        <w:ind w:firstLine="709"/>
        <w:rPr>
          <w:rFonts w:ascii="Times New Roman" w:eastAsia="Times New Roman" w:hAnsi="Times New Roman" w:cs="Times New Roman"/>
          <w:sz w:val="28"/>
          <w:szCs w:val="28"/>
          <w:lang w:eastAsia="lv-LV"/>
        </w:rPr>
      </w:pPr>
    </w:p>
    <w:p w14:paraId="76316721" w14:textId="3CDF537A" w:rsidR="00E51440" w:rsidRPr="00E51440" w:rsidRDefault="00280387" w:rsidP="00270B0D">
      <w:pPr>
        <w:shd w:val="clear" w:color="auto" w:fill="FFFFFF"/>
        <w:spacing w:after="0" w:line="240" w:lineRule="auto"/>
        <w:ind w:firstLine="709"/>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3. </w:t>
      </w:r>
      <w:r w:rsidR="00523197">
        <w:rPr>
          <w:rFonts w:ascii="Times New Roman" w:eastAsia="Times New Roman" w:hAnsi="Times New Roman" w:cs="Times New Roman"/>
          <w:sz w:val="28"/>
          <w:szCs w:val="28"/>
          <w:lang w:eastAsia="lv-LV"/>
        </w:rPr>
        <w:t>M</w:t>
      </w:r>
      <w:r w:rsidR="00E51440" w:rsidRPr="00E51440">
        <w:rPr>
          <w:rFonts w:ascii="Times New Roman" w:eastAsia="Times New Roman" w:hAnsi="Times New Roman" w:cs="Times New Roman"/>
          <w:sz w:val="28"/>
          <w:szCs w:val="28"/>
          <w:lang w:eastAsia="lv-LV"/>
        </w:rPr>
        <w:t>ācīb</w:t>
      </w:r>
      <w:r w:rsidR="00523197">
        <w:rPr>
          <w:rFonts w:ascii="Times New Roman" w:eastAsia="Times New Roman" w:hAnsi="Times New Roman" w:cs="Times New Roman"/>
          <w:sz w:val="28"/>
          <w:szCs w:val="28"/>
          <w:lang w:eastAsia="lv-LV"/>
        </w:rPr>
        <w:t>u</w:t>
      </w:r>
      <w:r w:rsidR="00E51440" w:rsidRPr="00E51440">
        <w:rPr>
          <w:rFonts w:ascii="Times New Roman" w:eastAsia="Times New Roman" w:hAnsi="Times New Roman" w:cs="Times New Roman"/>
          <w:sz w:val="28"/>
          <w:szCs w:val="28"/>
          <w:lang w:eastAsia="lv-LV"/>
        </w:rPr>
        <w:t xml:space="preserve"> forma – klātiene, aktīva iesaistīšanās grupas darba procesā. </w:t>
      </w:r>
      <w:r w:rsidR="00E51440" w:rsidRPr="00E51440">
        <w:rPr>
          <w:rFonts w:ascii="Times New Roman" w:hAnsi="Times New Roman" w:cs="Times New Roman"/>
          <w:sz w:val="28"/>
          <w:szCs w:val="28"/>
        </w:rPr>
        <w:t>Rokasgrāmata</w:t>
      </w:r>
      <w:r w:rsidR="00D85342">
        <w:rPr>
          <w:rFonts w:ascii="Times New Roman" w:hAnsi="Times New Roman" w:cs="Times New Roman"/>
          <w:sz w:val="28"/>
          <w:szCs w:val="28"/>
        </w:rPr>
        <w:t>s</w:t>
      </w:r>
      <w:r w:rsidR="00E51440" w:rsidRPr="00E51440">
        <w:rPr>
          <w:rFonts w:ascii="Times New Roman" w:hAnsi="Times New Roman" w:cs="Times New Roman"/>
          <w:sz w:val="28"/>
          <w:szCs w:val="28"/>
        </w:rPr>
        <w:t xml:space="preserve"> kā mācību praktiskā materiāla izmantošana. </w:t>
      </w:r>
      <w:r w:rsidR="00523197">
        <w:rPr>
          <w:rFonts w:ascii="Times New Roman" w:hAnsi="Times New Roman" w:cs="Times New Roman"/>
          <w:sz w:val="28"/>
          <w:szCs w:val="28"/>
        </w:rPr>
        <w:t>N</w:t>
      </w:r>
      <w:r w:rsidR="00E51440" w:rsidRPr="00E51440">
        <w:rPr>
          <w:rFonts w:ascii="Times New Roman" w:eastAsia="+mn-ea" w:hAnsi="Times New Roman" w:cs="Times New Roman"/>
          <w:color w:val="000000"/>
          <w:kern w:val="24"/>
          <w:sz w:val="28"/>
          <w:szCs w:val="28"/>
        </w:rPr>
        <w:t>odarbības vada divi speciālisti kopā. Praktiskajās nodarbībās piedalās mentors (audžuģimene ar pieredzi vai speciālists darbā ar audžuģimenēm).</w:t>
      </w:r>
    </w:p>
    <w:p w14:paraId="76316722" w14:textId="77777777" w:rsidR="00E51440" w:rsidRPr="00E51440" w:rsidRDefault="00E51440" w:rsidP="00270B0D">
      <w:pPr>
        <w:spacing w:after="0" w:line="240" w:lineRule="auto"/>
        <w:ind w:firstLine="709"/>
        <w:contextualSpacing/>
        <w:jc w:val="both"/>
        <w:rPr>
          <w:rFonts w:ascii="Times New Roman" w:eastAsia="Times New Roman" w:hAnsi="Times New Roman" w:cs="Times New Roman"/>
          <w:sz w:val="28"/>
          <w:szCs w:val="28"/>
          <w:lang w:eastAsia="lv-LV"/>
        </w:rPr>
      </w:pPr>
    </w:p>
    <w:p w14:paraId="76316723" w14:textId="6832686A" w:rsidR="00E51440" w:rsidRPr="00E51440" w:rsidRDefault="00280387" w:rsidP="00270B0D">
      <w:pPr>
        <w:shd w:val="clear" w:color="auto" w:fill="FFFFFF"/>
        <w:spacing w:after="0" w:line="240" w:lineRule="auto"/>
        <w:ind w:firstLine="709"/>
        <w:contextualSpacing/>
        <w:rPr>
          <w:rFonts w:ascii="Times New Roman" w:eastAsia="Times New Roman" w:hAnsi="Times New Roman" w:cs="Times New Roman"/>
          <w:sz w:val="28"/>
          <w:szCs w:val="28"/>
          <w:lang w:eastAsia="lv-LV"/>
        </w:rPr>
      </w:pPr>
      <w:r>
        <w:rPr>
          <w:rFonts w:ascii="Times New Roman" w:hAnsi="Times New Roman" w:cs="Times New Roman"/>
          <w:bCs/>
          <w:sz w:val="28"/>
          <w:szCs w:val="28"/>
        </w:rPr>
        <w:t>4. </w:t>
      </w:r>
      <w:r w:rsidR="00E51440" w:rsidRPr="00E51440">
        <w:rPr>
          <w:rFonts w:ascii="Times New Roman" w:hAnsi="Times New Roman" w:cs="Times New Roman"/>
          <w:bCs/>
          <w:sz w:val="28"/>
          <w:szCs w:val="28"/>
        </w:rPr>
        <w:t>Programmas teorētiskā bāze un metodoloģija:</w:t>
      </w:r>
    </w:p>
    <w:p w14:paraId="76316724" w14:textId="5E92470F" w:rsidR="00E51440" w:rsidRPr="00E51440" w:rsidRDefault="00280387" w:rsidP="00270B0D">
      <w:pPr>
        <w:shd w:val="clear" w:color="auto" w:fill="FFFFFF"/>
        <w:spacing w:after="0" w:line="240" w:lineRule="auto"/>
        <w:ind w:firstLine="709"/>
        <w:contextualSpacing/>
        <w:jc w:val="both"/>
        <w:rPr>
          <w:rFonts w:ascii="Times New Roman" w:eastAsia="Times New Roman" w:hAnsi="Times New Roman" w:cs="Times New Roman"/>
          <w:sz w:val="28"/>
          <w:szCs w:val="28"/>
          <w:lang w:eastAsia="lv-LV"/>
        </w:rPr>
      </w:pPr>
      <w:r>
        <w:rPr>
          <w:rFonts w:ascii="Times New Roman" w:hAnsi="Times New Roman" w:cs="Times New Roman"/>
          <w:sz w:val="28"/>
          <w:szCs w:val="28"/>
        </w:rPr>
        <w:t>4.1. </w:t>
      </w:r>
      <w:r w:rsidR="006F0F05">
        <w:rPr>
          <w:rFonts w:ascii="Times New Roman" w:hAnsi="Times New Roman" w:cs="Times New Roman"/>
          <w:sz w:val="28"/>
          <w:szCs w:val="28"/>
        </w:rPr>
        <w:t>p</w:t>
      </w:r>
      <w:r w:rsidR="00E51440" w:rsidRPr="00E51440">
        <w:rPr>
          <w:rFonts w:ascii="Times New Roman" w:hAnsi="Times New Roman" w:cs="Times New Roman"/>
          <w:sz w:val="28"/>
          <w:szCs w:val="28"/>
        </w:rPr>
        <w:t>rogrammas teorētiskā</w:t>
      </w:r>
      <w:r w:rsidR="00D85342">
        <w:rPr>
          <w:rFonts w:ascii="Times New Roman" w:hAnsi="Times New Roman" w:cs="Times New Roman"/>
          <w:sz w:val="28"/>
          <w:szCs w:val="28"/>
        </w:rPr>
        <w:t>s</w:t>
      </w:r>
      <w:r w:rsidR="00E51440" w:rsidRPr="00E51440">
        <w:rPr>
          <w:rFonts w:ascii="Times New Roman" w:hAnsi="Times New Roman" w:cs="Times New Roman"/>
          <w:sz w:val="28"/>
          <w:szCs w:val="28"/>
        </w:rPr>
        <w:t xml:space="preserve"> bāzes veidošanā izmantotās teorijas:</w:t>
      </w:r>
    </w:p>
    <w:p w14:paraId="76316725" w14:textId="26620FC8" w:rsidR="00E51440" w:rsidRPr="00E51440" w:rsidRDefault="00E51440" w:rsidP="00270B0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51440">
        <w:rPr>
          <w:rFonts w:ascii="Times New Roman" w:hAnsi="Times New Roman" w:cs="Times New Roman"/>
          <w:color w:val="000000"/>
          <w:sz w:val="28"/>
          <w:szCs w:val="28"/>
        </w:rPr>
        <w:t xml:space="preserve">4.1.1. </w:t>
      </w:r>
      <w:r w:rsidR="006F0F05">
        <w:rPr>
          <w:rFonts w:ascii="Times New Roman" w:hAnsi="Times New Roman" w:cs="Times New Roman"/>
          <w:color w:val="000000"/>
          <w:sz w:val="28"/>
          <w:szCs w:val="28"/>
        </w:rPr>
        <w:t>s</w:t>
      </w:r>
      <w:r w:rsidRPr="00E51440">
        <w:rPr>
          <w:rFonts w:ascii="Times New Roman" w:hAnsi="Times New Roman" w:cs="Times New Roman"/>
          <w:color w:val="000000"/>
          <w:sz w:val="28"/>
          <w:szCs w:val="28"/>
        </w:rPr>
        <w:t xml:space="preserve">adarbības teorija. Teorijas pamatnostādnes: </w:t>
      </w:r>
    </w:p>
    <w:p w14:paraId="76316726" w14:textId="7097B67D" w:rsidR="00E51440" w:rsidRPr="00E51440" w:rsidRDefault="006F0F05" w:rsidP="00270B0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51440">
        <w:rPr>
          <w:rFonts w:ascii="Times New Roman" w:hAnsi="Times New Roman" w:cs="Times New Roman"/>
          <w:color w:val="000000"/>
          <w:sz w:val="28"/>
          <w:szCs w:val="28"/>
        </w:rPr>
        <w:t>4.1.1</w:t>
      </w:r>
      <w:r>
        <w:rPr>
          <w:rFonts w:ascii="Times New Roman" w:hAnsi="Times New Roman" w:cs="Times New Roman"/>
          <w:color w:val="000000"/>
          <w:sz w:val="28"/>
          <w:szCs w:val="28"/>
        </w:rPr>
        <w:t>.1.</w:t>
      </w:r>
      <w:r w:rsidR="00280387">
        <w:rPr>
          <w:rFonts w:ascii="Times New Roman" w:hAnsi="Times New Roman" w:cs="Times New Roman"/>
          <w:color w:val="000000"/>
          <w:sz w:val="28"/>
          <w:szCs w:val="28"/>
        </w:rPr>
        <w:t> </w:t>
      </w:r>
      <w:r w:rsidR="00E51440" w:rsidRPr="00E51440">
        <w:rPr>
          <w:rFonts w:ascii="Times New Roman" w:hAnsi="Times New Roman" w:cs="Times New Roman"/>
          <w:color w:val="000000"/>
          <w:sz w:val="28"/>
          <w:szCs w:val="28"/>
        </w:rPr>
        <w:t xml:space="preserve">skaidri apzināties darbības mērķi un to, kas ir laba prakse; </w:t>
      </w:r>
    </w:p>
    <w:p w14:paraId="76316727" w14:textId="285A5744" w:rsidR="00E51440" w:rsidRPr="00E51440" w:rsidRDefault="006F0F05" w:rsidP="00270B0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51440">
        <w:rPr>
          <w:rFonts w:ascii="Times New Roman" w:hAnsi="Times New Roman" w:cs="Times New Roman"/>
          <w:color w:val="000000"/>
          <w:sz w:val="28"/>
          <w:szCs w:val="28"/>
        </w:rPr>
        <w:lastRenderedPageBreak/>
        <w:t>4.1.1</w:t>
      </w:r>
      <w:r>
        <w:rPr>
          <w:rFonts w:ascii="Times New Roman" w:hAnsi="Times New Roman" w:cs="Times New Roman"/>
          <w:color w:val="000000"/>
          <w:sz w:val="28"/>
          <w:szCs w:val="28"/>
        </w:rPr>
        <w:t>.2. </w:t>
      </w:r>
      <w:r w:rsidR="00E51440" w:rsidRPr="00E51440">
        <w:rPr>
          <w:rFonts w:ascii="Times New Roman" w:hAnsi="Times New Roman" w:cs="Times New Roman"/>
          <w:color w:val="000000"/>
          <w:sz w:val="28"/>
          <w:szCs w:val="28"/>
        </w:rPr>
        <w:t>svarīga ir apmācības dalībnieku loma un ieguldījums novērtēšanā;</w:t>
      </w:r>
    </w:p>
    <w:p w14:paraId="76316728" w14:textId="6D5F0336" w:rsidR="00E51440" w:rsidRPr="00E51440" w:rsidRDefault="006F0F05" w:rsidP="00270B0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51440">
        <w:rPr>
          <w:rFonts w:ascii="Times New Roman" w:hAnsi="Times New Roman" w:cs="Times New Roman"/>
          <w:color w:val="000000"/>
          <w:sz w:val="28"/>
          <w:szCs w:val="28"/>
        </w:rPr>
        <w:t>4.1.1</w:t>
      </w:r>
      <w:r>
        <w:rPr>
          <w:rFonts w:ascii="Times New Roman" w:hAnsi="Times New Roman" w:cs="Times New Roman"/>
          <w:color w:val="000000"/>
          <w:sz w:val="28"/>
          <w:szCs w:val="28"/>
        </w:rPr>
        <w:t>.3. </w:t>
      </w:r>
      <w:r w:rsidR="00E51440" w:rsidRPr="00E51440">
        <w:rPr>
          <w:rFonts w:ascii="Times New Roman" w:hAnsi="Times New Roman" w:cs="Times New Roman"/>
          <w:color w:val="000000"/>
          <w:sz w:val="28"/>
          <w:szCs w:val="28"/>
        </w:rPr>
        <w:t xml:space="preserve">visu iesaistīto apmācības dalībnieku līdzdalība; </w:t>
      </w:r>
    </w:p>
    <w:p w14:paraId="76316729" w14:textId="19AF6E9C" w:rsidR="00E51440" w:rsidRPr="00E51440" w:rsidRDefault="006F0F05" w:rsidP="00270B0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51440">
        <w:rPr>
          <w:rFonts w:ascii="Times New Roman" w:hAnsi="Times New Roman" w:cs="Times New Roman"/>
          <w:color w:val="000000"/>
          <w:sz w:val="28"/>
          <w:szCs w:val="28"/>
        </w:rPr>
        <w:t>4.1.1</w:t>
      </w:r>
      <w:r>
        <w:rPr>
          <w:rFonts w:ascii="Times New Roman" w:hAnsi="Times New Roman" w:cs="Times New Roman"/>
          <w:color w:val="000000"/>
          <w:sz w:val="28"/>
          <w:szCs w:val="28"/>
        </w:rPr>
        <w:t>.4. </w:t>
      </w:r>
      <w:r w:rsidR="00E51440" w:rsidRPr="00E51440">
        <w:rPr>
          <w:rFonts w:ascii="Times New Roman" w:hAnsi="Times New Roman" w:cs="Times New Roman"/>
          <w:color w:val="000000"/>
          <w:sz w:val="28"/>
          <w:szCs w:val="28"/>
        </w:rPr>
        <w:t xml:space="preserve">motivācija mācīties, pilnveidoties un padziļināt izpratni par sevi; </w:t>
      </w:r>
    </w:p>
    <w:p w14:paraId="7631672A" w14:textId="42B6AA28" w:rsidR="00E51440" w:rsidRPr="00E51440" w:rsidRDefault="006F0F05" w:rsidP="00270B0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51440">
        <w:rPr>
          <w:rFonts w:ascii="Times New Roman" w:hAnsi="Times New Roman" w:cs="Times New Roman"/>
          <w:color w:val="000000"/>
          <w:sz w:val="28"/>
          <w:szCs w:val="28"/>
        </w:rPr>
        <w:t>4.1.1</w:t>
      </w:r>
      <w:r>
        <w:rPr>
          <w:rFonts w:ascii="Times New Roman" w:hAnsi="Times New Roman" w:cs="Times New Roman"/>
          <w:color w:val="000000"/>
          <w:sz w:val="28"/>
          <w:szCs w:val="28"/>
        </w:rPr>
        <w:t>.5. </w:t>
      </w:r>
      <w:r w:rsidR="00E51440" w:rsidRPr="00E51440">
        <w:rPr>
          <w:rFonts w:ascii="Times New Roman" w:hAnsi="Times New Roman" w:cs="Times New Roman"/>
          <w:color w:val="000000"/>
          <w:sz w:val="28"/>
          <w:szCs w:val="28"/>
        </w:rPr>
        <w:t>būt atbildīgam pret citiem mācību dalībniekiem un mācību procesu</w:t>
      </w:r>
      <w:r>
        <w:rPr>
          <w:rFonts w:ascii="Times New Roman" w:hAnsi="Times New Roman" w:cs="Times New Roman"/>
          <w:color w:val="000000"/>
          <w:sz w:val="28"/>
          <w:szCs w:val="28"/>
        </w:rPr>
        <w:t>;</w:t>
      </w:r>
    </w:p>
    <w:p w14:paraId="7631672C" w14:textId="0ADFEDDC" w:rsidR="00E51440" w:rsidRPr="00E51440" w:rsidRDefault="00E51440" w:rsidP="00270B0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51440">
        <w:rPr>
          <w:rFonts w:ascii="Times New Roman" w:hAnsi="Times New Roman" w:cs="Times New Roman"/>
          <w:color w:val="000000"/>
          <w:sz w:val="28"/>
          <w:szCs w:val="28"/>
        </w:rPr>
        <w:t xml:space="preserve">4.1.2. </w:t>
      </w:r>
      <w:r w:rsidR="006F0F05">
        <w:rPr>
          <w:rFonts w:ascii="Times New Roman" w:hAnsi="Times New Roman" w:cs="Times New Roman"/>
          <w:color w:val="000000"/>
          <w:sz w:val="28"/>
          <w:szCs w:val="28"/>
        </w:rPr>
        <w:t>k</w:t>
      </w:r>
      <w:r w:rsidRPr="00E51440">
        <w:rPr>
          <w:rFonts w:ascii="Times New Roman" w:hAnsi="Times New Roman" w:cs="Times New Roman"/>
          <w:color w:val="000000"/>
          <w:sz w:val="28"/>
          <w:szCs w:val="28"/>
        </w:rPr>
        <w:t xml:space="preserve">ognitīvi </w:t>
      </w:r>
      <w:proofErr w:type="spellStart"/>
      <w:r w:rsidRPr="00E51440">
        <w:rPr>
          <w:rFonts w:ascii="Times New Roman" w:hAnsi="Times New Roman" w:cs="Times New Roman"/>
          <w:color w:val="000000"/>
          <w:sz w:val="28"/>
          <w:szCs w:val="28"/>
        </w:rPr>
        <w:t>biheiviorālā</w:t>
      </w:r>
      <w:proofErr w:type="spellEnd"/>
      <w:r w:rsidRPr="00E51440">
        <w:rPr>
          <w:rFonts w:ascii="Times New Roman" w:hAnsi="Times New Roman" w:cs="Times New Roman"/>
          <w:color w:val="000000"/>
          <w:sz w:val="28"/>
          <w:szCs w:val="28"/>
        </w:rPr>
        <w:t xml:space="preserve"> teorija. Teorijas pamatnostādnes:</w:t>
      </w:r>
    </w:p>
    <w:p w14:paraId="7631672D" w14:textId="462D5E15" w:rsidR="00E51440" w:rsidRPr="00E51440" w:rsidRDefault="006F0F05" w:rsidP="00270B0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51440">
        <w:rPr>
          <w:rFonts w:ascii="Times New Roman" w:hAnsi="Times New Roman" w:cs="Times New Roman"/>
          <w:color w:val="000000"/>
          <w:sz w:val="28"/>
          <w:szCs w:val="28"/>
        </w:rPr>
        <w:t>4.1.2.</w:t>
      </w:r>
      <w:r>
        <w:rPr>
          <w:rFonts w:ascii="Times New Roman" w:hAnsi="Times New Roman" w:cs="Times New Roman"/>
          <w:color w:val="000000"/>
          <w:sz w:val="28"/>
          <w:szCs w:val="28"/>
        </w:rPr>
        <w:t>1.</w:t>
      </w:r>
      <w:r w:rsidR="00280387">
        <w:rPr>
          <w:rFonts w:ascii="Times New Roman" w:hAnsi="Times New Roman" w:cs="Times New Roman"/>
          <w:color w:val="000000"/>
          <w:sz w:val="28"/>
          <w:szCs w:val="28"/>
        </w:rPr>
        <w:t> </w:t>
      </w:r>
      <w:r w:rsidR="00E51440" w:rsidRPr="00E51440">
        <w:rPr>
          <w:rFonts w:ascii="Times New Roman" w:hAnsi="Times New Roman" w:cs="Times New Roman"/>
          <w:color w:val="000000"/>
          <w:sz w:val="28"/>
          <w:szCs w:val="28"/>
        </w:rPr>
        <w:t>uzsver domāšanas procesa ciešo saistību ar cilvēka uzvedību;</w:t>
      </w:r>
    </w:p>
    <w:p w14:paraId="7631672E" w14:textId="11AA86BB" w:rsidR="00E51440" w:rsidRPr="00E51440" w:rsidRDefault="006F0F05" w:rsidP="00270B0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51440">
        <w:rPr>
          <w:rFonts w:ascii="Times New Roman" w:hAnsi="Times New Roman" w:cs="Times New Roman"/>
          <w:color w:val="000000"/>
          <w:sz w:val="28"/>
          <w:szCs w:val="28"/>
        </w:rPr>
        <w:t>4.1.2.</w:t>
      </w:r>
      <w:r>
        <w:rPr>
          <w:rFonts w:ascii="Times New Roman" w:hAnsi="Times New Roman" w:cs="Times New Roman"/>
          <w:color w:val="000000"/>
          <w:sz w:val="28"/>
          <w:szCs w:val="28"/>
        </w:rPr>
        <w:t>2.</w:t>
      </w:r>
      <w:r w:rsidR="00280387">
        <w:rPr>
          <w:rFonts w:ascii="Times New Roman" w:hAnsi="Times New Roman" w:cs="Times New Roman"/>
          <w:color w:val="000000"/>
          <w:sz w:val="28"/>
          <w:szCs w:val="28"/>
        </w:rPr>
        <w:t> </w:t>
      </w:r>
      <w:r w:rsidR="00E51440" w:rsidRPr="00E51440">
        <w:rPr>
          <w:rFonts w:ascii="Times New Roman" w:hAnsi="Times New Roman" w:cs="Times New Roman"/>
          <w:color w:val="000000"/>
          <w:sz w:val="28"/>
          <w:szCs w:val="28"/>
        </w:rPr>
        <w:t>terapeitiski orientēta pieeja, kas saistīta ar cilvēka domāšanas mainīšanu, sākot ar cilvēka paša uztveri par sevi;</w:t>
      </w:r>
    </w:p>
    <w:p w14:paraId="7631672F" w14:textId="6996AE20" w:rsidR="00E51440" w:rsidRPr="00E51440" w:rsidRDefault="006F0F05" w:rsidP="00270B0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51440">
        <w:rPr>
          <w:rFonts w:ascii="Times New Roman" w:hAnsi="Times New Roman" w:cs="Times New Roman"/>
          <w:color w:val="000000"/>
          <w:sz w:val="28"/>
          <w:szCs w:val="28"/>
        </w:rPr>
        <w:t>4.1.2.</w:t>
      </w:r>
      <w:r>
        <w:rPr>
          <w:rFonts w:ascii="Times New Roman" w:hAnsi="Times New Roman" w:cs="Times New Roman"/>
          <w:color w:val="000000"/>
          <w:sz w:val="28"/>
          <w:szCs w:val="28"/>
        </w:rPr>
        <w:t>3.</w:t>
      </w:r>
      <w:r w:rsidR="00280387">
        <w:rPr>
          <w:rFonts w:ascii="Times New Roman" w:hAnsi="Times New Roman" w:cs="Times New Roman"/>
          <w:color w:val="000000"/>
          <w:sz w:val="28"/>
          <w:szCs w:val="28"/>
        </w:rPr>
        <w:t> </w:t>
      </w:r>
      <w:r w:rsidR="00E51440" w:rsidRPr="00E51440">
        <w:rPr>
          <w:rFonts w:ascii="Times New Roman" w:hAnsi="Times New Roman" w:cs="Times New Roman"/>
          <w:color w:val="000000"/>
          <w:sz w:val="28"/>
          <w:szCs w:val="28"/>
        </w:rPr>
        <w:t xml:space="preserve">fokuss tiek vērsts uz </w:t>
      </w:r>
      <w:r w:rsidR="00096612" w:rsidRPr="00E51440">
        <w:rPr>
          <w:rFonts w:ascii="Times New Roman" w:hAnsi="Times New Roman" w:cs="Times New Roman"/>
          <w:color w:val="000000"/>
          <w:sz w:val="28"/>
          <w:szCs w:val="28"/>
        </w:rPr>
        <w:t xml:space="preserve">izturēšanos </w:t>
      </w:r>
      <w:r w:rsidR="00E51440" w:rsidRPr="00E51440">
        <w:rPr>
          <w:rFonts w:ascii="Times New Roman" w:hAnsi="Times New Roman" w:cs="Times New Roman"/>
          <w:color w:val="000000"/>
          <w:sz w:val="28"/>
          <w:szCs w:val="28"/>
        </w:rPr>
        <w:t>konkrētā brī</w:t>
      </w:r>
      <w:r w:rsidR="00096612">
        <w:rPr>
          <w:rFonts w:ascii="Times New Roman" w:hAnsi="Times New Roman" w:cs="Times New Roman"/>
          <w:color w:val="000000"/>
          <w:sz w:val="28"/>
          <w:szCs w:val="28"/>
        </w:rPr>
        <w:t>dī</w:t>
      </w:r>
      <w:r w:rsidR="00E51440" w:rsidRPr="00E51440">
        <w:rPr>
          <w:rFonts w:ascii="Times New Roman" w:hAnsi="Times New Roman" w:cs="Times New Roman"/>
          <w:color w:val="000000"/>
          <w:sz w:val="28"/>
          <w:szCs w:val="28"/>
        </w:rPr>
        <w:t xml:space="preserve">, kas atklāj, ko cilvēks grib saprast vai mainīt, un to raksturo princips </w:t>
      </w:r>
      <w:r w:rsidR="00280387">
        <w:rPr>
          <w:rFonts w:ascii="Times New Roman" w:hAnsi="Times New Roman" w:cs="Times New Roman"/>
          <w:color w:val="000000"/>
          <w:sz w:val="28"/>
          <w:szCs w:val="28"/>
        </w:rPr>
        <w:t>"</w:t>
      </w:r>
      <w:r w:rsidR="00E51440" w:rsidRPr="00E51440">
        <w:rPr>
          <w:rFonts w:ascii="Times New Roman" w:hAnsi="Times New Roman" w:cs="Times New Roman"/>
          <w:color w:val="000000"/>
          <w:sz w:val="28"/>
          <w:szCs w:val="28"/>
        </w:rPr>
        <w:t>šeit un tagad</w:t>
      </w:r>
      <w:r w:rsidR="00280387">
        <w:rPr>
          <w:rFonts w:ascii="Times New Roman" w:hAnsi="Times New Roman" w:cs="Times New Roman"/>
          <w:color w:val="000000"/>
          <w:sz w:val="28"/>
          <w:szCs w:val="28"/>
        </w:rPr>
        <w:t>"</w:t>
      </w:r>
      <w:r w:rsidR="00D85342">
        <w:rPr>
          <w:rFonts w:ascii="Times New Roman" w:hAnsi="Times New Roman" w:cs="Times New Roman"/>
          <w:color w:val="000000"/>
          <w:sz w:val="28"/>
          <w:szCs w:val="28"/>
        </w:rPr>
        <w:t>;</w:t>
      </w:r>
    </w:p>
    <w:p w14:paraId="76316730" w14:textId="4FFAC67A" w:rsidR="00E51440" w:rsidRPr="00E51440" w:rsidRDefault="00E51440" w:rsidP="00270B0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51440">
        <w:rPr>
          <w:rFonts w:ascii="Times New Roman" w:hAnsi="Times New Roman" w:cs="Times New Roman"/>
          <w:color w:val="000000"/>
          <w:sz w:val="28"/>
          <w:szCs w:val="28"/>
        </w:rPr>
        <w:t>4.1.3.</w:t>
      </w:r>
      <w:r w:rsidR="00096612">
        <w:rPr>
          <w:rFonts w:ascii="Times New Roman" w:hAnsi="Times New Roman" w:cs="Times New Roman"/>
          <w:color w:val="000000"/>
          <w:sz w:val="28"/>
          <w:szCs w:val="28"/>
        </w:rPr>
        <w:t> </w:t>
      </w:r>
      <w:proofErr w:type="spellStart"/>
      <w:r w:rsidR="00A23FDA">
        <w:rPr>
          <w:rFonts w:ascii="Times New Roman" w:hAnsi="Times New Roman" w:cs="Times New Roman"/>
          <w:color w:val="000000"/>
          <w:sz w:val="28"/>
          <w:szCs w:val="28"/>
        </w:rPr>
        <w:t>r</w:t>
      </w:r>
      <w:r w:rsidRPr="00E51440">
        <w:rPr>
          <w:rFonts w:ascii="Times New Roman" w:hAnsi="Times New Roman" w:cs="Times New Roman"/>
          <w:color w:val="000000"/>
          <w:sz w:val="28"/>
          <w:szCs w:val="28"/>
        </w:rPr>
        <w:t>esiliences</w:t>
      </w:r>
      <w:proofErr w:type="spellEnd"/>
      <w:r w:rsidRPr="00E51440">
        <w:rPr>
          <w:rFonts w:ascii="Times New Roman" w:hAnsi="Times New Roman" w:cs="Times New Roman"/>
          <w:color w:val="000000"/>
          <w:sz w:val="28"/>
          <w:szCs w:val="28"/>
        </w:rPr>
        <w:t xml:space="preserve"> jeb </w:t>
      </w:r>
      <w:proofErr w:type="spellStart"/>
      <w:r w:rsidRPr="00E51440">
        <w:rPr>
          <w:rFonts w:ascii="Times New Roman" w:hAnsi="Times New Roman" w:cs="Times New Roman"/>
          <w:color w:val="000000"/>
          <w:sz w:val="28"/>
          <w:szCs w:val="28"/>
        </w:rPr>
        <w:t>dzīvesspēka</w:t>
      </w:r>
      <w:proofErr w:type="spellEnd"/>
      <w:r w:rsidRPr="00E51440">
        <w:rPr>
          <w:rFonts w:ascii="Times New Roman" w:hAnsi="Times New Roman" w:cs="Times New Roman"/>
          <w:color w:val="000000"/>
          <w:sz w:val="28"/>
          <w:szCs w:val="28"/>
        </w:rPr>
        <w:t xml:space="preserve"> teorija. Teorijas pamatnostādnes:</w:t>
      </w:r>
    </w:p>
    <w:p w14:paraId="76316732" w14:textId="629D20F1" w:rsidR="00E51440" w:rsidRPr="00E51440" w:rsidRDefault="006F0F05" w:rsidP="00270B0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51440">
        <w:rPr>
          <w:rFonts w:ascii="Times New Roman" w:hAnsi="Times New Roman" w:cs="Times New Roman"/>
          <w:color w:val="000000"/>
          <w:sz w:val="28"/>
          <w:szCs w:val="28"/>
        </w:rPr>
        <w:t>4.1.3.</w:t>
      </w:r>
      <w:r>
        <w:rPr>
          <w:rFonts w:ascii="Times New Roman" w:hAnsi="Times New Roman" w:cs="Times New Roman"/>
          <w:color w:val="000000"/>
          <w:sz w:val="28"/>
          <w:szCs w:val="28"/>
        </w:rPr>
        <w:t>1.</w:t>
      </w:r>
      <w:r w:rsidR="00270B0D">
        <w:rPr>
          <w:rFonts w:ascii="Times New Roman" w:hAnsi="Times New Roman" w:cs="Times New Roman"/>
          <w:color w:val="000000"/>
          <w:sz w:val="28"/>
          <w:szCs w:val="28"/>
        </w:rPr>
        <w:t> </w:t>
      </w:r>
      <w:r w:rsidR="00E51440" w:rsidRPr="00E51440">
        <w:rPr>
          <w:rFonts w:ascii="Times New Roman" w:hAnsi="Times New Roman" w:cs="Times New Roman"/>
          <w:color w:val="000000"/>
          <w:sz w:val="28"/>
          <w:szCs w:val="28"/>
        </w:rPr>
        <w:t>fokuss tiek vērsts uz perso</w:t>
      </w:r>
      <w:r w:rsidR="00A0595D">
        <w:rPr>
          <w:rFonts w:ascii="Times New Roman" w:hAnsi="Times New Roman" w:cs="Times New Roman"/>
          <w:color w:val="000000"/>
          <w:sz w:val="28"/>
          <w:szCs w:val="28"/>
        </w:rPr>
        <w:t>nas vai sociālās sistēmas (piemēram</w:t>
      </w:r>
      <w:r w:rsidR="00E51440" w:rsidRPr="00E51440">
        <w:rPr>
          <w:rFonts w:ascii="Times New Roman" w:hAnsi="Times New Roman" w:cs="Times New Roman"/>
          <w:color w:val="000000"/>
          <w:sz w:val="28"/>
          <w:szCs w:val="28"/>
        </w:rPr>
        <w:t>,</w:t>
      </w:r>
      <w:r w:rsidR="00A0595D">
        <w:rPr>
          <w:rFonts w:ascii="Times New Roman" w:hAnsi="Times New Roman" w:cs="Times New Roman"/>
          <w:color w:val="000000"/>
          <w:sz w:val="28"/>
          <w:szCs w:val="28"/>
        </w:rPr>
        <w:t xml:space="preserve"> ģimenes) </w:t>
      </w:r>
      <w:r w:rsidR="00E51440" w:rsidRPr="00E51440">
        <w:rPr>
          <w:rFonts w:ascii="Times New Roman" w:hAnsi="Times New Roman" w:cs="Times New Roman"/>
          <w:color w:val="000000"/>
          <w:sz w:val="28"/>
          <w:szCs w:val="28"/>
        </w:rPr>
        <w:t>spēju, neraugoties uz grūtiem dzīves apstākļiem</w:t>
      </w:r>
      <w:r w:rsidR="00096612">
        <w:rPr>
          <w:rFonts w:ascii="Times New Roman" w:hAnsi="Times New Roman" w:cs="Times New Roman"/>
          <w:color w:val="000000"/>
          <w:sz w:val="28"/>
          <w:szCs w:val="28"/>
        </w:rPr>
        <w:t>,</w:t>
      </w:r>
      <w:r w:rsidR="00E51440" w:rsidRPr="00E51440">
        <w:rPr>
          <w:rFonts w:ascii="Times New Roman" w:hAnsi="Times New Roman" w:cs="Times New Roman"/>
          <w:color w:val="000000"/>
          <w:sz w:val="28"/>
          <w:szCs w:val="28"/>
        </w:rPr>
        <w:t xml:space="preserve"> attīstīties sociāli akceptētā ceļā; </w:t>
      </w:r>
    </w:p>
    <w:p w14:paraId="76316733" w14:textId="6190C7D8" w:rsidR="00E51440" w:rsidRPr="00E51440" w:rsidRDefault="006F0F05" w:rsidP="00270B0D">
      <w:pPr>
        <w:autoSpaceDE w:val="0"/>
        <w:autoSpaceDN w:val="0"/>
        <w:adjustRightInd w:val="0"/>
        <w:spacing w:after="0" w:line="240" w:lineRule="auto"/>
        <w:ind w:firstLine="709"/>
        <w:jc w:val="both"/>
        <w:rPr>
          <w:rFonts w:ascii="Times New Roman" w:hAnsi="Times New Roman" w:cs="Times New Roman"/>
          <w:sz w:val="28"/>
          <w:szCs w:val="28"/>
        </w:rPr>
      </w:pPr>
      <w:r w:rsidRPr="00E51440">
        <w:rPr>
          <w:rFonts w:ascii="Times New Roman" w:hAnsi="Times New Roman" w:cs="Times New Roman"/>
          <w:color w:val="000000"/>
          <w:sz w:val="28"/>
          <w:szCs w:val="28"/>
        </w:rPr>
        <w:t>4.1.3.</w:t>
      </w:r>
      <w:r>
        <w:rPr>
          <w:rFonts w:ascii="Times New Roman" w:hAnsi="Times New Roman" w:cs="Times New Roman"/>
          <w:color w:val="000000"/>
          <w:sz w:val="28"/>
          <w:szCs w:val="28"/>
        </w:rPr>
        <w:t>2.</w:t>
      </w:r>
      <w:r w:rsidR="00270B0D">
        <w:rPr>
          <w:rFonts w:ascii="Times New Roman" w:hAnsi="Times New Roman" w:cs="Times New Roman"/>
          <w:sz w:val="28"/>
          <w:szCs w:val="28"/>
        </w:rPr>
        <w:t> </w:t>
      </w:r>
      <w:r w:rsidR="00E51440" w:rsidRPr="00E51440">
        <w:rPr>
          <w:rFonts w:ascii="Times New Roman" w:hAnsi="Times New Roman" w:cs="Times New Roman"/>
          <w:sz w:val="28"/>
          <w:szCs w:val="28"/>
        </w:rPr>
        <w:t>uzsver cilvēka dabiskā iekšējā resursa (</w:t>
      </w:r>
      <w:proofErr w:type="spellStart"/>
      <w:r w:rsidR="00E51440" w:rsidRPr="00E51440">
        <w:rPr>
          <w:rFonts w:ascii="Times New Roman" w:hAnsi="Times New Roman" w:cs="Times New Roman"/>
          <w:sz w:val="28"/>
          <w:szCs w:val="28"/>
        </w:rPr>
        <w:t>dzīvesspēka</w:t>
      </w:r>
      <w:proofErr w:type="spellEnd"/>
      <w:r w:rsidR="00E51440" w:rsidRPr="00E51440">
        <w:rPr>
          <w:rFonts w:ascii="Times New Roman" w:hAnsi="Times New Roman" w:cs="Times New Roman"/>
          <w:sz w:val="28"/>
          <w:szCs w:val="28"/>
        </w:rPr>
        <w:t xml:space="preserve">) potenciālu vai spēju pārvarēt krīzes, zaudējumus, kritiskas dzīves situācijas un pieredzes gūšanu no pārdzīvotajiem notikumiem, kas stiprina </w:t>
      </w:r>
      <w:proofErr w:type="spellStart"/>
      <w:r w:rsidR="00E51440" w:rsidRPr="00E51440">
        <w:rPr>
          <w:rFonts w:ascii="Times New Roman" w:hAnsi="Times New Roman" w:cs="Times New Roman"/>
          <w:sz w:val="28"/>
          <w:szCs w:val="28"/>
        </w:rPr>
        <w:t>ego</w:t>
      </w:r>
      <w:proofErr w:type="spellEnd"/>
      <w:r w:rsidR="00E51440" w:rsidRPr="00E51440">
        <w:rPr>
          <w:rFonts w:ascii="Times New Roman" w:hAnsi="Times New Roman" w:cs="Times New Roman"/>
          <w:sz w:val="28"/>
          <w:szCs w:val="28"/>
        </w:rPr>
        <w:t xml:space="preserve"> resursus un attīsta vajadzību sadarboties un dalīties savā pieredzē;</w:t>
      </w:r>
    </w:p>
    <w:p w14:paraId="76316734" w14:textId="199C4202" w:rsidR="00E51440" w:rsidRPr="00E51440" w:rsidRDefault="006F0F05" w:rsidP="00A23F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4.1.3.3. </w:t>
      </w:r>
      <w:r w:rsidR="00E51440" w:rsidRPr="00E51440">
        <w:rPr>
          <w:rFonts w:ascii="Times New Roman" w:hAnsi="Times New Roman" w:cs="Times New Roman"/>
          <w:sz w:val="28"/>
          <w:szCs w:val="28"/>
        </w:rPr>
        <w:t>fokuss uz katra cilvēka līdzvērtību un pieņemšanu</w:t>
      </w:r>
      <w:r w:rsidR="00A23FDA">
        <w:rPr>
          <w:rFonts w:ascii="Times New Roman" w:hAnsi="Times New Roman" w:cs="Times New Roman"/>
          <w:sz w:val="28"/>
          <w:szCs w:val="28"/>
        </w:rPr>
        <w:t>;</w:t>
      </w:r>
    </w:p>
    <w:p w14:paraId="76316737" w14:textId="55C2A63D" w:rsidR="00E51440" w:rsidRPr="00E51440" w:rsidRDefault="00A23FDA" w:rsidP="00A23FDA">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4.1.3.4. </w:t>
      </w:r>
      <w:proofErr w:type="spellStart"/>
      <w:r>
        <w:rPr>
          <w:rFonts w:ascii="Times New Roman" w:hAnsi="Times New Roman" w:cs="Times New Roman"/>
          <w:color w:val="000000"/>
          <w:sz w:val="28"/>
          <w:szCs w:val="28"/>
        </w:rPr>
        <w:t>d</w:t>
      </w:r>
      <w:r w:rsidR="00E51440" w:rsidRPr="00E51440">
        <w:rPr>
          <w:rFonts w:ascii="Times New Roman" w:hAnsi="Times New Roman" w:cs="Times New Roman"/>
          <w:bCs/>
          <w:color w:val="000000"/>
          <w:sz w:val="28"/>
          <w:szCs w:val="28"/>
        </w:rPr>
        <w:t>zīvesspēka</w:t>
      </w:r>
      <w:proofErr w:type="spellEnd"/>
      <w:r w:rsidR="00E51440" w:rsidRPr="00E51440">
        <w:rPr>
          <w:rFonts w:ascii="Times New Roman" w:hAnsi="Times New Roman" w:cs="Times New Roman"/>
          <w:bCs/>
          <w:color w:val="000000"/>
          <w:sz w:val="28"/>
          <w:szCs w:val="28"/>
        </w:rPr>
        <w:t xml:space="preserve"> pilnveidošanā svarīgākie faktori</w:t>
      </w:r>
      <w:r w:rsidR="00E51440" w:rsidRPr="00E51440">
        <w:rPr>
          <w:rFonts w:ascii="Times New Roman" w:hAnsi="Times New Roman" w:cs="Times New Roman"/>
          <w:color w:val="000000"/>
          <w:sz w:val="28"/>
          <w:szCs w:val="28"/>
        </w:rPr>
        <w:t xml:space="preserve">: </w:t>
      </w:r>
    </w:p>
    <w:p w14:paraId="76316738" w14:textId="579E005C" w:rsidR="00E51440" w:rsidRPr="00E51440" w:rsidRDefault="00A23FDA" w:rsidP="00A23FDA">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4.1.3.4.1. a</w:t>
      </w:r>
      <w:r w:rsidR="00E51440" w:rsidRPr="00E51440">
        <w:rPr>
          <w:rFonts w:ascii="Times New Roman" w:hAnsi="Times New Roman" w:cs="Times New Roman"/>
          <w:color w:val="000000"/>
          <w:sz w:val="28"/>
          <w:szCs w:val="28"/>
        </w:rPr>
        <w:t>ttiecības. Savstarpēj</w:t>
      </w:r>
      <w:r w:rsidR="00096612">
        <w:rPr>
          <w:rFonts w:ascii="Times New Roman" w:hAnsi="Times New Roman" w:cs="Times New Roman"/>
          <w:color w:val="000000"/>
          <w:sz w:val="28"/>
          <w:szCs w:val="28"/>
        </w:rPr>
        <w:t>ā</w:t>
      </w:r>
      <w:r w:rsidR="00E51440" w:rsidRPr="00E51440">
        <w:rPr>
          <w:rFonts w:ascii="Times New Roman" w:hAnsi="Times New Roman" w:cs="Times New Roman"/>
          <w:color w:val="000000"/>
          <w:sz w:val="28"/>
          <w:szCs w:val="28"/>
        </w:rPr>
        <w:t xml:space="preserve">s attiecības, kas </w:t>
      </w:r>
      <w:r w:rsidR="00D85342">
        <w:rPr>
          <w:rFonts w:ascii="Times New Roman" w:hAnsi="Times New Roman" w:cs="Times New Roman"/>
          <w:color w:val="000000"/>
          <w:sz w:val="28"/>
          <w:szCs w:val="28"/>
        </w:rPr>
        <w:t>sniedz</w:t>
      </w:r>
      <w:r w:rsidR="00E51440" w:rsidRPr="00E51440">
        <w:rPr>
          <w:rFonts w:ascii="Times New Roman" w:hAnsi="Times New Roman" w:cs="Times New Roman"/>
          <w:color w:val="000000"/>
          <w:sz w:val="28"/>
          <w:szCs w:val="28"/>
        </w:rPr>
        <w:t xml:space="preserve"> gandarījumu</w:t>
      </w:r>
      <w:r w:rsidR="00D85342">
        <w:rPr>
          <w:rFonts w:ascii="Times New Roman" w:hAnsi="Times New Roman" w:cs="Times New Roman"/>
          <w:color w:val="000000"/>
          <w:sz w:val="28"/>
          <w:szCs w:val="28"/>
        </w:rPr>
        <w:t xml:space="preserve">, veicina </w:t>
      </w:r>
      <w:r w:rsidR="00E51440" w:rsidRPr="00E51440">
        <w:rPr>
          <w:rFonts w:ascii="Times New Roman" w:hAnsi="Times New Roman" w:cs="Times New Roman"/>
          <w:color w:val="000000"/>
          <w:sz w:val="28"/>
          <w:szCs w:val="28"/>
        </w:rPr>
        <w:t xml:space="preserve">izpratni un </w:t>
      </w:r>
      <w:r w:rsidR="00D85342" w:rsidRPr="00E51440">
        <w:rPr>
          <w:rFonts w:ascii="Times New Roman" w:hAnsi="Times New Roman" w:cs="Times New Roman"/>
          <w:color w:val="000000"/>
          <w:sz w:val="28"/>
          <w:szCs w:val="28"/>
        </w:rPr>
        <w:t>snie</w:t>
      </w:r>
      <w:r w:rsidR="006A3BE3">
        <w:rPr>
          <w:rFonts w:ascii="Times New Roman" w:hAnsi="Times New Roman" w:cs="Times New Roman"/>
          <w:color w:val="000000"/>
          <w:sz w:val="28"/>
          <w:szCs w:val="28"/>
        </w:rPr>
        <w:t>dz</w:t>
      </w:r>
      <w:r w:rsidR="00D85342" w:rsidRPr="00E51440">
        <w:rPr>
          <w:rFonts w:ascii="Times New Roman" w:hAnsi="Times New Roman" w:cs="Times New Roman"/>
          <w:color w:val="000000"/>
          <w:sz w:val="28"/>
          <w:szCs w:val="28"/>
        </w:rPr>
        <w:t xml:space="preserve"> </w:t>
      </w:r>
      <w:r w:rsidR="00E51440" w:rsidRPr="00E51440">
        <w:rPr>
          <w:rFonts w:ascii="Times New Roman" w:hAnsi="Times New Roman" w:cs="Times New Roman"/>
          <w:color w:val="000000"/>
          <w:sz w:val="28"/>
          <w:szCs w:val="28"/>
        </w:rPr>
        <w:t>atbalstu apkārtējiem</w:t>
      </w:r>
      <w:r>
        <w:rPr>
          <w:rFonts w:ascii="Times New Roman" w:hAnsi="Times New Roman" w:cs="Times New Roman"/>
          <w:color w:val="000000"/>
          <w:sz w:val="28"/>
          <w:szCs w:val="28"/>
        </w:rPr>
        <w:t>;</w:t>
      </w:r>
      <w:r w:rsidR="00E51440" w:rsidRPr="00E51440">
        <w:rPr>
          <w:rFonts w:ascii="Times New Roman" w:hAnsi="Times New Roman" w:cs="Times New Roman"/>
          <w:color w:val="000000"/>
          <w:sz w:val="28"/>
          <w:szCs w:val="28"/>
        </w:rPr>
        <w:t xml:space="preserve"> </w:t>
      </w:r>
    </w:p>
    <w:p w14:paraId="76316739" w14:textId="2D00E468" w:rsidR="00E51440" w:rsidRPr="00E51440" w:rsidRDefault="00A23FDA" w:rsidP="00A23FDA">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4.1.3.4.2. i</w:t>
      </w:r>
      <w:r w:rsidR="00E51440" w:rsidRPr="00E51440">
        <w:rPr>
          <w:rFonts w:ascii="Times New Roman" w:hAnsi="Times New Roman" w:cs="Times New Roman"/>
          <w:color w:val="000000"/>
          <w:sz w:val="28"/>
          <w:szCs w:val="28"/>
        </w:rPr>
        <w:t>niciatīva. Spēja piedāvāt situācijas risinājumus un izlēmīgi rīkoties</w:t>
      </w:r>
      <w:r>
        <w:rPr>
          <w:rFonts w:ascii="Times New Roman" w:hAnsi="Times New Roman" w:cs="Times New Roman"/>
          <w:color w:val="000000"/>
          <w:sz w:val="28"/>
          <w:szCs w:val="28"/>
        </w:rPr>
        <w:t>;</w:t>
      </w:r>
    </w:p>
    <w:p w14:paraId="7631673A" w14:textId="126B71D4" w:rsidR="00E51440" w:rsidRPr="00E51440" w:rsidRDefault="00A23FDA" w:rsidP="00A23FDA">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4.1.3.4.3. n</w:t>
      </w:r>
      <w:r w:rsidR="00E51440" w:rsidRPr="00E51440">
        <w:rPr>
          <w:rFonts w:ascii="Times New Roman" w:hAnsi="Times New Roman" w:cs="Times New Roman"/>
          <w:color w:val="000000"/>
          <w:sz w:val="28"/>
          <w:szCs w:val="28"/>
        </w:rPr>
        <w:t>eatkarība. Gatavība uzņemties atbildību p</w:t>
      </w:r>
      <w:r w:rsidR="00096612">
        <w:rPr>
          <w:rFonts w:ascii="Times New Roman" w:hAnsi="Times New Roman" w:cs="Times New Roman"/>
          <w:color w:val="000000"/>
          <w:sz w:val="28"/>
          <w:szCs w:val="28"/>
        </w:rPr>
        <w:t>a</w:t>
      </w:r>
      <w:r w:rsidR="00E51440" w:rsidRPr="00E51440">
        <w:rPr>
          <w:rFonts w:ascii="Times New Roman" w:hAnsi="Times New Roman" w:cs="Times New Roman"/>
          <w:color w:val="000000"/>
          <w:sz w:val="28"/>
          <w:szCs w:val="28"/>
        </w:rPr>
        <w:t>r notiekošo un patstāvīgi risināt svarīgos jautājumus</w:t>
      </w:r>
      <w:r>
        <w:rPr>
          <w:rFonts w:ascii="Times New Roman" w:hAnsi="Times New Roman" w:cs="Times New Roman"/>
          <w:color w:val="000000"/>
          <w:sz w:val="28"/>
          <w:szCs w:val="28"/>
        </w:rPr>
        <w:t>;</w:t>
      </w:r>
      <w:r w:rsidR="00E51440" w:rsidRPr="00E51440">
        <w:rPr>
          <w:rFonts w:ascii="Times New Roman" w:hAnsi="Times New Roman" w:cs="Times New Roman"/>
          <w:color w:val="000000"/>
          <w:sz w:val="28"/>
          <w:szCs w:val="28"/>
        </w:rPr>
        <w:t xml:space="preserve"> </w:t>
      </w:r>
    </w:p>
    <w:p w14:paraId="7631673B" w14:textId="445AE937" w:rsidR="00E51440" w:rsidRPr="00E51440" w:rsidRDefault="00A23FDA" w:rsidP="00A23FDA">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4.1.3.4.4. m</w:t>
      </w:r>
      <w:r w:rsidR="00E51440" w:rsidRPr="00E51440">
        <w:rPr>
          <w:rFonts w:ascii="Times New Roman" w:hAnsi="Times New Roman" w:cs="Times New Roman"/>
          <w:color w:val="000000"/>
          <w:sz w:val="28"/>
          <w:szCs w:val="28"/>
        </w:rPr>
        <w:t>orāle. Izvēloties rīcības veidus, tiek ņemta vērā citu cilvēku labsajūta</w:t>
      </w:r>
      <w:r>
        <w:rPr>
          <w:rFonts w:ascii="Times New Roman" w:hAnsi="Times New Roman" w:cs="Times New Roman"/>
          <w:color w:val="000000"/>
          <w:sz w:val="28"/>
          <w:szCs w:val="28"/>
        </w:rPr>
        <w:t>;</w:t>
      </w:r>
    </w:p>
    <w:p w14:paraId="7631673C" w14:textId="1B6647D1" w:rsidR="00E51440" w:rsidRPr="00E51440" w:rsidRDefault="00A23FDA" w:rsidP="00A23FDA">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4.1.3.4.5. a</w:t>
      </w:r>
      <w:r w:rsidR="00E51440" w:rsidRPr="00E51440">
        <w:rPr>
          <w:rFonts w:ascii="Times New Roman" w:hAnsi="Times New Roman" w:cs="Times New Roman"/>
          <w:color w:val="000000"/>
          <w:sz w:val="28"/>
          <w:szCs w:val="28"/>
        </w:rPr>
        <w:t>tzīšana/atklāsme. No pieredzes tiek gūta dziļāka izpratne par sevi un citiem, attīstot līdzjūtību un iecietību</w:t>
      </w:r>
      <w:r>
        <w:rPr>
          <w:rFonts w:ascii="Times New Roman" w:hAnsi="Times New Roman" w:cs="Times New Roman"/>
          <w:color w:val="000000"/>
          <w:sz w:val="28"/>
          <w:szCs w:val="28"/>
        </w:rPr>
        <w:t>;</w:t>
      </w:r>
      <w:r w:rsidR="00E51440" w:rsidRPr="00E51440">
        <w:rPr>
          <w:rFonts w:ascii="Times New Roman" w:hAnsi="Times New Roman" w:cs="Times New Roman"/>
          <w:color w:val="000000"/>
          <w:sz w:val="28"/>
          <w:szCs w:val="28"/>
        </w:rPr>
        <w:t xml:space="preserve"> </w:t>
      </w:r>
    </w:p>
    <w:p w14:paraId="7631673D" w14:textId="3C06768B" w:rsidR="00E51440" w:rsidRPr="00E51440" w:rsidRDefault="00A23FDA" w:rsidP="00A23FDA">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4.1.3.4.6. k</w:t>
      </w:r>
      <w:r w:rsidR="00E51440" w:rsidRPr="00E51440">
        <w:rPr>
          <w:rFonts w:ascii="Times New Roman" w:hAnsi="Times New Roman" w:cs="Times New Roman"/>
          <w:color w:val="000000"/>
          <w:sz w:val="28"/>
          <w:szCs w:val="28"/>
        </w:rPr>
        <w:t>reativitāte. Radoša iztēles un zināšanu lietošana, izpaužot sevi un atgūstoties pēc dzīves sarežģījumiem</w:t>
      </w:r>
      <w:r>
        <w:rPr>
          <w:rFonts w:ascii="Times New Roman" w:hAnsi="Times New Roman" w:cs="Times New Roman"/>
          <w:color w:val="000000"/>
          <w:sz w:val="28"/>
          <w:szCs w:val="28"/>
        </w:rPr>
        <w:t>;</w:t>
      </w:r>
      <w:r w:rsidR="00E51440" w:rsidRPr="00E51440">
        <w:rPr>
          <w:rFonts w:ascii="Times New Roman" w:hAnsi="Times New Roman" w:cs="Times New Roman"/>
          <w:color w:val="000000"/>
          <w:sz w:val="28"/>
          <w:szCs w:val="28"/>
        </w:rPr>
        <w:t xml:space="preserve"> </w:t>
      </w:r>
    </w:p>
    <w:p w14:paraId="7631673E" w14:textId="2E4712FF" w:rsidR="00E51440" w:rsidRPr="00E51440" w:rsidRDefault="00A23FDA" w:rsidP="00A23FDA">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4.1.3.4.7. h</w:t>
      </w:r>
      <w:r w:rsidR="00E51440" w:rsidRPr="00E51440">
        <w:rPr>
          <w:rFonts w:ascii="Times New Roman" w:hAnsi="Times New Roman" w:cs="Times New Roman"/>
          <w:color w:val="000000"/>
          <w:sz w:val="28"/>
          <w:szCs w:val="28"/>
        </w:rPr>
        <w:t>umors. Spēja pamanīt un pasmieties vai paraudzīties uz lietām no citas puses</w:t>
      </w:r>
      <w:r>
        <w:rPr>
          <w:rFonts w:ascii="Times New Roman" w:hAnsi="Times New Roman" w:cs="Times New Roman"/>
          <w:color w:val="000000"/>
          <w:sz w:val="28"/>
          <w:szCs w:val="28"/>
        </w:rPr>
        <w:t>;</w:t>
      </w:r>
    </w:p>
    <w:p w14:paraId="76316740" w14:textId="5D922A02" w:rsidR="00E51440" w:rsidRPr="00E51440" w:rsidRDefault="00E51440" w:rsidP="00270B0D">
      <w:pPr>
        <w:shd w:val="clear" w:color="auto" w:fill="FFFFFF"/>
        <w:spacing w:after="0" w:line="240" w:lineRule="auto"/>
        <w:ind w:firstLine="709"/>
        <w:rPr>
          <w:rFonts w:ascii="Times New Roman" w:hAnsi="Times New Roman" w:cs="Times New Roman"/>
          <w:sz w:val="28"/>
          <w:szCs w:val="28"/>
        </w:rPr>
      </w:pPr>
      <w:r w:rsidRPr="00E51440">
        <w:rPr>
          <w:rFonts w:ascii="Times New Roman" w:hAnsi="Times New Roman" w:cs="Times New Roman"/>
          <w:bCs/>
          <w:sz w:val="28"/>
          <w:szCs w:val="28"/>
        </w:rPr>
        <w:t xml:space="preserve">4.1.4. </w:t>
      </w:r>
      <w:r w:rsidR="00A23FDA">
        <w:rPr>
          <w:rFonts w:ascii="Times New Roman" w:hAnsi="Times New Roman" w:cs="Times New Roman"/>
          <w:sz w:val="28"/>
          <w:szCs w:val="28"/>
        </w:rPr>
        <w:t>h</w:t>
      </w:r>
      <w:r w:rsidRPr="00E51440">
        <w:rPr>
          <w:rFonts w:ascii="Times New Roman" w:hAnsi="Times New Roman" w:cs="Times New Roman"/>
          <w:sz w:val="28"/>
          <w:szCs w:val="28"/>
        </w:rPr>
        <w:t>umānistiskā teorija (K.</w:t>
      </w:r>
      <w:r w:rsidR="00523197">
        <w:rPr>
          <w:rFonts w:ascii="Times New Roman" w:hAnsi="Times New Roman" w:cs="Times New Roman"/>
          <w:sz w:val="28"/>
          <w:szCs w:val="28"/>
        </w:rPr>
        <w:t> </w:t>
      </w:r>
      <w:proofErr w:type="spellStart"/>
      <w:r w:rsidRPr="00E51440">
        <w:rPr>
          <w:rFonts w:ascii="Times New Roman" w:hAnsi="Times New Roman" w:cs="Times New Roman"/>
          <w:sz w:val="28"/>
          <w:szCs w:val="28"/>
        </w:rPr>
        <w:t>Rodžerss</w:t>
      </w:r>
      <w:proofErr w:type="spellEnd"/>
      <w:r w:rsidRPr="00E51440">
        <w:rPr>
          <w:rFonts w:ascii="Times New Roman" w:hAnsi="Times New Roman" w:cs="Times New Roman"/>
          <w:sz w:val="28"/>
          <w:szCs w:val="28"/>
        </w:rPr>
        <w:t>).</w:t>
      </w:r>
      <w:r w:rsidRPr="00E51440">
        <w:rPr>
          <w:rFonts w:ascii="Times New Roman" w:hAnsi="Times New Roman" w:cs="Times New Roman"/>
          <w:bCs/>
          <w:sz w:val="28"/>
          <w:szCs w:val="28"/>
        </w:rPr>
        <w:t xml:space="preserve"> </w:t>
      </w:r>
      <w:r w:rsidRPr="00E51440">
        <w:rPr>
          <w:rFonts w:ascii="Times New Roman" w:hAnsi="Times New Roman" w:cs="Times New Roman"/>
          <w:sz w:val="28"/>
          <w:szCs w:val="28"/>
        </w:rPr>
        <w:t>Teorijas pamatnostādnes:</w:t>
      </w:r>
    </w:p>
    <w:p w14:paraId="76316741" w14:textId="052B95E3" w:rsidR="00E51440" w:rsidRPr="00E51440" w:rsidRDefault="006F0F05" w:rsidP="00270B0D">
      <w:pPr>
        <w:shd w:val="clear" w:color="auto" w:fill="FFFFFF"/>
        <w:spacing w:after="0" w:line="240" w:lineRule="auto"/>
        <w:ind w:firstLine="709"/>
        <w:rPr>
          <w:rFonts w:ascii="Times New Roman" w:hAnsi="Times New Roman" w:cs="Times New Roman"/>
          <w:sz w:val="28"/>
          <w:szCs w:val="28"/>
        </w:rPr>
      </w:pPr>
      <w:r w:rsidRPr="00E51440">
        <w:rPr>
          <w:rFonts w:ascii="Times New Roman" w:hAnsi="Times New Roman" w:cs="Times New Roman"/>
          <w:bCs/>
          <w:sz w:val="28"/>
          <w:szCs w:val="28"/>
        </w:rPr>
        <w:t>4.1.4.</w:t>
      </w:r>
      <w:r>
        <w:rPr>
          <w:rFonts w:ascii="Times New Roman" w:hAnsi="Times New Roman" w:cs="Times New Roman"/>
          <w:bCs/>
          <w:sz w:val="28"/>
          <w:szCs w:val="28"/>
        </w:rPr>
        <w:t>1.</w:t>
      </w:r>
      <w:r w:rsidR="00270B0D">
        <w:rPr>
          <w:rFonts w:ascii="Times New Roman" w:hAnsi="Times New Roman" w:cs="Times New Roman"/>
          <w:sz w:val="28"/>
          <w:szCs w:val="28"/>
        </w:rPr>
        <w:t> </w:t>
      </w:r>
      <w:r w:rsidR="00E51440" w:rsidRPr="00E51440">
        <w:rPr>
          <w:rFonts w:ascii="Times New Roman" w:hAnsi="Times New Roman" w:cs="Times New Roman"/>
          <w:bCs/>
          <w:sz w:val="28"/>
          <w:szCs w:val="28"/>
        </w:rPr>
        <w:t>attīstošas un pozitīvas vides radīšana;</w:t>
      </w:r>
    </w:p>
    <w:p w14:paraId="76316742" w14:textId="79EBFE82" w:rsidR="00E51440" w:rsidRPr="00E51440" w:rsidRDefault="006F0F05" w:rsidP="00270B0D">
      <w:pPr>
        <w:shd w:val="clear" w:color="auto" w:fill="FFFFFF"/>
        <w:spacing w:after="0" w:line="240" w:lineRule="auto"/>
        <w:ind w:firstLine="709"/>
        <w:rPr>
          <w:rFonts w:ascii="Times New Roman" w:hAnsi="Times New Roman" w:cs="Times New Roman"/>
          <w:sz w:val="28"/>
          <w:szCs w:val="28"/>
        </w:rPr>
      </w:pPr>
      <w:r w:rsidRPr="00E51440">
        <w:rPr>
          <w:rFonts w:ascii="Times New Roman" w:hAnsi="Times New Roman" w:cs="Times New Roman"/>
          <w:bCs/>
          <w:sz w:val="28"/>
          <w:szCs w:val="28"/>
        </w:rPr>
        <w:t>4.1.4.</w:t>
      </w:r>
      <w:r>
        <w:rPr>
          <w:rFonts w:ascii="Times New Roman" w:hAnsi="Times New Roman" w:cs="Times New Roman"/>
          <w:bCs/>
          <w:sz w:val="28"/>
          <w:szCs w:val="28"/>
        </w:rPr>
        <w:t>2.</w:t>
      </w:r>
      <w:r w:rsidR="00270B0D">
        <w:rPr>
          <w:rFonts w:ascii="Times New Roman" w:hAnsi="Times New Roman" w:cs="Times New Roman"/>
          <w:sz w:val="28"/>
          <w:szCs w:val="28"/>
        </w:rPr>
        <w:t> </w:t>
      </w:r>
      <w:r w:rsidR="00E51440" w:rsidRPr="00E51440">
        <w:rPr>
          <w:rFonts w:ascii="Times New Roman" w:hAnsi="Times New Roman" w:cs="Times New Roman"/>
          <w:sz w:val="28"/>
          <w:szCs w:val="28"/>
        </w:rPr>
        <w:t xml:space="preserve">humānisms </w:t>
      </w:r>
      <w:r w:rsidR="00E51440" w:rsidRPr="00E51440">
        <w:rPr>
          <w:rFonts w:ascii="Times New Roman" w:hAnsi="Times New Roman" w:cs="Times New Roman"/>
          <w:bCs/>
          <w:sz w:val="28"/>
          <w:szCs w:val="28"/>
        </w:rPr>
        <w:t>un savs</w:t>
      </w:r>
      <w:r w:rsidR="00E51440" w:rsidRPr="00E51440">
        <w:rPr>
          <w:rFonts w:ascii="Times New Roman" w:hAnsi="Times New Roman" w:cs="Times New Roman"/>
          <w:sz w:val="28"/>
          <w:szCs w:val="28"/>
        </w:rPr>
        <w:t>t</w:t>
      </w:r>
      <w:r w:rsidR="00E51440" w:rsidRPr="00E51440">
        <w:rPr>
          <w:rFonts w:ascii="Times New Roman" w:hAnsi="Times New Roman" w:cs="Times New Roman"/>
          <w:bCs/>
          <w:sz w:val="28"/>
          <w:szCs w:val="28"/>
        </w:rPr>
        <w:t>a</w:t>
      </w:r>
      <w:r w:rsidR="00E51440" w:rsidRPr="00E51440">
        <w:rPr>
          <w:rFonts w:ascii="Times New Roman" w:hAnsi="Times New Roman" w:cs="Times New Roman"/>
          <w:sz w:val="28"/>
          <w:szCs w:val="28"/>
        </w:rPr>
        <w:t>rpēja pieņemšana kā drošas vides kritērijs;</w:t>
      </w:r>
    </w:p>
    <w:p w14:paraId="76316743" w14:textId="4ED4C685" w:rsidR="00E51440" w:rsidRPr="00E51440" w:rsidRDefault="006F0F05" w:rsidP="00270B0D">
      <w:pPr>
        <w:shd w:val="clear" w:color="auto" w:fill="FFFFFF"/>
        <w:spacing w:after="0" w:line="240" w:lineRule="auto"/>
        <w:ind w:firstLine="709"/>
        <w:rPr>
          <w:rFonts w:ascii="Times New Roman" w:hAnsi="Times New Roman" w:cs="Times New Roman"/>
          <w:sz w:val="28"/>
          <w:szCs w:val="28"/>
        </w:rPr>
      </w:pPr>
      <w:r w:rsidRPr="00E51440">
        <w:rPr>
          <w:rFonts w:ascii="Times New Roman" w:hAnsi="Times New Roman" w:cs="Times New Roman"/>
          <w:bCs/>
          <w:sz w:val="28"/>
          <w:szCs w:val="28"/>
        </w:rPr>
        <w:t>4.1.4.</w:t>
      </w:r>
      <w:r>
        <w:rPr>
          <w:rFonts w:ascii="Times New Roman" w:hAnsi="Times New Roman" w:cs="Times New Roman"/>
          <w:bCs/>
          <w:sz w:val="28"/>
          <w:szCs w:val="28"/>
        </w:rPr>
        <w:t>3. </w:t>
      </w:r>
      <w:r w:rsidR="00E51440" w:rsidRPr="00E51440">
        <w:rPr>
          <w:rFonts w:ascii="Times New Roman" w:hAnsi="Times New Roman" w:cs="Times New Roman"/>
          <w:sz w:val="28"/>
          <w:szCs w:val="28"/>
        </w:rPr>
        <w:t>akcents uz atbalstu un brīvu pašizpausmi</w:t>
      </w:r>
      <w:r w:rsidR="00A23FDA">
        <w:rPr>
          <w:rFonts w:ascii="Times New Roman" w:hAnsi="Times New Roman" w:cs="Times New Roman"/>
          <w:sz w:val="28"/>
          <w:szCs w:val="28"/>
        </w:rPr>
        <w:t>;</w:t>
      </w:r>
    </w:p>
    <w:p w14:paraId="76316746" w14:textId="7B4F0C62" w:rsidR="00E51440" w:rsidRPr="00E51440" w:rsidRDefault="00E51440" w:rsidP="00A23FDA">
      <w:pPr>
        <w:spacing w:after="0" w:line="240" w:lineRule="auto"/>
        <w:ind w:firstLine="709"/>
        <w:jc w:val="both"/>
        <w:rPr>
          <w:rFonts w:ascii="Times New Roman" w:eastAsia="Times New Roman" w:hAnsi="Times New Roman" w:cs="Times New Roman"/>
          <w:bCs/>
          <w:sz w:val="28"/>
          <w:szCs w:val="28"/>
          <w:lang w:eastAsia="lv-LV"/>
        </w:rPr>
      </w:pPr>
      <w:r w:rsidRPr="00E51440">
        <w:rPr>
          <w:rFonts w:ascii="Times New Roman" w:eastAsia="Times New Roman" w:hAnsi="Times New Roman" w:cs="Times New Roman"/>
          <w:sz w:val="28"/>
          <w:szCs w:val="28"/>
          <w:lang w:eastAsia="lv-LV"/>
        </w:rPr>
        <w:t>4.2</w:t>
      </w:r>
      <w:r w:rsidR="00280387">
        <w:rPr>
          <w:rFonts w:ascii="Times New Roman" w:eastAsia="Times New Roman" w:hAnsi="Times New Roman" w:cs="Times New Roman"/>
          <w:sz w:val="28"/>
          <w:szCs w:val="28"/>
          <w:lang w:eastAsia="lv-LV"/>
        </w:rPr>
        <w:t>. m</w:t>
      </w:r>
      <w:r w:rsidRPr="00E51440">
        <w:rPr>
          <w:rFonts w:ascii="Times New Roman" w:eastAsia="Times New Roman" w:hAnsi="Times New Roman" w:cs="Times New Roman"/>
          <w:sz w:val="28"/>
          <w:szCs w:val="28"/>
          <w:lang w:eastAsia="lv-LV"/>
        </w:rPr>
        <w:t>ācību programmā lietojamās praktiskās metodes</w:t>
      </w:r>
      <w:r w:rsidR="00D85342">
        <w:rPr>
          <w:rFonts w:ascii="Times New Roman" w:eastAsia="Times New Roman" w:hAnsi="Times New Roman" w:cs="Times New Roman"/>
          <w:sz w:val="28"/>
          <w:szCs w:val="28"/>
          <w:lang w:eastAsia="lv-LV"/>
        </w:rPr>
        <w:t>.</w:t>
      </w:r>
      <w:r w:rsidR="00A23FDA">
        <w:rPr>
          <w:rFonts w:ascii="Times New Roman" w:eastAsia="Times New Roman" w:hAnsi="Times New Roman" w:cs="Times New Roman"/>
          <w:sz w:val="28"/>
          <w:szCs w:val="28"/>
          <w:lang w:eastAsia="lv-LV"/>
        </w:rPr>
        <w:t xml:space="preserve"> </w:t>
      </w:r>
      <w:r w:rsidR="00D85342">
        <w:rPr>
          <w:rFonts w:ascii="Times New Roman" w:eastAsia="Times New Roman" w:hAnsi="Times New Roman" w:cs="Times New Roman"/>
          <w:bCs/>
          <w:sz w:val="28"/>
          <w:szCs w:val="28"/>
          <w:lang w:eastAsia="lv-LV"/>
        </w:rPr>
        <w:t>P</w:t>
      </w:r>
      <w:r w:rsidRPr="00E51440">
        <w:rPr>
          <w:rFonts w:ascii="Times New Roman" w:eastAsia="Times New Roman" w:hAnsi="Times New Roman" w:cs="Times New Roman"/>
          <w:bCs/>
          <w:sz w:val="28"/>
          <w:szCs w:val="28"/>
          <w:lang w:eastAsia="lv-LV"/>
        </w:rPr>
        <w:t>iecu soļu mācību metode</w:t>
      </w:r>
      <w:r w:rsidR="00D85342">
        <w:rPr>
          <w:rFonts w:ascii="Times New Roman" w:eastAsia="Times New Roman" w:hAnsi="Times New Roman" w:cs="Times New Roman"/>
          <w:bCs/>
          <w:sz w:val="28"/>
          <w:szCs w:val="28"/>
          <w:lang w:eastAsia="lv-LV"/>
        </w:rPr>
        <w:t xml:space="preserve"> </w:t>
      </w:r>
      <w:r w:rsidR="00D85342" w:rsidRPr="00E51440">
        <w:rPr>
          <w:rFonts w:ascii="Times New Roman" w:eastAsia="Times New Roman" w:hAnsi="Times New Roman" w:cs="Times New Roman"/>
          <w:sz w:val="28"/>
          <w:szCs w:val="28"/>
          <w:lang w:eastAsia="lv-LV"/>
        </w:rPr>
        <w:t>–</w:t>
      </w:r>
      <w:r w:rsidRPr="00E51440">
        <w:rPr>
          <w:rFonts w:ascii="Times New Roman" w:eastAsia="Times New Roman" w:hAnsi="Times New Roman" w:cs="Times New Roman"/>
          <w:sz w:val="28"/>
          <w:szCs w:val="28"/>
          <w:lang w:eastAsia="lv-LV"/>
        </w:rPr>
        <w:t xml:space="preserve"> </w:t>
      </w:r>
      <w:r w:rsidRPr="00E51440">
        <w:rPr>
          <w:rFonts w:ascii="Times New Roman" w:eastAsia="Times New Roman" w:hAnsi="Times New Roman" w:cs="Times New Roman"/>
          <w:bCs/>
          <w:sz w:val="28"/>
          <w:szCs w:val="28"/>
          <w:lang w:eastAsia="lv-LV"/>
        </w:rPr>
        <w:t>grupu darbs, kurā integrētas radošās, interaktīvās mācību metodes</w:t>
      </w:r>
      <w:r w:rsidR="00D85342">
        <w:rPr>
          <w:rFonts w:ascii="Times New Roman" w:eastAsia="Times New Roman" w:hAnsi="Times New Roman" w:cs="Times New Roman"/>
          <w:bCs/>
          <w:sz w:val="28"/>
          <w:szCs w:val="28"/>
          <w:lang w:eastAsia="lv-LV"/>
        </w:rPr>
        <w:t>,</w:t>
      </w:r>
      <w:r w:rsidRPr="00E51440">
        <w:rPr>
          <w:rFonts w:ascii="Times New Roman" w:eastAsia="Times New Roman" w:hAnsi="Times New Roman" w:cs="Times New Roman"/>
          <w:sz w:val="28"/>
          <w:szCs w:val="28"/>
          <w:lang w:eastAsia="lv-LV"/>
        </w:rPr>
        <w:t xml:space="preserve"> </w:t>
      </w:r>
      <w:r w:rsidR="00D85342">
        <w:rPr>
          <w:rFonts w:ascii="Times New Roman" w:eastAsia="Times New Roman" w:hAnsi="Times New Roman" w:cs="Times New Roman"/>
          <w:bCs/>
          <w:sz w:val="28"/>
          <w:szCs w:val="28"/>
          <w:lang w:eastAsia="lv-LV"/>
        </w:rPr>
        <w:t>i</w:t>
      </w:r>
      <w:r w:rsidRPr="00E51440">
        <w:rPr>
          <w:rFonts w:ascii="Times New Roman" w:eastAsia="Times New Roman" w:hAnsi="Times New Roman" w:cs="Times New Roman"/>
          <w:bCs/>
          <w:sz w:val="28"/>
          <w:szCs w:val="28"/>
          <w:lang w:eastAsia="lv-LV"/>
        </w:rPr>
        <w:t xml:space="preserve">nteraktīvi pieredžu izglītības, pieaugušo izglītības uzdevumi ar </w:t>
      </w:r>
      <w:proofErr w:type="spellStart"/>
      <w:r w:rsidRPr="00E51440">
        <w:rPr>
          <w:rFonts w:ascii="Times New Roman" w:eastAsia="Times New Roman" w:hAnsi="Times New Roman" w:cs="Times New Roman"/>
          <w:bCs/>
          <w:sz w:val="28"/>
          <w:szCs w:val="28"/>
          <w:lang w:eastAsia="lv-LV"/>
        </w:rPr>
        <w:t>pēcrefleksijas</w:t>
      </w:r>
      <w:proofErr w:type="spellEnd"/>
      <w:r w:rsidRPr="00E51440">
        <w:rPr>
          <w:rFonts w:ascii="Times New Roman" w:eastAsia="Times New Roman" w:hAnsi="Times New Roman" w:cs="Times New Roman"/>
          <w:bCs/>
          <w:sz w:val="28"/>
          <w:szCs w:val="28"/>
          <w:lang w:eastAsia="lv-LV"/>
        </w:rPr>
        <w:t xml:space="preserve"> un summētās teorijas </w:t>
      </w:r>
      <w:r w:rsidR="009209F7" w:rsidRPr="00E51440">
        <w:rPr>
          <w:rFonts w:ascii="Times New Roman" w:eastAsia="Times New Roman" w:hAnsi="Times New Roman" w:cs="Times New Roman"/>
          <w:bCs/>
          <w:sz w:val="28"/>
          <w:szCs w:val="28"/>
          <w:lang w:eastAsia="lv-LV"/>
        </w:rPr>
        <w:t xml:space="preserve">elementiem </w:t>
      </w:r>
      <w:r w:rsidRPr="00E51440">
        <w:rPr>
          <w:rFonts w:ascii="Times New Roman" w:eastAsia="Times New Roman" w:hAnsi="Times New Roman" w:cs="Times New Roman"/>
          <w:bCs/>
          <w:sz w:val="28"/>
          <w:szCs w:val="28"/>
          <w:lang w:eastAsia="lv-LV"/>
        </w:rPr>
        <w:t>(</w:t>
      </w:r>
      <w:r w:rsidR="006A3BE3">
        <w:rPr>
          <w:rFonts w:ascii="Times New Roman" w:eastAsia="Times New Roman" w:hAnsi="Times New Roman" w:cs="Times New Roman"/>
          <w:bCs/>
          <w:sz w:val="28"/>
          <w:szCs w:val="28"/>
          <w:lang w:eastAsia="lv-LV"/>
        </w:rPr>
        <w:t xml:space="preserve">balstoties </w:t>
      </w:r>
      <w:r w:rsidRPr="00E51440">
        <w:rPr>
          <w:rFonts w:ascii="Times New Roman" w:eastAsia="Times New Roman" w:hAnsi="Times New Roman" w:cs="Times New Roman"/>
          <w:bCs/>
          <w:sz w:val="28"/>
          <w:szCs w:val="28"/>
          <w:lang w:eastAsia="lv-LV"/>
        </w:rPr>
        <w:t xml:space="preserve">uz piedzīvoto, </w:t>
      </w:r>
      <w:r w:rsidR="006A3BE3" w:rsidRPr="00E51440">
        <w:rPr>
          <w:rFonts w:ascii="Times New Roman" w:eastAsia="Times New Roman" w:hAnsi="Times New Roman" w:cs="Times New Roman"/>
          <w:bCs/>
          <w:sz w:val="28"/>
          <w:szCs w:val="28"/>
          <w:lang w:eastAsia="lv-LV"/>
        </w:rPr>
        <w:t xml:space="preserve">reflektē un </w:t>
      </w:r>
      <w:r w:rsidR="009209F7">
        <w:rPr>
          <w:rFonts w:ascii="Times New Roman" w:eastAsia="Times New Roman" w:hAnsi="Times New Roman" w:cs="Times New Roman"/>
          <w:bCs/>
          <w:sz w:val="28"/>
          <w:szCs w:val="28"/>
          <w:lang w:eastAsia="lv-LV"/>
        </w:rPr>
        <w:t>izdar</w:t>
      </w:r>
      <w:r w:rsidR="006A3BE3">
        <w:rPr>
          <w:rFonts w:ascii="Times New Roman" w:eastAsia="Times New Roman" w:hAnsi="Times New Roman" w:cs="Times New Roman"/>
          <w:bCs/>
          <w:sz w:val="28"/>
          <w:szCs w:val="28"/>
          <w:lang w:eastAsia="lv-LV"/>
        </w:rPr>
        <w:t>a</w:t>
      </w:r>
      <w:r w:rsidRPr="00E51440">
        <w:rPr>
          <w:rFonts w:ascii="Times New Roman" w:eastAsia="Times New Roman" w:hAnsi="Times New Roman" w:cs="Times New Roman"/>
          <w:bCs/>
          <w:sz w:val="28"/>
          <w:szCs w:val="28"/>
          <w:lang w:eastAsia="lv-LV"/>
        </w:rPr>
        <w:t xml:space="preserve"> kopsavilkumu).</w:t>
      </w:r>
    </w:p>
    <w:p w14:paraId="76316747" w14:textId="77777777" w:rsidR="00E51440" w:rsidRPr="00096612" w:rsidRDefault="00E51440" w:rsidP="00270B0D">
      <w:pPr>
        <w:spacing w:after="0" w:line="240" w:lineRule="auto"/>
        <w:ind w:firstLine="709"/>
        <w:jc w:val="both"/>
        <w:rPr>
          <w:rFonts w:ascii="Times New Roman" w:eastAsia="Times New Roman" w:hAnsi="Times New Roman" w:cs="Times New Roman"/>
          <w:bCs/>
          <w:sz w:val="24"/>
          <w:szCs w:val="24"/>
          <w:lang w:eastAsia="lv-LV"/>
        </w:rPr>
      </w:pPr>
    </w:p>
    <w:tbl>
      <w:tblPr>
        <w:tblStyle w:val="TableGrid"/>
        <w:tblW w:w="9214" w:type="dxa"/>
        <w:tblInd w:w="108" w:type="dxa"/>
        <w:tblLook w:val="04A0" w:firstRow="1" w:lastRow="0" w:firstColumn="1" w:lastColumn="0" w:noHBand="0" w:noVBand="1"/>
      </w:tblPr>
      <w:tblGrid>
        <w:gridCol w:w="709"/>
        <w:gridCol w:w="1985"/>
        <w:gridCol w:w="6520"/>
      </w:tblGrid>
      <w:tr w:rsidR="00E51440" w:rsidRPr="00E51440" w14:paraId="7631674D" w14:textId="77777777" w:rsidTr="00096612">
        <w:tc>
          <w:tcPr>
            <w:tcW w:w="709" w:type="dxa"/>
            <w:vAlign w:val="center"/>
          </w:tcPr>
          <w:p w14:paraId="356848CD" w14:textId="77777777" w:rsidR="00E51440" w:rsidRPr="009F35FA" w:rsidRDefault="00E51440" w:rsidP="009F35FA">
            <w:pPr>
              <w:jc w:val="center"/>
              <w:rPr>
                <w:rFonts w:ascii="Times New Roman" w:hAnsi="Times New Roman" w:cs="Times New Roman"/>
                <w:bCs/>
                <w:sz w:val="24"/>
                <w:szCs w:val="24"/>
                <w:lang w:eastAsia="lv-LV"/>
              </w:rPr>
            </w:pPr>
            <w:r w:rsidRPr="009F35FA">
              <w:rPr>
                <w:rFonts w:ascii="Times New Roman" w:hAnsi="Times New Roman" w:cs="Times New Roman"/>
                <w:bCs/>
                <w:sz w:val="24"/>
                <w:szCs w:val="24"/>
                <w:lang w:eastAsia="lv-LV"/>
              </w:rPr>
              <w:t>Nr.</w:t>
            </w:r>
          </w:p>
          <w:p w14:paraId="7631674A" w14:textId="162E3A66" w:rsidR="006F0F05" w:rsidRPr="009F35FA" w:rsidRDefault="006F0F05" w:rsidP="009F35FA">
            <w:pPr>
              <w:jc w:val="center"/>
              <w:rPr>
                <w:rFonts w:ascii="Times New Roman" w:hAnsi="Times New Roman" w:cs="Times New Roman"/>
                <w:bCs/>
                <w:sz w:val="24"/>
                <w:szCs w:val="24"/>
                <w:lang w:eastAsia="lv-LV"/>
              </w:rPr>
            </w:pPr>
            <w:r w:rsidRPr="009F35FA">
              <w:rPr>
                <w:rFonts w:ascii="Times New Roman" w:hAnsi="Times New Roman" w:cs="Times New Roman"/>
                <w:bCs/>
                <w:sz w:val="24"/>
                <w:szCs w:val="24"/>
                <w:lang w:eastAsia="lv-LV"/>
              </w:rPr>
              <w:t>p. k.</w:t>
            </w:r>
          </w:p>
        </w:tc>
        <w:tc>
          <w:tcPr>
            <w:tcW w:w="1985" w:type="dxa"/>
            <w:vAlign w:val="center"/>
          </w:tcPr>
          <w:p w14:paraId="7631674B" w14:textId="77777777" w:rsidR="00E51440" w:rsidRPr="009F35FA" w:rsidRDefault="00E51440" w:rsidP="009F35FA">
            <w:pPr>
              <w:jc w:val="center"/>
              <w:rPr>
                <w:rFonts w:ascii="Times New Roman" w:hAnsi="Times New Roman" w:cs="Times New Roman"/>
                <w:bCs/>
                <w:sz w:val="24"/>
                <w:szCs w:val="24"/>
                <w:lang w:eastAsia="lv-LV"/>
              </w:rPr>
            </w:pPr>
            <w:r w:rsidRPr="009F35FA">
              <w:rPr>
                <w:rFonts w:ascii="Times New Roman" w:hAnsi="Times New Roman" w:cs="Times New Roman"/>
                <w:bCs/>
                <w:sz w:val="24"/>
                <w:szCs w:val="24"/>
                <w:lang w:eastAsia="lv-LV"/>
              </w:rPr>
              <w:t>Metode</w:t>
            </w:r>
          </w:p>
        </w:tc>
        <w:tc>
          <w:tcPr>
            <w:tcW w:w="6520" w:type="dxa"/>
            <w:vAlign w:val="center"/>
          </w:tcPr>
          <w:p w14:paraId="7631674C" w14:textId="77777777" w:rsidR="00E51440" w:rsidRPr="009F35FA" w:rsidRDefault="00E51440" w:rsidP="009F35FA">
            <w:pPr>
              <w:jc w:val="center"/>
              <w:rPr>
                <w:rFonts w:ascii="Times New Roman" w:hAnsi="Times New Roman" w:cs="Times New Roman"/>
                <w:bCs/>
                <w:sz w:val="24"/>
                <w:szCs w:val="24"/>
                <w:lang w:eastAsia="lv-LV"/>
              </w:rPr>
            </w:pPr>
            <w:r w:rsidRPr="009F35FA">
              <w:rPr>
                <w:rFonts w:ascii="Times New Roman" w:hAnsi="Times New Roman" w:cs="Times New Roman"/>
                <w:bCs/>
                <w:sz w:val="24"/>
                <w:szCs w:val="24"/>
                <w:lang w:eastAsia="lv-LV"/>
              </w:rPr>
              <w:t>Metodes apraksts</w:t>
            </w:r>
          </w:p>
        </w:tc>
      </w:tr>
      <w:tr w:rsidR="00E51440" w:rsidRPr="00E51440" w14:paraId="76316753" w14:textId="77777777" w:rsidTr="00096612">
        <w:tc>
          <w:tcPr>
            <w:tcW w:w="709" w:type="dxa"/>
          </w:tcPr>
          <w:p w14:paraId="7631674E" w14:textId="77777777" w:rsidR="00E51440" w:rsidRPr="009F35FA" w:rsidRDefault="00E51440" w:rsidP="009F35FA">
            <w:pPr>
              <w:rPr>
                <w:rFonts w:ascii="Times New Roman" w:hAnsi="Times New Roman" w:cs="Times New Roman"/>
                <w:bCs/>
                <w:sz w:val="24"/>
                <w:szCs w:val="24"/>
                <w:lang w:eastAsia="lv-LV"/>
              </w:rPr>
            </w:pPr>
            <w:r w:rsidRPr="009F35FA">
              <w:rPr>
                <w:rFonts w:ascii="Times New Roman" w:hAnsi="Times New Roman" w:cs="Times New Roman"/>
                <w:bCs/>
                <w:sz w:val="24"/>
                <w:szCs w:val="24"/>
                <w:lang w:eastAsia="lv-LV"/>
              </w:rPr>
              <w:t>1.</w:t>
            </w:r>
          </w:p>
        </w:tc>
        <w:tc>
          <w:tcPr>
            <w:tcW w:w="1985" w:type="dxa"/>
          </w:tcPr>
          <w:p w14:paraId="7631674F" w14:textId="77777777" w:rsidR="00E51440" w:rsidRPr="009F35FA" w:rsidRDefault="00E51440" w:rsidP="009F35FA">
            <w:pPr>
              <w:rPr>
                <w:rFonts w:ascii="Times New Roman" w:hAnsi="Times New Roman" w:cs="Times New Roman"/>
                <w:bCs/>
                <w:sz w:val="24"/>
                <w:szCs w:val="24"/>
                <w:lang w:eastAsia="lv-LV"/>
              </w:rPr>
            </w:pPr>
            <w:r w:rsidRPr="009F35FA">
              <w:rPr>
                <w:rFonts w:ascii="Times New Roman" w:hAnsi="Times New Roman" w:cs="Times New Roman"/>
                <w:bCs/>
                <w:sz w:val="24"/>
                <w:szCs w:val="24"/>
                <w:lang w:eastAsia="lv-LV"/>
              </w:rPr>
              <w:t>Darbs grupā</w:t>
            </w:r>
          </w:p>
        </w:tc>
        <w:tc>
          <w:tcPr>
            <w:tcW w:w="6520" w:type="dxa"/>
          </w:tcPr>
          <w:p w14:paraId="76316750" w14:textId="77777777" w:rsidR="00E51440" w:rsidRPr="009F35FA" w:rsidRDefault="00E51440" w:rsidP="009F35FA">
            <w:pPr>
              <w:autoSpaceDE w:val="0"/>
              <w:autoSpaceDN w:val="0"/>
              <w:adjustRightInd w:val="0"/>
              <w:rPr>
                <w:rFonts w:ascii="Times New Roman" w:hAnsi="Times New Roman" w:cs="Times New Roman"/>
                <w:color w:val="000000"/>
                <w:sz w:val="24"/>
                <w:szCs w:val="24"/>
              </w:rPr>
            </w:pPr>
            <w:r w:rsidRPr="009F35FA">
              <w:rPr>
                <w:rFonts w:ascii="Times New Roman" w:hAnsi="Times New Roman" w:cs="Times New Roman"/>
                <w:color w:val="000000"/>
                <w:sz w:val="24"/>
                <w:szCs w:val="24"/>
              </w:rPr>
              <w:t xml:space="preserve">Mērķis </w:t>
            </w:r>
            <w:r w:rsidRPr="00D85342">
              <w:rPr>
                <w:rFonts w:ascii="Times New Roman" w:hAnsi="Times New Roman" w:cs="Times New Roman"/>
                <w:bCs/>
                <w:color w:val="000000"/>
                <w:sz w:val="24"/>
                <w:szCs w:val="24"/>
              </w:rPr>
              <w:t xml:space="preserve">– </w:t>
            </w:r>
            <w:r w:rsidRPr="009F35FA">
              <w:rPr>
                <w:rFonts w:ascii="Times New Roman" w:hAnsi="Times New Roman" w:cs="Times New Roman"/>
                <w:color w:val="000000"/>
                <w:sz w:val="24"/>
                <w:szCs w:val="24"/>
              </w:rPr>
              <w:t xml:space="preserve">prasmju veidošana. </w:t>
            </w:r>
          </w:p>
          <w:p w14:paraId="76316751" w14:textId="77777777" w:rsidR="00E51440" w:rsidRPr="009F35FA" w:rsidRDefault="00E51440" w:rsidP="009F35FA">
            <w:pPr>
              <w:autoSpaceDE w:val="0"/>
              <w:autoSpaceDN w:val="0"/>
              <w:adjustRightInd w:val="0"/>
              <w:rPr>
                <w:rFonts w:ascii="Times New Roman" w:hAnsi="Times New Roman" w:cs="Times New Roman"/>
                <w:color w:val="000000"/>
                <w:sz w:val="24"/>
                <w:szCs w:val="24"/>
              </w:rPr>
            </w:pPr>
            <w:r w:rsidRPr="009F35FA">
              <w:rPr>
                <w:rFonts w:ascii="Times New Roman" w:hAnsi="Times New Roman" w:cs="Times New Roman"/>
                <w:color w:val="000000"/>
                <w:sz w:val="24"/>
                <w:szCs w:val="24"/>
              </w:rPr>
              <w:t xml:space="preserve">Paredzamais laiks – 20 līdz 30 min. </w:t>
            </w:r>
          </w:p>
          <w:p w14:paraId="76316752" w14:textId="0F91AEED" w:rsidR="00E51440" w:rsidRPr="009F35FA" w:rsidRDefault="00E51440" w:rsidP="000E03A7">
            <w:pPr>
              <w:rPr>
                <w:rFonts w:ascii="Times New Roman" w:hAnsi="Times New Roman" w:cs="Times New Roman"/>
                <w:bCs/>
                <w:sz w:val="24"/>
                <w:szCs w:val="24"/>
                <w:u w:val="single"/>
                <w:lang w:eastAsia="lv-LV"/>
              </w:rPr>
            </w:pPr>
            <w:r w:rsidRPr="009F35FA">
              <w:rPr>
                <w:rFonts w:ascii="Times New Roman" w:hAnsi="Times New Roman" w:cs="Times New Roman"/>
                <w:sz w:val="24"/>
                <w:szCs w:val="24"/>
              </w:rPr>
              <w:t xml:space="preserve">Grupu darba priekšnosacījums ir iesaistīt </w:t>
            </w:r>
            <w:r w:rsidR="009F35FA" w:rsidRPr="009F35FA">
              <w:rPr>
                <w:rFonts w:ascii="Times New Roman" w:hAnsi="Times New Roman" w:cs="Times New Roman"/>
                <w:sz w:val="24"/>
                <w:szCs w:val="24"/>
              </w:rPr>
              <w:t xml:space="preserve">darbā </w:t>
            </w:r>
            <w:r w:rsidRPr="009F35FA">
              <w:rPr>
                <w:rFonts w:ascii="Times New Roman" w:hAnsi="Times New Roman" w:cs="Times New Roman"/>
                <w:sz w:val="24"/>
                <w:szCs w:val="24"/>
              </w:rPr>
              <w:t xml:space="preserve">visus dalībniekus. Nozīmīgs ir katra grupas dalībnieka ieguldījums, tiek attīstītas sadarbības prasmes, dalībnieki papildina viens otru, rada drošības </w:t>
            </w:r>
            <w:r w:rsidR="000E03A7">
              <w:rPr>
                <w:rFonts w:ascii="Times New Roman" w:hAnsi="Times New Roman" w:cs="Times New Roman"/>
                <w:sz w:val="24"/>
                <w:szCs w:val="24"/>
              </w:rPr>
              <w:t>iz</w:t>
            </w:r>
            <w:r w:rsidRPr="009F35FA">
              <w:rPr>
                <w:rFonts w:ascii="Times New Roman" w:hAnsi="Times New Roman" w:cs="Times New Roman"/>
                <w:sz w:val="24"/>
                <w:szCs w:val="24"/>
              </w:rPr>
              <w:t>jūtu. Mācoties grupās, dalībnieki ne tikai labāk apgūst nepieciešamās prasmes, bet vienla</w:t>
            </w:r>
            <w:r w:rsidR="00A23FDA">
              <w:rPr>
                <w:rFonts w:ascii="Times New Roman" w:hAnsi="Times New Roman" w:cs="Times New Roman"/>
                <w:sz w:val="24"/>
                <w:szCs w:val="24"/>
              </w:rPr>
              <w:t>ikus</w:t>
            </w:r>
            <w:r w:rsidRPr="009F35FA">
              <w:rPr>
                <w:rFonts w:ascii="Times New Roman" w:hAnsi="Times New Roman" w:cs="Times New Roman"/>
                <w:sz w:val="24"/>
                <w:szCs w:val="24"/>
              </w:rPr>
              <w:t xml:space="preserve"> arī iemācās respektēt otra d</w:t>
            </w:r>
            <w:r w:rsidR="00A23FDA">
              <w:rPr>
                <w:rFonts w:ascii="Times New Roman" w:hAnsi="Times New Roman" w:cs="Times New Roman"/>
                <w:sz w:val="24"/>
                <w:szCs w:val="24"/>
              </w:rPr>
              <w:t>alībnieka viedokli un intereses</w:t>
            </w:r>
          </w:p>
        </w:tc>
      </w:tr>
      <w:tr w:rsidR="00E51440" w:rsidRPr="00E51440" w14:paraId="76316759" w14:textId="77777777" w:rsidTr="00096612">
        <w:tc>
          <w:tcPr>
            <w:tcW w:w="709" w:type="dxa"/>
          </w:tcPr>
          <w:p w14:paraId="76316754" w14:textId="77777777" w:rsidR="00E51440" w:rsidRPr="009F35FA" w:rsidRDefault="00E51440" w:rsidP="009F35FA">
            <w:pPr>
              <w:rPr>
                <w:rFonts w:ascii="Times New Roman" w:hAnsi="Times New Roman" w:cs="Times New Roman"/>
                <w:bCs/>
                <w:sz w:val="24"/>
                <w:szCs w:val="24"/>
                <w:lang w:eastAsia="lv-LV"/>
              </w:rPr>
            </w:pPr>
            <w:r w:rsidRPr="009F35FA">
              <w:rPr>
                <w:rFonts w:ascii="Times New Roman" w:hAnsi="Times New Roman" w:cs="Times New Roman"/>
                <w:bCs/>
                <w:sz w:val="24"/>
                <w:szCs w:val="24"/>
                <w:lang w:eastAsia="lv-LV"/>
              </w:rPr>
              <w:t>2.</w:t>
            </w:r>
          </w:p>
        </w:tc>
        <w:tc>
          <w:tcPr>
            <w:tcW w:w="1985" w:type="dxa"/>
          </w:tcPr>
          <w:p w14:paraId="76316755" w14:textId="77777777" w:rsidR="00E51440" w:rsidRPr="009F35FA" w:rsidRDefault="00E51440" w:rsidP="009F35FA">
            <w:pPr>
              <w:rPr>
                <w:rFonts w:ascii="Times New Roman" w:hAnsi="Times New Roman" w:cs="Times New Roman"/>
                <w:bCs/>
                <w:sz w:val="24"/>
                <w:szCs w:val="24"/>
                <w:lang w:eastAsia="lv-LV"/>
              </w:rPr>
            </w:pPr>
            <w:r w:rsidRPr="009F35FA">
              <w:rPr>
                <w:rFonts w:ascii="Times New Roman" w:hAnsi="Times New Roman" w:cs="Times New Roman"/>
                <w:bCs/>
                <w:sz w:val="24"/>
                <w:szCs w:val="24"/>
                <w:lang w:eastAsia="lv-LV"/>
              </w:rPr>
              <w:t>Refleksija</w:t>
            </w:r>
          </w:p>
        </w:tc>
        <w:tc>
          <w:tcPr>
            <w:tcW w:w="6520" w:type="dxa"/>
          </w:tcPr>
          <w:p w14:paraId="76316756" w14:textId="77777777" w:rsidR="00E51440" w:rsidRPr="009F35FA" w:rsidRDefault="00E51440" w:rsidP="009F35FA">
            <w:pPr>
              <w:autoSpaceDE w:val="0"/>
              <w:autoSpaceDN w:val="0"/>
              <w:adjustRightInd w:val="0"/>
              <w:rPr>
                <w:rFonts w:ascii="Times New Roman" w:hAnsi="Times New Roman" w:cs="Times New Roman"/>
                <w:color w:val="000000"/>
                <w:sz w:val="24"/>
                <w:szCs w:val="24"/>
              </w:rPr>
            </w:pPr>
            <w:r w:rsidRPr="009F35FA">
              <w:rPr>
                <w:rFonts w:ascii="Times New Roman" w:hAnsi="Times New Roman" w:cs="Times New Roman"/>
                <w:color w:val="000000"/>
                <w:sz w:val="24"/>
                <w:szCs w:val="24"/>
              </w:rPr>
              <w:t xml:space="preserve">Mērķis </w:t>
            </w:r>
            <w:r w:rsidRPr="00A23FDA">
              <w:rPr>
                <w:rFonts w:ascii="Times New Roman" w:hAnsi="Times New Roman" w:cs="Times New Roman"/>
                <w:bCs/>
                <w:color w:val="000000"/>
                <w:sz w:val="24"/>
                <w:szCs w:val="24"/>
              </w:rPr>
              <w:t xml:space="preserve">– </w:t>
            </w:r>
            <w:r w:rsidRPr="00A23FDA">
              <w:rPr>
                <w:rFonts w:ascii="Times New Roman" w:hAnsi="Times New Roman" w:cs="Times New Roman"/>
                <w:color w:val="000000"/>
                <w:sz w:val="24"/>
                <w:szCs w:val="24"/>
              </w:rPr>
              <w:t>s</w:t>
            </w:r>
            <w:r w:rsidRPr="009F35FA">
              <w:rPr>
                <w:rFonts w:ascii="Times New Roman" w:hAnsi="Times New Roman" w:cs="Times New Roman"/>
                <w:color w:val="000000"/>
                <w:sz w:val="24"/>
                <w:szCs w:val="24"/>
              </w:rPr>
              <w:t xml:space="preserve">avu izjūtu, viedokļa izvērtējums un izteikšana vārdos. </w:t>
            </w:r>
          </w:p>
          <w:p w14:paraId="76316757" w14:textId="36988AF5" w:rsidR="00E51440" w:rsidRPr="009F35FA" w:rsidRDefault="00E51440" w:rsidP="009F35FA">
            <w:pPr>
              <w:autoSpaceDE w:val="0"/>
              <w:autoSpaceDN w:val="0"/>
              <w:adjustRightInd w:val="0"/>
              <w:rPr>
                <w:rFonts w:ascii="Times New Roman" w:hAnsi="Times New Roman" w:cs="Times New Roman"/>
                <w:color w:val="000000"/>
                <w:sz w:val="24"/>
                <w:szCs w:val="24"/>
              </w:rPr>
            </w:pPr>
            <w:r w:rsidRPr="009F35FA">
              <w:rPr>
                <w:rFonts w:ascii="Times New Roman" w:hAnsi="Times New Roman" w:cs="Times New Roman"/>
                <w:color w:val="000000"/>
                <w:sz w:val="24"/>
                <w:szCs w:val="24"/>
              </w:rPr>
              <w:t xml:space="preserve">Paredzamais laiks – </w:t>
            </w:r>
            <w:r w:rsidR="00A23FDA">
              <w:rPr>
                <w:rFonts w:ascii="Times New Roman" w:hAnsi="Times New Roman" w:cs="Times New Roman"/>
                <w:color w:val="000000"/>
                <w:sz w:val="24"/>
                <w:szCs w:val="24"/>
              </w:rPr>
              <w:t xml:space="preserve">atbilstoši </w:t>
            </w:r>
            <w:r w:rsidRPr="009F35FA">
              <w:rPr>
                <w:rFonts w:ascii="Times New Roman" w:hAnsi="Times New Roman" w:cs="Times New Roman"/>
                <w:color w:val="000000"/>
                <w:sz w:val="24"/>
                <w:szCs w:val="24"/>
              </w:rPr>
              <w:t>nepieciešamība</w:t>
            </w:r>
            <w:r w:rsidR="00A23FDA">
              <w:rPr>
                <w:rFonts w:ascii="Times New Roman" w:hAnsi="Times New Roman" w:cs="Times New Roman"/>
                <w:color w:val="000000"/>
                <w:sz w:val="24"/>
                <w:szCs w:val="24"/>
              </w:rPr>
              <w:t>i</w:t>
            </w:r>
            <w:r w:rsidRPr="009F35FA">
              <w:rPr>
                <w:rFonts w:ascii="Times New Roman" w:hAnsi="Times New Roman" w:cs="Times New Roman"/>
                <w:color w:val="000000"/>
                <w:sz w:val="24"/>
                <w:szCs w:val="24"/>
              </w:rPr>
              <w:t xml:space="preserve">. </w:t>
            </w:r>
          </w:p>
          <w:p w14:paraId="76316758" w14:textId="7C574110" w:rsidR="00E51440" w:rsidRPr="009F35FA" w:rsidRDefault="00E51440" w:rsidP="008C43DD">
            <w:pPr>
              <w:autoSpaceDE w:val="0"/>
              <w:autoSpaceDN w:val="0"/>
              <w:adjustRightInd w:val="0"/>
              <w:rPr>
                <w:rFonts w:ascii="Times New Roman" w:hAnsi="Times New Roman" w:cs="Times New Roman"/>
                <w:color w:val="000000"/>
                <w:sz w:val="24"/>
                <w:szCs w:val="24"/>
              </w:rPr>
            </w:pPr>
            <w:r w:rsidRPr="009F35FA">
              <w:rPr>
                <w:rFonts w:ascii="Times New Roman" w:hAnsi="Times New Roman" w:cs="Times New Roman"/>
                <w:color w:val="000000"/>
                <w:sz w:val="24"/>
                <w:szCs w:val="24"/>
              </w:rPr>
              <w:t>Ar refleksijas palīdzību dalībnieki un nodarbību vadītāji var iegūt informāciju par savu rīcību, kā arī informāciju par grupas noskaņojumu. Veicin</w:t>
            </w:r>
            <w:r w:rsidR="008C43DD">
              <w:rPr>
                <w:rFonts w:ascii="Times New Roman" w:hAnsi="Times New Roman" w:cs="Times New Roman"/>
                <w:color w:val="000000"/>
                <w:sz w:val="24"/>
                <w:szCs w:val="24"/>
              </w:rPr>
              <w:t>a</w:t>
            </w:r>
            <w:r w:rsidRPr="009F35FA">
              <w:rPr>
                <w:rFonts w:ascii="Times New Roman" w:hAnsi="Times New Roman" w:cs="Times New Roman"/>
                <w:color w:val="000000"/>
                <w:sz w:val="24"/>
                <w:szCs w:val="24"/>
              </w:rPr>
              <w:t xml:space="preserve"> pašizpausmes spēj</w:t>
            </w:r>
            <w:r w:rsidR="008C43DD">
              <w:rPr>
                <w:rFonts w:ascii="Times New Roman" w:hAnsi="Times New Roman" w:cs="Times New Roman"/>
                <w:color w:val="000000"/>
                <w:sz w:val="24"/>
                <w:szCs w:val="24"/>
              </w:rPr>
              <w:t>as</w:t>
            </w:r>
            <w:r w:rsidRPr="009F35FA">
              <w:rPr>
                <w:rFonts w:ascii="Times New Roman" w:hAnsi="Times New Roman" w:cs="Times New Roman"/>
                <w:color w:val="000000"/>
                <w:sz w:val="24"/>
                <w:szCs w:val="24"/>
              </w:rPr>
              <w:t xml:space="preserve">, spēju konstruktīvi </w:t>
            </w:r>
            <w:r w:rsidR="008C43DD">
              <w:rPr>
                <w:rFonts w:ascii="Times New Roman" w:hAnsi="Times New Roman" w:cs="Times New Roman"/>
                <w:color w:val="000000"/>
                <w:sz w:val="24"/>
                <w:szCs w:val="24"/>
              </w:rPr>
              <w:t>paus</w:t>
            </w:r>
            <w:r w:rsidRPr="009F35FA">
              <w:rPr>
                <w:rFonts w:ascii="Times New Roman" w:hAnsi="Times New Roman" w:cs="Times New Roman"/>
                <w:color w:val="000000"/>
                <w:sz w:val="24"/>
                <w:szCs w:val="24"/>
              </w:rPr>
              <w:t xml:space="preserve">t savu viedokli, </w:t>
            </w:r>
            <w:r w:rsidR="008C43DD">
              <w:rPr>
                <w:rFonts w:ascii="Times New Roman" w:hAnsi="Times New Roman" w:cs="Times New Roman"/>
                <w:color w:val="000000"/>
                <w:sz w:val="24"/>
                <w:szCs w:val="24"/>
              </w:rPr>
              <w:t xml:space="preserve">kā arī prasmi </w:t>
            </w:r>
            <w:r w:rsidRPr="009F35FA">
              <w:rPr>
                <w:rFonts w:ascii="Times New Roman" w:hAnsi="Times New Roman" w:cs="Times New Roman"/>
                <w:color w:val="000000"/>
                <w:sz w:val="24"/>
                <w:szCs w:val="24"/>
              </w:rPr>
              <w:t>runāt par sevi un piedzīvoto. Refleksiju kā atgriezenisko saiti izmanto pēc uzdevumu veikšanas vai mācību dienas nob</w:t>
            </w:r>
            <w:r w:rsidR="00A23FDA">
              <w:rPr>
                <w:rFonts w:ascii="Times New Roman" w:hAnsi="Times New Roman" w:cs="Times New Roman"/>
                <w:color w:val="000000"/>
                <w:sz w:val="24"/>
                <w:szCs w:val="24"/>
              </w:rPr>
              <w:t>eigumā</w:t>
            </w:r>
          </w:p>
        </w:tc>
      </w:tr>
      <w:tr w:rsidR="00E51440" w:rsidRPr="00E51440" w14:paraId="7631675F" w14:textId="77777777" w:rsidTr="00096612">
        <w:tc>
          <w:tcPr>
            <w:tcW w:w="709" w:type="dxa"/>
          </w:tcPr>
          <w:p w14:paraId="7631675A" w14:textId="77777777" w:rsidR="00E51440" w:rsidRPr="009F35FA" w:rsidRDefault="00E51440" w:rsidP="009F35FA">
            <w:pPr>
              <w:rPr>
                <w:rFonts w:ascii="Times New Roman" w:hAnsi="Times New Roman" w:cs="Times New Roman"/>
                <w:bCs/>
                <w:sz w:val="24"/>
                <w:szCs w:val="24"/>
                <w:lang w:eastAsia="lv-LV"/>
              </w:rPr>
            </w:pPr>
            <w:r w:rsidRPr="009F35FA">
              <w:rPr>
                <w:rFonts w:ascii="Times New Roman" w:hAnsi="Times New Roman" w:cs="Times New Roman"/>
                <w:bCs/>
                <w:sz w:val="24"/>
                <w:szCs w:val="24"/>
                <w:lang w:eastAsia="lv-LV"/>
              </w:rPr>
              <w:t>3.</w:t>
            </w:r>
          </w:p>
        </w:tc>
        <w:tc>
          <w:tcPr>
            <w:tcW w:w="1985" w:type="dxa"/>
          </w:tcPr>
          <w:p w14:paraId="7631675B" w14:textId="77777777" w:rsidR="00E51440" w:rsidRPr="009F35FA" w:rsidRDefault="00E51440" w:rsidP="009F35FA">
            <w:pPr>
              <w:rPr>
                <w:rFonts w:ascii="Times New Roman" w:hAnsi="Times New Roman" w:cs="Times New Roman"/>
                <w:bCs/>
                <w:sz w:val="24"/>
                <w:szCs w:val="24"/>
                <w:lang w:eastAsia="lv-LV"/>
              </w:rPr>
            </w:pPr>
            <w:r w:rsidRPr="009F35FA">
              <w:rPr>
                <w:rFonts w:ascii="Times New Roman" w:hAnsi="Times New Roman" w:cs="Times New Roman"/>
                <w:bCs/>
                <w:sz w:val="24"/>
                <w:szCs w:val="24"/>
                <w:lang w:eastAsia="lv-LV"/>
              </w:rPr>
              <w:t>Sociālo gadījumu analīze</w:t>
            </w:r>
          </w:p>
        </w:tc>
        <w:tc>
          <w:tcPr>
            <w:tcW w:w="6520" w:type="dxa"/>
          </w:tcPr>
          <w:p w14:paraId="7631675C" w14:textId="30CF5F67" w:rsidR="00E51440" w:rsidRPr="009F35FA" w:rsidRDefault="00E51440" w:rsidP="009F35FA">
            <w:pPr>
              <w:autoSpaceDE w:val="0"/>
              <w:autoSpaceDN w:val="0"/>
              <w:adjustRightInd w:val="0"/>
              <w:rPr>
                <w:rFonts w:ascii="Times New Roman" w:hAnsi="Times New Roman" w:cs="Times New Roman"/>
                <w:color w:val="000000"/>
                <w:sz w:val="24"/>
                <w:szCs w:val="24"/>
              </w:rPr>
            </w:pPr>
            <w:r w:rsidRPr="009F35FA">
              <w:rPr>
                <w:rFonts w:ascii="Times New Roman" w:hAnsi="Times New Roman" w:cs="Times New Roman"/>
                <w:color w:val="000000"/>
                <w:sz w:val="24"/>
                <w:szCs w:val="24"/>
              </w:rPr>
              <w:t xml:space="preserve">Mērķis </w:t>
            </w:r>
            <w:r w:rsidRPr="00A23FDA">
              <w:rPr>
                <w:rFonts w:ascii="Times New Roman" w:hAnsi="Times New Roman" w:cs="Times New Roman"/>
                <w:bCs/>
                <w:color w:val="000000"/>
                <w:sz w:val="24"/>
                <w:szCs w:val="24"/>
              </w:rPr>
              <w:t xml:space="preserve">– </w:t>
            </w:r>
            <w:r w:rsidRPr="009F35FA">
              <w:rPr>
                <w:rFonts w:ascii="Times New Roman" w:hAnsi="Times New Roman" w:cs="Times New Roman"/>
                <w:color w:val="000000"/>
                <w:sz w:val="24"/>
                <w:szCs w:val="24"/>
              </w:rPr>
              <w:t>izpratnes veicināšana par audžuģimenes darba uzdevumiem.</w:t>
            </w:r>
          </w:p>
          <w:p w14:paraId="7631675D" w14:textId="77777777" w:rsidR="00E51440" w:rsidRPr="009F35FA" w:rsidRDefault="00E51440" w:rsidP="009F35FA">
            <w:pPr>
              <w:autoSpaceDE w:val="0"/>
              <w:autoSpaceDN w:val="0"/>
              <w:adjustRightInd w:val="0"/>
              <w:rPr>
                <w:rFonts w:ascii="Times New Roman" w:hAnsi="Times New Roman" w:cs="Times New Roman"/>
                <w:color w:val="000000"/>
                <w:sz w:val="24"/>
                <w:szCs w:val="24"/>
              </w:rPr>
            </w:pPr>
            <w:r w:rsidRPr="009F35FA">
              <w:rPr>
                <w:rFonts w:ascii="Times New Roman" w:hAnsi="Times New Roman" w:cs="Times New Roman"/>
                <w:color w:val="000000"/>
                <w:sz w:val="24"/>
                <w:szCs w:val="24"/>
              </w:rPr>
              <w:t>Paredzamais laiks – 30 līdz 45 min.</w:t>
            </w:r>
          </w:p>
          <w:p w14:paraId="7631675E" w14:textId="33801902" w:rsidR="00E51440" w:rsidRPr="009F35FA" w:rsidRDefault="00E51440" w:rsidP="00D20BDD">
            <w:pPr>
              <w:rPr>
                <w:rFonts w:ascii="Times New Roman" w:hAnsi="Times New Roman" w:cs="Times New Roman"/>
                <w:bCs/>
                <w:sz w:val="24"/>
                <w:szCs w:val="24"/>
                <w:u w:val="single"/>
                <w:lang w:eastAsia="lv-LV"/>
              </w:rPr>
            </w:pPr>
            <w:r w:rsidRPr="009F35FA">
              <w:rPr>
                <w:rFonts w:ascii="Times New Roman" w:hAnsi="Times New Roman" w:cs="Times New Roman"/>
                <w:sz w:val="24"/>
                <w:szCs w:val="24"/>
              </w:rPr>
              <w:t>Analizē situācijas no audžuģimeņu darba prakses,</w:t>
            </w:r>
            <w:r w:rsidR="00D20BDD">
              <w:rPr>
                <w:rFonts w:ascii="Times New Roman" w:hAnsi="Times New Roman" w:cs="Times New Roman"/>
                <w:sz w:val="24"/>
                <w:szCs w:val="24"/>
              </w:rPr>
              <w:t xml:space="preserve"> </w:t>
            </w:r>
            <w:r w:rsidR="00D20BDD" w:rsidRPr="00D20BDD">
              <w:rPr>
                <w:rFonts w:ascii="Times New Roman" w:hAnsi="Times New Roman" w:cs="Times New Roman"/>
                <w:sz w:val="24"/>
                <w:szCs w:val="24"/>
              </w:rPr>
              <w:t>attīsta spēju</w:t>
            </w:r>
            <w:r w:rsidRPr="00D20BDD">
              <w:rPr>
                <w:rFonts w:ascii="Times New Roman" w:hAnsi="Times New Roman" w:cs="Times New Roman"/>
                <w:sz w:val="24"/>
                <w:szCs w:val="24"/>
              </w:rPr>
              <w:t xml:space="preserve"> </w:t>
            </w:r>
            <w:r w:rsidR="00D20BDD" w:rsidRPr="00D20BDD">
              <w:rPr>
                <w:rFonts w:ascii="Times New Roman" w:hAnsi="Times New Roman" w:cs="Times New Roman"/>
                <w:sz w:val="24"/>
                <w:szCs w:val="24"/>
              </w:rPr>
              <w:t xml:space="preserve">apzināties </w:t>
            </w:r>
            <w:r w:rsidRPr="00D20BDD">
              <w:rPr>
                <w:rFonts w:ascii="Times New Roman" w:hAnsi="Times New Roman" w:cs="Times New Roman"/>
                <w:sz w:val="24"/>
                <w:szCs w:val="24"/>
              </w:rPr>
              <w:t>bērna vajadzīb</w:t>
            </w:r>
            <w:r w:rsidR="00D20BDD" w:rsidRPr="00D20BDD">
              <w:rPr>
                <w:rFonts w:ascii="Times New Roman" w:hAnsi="Times New Roman" w:cs="Times New Roman"/>
                <w:sz w:val="24"/>
                <w:szCs w:val="24"/>
              </w:rPr>
              <w:t>as</w:t>
            </w:r>
            <w:r w:rsidRPr="00D20BDD">
              <w:rPr>
                <w:rFonts w:ascii="Times New Roman" w:hAnsi="Times New Roman" w:cs="Times New Roman"/>
                <w:sz w:val="24"/>
                <w:szCs w:val="24"/>
              </w:rPr>
              <w:t xml:space="preserve"> un veicin</w:t>
            </w:r>
            <w:r w:rsidR="008C43DD" w:rsidRPr="00D20BDD">
              <w:rPr>
                <w:rFonts w:ascii="Times New Roman" w:hAnsi="Times New Roman" w:cs="Times New Roman"/>
                <w:sz w:val="24"/>
                <w:szCs w:val="24"/>
              </w:rPr>
              <w:t>a</w:t>
            </w:r>
            <w:r w:rsidRPr="00D20BDD">
              <w:rPr>
                <w:rFonts w:ascii="Times New Roman" w:hAnsi="Times New Roman" w:cs="Times New Roman"/>
                <w:sz w:val="24"/>
                <w:szCs w:val="24"/>
              </w:rPr>
              <w:t xml:space="preserve"> aktīvu domu apmaiņu p</w:t>
            </w:r>
            <w:r w:rsidRPr="009F35FA">
              <w:rPr>
                <w:rFonts w:ascii="Times New Roman" w:hAnsi="Times New Roman" w:cs="Times New Roman"/>
                <w:sz w:val="24"/>
                <w:szCs w:val="24"/>
              </w:rPr>
              <w:t>ar rīcības modeļiem,</w:t>
            </w:r>
            <w:r w:rsidR="00A23FDA">
              <w:rPr>
                <w:rFonts w:ascii="Times New Roman" w:hAnsi="Times New Roman" w:cs="Times New Roman"/>
                <w:sz w:val="24"/>
                <w:szCs w:val="24"/>
              </w:rPr>
              <w:t xml:space="preserve"> rosin</w:t>
            </w:r>
            <w:r w:rsidR="008C43DD">
              <w:rPr>
                <w:rFonts w:ascii="Times New Roman" w:hAnsi="Times New Roman" w:cs="Times New Roman"/>
                <w:sz w:val="24"/>
                <w:szCs w:val="24"/>
              </w:rPr>
              <w:t>a</w:t>
            </w:r>
            <w:r w:rsidR="00A23FDA">
              <w:rPr>
                <w:rFonts w:ascii="Times New Roman" w:hAnsi="Times New Roman" w:cs="Times New Roman"/>
                <w:sz w:val="24"/>
                <w:szCs w:val="24"/>
              </w:rPr>
              <w:t xml:space="preserve"> atvērtību un diskusiju</w:t>
            </w:r>
          </w:p>
        </w:tc>
      </w:tr>
      <w:tr w:rsidR="00E51440" w:rsidRPr="00E51440" w14:paraId="76316765" w14:textId="77777777" w:rsidTr="00096612">
        <w:tc>
          <w:tcPr>
            <w:tcW w:w="709" w:type="dxa"/>
          </w:tcPr>
          <w:p w14:paraId="76316760" w14:textId="77777777" w:rsidR="00E51440" w:rsidRPr="009F35FA" w:rsidRDefault="00E51440" w:rsidP="009F35FA">
            <w:pPr>
              <w:rPr>
                <w:rFonts w:ascii="Times New Roman" w:hAnsi="Times New Roman" w:cs="Times New Roman"/>
                <w:bCs/>
                <w:sz w:val="24"/>
                <w:szCs w:val="24"/>
                <w:lang w:eastAsia="lv-LV"/>
              </w:rPr>
            </w:pPr>
            <w:r w:rsidRPr="009F35FA">
              <w:rPr>
                <w:rFonts w:ascii="Times New Roman" w:hAnsi="Times New Roman" w:cs="Times New Roman"/>
                <w:bCs/>
                <w:sz w:val="24"/>
                <w:szCs w:val="24"/>
                <w:lang w:eastAsia="lv-LV"/>
              </w:rPr>
              <w:t>4.</w:t>
            </w:r>
          </w:p>
        </w:tc>
        <w:tc>
          <w:tcPr>
            <w:tcW w:w="1985" w:type="dxa"/>
          </w:tcPr>
          <w:p w14:paraId="76316761" w14:textId="77777777" w:rsidR="00E51440" w:rsidRPr="009F35FA" w:rsidRDefault="00E51440" w:rsidP="009F35FA">
            <w:pPr>
              <w:rPr>
                <w:rFonts w:ascii="Times New Roman" w:hAnsi="Times New Roman" w:cs="Times New Roman"/>
                <w:bCs/>
                <w:sz w:val="24"/>
                <w:szCs w:val="24"/>
                <w:lang w:eastAsia="lv-LV"/>
              </w:rPr>
            </w:pPr>
            <w:r w:rsidRPr="009F35FA">
              <w:rPr>
                <w:rFonts w:ascii="Times New Roman" w:hAnsi="Times New Roman" w:cs="Times New Roman"/>
                <w:bCs/>
                <w:sz w:val="24"/>
                <w:szCs w:val="24"/>
                <w:lang w:eastAsia="lv-LV"/>
              </w:rPr>
              <w:t>Lomu spēle</w:t>
            </w:r>
          </w:p>
        </w:tc>
        <w:tc>
          <w:tcPr>
            <w:tcW w:w="6520" w:type="dxa"/>
          </w:tcPr>
          <w:p w14:paraId="76316762" w14:textId="77777777" w:rsidR="00E51440" w:rsidRPr="009F35FA" w:rsidRDefault="00E51440" w:rsidP="009F35FA">
            <w:pPr>
              <w:autoSpaceDE w:val="0"/>
              <w:autoSpaceDN w:val="0"/>
              <w:adjustRightInd w:val="0"/>
              <w:rPr>
                <w:rFonts w:ascii="Times New Roman" w:hAnsi="Times New Roman" w:cs="Times New Roman"/>
                <w:color w:val="000000"/>
                <w:sz w:val="24"/>
                <w:szCs w:val="24"/>
              </w:rPr>
            </w:pPr>
            <w:r w:rsidRPr="009F35FA">
              <w:rPr>
                <w:rFonts w:ascii="Times New Roman" w:hAnsi="Times New Roman" w:cs="Times New Roman"/>
                <w:color w:val="000000"/>
                <w:sz w:val="24"/>
                <w:szCs w:val="24"/>
              </w:rPr>
              <w:t xml:space="preserve">Mērķis – situāciju simulēšana. </w:t>
            </w:r>
          </w:p>
          <w:p w14:paraId="76316763" w14:textId="77777777" w:rsidR="00E51440" w:rsidRPr="009F35FA" w:rsidRDefault="00E51440" w:rsidP="009F35FA">
            <w:pPr>
              <w:autoSpaceDE w:val="0"/>
              <w:autoSpaceDN w:val="0"/>
              <w:adjustRightInd w:val="0"/>
              <w:rPr>
                <w:rFonts w:ascii="Times New Roman" w:hAnsi="Times New Roman" w:cs="Times New Roman"/>
                <w:color w:val="000000"/>
                <w:sz w:val="24"/>
                <w:szCs w:val="24"/>
              </w:rPr>
            </w:pPr>
            <w:r w:rsidRPr="009F35FA">
              <w:rPr>
                <w:rFonts w:ascii="Times New Roman" w:hAnsi="Times New Roman" w:cs="Times New Roman"/>
                <w:color w:val="000000"/>
                <w:sz w:val="24"/>
                <w:szCs w:val="24"/>
              </w:rPr>
              <w:t xml:space="preserve">Paredzamais laiks – 30 līdz 40 min. </w:t>
            </w:r>
          </w:p>
          <w:p w14:paraId="76316764" w14:textId="0F55F236" w:rsidR="00E51440" w:rsidRPr="009F35FA" w:rsidRDefault="00E51440" w:rsidP="008C43DD">
            <w:pPr>
              <w:autoSpaceDE w:val="0"/>
              <w:autoSpaceDN w:val="0"/>
              <w:adjustRightInd w:val="0"/>
              <w:rPr>
                <w:rFonts w:ascii="Times New Roman" w:hAnsi="Times New Roman" w:cs="Times New Roman"/>
                <w:color w:val="000000"/>
                <w:sz w:val="24"/>
                <w:szCs w:val="24"/>
              </w:rPr>
            </w:pPr>
            <w:r w:rsidRPr="009F35FA">
              <w:rPr>
                <w:rFonts w:ascii="Times New Roman" w:hAnsi="Times New Roman" w:cs="Times New Roman"/>
                <w:color w:val="000000"/>
                <w:sz w:val="24"/>
                <w:szCs w:val="24"/>
              </w:rPr>
              <w:t xml:space="preserve">Reālās dzīves situācijas </w:t>
            </w:r>
            <w:r w:rsidR="008C43DD">
              <w:rPr>
                <w:rFonts w:ascii="Times New Roman" w:hAnsi="Times New Roman" w:cs="Times New Roman"/>
                <w:color w:val="000000"/>
                <w:sz w:val="24"/>
                <w:szCs w:val="24"/>
              </w:rPr>
              <w:t xml:space="preserve">imitācija, kuru raksturo iezīme </w:t>
            </w:r>
            <w:r w:rsidR="008C43DD" w:rsidRPr="00E51440">
              <w:rPr>
                <w:rFonts w:ascii="Times New Roman" w:eastAsia="Times New Roman" w:hAnsi="Times New Roman" w:cs="Times New Roman"/>
                <w:sz w:val="28"/>
                <w:szCs w:val="28"/>
                <w:lang w:eastAsia="lv-LV"/>
              </w:rPr>
              <w:t>–</w:t>
            </w:r>
            <w:r w:rsidRPr="009F35FA">
              <w:rPr>
                <w:rFonts w:ascii="Times New Roman" w:hAnsi="Times New Roman" w:cs="Times New Roman"/>
                <w:color w:val="000000"/>
                <w:sz w:val="24"/>
                <w:szCs w:val="24"/>
              </w:rPr>
              <w:t xml:space="preserve"> mācīšanās no pieredzes. Lomu spēles pam</w:t>
            </w:r>
            <w:r w:rsidR="008C43DD">
              <w:rPr>
                <w:rFonts w:ascii="Times New Roman" w:hAnsi="Times New Roman" w:cs="Times New Roman"/>
                <w:color w:val="000000"/>
                <w:sz w:val="24"/>
                <w:szCs w:val="24"/>
              </w:rPr>
              <w:t>atā ir reālas dzīves situācijas.</w:t>
            </w:r>
            <w:r w:rsidRPr="009F35FA">
              <w:rPr>
                <w:rFonts w:ascii="Times New Roman" w:hAnsi="Times New Roman" w:cs="Times New Roman"/>
                <w:color w:val="000000"/>
                <w:sz w:val="24"/>
                <w:szCs w:val="24"/>
              </w:rPr>
              <w:t xml:space="preserve"> </w:t>
            </w:r>
            <w:r w:rsidR="008C43DD">
              <w:rPr>
                <w:rFonts w:ascii="Times New Roman" w:hAnsi="Times New Roman" w:cs="Times New Roman"/>
                <w:color w:val="000000"/>
                <w:sz w:val="24"/>
                <w:szCs w:val="24"/>
              </w:rPr>
              <w:t>P</w:t>
            </w:r>
            <w:r w:rsidRPr="009F35FA">
              <w:rPr>
                <w:rFonts w:ascii="Times New Roman" w:hAnsi="Times New Roman" w:cs="Times New Roman"/>
                <w:color w:val="000000"/>
                <w:sz w:val="24"/>
                <w:szCs w:val="24"/>
              </w:rPr>
              <w:t>rocesā tiek noskaidrotas vērtības un viedokļi, kritiski aplūkotas dažādas sociālas u.</w:t>
            </w:r>
            <w:r w:rsidR="00523197">
              <w:rPr>
                <w:rFonts w:ascii="Times New Roman" w:hAnsi="Times New Roman" w:cs="Times New Roman"/>
                <w:color w:val="000000"/>
                <w:sz w:val="24"/>
                <w:szCs w:val="24"/>
              </w:rPr>
              <w:t> </w:t>
            </w:r>
            <w:r w:rsidRPr="009F35FA">
              <w:rPr>
                <w:rFonts w:ascii="Times New Roman" w:hAnsi="Times New Roman" w:cs="Times New Roman"/>
                <w:color w:val="000000"/>
                <w:sz w:val="24"/>
                <w:szCs w:val="24"/>
              </w:rPr>
              <w:t>c. problēmas. Izmantojot lomu spēli, tiek meklēts risinājums problēmām un plānota darbība, pilnveidotas grupas</w:t>
            </w:r>
            <w:r w:rsidR="00A23FDA">
              <w:rPr>
                <w:rFonts w:ascii="Times New Roman" w:hAnsi="Times New Roman" w:cs="Times New Roman"/>
                <w:color w:val="000000"/>
                <w:sz w:val="24"/>
                <w:szCs w:val="24"/>
              </w:rPr>
              <w:t xml:space="preserve"> dalībnieku sadarbības prasmes</w:t>
            </w:r>
          </w:p>
        </w:tc>
      </w:tr>
      <w:tr w:rsidR="00E51440" w:rsidRPr="00E51440" w14:paraId="7631676B" w14:textId="77777777" w:rsidTr="00096612">
        <w:tc>
          <w:tcPr>
            <w:tcW w:w="709" w:type="dxa"/>
          </w:tcPr>
          <w:p w14:paraId="76316766" w14:textId="77777777" w:rsidR="00E51440" w:rsidRPr="009F35FA" w:rsidRDefault="00E51440" w:rsidP="009F35FA">
            <w:pPr>
              <w:rPr>
                <w:rFonts w:ascii="Times New Roman" w:hAnsi="Times New Roman" w:cs="Times New Roman"/>
                <w:bCs/>
                <w:sz w:val="24"/>
                <w:szCs w:val="24"/>
                <w:lang w:eastAsia="lv-LV"/>
              </w:rPr>
            </w:pPr>
            <w:r w:rsidRPr="009F35FA">
              <w:rPr>
                <w:rFonts w:ascii="Times New Roman" w:hAnsi="Times New Roman" w:cs="Times New Roman"/>
                <w:bCs/>
                <w:sz w:val="24"/>
                <w:szCs w:val="24"/>
                <w:lang w:eastAsia="lv-LV"/>
              </w:rPr>
              <w:t>5.</w:t>
            </w:r>
          </w:p>
        </w:tc>
        <w:tc>
          <w:tcPr>
            <w:tcW w:w="1985" w:type="dxa"/>
          </w:tcPr>
          <w:p w14:paraId="76316767" w14:textId="77777777" w:rsidR="00E51440" w:rsidRPr="009F35FA" w:rsidRDefault="00E51440" w:rsidP="009F35FA">
            <w:pPr>
              <w:rPr>
                <w:rFonts w:ascii="Times New Roman" w:hAnsi="Times New Roman" w:cs="Times New Roman"/>
                <w:bCs/>
                <w:sz w:val="24"/>
                <w:szCs w:val="24"/>
                <w:lang w:eastAsia="lv-LV"/>
              </w:rPr>
            </w:pPr>
            <w:r w:rsidRPr="009F35FA">
              <w:rPr>
                <w:rFonts w:ascii="Times New Roman" w:hAnsi="Times New Roman" w:cs="Times New Roman"/>
                <w:bCs/>
                <w:sz w:val="24"/>
                <w:szCs w:val="24"/>
                <w:lang w:eastAsia="lv-LV"/>
              </w:rPr>
              <w:t>Sociālā spēle</w:t>
            </w:r>
          </w:p>
        </w:tc>
        <w:tc>
          <w:tcPr>
            <w:tcW w:w="6520" w:type="dxa"/>
          </w:tcPr>
          <w:p w14:paraId="76316768" w14:textId="77777777" w:rsidR="00E51440" w:rsidRPr="009F35FA" w:rsidRDefault="00E51440" w:rsidP="009F35FA">
            <w:pPr>
              <w:autoSpaceDE w:val="0"/>
              <w:autoSpaceDN w:val="0"/>
              <w:adjustRightInd w:val="0"/>
              <w:rPr>
                <w:rFonts w:ascii="Times New Roman" w:hAnsi="Times New Roman" w:cs="Times New Roman"/>
                <w:color w:val="000000"/>
                <w:sz w:val="24"/>
                <w:szCs w:val="24"/>
              </w:rPr>
            </w:pPr>
            <w:r w:rsidRPr="009F35FA">
              <w:rPr>
                <w:rFonts w:ascii="Times New Roman" w:hAnsi="Times New Roman" w:cs="Times New Roman"/>
                <w:color w:val="000000"/>
                <w:sz w:val="24"/>
                <w:szCs w:val="24"/>
              </w:rPr>
              <w:t xml:space="preserve">Mērķis – prasmju veidošana. </w:t>
            </w:r>
          </w:p>
          <w:p w14:paraId="76316769" w14:textId="77777777" w:rsidR="00E51440" w:rsidRPr="009F35FA" w:rsidRDefault="00E51440" w:rsidP="009F35FA">
            <w:pPr>
              <w:autoSpaceDE w:val="0"/>
              <w:autoSpaceDN w:val="0"/>
              <w:adjustRightInd w:val="0"/>
              <w:rPr>
                <w:rFonts w:ascii="Times New Roman" w:hAnsi="Times New Roman" w:cs="Times New Roman"/>
                <w:color w:val="000000"/>
                <w:sz w:val="24"/>
                <w:szCs w:val="24"/>
              </w:rPr>
            </w:pPr>
            <w:r w:rsidRPr="009F35FA">
              <w:rPr>
                <w:rFonts w:ascii="Times New Roman" w:hAnsi="Times New Roman" w:cs="Times New Roman"/>
                <w:color w:val="000000"/>
                <w:sz w:val="24"/>
                <w:szCs w:val="24"/>
              </w:rPr>
              <w:t xml:space="preserve">Paredzamais laiks – 30 līdz 40 min. </w:t>
            </w:r>
          </w:p>
          <w:p w14:paraId="7631676A" w14:textId="0F864C29" w:rsidR="00E51440" w:rsidRPr="009F35FA" w:rsidRDefault="00E51440" w:rsidP="009F35FA">
            <w:pPr>
              <w:rPr>
                <w:rFonts w:ascii="Times New Roman" w:hAnsi="Times New Roman" w:cs="Times New Roman"/>
                <w:bCs/>
                <w:sz w:val="24"/>
                <w:szCs w:val="24"/>
                <w:u w:val="single"/>
                <w:lang w:eastAsia="lv-LV"/>
              </w:rPr>
            </w:pPr>
            <w:r w:rsidRPr="009F35FA">
              <w:rPr>
                <w:rFonts w:ascii="Times New Roman" w:hAnsi="Times New Roman" w:cs="Times New Roman"/>
                <w:sz w:val="24"/>
                <w:szCs w:val="24"/>
              </w:rPr>
              <w:t xml:space="preserve">Darbību kopums, ko parasti veic ar iepriekšēju nodomu (sagatavošanu), lai sasniegtu mērķi. Spēle veicina nepieciešamo sociālo zināšanu un prasmju apgūšanu </w:t>
            </w:r>
            <w:r w:rsidR="00280387" w:rsidRPr="009F35FA">
              <w:rPr>
                <w:rFonts w:ascii="Times New Roman" w:hAnsi="Times New Roman" w:cs="Times New Roman"/>
                <w:sz w:val="24"/>
                <w:szCs w:val="24"/>
              </w:rPr>
              <w:t>"</w:t>
            </w:r>
            <w:r w:rsidRPr="009F35FA">
              <w:rPr>
                <w:rFonts w:ascii="Times New Roman" w:hAnsi="Times New Roman" w:cs="Times New Roman"/>
                <w:sz w:val="24"/>
                <w:szCs w:val="24"/>
              </w:rPr>
              <w:t>šeit un tagad</w:t>
            </w:r>
            <w:r w:rsidR="00280387" w:rsidRPr="009F35FA">
              <w:rPr>
                <w:rFonts w:ascii="Times New Roman" w:hAnsi="Times New Roman" w:cs="Times New Roman"/>
                <w:sz w:val="24"/>
                <w:szCs w:val="24"/>
              </w:rPr>
              <w:t>"</w:t>
            </w:r>
            <w:r w:rsidR="00A23FDA">
              <w:rPr>
                <w:rFonts w:ascii="Times New Roman" w:hAnsi="Times New Roman" w:cs="Times New Roman"/>
                <w:sz w:val="24"/>
                <w:szCs w:val="24"/>
              </w:rPr>
              <w:t xml:space="preserve"> apstākļos</w:t>
            </w:r>
          </w:p>
        </w:tc>
      </w:tr>
      <w:tr w:rsidR="00E51440" w:rsidRPr="00E51440" w14:paraId="76316771" w14:textId="77777777" w:rsidTr="00096612">
        <w:tc>
          <w:tcPr>
            <w:tcW w:w="709" w:type="dxa"/>
          </w:tcPr>
          <w:p w14:paraId="7631676C" w14:textId="77777777" w:rsidR="00E51440" w:rsidRPr="009F35FA" w:rsidRDefault="00E51440" w:rsidP="009F35FA">
            <w:pPr>
              <w:rPr>
                <w:rFonts w:ascii="Times New Roman" w:hAnsi="Times New Roman" w:cs="Times New Roman"/>
                <w:bCs/>
                <w:sz w:val="24"/>
                <w:szCs w:val="24"/>
                <w:lang w:eastAsia="lv-LV"/>
              </w:rPr>
            </w:pPr>
            <w:r w:rsidRPr="009F35FA">
              <w:rPr>
                <w:rFonts w:ascii="Times New Roman" w:hAnsi="Times New Roman" w:cs="Times New Roman"/>
                <w:bCs/>
                <w:sz w:val="24"/>
                <w:szCs w:val="24"/>
                <w:lang w:eastAsia="lv-LV"/>
              </w:rPr>
              <w:t>6.</w:t>
            </w:r>
          </w:p>
        </w:tc>
        <w:tc>
          <w:tcPr>
            <w:tcW w:w="1985" w:type="dxa"/>
          </w:tcPr>
          <w:p w14:paraId="7631676D" w14:textId="77777777" w:rsidR="00E51440" w:rsidRPr="009F35FA" w:rsidRDefault="00E51440" w:rsidP="009F35FA">
            <w:pPr>
              <w:rPr>
                <w:rFonts w:ascii="Times New Roman" w:hAnsi="Times New Roman" w:cs="Times New Roman"/>
                <w:bCs/>
                <w:sz w:val="24"/>
                <w:szCs w:val="24"/>
                <w:lang w:eastAsia="lv-LV"/>
              </w:rPr>
            </w:pPr>
            <w:r w:rsidRPr="009F35FA">
              <w:rPr>
                <w:rFonts w:ascii="Times New Roman" w:hAnsi="Times New Roman" w:cs="Times New Roman"/>
                <w:bCs/>
                <w:sz w:val="24"/>
                <w:szCs w:val="24"/>
                <w:lang w:eastAsia="lv-LV"/>
              </w:rPr>
              <w:t>Simulācijas spēles</w:t>
            </w:r>
          </w:p>
        </w:tc>
        <w:tc>
          <w:tcPr>
            <w:tcW w:w="6520" w:type="dxa"/>
          </w:tcPr>
          <w:p w14:paraId="7631676E" w14:textId="31FCDC2A" w:rsidR="00E51440" w:rsidRPr="009F35FA" w:rsidRDefault="00E51440" w:rsidP="009F35FA">
            <w:pPr>
              <w:autoSpaceDE w:val="0"/>
              <w:autoSpaceDN w:val="0"/>
              <w:adjustRightInd w:val="0"/>
              <w:rPr>
                <w:rFonts w:ascii="Times New Roman" w:hAnsi="Times New Roman" w:cs="Times New Roman"/>
                <w:bCs/>
                <w:color w:val="000000"/>
                <w:sz w:val="24"/>
                <w:szCs w:val="24"/>
              </w:rPr>
            </w:pPr>
            <w:r w:rsidRPr="009F35FA">
              <w:rPr>
                <w:rFonts w:ascii="Times New Roman" w:hAnsi="Times New Roman" w:cs="Times New Roman"/>
                <w:bCs/>
                <w:color w:val="000000"/>
                <w:sz w:val="24"/>
                <w:szCs w:val="24"/>
              </w:rPr>
              <w:t>Mērķis</w:t>
            </w:r>
            <w:r w:rsidR="00A23FDA">
              <w:rPr>
                <w:rFonts w:ascii="Times New Roman" w:hAnsi="Times New Roman" w:cs="Times New Roman"/>
                <w:bCs/>
                <w:color w:val="000000"/>
                <w:sz w:val="24"/>
                <w:szCs w:val="24"/>
              </w:rPr>
              <w:t xml:space="preserve"> </w:t>
            </w:r>
            <w:r w:rsidR="00A23FDA" w:rsidRPr="009F35FA">
              <w:rPr>
                <w:rFonts w:ascii="Times New Roman" w:hAnsi="Times New Roman" w:cs="Times New Roman"/>
                <w:color w:val="000000"/>
                <w:sz w:val="24"/>
                <w:szCs w:val="24"/>
              </w:rPr>
              <w:t xml:space="preserve">– </w:t>
            </w:r>
            <w:r w:rsidRPr="009F35FA">
              <w:rPr>
                <w:rFonts w:ascii="Times New Roman" w:hAnsi="Times New Roman" w:cs="Times New Roman"/>
                <w:bCs/>
                <w:color w:val="000000"/>
                <w:sz w:val="24"/>
                <w:szCs w:val="24"/>
              </w:rPr>
              <w:t>prasmju attīstīšana dabiski pietuvināt</w:t>
            </w:r>
            <w:r w:rsidR="008C43DD">
              <w:rPr>
                <w:rFonts w:ascii="Times New Roman" w:hAnsi="Times New Roman" w:cs="Times New Roman"/>
                <w:bCs/>
                <w:color w:val="000000"/>
                <w:sz w:val="24"/>
                <w:szCs w:val="24"/>
              </w:rPr>
              <w:t>ā</w:t>
            </w:r>
            <w:r w:rsidRPr="009F35FA">
              <w:rPr>
                <w:rFonts w:ascii="Times New Roman" w:hAnsi="Times New Roman" w:cs="Times New Roman"/>
                <w:bCs/>
                <w:color w:val="000000"/>
                <w:sz w:val="24"/>
                <w:szCs w:val="24"/>
              </w:rPr>
              <w:t xml:space="preserve"> vid</w:t>
            </w:r>
            <w:r w:rsidR="008C43DD">
              <w:rPr>
                <w:rFonts w:ascii="Times New Roman" w:hAnsi="Times New Roman" w:cs="Times New Roman"/>
                <w:bCs/>
                <w:color w:val="000000"/>
                <w:sz w:val="24"/>
                <w:szCs w:val="24"/>
              </w:rPr>
              <w:t>ē</w:t>
            </w:r>
            <w:r w:rsidRPr="009F35FA">
              <w:rPr>
                <w:rFonts w:ascii="Times New Roman" w:hAnsi="Times New Roman" w:cs="Times New Roman"/>
                <w:bCs/>
                <w:color w:val="000000"/>
                <w:sz w:val="24"/>
                <w:szCs w:val="24"/>
              </w:rPr>
              <w:t>.</w:t>
            </w:r>
          </w:p>
          <w:p w14:paraId="7631676F" w14:textId="30863CC2" w:rsidR="00E51440" w:rsidRPr="009F35FA" w:rsidRDefault="00E51440" w:rsidP="009F35FA">
            <w:pPr>
              <w:autoSpaceDE w:val="0"/>
              <w:autoSpaceDN w:val="0"/>
              <w:adjustRightInd w:val="0"/>
              <w:rPr>
                <w:rFonts w:ascii="Times New Roman" w:hAnsi="Times New Roman" w:cs="Times New Roman"/>
                <w:bCs/>
                <w:color w:val="000000"/>
                <w:sz w:val="24"/>
                <w:szCs w:val="24"/>
              </w:rPr>
            </w:pPr>
            <w:r w:rsidRPr="009F35FA">
              <w:rPr>
                <w:rFonts w:ascii="Times New Roman" w:hAnsi="Times New Roman" w:cs="Times New Roman"/>
                <w:bCs/>
                <w:color w:val="000000"/>
                <w:sz w:val="24"/>
                <w:szCs w:val="24"/>
              </w:rPr>
              <w:t>Paredzama</w:t>
            </w:r>
            <w:r w:rsidR="00227A6A" w:rsidRPr="009F35FA">
              <w:rPr>
                <w:rFonts w:ascii="Times New Roman" w:hAnsi="Times New Roman" w:cs="Times New Roman"/>
                <w:bCs/>
                <w:color w:val="000000"/>
                <w:sz w:val="24"/>
                <w:szCs w:val="24"/>
              </w:rPr>
              <w:t>i</w:t>
            </w:r>
            <w:r w:rsidRPr="009F35FA">
              <w:rPr>
                <w:rFonts w:ascii="Times New Roman" w:hAnsi="Times New Roman" w:cs="Times New Roman"/>
                <w:bCs/>
                <w:color w:val="000000"/>
                <w:sz w:val="24"/>
                <w:szCs w:val="24"/>
              </w:rPr>
              <w:t>s laiks</w:t>
            </w:r>
            <w:r w:rsidR="00A0595D" w:rsidRPr="009F35FA">
              <w:rPr>
                <w:rFonts w:ascii="Times New Roman" w:hAnsi="Times New Roman" w:cs="Times New Roman"/>
                <w:bCs/>
                <w:color w:val="000000"/>
                <w:sz w:val="24"/>
                <w:szCs w:val="24"/>
              </w:rPr>
              <w:t> </w:t>
            </w:r>
            <w:r w:rsidR="00270B0D" w:rsidRPr="009F35FA">
              <w:rPr>
                <w:rFonts w:ascii="Times New Roman" w:hAnsi="Times New Roman" w:cs="Times New Roman"/>
                <w:bCs/>
                <w:color w:val="000000"/>
                <w:sz w:val="24"/>
                <w:szCs w:val="24"/>
              </w:rPr>
              <w:t>–</w:t>
            </w:r>
            <w:r w:rsidRPr="009F35FA">
              <w:rPr>
                <w:rFonts w:ascii="Times New Roman" w:hAnsi="Times New Roman" w:cs="Times New Roman"/>
                <w:bCs/>
                <w:color w:val="000000"/>
                <w:sz w:val="24"/>
                <w:szCs w:val="24"/>
              </w:rPr>
              <w:t xml:space="preserve"> 45 līdz 60 min.</w:t>
            </w:r>
          </w:p>
          <w:p w14:paraId="76316770" w14:textId="5EFE98EC" w:rsidR="00E51440" w:rsidRPr="009F35FA" w:rsidRDefault="00E51440" w:rsidP="00096612">
            <w:pPr>
              <w:autoSpaceDE w:val="0"/>
              <w:autoSpaceDN w:val="0"/>
              <w:adjustRightInd w:val="0"/>
              <w:rPr>
                <w:rFonts w:ascii="Times New Roman" w:hAnsi="Times New Roman" w:cs="Times New Roman"/>
                <w:color w:val="000000"/>
                <w:sz w:val="24"/>
                <w:szCs w:val="24"/>
              </w:rPr>
            </w:pPr>
            <w:r w:rsidRPr="009F35FA">
              <w:rPr>
                <w:rFonts w:ascii="Times New Roman" w:hAnsi="Times New Roman" w:cs="Times New Roman"/>
                <w:color w:val="000000"/>
                <w:sz w:val="24"/>
                <w:szCs w:val="24"/>
              </w:rPr>
              <w:t>Mākslīgi radīti vides apstākļi, kuros var iejusties maksimāli pietuvināti reālai dzīvei, veicinot situāciju piedzīvošanu un piedzīvotā a</w:t>
            </w:r>
            <w:r w:rsidR="00A23FDA">
              <w:rPr>
                <w:rFonts w:ascii="Times New Roman" w:hAnsi="Times New Roman" w:cs="Times New Roman"/>
                <w:color w:val="000000"/>
                <w:sz w:val="24"/>
                <w:szCs w:val="24"/>
              </w:rPr>
              <w:t>nalīzi</w:t>
            </w:r>
          </w:p>
        </w:tc>
      </w:tr>
      <w:tr w:rsidR="00E51440" w:rsidRPr="00E51440" w14:paraId="76316777" w14:textId="77777777" w:rsidTr="00096612">
        <w:tc>
          <w:tcPr>
            <w:tcW w:w="709" w:type="dxa"/>
          </w:tcPr>
          <w:p w14:paraId="76316772" w14:textId="77777777" w:rsidR="00E51440" w:rsidRPr="009F35FA" w:rsidRDefault="00E51440" w:rsidP="009F35FA">
            <w:pPr>
              <w:rPr>
                <w:rFonts w:ascii="Times New Roman" w:hAnsi="Times New Roman" w:cs="Times New Roman"/>
                <w:bCs/>
                <w:sz w:val="24"/>
                <w:szCs w:val="24"/>
                <w:lang w:eastAsia="lv-LV"/>
              </w:rPr>
            </w:pPr>
            <w:r w:rsidRPr="009F35FA">
              <w:rPr>
                <w:rFonts w:ascii="Times New Roman" w:hAnsi="Times New Roman" w:cs="Times New Roman"/>
                <w:bCs/>
                <w:sz w:val="24"/>
                <w:szCs w:val="24"/>
                <w:lang w:eastAsia="lv-LV"/>
              </w:rPr>
              <w:t>7.</w:t>
            </w:r>
          </w:p>
        </w:tc>
        <w:tc>
          <w:tcPr>
            <w:tcW w:w="1985" w:type="dxa"/>
          </w:tcPr>
          <w:p w14:paraId="76316773" w14:textId="3F949F76" w:rsidR="00E51440" w:rsidRPr="009F35FA" w:rsidRDefault="00E51440" w:rsidP="009F35FA">
            <w:pPr>
              <w:rPr>
                <w:rFonts w:ascii="Times New Roman" w:hAnsi="Times New Roman" w:cs="Times New Roman"/>
                <w:bCs/>
                <w:sz w:val="24"/>
                <w:szCs w:val="24"/>
                <w:lang w:eastAsia="lv-LV"/>
              </w:rPr>
            </w:pPr>
            <w:r w:rsidRPr="009F35FA">
              <w:rPr>
                <w:rFonts w:ascii="Times New Roman" w:hAnsi="Times New Roman" w:cs="Times New Roman"/>
                <w:bCs/>
                <w:sz w:val="24"/>
                <w:szCs w:val="24"/>
                <w:lang w:eastAsia="lv-LV"/>
              </w:rPr>
              <w:t>Grupas diskusija</w:t>
            </w:r>
          </w:p>
        </w:tc>
        <w:tc>
          <w:tcPr>
            <w:tcW w:w="6520" w:type="dxa"/>
          </w:tcPr>
          <w:p w14:paraId="76316774" w14:textId="77777777" w:rsidR="00E51440" w:rsidRPr="009F35FA" w:rsidRDefault="00E51440" w:rsidP="009F35FA">
            <w:pPr>
              <w:autoSpaceDE w:val="0"/>
              <w:autoSpaceDN w:val="0"/>
              <w:adjustRightInd w:val="0"/>
              <w:rPr>
                <w:rFonts w:ascii="Times New Roman" w:hAnsi="Times New Roman" w:cs="Times New Roman"/>
                <w:color w:val="000000"/>
                <w:sz w:val="24"/>
                <w:szCs w:val="24"/>
              </w:rPr>
            </w:pPr>
            <w:r w:rsidRPr="009F35FA">
              <w:rPr>
                <w:rFonts w:ascii="Times New Roman" w:hAnsi="Times New Roman" w:cs="Times New Roman"/>
                <w:color w:val="000000"/>
                <w:sz w:val="24"/>
                <w:szCs w:val="24"/>
              </w:rPr>
              <w:t xml:space="preserve">Mērķis </w:t>
            </w:r>
            <w:r w:rsidRPr="00A23FDA">
              <w:rPr>
                <w:rFonts w:ascii="Times New Roman" w:hAnsi="Times New Roman" w:cs="Times New Roman"/>
                <w:bCs/>
                <w:color w:val="000000"/>
                <w:sz w:val="24"/>
                <w:szCs w:val="24"/>
              </w:rPr>
              <w:t xml:space="preserve">– </w:t>
            </w:r>
            <w:r w:rsidRPr="009F35FA">
              <w:rPr>
                <w:rFonts w:ascii="Times New Roman" w:hAnsi="Times New Roman" w:cs="Times New Roman"/>
                <w:color w:val="000000"/>
                <w:sz w:val="24"/>
                <w:szCs w:val="24"/>
              </w:rPr>
              <w:t>viedokļu apmaiņa</w:t>
            </w:r>
          </w:p>
          <w:p w14:paraId="76316775" w14:textId="77777777" w:rsidR="00E51440" w:rsidRPr="009F35FA" w:rsidRDefault="00E51440" w:rsidP="009F35FA">
            <w:pPr>
              <w:autoSpaceDE w:val="0"/>
              <w:autoSpaceDN w:val="0"/>
              <w:adjustRightInd w:val="0"/>
              <w:rPr>
                <w:rFonts w:ascii="Times New Roman" w:hAnsi="Times New Roman" w:cs="Times New Roman"/>
                <w:color w:val="000000"/>
                <w:sz w:val="24"/>
                <w:szCs w:val="24"/>
              </w:rPr>
            </w:pPr>
            <w:r w:rsidRPr="009F35FA">
              <w:rPr>
                <w:rFonts w:ascii="Times New Roman" w:hAnsi="Times New Roman" w:cs="Times New Roman"/>
                <w:color w:val="000000"/>
                <w:sz w:val="24"/>
                <w:szCs w:val="24"/>
              </w:rPr>
              <w:t xml:space="preserve">Paredzamais laiks – 20 līdz 30 min. </w:t>
            </w:r>
          </w:p>
          <w:p w14:paraId="76316776" w14:textId="1E50E7E6" w:rsidR="00E51440" w:rsidRPr="009F35FA" w:rsidRDefault="00E51440" w:rsidP="009F35FA">
            <w:pPr>
              <w:autoSpaceDE w:val="0"/>
              <w:autoSpaceDN w:val="0"/>
              <w:adjustRightInd w:val="0"/>
              <w:rPr>
                <w:rFonts w:ascii="Times New Roman" w:hAnsi="Times New Roman" w:cs="Times New Roman"/>
                <w:color w:val="000000"/>
                <w:sz w:val="24"/>
                <w:szCs w:val="24"/>
              </w:rPr>
            </w:pPr>
            <w:r w:rsidRPr="009F35FA">
              <w:rPr>
                <w:rFonts w:ascii="Times New Roman" w:hAnsi="Times New Roman" w:cs="Times New Roman"/>
                <w:color w:val="000000"/>
                <w:sz w:val="24"/>
                <w:szCs w:val="24"/>
              </w:rPr>
              <w:t xml:space="preserve">Sadarbība grupā, kad dalībnieki kopīgi mēģina rast atbildes uz viņiem būtiskiem jautājumiem vai meklē risinājumus problēmām, izsverot dažādus faktus, pieņēmumus, izteikumus, pieredzi, perspektīvas. Diskusijā ir iespēja </w:t>
            </w:r>
            <w:r w:rsidR="00A23FDA">
              <w:rPr>
                <w:rFonts w:ascii="Times New Roman" w:hAnsi="Times New Roman" w:cs="Times New Roman"/>
                <w:color w:val="000000"/>
                <w:sz w:val="24"/>
                <w:szCs w:val="24"/>
              </w:rPr>
              <w:t>piedalīties visiem dalībniekiem</w:t>
            </w:r>
          </w:p>
        </w:tc>
      </w:tr>
    </w:tbl>
    <w:p w14:paraId="26B87491" w14:textId="77777777" w:rsidR="00096612" w:rsidRDefault="00096612">
      <w:r>
        <w:br w:type="page"/>
      </w:r>
    </w:p>
    <w:tbl>
      <w:tblPr>
        <w:tblStyle w:val="TableGrid"/>
        <w:tblW w:w="9214" w:type="dxa"/>
        <w:tblInd w:w="108" w:type="dxa"/>
        <w:tblLook w:val="04A0" w:firstRow="1" w:lastRow="0" w:firstColumn="1" w:lastColumn="0" w:noHBand="0" w:noVBand="1"/>
      </w:tblPr>
      <w:tblGrid>
        <w:gridCol w:w="709"/>
        <w:gridCol w:w="1985"/>
        <w:gridCol w:w="6520"/>
      </w:tblGrid>
      <w:tr w:rsidR="00E51440" w:rsidRPr="00E51440" w14:paraId="7631677D" w14:textId="77777777" w:rsidTr="00096612">
        <w:tc>
          <w:tcPr>
            <w:tcW w:w="709" w:type="dxa"/>
          </w:tcPr>
          <w:p w14:paraId="76316778" w14:textId="53B01F95" w:rsidR="00E51440" w:rsidRPr="009F35FA" w:rsidRDefault="00E51440" w:rsidP="009F35FA">
            <w:pPr>
              <w:rPr>
                <w:rFonts w:ascii="Times New Roman" w:hAnsi="Times New Roman" w:cs="Times New Roman"/>
                <w:bCs/>
                <w:sz w:val="24"/>
                <w:szCs w:val="24"/>
                <w:lang w:eastAsia="lv-LV"/>
              </w:rPr>
            </w:pPr>
            <w:r w:rsidRPr="009F35FA">
              <w:rPr>
                <w:rFonts w:ascii="Times New Roman" w:hAnsi="Times New Roman" w:cs="Times New Roman"/>
                <w:bCs/>
                <w:sz w:val="24"/>
                <w:szCs w:val="24"/>
                <w:lang w:eastAsia="lv-LV"/>
              </w:rPr>
              <w:lastRenderedPageBreak/>
              <w:t>8.</w:t>
            </w:r>
          </w:p>
        </w:tc>
        <w:tc>
          <w:tcPr>
            <w:tcW w:w="1985" w:type="dxa"/>
          </w:tcPr>
          <w:p w14:paraId="76316779" w14:textId="77777777" w:rsidR="00E51440" w:rsidRPr="009F35FA" w:rsidRDefault="00E51440" w:rsidP="009F35FA">
            <w:pPr>
              <w:rPr>
                <w:rFonts w:ascii="Times New Roman" w:hAnsi="Times New Roman" w:cs="Times New Roman"/>
                <w:bCs/>
                <w:sz w:val="24"/>
                <w:szCs w:val="24"/>
                <w:lang w:eastAsia="lv-LV"/>
              </w:rPr>
            </w:pPr>
            <w:r w:rsidRPr="009F35FA">
              <w:rPr>
                <w:rFonts w:ascii="Times New Roman" w:hAnsi="Times New Roman" w:cs="Times New Roman"/>
                <w:bCs/>
                <w:sz w:val="24"/>
                <w:szCs w:val="24"/>
                <w:lang w:eastAsia="lv-LV"/>
              </w:rPr>
              <w:t>Lekcija ar uzdevumu</w:t>
            </w:r>
          </w:p>
        </w:tc>
        <w:tc>
          <w:tcPr>
            <w:tcW w:w="6520" w:type="dxa"/>
          </w:tcPr>
          <w:p w14:paraId="7631677A" w14:textId="5DFBF30F" w:rsidR="00E51440" w:rsidRPr="009F35FA" w:rsidRDefault="00E51440" w:rsidP="009F35FA">
            <w:pPr>
              <w:autoSpaceDE w:val="0"/>
              <w:autoSpaceDN w:val="0"/>
              <w:adjustRightInd w:val="0"/>
              <w:rPr>
                <w:rFonts w:ascii="Times New Roman" w:hAnsi="Times New Roman" w:cs="Times New Roman"/>
                <w:color w:val="000000"/>
                <w:sz w:val="24"/>
                <w:szCs w:val="24"/>
              </w:rPr>
            </w:pPr>
            <w:r w:rsidRPr="009F35FA">
              <w:rPr>
                <w:rFonts w:ascii="Times New Roman" w:hAnsi="Times New Roman" w:cs="Times New Roman"/>
                <w:color w:val="000000"/>
                <w:sz w:val="24"/>
                <w:szCs w:val="24"/>
              </w:rPr>
              <w:t xml:space="preserve">Mērķis </w:t>
            </w:r>
            <w:r w:rsidR="00A23FDA" w:rsidRPr="009F35FA">
              <w:rPr>
                <w:rFonts w:ascii="Times New Roman" w:hAnsi="Times New Roman" w:cs="Times New Roman"/>
                <w:color w:val="000000"/>
                <w:sz w:val="24"/>
                <w:szCs w:val="24"/>
              </w:rPr>
              <w:t xml:space="preserve">– </w:t>
            </w:r>
            <w:r w:rsidRPr="009F35FA">
              <w:rPr>
                <w:rFonts w:ascii="Times New Roman" w:hAnsi="Times New Roman" w:cs="Times New Roman"/>
                <w:color w:val="000000"/>
                <w:sz w:val="24"/>
                <w:szCs w:val="24"/>
              </w:rPr>
              <w:t xml:space="preserve">iedziļināšanās tēmā. </w:t>
            </w:r>
          </w:p>
          <w:p w14:paraId="7631677B" w14:textId="2A1E0C53" w:rsidR="00E51440" w:rsidRPr="009F35FA" w:rsidRDefault="00E51440" w:rsidP="009F35FA">
            <w:pPr>
              <w:autoSpaceDE w:val="0"/>
              <w:autoSpaceDN w:val="0"/>
              <w:adjustRightInd w:val="0"/>
              <w:rPr>
                <w:rFonts w:ascii="Times New Roman" w:hAnsi="Times New Roman" w:cs="Times New Roman"/>
                <w:color w:val="000000"/>
                <w:sz w:val="24"/>
                <w:szCs w:val="24"/>
              </w:rPr>
            </w:pPr>
            <w:r w:rsidRPr="009F35FA">
              <w:rPr>
                <w:rFonts w:ascii="Times New Roman" w:hAnsi="Times New Roman" w:cs="Times New Roman"/>
                <w:color w:val="000000"/>
                <w:sz w:val="24"/>
                <w:szCs w:val="24"/>
              </w:rPr>
              <w:t xml:space="preserve">Paredzamais laiks </w:t>
            </w:r>
            <w:r w:rsidR="00270B0D" w:rsidRPr="009F35FA">
              <w:rPr>
                <w:rFonts w:ascii="Times New Roman" w:hAnsi="Times New Roman" w:cs="Times New Roman"/>
                <w:color w:val="000000"/>
                <w:sz w:val="24"/>
                <w:szCs w:val="24"/>
              </w:rPr>
              <w:t>–</w:t>
            </w:r>
            <w:r w:rsidRPr="009F35FA">
              <w:rPr>
                <w:rFonts w:ascii="Times New Roman" w:hAnsi="Times New Roman" w:cs="Times New Roman"/>
                <w:color w:val="000000"/>
                <w:sz w:val="24"/>
                <w:szCs w:val="24"/>
              </w:rPr>
              <w:t xml:space="preserve"> 30 līdz 45 min. </w:t>
            </w:r>
          </w:p>
          <w:p w14:paraId="7631677C" w14:textId="3C9A12B9" w:rsidR="00E51440" w:rsidRPr="009F35FA" w:rsidRDefault="00E51440" w:rsidP="000E03A7">
            <w:pPr>
              <w:autoSpaceDE w:val="0"/>
              <w:autoSpaceDN w:val="0"/>
              <w:adjustRightInd w:val="0"/>
              <w:rPr>
                <w:rFonts w:ascii="Times New Roman" w:hAnsi="Times New Roman" w:cs="Times New Roman"/>
                <w:color w:val="000000"/>
                <w:sz w:val="24"/>
                <w:szCs w:val="24"/>
              </w:rPr>
            </w:pPr>
            <w:r w:rsidRPr="009F35FA">
              <w:rPr>
                <w:rFonts w:ascii="Times New Roman" w:hAnsi="Times New Roman" w:cs="Times New Roman"/>
                <w:color w:val="000000"/>
                <w:sz w:val="24"/>
                <w:szCs w:val="24"/>
              </w:rPr>
              <w:t>Lekcijas uzdevum</w:t>
            </w:r>
            <w:r w:rsidR="00A23FDA">
              <w:rPr>
                <w:rFonts w:ascii="Times New Roman" w:hAnsi="Times New Roman" w:cs="Times New Roman"/>
                <w:color w:val="000000"/>
                <w:sz w:val="24"/>
                <w:szCs w:val="24"/>
              </w:rPr>
              <w:t>s</w:t>
            </w:r>
            <w:r w:rsidRPr="009F35FA">
              <w:rPr>
                <w:rFonts w:ascii="Times New Roman" w:hAnsi="Times New Roman" w:cs="Times New Roman"/>
                <w:color w:val="000000"/>
                <w:sz w:val="24"/>
                <w:szCs w:val="24"/>
              </w:rPr>
              <w:t xml:space="preserve"> ir izskaidrot tēmu un radīt interesi dalībniekos. Izskaidrot nozīmē palīdzēt, izprast izvēlēto tēmu, problēmas un sakarības. Lai grupas dalībniekiem atvieglotu uztveri, lekcijas izklāsts ir iestrādāts vizuāli atraktīvā prezentācijā, kas ir vieglāk uztverama. Prezentācija var tikt papildināta ar videomateriāliem. Lekcija ir </w:t>
            </w:r>
            <w:r w:rsidR="000E03A7">
              <w:rPr>
                <w:rFonts w:ascii="Times New Roman" w:hAnsi="Times New Roman" w:cs="Times New Roman"/>
                <w:color w:val="000000"/>
                <w:sz w:val="24"/>
                <w:szCs w:val="24"/>
              </w:rPr>
              <w:t>apvienota</w:t>
            </w:r>
            <w:r w:rsidRPr="009F35FA">
              <w:rPr>
                <w:rFonts w:ascii="Times New Roman" w:hAnsi="Times New Roman" w:cs="Times New Roman"/>
                <w:color w:val="000000"/>
                <w:sz w:val="24"/>
                <w:szCs w:val="24"/>
              </w:rPr>
              <w:t xml:space="preserve"> ar prakti</w:t>
            </w:r>
            <w:r w:rsidR="00A23FDA">
              <w:rPr>
                <w:rFonts w:ascii="Times New Roman" w:hAnsi="Times New Roman" w:cs="Times New Roman"/>
                <w:color w:val="000000"/>
                <w:sz w:val="24"/>
                <w:szCs w:val="24"/>
              </w:rPr>
              <w:t>sku metožu/uzdevumu izmantošanu</w:t>
            </w:r>
          </w:p>
        </w:tc>
      </w:tr>
      <w:tr w:rsidR="00E51440" w:rsidRPr="00E51440" w14:paraId="76316781" w14:textId="77777777" w:rsidTr="00096612">
        <w:tc>
          <w:tcPr>
            <w:tcW w:w="709" w:type="dxa"/>
          </w:tcPr>
          <w:p w14:paraId="7631677E" w14:textId="77777777" w:rsidR="00E51440" w:rsidRPr="009F35FA" w:rsidRDefault="00E51440" w:rsidP="009F35FA">
            <w:pPr>
              <w:rPr>
                <w:rFonts w:ascii="Times New Roman" w:hAnsi="Times New Roman" w:cs="Times New Roman"/>
                <w:bCs/>
                <w:sz w:val="24"/>
                <w:szCs w:val="24"/>
                <w:lang w:eastAsia="lv-LV"/>
              </w:rPr>
            </w:pPr>
            <w:r w:rsidRPr="009F35FA">
              <w:rPr>
                <w:rFonts w:ascii="Times New Roman" w:hAnsi="Times New Roman" w:cs="Times New Roman"/>
                <w:bCs/>
                <w:sz w:val="24"/>
                <w:szCs w:val="24"/>
                <w:lang w:eastAsia="lv-LV"/>
              </w:rPr>
              <w:t>9.</w:t>
            </w:r>
          </w:p>
        </w:tc>
        <w:tc>
          <w:tcPr>
            <w:tcW w:w="1985" w:type="dxa"/>
          </w:tcPr>
          <w:p w14:paraId="7631677F" w14:textId="0732C191" w:rsidR="00E51440" w:rsidRPr="009F35FA" w:rsidRDefault="00E51440" w:rsidP="009F35FA">
            <w:pPr>
              <w:rPr>
                <w:rFonts w:ascii="Times New Roman" w:hAnsi="Times New Roman" w:cs="Times New Roman"/>
                <w:bCs/>
                <w:sz w:val="24"/>
                <w:szCs w:val="24"/>
                <w:u w:val="single"/>
                <w:lang w:eastAsia="lv-LV"/>
              </w:rPr>
            </w:pPr>
            <w:r w:rsidRPr="009F35FA">
              <w:rPr>
                <w:rFonts w:ascii="Times New Roman" w:hAnsi="Times New Roman" w:cs="Times New Roman"/>
                <w:bCs/>
                <w:sz w:val="24"/>
                <w:szCs w:val="24"/>
                <w:lang w:eastAsia="lv-LV"/>
              </w:rPr>
              <w:t>Latvijas situācijai adaptēta rokas</w:t>
            </w:r>
            <w:r w:rsidR="00A23FDA">
              <w:rPr>
                <w:rFonts w:ascii="Times New Roman" w:hAnsi="Times New Roman" w:cs="Times New Roman"/>
                <w:bCs/>
                <w:sz w:val="24"/>
                <w:szCs w:val="24"/>
                <w:lang w:eastAsia="lv-LV"/>
              </w:rPr>
              <w:softHyphen/>
            </w:r>
            <w:r w:rsidRPr="009F35FA">
              <w:rPr>
                <w:rFonts w:ascii="Times New Roman" w:hAnsi="Times New Roman" w:cs="Times New Roman"/>
                <w:bCs/>
                <w:sz w:val="24"/>
                <w:szCs w:val="24"/>
                <w:lang w:eastAsia="lv-LV"/>
              </w:rPr>
              <w:t>grāmata</w:t>
            </w:r>
          </w:p>
        </w:tc>
        <w:tc>
          <w:tcPr>
            <w:tcW w:w="6520" w:type="dxa"/>
          </w:tcPr>
          <w:p w14:paraId="76316780" w14:textId="4C970183" w:rsidR="00E51440" w:rsidRPr="009F35FA" w:rsidRDefault="00E51440" w:rsidP="008C43DD">
            <w:pPr>
              <w:autoSpaceDE w:val="0"/>
              <w:autoSpaceDN w:val="0"/>
              <w:adjustRightInd w:val="0"/>
              <w:rPr>
                <w:rFonts w:ascii="Times New Roman" w:hAnsi="Times New Roman" w:cs="Times New Roman"/>
                <w:color w:val="000000"/>
                <w:sz w:val="24"/>
                <w:szCs w:val="24"/>
              </w:rPr>
            </w:pPr>
            <w:r w:rsidRPr="009F35FA">
              <w:rPr>
                <w:rFonts w:ascii="Times New Roman" w:hAnsi="Times New Roman" w:cs="Times New Roman"/>
                <w:color w:val="000000"/>
                <w:sz w:val="24"/>
                <w:szCs w:val="24"/>
              </w:rPr>
              <w:t xml:space="preserve">Mērķis </w:t>
            </w:r>
            <w:r w:rsidR="00270B0D" w:rsidRPr="009F35FA">
              <w:rPr>
                <w:rFonts w:ascii="Times New Roman" w:hAnsi="Times New Roman" w:cs="Times New Roman"/>
                <w:color w:val="000000"/>
                <w:sz w:val="24"/>
                <w:szCs w:val="24"/>
              </w:rPr>
              <w:t>–</w:t>
            </w:r>
            <w:r w:rsidRPr="009F35FA">
              <w:rPr>
                <w:rFonts w:ascii="Times New Roman" w:hAnsi="Times New Roman" w:cs="Times New Roman"/>
                <w:color w:val="000000"/>
                <w:sz w:val="24"/>
                <w:szCs w:val="24"/>
              </w:rPr>
              <w:t xml:space="preserve"> papildināt nodarbībās iegūtās zināšanas, veicināt konkrētu tēm</w:t>
            </w:r>
            <w:r w:rsidR="00A23FDA">
              <w:rPr>
                <w:rFonts w:ascii="Times New Roman" w:hAnsi="Times New Roman" w:cs="Times New Roman"/>
                <w:color w:val="000000"/>
                <w:sz w:val="24"/>
                <w:szCs w:val="24"/>
              </w:rPr>
              <w:t>u apguvi un mājasdarbu izpildi</w:t>
            </w:r>
          </w:p>
        </w:tc>
      </w:tr>
      <w:tr w:rsidR="00E51440" w:rsidRPr="00E51440" w14:paraId="76316785" w14:textId="77777777" w:rsidTr="00096612">
        <w:tc>
          <w:tcPr>
            <w:tcW w:w="709" w:type="dxa"/>
          </w:tcPr>
          <w:p w14:paraId="76316782" w14:textId="77777777" w:rsidR="00E51440" w:rsidRPr="009F35FA" w:rsidRDefault="00E51440" w:rsidP="009F35FA">
            <w:pPr>
              <w:rPr>
                <w:rFonts w:ascii="Times New Roman" w:hAnsi="Times New Roman" w:cs="Times New Roman"/>
                <w:bCs/>
                <w:sz w:val="24"/>
                <w:szCs w:val="24"/>
                <w:lang w:eastAsia="lv-LV"/>
              </w:rPr>
            </w:pPr>
            <w:r w:rsidRPr="009F35FA">
              <w:rPr>
                <w:rFonts w:ascii="Times New Roman" w:hAnsi="Times New Roman" w:cs="Times New Roman"/>
                <w:bCs/>
                <w:sz w:val="24"/>
                <w:szCs w:val="24"/>
                <w:lang w:eastAsia="lv-LV"/>
              </w:rPr>
              <w:t>10.</w:t>
            </w:r>
          </w:p>
        </w:tc>
        <w:tc>
          <w:tcPr>
            <w:tcW w:w="1985" w:type="dxa"/>
          </w:tcPr>
          <w:p w14:paraId="76316783" w14:textId="77777777" w:rsidR="00E51440" w:rsidRPr="009F35FA" w:rsidRDefault="00E51440" w:rsidP="009F35FA">
            <w:pPr>
              <w:rPr>
                <w:rFonts w:ascii="Times New Roman" w:hAnsi="Times New Roman" w:cs="Times New Roman"/>
                <w:bCs/>
                <w:sz w:val="24"/>
                <w:szCs w:val="24"/>
                <w:lang w:eastAsia="lv-LV"/>
              </w:rPr>
            </w:pPr>
            <w:r w:rsidRPr="009F35FA">
              <w:rPr>
                <w:rFonts w:ascii="Times New Roman" w:hAnsi="Times New Roman" w:cs="Times New Roman"/>
                <w:bCs/>
                <w:sz w:val="24"/>
                <w:szCs w:val="24"/>
                <w:lang w:eastAsia="lv-LV"/>
              </w:rPr>
              <w:t>Mājas uzdevumi</w:t>
            </w:r>
          </w:p>
        </w:tc>
        <w:tc>
          <w:tcPr>
            <w:tcW w:w="6520" w:type="dxa"/>
          </w:tcPr>
          <w:p w14:paraId="76316784" w14:textId="600CA4DA" w:rsidR="00E51440" w:rsidRPr="009F35FA" w:rsidRDefault="00E51440" w:rsidP="009F35FA">
            <w:pPr>
              <w:autoSpaceDE w:val="0"/>
              <w:autoSpaceDN w:val="0"/>
              <w:adjustRightInd w:val="0"/>
              <w:rPr>
                <w:rFonts w:ascii="Times New Roman" w:hAnsi="Times New Roman" w:cs="Times New Roman"/>
                <w:color w:val="000000"/>
                <w:sz w:val="24"/>
                <w:szCs w:val="24"/>
              </w:rPr>
            </w:pPr>
            <w:r w:rsidRPr="009F35FA">
              <w:rPr>
                <w:rFonts w:ascii="Times New Roman" w:hAnsi="Times New Roman" w:cs="Times New Roman"/>
                <w:color w:val="000000"/>
                <w:sz w:val="24"/>
                <w:szCs w:val="24"/>
              </w:rPr>
              <w:t xml:space="preserve">Mērķis </w:t>
            </w:r>
            <w:r w:rsidR="00270B0D" w:rsidRPr="009F35FA">
              <w:rPr>
                <w:rFonts w:ascii="Times New Roman" w:hAnsi="Times New Roman" w:cs="Times New Roman"/>
                <w:color w:val="000000"/>
                <w:sz w:val="24"/>
                <w:szCs w:val="24"/>
              </w:rPr>
              <w:t>–</w:t>
            </w:r>
            <w:r w:rsidRPr="009F35FA">
              <w:rPr>
                <w:rFonts w:ascii="Times New Roman" w:hAnsi="Times New Roman" w:cs="Times New Roman"/>
                <w:color w:val="000000"/>
                <w:sz w:val="24"/>
                <w:szCs w:val="24"/>
              </w:rPr>
              <w:t xml:space="preserve"> nostiprināt nodarbībās apgūtās zināšanas, veicināt mācīšanās nepārtrauktību apmācību kursa gait</w:t>
            </w:r>
            <w:r w:rsidR="00A23FDA">
              <w:rPr>
                <w:rFonts w:ascii="Times New Roman" w:hAnsi="Times New Roman" w:cs="Times New Roman"/>
                <w:color w:val="000000"/>
                <w:sz w:val="24"/>
                <w:szCs w:val="24"/>
              </w:rPr>
              <w:t>ā, veicināt pašizziņu un izpēti</w:t>
            </w:r>
          </w:p>
        </w:tc>
      </w:tr>
    </w:tbl>
    <w:p w14:paraId="76316786" w14:textId="77777777" w:rsidR="00E51440" w:rsidRPr="004252DE" w:rsidRDefault="00E51440" w:rsidP="00270B0D">
      <w:pPr>
        <w:spacing w:after="0" w:line="240" w:lineRule="auto"/>
        <w:ind w:left="709"/>
        <w:rPr>
          <w:rFonts w:ascii="Times New Roman" w:hAnsi="Times New Roman" w:cs="Times New Roman"/>
          <w:bCs/>
          <w:sz w:val="24"/>
          <w:szCs w:val="24"/>
          <w:u w:val="single"/>
          <w:lang w:eastAsia="lv-LV"/>
        </w:rPr>
      </w:pPr>
    </w:p>
    <w:p w14:paraId="76316787" w14:textId="404F4599" w:rsidR="00E51440" w:rsidRPr="00E51440" w:rsidRDefault="00E51440" w:rsidP="00270B0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E51440">
        <w:rPr>
          <w:rFonts w:ascii="Times New Roman" w:eastAsia="Times New Roman" w:hAnsi="Times New Roman" w:cs="Times New Roman"/>
          <w:sz w:val="28"/>
          <w:szCs w:val="28"/>
          <w:lang w:eastAsia="lv-LV"/>
        </w:rPr>
        <w:t>5</w:t>
      </w:r>
      <w:r w:rsidR="00280387">
        <w:rPr>
          <w:rFonts w:ascii="Times New Roman" w:eastAsia="Times New Roman" w:hAnsi="Times New Roman" w:cs="Times New Roman"/>
          <w:sz w:val="28"/>
          <w:szCs w:val="28"/>
          <w:lang w:eastAsia="lv-LV"/>
        </w:rPr>
        <w:t>. </w:t>
      </w:r>
      <w:r w:rsidR="00270B0D">
        <w:rPr>
          <w:rFonts w:ascii="Times New Roman" w:eastAsia="Times New Roman" w:hAnsi="Times New Roman" w:cs="Times New Roman"/>
          <w:sz w:val="28"/>
          <w:szCs w:val="28"/>
          <w:lang w:eastAsia="lv-LV"/>
        </w:rPr>
        <w:t>D</w:t>
      </w:r>
      <w:r w:rsidRPr="00E51440">
        <w:rPr>
          <w:rFonts w:ascii="Times New Roman" w:eastAsia="Times New Roman" w:hAnsi="Times New Roman" w:cs="Times New Roman"/>
          <w:sz w:val="28"/>
          <w:szCs w:val="28"/>
          <w:lang w:eastAsia="lv-LV"/>
        </w:rPr>
        <w:t xml:space="preserve">okuments, kas apliecina </w:t>
      </w:r>
      <w:r w:rsidR="008C43DD" w:rsidRPr="00E51440">
        <w:rPr>
          <w:rFonts w:ascii="Times New Roman" w:eastAsia="Times New Roman" w:hAnsi="Times New Roman" w:cs="Times New Roman"/>
          <w:sz w:val="28"/>
          <w:szCs w:val="28"/>
          <w:lang w:eastAsia="lv-LV"/>
        </w:rPr>
        <w:t xml:space="preserve">sekmīgu audžuģimenes mācību </w:t>
      </w:r>
      <w:r w:rsidRPr="00E51440">
        <w:rPr>
          <w:rFonts w:ascii="Times New Roman" w:eastAsia="Times New Roman" w:hAnsi="Times New Roman" w:cs="Times New Roman"/>
          <w:sz w:val="28"/>
          <w:szCs w:val="28"/>
          <w:lang w:eastAsia="lv-LV"/>
        </w:rPr>
        <w:t>programmas apguvi</w:t>
      </w:r>
      <w:r w:rsidR="00D20BDD">
        <w:rPr>
          <w:rFonts w:ascii="Times New Roman" w:eastAsia="Times New Roman" w:hAnsi="Times New Roman" w:cs="Times New Roman"/>
          <w:sz w:val="28"/>
          <w:szCs w:val="28"/>
          <w:lang w:eastAsia="lv-LV"/>
        </w:rPr>
        <w:t>,</w:t>
      </w:r>
      <w:r w:rsidRPr="00E51440">
        <w:rPr>
          <w:rFonts w:ascii="Times New Roman" w:eastAsia="Times New Roman" w:hAnsi="Times New Roman" w:cs="Times New Roman"/>
          <w:sz w:val="28"/>
          <w:szCs w:val="28"/>
          <w:lang w:eastAsia="lv-LV"/>
        </w:rPr>
        <w:t xml:space="preserve"> </w:t>
      </w:r>
      <w:r w:rsidR="00270B0D">
        <w:rPr>
          <w:rFonts w:ascii="Times New Roman" w:eastAsia="Times New Roman" w:hAnsi="Times New Roman" w:cs="Times New Roman"/>
          <w:sz w:val="28"/>
          <w:szCs w:val="28"/>
          <w:lang w:eastAsia="lv-LV"/>
        </w:rPr>
        <w:t>–</w:t>
      </w:r>
      <w:r w:rsidRPr="00E51440">
        <w:rPr>
          <w:rFonts w:ascii="Times New Roman" w:eastAsia="Times New Roman" w:hAnsi="Times New Roman" w:cs="Times New Roman"/>
          <w:sz w:val="28"/>
          <w:szCs w:val="28"/>
          <w:lang w:eastAsia="lv-LV"/>
        </w:rPr>
        <w:t xml:space="preserve"> apliecība.</w:t>
      </w:r>
    </w:p>
    <w:p w14:paraId="76316788" w14:textId="77777777" w:rsidR="00E51440" w:rsidRPr="004252DE" w:rsidRDefault="00E51440" w:rsidP="00270B0D">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76316789" w14:textId="36483258" w:rsidR="00E51440" w:rsidRPr="00E51440" w:rsidRDefault="00E51440" w:rsidP="00270B0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E51440">
        <w:rPr>
          <w:rFonts w:ascii="Times New Roman" w:eastAsia="Times New Roman" w:hAnsi="Times New Roman" w:cs="Times New Roman"/>
          <w:sz w:val="28"/>
          <w:szCs w:val="28"/>
          <w:lang w:eastAsia="lv-LV"/>
        </w:rPr>
        <w:t>6.</w:t>
      </w:r>
      <w:r w:rsidR="006F0F05">
        <w:rPr>
          <w:rFonts w:ascii="Times New Roman" w:eastAsia="Times New Roman" w:hAnsi="Times New Roman" w:cs="Times New Roman"/>
          <w:sz w:val="28"/>
          <w:szCs w:val="28"/>
          <w:lang w:eastAsia="lv-LV"/>
        </w:rPr>
        <w:t> </w:t>
      </w:r>
      <w:r w:rsidRPr="00E51440">
        <w:rPr>
          <w:rFonts w:ascii="Times New Roman" w:eastAsia="Times New Roman" w:hAnsi="Times New Roman" w:cs="Times New Roman"/>
          <w:sz w:val="28"/>
          <w:szCs w:val="28"/>
          <w:lang w:eastAsia="lv-LV"/>
        </w:rPr>
        <w:t xml:space="preserve">Programmas pamatmērķis </w:t>
      </w:r>
      <w:r w:rsidR="00270B0D">
        <w:rPr>
          <w:rFonts w:ascii="Times New Roman" w:eastAsia="Times New Roman" w:hAnsi="Times New Roman" w:cs="Times New Roman"/>
          <w:sz w:val="28"/>
          <w:szCs w:val="28"/>
          <w:lang w:eastAsia="lv-LV"/>
        </w:rPr>
        <w:t>–</w:t>
      </w:r>
      <w:r w:rsidRPr="00E51440">
        <w:rPr>
          <w:rFonts w:ascii="Times New Roman" w:eastAsia="Times New Roman" w:hAnsi="Times New Roman" w:cs="Times New Roman"/>
          <w:sz w:val="28"/>
          <w:szCs w:val="28"/>
          <w:lang w:eastAsia="lv-LV"/>
        </w:rPr>
        <w:t xml:space="preserve"> izglītības procesā </w:t>
      </w:r>
      <w:r w:rsidR="00096612">
        <w:rPr>
          <w:rFonts w:ascii="Times New Roman" w:eastAsia="Times New Roman" w:hAnsi="Times New Roman" w:cs="Times New Roman"/>
          <w:sz w:val="28"/>
          <w:szCs w:val="28"/>
          <w:lang w:eastAsia="lv-LV"/>
        </w:rPr>
        <w:t>snieg</w:t>
      </w:r>
      <w:r w:rsidRPr="00E51440">
        <w:rPr>
          <w:rFonts w:ascii="Times New Roman" w:eastAsia="Times New Roman" w:hAnsi="Times New Roman" w:cs="Times New Roman"/>
          <w:sz w:val="28"/>
          <w:szCs w:val="28"/>
          <w:lang w:eastAsia="lv-LV"/>
        </w:rPr>
        <w:t>t iespēju apgūt zināšanas un prasmes, kas nepieciešamas, lai profesionāli pildītu audžuģimenes pienākumus saskaņā ar Ministru kabineta 2006</w:t>
      </w:r>
      <w:r w:rsidR="00280387">
        <w:rPr>
          <w:rFonts w:ascii="Times New Roman" w:eastAsia="Times New Roman" w:hAnsi="Times New Roman" w:cs="Times New Roman"/>
          <w:sz w:val="28"/>
          <w:szCs w:val="28"/>
          <w:lang w:eastAsia="lv-LV"/>
        </w:rPr>
        <w:t>. g</w:t>
      </w:r>
      <w:r w:rsidRPr="00E51440">
        <w:rPr>
          <w:rFonts w:ascii="Times New Roman" w:eastAsia="Times New Roman" w:hAnsi="Times New Roman" w:cs="Times New Roman"/>
          <w:sz w:val="28"/>
          <w:szCs w:val="28"/>
          <w:lang w:eastAsia="lv-LV"/>
        </w:rPr>
        <w:t>ada 19</w:t>
      </w:r>
      <w:r w:rsidR="00280387">
        <w:rPr>
          <w:rFonts w:ascii="Times New Roman" w:eastAsia="Times New Roman" w:hAnsi="Times New Roman" w:cs="Times New Roman"/>
          <w:sz w:val="28"/>
          <w:szCs w:val="28"/>
          <w:lang w:eastAsia="lv-LV"/>
        </w:rPr>
        <w:t>. d</w:t>
      </w:r>
      <w:r w:rsidRPr="00E51440">
        <w:rPr>
          <w:rFonts w:ascii="Times New Roman" w:eastAsia="Times New Roman" w:hAnsi="Times New Roman" w:cs="Times New Roman"/>
          <w:sz w:val="28"/>
          <w:szCs w:val="28"/>
          <w:lang w:eastAsia="lv-LV"/>
        </w:rPr>
        <w:t>ecembra noteikumiem Nr.</w:t>
      </w:r>
      <w:r w:rsidR="00270B0D">
        <w:rPr>
          <w:rFonts w:ascii="Times New Roman" w:eastAsia="Times New Roman" w:hAnsi="Times New Roman" w:cs="Times New Roman"/>
          <w:sz w:val="28"/>
          <w:szCs w:val="28"/>
          <w:lang w:eastAsia="lv-LV"/>
        </w:rPr>
        <w:t> </w:t>
      </w:r>
      <w:r w:rsidRPr="00E51440">
        <w:rPr>
          <w:rFonts w:ascii="Times New Roman" w:eastAsia="Times New Roman" w:hAnsi="Times New Roman" w:cs="Times New Roman"/>
          <w:sz w:val="28"/>
          <w:szCs w:val="28"/>
          <w:lang w:eastAsia="lv-LV"/>
        </w:rPr>
        <w:t xml:space="preserve">1036 </w:t>
      </w:r>
      <w:r w:rsidR="00280387">
        <w:rPr>
          <w:rFonts w:ascii="Times New Roman" w:eastAsia="Times New Roman" w:hAnsi="Times New Roman" w:cs="Times New Roman"/>
          <w:sz w:val="28"/>
          <w:szCs w:val="28"/>
          <w:lang w:eastAsia="lv-LV"/>
        </w:rPr>
        <w:t>"</w:t>
      </w:r>
      <w:r w:rsidRPr="00E51440">
        <w:rPr>
          <w:rFonts w:ascii="Times New Roman" w:eastAsia="Times New Roman" w:hAnsi="Times New Roman" w:cs="Times New Roman"/>
          <w:sz w:val="28"/>
          <w:szCs w:val="28"/>
          <w:lang w:eastAsia="lv-LV"/>
        </w:rPr>
        <w:t>Audžuģimenes noteikumi</w:t>
      </w:r>
      <w:r w:rsidR="00280387">
        <w:rPr>
          <w:rFonts w:ascii="Times New Roman" w:eastAsia="Times New Roman" w:hAnsi="Times New Roman" w:cs="Times New Roman"/>
          <w:sz w:val="28"/>
          <w:szCs w:val="28"/>
          <w:lang w:eastAsia="lv-LV"/>
        </w:rPr>
        <w:t>"</w:t>
      </w:r>
      <w:r w:rsidRPr="00E51440">
        <w:rPr>
          <w:rFonts w:ascii="Times New Roman" w:eastAsia="Times New Roman" w:hAnsi="Times New Roman" w:cs="Times New Roman"/>
          <w:sz w:val="28"/>
          <w:szCs w:val="28"/>
          <w:lang w:eastAsia="lv-LV"/>
        </w:rPr>
        <w:t>.</w:t>
      </w:r>
    </w:p>
    <w:p w14:paraId="7631678A" w14:textId="77777777" w:rsidR="00E51440" w:rsidRPr="004252DE" w:rsidRDefault="00E51440" w:rsidP="00270B0D">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7631678B" w14:textId="0B84B2E2" w:rsidR="00E51440" w:rsidRPr="00E51440" w:rsidRDefault="00E51440" w:rsidP="00270B0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E51440">
        <w:rPr>
          <w:rFonts w:ascii="Times New Roman" w:eastAsia="Times New Roman" w:hAnsi="Times New Roman" w:cs="Times New Roman"/>
          <w:sz w:val="28"/>
          <w:szCs w:val="28"/>
          <w:lang w:eastAsia="lv-LV"/>
        </w:rPr>
        <w:t>7.</w:t>
      </w:r>
      <w:r w:rsidR="006F0F05">
        <w:rPr>
          <w:rFonts w:ascii="Times New Roman" w:eastAsia="Times New Roman" w:hAnsi="Times New Roman" w:cs="Times New Roman"/>
          <w:sz w:val="28"/>
          <w:szCs w:val="28"/>
          <w:lang w:eastAsia="lv-LV"/>
        </w:rPr>
        <w:t> </w:t>
      </w:r>
      <w:r w:rsidRPr="00E51440">
        <w:rPr>
          <w:rFonts w:ascii="Times New Roman" w:eastAsia="Times New Roman" w:hAnsi="Times New Roman" w:cs="Times New Roman"/>
          <w:sz w:val="28"/>
          <w:szCs w:val="28"/>
          <w:lang w:eastAsia="lv-LV"/>
        </w:rPr>
        <w:t xml:space="preserve">Programmas vispārīgie mērķi </w:t>
      </w:r>
      <w:r w:rsidR="006F0F05">
        <w:rPr>
          <w:rFonts w:ascii="Times New Roman" w:hAnsi="Times New Roman" w:cs="Times New Roman"/>
          <w:color w:val="000000"/>
          <w:sz w:val="28"/>
          <w:szCs w:val="28"/>
        </w:rPr>
        <w:t>–</w:t>
      </w:r>
      <w:r w:rsidRPr="00E51440">
        <w:rPr>
          <w:rFonts w:ascii="Times New Roman" w:eastAsia="Times New Roman" w:hAnsi="Times New Roman" w:cs="Times New Roman"/>
          <w:sz w:val="28"/>
          <w:szCs w:val="28"/>
          <w:lang w:eastAsia="lv-LV"/>
        </w:rPr>
        <w:t xml:space="preserve"> izglītības procesā </w:t>
      </w:r>
      <w:r w:rsidR="00096612">
        <w:rPr>
          <w:rFonts w:ascii="Times New Roman" w:eastAsia="Times New Roman" w:hAnsi="Times New Roman" w:cs="Times New Roman"/>
          <w:sz w:val="28"/>
          <w:szCs w:val="28"/>
          <w:lang w:eastAsia="lv-LV"/>
        </w:rPr>
        <w:t>snieg</w:t>
      </w:r>
      <w:r w:rsidRPr="00E51440">
        <w:rPr>
          <w:rFonts w:ascii="Times New Roman" w:eastAsia="Times New Roman" w:hAnsi="Times New Roman" w:cs="Times New Roman"/>
          <w:sz w:val="28"/>
          <w:szCs w:val="28"/>
          <w:lang w:eastAsia="lv-LV"/>
        </w:rPr>
        <w:t>t iespēju audžuģimenēm apgūt zināšanas un prasmes:</w:t>
      </w:r>
    </w:p>
    <w:p w14:paraId="7631678C" w14:textId="77777777" w:rsidR="00E51440" w:rsidRPr="00E51440" w:rsidRDefault="00E51440" w:rsidP="00270B0D">
      <w:pPr>
        <w:spacing w:after="0" w:line="240" w:lineRule="auto"/>
        <w:ind w:left="709"/>
        <w:rPr>
          <w:rFonts w:ascii="Times New Roman" w:eastAsia="Times New Roman" w:hAnsi="Times New Roman" w:cs="Times New Roman"/>
          <w:sz w:val="28"/>
          <w:szCs w:val="28"/>
          <w:lang w:eastAsia="lv-LV"/>
        </w:rPr>
      </w:pPr>
      <w:r w:rsidRPr="00E51440">
        <w:rPr>
          <w:rFonts w:ascii="Times New Roman" w:eastAsia="Times New Roman" w:hAnsi="Times New Roman" w:cs="Times New Roman"/>
          <w:sz w:val="28"/>
          <w:szCs w:val="28"/>
          <w:lang w:eastAsia="lv-LV"/>
        </w:rPr>
        <w:t>7.1. par ārpusģimenes aprūpes tiesisko regulējumu;</w:t>
      </w:r>
    </w:p>
    <w:p w14:paraId="7631678D" w14:textId="77777777" w:rsidR="00E51440" w:rsidRPr="00E51440" w:rsidRDefault="00E51440" w:rsidP="00270B0D">
      <w:pPr>
        <w:spacing w:after="0" w:line="240" w:lineRule="auto"/>
        <w:ind w:left="709"/>
        <w:rPr>
          <w:rFonts w:ascii="Times New Roman" w:eastAsia="Times New Roman" w:hAnsi="Times New Roman" w:cs="Times New Roman"/>
          <w:sz w:val="28"/>
          <w:szCs w:val="28"/>
          <w:lang w:eastAsia="lv-LV"/>
        </w:rPr>
      </w:pPr>
      <w:r w:rsidRPr="00E51440">
        <w:rPr>
          <w:rFonts w:ascii="Times New Roman" w:eastAsia="Times New Roman" w:hAnsi="Times New Roman" w:cs="Times New Roman"/>
          <w:sz w:val="28"/>
          <w:szCs w:val="28"/>
          <w:lang w:eastAsia="lv-LV"/>
        </w:rPr>
        <w:t>7.2. par bērna attīstību un atbalstu;</w:t>
      </w:r>
    </w:p>
    <w:p w14:paraId="7631678E" w14:textId="77777777" w:rsidR="00E51440" w:rsidRPr="00E51440" w:rsidRDefault="00E51440" w:rsidP="00270B0D">
      <w:pPr>
        <w:spacing w:after="0" w:line="240" w:lineRule="auto"/>
        <w:ind w:left="709"/>
        <w:rPr>
          <w:rFonts w:ascii="Times New Roman" w:eastAsia="Times New Roman" w:hAnsi="Times New Roman" w:cs="Times New Roman"/>
          <w:sz w:val="28"/>
          <w:szCs w:val="28"/>
          <w:lang w:eastAsia="lv-LV"/>
        </w:rPr>
      </w:pPr>
      <w:r w:rsidRPr="00E51440">
        <w:rPr>
          <w:rFonts w:ascii="Times New Roman" w:eastAsia="Times New Roman" w:hAnsi="Times New Roman" w:cs="Times New Roman"/>
          <w:sz w:val="28"/>
          <w:szCs w:val="28"/>
          <w:lang w:eastAsia="lv-LV"/>
        </w:rPr>
        <w:t>7.3. par attiecību grūtību pārvarēšanu ģimenē;</w:t>
      </w:r>
    </w:p>
    <w:p w14:paraId="7631678F" w14:textId="77777777" w:rsidR="00E51440" w:rsidRPr="00E51440" w:rsidRDefault="00E51440" w:rsidP="00270B0D">
      <w:pPr>
        <w:spacing w:after="0" w:line="240" w:lineRule="auto"/>
        <w:ind w:left="709"/>
        <w:rPr>
          <w:rFonts w:ascii="Times New Roman" w:eastAsia="Times New Roman" w:hAnsi="Times New Roman" w:cs="Times New Roman"/>
          <w:sz w:val="28"/>
          <w:szCs w:val="28"/>
          <w:lang w:eastAsia="lv-LV"/>
        </w:rPr>
      </w:pPr>
      <w:r w:rsidRPr="00E51440">
        <w:rPr>
          <w:rFonts w:ascii="Times New Roman" w:eastAsia="Times New Roman" w:hAnsi="Times New Roman" w:cs="Times New Roman"/>
          <w:sz w:val="28"/>
          <w:szCs w:val="28"/>
          <w:lang w:eastAsia="lv-LV"/>
        </w:rPr>
        <w:t>7.4. par saskarsmi ģimenē;</w:t>
      </w:r>
    </w:p>
    <w:p w14:paraId="76316790" w14:textId="77777777" w:rsidR="00E51440" w:rsidRPr="00E51440" w:rsidRDefault="00E51440" w:rsidP="00270B0D">
      <w:pPr>
        <w:spacing w:after="0" w:line="240" w:lineRule="auto"/>
        <w:ind w:left="709"/>
        <w:rPr>
          <w:rFonts w:ascii="Times New Roman" w:eastAsia="Times New Roman" w:hAnsi="Times New Roman" w:cs="Times New Roman"/>
          <w:sz w:val="28"/>
          <w:szCs w:val="28"/>
          <w:lang w:eastAsia="lv-LV"/>
        </w:rPr>
      </w:pPr>
      <w:r w:rsidRPr="00E51440">
        <w:rPr>
          <w:rFonts w:ascii="Times New Roman" w:eastAsia="Times New Roman" w:hAnsi="Times New Roman" w:cs="Times New Roman"/>
          <w:sz w:val="28"/>
          <w:szCs w:val="28"/>
          <w:lang w:eastAsia="lv-LV"/>
        </w:rPr>
        <w:t>7.5. par bērna aprūpi;</w:t>
      </w:r>
    </w:p>
    <w:p w14:paraId="76316791" w14:textId="77777777" w:rsidR="00E51440" w:rsidRPr="00E51440" w:rsidRDefault="00E51440" w:rsidP="00270B0D">
      <w:pPr>
        <w:spacing w:after="0" w:line="240" w:lineRule="auto"/>
        <w:ind w:left="709"/>
        <w:rPr>
          <w:rFonts w:ascii="Times New Roman" w:eastAsia="Times New Roman" w:hAnsi="Times New Roman" w:cs="Times New Roman"/>
          <w:sz w:val="28"/>
          <w:szCs w:val="28"/>
          <w:lang w:eastAsia="lv-LV"/>
        </w:rPr>
      </w:pPr>
      <w:r w:rsidRPr="00E51440">
        <w:rPr>
          <w:rFonts w:ascii="Times New Roman" w:eastAsia="Times New Roman" w:hAnsi="Times New Roman" w:cs="Times New Roman"/>
          <w:sz w:val="28"/>
          <w:szCs w:val="28"/>
          <w:lang w:eastAsia="lv-LV"/>
        </w:rPr>
        <w:t>7.6. par attiecībām starp bērnu un bioloģisko vecāku;</w:t>
      </w:r>
    </w:p>
    <w:p w14:paraId="76316792" w14:textId="77777777" w:rsidR="00E51440" w:rsidRPr="00E51440" w:rsidRDefault="00E51440" w:rsidP="00270B0D">
      <w:pPr>
        <w:spacing w:after="0" w:line="240" w:lineRule="auto"/>
        <w:ind w:left="709"/>
        <w:rPr>
          <w:rFonts w:ascii="Times New Roman" w:eastAsia="Times New Roman" w:hAnsi="Times New Roman" w:cs="Times New Roman"/>
          <w:sz w:val="28"/>
          <w:szCs w:val="28"/>
          <w:lang w:eastAsia="lv-LV"/>
        </w:rPr>
      </w:pPr>
      <w:r w:rsidRPr="00E51440">
        <w:rPr>
          <w:rFonts w:ascii="Times New Roman" w:eastAsia="Times New Roman" w:hAnsi="Times New Roman" w:cs="Times New Roman"/>
          <w:sz w:val="28"/>
          <w:szCs w:val="28"/>
          <w:lang w:eastAsia="lv-LV"/>
        </w:rPr>
        <w:t>7.7. par labas ģimenes pieredzi bērnam;</w:t>
      </w:r>
    </w:p>
    <w:p w14:paraId="76316793" w14:textId="77777777" w:rsidR="00E51440" w:rsidRPr="00E51440" w:rsidRDefault="00E51440" w:rsidP="00270B0D">
      <w:pPr>
        <w:shd w:val="clear" w:color="auto" w:fill="FFFFFF"/>
        <w:spacing w:after="0" w:line="240" w:lineRule="auto"/>
        <w:ind w:left="709"/>
        <w:rPr>
          <w:rFonts w:ascii="Times New Roman" w:hAnsi="Times New Roman" w:cs="Times New Roman"/>
          <w:sz w:val="28"/>
          <w:szCs w:val="28"/>
        </w:rPr>
      </w:pPr>
      <w:r w:rsidRPr="00E51440">
        <w:rPr>
          <w:rFonts w:ascii="Times New Roman" w:hAnsi="Times New Roman" w:cs="Times New Roman"/>
          <w:sz w:val="28"/>
          <w:szCs w:val="28"/>
        </w:rPr>
        <w:t>7.8. par spēju strādāt komandā.</w:t>
      </w:r>
    </w:p>
    <w:p w14:paraId="76316794" w14:textId="77777777" w:rsidR="00E51440" w:rsidRPr="004252DE" w:rsidRDefault="00E51440" w:rsidP="00270B0D">
      <w:pPr>
        <w:shd w:val="clear" w:color="auto" w:fill="FFFFFF"/>
        <w:spacing w:after="0" w:line="240" w:lineRule="auto"/>
        <w:jc w:val="both"/>
        <w:rPr>
          <w:rFonts w:ascii="Times New Roman" w:eastAsia="Times New Roman" w:hAnsi="Times New Roman" w:cs="Times New Roman"/>
          <w:color w:val="414142"/>
          <w:sz w:val="24"/>
          <w:szCs w:val="24"/>
          <w:lang w:eastAsia="lv-LV"/>
        </w:rPr>
      </w:pPr>
    </w:p>
    <w:p w14:paraId="76316795" w14:textId="51929C80" w:rsidR="00E51440" w:rsidRPr="00E51440" w:rsidRDefault="00E51440" w:rsidP="00270B0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E51440">
        <w:rPr>
          <w:rFonts w:ascii="Times New Roman" w:eastAsia="Times New Roman" w:hAnsi="Times New Roman" w:cs="Times New Roman"/>
          <w:sz w:val="28"/>
          <w:szCs w:val="28"/>
          <w:lang w:eastAsia="lv-LV"/>
        </w:rPr>
        <w:t>8.</w:t>
      </w:r>
      <w:r w:rsidR="006F0F05">
        <w:rPr>
          <w:rFonts w:ascii="Times New Roman" w:eastAsia="Times New Roman" w:hAnsi="Times New Roman" w:cs="Times New Roman"/>
          <w:sz w:val="28"/>
          <w:szCs w:val="28"/>
          <w:lang w:eastAsia="lv-LV"/>
        </w:rPr>
        <w:t> </w:t>
      </w:r>
      <w:r w:rsidRPr="00E51440">
        <w:rPr>
          <w:rFonts w:ascii="Times New Roman" w:eastAsia="Times New Roman" w:hAnsi="Times New Roman" w:cs="Times New Roman"/>
          <w:sz w:val="28"/>
          <w:szCs w:val="28"/>
          <w:lang w:eastAsia="lv-LV"/>
        </w:rPr>
        <w:t xml:space="preserve">Programmas specifiskie mērķi </w:t>
      </w:r>
      <w:r w:rsidR="00270B0D">
        <w:rPr>
          <w:rFonts w:ascii="Times New Roman" w:eastAsia="Times New Roman" w:hAnsi="Times New Roman" w:cs="Times New Roman"/>
          <w:sz w:val="28"/>
          <w:szCs w:val="28"/>
          <w:lang w:eastAsia="lv-LV"/>
        </w:rPr>
        <w:t>–</w:t>
      </w:r>
      <w:r w:rsidRPr="00E51440">
        <w:rPr>
          <w:rFonts w:ascii="Times New Roman" w:eastAsia="Times New Roman" w:hAnsi="Times New Roman" w:cs="Times New Roman"/>
          <w:sz w:val="28"/>
          <w:szCs w:val="28"/>
          <w:lang w:eastAsia="lv-LV"/>
        </w:rPr>
        <w:t xml:space="preserve"> izglītības procesā </w:t>
      </w:r>
      <w:r w:rsidR="00096612">
        <w:rPr>
          <w:rFonts w:ascii="Times New Roman" w:eastAsia="Times New Roman" w:hAnsi="Times New Roman" w:cs="Times New Roman"/>
          <w:sz w:val="28"/>
          <w:szCs w:val="28"/>
          <w:lang w:eastAsia="lv-LV"/>
        </w:rPr>
        <w:t>snieg</w:t>
      </w:r>
      <w:r w:rsidRPr="00E51440">
        <w:rPr>
          <w:rFonts w:ascii="Times New Roman" w:eastAsia="Times New Roman" w:hAnsi="Times New Roman" w:cs="Times New Roman"/>
          <w:sz w:val="28"/>
          <w:szCs w:val="28"/>
          <w:lang w:eastAsia="lv-LV"/>
        </w:rPr>
        <w:t xml:space="preserve">t iespēju apgūt zināšanas un prasmes, kas nepieciešamas, lai </w:t>
      </w:r>
      <w:r w:rsidR="00096612">
        <w:rPr>
          <w:rFonts w:ascii="Times New Roman" w:eastAsia="Times New Roman" w:hAnsi="Times New Roman" w:cs="Times New Roman"/>
          <w:sz w:val="28"/>
          <w:szCs w:val="28"/>
          <w:lang w:eastAsia="lv-LV"/>
        </w:rPr>
        <w:t>nodrošinā</w:t>
      </w:r>
      <w:r w:rsidRPr="00E51440">
        <w:rPr>
          <w:rFonts w:ascii="Times New Roman" w:eastAsia="Times New Roman" w:hAnsi="Times New Roman" w:cs="Times New Roman"/>
          <w:sz w:val="28"/>
          <w:szCs w:val="28"/>
          <w:lang w:eastAsia="lv-LV"/>
        </w:rPr>
        <w:t xml:space="preserve">tu bārenim vai bez vecāku gādības palikušajam bērnam nepieciešamo aprūpi, kā arī atbalstu un palīdzību, kamēr bērns var atgriezties savā ģimenē </w:t>
      </w:r>
      <w:proofErr w:type="gramStart"/>
      <w:r w:rsidRPr="00E51440">
        <w:rPr>
          <w:rFonts w:ascii="Times New Roman" w:eastAsia="Times New Roman" w:hAnsi="Times New Roman" w:cs="Times New Roman"/>
          <w:sz w:val="28"/>
          <w:szCs w:val="28"/>
          <w:lang w:eastAsia="lv-LV"/>
        </w:rPr>
        <w:t>vai,</w:t>
      </w:r>
      <w:proofErr w:type="gramEnd"/>
      <w:r w:rsidRPr="00E51440">
        <w:rPr>
          <w:rFonts w:ascii="Times New Roman" w:eastAsia="Times New Roman" w:hAnsi="Times New Roman" w:cs="Times New Roman"/>
          <w:sz w:val="28"/>
          <w:szCs w:val="28"/>
          <w:lang w:eastAsia="lv-LV"/>
        </w:rPr>
        <w:t xml:space="preserve"> ja tas nav iespējams, tiek adoptēts vai viņam </w:t>
      </w:r>
      <w:r w:rsidR="008C43DD">
        <w:rPr>
          <w:rFonts w:ascii="Times New Roman" w:eastAsia="Times New Roman" w:hAnsi="Times New Roman" w:cs="Times New Roman"/>
          <w:sz w:val="28"/>
          <w:szCs w:val="28"/>
          <w:lang w:eastAsia="lv-LV"/>
        </w:rPr>
        <w:t xml:space="preserve">tiek </w:t>
      </w:r>
      <w:r w:rsidRPr="00E51440">
        <w:rPr>
          <w:rFonts w:ascii="Times New Roman" w:eastAsia="Times New Roman" w:hAnsi="Times New Roman" w:cs="Times New Roman"/>
          <w:sz w:val="28"/>
          <w:szCs w:val="28"/>
          <w:lang w:eastAsia="lv-LV"/>
        </w:rPr>
        <w:t>nodibināta aizbildnība.</w:t>
      </w:r>
    </w:p>
    <w:p w14:paraId="76316796" w14:textId="77777777" w:rsidR="00E51440" w:rsidRPr="004252DE" w:rsidRDefault="00E51440" w:rsidP="00270B0D">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76316797" w14:textId="6940B010" w:rsidR="00E51440" w:rsidRPr="00E51440" w:rsidRDefault="00E51440" w:rsidP="00270B0D">
      <w:pPr>
        <w:spacing w:after="0" w:line="240" w:lineRule="auto"/>
        <w:ind w:firstLine="709"/>
        <w:jc w:val="both"/>
        <w:rPr>
          <w:rFonts w:ascii="Times New Roman" w:eastAsia="Times New Roman" w:hAnsi="Times New Roman" w:cs="Times New Roman"/>
          <w:sz w:val="28"/>
          <w:szCs w:val="28"/>
          <w:lang w:eastAsia="lv-LV"/>
        </w:rPr>
      </w:pPr>
      <w:r w:rsidRPr="00E51440">
        <w:rPr>
          <w:rFonts w:ascii="Times New Roman" w:eastAsia="Times New Roman" w:hAnsi="Times New Roman" w:cs="Times New Roman"/>
          <w:sz w:val="28"/>
          <w:szCs w:val="28"/>
          <w:lang w:eastAsia="lv-LV"/>
        </w:rPr>
        <w:t>9.</w:t>
      </w:r>
      <w:r w:rsidR="006F0F05">
        <w:rPr>
          <w:rFonts w:ascii="Times New Roman" w:eastAsia="Times New Roman" w:hAnsi="Times New Roman" w:cs="Times New Roman"/>
          <w:sz w:val="28"/>
          <w:szCs w:val="28"/>
          <w:lang w:eastAsia="lv-LV"/>
        </w:rPr>
        <w:t> </w:t>
      </w:r>
      <w:r w:rsidRPr="00E51440">
        <w:rPr>
          <w:rFonts w:ascii="Times New Roman" w:eastAsia="Times New Roman" w:hAnsi="Times New Roman" w:cs="Times New Roman"/>
          <w:sz w:val="28"/>
          <w:szCs w:val="28"/>
          <w:lang w:eastAsia="lv-LV"/>
        </w:rPr>
        <w:t xml:space="preserve">Programmas apguves kvalitātes novērtēšana </w:t>
      </w:r>
      <w:r w:rsidR="006F0F05">
        <w:rPr>
          <w:rFonts w:ascii="Times New Roman" w:hAnsi="Times New Roman" w:cs="Times New Roman"/>
          <w:color w:val="000000"/>
          <w:sz w:val="28"/>
          <w:szCs w:val="28"/>
        </w:rPr>
        <w:t>–</w:t>
      </w:r>
      <w:r w:rsidRPr="00E51440">
        <w:rPr>
          <w:rFonts w:ascii="Times New Roman" w:eastAsia="Times New Roman" w:hAnsi="Times New Roman" w:cs="Times New Roman"/>
          <w:sz w:val="28"/>
          <w:szCs w:val="28"/>
          <w:lang w:eastAsia="lv-LV"/>
        </w:rPr>
        <w:t xml:space="preserve"> izglītojamie, kuri apguvuši izglītības programmu un ieguvuši nepieciešamo zināšanu un prasmju novērtējumu, kārto noslēguma pārbaudījumu, kas ietver daudzpakāpju </w:t>
      </w:r>
      <w:r w:rsidR="00096612">
        <w:rPr>
          <w:rFonts w:ascii="Times New Roman" w:eastAsia="Times New Roman" w:hAnsi="Times New Roman" w:cs="Times New Roman"/>
          <w:sz w:val="28"/>
          <w:szCs w:val="28"/>
          <w:lang w:eastAsia="lv-LV"/>
        </w:rPr>
        <w:t>no</w:t>
      </w:r>
      <w:r w:rsidRPr="00E51440">
        <w:rPr>
          <w:rFonts w:ascii="Times New Roman" w:eastAsia="Times New Roman" w:hAnsi="Times New Roman" w:cs="Times New Roman"/>
          <w:sz w:val="28"/>
          <w:szCs w:val="28"/>
          <w:lang w:eastAsia="lv-LV"/>
        </w:rPr>
        <w:t xml:space="preserve">vērtēšanu: </w:t>
      </w:r>
    </w:p>
    <w:p w14:paraId="76316798" w14:textId="6E6CAA28" w:rsidR="00E51440" w:rsidRPr="00E51440" w:rsidRDefault="006F0F05" w:rsidP="00270B0D">
      <w:pPr>
        <w:spacing w:after="0" w:line="240" w:lineRule="auto"/>
        <w:ind w:firstLine="709"/>
        <w:contextualSpacing/>
        <w:rPr>
          <w:rFonts w:ascii="Times New Roman" w:hAnsi="Times New Roman" w:cs="Times New Roman"/>
          <w:sz w:val="28"/>
          <w:szCs w:val="28"/>
          <w:lang w:eastAsia="lv-LV"/>
        </w:rPr>
      </w:pPr>
      <w:r w:rsidRPr="00E51440">
        <w:rPr>
          <w:rFonts w:ascii="Times New Roman" w:eastAsia="Times New Roman" w:hAnsi="Times New Roman" w:cs="Times New Roman"/>
          <w:sz w:val="28"/>
          <w:szCs w:val="28"/>
          <w:lang w:eastAsia="lv-LV"/>
        </w:rPr>
        <w:t>9.</w:t>
      </w:r>
      <w:r>
        <w:rPr>
          <w:rFonts w:ascii="Times New Roman" w:eastAsia="Times New Roman" w:hAnsi="Times New Roman" w:cs="Times New Roman"/>
          <w:sz w:val="28"/>
          <w:szCs w:val="28"/>
          <w:lang w:eastAsia="lv-LV"/>
        </w:rPr>
        <w:t>1.</w:t>
      </w:r>
      <w:r w:rsidR="00270B0D">
        <w:rPr>
          <w:rFonts w:ascii="Times New Roman" w:eastAsia="+mn-ea" w:hAnsi="Times New Roman" w:cs="Times New Roman"/>
          <w:color w:val="000000"/>
          <w:kern w:val="24"/>
          <w:sz w:val="28"/>
          <w:szCs w:val="28"/>
          <w:lang w:eastAsia="lv-LV"/>
        </w:rPr>
        <w:t> </w:t>
      </w:r>
      <w:r w:rsidR="00E51440" w:rsidRPr="00E51440">
        <w:rPr>
          <w:rFonts w:ascii="Times New Roman" w:eastAsia="+mn-ea" w:hAnsi="Times New Roman" w:cs="Times New Roman"/>
          <w:color w:val="000000"/>
          <w:kern w:val="24"/>
          <w:sz w:val="28"/>
          <w:szCs w:val="28"/>
          <w:lang w:eastAsia="lv-LV"/>
        </w:rPr>
        <w:t>pašvērtējums;</w:t>
      </w:r>
    </w:p>
    <w:p w14:paraId="76316799" w14:textId="4CCDBF27" w:rsidR="00E51440" w:rsidRPr="00E51440" w:rsidRDefault="006F0F05" w:rsidP="00270B0D">
      <w:pPr>
        <w:spacing w:after="0" w:line="240" w:lineRule="auto"/>
        <w:ind w:firstLine="709"/>
        <w:contextualSpacing/>
        <w:rPr>
          <w:rFonts w:ascii="Times New Roman" w:hAnsi="Times New Roman" w:cs="Times New Roman"/>
          <w:sz w:val="28"/>
          <w:szCs w:val="28"/>
          <w:lang w:eastAsia="lv-LV"/>
        </w:rPr>
      </w:pPr>
      <w:r w:rsidRPr="00E51440">
        <w:rPr>
          <w:rFonts w:ascii="Times New Roman" w:eastAsia="Times New Roman" w:hAnsi="Times New Roman" w:cs="Times New Roman"/>
          <w:sz w:val="28"/>
          <w:szCs w:val="28"/>
          <w:lang w:eastAsia="lv-LV"/>
        </w:rPr>
        <w:t>9.</w:t>
      </w:r>
      <w:r>
        <w:rPr>
          <w:rFonts w:ascii="Times New Roman" w:eastAsia="Times New Roman" w:hAnsi="Times New Roman" w:cs="Times New Roman"/>
          <w:sz w:val="28"/>
          <w:szCs w:val="28"/>
          <w:lang w:eastAsia="lv-LV"/>
        </w:rPr>
        <w:t>2.</w:t>
      </w:r>
      <w:r w:rsidR="00270B0D">
        <w:rPr>
          <w:rFonts w:ascii="Times New Roman" w:eastAsia="+mn-ea" w:hAnsi="Times New Roman" w:cs="Times New Roman"/>
          <w:color w:val="000000"/>
          <w:kern w:val="24"/>
          <w:sz w:val="28"/>
          <w:szCs w:val="28"/>
          <w:lang w:eastAsia="lv-LV"/>
        </w:rPr>
        <w:t> </w:t>
      </w:r>
      <w:r w:rsidR="00E51440" w:rsidRPr="00E51440">
        <w:rPr>
          <w:rFonts w:ascii="Times New Roman" w:eastAsia="+mn-ea" w:hAnsi="Times New Roman" w:cs="Times New Roman"/>
          <w:color w:val="000000"/>
          <w:kern w:val="24"/>
          <w:sz w:val="28"/>
          <w:szCs w:val="28"/>
          <w:lang w:eastAsia="lv-LV"/>
        </w:rPr>
        <w:t>eksperta (pasniedzēja) atgriezeniskā saite;</w:t>
      </w:r>
    </w:p>
    <w:p w14:paraId="7631679A" w14:textId="0C2B16E2" w:rsidR="00E51440" w:rsidRPr="00E51440" w:rsidRDefault="006F0F05" w:rsidP="00270B0D">
      <w:pPr>
        <w:spacing w:after="0" w:line="240" w:lineRule="auto"/>
        <w:ind w:firstLine="709"/>
        <w:contextualSpacing/>
        <w:rPr>
          <w:rFonts w:ascii="Times New Roman" w:hAnsi="Times New Roman" w:cs="Times New Roman"/>
          <w:sz w:val="28"/>
          <w:szCs w:val="28"/>
          <w:lang w:eastAsia="lv-LV"/>
        </w:rPr>
      </w:pPr>
      <w:r w:rsidRPr="00E51440">
        <w:rPr>
          <w:rFonts w:ascii="Times New Roman" w:eastAsia="Times New Roman" w:hAnsi="Times New Roman" w:cs="Times New Roman"/>
          <w:sz w:val="28"/>
          <w:szCs w:val="28"/>
          <w:lang w:eastAsia="lv-LV"/>
        </w:rPr>
        <w:lastRenderedPageBreak/>
        <w:t>9.</w:t>
      </w:r>
      <w:r>
        <w:rPr>
          <w:rFonts w:ascii="Times New Roman" w:eastAsia="Times New Roman" w:hAnsi="Times New Roman" w:cs="Times New Roman"/>
          <w:sz w:val="28"/>
          <w:szCs w:val="28"/>
          <w:lang w:eastAsia="lv-LV"/>
        </w:rPr>
        <w:t>3.</w:t>
      </w:r>
      <w:r w:rsidR="00270B0D">
        <w:rPr>
          <w:rFonts w:ascii="Times New Roman" w:eastAsia="+mn-ea" w:hAnsi="Times New Roman" w:cs="Times New Roman"/>
          <w:color w:val="000000"/>
          <w:kern w:val="24"/>
          <w:sz w:val="28"/>
          <w:szCs w:val="28"/>
          <w:lang w:eastAsia="lv-LV"/>
        </w:rPr>
        <w:t> </w:t>
      </w:r>
      <w:r w:rsidR="00E51440" w:rsidRPr="00E51440">
        <w:rPr>
          <w:rFonts w:ascii="Times New Roman" w:eastAsia="+mn-ea" w:hAnsi="Times New Roman" w:cs="Times New Roman"/>
          <w:color w:val="000000"/>
          <w:kern w:val="24"/>
          <w:sz w:val="28"/>
          <w:szCs w:val="28"/>
          <w:lang w:eastAsia="lv-LV"/>
        </w:rPr>
        <w:t>grupas atgriezeniskā saite;</w:t>
      </w:r>
    </w:p>
    <w:p w14:paraId="7631679B" w14:textId="3CABD0A6" w:rsidR="00E51440" w:rsidRPr="00E51440" w:rsidRDefault="006F0F05" w:rsidP="00270B0D">
      <w:pPr>
        <w:spacing w:after="0" w:line="240" w:lineRule="auto"/>
        <w:ind w:firstLine="709"/>
        <w:contextualSpacing/>
        <w:rPr>
          <w:rFonts w:ascii="Times New Roman" w:eastAsia="+mn-ea" w:hAnsi="Times New Roman" w:cs="Times New Roman"/>
          <w:color w:val="000000"/>
          <w:kern w:val="24"/>
          <w:sz w:val="28"/>
          <w:szCs w:val="28"/>
          <w:lang w:eastAsia="lv-LV"/>
        </w:rPr>
      </w:pPr>
      <w:r w:rsidRPr="00E51440">
        <w:rPr>
          <w:rFonts w:ascii="Times New Roman" w:eastAsia="Times New Roman" w:hAnsi="Times New Roman" w:cs="Times New Roman"/>
          <w:sz w:val="28"/>
          <w:szCs w:val="28"/>
          <w:lang w:eastAsia="lv-LV"/>
        </w:rPr>
        <w:t>9.</w:t>
      </w:r>
      <w:r>
        <w:rPr>
          <w:rFonts w:ascii="Times New Roman" w:eastAsia="Times New Roman" w:hAnsi="Times New Roman" w:cs="Times New Roman"/>
          <w:sz w:val="28"/>
          <w:szCs w:val="28"/>
          <w:lang w:eastAsia="lv-LV"/>
        </w:rPr>
        <w:t>4.</w:t>
      </w:r>
      <w:r w:rsidR="00270B0D">
        <w:rPr>
          <w:rFonts w:ascii="Times New Roman" w:eastAsia="+mn-ea" w:hAnsi="Times New Roman" w:cs="Times New Roman"/>
          <w:color w:val="000000"/>
          <w:kern w:val="24"/>
          <w:sz w:val="28"/>
          <w:szCs w:val="28"/>
          <w:lang w:eastAsia="lv-LV"/>
        </w:rPr>
        <w:t> </w:t>
      </w:r>
      <w:r w:rsidR="00E51440" w:rsidRPr="00E51440">
        <w:rPr>
          <w:rFonts w:ascii="Times New Roman" w:eastAsia="+mn-ea" w:hAnsi="Times New Roman" w:cs="Times New Roman"/>
          <w:color w:val="000000"/>
          <w:kern w:val="24"/>
          <w:sz w:val="28"/>
          <w:szCs w:val="28"/>
          <w:lang w:eastAsia="lv-LV"/>
        </w:rPr>
        <w:t xml:space="preserve">gala pārbaudījums </w:t>
      </w:r>
      <w:r w:rsidR="00523197" w:rsidRPr="00E51440">
        <w:rPr>
          <w:rFonts w:ascii="Times New Roman" w:eastAsia="Times New Roman" w:hAnsi="Times New Roman" w:cs="Times New Roman"/>
          <w:sz w:val="28"/>
          <w:szCs w:val="28"/>
          <w:lang w:eastAsia="lv-LV"/>
        </w:rPr>
        <w:t>–</w:t>
      </w:r>
      <w:r w:rsidR="00E51440" w:rsidRPr="00E51440">
        <w:rPr>
          <w:rFonts w:ascii="Times New Roman" w:eastAsia="+mn-ea" w:hAnsi="Times New Roman" w:cs="Times New Roman"/>
          <w:color w:val="000000"/>
          <w:kern w:val="24"/>
          <w:sz w:val="28"/>
          <w:szCs w:val="28"/>
          <w:lang w:eastAsia="lv-LV"/>
        </w:rPr>
        <w:t xml:space="preserve"> zināšanu tests un sociālās situācijas analīze;</w:t>
      </w:r>
    </w:p>
    <w:p w14:paraId="7631679C" w14:textId="2D88DCB6" w:rsidR="00E51440" w:rsidRDefault="006F0F05" w:rsidP="00270B0D">
      <w:pPr>
        <w:spacing w:after="0" w:line="240" w:lineRule="auto"/>
        <w:ind w:firstLine="709"/>
        <w:contextualSpacing/>
        <w:rPr>
          <w:rFonts w:ascii="Times New Roman" w:eastAsia="+mn-ea" w:hAnsi="Times New Roman" w:cs="Times New Roman"/>
          <w:color w:val="000000"/>
          <w:kern w:val="24"/>
          <w:sz w:val="28"/>
          <w:szCs w:val="28"/>
          <w:lang w:eastAsia="lv-LV"/>
        </w:rPr>
      </w:pPr>
      <w:r w:rsidRPr="00E51440">
        <w:rPr>
          <w:rFonts w:ascii="Times New Roman" w:eastAsia="Times New Roman" w:hAnsi="Times New Roman" w:cs="Times New Roman"/>
          <w:sz w:val="28"/>
          <w:szCs w:val="28"/>
          <w:lang w:eastAsia="lv-LV"/>
        </w:rPr>
        <w:t>9.</w:t>
      </w:r>
      <w:r>
        <w:rPr>
          <w:rFonts w:ascii="Times New Roman" w:eastAsia="Times New Roman" w:hAnsi="Times New Roman" w:cs="Times New Roman"/>
          <w:sz w:val="28"/>
          <w:szCs w:val="28"/>
          <w:lang w:eastAsia="lv-LV"/>
        </w:rPr>
        <w:t>5.</w:t>
      </w:r>
      <w:r w:rsidR="00270B0D">
        <w:rPr>
          <w:rFonts w:ascii="Times New Roman" w:eastAsia="+mn-ea" w:hAnsi="Times New Roman" w:cs="Times New Roman"/>
          <w:color w:val="000000"/>
          <w:kern w:val="24"/>
          <w:sz w:val="28"/>
          <w:szCs w:val="28"/>
          <w:lang w:eastAsia="lv-LV"/>
        </w:rPr>
        <w:t> </w:t>
      </w:r>
      <w:r w:rsidR="00E51440" w:rsidRPr="00E51440">
        <w:rPr>
          <w:rFonts w:ascii="Times New Roman" w:eastAsia="+mn-ea" w:hAnsi="Times New Roman" w:cs="Times New Roman"/>
          <w:color w:val="000000"/>
          <w:kern w:val="24"/>
          <w:sz w:val="28"/>
          <w:szCs w:val="28"/>
          <w:lang w:eastAsia="lv-LV"/>
        </w:rPr>
        <w:t>vismaz 90</w:t>
      </w:r>
      <w:r w:rsidR="00270B0D">
        <w:rPr>
          <w:rFonts w:ascii="Times New Roman" w:eastAsia="+mn-ea" w:hAnsi="Times New Roman" w:cs="Times New Roman"/>
          <w:color w:val="000000"/>
          <w:kern w:val="24"/>
          <w:sz w:val="28"/>
          <w:szCs w:val="28"/>
          <w:lang w:eastAsia="lv-LV"/>
        </w:rPr>
        <w:t> </w:t>
      </w:r>
      <w:r w:rsidR="00E51440" w:rsidRPr="00E51440">
        <w:rPr>
          <w:rFonts w:ascii="Times New Roman" w:eastAsia="+mn-ea" w:hAnsi="Times New Roman" w:cs="Times New Roman"/>
          <w:color w:val="000000"/>
          <w:kern w:val="24"/>
          <w:sz w:val="28"/>
          <w:szCs w:val="28"/>
          <w:lang w:eastAsia="lv-LV"/>
        </w:rPr>
        <w:t>% apmeklējums/dalība grupas procesā.</w:t>
      </w:r>
    </w:p>
    <w:p w14:paraId="73965B08" w14:textId="77777777" w:rsidR="00270B0D" w:rsidRPr="004252DE" w:rsidRDefault="00270B0D" w:rsidP="00270B0D">
      <w:pPr>
        <w:spacing w:after="0" w:line="240" w:lineRule="auto"/>
        <w:ind w:firstLine="709"/>
        <w:contextualSpacing/>
        <w:rPr>
          <w:rFonts w:ascii="Times New Roman" w:eastAsia="+mn-ea" w:hAnsi="Times New Roman" w:cs="Times New Roman"/>
          <w:color w:val="000000"/>
          <w:kern w:val="24"/>
          <w:sz w:val="24"/>
          <w:szCs w:val="24"/>
          <w:lang w:eastAsia="lv-LV"/>
        </w:rPr>
      </w:pPr>
    </w:p>
    <w:p w14:paraId="7631679D" w14:textId="3E0CD147" w:rsidR="00E51440" w:rsidRPr="00E51440" w:rsidRDefault="00A23FDA" w:rsidP="00270B0D">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10. </w:t>
      </w:r>
      <w:r w:rsidR="00E51440" w:rsidRPr="00E51440">
        <w:rPr>
          <w:rFonts w:ascii="Times New Roman" w:eastAsia="Times New Roman" w:hAnsi="Times New Roman" w:cs="Times New Roman"/>
          <w:sz w:val="28"/>
          <w:szCs w:val="28"/>
          <w:lang w:eastAsia="lv-LV"/>
        </w:rPr>
        <w:t>Apliecību par audžuģimenes mācību programmas apguvi saņem persona, kura eksāmenā ieguvusi ne mazāk kā 7</w:t>
      </w:r>
      <w:r w:rsidR="00523197">
        <w:rPr>
          <w:rFonts w:ascii="Times New Roman" w:eastAsia="Times New Roman" w:hAnsi="Times New Roman" w:cs="Times New Roman"/>
          <w:sz w:val="28"/>
          <w:szCs w:val="28"/>
          <w:lang w:eastAsia="lv-LV"/>
        </w:rPr>
        <w:t> </w:t>
      </w:r>
      <w:r w:rsidR="00E51440" w:rsidRPr="00E51440">
        <w:rPr>
          <w:rFonts w:ascii="Times New Roman" w:eastAsia="Times New Roman" w:hAnsi="Times New Roman" w:cs="Times New Roman"/>
          <w:sz w:val="28"/>
          <w:szCs w:val="28"/>
          <w:lang w:eastAsia="lv-LV"/>
        </w:rPr>
        <w:t>balles (10</w:t>
      </w:r>
      <w:r>
        <w:rPr>
          <w:rFonts w:ascii="Times New Roman" w:eastAsia="Times New Roman" w:hAnsi="Times New Roman" w:cs="Times New Roman"/>
          <w:sz w:val="28"/>
          <w:szCs w:val="28"/>
          <w:lang w:eastAsia="lv-LV"/>
        </w:rPr>
        <w:t> </w:t>
      </w:r>
      <w:r w:rsidR="00E51440" w:rsidRPr="00E51440">
        <w:rPr>
          <w:rFonts w:ascii="Times New Roman" w:eastAsia="Times New Roman" w:hAnsi="Times New Roman" w:cs="Times New Roman"/>
          <w:sz w:val="28"/>
          <w:szCs w:val="28"/>
          <w:lang w:eastAsia="lv-LV"/>
        </w:rPr>
        <w:t>ballu vērtējuma skalā) un pozitīvu vērtējumu pārējās noslēguma pārbaudījuma pozīcijās.</w:t>
      </w:r>
    </w:p>
    <w:p w14:paraId="7631679E" w14:textId="77777777" w:rsidR="00E51440" w:rsidRPr="004252DE" w:rsidRDefault="00E51440" w:rsidP="00270B0D">
      <w:pPr>
        <w:spacing w:after="0" w:line="240" w:lineRule="auto"/>
        <w:rPr>
          <w:rFonts w:ascii="Times New Roman" w:hAnsi="Times New Roman" w:cs="Times New Roman"/>
          <w:sz w:val="24"/>
          <w:szCs w:val="24"/>
        </w:rPr>
      </w:pPr>
    </w:p>
    <w:p w14:paraId="763167A1" w14:textId="25D1EEA4" w:rsidR="00E51440" w:rsidRDefault="00E51440" w:rsidP="00270B0D">
      <w:pPr>
        <w:spacing w:after="0" w:line="240" w:lineRule="auto"/>
        <w:jc w:val="center"/>
        <w:rPr>
          <w:rFonts w:ascii="Times New Roman" w:eastAsia="Times New Roman" w:hAnsi="Times New Roman" w:cs="Times New Roman"/>
          <w:b/>
          <w:sz w:val="28"/>
          <w:szCs w:val="28"/>
          <w:lang w:eastAsia="lv-LV"/>
        </w:rPr>
      </w:pPr>
      <w:r w:rsidRPr="00A0595D">
        <w:rPr>
          <w:rFonts w:ascii="Times New Roman" w:eastAsia="Times New Roman" w:hAnsi="Times New Roman" w:cs="Times New Roman"/>
          <w:b/>
          <w:sz w:val="28"/>
          <w:szCs w:val="28"/>
          <w:lang w:eastAsia="lv-LV"/>
        </w:rPr>
        <w:t xml:space="preserve">II. Mācību </w:t>
      </w:r>
      <w:smartTag w:uri="schemas-tilde-lv/tildestengine" w:element="veidnes">
        <w:smartTagPr>
          <w:attr w:name="text" w:val="plāns"/>
          <w:attr w:name="baseform" w:val="plāns"/>
          <w:attr w:name="id" w:val="-1"/>
        </w:smartTagPr>
        <w:r w:rsidRPr="00A0595D">
          <w:rPr>
            <w:rFonts w:ascii="Times New Roman" w:eastAsia="Times New Roman" w:hAnsi="Times New Roman" w:cs="Times New Roman"/>
            <w:b/>
            <w:sz w:val="28"/>
            <w:szCs w:val="28"/>
            <w:lang w:eastAsia="lv-LV"/>
          </w:rPr>
          <w:t>plāns</w:t>
        </w:r>
      </w:smartTag>
    </w:p>
    <w:p w14:paraId="07570377" w14:textId="77777777" w:rsidR="009F35FA" w:rsidRPr="009F35FA" w:rsidRDefault="009F35FA" w:rsidP="00270B0D">
      <w:pPr>
        <w:spacing w:after="0" w:line="240" w:lineRule="auto"/>
        <w:jc w:val="center"/>
        <w:rPr>
          <w:rFonts w:ascii="Times New Roman" w:eastAsia="Times New Roman" w:hAnsi="Times New Roman" w:cs="Times New Roman"/>
          <w:sz w:val="24"/>
          <w:szCs w:val="24"/>
          <w:lang w:eastAsia="lv-LV"/>
        </w:rPr>
      </w:pPr>
    </w:p>
    <w:tbl>
      <w:tblPr>
        <w:tblW w:w="951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75"/>
        <w:gridCol w:w="6237"/>
        <w:gridCol w:w="716"/>
        <w:gridCol w:w="1269"/>
        <w:gridCol w:w="7"/>
        <w:gridCol w:w="709"/>
      </w:tblGrid>
      <w:tr w:rsidR="00E51440" w:rsidRPr="0019507F" w14:paraId="763167A5" w14:textId="77777777" w:rsidTr="009F35FA">
        <w:trPr>
          <w:trHeight w:val="140"/>
        </w:trPr>
        <w:tc>
          <w:tcPr>
            <w:tcW w:w="575" w:type="dxa"/>
            <w:vMerge w:val="restart"/>
            <w:tcBorders>
              <w:top w:val="outset" w:sz="6" w:space="0" w:color="auto"/>
              <w:left w:val="outset" w:sz="6" w:space="0" w:color="auto"/>
              <w:bottom w:val="outset" w:sz="6" w:space="0" w:color="auto"/>
              <w:right w:val="outset" w:sz="6" w:space="0" w:color="auto"/>
            </w:tcBorders>
            <w:vAlign w:val="center"/>
          </w:tcPr>
          <w:p w14:paraId="763167A2" w14:textId="51033306" w:rsidR="00E51440" w:rsidRPr="0019507F" w:rsidRDefault="00E51440" w:rsidP="00601D8B">
            <w:pPr>
              <w:spacing w:after="0" w:line="240" w:lineRule="auto"/>
              <w:jc w:val="center"/>
              <w:rPr>
                <w:rFonts w:ascii="Times New Roman" w:eastAsia="Times New Roman" w:hAnsi="Times New Roman" w:cs="Times New Roman"/>
                <w:sz w:val="24"/>
                <w:szCs w:val="24"/>
                <w:lang w:eastAsia="lv-LV"/>
              </w:rPr>
            </w:pPr>
            <w:r w:rsidRPr="0019507F">
              <w:rPr>
                <w:rFonts w:ascii="Times New Roman" w:eastAsia="Times New Roman" w:hAnsi="Times New Roman" w:cs="Times New Roman"/>
                <w:sz w:val="24"/>
                <w:szCs w:val="24"/>
                <w:lang w:eastAsia="lv-LV"/>
              </w:rPr>
              <w:t>Nr.</w:t>
            </w:r>
            <w:r w:rsidRPr="0019507F">
              <w:rPr>
                <w:rFonts w:ascii="Times New Roman" w:eastAsia="Times New Roman" w:hAnsi="Times New Roman" w:cs="Times New Roman"/>
                <w:sz w:val="24"/>
                <w:szCs w:val="24"/>
                <w:lang w:eastAsia="lv-LV"/>
              </w:rPr>
              <w:br/>
              <w:t>p.</w:t>
            </w:r>
            <w:r w:rsidR="00040DE2">
              <w:rPr>
                <w:rFonts w:ascii="Times New Roman" w:eastAsia="Times New Roman" w:hAnsi="Times New Roman" w:cs="Times New Roman"/>
                <w:sz w:val="24"/>
                <w:szCs w:val="24"/>
                <w:lang w:eastAsia="lv-LV"/>
              </w:rPr>
              <w:t> </w:t>
            </w:r>
            <w:r w:rsidRPr="0019507F">
              <w:rPr>
                <w:rFonts w:ascii="Times New Roman" w:eastAsia="Times New Roman" w:hAnsi="Times New Roman" w:cs="Times New Roman"/>
                <w:sz w:val="24"/>
                <w:szCs w:val="24"/>
                <w:lang w:eastAsia="lv-LV"/>
              </w:rPr>
              <w:t>k.</w:t>
            </w:r>
          </w:p>
        </w:tc>
        <w:tc>
          <w:tcPr>
            <w:tcW w:w="6237" w:type="dxa"/>
            <w:vMerge w:val="restart"/>
            <w:tcBorders>
              <w:top w:val="outset" w:sz="6" w:space="0" w:color="auto"/>
              <w:left w:val="outset" w:sz="6" w:space="0" w:color="auto"/>
              <w:bottom w:val="outset" w:sz="6" w:space="0" w:color="auto"/>
              <w:right w:val="outset" w:sz="6" w:space="0" w:color="auto"/>
            </w:tcBorders>
            <w:vAlign w:val="center"/>
          </w:tcPr>
          <w:p w14:paraId="763167A3" w14:textId="09352C6A" w:rsidR="00E51440" w:rsidRPr="0019507F" w:rsidRDefault="00E51440" w:rsidP="00601D8B">
            <w:pPr>
              <w:spacing w:after="0" w:line="240" w:lineRule="auto"/>
              <w:jc w:val="center"/>
              <w:rPr>
                <w:rFonts w:ascii="Times New Roman" w:eastAsia="Times New Roman" w:hAnsi="Times New Roman" w:cs="Times New Roman"/>
                <w:sz w:val="24"/>
                <w:szCs w:val="24"/>
                <w:lang w:eastAsia="lv-LV"/>
              </w:rPr>
            </w:pPr>
            <w:r w:rsidRPr="0019507F">
              <w:rPr>
                <w:rFonts w:ascii="Times New Roman" w:eastAsia="Times New Roman" w:hAnsi="Times New Roman" w:cs="Times New Roman"/>
                <w:sz w:val="24"/>
                <w:szCs w:val="24"/>
                <w:lang w:eastAsia="lv-LV"/>
              </w:rPr>
              <w:t>Tēmas</w:t>
            </w:r>
          </w:p>
        </w:tc>
        <w:tc>
          <w:tcPr>
            <w:tcW w:w="2701" w:type="dxa"/>
            <w:gridSpan w:val="4"/>
            <w:tcBorders>
              <w:top w:val="outset" w:sz="6" w:space="0" w:color="auto"/>
              <w:left w:val="outset" w:sz="6" w:space="0" w:color="auto"/>
              <w:bottom w:val="outset" w:sz="6" w:space="0" w:color="auto"/>
              <w:right w:val="outset" w:sz="6" w:space="0" w:color="auto"/>
            </w:tcBorders>
            <w:vAlign w:val="center"/>
          </w:tcPr>
          <w:p w14:paraId="763167A4" w14:textId="01061CEF" w:rsidR="00E51440" w:rsidRPr="0019507F" w:rsidRDefault="00E51440" w:rsidP="00601D8B">
            <w:pPr>
              <w:spacing w:after="0" w:line="240" w:lineRule="auto"/>
              <w:jc w:val="center"/>
              <w:rPr>
                <w:rFonts w:ascii="Times New Roman" w:eastAsia="Times New Roman" w:hAnsi="Times New Roman" w:cs="Times New Roman"/>
                <w:sz w:val="24"/>
                <w:szCs w:val="24"/>
                <w:lang w:eastAsia="lv-LV"/>
              </w:rPr>
            </w:pPr>
            <w:r w:rsidRPr="0019507F">
              <w:rPr>
                <w:rFonts w:ascii="Times New Roman" w:eastAsia="Times New Roman" w:hAnsi="Times New Roman" w:cs="Times New Roman"/>
                <w:sz w:val="24"/>
                <w:szCs w:val="24"/>
                <w:lang w:eastAsia="lv-LV"/>
              </w:rPr>
              <w:t>Kontaktstundu skaits</w:t>
            </w:r>
          </w:p>
        </w:tc>
      </w:tr>
      <w:tr w:rsidR="00E51440" w:rsidRPr="0019507F" w14:paraId="763167AB" w14:textId="77777777" w:rsidTr="009F35FA">
        <w:trPr>
          <w:trHeight w:val="140"/>
        </w:trPr>
        <w:tc>
          <w:tcPr>
            <w:tcW w:w="575" w:type="dxa"/>
            <w:vMerge/>
            <w:tcBorders>
              <w:top w:val="outset" w:sz="6" w:space="0" w:color="auto"/>
              <w:left w:val="outset" w:sz="6" w:space="0" w:color="auto"/>
              <w:bottom w:val="outset" w:sz="6" w:space="0" w:color="auto"/>
              <w:right w:val="outset" w:sz="6" w:space="0" w:color="auto"/>
            </w:tcBorders>
            <w:vAlign w:val="center"/>
          </w:tcPr>
          <w:p w14:paraId="763167A6" w14:textId="77777777" w:rsidR="00E51440" w:rsidRPr="0019507F" w:rsidRDefault="00E51440" w:rsidP="00601D8B">
            <w:pPr>
              <w:spacing w:after="0" w:line="240" w:lineRule="auto"/>
              <w:jc w:val="center"/>
              <w:rPr>
                <w:rFonts w:ascii="Times New Roman" w:hAnsi="Times New Roman" w:cs="Times New Roman"/>
                <w:sz w:val="24"/>
                <w:szCs w:val="24"/>
              </w:rPr>
            </w:pPr>
          </w:p>
        </w:tc>
        <w:tc>
          <w:tcPr>
            <w:tcW w:w="6237" w:type="dxa"/>
            <w:vMerge/>
            <w:tcBorders>
              <w:top w:val="outset" w:sz="6" w:space="0" w:color="auto"/>
              <w:left w:val="outset" w:sz="6" w:space="0" w:color="auto"/>
              <w:bottom w:val="outset" w:sz="6" w:space="0" w:color="auto"/>
              <w:right w:val="outset" w:sz="6" w:space="0" w:color="auto"/>
            </w:tcBorders>
            <w:vAlign w:val="center"/>
          </w:tcPr>
          <w:p w14:paraId="763167A7" w14:textId="77777777" w:rsidR="00E51440" w:rsidRPr="0019507F" w:rsidRDefault="00E51440" w:rsidP="00601D8B">
            <w:pPr>
              <w:spacing w:after="0" w:line="240" w:lineRule="auto"/>
              <w:jc w:val="center"/>
              <w:rPr>
                <w:rFonts w:ascii="Times New Roman" w:hAnsi="Times New Roman" w:cs="Times New Roman"/>
                <w:sz w:val="24"/>
                <w:szCs w:val="24"/>
              </w:rPr>
            </w:pPr>
          </w:p>
        </w:tc>
        <w:tc>
          <w:tcPr>
            <w:tcW w:w="716" w:type="dxa"/>
            <w:tcBorders>
              <w:top w:val="outset" w:sz="6" w:space="0" w:color="auto"/>
              <w:left w:val="outset" w:sz="6" w:space="0" w:color="auto"/>
              <w:bottom w:val="outset" w:sz="6" w:space="0" w:color="auto"/>
              <w:right w:val="outset" w:sz="6" w:space="0" w:color="auto"/>
            </w:tcBorders>
            <w:vAlign w:val="center"/>
          </w:tcPr>
          <w:p w14:paraId="763167A8" w14:textId="6290AD27" w:rsidR="00E51440" w:rsidRPr="0019507F" w:rsidRDefault="00E51440" w:rsidP="00601D8B">
            <w:pPr>
              <w:spacing w:after="0" w:line="240" w:lineRule="auto"/>
              <w:jc w:val="center"/>
              <w:rPr>
                <w:rFonts w:ascii="Times New Roman" w:eastAsia="Times New Roman" w:hAnsi="Times New Roman" w:cs="Times New Roman"/>
                <w:sz w:val="24"/>
                <w:szCs w:val="24"/>
                <w:lang w:eastAsia="lv-LV"/>
              </w:rPr>
            </w:pPr>
            <w:r w:rsidRPr="0019507F">
              <w:rPr>
                <w:rFonts w:ascii="Times New Roman" w:eastAsia="Times New Roman" w:hAnsi="Times New Roman" w:cs="Times New Roman"/>
                <w:sz w:val="24"/>
                <w:szCs w:val="24"/>
                <w:lang w:eastAsia="lv-LV"/>
              </w:rPr>
              <w:t>teorija</w:t>
            </w:r>
          </w:p>
        </w:tc>
        <w:tc>
          <w:tcPr>
            <w:tcW w:w="1276" w:type="dxa"/>
            <w:gridSpan w:val="2"/>
            <w:tcBorders>
              <w:top w:val="outset" w:sz="6" w:space="0" w:color="auto"/>
              <w:left w:val="outset" w:sz="6" w:space="0" w:color="auto"/>
              <w:bottom w:val="outset" w:sz="6" w:space="0" w:color="auto"/>
              <w:right w:val="outset" w:sz="6" w:space="0" w:color="auto"/>
            </w:tcBorders>
            <w:vAlign w:val="center"/>
          </w:tcPr>
          <w:p w14:paraId="763167A9" w14:textId="634F9113" w:rsidR="00E51440" w:rsidRPr="0019507F" w:rsidRDefault="00E51440" w:rsidP="00601D8B">
            <w:pPr>
              <w:spacing w:after="0" w:line="240" w:lineRule="auto"/>
              <w:jc w:val="center"/>
              <w:rPr>
                <w:rFonts w:ascii="Times New Roman" w:eastAsia="Times New Roman" w:hAnsi="Times New Roman" w:cs="Times New Roman"/>
                <w:sz w:val="24"/>
                <w:szCs w:val="24"/>
                <w:lang w:eastAsia="lv-LV"/>
              </w:rPr>
            </w:pPr>
            <w:r w:rsidRPr="0019507F">
              <w:rPr>
                <w:rFonts w:ascii="Times New Roman" w:eastAsia="Times New Roman" w:hAnsi="Times New Roman" w:cs="Times New Roman"/>
                <w:sz w:val="24"/>
                <w:szCs w:val="24"/>
                <w:lang w:eastAsia="lv-LV"/>
              </w:rPr>
              <w:t>praktiskās nodarbības</w:t>
            </w:r>
          </w:p>
        </w:tc>
        <w:tc>
          <w:tcPr>
            <w:tcW w:w="709" w:type="dxa"/>
            <w:tcBorders>
              <w:top w:val="outset" w:sz="6" w:space="0" w:color="auto"/>
              <w:left w:val="outset" w:sz="6" w:space="0" w:color="auto"/>
              <w:bottom w:val="outset" w:sz="6" w:space="0" w:color="auto"/>
              <w:right w:val="outset" w:sz="6" w:space="0" w:color="auto"/>
            </w:tcBorders>
            <w:vAlign w:val="center"/>
          </w:tcPr>
          <w:p w14:paraId="763167AA" w14:textId="7E7D7E62" w:rsidR="00E51440" w:rsidRPr="0019507F" w:rsidRDefault="00E51440" w:rsidP="00601D8B">
            <w:pPr>
              <w:spacing w:after="0" w:line="240" w:lineRule="auto"/>
              <w:jc w:val="center"/>
              <w:rPr>
                <w:rFonts w:ascii="Times New Roman" w:eastAsia="Times New Roman" w:hAnsi="Times New Roman" w:cs="Times New Roman"/>
                <w:sz w:val="24"/>
                <w:szCs w:val="24"/>
                <w:lang w:eastAsia="lv-LV"/>
              </w:rPr>
            </w:pPr>
            <w:r w:rsidRPr="0019507F">
              <w:rPr>
                <w:rFonts w:ascii="Times New Roman" w:eastAsia="Times New Roman" w:hAnsi="Times New Roman" w:cs="Times New Roman"/>
                <w:sz w:val="24"/>
                <w:szCs w:val="24"/>
                <w:lang w:eastAsia="lv-LV"/>
              </w:rPr>
              <w:t>kopā</w:t>
            </w:r>
          </w:p>
        </w:tc>
      </w:tr>
      <w:tr w:rsidR="009F35FA" w:rsidRPr="0019507F" w14:paraId="763167B1" w14:textId="77777777" w:rsidTr="00D20BDD">
        <w:trPr>
          <w:trHeight w:val="140"/>
        </w:trPr>
        <w:tc>
          <w:tcPr>
            <w:tcW w:w="9513"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763167B0" w14:textId="340D8FEB" w:rsidR="009F35FA" w:rsidRPr="0019507F" w:rsidRDefault="009F35FA" w:rsidP="009F35FA">
            <w:pPr>
              <w:spacing w:after="0" w:line="240" w:lineRule="auto"/>
              <w:jc w:val="center"/>
              <w:rPr>
                <w:rFonts w:ascii="Times New Roman" w:eastAsia="Times New Roman" w:hAnsi="Times New Roman" w:cs="Times New Roman"/>
                <w:b/>
                <w:sz w:val="24"/>
                <w:szCs w:val="24"/>
                <w:lang w:eastAsia="lv-LV"/>
              </w:rPr>
            </w:pPr>
            <w:r w:rsidRPr="0019507F">
              <w:rPr>
                <w:rFonts w:ascii="Times New Roman" w:hAnsi="Times New Roman" w:cs="Times New Roman"/>
                <w:b/>
                <w:sz w:val="24"/>
                <w:szCs w:val="24"/>
              </w:rPr>
              <w:t>1. solis. Droša vide, bērna gaidīšana (sevis izzināšana)</w:t>
            </w:r>
          </w:p>
        </w:tc>
      </w:tr>
      <w:tr w:rsidR="00E51440" w:rsidRPr="0019507F" w14:paraId="76316830" w14:textId="77777777" w:rsidTr="009F35FA">
        <w:trPr>
          <w:trHeight w:val="129"/>
        </w:trPr>
        <w:tc>
          <w:tcPr>
            <w:tcW w:w="575" w:type="dxa"/>
            <w:tcBorders>
              <w:top w:val="outset" w:sz="6" w:space="0" w:color="auto"/>
              <w:left w:val="outset" w:sz="6" w:space="0" w:color="auto"/>
              <w:bottom w:val="outset" w:sz="6" w:space="0" w:color="auto"/>
              <w:right w:val="outset" w:sz="6" w:space="0" w:color="auto"/>
            </w:tcBorders>
          </w:tcPr>
          <w:p w14:paraId="763167B2" w14:textId="77777777" w:rsidR="00E51440" w:rsidRPr="008C43DD" w:rsidRDefault="00E51440" w:rsidP="00601D8B">
            <w:pPr>
              <w:tabs>
                <w:tab w:val="left" w:pos="158"/>
              </w:tabs>
              <w:spacing w:after="0" w:line="240" w:lineRule="auto"/>
              <w:jc w:val="both"/>
              <w:rPr>
                <w:rFonts w:ascii="Times New Roman" w:eastAsia="Times New Roman" w:hAnsi="Times New Roman" w:cs="Times New Roman"/>
                <w:sz w:val="24"/>
                <w:szCs w:val="24"/>
                <w:lang w:eastAsia="lv-LV"/>
              </w:rPr>
            </w:pPr>
            <w:r w:rsidRPr="008C43DD">
              <w:rPr>
                <w:rFonts w:ascii="Times New Roman" w:eastAsia="Times New Roman" w:hAnsi="Times New Roman" w:cs="Times New Roman"/>
                <w:b/>
                <w:bCs/>
                <w:sz w:val="24"/>
                <w:szCs w:val="24"/>
                <w:lang w:eastAsia="lv-LV"/>
              </w:rPr>
              <w:t>1.</w:t>
            </w:r>
          </w:p>
          <w:p w14:paraId="763167B3" w14:textId="77777777" w:rsidR="00E51440" w:rsidRPr="008C43DD" w:rsidRDefault="00E51440" w:rsidP="00601D8B">
            <w:pPr>
              <w:tabs>
                <w:tab w:val="left" w:pos="158"/>
              </w:tabs>
              <w:spacing w:after="0" w:line="240" w:lineRule="auto"/>
              <w:jc w:val="both"/>
              <w:rPr>
                <w:rFonts w:ascii="Times New Roman" w:eastAsia="Times New Roman" w:hAnsi="Times New Roman" w:cs="Times New Roman"/>
                <w:sz w:val="24"/>
                <w:szCs w:val="24"/>
                <w:lang w:eastAsia="lv-LV"/>
              </w:rPr>
            </w:pPr>
            <w:r w:rsidRPr="008C43DD">
              <w:rPr>
                <w:rFonts w:ascii="Times New Roman" w:eastAsia="Times New Roman" w:hAnsi="Times New Roman" w:cs="Times New Roman"/>
                <w:sz w:val="24"/>
                <w:szCs w:val="24"/>
                <w:lang w:eastAsia="lv-LV"/>
              </w:rPr>
              <w:t>1.1.</w:t>
            </w:r>
          </w:p>
          <w:p w14:paraId="763167B4" w14:textId="77777777" w:rsidR="00E51440" w:rsidRPr="008C43DD" w:rsidRDefault="00E51440" w:rsidP="00601D8B">
            <w:pPr>
              <w:tabs>
                <w:tab w:val="left" w:pos="158"/>
              </w:tabs>
              <w:spacing w:after="0" w:line="240" w:lineRule="auto"/>
              <w:jc w:val="both"/>
              <w:rPr>
                <w:rFonts w:ascii="Times New Roman" w:eastAsia="Times New Roman" w:hAnsi="Times New Roman" w:cs="Times New Roman"/>
                <w:sz w:val="24"/>
                <w:szCs w:val="24"/>
                <w:lang w:eastAsia="lv-LV"/>
              </w:rPr>
            </w:pPr>
          </w:p>
          <w:p w14:paraId="763167B5" w14:textId="77777777" w:rsidR="00E51440" w:rsidRPr="008C43DD" w:rsidRDefault="00E51440" w:rsidP="00601D8B">
            <w:pPr>
              <w:tabs>
                <w:tab w:val="left" w:pos="158"/>
              </w:tabs>
              <w:spacing w:after="0" w:line="240" w:lineRule="auto"/>
              <w:jc w:val="both"/>
              <w:rPr>
                <w:rFonts w:ascii="Times New Roman" w:eastAsia="Times New Roman" w:hAnsi="Times New Roman" w:cs="Times New Roman"/>
                <w:sz w:val="24"/>
                <w:szCs w:val="24"/>
                <w:lang w:eastAsia="lv-LV"/>
              </w:rPr>
            </w:pPr>
            <w:r w:rsidRPr="008C43DD">
              <w:rPr>
                <w:rFonts w:ascii="Times New Roman" w:eastAsia="Times New Roman" w:hAnsi="Times New Roman" w:cs="Times New Roman"/>
                <w:sz w:val="24"/>
                <w:szCs w:val="24"/>
                <w:lang w:eastAsia="lv-LV"/>
              </w:rPr>
              <w:t>1.2.</w:t>
            </w:r>
          </w:p>
          <w:p w14:paraId="763167B6" w14:textId="77777777" w:rsidR="00E51440" w:rsidRPr="008C43DD" w:rsidRDefault="00E51440" w:rsidP="00601D8B">
            <w:pPr>
              <w:tabs>
                <w:tab w:val="left" w:pos="158"/>
              </w:tabs>
              <w:spacing w:after="0" w:line="240" w:lineRule="auto"/>
              <w:jc w:val="both"/>
              <w:rPr>
                <w:rFonts w:ascii="Times New Roman" w:eastAsia="Times New Roman" w:hAnsi="Times New Roman" w:cs="Times New Roman"/>
                <w:sz w:val="24"/>
                <w:szCs w:val="24"/>
                <w:lang w:eastAsia="lv-LV"/>
              </w:rPr>
            </w:pPr>
          </w:p>
          <w:p w14:paraId="763167B7" w14:textId="77777777" w:rsidR="00E51440" w:rsidRPr="008C43DD" w:rsidRDefault="00E51440" w:rsidP="00601D8B">
            <w:pPr>
              <w:tabs>
                <w:tab w:val="left" w:pos="158"/>
              </w:tabs>
              <w:spacing w:after="0" w:line="240" w:lineRule="auto"/>
              <w:jc w:val="both"/>
              <w:rPr>
                <w:rFonts w:ascii="Times New Roman" w:eastAsia="Times New Roman" w:hAnsi="Times New Roman" w:cs="Times New Roman"/>
                <w:b/>
                <w:sz w:val="24"/>
                <w:szCs w:val="24"/>
                <w:lang w:eastAsia="lv-LV"/>
              </w:rPr>
            </w:pPr>
            <w:r w:rsidRPr="008C43DD">
              <w:rPr>
                <w:rFonts w:ascii="Times New Roman" w:eastAsia="Times New Roman" w:hAnsi="Times New Roman" w:cs="Times New Roman"/>
                <w:b/>
                <w:sz w:val="24"/>
                <w:szCs w:val="24"/>
                <w:lang w:eastAsia="lv-LV"/>
              </w:rPr>
              <w:t>2.</w:t>
            </w:r>
          </w:p>
          <w:p w14:paraId="763167B8" w14:textId="77777777" w:rsidR="00E51440" w:rsidRPr="008C43DD" w:rsidRDefault="00E51440" w:rsidP="00601D8B">
            <w:pPr>
              <w:tabs>
                <w:tab w:val="left" w:pos="158"/>
              </w:tabs>
              <w:spacing w:after="0" w:line="240" w:lineRule="auto"/>
              <w:jc w:val="both"/>
              <w:rPr>
                <w:rFonts w:ascii="Times New Roman" w:eastAsia="Times New Roman" w:hAnsi="Times New Roman" w:cs="Times New Roman"/>
                <w:sz w:val="24"/>
                <w:szCs w:val="24"/>
                <w:lang w:eastAsia="lv-LV"/>
              </w:rPr>
            </w:pPr>
            <w:r w:rsidRPr="008C43DD">
              <w:rPr>
                <w:rFonts w:ascii="Times New Roman" w:eastAsia="Times New Roman" w:hAnsi="Times New Roman" w:cs="Times New Roman"/>
                <w:sz w:val="24"/>
                <w:szCs w:val="24"/>
                <w:lang w:eastAsia="lv-LV"/>
              </w:rPr>
              <w:t>2.1.</w:t>
            </w:r>
          </w:p>
          <w:p w14:paraId="763167B9" w14:textId="77777777" w:rsidR="00E51440" w:rsidRPr="008C43DD" w:rsidRDefault="00E51440" w:rsidP="00601D8B">
            <w:pPr>
              <w:tabs>
                <w:tab w:val="left" w:pos="158"/>
              </w:tabs>
              <w:spacing w:after="0" w:line="240" w:lineRule="auto"/>
              <w:jc w:val="both"/>
              <w:rPr>
                <w:rFonts w:ascii="Times New Roman" w:eastAsia="Times New Roman" w:hAnsi="Times New Roman" w:cs="Times New Roman"/>
                <w:sz w:val="24"/>
                <w:szCs w:val="24"/>
                <w:lang w:eastAsia="lv-LV"/>
              </w:rPr>
            </w:pPr>
            <w:r w:rsidRPr="008C43DD">
              <w:rPr>
                <w:rFonts w:ascii="Times New Roman" w:eastAsia="Times New Roman" w:hAnsi="Times New Roman" w:cs="Times New Roman"/>
                <w:sz w:val="24"/>
                <w:szCs w:val="24"/>
                <w:lang w:eastAsia="lv-LV"/>
              </w:rPr>
              <w:t>2.2.</w:t>
            </w:r>
          </w:p>
          <w:p w14:paraId="763167BA" w14:textId="77777777" w:rsidR="00E51440" w:rsidRPr="008C43DD" w:rsidRDefault="00E51440" w:rsidP="00601D8B">
            <w:pPr>
              <w:tabs>
                <w:tab w:val="left" w:pos="158"/>
              </w:tabs>
              <w:spacing w:after="0" w:line="240" w:lineRule="auto"/>
              <w:jc w:val="both"/>
              <w:rPr>
                <w:rFonts w:ascii="Times New Roman" w:eastAsia="Times New Roman" w:hAnsi="Times New Roman" w:cs="Times New Roman"/>
                <w:sz w:val="24"/>
                <w:szCs w:val="24"/>
                <w:lang w:eastAsia="lv-LV"/>
              </w:rPr>
            </w:pPr>
          </w:p>
          <w:p w14:paraId="763167BB" w14:textId="77777777" w:rsidR="00E51440" w:rsidRPr="008C43DD" w:rsidRDefault="00E51440" w:rsidP="00601D8B">
            <w:pPr>
              <w:tabs>
                <w:tab w:val="left" w:pos="158"/>
              </w:tabs>
              <w:spacing w:after="0" w:line="240" w:lineRule="auto"/>
              <w:jc w:val="both"/>
              <w:rPr>
                <w:rFonts w:ascii="Times New Roman" w:eastAsia="Times New Roman" w:hAnsi="Times New Roman" w:cs="Times New Roman"/>
                <w:sz w:val="24"/>
                <w:szCs w:val="24"/>
                <w:lang w:eastAsia="lv-LV"/>
              </w:rPr>
            </w:pPr>
          </w:p>
          <w:p w14:paraId="763167BC" w14:textId="77777777" w:rsidR="00E51440" w:rsidRPr="008C43DD" w:rsidRDefault="00E51440" w:rsidP="00601D8B">
            <w:pPr>
              <w:tabs>
                <w:tab w:val="left" w:pos="158"/>
              </w:tabs>
              <w:spacing w:after="0" w:line="240" w:lineRule="auto"/>
              <w:jc w:val="both"/>
              <w:rPr>
                <w:rFonts w:ascii="Times New Roman" w:eastAsia="Times New Roman" w:hAnsi="Times New Roman" w:cs="Times New Roman"/>
                <w:sz w:val="24"/>
                <w:szCs w:val="24"/>
                <w:lang w:eastAsia="lv-LV"/>
              </w:rPr>
            </w:pPr>
          </w:p>
          <w:p w14:paraId="763167BD" w14:textId="77777777" w:rsidR="00E51440" w:rsidRPr="008C43DD" w:rsidRDefault="00E51440" w:rsidP="00601D8B">
            <w:pPr>
              <w:tabs>
                <w:tab w:val="left" w:pos="158"/>
              </w:tabs>
              <w:spacing w:after="0" w:line="240" w:lineRule="auto"/>
              <w:jc w:val="both"/>
              <w:rPr>
                <w:rFonts w:ascii="Times New Roman" w:eastAsia="Times New Roman" w:hAnsi="Times New Roman" w:cs="Times New Roman"/>
                <w:sz w:val="24"/>
                <w:szCs w:val="24"/>
                <w:lang w:eastAsia="lv-LV"/>
              </w:rPr>
            </w:pPr>
          </w:p>
          <w:p w14:paraId="763167BE" w14:textId="77777777" w:rsidR="00E51440" w:rsidRPr="008C43DD" w:rsidRDefault="00E51440" w:rsidP="00601D8B">
            <w:pPr>
              <w:tabs>
                <w:tab w:val="left" w:pos="158"/>
              </w:tabs>
              <w:spacing w:after="0" w:line="240" w:lineRule="auto"/>
              <w:jc w:val="both"/>
              <w:rPr>
                <w:rFonts w:ascii="Times New Roman" w:eastAsia="Times New Roman" w:hAnsi="Times New Roman" w:cs="Times New Roman"/>
                <w:sz w:val="24"/>
                <w:szCs w:val="24"/>
                <w:lang w:eastAsia="lv-LV"/>
              </w:rPr>
            </w:pPr>
          </w:p>
          <w:p w14:paraId="763167BF" w14:textId="77777777" w:rsidR="00E51440" w:rsidRPr="008C43DD" w:rsidRDefault="00E51440" w:rsidP="00601D8B">
            <w:pPr>
              <w:tabs>
                <w:tab w:val="left" w:pos="158"/>
              </w:tabs>
              <w:spacing w:after="0" w:line="240" w:lineRule="auto"/>
              <w:jc w:val="both"/>
              <w:rPr>
                <w:rFonts w:ascii="Times New Roman" w:eastAsia="Times New Roman" w:hAnsi="Times New Roman" w:cs="Times New Roman"/>
                <w:sz w:val="24"/>
                <w:szCs w:val="24"/>
                <w:lang w:eastAsia="lv-LV"/>
              </w:rPr>
            </w:pPr>
            <w:r w:rsidRPr="008C43DD">
              <w:rPr>
                <w:rFonts w:ascii="Times New Roman" w:eastAsia="Times New Roman" w:hAnsi="Times New Roman" w:cs="Times New Roman"/>
                <w:b/>
                <w:sz w:val="24"/>
                <w:szCs w:val="24"/>
                <w:lang w:eastAsia="lv-LV"/>
              </w:rPr>
              <w:t>3</w:t>
            </w:r>
            <w:r w:rsidRPr="008C43DD">
              <w:rPr>
                <w:rFonts w:ascii="Times New Roman" w:eastAsia="Times New Roman" w:hAnsi="Times New Roman" w:cs="Times New Roman"/>
                <w:sz w:val="24"/>
                <w:szCs w:val="24"/>
                <w:lang w:eastAsia="lv-LV"/>
              </w:rPr>
              <w:t>.</w:t>
            </w:r>
          </w:p>
          <w:p w14:paraId="763167C0" w14:textId="77777777" w:rsidR="00E51440" w:rsidRPr="008C43DD" w:rsidRDefault="00E51440" w:rsidP="00601D8B">
            <w:pPr>
              <w:tabs>
                <w:tab w:val="left" w:pos="158"/>
              </w:tabs>
              <w:spacing w:after="0" w:line="240" w:lineRule="auto"/>
              <w:jc w:val="both"/>
              <w:rPr>
                <w:rFonts w:ascii="Times New Roman" w:eastAsia="Times New Roman" w:hAnsi="Times New Roman" w:cs="Times New Roman"/>
                <w:sz w:val="24"/>
                <w:szCs w:val="24"/>
                <w:lang w:eastAsia="lv-LV"/>
              </w:rPr>
            </w:pPr>
            <w:r w:rsidRPr="008C43DD">
              <w:rPr>
                <w:rFonts w:ascii="Times New Roman" w:eastAsia="Times New Roman" w:hAnsi="Times New Roman" w:cs="Times New Roman"/>
                <w:sz w:val="24"/>
                <w:szCs w:val="24"/>
                <w:lang w:eastAsia="lv-LV"/>
              </w:rPr>
              <w:t>3.1.</w:t>
            </w:r>
          </w:p>
          <w:p w14:paraId="763167C1" w14:textId="77777777" w:rsidR="00E51440" w:rsidRPr="008C43DD" w:rsidRDefault="00E51440" w:rsidP="00601D8B">
            <w:pPr>
              <w:tabs>
                <w:tab w:val="left" w:pos="158"/>
              </w:tabs>
              <w:spacing w:after="0" w:line="240" w:lineRule="auto"/>
              <w:jc w:val="both"/>
              <w:rPr>
                <w:rFonts w:ascii="Times New Roman" w:eastAsia="Times New Roman" w:hAnsi="Times New Roman" w:cs="Times New Roman"/>
                <w:sz w:val="24"/>
                <w:szCs w:val="24"/>
                <w:lang w:eastAsia="lv-LV"/>
              </w:rPr>
            </w:pPr>
            <w:r w:rsidRPr="008C43DD">
              <w:rPr>
                <w:rFonts w:ascii="Times New Roman" w:eastAsia="Times New Roman" w:hAnsi="Times New Roman" w:cs="Times New Roman"/>
                <w:sz w:val="24"/>
                <w:szCs w:val="24"/>
                <w:lang w:eastAsia="lv-LV"/>
              </w:rPr>
              <w:t>3.2.</w:t>
            </w:r>
          </w:p>
          <w:p w14:paraId="763167C2" w14:textId="77777777" w:rsidR="00E51440" w:rsidRPr="008C43DD" w:rsidRDefault="00E51440" w:rsidP="00601D8B">
            <w:pPr>
              <w:tabs>
                <w:tab w:val="left" w:pos="158"/>
              </w:tabs>
              <w:spacing w:after="0" w:line="240" w:lineRule="auto"/>
              <w:jc w:val="both"/>
              <w:rPr>
                <w:rFonts w:ascii="Times New Roman" w:eastAsia="Times New Roman" w:hAnsi="Times New Roman" w:cs="Times New Roman"/>
                <w:sz w:val="24"/>
                <w:szCs w:val="24"/>
                <w:lang w:eastAsia="lv-LV"/>
              </w:rPr>
            </w:pPr>
            <w:r w:rsidRPr="008C43DD">
              <w:rPr>
                <w:rFonts w:ascii="Times New Roman" w:eastAsia="Times New Roman" w:hAnsi="Times New Roman" w:cs="Times New Roman"/>
                <w:sz w:val="24"/>
                <w:szCs w:val="24"/>
                <w:lang w:eastAsia="lv-LV"/>
              </w:rPr>
              <w:t>3.3.</w:t>
            </w:r>
          </w:p>
          <w:p w14:paraId="763167C3" w14:textId="77777777" w:rsidR="00E51440" w:rsidRPr="008C43DD" w:rsidRDefault="00E51440" w:rsidP="00601D8B">
            <w:pPr>
              <w:tabs>
                <w:tab w:val="left" w:pos="158"/>
              </w:tabs>
              <w:spacing w:after="0" w:line="240" w:lineRule="auto"/>
              <w:jc w:val="both"/>
              <w:rPr>
                <w:rFonts w:ascii="Times New Roman" w:eastAsia="Times New Roman" w:hAnsi="Times New Roman" w:cs="Times New Roman"/>
                <w:sz w:val="24"/>
                <w:szCs w:val="24"/>
                <w:lang w:eastAsia="lv-LV"/>
              </w:rPr>
            </w:pPr>
            <w:r w:rsidRPr="008C43DD">
              <w:rPr>
                <w:rFonts w:ascii="Times New Roman" w:eastAsia="Times New Roman" w:hAnsi="Times New Roman" w:cs="Times New Roman"/>
                <w:sz w:val="24"/>
                <w:szCs w:val="24"/>
                <w:lang w:eastAsia="lv-LV"/>
              </w:rPr>
              <w:t>3.4.</w:t>
            </w:r>
          </w:p>
          <w:p w14:paraId="763167C4" w14:textId="77777777" w:rsidR="00E51440" w:rsidRPr="008C43DD" w:rsidRDefault="00E51440" w:rsidP="00601D8B">
            <w:pPr>
              <w:tabs>
                <w:tab w:val="left" w:pos="158"/>
              </w:tabs>
              <w:spacing w:after="0" w:line="240" w:lineRule="auto"/>
              <w:jc w:val="both"/>
              <w:rPr>
                <w:rFonts w:ascii="Times New Roman" w:eastAsia="Times New Roman" w:hAnsi="Times New Roman" w:cs="Times New Roman"/>
                <w:sz w:val="24"/>
                <w:szCs w:val="24"/>
                <w:lang w:eastAsia="lv-LV"/>
              </w:rPr>
            </w:pPr>
          </w:p>
          <w:p w14:paraId="763167C5" w14:textId="77777777" w:rsidR="00E51440" w:rsidRPr="008C43DD" w:rsidRDefault="00E51440" w:rsidP="00601D8B">
            <w:pPr>
              <w:tabs>
                <w:tab w:val="left" w:pos="158"/>
              </w:tabs>
              <w:spacing w:after="0" w:line="240" w:lineRule="auto"/>
              <w:jc w:val="both"/>
              <w:rPr>
                <w:rFonts w:ascii="Times New Roman" w:eastAsia="Times New Roman" w:hAnsi="Times New Roman" w:cs="Times New Roman"/>
                <w:sz w:val="24"/>
                <w:szCs w:val="24"/>
                <w:lang w:eastAsia="lv-LV"/>
              </w:rPr>
            </w:pPr>
          </w:p>
          <w:p w14:paraId="763167C6" w14:textId="77777777" w:rsidR="00E51440" w:rsidRPr="008C43DD" w:rsidRDefault="00E51440" w:rsidP="00601D8B">
            <w:pPr>
              <w:tabs>
                <w:tab w:val="left" w:pos="158"/>
              </w:tabs>
              <w:spacing w:after="0" w:line="240" w:lineRule="auto"/>
              <w:jc w:val="both"/>
              <w:rPr>
                <w:rFonts w:ascii="Times New Roman" w:eastAsia="Times New Roman" w:hAnsi="Times New Roman" w:cs="Times New Roman"/>
                <w:sz w:val="24"/>
                <w:szCs w:val="24"/>
                <w:lang w:eastAsia="lv-LV"/>
              </w:rPr>
            </w:pPr>
          </w:p>
          <w:p w14:paraId="763167C7" w14:textId="77777777" w:rsidR="00E51440" w:rsidRPr="008C43DD" w:rsidRDefault="00E51440" w:rsidP="00601D8B">
            <w:pPr>
              <w:tabs>
                <w:tab w:val="left" w:pos="158"/>
              </w:tabs>
              <w:spacing w:after="0" w:line="240" w:lineRule="auto"/>
              <w:jc w:val="both"/>
              <w:rPr>
                <w:rFonts w:ascii="Times New Roman" w:eastAsia="Times New Roman" w:hAnsi="Times New Roman" w:cs="Times New Roman"/>
                <w:sz w:val="24"/>
                <w:szCs w:val="24"/>
                <w:lang w:eastAsia="lv-LV"/>
              </w:rPr>
            </w:pPr>
          </w:p>
        </w:tc>
        <w:tc>
          <w:tcPr>
            <w:tcW w:w="6237" w:type="dxa"/>
            <w:tcBorders>
              <w:top w:val="outset" w:sz="6" w:space="0" w:color="auto"/>
              <w:left w:val="outset" w:sz="6" w:space="0" w:color="auto"/>
              <w:bottom w:val="outset" w:sz="6" w:space="0" w:color="auto"/>
              <w:right w:val="outset" w:sz="6" w:space="0" w:color="auto"/>
            </w:tcBorders>
          </w:tcPr>
          <w:p w14:paraId="763167C8" w14:textId="77777777" w:rsidR="00E51440" w:rsidRPr="008C43DD" w:rsidRDefault="00E51440" w:rsidP="009F35FA">
            <w:pPr>
              <w:spacing w:after="0" w:line="240" w:lineRule="auto"/>
              <w:ind w:left="94"/>
              <w:rPr>
                <w:rFonts w:ascii="Times New Roman" w:hAnsi="Times New Roman" w:cs="Times New Roman"/>
                <w:b/>
                <w:sz w:val="24"/>
                <w:szCs w:val="24"/>
                <w:lang w:eastAsia="lv-LV"/>
              </w:rPr>
            </w:pPr>
            <w:r w:rsidRPr="008C43DD">
              <w:rPr>
                <w:rFonts w:ascii="Times New Roman" w:hAnsi="Times New Roman" w:cs="Times New Roman"/>
                <w:b/>
                <w:sz w:val="24"/>
                <w:szCs w:val="24"/>
                <w:lang w:eastAsia="lv-LV"/>
              </w:rPr>
              <w:t xml:space="preserve">Ievadlekcija: </w:t>
            </w:r>
          </w:p>
          <w:p w14:paraId="763167C9" w14:textId="6FAEC17D" w:rsidR="00E51440" w:rsidRPr="008C43DD" w:rsidRDefault="009F35FA" w:rsidP="009F35FA">
            <w:pPr>
              <w:spacing w:after="0" w:line="240" w:lineRule="auto"/>
              <w:ind w:left="94"/>
              <w:rPr>
                <w:rFonts w:ascii="Times New Roman" w:hAnsi="Times New Roman" w:cs="Times New Roman"/>
                <w:b/>
                <w:sz w:val="24"/>
                <w:szCs w:val="24"/>
                <w:lang w:eastAsia="lv-LV"/>
              </w:rPr>
            </w:pPr>
            <w:r w:rsidRPr="008C43DD">
              <w:rPr>
                <w:rFonts w:ascii="Times New Roman" w:hAnsi="Times New Roman" w:cs="Times New Roman"/>
                <w:sz w:val="24"/>
                <w:szCs w:val="24"/>
                <w:lang w:eastAsia="lv-LV"/>
              </w:rPr>
              <w:t>a</w:t>
            </w:r>
            <w:r w:rsidR="00E51440" w:rsidRPr="008C43DD">
              <w:rPr>
                <w:rFonts w:ascii="Times New Roman" w:hAnsi="Times New Roman" w:cs="Times New Roman"/>
                <w:sz w:val="24"/>
                <w:szCs w:val="24"/>
                <w:lang w:eastAsia="lv-LV"/>
              </w:rPr>
              <w:t>udžuģimenes apmācības programmas pamatprincipi, plāns, saturs</w:t>
            </w:r>
            <w:r w:rsidR="00E51440" w:rsidRPr="008C43DD">
              <w:rPr>
                <w:bCs/>
                <w:sz w:val="24"/>
                <w:szCs w:val="24"/>
                <w:u w:val="single"/>
              </w:rPr>
              <w:t xml:space="preserve"> </w:t>
            </w:r>
          </w:p>
          <w:p w14:paraId="763167CA" w14:textId="0EA10E59" w:rsidR="00E51440" w:rsidRPr="008C43DD" w:rsidRDefault="009F35FA" w:rsidP="009F35FA">
            <w:pPr>
              <w:spacing w:after="0" w:line="240" w:lineRule="auto"/>
              <w:ind w:left="94"/>
              <w:rPr>
                <w:rFonts w:ascii="Times New Roman" w:hAnsi="Times New Roman" w:cs="Times New Roman"/>
                <w:b/>
                <w:sz w:val="24"/>
                <w:szCs w:val="24"/>
                <w:lang w:eastAsia="lv-LV"/>
              </w:rPr>
            </w:pPr>
            <w:r w:rsidRPr="008C43DD">
              <w:rPr>
                <w:rFonts w:ascii="Times New Roman" w:hAnsi="Times New Roman" w:cs="Times New Roman"/>
                <w:sz w:val="24"/>
                <w:szCs w:val="24"/>
              </w:rPr>
              <w:t>i</w:t>
            </w:r>
            <w:r w:rsidR="00E51440" w:rsidRPr="008C43DD">
              <w:rPr>
                <w:rFonts w:ascii="Times New Roman" w:hAnsi="Times New Roman" w:cs="Times New Roman"/>
                <w:sz w:val="24"/>
                <w:szCs w:val="24"/>
              </w:rPr>
              <w:t>evads apmācības programmā</w:t>
            </w:r>
          </w:p>
          <w:p w14:paraId="763167CB" w14:textId="77777777" w:rsidR="00E51440" w:rsidRPr="008C43DD" w:rsidRDefault="00E51440" w:rsidP="009F35FA">
            <w:pPr>
              <w:spacing w:after="0" w:line="240" w:lineRule="auto"/>
              <w:ind w:left="94"/>
              <w:rPr>
                <w:rFonts w:ascii="Times New Roman" w:hAnsi="Times New Roman" w:cs="Times New Roman"/>
                <w:sz w:val="24"/>
                <w:szCs w:val="24"/>
                <w:lang w:eastAsia="lv-LV"/>
              </w:rPr>
            </w:pPr>
          </w:p>
          <w:p w14:paraId="535DB885" w14:textId="77777777" w:rsidR="0019507F" w:rsidRPr="008C43DD" w:rsidRDefault="00E51440" w:rsidP="009F35FA">
            <w:pPr>
              <w:spacing w:after="0" w:line="240" w:lineRule="auto"/>
              <w:ind w:left="94"/>
              <w:rPr>
                <w:rFonts w:ascii="Times New Roman" w:hAnsi="Times New Roman" w:cs="Times New Roman"/>
                <w:b/>
                <w:sz w:val="24"/>
                <w:szCs w:val="24"/>
                <w:lang w:eastAsia="lv-LV"/>
              </w:rPr>
            </w:pPr>
            <w:r w:rsidRPr="008C43DD">
              <w:rPr>
                <w:rFonts w:ascii="Times New Roman" w:hAnsi="Times New Roman" w:cs="Times New Roman"/>
                <w:b/>
                <w:sz w:val="24"/>
                <w:szCs w:val="24"/>
                <w:lang w:eastAsia="lv-LV"/>
              </w:rPr>
              <w:t xml:space="preserve">Audžuģimenes – dažādās alternatīvas aprūpes formas: </w:t>
            </w:r>
          </w:p>
          <w:p w14:paraId="763167CC" w14:textId="4D7CB86F" w:rsidR="00E51440" w:rsidRPr="008C43DD" w:rsidRDefault="009F35FA" w:rsidP="009F35FA">
            <w:pPr>
              <w:spacing w:after="0" w:line="240" w:lineRule="auto"/>
              <w:ind w:left="94"/>
              <w:rPr>
                <w:rFonts w:ascii="Times New Roman" w:hAnsi="Times New Roman" w:cs="Times New Roman"/>
                <w:b/>
                <w:sz w:val="24"/>
                <w:szCs w:val="24"/>
                <w:lang w:eastAsia="lv-LV"/>
              </w:rPr>
            </w:pPr>
            <w:r w:rsidRPr="008C43DD">
              <w:rPr>
                <w:rFonts w:ascii="Times New Roman" w:hAnsi="Times New Roman" w:cs="Times New Roman"/>
                <w:sz w:val="24"/>
                <w:szCs w:val="24"/>
                <w:lang w:eastAsia="lv-LV"/>
              </w:rPr>
              <w:t>p</w:t>
            </w:r>
            <w:r w:rsidR="00E51440" w:rsidRPr="008C43DD">
              <w:rPr>
                <w:rFonts w:ascii="Times New Roman" w:hAnsi="Times New Roman" w:cs="Times New Roman"/>
                <w:sz w:val="24"/>
                <w:szCs w:val="24"/>
                <w:lang w:eastAsia="lv-LV"/>
              </w:rPr>
              <w:t>ieci iemesli, lai būtu audžuģimene</w:t>
            </w:r>
          </w:p>
          <w:p w14:paraId="763167CD" w14:textId="6C324B6D" w:rsidR="00E51440" w:rsidRPr="008C43DD" w:rsidRDefault="009F35FA" w:rsidP="009F35FA">
            <w:pPr>
              <w:spacing w:after="0" w:line="240" w:lineRule="auto"/>
              <w:ind w:left="94"/>
              <w:rPr>
                <w:rFonts w:ascii="Times New Roman" w:eastAsia="Times New Roman" w:hAnsi="Times New Roman" w:cs="Times New Roman"/>
                <w:bCs/>
                <w:sz w:val="24"/>
                <w:szCs w:val="24"/>
                <w:u w:val="single"/>
                <w:lang w:eastAsia="lv-LV"/>
              </w:rPr>
            </w:pPr>
            <w:r w:rsidRPr="008C43DD">
              <w:rPr>
                <w:rFonts w:ascii="Times New Roman" w:eastAsia="Times New Roman" w:hAnsi="Times New Roman" w:cs="Times New Roman"/>
                <w:sz w:val="24"/>
                <w:szCs w:val="24"/>
                <w:lang w:eastAsia="lv-LV"/>
              </w:rPr>
              <w:t>a</w:t>
            </w:r>
            <w:r w:rsidR="00601D8B" w:rsidRPr="008C43DD">
              <w:rPr>
                <w:rFonts w:ascii="Times New Roman" w:eastAsia="Times New Roman" w:hAnsi="Times New Roman" w:cs="Times New Roman"/>
                <w:sz w:val="24"/>
                <w:szCs w:val="24"/>
                <w:lang w:eastAsia="lv-LV"/>
              </w:rPr>
              <w:t>udžuģimene</w:t>
            </w:r>
            <w:r w:rsidR="00E51440" w:rsidRPr="008C43DD">
              <w:rPr>
                <w:rFonts w:ascii="Times New Roman" w:eastAsia="Times New Roman" w:hAnsi="Times New Roman" w:cs="Times New Roman"/>
                <w:sz w:val="24"/>
                <w:szCs w:val="24"/>
                <w:lang w:eastAsia="lv-LV"/>
              </w:rPr>
              <w:t xml:space="preserve"> kā alternatīva ģimenes aprūpes forma</w:t>
            </w:r>
            <w:r w:rsidRPr="008C43DD">
              <w:rPr>
                <w:rFonts w:ascii="Times New Roman" w:eastAsia="Times New Roman" w:hAnsi="Times New Roman" w:cs="Times New Roman"/>
                <w:sz w:val="24"/>
                <w:szCs w:val="24"/>
                <w:lang w:eastAsia="lv-LV"/>
              </w:rPr>
              <w:t xml:space="preserve"> </w:t>
            </w:r>
            <w:r w:rsidRPr="008C43DD">
              <w:rPr>
                <w:rFonts w:ascii="Times New Roman" w:hAnsi="Times New Roman" w:cs="Times New Roman"/>
                <w:sz w:val="24"/>
                <w:szCs w:val="24"/>
                <w:lang w:eastAsia="lv-LV"/>
              </w:rPr>
              <w:t>–</w:t>
            </w:r>
            <w:r w:rsidRPr="008C43DD">
              <w:rPr>
                <w:rFonts w:ascii="Times New Roman" w:hAnsi="Times New Roman" w:cs="Times New Roman"/>
                <w:b/>
                <w:sz w:val="24"/>
                <w:szCs w:val="24"/>
                <w:lang w:eastAsia="lv-LV"/>
              </w:rPr>
              <w:t xml:space="preserve"> </w:t>
            </w:r>
            <w:r w:rsidRPr="008C43DD">
              <w:rPr>
                <w:rFonts w:ascii="Times New Roman" w:eastAsia="Times New Roman" w:hAnsi="Times New Roman" w:cs="Times New Roman"/>
                <w:sz w:val="24"/>
                <w:szCs w:val="24"/>
                <w:lang w:eastAsia="lv-LV"/>
              </w:rPr>
              <w:t>v</w:t>
            </w:r>
            <w:r w:rsidR="00E51440" w:rsidRPr="008C43DD">
              <w:rPr>
                <w:rFonts w:ascii="Times New Roman" w:eastAsia="Times New Roman" w:hAnsi="Times New Roman" w:cs="Times New Roman"/>
                <w:sz w:val="24"/>
                <w:szCs w:val="24"/>
                <w:lang w:eastAsia="lv-LV"/>
              </w:rPr>
              <w:t>ēsture</w:t>
            </w:r>
            <w:r w:rsidRPr="008C43DD">
              <w:rPr>
                <w:rFonts w:ascii="Times New Roman" w:eastAsia="Times New Roman" w:hAnsi="Times New Roman" w:cs="Times New Roman"/>
                <w:sz w:val="24"/>
                <w:szCs w:val="24"/>
                <w:lang w:eastAsia="lv-LV"/>
              </w:rPr>
              <w:t>,</w:t>
            </w:r>
            <w:r w:rsidR="00E51440" w:rsidRPr="008C43DD">
              <w:rPr>
                <w:rFonts w:ascii="Times New Roman" w:eastAsia="Times New Roman" w:hAnsi="Times New Roman" w:cs="Times New Roman"/>
                <w:sz w:val="24"/>
                <w:szCs w:val="24"/>
                <w:lang w:eastAsia="lv-LV"/>
              </w:rPr>
              <w:t xml:space="preserve"> esošās ārpusģimenes aprūpes formas</w:t>
            </w:r>
            <w:r w:rsidRPr="008C43DD">
              <w:rPr>
                <w:rFonts w:ascii="Times New Roman" w:eastAsia="Times New Roman" w:hAnsi="Times New Roman" w:cs="Times New Roman"/>
                <w:sz w:val="24"/>
                <w:szCs w:val="24"/>
                <w:lang w:eastAsia="lv-LV"/>
              </w:rPr>
              <w:t>,</w:t>
            </w:r>
            <w:r w:rsidR="00E51440" w:rsidRPr="008C43DD">
              <w:rPr>
                <w:rFonts w:ascii="Times New Roman" w:eastAsia="Times New Roman" w:hAnsi="Times New Roman" w:cs="Times New Roman"/>
                <w:sz w:val="24"/>
                <w:szCs w:val="24"/>
                <w:lang w:eastAsia="lv-LV"/>
              </w:rPr>
              <w:t xml:space="preserve"> </w:t>
            </w:r>
            <w:r w:rsidRPr="008C43DD">
              <w:rPr>
                <w:rFonts w:ascii="Times New Roman" w:eastAsia="Times New Roman" w:hAnsi="Times New Roman" w:cs="Times New Roman"/>
                <w:sz w:val="24"/>
                <w:szCs w:val="24"/>
                <w:lang w:eastAsia="lv-LV"/>
              </w:rPr>
              <w:t>situācija Latvijā</w:t>
            </w:r>
            <w:r w:rsidR="00E51440" w:rsidRPr="008C43DD">
              <w:rPr>
                <w:rFonts w:ascii="Times New Roman" w:eastAsia="Times New Roman" w:hAnsi="Times New Roman" w:cs="Times New Roman"/>
                <w:bCs/>
                <w:sz w:val="24"/>
                <w:szCs w:val="24"/>
                <w:u w:val="single"/>
                <w:lang w:eastAsia="lv-LV"/>
              </w:rPr>
              <w:t xml:space="preserve"> </w:t>
            </w:r>
          </w:p>
          <w:p w14:paraId="763167CE" w14:textId="77777777" w:rsidR="00E51440" w:rsidRPr="008C43DD" w:rsidRDefault="00E51440" w:rsidP="00601D8B">
            <w:pPr>
              <w:spacing w:after="0" w:line="240" w:lineRule="auto"/>
              <w:rPr>
                <w:rFonts w:ascii="Times New Roman" w:eastAsia="Times New Roman" w:hAnsi="Times New Roman" w:cs="Times New Roman"/>
                <w:bCs/>
                <w:sz w:val="24"/>
                <w:szCs w:val="24"/>
                <w:u w:val="single"/>
                <w:lang w:eastAsia="lv-LV"/>
              </w:rPr>
            </w:pPr>
          </w:p>
          <w:p w14:paraId="763167CF" w14:textId="6E843EEE" w:rsidR="00E51440" w:rsidRPr="008C43DD" w:rsidRDefault="00E51440" w:rsidP="00601D8B">
            <w:pPr>
              <w:spacing w:after="0" w:line="240" w:lineRule="auto"/>
              <w:ind w:left="377"/>
              <w:rPr>
                <w:rFonts w:ascii="Times New Roman" w:eastAsia="Times New Roman" w:hAnsi="Times New Roman" w:cs="Times New Roman"/>
                <w:bCs/>
                <w:sz w:val="24"/>
                <w:szCs w:val="24"/>
                <w:lang w:eastAsia="lv-LV"/>
              </w:rPr>
            </w:pPr>
            <w:r w:rsidRPr="008C43DD">
              <w:rPr>
                <w:rFonts w:ascii="Times New Roman" w:eastAsia="Times New Roman" w:hAnsi="Times New Roman" w:cs="Times New Roman"/>
                <w:bCs/>
                <w:sz w:val="24"/>
                <w:szCs w:val="24"/>
                <w:u w:val="single"/>
                <w:lang w:eastAsia="lv-LV"/>
              </w:rPr>
              <w:t>Mācību metodes</w:t>
            </w:r>
            <w:r w:rsidRPr="008C43DD">
              <w:rPr>
                <w:rFonts w:ascii="Times New Roman" w:eastAsia="Times New Roman" w:hAnsi="Times New Roman" w:cs="Times New Roman"/>
                <w:bCs/>
                <w:sz w:val="24"/>
                <w:szCs w:val="24"/>
                <w:lang w:eastAsia="lv-LV"/>
              </w:rPr>
              <w:t>: lekcija ar uzdevumiem, darbs grupā, refleksija, grupas diskusija, rokasgrāmata, mājas</w:t>
            </w:r>
            <w:r w:rsidR="001E0848" w:rsidRPr="008C43DD">
              <w:rPr>
                <w:rFonts w:ascii="Times New Roman" w:eastAsia="Times New Roman" w:hAnsi="Times New Roman" w:cs="Times New Roman"/>
                <w:bCs/>
                <w:sz w:val="24"/>
                <w:szCs w:val="24"/>
                <w:lang w:eastAsia="lv-LV"/>
              </w:rPr>
              <w:t>darbs</w:t>
            </w:r>
          </w:p>
          <w:p w14:paraId="763167D0" w14:textId="77777777" w:rsidR="00E51440" w:rsidRPr="008C43DD" w:rsidRDefault="00E51440" w:rsidP="00601D8B">
            <w:pPr>
              <w:spacing w:after="0" w:line="240" w:lineRule="auto"/>
              <w:rPr>
                <w:rFonts w:ascii="Times New Roman" w:hAnsi="Times New Roman" w:cs="Times New Roman"/>
                <w:sz w:val="24"/>
                <w:szCs w:val="24"/>
                <w:lang w:eastAsia="lv-LV"/>
              </w:rPr>
            </w:pPr>
          </w:p>
          <w:p w14:paraId="763167D1" w14:textId="469FF8DA" w:rsidR="00E51440" w:rsidRPr="008C43DD" w:rsidRDefault="00E51440" w:rsidP="009F35FA">
            <w:pPr>
              <w:spacing w:after="0" w:line="240" w:lineRule="auto"/>
              <w:ind w:left="94"/>
              <w:rPr>
                <w:rFonts w:ascii="Times New Roman" w:hAnsi="Times New Roman" w:cs="Times New Roman"/>
                <w:b/>
                <w:sz w:val="24"/>
                <w:szCs w:val="24"/>
              </w:rPr>
            </w:pPr>
            <w:r w:rsidRPr="008C43DD">
              <w:rPr>
                <w:rFonts w:ascii="Times New Roman" w:hAnsi="Times New Roman" w:cs="Times New Roman"/>
                <w:b/>
                <w:sz w:val="24"/>
                <w:szCs w:val="24"/>
              </w:rPr>
              <w:t xml:space="preserve">Ievads </w:t>
            </w:r>
            <w:r w:rsidR="00601D8B" w:rsidRPr="008C43DD">
              <w:rPr>
                <w:rFonts w:ascii="Times New Roman" w:hAnsi="Times New Roman" w:cs="Times New Roman"/>
                <w:b/>
                <w:sz w:val="24"/>
                <w:szCs w:val="24"/>
              </w:rPr>
              <w:t>a</w:t>
            </w:r>
            <w:r w:rsidRPr="008C43DD">
              <w:rPr>
                <w:rFonts w:ascii="Times New Roman" w:hAnsi="Times New Roman" w:cs="Times New Roman"/>
                <w:b/>
                <w:sz w:val="24"/>
                <w:szCs w:val="24"/>
              </w:rPr>
              <w:t xml:space="preserve">udžuģimeņu kompetencēs: </w:t>
            </w:r>
          </w:p>
          <w:p w14:paraId="763167D2" w14:textId="438BBF6B" w:rsidR="00E51440" w:rsidRPr="008C43DD" w:rsidRDefault="009F35FA" w:rsidP="009F35FA">
            <w:pPr>
              <w:spacing w:after="0" w:line="240" w:lineRule="auto"/>
              <w:ind w:left="94"/>
              <w:rPr>
                <w:rFonts w:ascii="Times New Roman" w:hAnsi="Times New Roman" w:cs="Times New Roman"/>
                <w:b/>
                <w:sz w:val="24"/>
                <w:szCs w:val="24"/>
              </w:rPr>
            </w:pPr>
            <w:r w:rsidRPr="008C43DD">
              <w:rPr>
                <w:rFonts w:ascii="Times New Roman" w:hAnsi="Times New Roman" w:cs="Times New Roman"/>
                <w:sz w:val="24"/>
                <w:szCs w:val="24"/>
              </w:rPr>
              <w:t>kompetenču atpazīšana</w:t>
            </w:r>
          </w:p>
          <w:p w14:paraId="763167D3" w14:textId="762FEECB" w:rsidR="00E51440" w:rsidRPr="008C43DD" w:rsidRDefault="00E51440" w:rsidP="009F35FA">
            <w:pPr>
              <w:spacing w:after="0" w:line="240" w:lineRule="auto"/>
              <w:ind w:left="94"/>
              <w:rPr>
                <w:rFonts w:ascii="Times New Roman" w:hAnsi="Times New Roman" w:cs="Times New Roman"/>
                <w:b/>
                <w:sz w:val="24"/>
                <w:szCs w:val="24"/>
              </w:rPr>
            </w:pPr>
            <w:r w:rsidRPr="008C43DD">
              <w:rPr>
                <w:rFonts w:ascii="Times New Roman" w:hAnsi="Times New Roman" w:cs="Times New Roman"/>
                <w:sz w:val="24"/>
                <w:szCs w:val="24"/>
              </w:rPr>
              <w:t>prasmju u</w:t>
            </w:r>
            <w:r w:rsidR="009F35FA" w:rsidRPr="008C43DD">
              <w:rPr>
                <w:rFonts w:ascii="Times New Roman" w:hAnsi="Times New Roman" w:cs="Times New Roman"/>
                <w:sz w:val="24"/>
                <w:szCs w:val="24"/>
              </w:rPr>
              <w:t>n attieksmju viedokļa veidošana</w:t>
            </w:r>
          </w:p>
          <w:p w14:paraId="763167D4" w14:textId="28B8C110" w:rsidR="00E51440" w:rsidRPr="008C43DD" w:rsidRDefault="009F35FA" w:rsidP="009F35FA">
            <w:pPr>
              <w:spacing w:after="0" w:line="240" w:lineRule="auto"/>
              <w:ind w:left="94"/>
              <w:rPr>
                <w:rFonts w:ascii="Times New Roman" w:hAnsi="Times New Roman" w:cs="Times New Roman"/>
                <w:sz w:val="24"/>
                <w:szCs w:val="24"/>
              </w:rPr>
            </w:pPr>
            <w:r w:rsidRPr="008C43DD">
              <w:rPr>
                <w:rFonts w:ascii="Times New Roman" w:hAnsi="Times New Roman" w:cs="Times New Roman"/>
                <w:sz w:val="24"/>
                <w:szCs w:val="24"/>
              </w:rPr>
              <w:t>kompetenču pašizvērtēšana</w:t>
            </w:r>
            <w:r w:rsidR="00E51440" w:rsidRPr="008C43DD">
              <w:rPr>
                <w:rFonts w:ascii="Times New Roman" w:hAnsi="Times New Roman" w:cs="Times New Roman"/>
                <w:sz w:val="24"/>
                <w:szCs w:val="24"/>
              </w:rPr>
              <w:t xml:space="preserve"> </w:t>
            </w:r>
          </w:p>
          <w:p w14:paraId="763167D5" w14:textId="45E0839E" w:rsidR="00E51440" w:rsidRPr="008C43DD" w:rsidRDefault="00E51440" w:rsidP="009F35FA">
            <w:pPr>
              <w:spacing w:after="0" w:line="240" w:lineRule="auto"/>
              <w:ind w:left="94"/>
              <w:rPr>
                <w:rFonts w:ascii="Times New Roman" w:hAnsi="Times New Roman" w:cs="Times New Roman"/>
                <w:sz w:val="24"/>
                <w:szCs w:val="24"/>
              </w:rPr>
            </w:pPr>
            <w:r w:rsidRPr="008C43DD">
              <w:rPr>
                <w:rFonts w:ascii="Times New Roman" w:hAnsi="Times New Roman" w:cs="Times New Roman"/>
                <w:sz w:val="24"/>
                <w:szCs w:val="24"/>
              </w:rPr>
              <w:t>savu izvēļu apzināšanās uzdevums (notikumi dzīvē, vērtības, informācija, gaidas, cerības, mērķi, problēmas un šķēršļi, bailes, nosacījumi manām izvēlēm), radošs, ar domu, kā es nonācu līdz šai izvēle</w:t>
            </w:r>
            <w:r w:rsidR="009F35FA" w:rsidRPr="008C43DD">
              <w:rPr>
                <w:rFonts w:ascii="Times New Roman" w:hAnsi="Times New Roman" w:cs="Times New Roman"/>
                <w:sz w:val="24"/>
                <w:szCs w:val="24"/>
              </w:rPr>
              <w:t>i un kas ir manu izvēļu pamatā</w:t>
            </w:r>
          </w:p>
          <w:p w14:paraId="763167D6" w14:textId="77777777" w:rsidR="00E51440" w:rsidRPr="008C43DD" w:rsidRDefault="00E51440" w:rsidP="00601D8B">
            <w:pPr>
              <w:spacing w:after="0" w:line="240" w:lineRule="auto"/>
              <w:rPr>
                <w:rFonts w:ascii="Times New Roman" w:hAnsi="Times New Roman" w:cs="Times New Roman"/>
                <w:sz w:val="24"/>
                <w:szCs w:val="24"/>
              </w:rPr>
            </w:pPr>
          </w:p>
          <w:p w14:paraId="763167D7" w14:textId="77777777" w:rsidR="00E51440" w:rsidRPr="008C43DD" w:rsidRDefault="00E51440" w:rsidP="00601D8B">
            <w:pPr>
              <w:spacing w:after="0" w:line="240" w:lineRule="auto"/>
              <w:ind w:left="377"/>
              <w:rPr>
                <w:rFonts w:ascii="Times New Roman" w:eastAsia="Times New Roman" w:hAnsi="Times New Roman" w:cs="Times New Roman"/>
                <w:bCs/>
                <w:sz w:val="24"/>
                <w:szCs w:val="24"/>
                <w:lang w:eastAsia="lv-LV"/>
              </w:rPr>
            </w:pPr>
            <w:r w:rsidRPr="008C43DD">
              <w:rPr>
                <w:rFonts w:ascii="Times New Roman" w:eastAsia="Times New Roman" w:hAnsi="Times New Roman" w:cs="Times New Roman"/>
                <w:bCs/>
                <w:sz w:val="24"/>
                <w:szCs w:val="24"/>
                <w:u w:val="single"/>
                <w:lang w:eastAsia="lv-LV"/>
              </w:rPr>
              <w:t>Mācību metodes</w:t>
            </w:r>
            <w:r w:rsidRPr="008C43DD">
              <w:rPr>
                <w:rFonts w:ascii="Times New Roman" w:eastAsia="Times New Roman" w:hAnsi="Times New Roman" w:cs="Times New Roman"/>
                <w:bCs/>
                <w:sz w:val="24"/>
                <w:szCs w:val="24"/>
                <w:lang w:eastAsia="lv-LV"/>
              </w:rPr>
              <w:t xml:space="preserve">: darbs grupā, refleksija, grupas diskusija, </w:t>
            </w:r>
          </w:p>
          <w:p w14:paraId="763167D8" w14:textId="77777777" w:rsidR="00E51440" w:rsidRPr="008C43DD" w:rsidRDefault="00E51440" w:rsidP="00601D8B">
            <w:pPr>
              <w:spacing w:after="0" w:line="240" w:lineRule="auto"/>
              <w:ind w:left="377"/>
              <w:rPr>
                <w:rFonts w:ascii="Times New Roman" w:eastAsia="Times New Roman" w:hAnsi="Times New Roman" w:cs="Times New Roman"/>
                <w:bCs/>
                <w:sz w:val="24"/>
                <w:szCs w:val="24"/>
                <w:lang w:eastAsia="lv-LV"/>
              </w:rPr>
            </w:pPr>
            <w:r w:rsidRPr="008C43DD">
              <w:rPr>
                <w:rFonts w:ascii="Times New Roman" w:eastAsia="Times New Roman" w:hAnsi="Times New Roman" w:cs="Times New Roman"/>
                <w:bCs/>
                <w:sz w:val="24"/>
                <w:szCs w:val="24"/>
                <w:lang w:eastAsia="lv-LV"/>
              </w:rPr>
              <w:t xml:space="preserve">rokasgrāmata, mājasdarbs. </w:t>
            </w:r>
          </w:p>
          <w:p w14:paraId="763167DB" w14:textId="6BF0D5E3" w:rsidR="00E51440" w:rsidRPr="008C43DD" w:rsidRDefault="00E51440" w:rsidP="001E0848">
            <w:pPr>
              <w:spacing w:after="0" w:line="240" w:lineRule="auto"/>
              <w:ind w:left="377"/>
              <w:rPr>
                <w:rFonts w:ascii="Times New Roman" w:hAnsi="Times New Roman" w:cs="Times New Roman"/>
                <w:sz w:val="24"/>
                <w:szCs w:val="24"/>
              </w:rPr>
            </w:pPr>
            <w:r w:rsidRPr="008C43DD">
              <w:rPr>
                <w:rFonts w:ascii="Times New Roman" w:hAnsi="Times New Roman" w:cs="Times New Roman"/>
                <w:sz w:val="24"/>
                <w:szCs w:val="24"/>
                <w:u w:val="single"/>
              </w:rPr>
              <w:t>Mentora atbalsts</w:t>
            </w:r>
            <w:r w:rsidRPr="008C43DD">
              <w:rPr>
                <w:rFonts w:ascii="Times New Roman" w:hAnsi="Times New Roman" w:cs="Times New Roman"/>
                <w:sz w:val="24"/>
                <w:szCs w:val="24"/>
              </w:rPr>
              <w:t xml:space="preserve"> </w:t>
            </w:r>
            <w:r w:rsidR="0019507F" w:rsidRPr="008C43DD">
              <w:rPr>
                <w:rFonts w:ascii="Times New Roman" w:hAnsi="Times New Roman" w:cs="Times New Roman"/>
                <w:sz w:val="24"/>
                <w:szCs w:val="24"/>
                <w:lang w:eastAsia="lv-LV"/>
              </w:rPr>
              <w:t>–</w:t>
            </w:r>
            <w:r w:rsidRPr="008C43DD">
              <w:rPr>
                <w:rFonts w:ascii="Times New Roman" w:hAnsi="Times New Roman" w:cs="Times New Roman"/>
                <w:sz w:val="24"/>
                <w:szCs w:val="24"/>
                <w:lang w:eastAsia="lv-LV"/>
              </w:rPr>
              <w:t xml:space="preserve"> dalībnieku prasmju attīstīšana, snied</w:t>
            </w:r>
            <w:r w:rsidR="001E0848" w:rsidRPr="008C43DD">
              <w:rPr>
                <w:rFonts w:ascii="Times New Roman" w:hAnsi="Times New Roman" w:cs="Times New Roman"/>
                <w:sz w:val="24"/>
                <w:szCs w:val="24"/>
                <w:lang w:eastAsia="lv-LV"/>
              </w:rPr>
              <w:t>zot atbalstu apmācības procesā</w:t>
            </w:r>
          </w:p>
        </w:tc>
        <w:tc>
          <w:tcPr>
            <w:tcW w:w="716" w:type="dxa"/>
            <w:tcBorders>
              <w:top w:val="outset" w:sz="6" w:space="0" w:color="auto"/>
              <w:left w:val="outset" w:sz="6" w:space="0" w:color="auto"/>
              <w:bottom w:val="outset" w:sz="6" w:space="0" w:color="auto"/>
              <w:right w:val="outset" w:sz="6" w:space="0" w:color="auto"/>
            </w:tcBorders>
          </w:tcPr>
          <w:p w14:paraId="763167DC" w14:textId="77777777" w:rsidR="00E51440" w:rsidRPr="00D20BDD" w:rsidRDefault="00E51440" w:rsidP="00270B0D">
            <w:pPr>
              <w:spacing w:after="0" w:line="240" w:lineRule="auto"/>
              <w:jc w:val="center"/>
              <w:rPr>
                <w:rFonts w:ascii="Times New Roman" w:eastAsia="Times New Roman" w:hAnsi="Times New Roman" w:cs="Times New Roman"/>
                <w:sz w:val="24"/>
                <w:szCs w:val="24"/>
                <w:lang w:eastAsia="lv-LV"/>
              </w:rPr>
            </w:pPr>
          </w:p>
          <w:p w14:paraId="763167DD" w14:textId="77777777" w:rsidR="00E51440" w:rsidRPr="00D20BDD" w:rsidRDefault="00E51440" w:rsidP="00270B0D">
            <w:pPr>
              <w:spacing w:after="0" w:line="240" w:lineRule="auto"/>
              <w:jc w:val="center"/>
              <w:rPr>
                <w:rFonts w:ascii="Times New Roman" w:eastAsia="Times New Roman" w:hAnsi="Times New Roman" w:cs="Times New Roman"/>
                <w:sz w:val="24"/>
                <w:szCs w:val="24"/>
                <w:lang w:eastAsia="lv-LV"/>
              </w:rPr>
            </w:pPr>
          </w:p>
          <w:p w14:paraId="763167DE" w14:textId="77777777" w:rsidR="00E51440" w:rsidRPr="00D20BDD" w:rsidRDefault="00E51440" w:rsidP="00270B0D">
            <w:pPr>
              <w:spacing w:after="0" w:line="240" w:lineRule="auto"/>
              <w:jc w:val="center"/>
              <w:rPr>
                <w:rFonts w:ascii="Times New Roman" w:eastAsia="Times New Roman" w:hAnsi="Times New Roman" w:cs="Times New Roman"/>
                <w:sz w:val="24"/>
                <w:szCs w:val="24"/>
                <w:lang w:eastAsia="lv-LV"/>
              </w:rPr>
            </w:pPr>
          </w:p>
          <w:p w14:paraId="763167DF" w14:textId="77777777" w:rsidR="00E51440" w:rsidRPr="00D20BDD" w:rsidRDefault="00E51440" w:rsidP="00270B0D">
            <w:pPr>
              <w:spacing w:after="0" w:line="240" w:lineRule="auto"/>
              <w:jc w:val="center"/>
              <w:rPr>
                <w:rFonts w:ascii="Times New Roman" w:eastAsia="Times New Roman" w:hAnsi="Times New Roman" w:cs="Times New Roman"/>
                <w:sz w:val="24"/>
                <w:szCs w:val="24"/>
                <w:lang w:eastAsia="lv-LV"/>
              </w:rPr>
            </w:pPr>
          </w:p>
          <w:p w14:paraId="763167E0" w14:textId="77777777" w:rsidR="00E51440" w:rsidRPr="00D20BDD" w:rsidRDefault="00E51440" w:rsidP="00270B0D">
            <w:pPr>
              <w:spacing w:after="0" w:line="240" w:lineRule="auto"/>
              <w:jc w:val="center"/>
              <w:rPr>
                <w:rFonts w:ascii="Times New Roman" w:eastAsia="Times New Roman" w:hAnsi="Times New Roman" w:cs="Times New Roman"/>
                <w:sz w:val="20"/>
                <w:szCs w:val="20"/>
                <w:lang w:eastAsia="lv-LV"/>
              </w:rPr>
            </w:pPr>
          </w:p>
          <w:p w14:paraId="763167E1" w14:textId="77777777" w:rsidR="00E51440" w:rsidRPr="00D20BDD" w:rsidRDefault="00E51440" w:rsidP="00270B0D">
            <w:pPr>
              <w:spacing w:after="0" w:line="240" w:lineRule="auto"/>
              <w:jc w:val="center"/>
              <w:rPr>
                <w:rFonts w:ascii="Times New Roman" w:eastAsia="Times New Roman" w:hAnsi="Times New Roman" w:cs="Times New Roman"/>
                <w:sz w:val="24"/>
                <w:szCs w:val="24"/>
                <w:lang w:eastAsia="lv-LV"/>
              </w:rPr>
            </w:pPr>
          </w:p>
          <w:p w14:paraId="763167E2" w14:textId="77777777" w:rsidR="00E51440" w:rsidRPr="00D20BDD" w:rsidRDefault="00E51440" w:rsidP="00270B0D">
            <w:pPr>
              <w:spacing w:after="0" w:line="240" w:lineRule="auto"/>
              <w:jc w:val="center"/>
              <w:rPr>
                <w:rFonts w:ascii="Times New Roman" w:eastAsia="Times New Roman" w:hAnsi="Times New Roman" w:cs="Times New Roman"/>
                <w:sz w:val="24"/>
                <w:szCs w:val="24"/>
                <w:lang w:eastAsia="lv-LV"/>
              </w:rPr>
            </w:pPr>
          </w:p>
          <w:p w14:paraId="763167E3" w14:textId="77777777" w:rsidR="00E51440" w:rsidRPr="00D20BDD" w:rsidRDefault="00E51440" w:rsidP="00270B0D">
            <w:pPr>
              <w:spacing w:after="0" w:line="240" w:lineRule="auto"/>
              <w:jc w:val="center"/>
              <w:rPr>
                <w:rFonts w:ascii="Times New Roman" w:eastAsia="Times New Roman" w:hAnsi="Times New Roman" w:cs="Times New Roman"/>
                <w:sz w:val="24"/>
                <w:szCs w:val="24"/>
                <w:lang w:eastAsia="lv-LV"/>
              </w:rPr>
            </w:pPr>
          </w:p>
          <w:p w14:paraId="763167E4" w14:textId="77777777" w:rsidR="00E51440" w:rsidRPr="00D20BDD" w:rsidRDefault="00E51440" w:rsidP="00270B0D">
            <w:pPr>
              <w:spacing w:after="0" w:line="240" w:lineRule="auto"/>
              <w:jc w:val="center"/>
              <w:rPr>
                <w:rFonts w:ascii="Times New Roman" w:eastAsia="Times New Roman" w:hAnsi="Times New Roman" w:cs="Times New Roman"/>
                <w:sz w:val="24"/>
                <w:szCs w:val="24"/>
                <w:lang w:eastAsia="lv-LV"/>
              </w:rPr>
            </w:pPr>
          </w:p>
          <w:p w14:paraId="763167E5" w14:textId="77777777" w:rsidR="00E51440" w:rsidRPr="00D20BDD" w:rsidRDefault="00E51440" w:rsidP="00270B0D">
            <w:pPr>
              <w:spacing w:after="0" w:line="240" w:lineRule="auto"/>
              <w:jc w:val="center"/>
              <w:rPr>
                <w:rFonts w:ascii="Times New Roman" w:eastAsia="Times New Roman" w:hAnsi="Times New Roman" w:cs="Times New Roman"/>
                <w:sz w:val="24"/>
                <w:szCs w:val="24"/>
                <w:lang w:eastAsia="lv-LV"/>
              </w:rPr>
            </w:pPr>
          </w:p>
          <w:p w14:paraId="763167E6" w14:textId="77777777" w:rsidR="00E51440" w:rsidRPr="00D20BDD" w:rsidRDefault="00E51440" w:rsidP="00270B0D">
            <w:pPr>
              <w:spacing w:after="0" w:line="240" w:lineRule="auto"/>
              <w:jc w:val="center"/>
              <w:rPr>
                <w:rFonts w:ascii="Times New Roman" w:eastAsia="Times New Roman" w:hAnsi="Times New Roman" w:cs="Times New Roman"/>
                <w:sz w:val="24"/>
                <w:szCs w:val="24"/>
                <w:lang w:eastAsia="lv-LV"/>
              </w:rPr>
            </w:pPr>
          </w:p>
          <w:p w14:paraId="763167E7" w14:textId="77777777" w:rsidR="00E51440" w:rsidRPr="00D20BDD" w:rsidRDefault="00E51440" w:rsidP="00270B0D">
            <w:pPr>
              <w:spacing w:after="0" w:line="240" w:lineRule="auto"/>
              <w:jc w:val="center"/>
              <w:rPr>
                <w:rFonts w:ascii="Times New Roman" w:eastAsia="Times New Roman" w:hAnsi="Times New Roman" w:cs="Times New Roman"/>
                <w:sz w:val="24"/>
                <w:szCs w:val="24"/>
                <w:lang w:eastAsia="lv-LV"/>
              </w:rPr>
            </w:pPr>
          </w:p>
          <w:p w14:paraId="763167E8" w14:textId="77777777" w:rsidR="00E51440" w:rsidRPr="00D20BDD" w:rsidRDefault="00E51440" w:rsidP="00270B0D">
            <w:pPr>
              <w:spacing w:after="0" w:line="240" w:lineRule="auto"/>
              <w:jc w:val="center"/>
              <w:rPr>
                <w:rFonts w:ascii="Times New Roman" w:eastAsia="Times New Roman" w:hAnsi="Times New Roman" w:cs="Times New Roman"/>
                <w:sz w:val="24"/>
                <w:szCs w:val="24"/>
                <w:lang w:eastAsia="lv-LV"/>
              </w:rPr>
            </w:pPr>
          </w:p>
          <w:p w14:paraId="763167E9" w14:textId="77777777" w:rsidR="00E51440" w:rsidRPr="00D20BDD" w:rsidRDefault="00E51440" w:rsidP="00270B0D">
            <w:pPr>
              <w:spacing w:after="0" w:line="240" w:lineRule="auto"/>
              <w:jc w:val="center"/>
              <w:rPr>
                <w:rFonts w:ascii="Times New Roman" w:eastAsia="Times New Roman" w:hAnsi="Times New Roman" w:cs="Times New Roman"/>
                <w:sz w:val="24"/>
                <w:szCs w:val="24"/>
                <w:lang w:eastAsia="lv-LV"/>
              </w:rPr>
            </w:pPr>
          </w:p>
          <w:p w14:paraId="763167EA" w14:textId="77777777" w:rsidR="00E51440" w:rsidRPr="00D20BDD" w:rsidRDefault="00E51440" w:rsidP="00270B0D">
            <w:pPr>
              <w:spacing w:after="0" w:line="240" w:lineRule="auto"/>
              <w:jc w:val="center"/>
              <w:rPr>
                <w:rFonts w:ascii="Times New Roman" w:eastAsia="Times New Roman" w:hAnsi="Times New Roman" w:cs="Times New Roman"/>
                <w:sz w:val="24"/>
                <w:szCs w:val="24"/>
                <w:lang w:eastAsia="lv-LV"/>
              </w:rPr>
            </w:pPr>
          </w:p>
          <w:p w14:paraId="763167EB" w14:textId="77777777" w:rsidR="00E51440" w:rsidRPr="00D20BDD" w:rsidRDefault="00E51440" w:rsidP="00270B0D">
            <w:pPr>
              <w:spacing w:after="0" w:line="240" w:lineRule="auto"/>
              <w:jc w:val="center"/>
              <w:rPr>
                <w:rFonts w:ascii="Times New Roman" w:eastAsia="Times New Roman" w:hAnsi="Times New Roman" w:cs="Times New Roman"/>
                <w:sz w:val="24"/>
                <w:szCs w:val="24"/>
                <w:lang w:eastAsia="lv-LV"/>
              </w:rPr>
            </w:pPr>
          </w:p>
          <w:p w14:paraId="763167EC" w14:textId="77777777" w:rsidR="00E51440" w:rsidRPr="00D20BDD" w:rsidRDefault="00E51440" w:rsidP="00270B0D">
            <w:pPr>
              <w:spacing w:after="0" w:line="240" w:lineRule="auto"/>
              <w:jc w:val="center"/>
              <w:rPr>
                <w:rFonts w:ascii="Times New Roman" w:eastAsia="Times New Roman" w:hAnsi="Times New Roman" w:cs="Times New Roman"/>
                <w:sz w:val="24"/>
                <w:szCs w:val="24"/>
                <w:lang w:eastAsia="lv-LV"/>
              </w:rPr>
            </w:pPr>
          </w:p>
          <w:p w14:paraId="763167ED" w14:textId="77777777" w:rsidR="00E51440" w:rsidRPr="00D20BDD" w:rsidRDefault="00E51440" w:rsidP="00270B0D">
            <w:pPr>
              <w:spacing w:after="0" w:line="240" w:lineRule="auto"/>
              <w:jc w:val="center"/>
              <w:rPr>
                <w:rFonts w:ascii="Times New Roman" w:eastAsia="Times New Roman" w:hAnsi="Times New Roman" w:cs="Times New Roman"/>
                <w:sz w:val="24"/>
                <w:szCs w:val="24"/>
                <w:lang w:eastAsia="lv-LV"/>
              </w:rPr>
            </w:pPr>
          </w:p>
          <w:p w14:paraId="763167EE" w14:textId="77777777" w:rsidR="00E51440" w:rsidRPr="00D20BDD" w:rsidRDefault="00E51440" w:rsidP="00270B0D">
            <w:pPr>
              <w:spacing w:after="0" w:line="240" w:lineRule="auto"/>
              <w:jc w:val="center"/>
              <w:rPr>
                <w:rFonts w:ascii="Times New Roman" w:eastAsia="Times New Roman" w:hAnsi="Times New Roman" w:cs="Times New Roman"/>
                <w:sz w:val="24"/>
                <w:szCs w:val="24"/>
                <w:lang w:eastAsia="lv-LV"/>
              </w:rPr>
            </w:pPr>
          </w:p>
          <w:p w14:paraId="763167EF" w14:textId="77777777" w:rsidR="00E51440" w:rsidRPr="00D20BDD" w:rsidRDefault="00E51440" w:rsidP="00270B0D">
            <w:pPr>
              <w:spacing w:after="0" w:line="240" w:lineRule="auto"/>
              <w:jc w:val="center"/>
              <w:rPr>
                <w:rFonts w:ascii="Times New Roman" w:eastAsia="Times New Roman" w:hAnsi="Times New Roman" w:cs="Times New Roman"/>
                <w:sz w:val="24"/>
                <w:szCs w:val="24"/>
                <w:lang w:eastAsia="lv-LV"/>
              </w:rPr>
            </w:pPr>
          </w:p>
          <w:p w14:paraId="763167F0" w14:textId="77777777" w:rsidR="00E51440" w:rsidRPr="00D20BDD" w:rsidRDefault="00E51440" w:rsidP="00270B0D">
            <w:pPr>
              <w:spacing w:after="0" w:line="240" w:lineRule="auto"/>
              <w:jc w:val="center"/>
              <w:rPr>
                <w:rFonts w:ascii="Times New Roman" w:eastAsia="Times New Roman" w:hAnsi="Times New Roman" w:cs="Times New Roman"/>
                <w:sz w:val="24"/>
                <w:szCs w:val="24"/>
                <w:lang w:eastAsia="lv-LV"/>
              </w:rPr>
            </w:pPr>
          </w:p>
          <w:p w14:paraId="763167F1" w14:textId="77777777" w:rsidR="00E51440" w:rsidRPr="00D20BDD" w:rsidRDefault="00E51440" w:rsidP="00270B0D">
            <w:pPr>
              <w:spacing w:after="0" w:line="240" w:lineRule="auto"/>
              <w:jc w:val="center"/>
              <w:rPr>
                <w:rFonts w:ascii="Times New Roman" w:eastAsia="Times New Roman" w:hAnsi="Times New Roman" w:cs="Times New Roman"/>
                <w:sz w:val="24"/>
                <w:szCs w:val="24"/>
                <w:lang w:eastAsia="lv-LV"/>
              </w:rPr>
            </w:pPr>
          </w:p>
          <w:p w14:paraId="763167F2" w14:textId="77777777" w:rsidR="00E51440" w:rsidRPr="00D20BDD" w:rsidRDefault="00E51440" w:rsidP="00270B0D">
            <w:pPr>
              <w:spacing w:after="0" w:line="240" w:lineRule="auto"/>
              <w:jc w:val="center"/>
              <w:rPr>
                <w:rFonts w:ascii="Times New Roman" w:eastAsia="Times New Roman" w:hAnsi="Times New Roman" w:cs="Times New Roman"/>
                <w:sz w:val="24"/>
                <w:szCs w:val="24"/>
                <w:lang w:eastAsia="lv-LV"/>
              </w:rPr>
            </w:pPr>
          </w:p>
          <w:p w14:paraId="763167F3" w14:textId="77777777" w:rsidR="00E51440" w:rsidRPr="00D20BDD" w:rsidRDefault="00E51440" w:rsidP="00270B0D">
            <w:pPr>
              <w:spacing w:after="0" w:line="240" w:lineRule="auto"/>
              <w:jc w:val="center"/>
              <w:rPr>
                <w:rFonts w:ascii="Times New Roman" w:eastAsia="Times New Roman" w:hAnsi="Times New Roman" w:cs="Times New Roman"/>
                <w:sz w:val="24"/>
                <w:szCs w:val="24"/>
                <w:lang w:eastAsia="lv-LV"/>
              </w:rPr>
            </w:pPr>
          </w:p>
          <w:p w14:paraId="763167F4" w14:textId="77777777" w:rsidR="00E51440" w:rsidRPr="00D20BDD" w:rsidRDefault="00E51440" w:rsidP="00270B0D">
            <w:pPr>
              <w:spacing w:after="0" w:line="240" w:lineRule="auto"/>
              <w:jc w:val="center"/>
              <w:rPr>
                <w:rFonts w:ascii="Times New Roman" w:eastAsia="Times New Roman" w:hAnsi="Times New Roman" w:cs="Times New Roman"/>
                <w:sz w:val="24"/>
                <w:szCs w:val="24"/>
                <w:lang w:eastAsia="lv-LV"/>
              </w:rPr>
            </w:pPr>
          </w:p>
          <w:p w14:paraId="763167F5" w14:textId="77777777" w:rsidR="00E51440" w:rsidRPr="00D20BDD" w:rsidRDefault="00E51440" w:rsidP="00270B0D">
            <w:pPr>
              <w:spacing w:after="0" w:line="240" w:lineRule="auto"/>
              <w:jc w:val="center"/>
              <w:rPr>
                <w:rFonts w:ascii="Times New Roman" w:eastAsia="Times New Roman" w:hAnsi="Times New Roman" w:cs="Times New Roman"/>
                <w:sz w:val="24"/>
                <w:szCs w:val="24"/>
                <w:lang w:eastAsia="lv-LV"/>
              </w:rPr>
            </w:pPr>
          </w:p>
          <w:p w14:paraId="763167F7" w14:textId="77777777" w:rsidR="00E51440" w:rsidRPr="00D20BDD" w:rsidRDefault="00E51440" w:rsidP="00270B0D">
            <w:pPr>
              <w:spacing w:after="0" w:line="240" w:lineRule="auto"/>
              <w:jc w:val="center"/>
              <w:rPr>
                <w:rFonts w:ascii="Times New Roman" w:eastAsia="Times New Roman" w:hAnsi="Times New Roman" w:cs="Times New Roman"/>
                <w:sz w:val="24"/>
                <w:szCs w:val="24"/>
                <w:lang w:eastAsia="lv-LV"/>
              </w:rPr>
            </w:pPr>
            <w:r w:rsidRPr="00D20BDD">
              <w:rPr>
                <w:rFonts w:ascii="Times New Roman" w:eastAsia="Times New Roman" w:hAnsi="Times New Roman" w:cs="Times New Roman"/>
                <w:sz w:val="24"/>
                <w:szCs w:val="24"/>
                <w:lang w:eastAsia="lv-LV"/>
              </w:rPr>
              <w:t>4</w:t>
            </w:r>
          </w:p>
        </w:tc>
        <w:tc>
          <w:tcPr>
            <w:tcW w:w="1276" w:type="dxa"/>
            <w:gridSpan w:val="2"/>
            <w:tcBorders>
              <w:top w:val="outset" w:sz="6" w:space="0" w:color="auto"/>
              <w:left w:val="outset" w:sz="6" w:space="0" w:color="auto"/>
              <w:bottom w:val="outset" w:sz="6" w:space="0" w:color="auto"/>
              <w:right w:val="outset" w:sz="6" w:space="0" w:color="auto"/>
            </w:tcBorders>
          </w:tcPr>
          <w:p w14:paraId="763167F8"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7F9"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7FA"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7FB"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7FC"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0"/>
                <w:szCs w:val="20"/>
                <w:lang w:eastAsia="lv-LV"/>
              </w:rPr>
            </w:pPr>
          </w:p>
          <w:p w14:paraId="763167FD"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7FE"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7FF"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00"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01"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02"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03"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04"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05"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06"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07"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08"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09"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0A"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0B"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0C"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0D"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0E"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0F"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10"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11"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13"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r w:rsidRPr="00D20BDD">
              <w:rPr>
                <w:rFonts w:ascii="Times New Roman" w:eastAsia="Times New Roman" w:hAnsi="Times New Roman" w:cs="Times New Roman"/>
                <w:color w:val="000000" w:themeColor="text1"/>
                <w:sz w:val="24"/>
                <w:szCs w:val="24"/>
                <w:lang w:eastAsia="lv-LV"/>
              </w:rPr>
              <w:t>6</w:t>
            </w:r>
          </w:p>
        </w:tc>
        <w:tc>
          <w:tcPr>
            <w:tcW w:w="709" w:type="dxa"/>
            <w:tcBorders>
              <w:top w:val="outset" w:sz="6" w:space="0" w:color="auto"/>
              <w:left w:val="outset" w:sz="6" w:space="0" w:color="auto"/>
              <w:bottom w:val="outset" w:sz="6" w:space="0" w:color="auto"/>
              <w:right w:val="outset" w:sz="6" w:space="0" w:color="auto"/>
            </w:tcBorders>
          </w:tcPr>
          <w:p w14:paraId="76316814"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15"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16"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17"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18"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0"/>
                <w:szCs w:val="20"/>
                <w:lang w:eastAsia="lv-LV"/>
              </w:rPr>
            </w:pPr>
          </w:p>
          <w:p w14:paraId="76316819"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1A"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1B"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1C"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1D"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1E"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1F"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20"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21"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22"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23"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24"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25"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26"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27"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28"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29"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2A"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2B"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2C"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2D"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2F" w14:textId="77777777" w:rsidR="00E51440" w:rsidRPr="00D20BDD" w:rsidRDefault="00E51440" w:rsidP="00270B0D">
            <w:pPr>
              <w:spacing w:after="0" w:line="240" w:lineRule="auto"/>
              <w:jc w:val="center"/>
              <w:rPr>
                <w:rFonts w:ascii="Times New Roman" w:eastAsia="Times New Roman" w:hAnsi="Times New Roman" w:cs="Times New Roman"/>
                <w:b/>
                <w:color w:val="000000" w:themeColor="text1"/>
                <w:sz w:val="24"/>
                <w:szCs w:val="24"/>
                <w:lang w:eastAsia="lv-LV"/>
              </w:rPr>
            </w:pPr>
            <w:r w:rsidRPr="00D20BDD">
              <w:rPr>
                <w:rFonts w:ascii="Times New Roman" w:eastAsia="Times New Roman" w:hAnsi="Times New Roman" w:cs="Times New Roman"/>
                <w:b/>
                <w:color w:val="000000" w:themeColor="text1"/>
                <w:sz w:val="24"/>
                <w:szCs w:val="24"/>
                <w:lang w:eastAsia="lv-LV"/>
              </w:rPr>
              <w:t>10</w:t>
            </w:r>
          </w:p>
        </w:tc>
      </w:tr>
      <w:tr w:rsidR="00E51440" w:rsidRPr="0019507F" w14:paraId="7631687E" w14:textId="77777777" w:rsidTr="009F35FA">
        <w:trPr>
          <w:trHeight w:val="140"/>
        </w:trPr>
        <w:tc>
          <w:tcPr>
            <w:tcW w:w="575" w:type="dxa"/>
            <w:tcBorders>
              <w:top w:val="outset" w:sz="6" w:space="0" w:color="auto"/>
              <w:left w:val="outset" w:sz="6" w:space="0" w:color="auto"/>
              <w:bottom w:val="outset" w:sz="6" w:space="0" w:color="auto"/>
              <w:right w:val="outset" w:sz="6" w:space="0" w:color="auto"/>
            </w:tcBorders>
          </w:tcPr>
          <w:p w14:paraId="76316831" w14:textId="43383FEF" w:rsidR="00E51440" w:rsidRPr="00FA6FA8" w:rsidRDefault="00E51440" w:rsidP="00601D8B">
            <w:pPr>
              <w:tabs>
                <w:tab w:val="left" w:pos="158"/>
              </w:tabs>
              <w:spacing w:after="0" w:line="240" w:lineRule="auto"/>
              <w:rPr>
                <w:rFonts w:ascii="Times New Roman" w:eastAsia="Times New Roman" w:hAnsi="Times New Roman" w:cs="Times New Roman"/>
                <w:sz w:val="24"/>
                <w:szCs w:val="24"/>
                <w:lang w:eastAsia="lv-LV"/>
              </w:rPr>
            </w:pPr>
            <w:r w:rsidRPr="00FA6FA8">
              <w:rPr>
                <w:rFonts w:ascii="Times New Roman" w:eastAsia="Times New Roman" w:hAnsi="Times New Roman" w:cs="Times New Roman"/>
                <w:b/>
                <w:bCs/>
                <w:sz w:val="24"/>
                <w:szCs w:val="24"/>
                <w:lang w:eastAsia="lv-LV"/>
              </w:rPr>
              <w:t>4.</w:t>
            </w:r>
            <w:r w:rsidRPr="00FA6FA8">
              <w:rPr>
                <w:rFonts w:ascii="Times New Roman" w:eastAsia="Times New Roman" w:hAnsi="Times New Roman" w:cs="Times New Roman"/>
                <w:sz w:val="24"/>
                <w:szCs w:val="24"/>
                <w:lang w:eastAsia="lv-LV"/>
              </w:rPr>
              <w:t xml:space="preserve">  </w:t>
            </w:r>
          </w:p>
          <w:p w14:paraId="76316832" w14:textId="5FF986B1" w:rsidR="00E51440" w:rsidRPr="00FA6FA8" w:rsidRDefault="00E51440" w:rsidP="00601D8B">
            <w:pPr>
              <w:tabs>
                <w:tab w:val="left" w:pos="158"/>
              </w:tabs>
              <w:spacing w:after="0" w:line="240" w:lineRule="auto"/>
              <w:rPr>
                <w:rFonts w:ascii="Times New Roman" w:eastAsia="Times New Roman" w:hAnsi="Times New Roman" w:cs="Times New Roman"/>
                <w:sz w:val="24"/>
                <w:szCs w:val="24"/>
                <w:lang w:eastAsia="lv-LV"/>
              </w:rPr>
            </w:pPr>
            <w:r w:rsidRPr="00FA6FA8">
              <w:rPr>
                <w:rFonts w:ascii="Times New Roman" w:eastAsia="Times New Roman" w:hAnsi="Times New Roman" w:cs="Times New Roman"/>
                <w:sz w:val="24"/>
                <w:szCs w:val="24"/>
                <w:lang w:eastAsia="lv-LV"/>
              </w:rPr>
              <w:t>4.1.</w:t>
            </w:r>
          </w:p>
          <w:p w14:paraId="76316833" w14:textId="02B13076" w:rsidR="00E51440" w:rsidRPr="00FA6FA8" w:rsidRDefault="00E51440" w:rsidP="00601D8B">
            <w:pPr>
              <w:tabs>
                <w:tab w:val="left" w:pos="158"/>
              </w:tabs>
              <w:spacing w:after="0" w:line="240" w:lineRule="auto"/>
              <w:rPr>
                <w:rFonts w:ascii="Times New Roman" w:eastAsia="Times New Roman" w:hAnsi="Times New Roman" w:cs="Times New Roman"/>
                <w:sz w:val="24"/>
                <w:szCs w:val="24"/>
                <w:lang w:eastAsia="lv-LV"/>
              </w:rPr>
            </w:pPr>
            <w:r w:rsidRPr="00FA6FA8">
              <w:rPr>
                <w:rFonts w:ascii="Times New Roman" w:eastAsia="Times New Roman" w:hAnsi="Times New Roman" w:cs="Times New Roman"/>
                <w:sz w:val="24"/>
                <w:szCs w:val="24"/>
                <w:lang w:eastAsia="lv-LV"/>
              </w:rPr>
              <w:t>4.2.</w:t>
            </w:r>
          </w:p>
          <w:p w14:paraId="76316834" w14:textId="629CD184" w:rsidR="00E51440" w:rsidRPr="00FA6FA8" w:rsidRDefault="00E51440" w:rsidP="00601D8B">
            <w:pPr>
              <w:tabs>
                <w:tab w:val="left" w:pos="158"/>
              </w:tabs>
              <w:spacing w:after="0" w:line="240" w:lineRule="auto"/>
              <w:rPr>
                <w:rFonts w:ascii="Times New Roman" w:eastAsia="Times New Roman" w:hAnsi="Times New Roman" w:cs="Times New Roman"/>
                <w:sz w:val="24"/>
                <w:szCs w:val="24"/>
                <w:lang w:eastAsia="lv-LV"/>
              </w:rPr>
            </w:pPr>
            <w:r w:rsidRPr="00FA6FA8">
              <w:rPr>
                <w:rFonts w:ascii="Times New Roman" w:eastAsia="Times New Roman" w:hAnsi="Times New Roman" w:cs="Times New Roman"/>
                <w:sz w:val="24"/>
                <w:szCs w:val="24"/>
                <w:lang w:eastAsia="lv-LV"/>
              </w:rPr>
              <w:t>4.3.</w:t>
            </w:r>
          </w:p>
          <w:p w14:paraId="76316835" w14:textId="77777777" w:rsidR="00E51440" w:rsidRPr="00FA6FA8" w:rsidRDefault="00E51440" w:rsidP="00601D8B">
            <w:pPr>
              <w:tabs>
                <w:tab w:val="left" w:pos="158"/>
              </w:tabs>
              <w:spacing w:after="0" w:line="240" w:lineRule="auto"/>
              <w:rPr>
                <w:rFonts w:ascii="Times New Roman" w:eastAsia="Times New Roman" w:hAnsi="Times New Roman" w:cs="Times New Roman"/>
                <w:sz w:val="24"/>
                <w:szCs w:val="24"/>
                <w:lang w:eastAsia="lv-LV"/>
              </w:rPr>
            </w:pPr>
          </w:p>
          <w:p w14:paraId="76316836" w14:textId="77777777" w:rsidR="00E51440" w:rsidRPr="00FA6FA8" w:rsidRDefault="00E51440" w:rsidP="00601D8B">
            <w:pPr>
              <w:tabs>
                <w:tab w:val="left" w:pos="158"/>
              </w:tabs>
              <w:spacing w:after="0" w:line="240" w:lineRule="auto"/>
              <w:rPr>
                <w:rFonts w:ascii="Times New Roman" w:eastAsia="Times New Roman" w:hAnsi="Times New Roman" w:cs="Times New Roman"/>
                <w:sz w:val="24"/>
                <w:szCs w:val="24"/>
                <w:lang w:eastAsia="lv-LV"/>
              </w:rPr>
            </w:pPr>
            <w:r w:rsidRPr="00FA6FA8">
              <w:rPr>
                <w:rFonts w:ascii="Times New Roman" w:eastAsia="Times New Roman" w:hAnsi="Times New Roman" w:cs="Times New Roman"/>
                <w:sz w:val="24"/>
                <w:szCs w:val="24"/>
                <w:lang w:eastAsia="lv-LV"/>
              </w:rPr>
              <w:t>4.4.</w:t>
            </w:r>
          </w:p>
          <w:p w14:paraId="76316837" w14:textId="77777777" w:rsidR="00E51440" w:rsidRPr="00FA6FA8" w:rsidRDefault="00E51440" w:rsidP="00601D8B">
            <w:pPr>
              <w:tabs>
                <w:tab w:val="left" w:pos="158"/>
              </w:tabs>
              <w:spacing w:after="0" w:line="240" w:lineRule="auto"/>
              <w:rPr>
                <w:rFonts w:ascii="Times New Roman" w:eastAsia="Times New Roman" w:hAnsi="Times New Roman" w:cs="Times New Roman"/>
                <w:sz w:val="24"/>
                <w:szCs w:val="24"/>
                <w:lang w:eastAsia="lv-LV"/>
              </w:rPr>
            </w:pPr>
          </w:p>
          <w:p w14:paraId="76316838" w14:textId="77777777" w:rsidR="00E51440" w:rsidRPr="00FA6FA8" w:rsidRDefault="00E51440" w:rsidP="00601D8B">
            <w:pPr>
              <w:tabs>
                <w:tab w:val="left" w:pos="158"/>
              </w:tabs>
              <w:spacing w:after="0" w:line="240" w:lineRule="auto"/>
              <w:rPr>
                <w:rFonts w:ascii="Times New Roman" w:eastAsia="Times New Roman" w:hAnsi="Times New Roman" w:cs="Times New Roman"/>
                <w:sz w:val="24"/>
                <w:szCs w:val="24"/>
                <w:lang w:eastAsia="lv-LV"/>
              </w:rPr>
            </w:pPr>
            <w:r w:rsidRPr="00FA6FA8">
              <w:rPr>
                <w:rFonts w:ascii="Times New Roman" w:eastAsia="Times New Roman" w:hAnsi="Times New Roman" w:cs="Times New Roman"/>
                <w:sz w:val="24"/>
                <w:szCs w:val="24"/>
                <w:lang w:eastAsia="lv-LV"/>
              </w:rPr>
              <w:t>4.5.</w:t>
            </w:r>
          </w:p>
          <w:p w14:paraId="76316839" w14:textId="77777777" w:rsidR="00E51440" w:rsidRPr="00FA6FA8" w:rsidRDefault="00E51440" w:rsidP="00601D8B">
            <w:pPr>
              <w:tabs>
                <w:tab w:val="left" w:pos="158"/>
              </w:tabs>
              <w:spacing w:after="0" w:line="240" w:lineRule="auto"/>
              <w:rPr>
                <w:rFonts w:ascii="Times New Roman" w:eastAsia="Times New Roman" w:hAnsi="Times New Roman" w:cs="Times New Roman"/>
                <w:sz w:val="24"/>
                <w:szCs w:val="24"/>
                <w:lang w:eastAsia="lv-LV"/>
              </w:rPr>
            </w:pPr>
          </w:p>
          <w:p w14:paraId="7631683A" w14:textId="77777777" w:rsidR="00E51440" w:rsidRPr="00FA6FA8" w:rsidRDefault="00E51440" w:rsidP="00601D8B">
            <w:pPr>
              <w:tabs>
                <w:tab w:val="left" w:pos="158"/>
              </w:tabs>
              <w:spacing w:after="0" w:line="240" w:lineRule="auto"/>
              <w:rPr>
                <w:rFonts w:ascii="Times New Roman" w:eastAsia="Times New Roman" w:hAnsi="Times New Roman" w:cs="Times New Roman"/>
                <w:sz w:val="24"/>
                <w:szCs w:val="24"/>
                <w:lang w:eastAsia="lv-LV"/>
              </w:rPr>
            </w:pPr>
            <w:r w:rsidRPr="00FA6FA8">
              <w:rPr>
                <w:rFonts w:ascii="Times New Roman" w:eastAsia="Times New Roman" w:hAnsi="Times New Roman" w:cs="Times New Roman"/>
                <w:sz w:val="24"/>
                <w:szCs w:val="24"/>
                <w:lang w:eastAsia="lv-LV"/>
              </w:rPr>
              <w:lastRenderedPageBreak/>
              <w:t>4.6.</w:t>
            </w:r>
          </w:p>
          <w:p w14:paraId="7631683B" w14:textId="77777777" w:rsidR="00E51440" w:rsidRPr="00FA6FA8" w:rsidRDefault="00E51440" w:rsidP="00601D8B">
            <w:pPr>
              <w:tabs>
                <w:tab w:val="left" w:pos="158"/>
              </w:tabs>
              <w:spacing w:after="0" w:line="240" w:lineRule="auto"/>
              <w:rPr>
                <w:rFonts w:ascii="Times New Roman" w:eastAsia="Times New Roman" w:hAnsi="Times New Roman" w:cs="Times New Roman"/>
                <w:sz w:val="24"/>
                <w:szCs w:val="24"/>
                <w:lang w:eastAsia="lv-LV"/>
              </w:rPr>
            </w:pPr>
          </w:p>
        </w:tc>
        <w:tc>
          <w:tcPr>
            <w:tcW w:w="6237" w:type="dxa"/>
            <w:tcBorders>
              <w:top w:val="outset" w:sz="6" w:space="0" w:color="auto"/>
              <w:left w:val="outset" w:sz="6" w:space="0" w:color="auto"/>
              <w:bottom w:val="outset" w:sz="6" w:space="0" w:color="auto"/>
              <w:right w:val="outset" w:sz="6" w:space="0" w:color="auto"/>
            </w:tcBorders>
          </w:tcPr>
          <w:p w14:paraId="7631683C" w14:textId="5FB7BAE4" w:rsidR="00E51440" w:rsidRPr="00FA6FA8" w:rsidRDefault="00E51440" w:rsidP="009F35FA">
            <w:pPr>
              <w:spacing w:after="0" w:line="240" w:lineRule="auto"/>
              <w:ind w:left="94"/>
              <w:rPr>
                <w:rFonts w:ascii="Times New Roman" w:hAnsi="Times New Roman" w:cs="Times New Roman"/>
                <w:b/>
                <w:sz w:val="24"/>
                <w:szCs w:val="24"/>
                <w:lang w:eastAsia="lv-LV"/>
              </w:rPr>
            </w:pPr>
            <w:r w:rsidRPr="00FA6FA8">
              <w:rPr>
                <w:rFonts w:ascii="Times New Roman" w:hAnsi="Times New Roman" w:cs="Times New Roman"/>
                <w:b/>
                <w:sz w:val="24"/>
                <w:szCs w:val="24"/>
                <w:lang w:eastAsia="lv-LV"/>
              </w:rPr>
              <w:lastRenderedPageBreak/>
              <w:t>Droš</w:t>
            </w:r>
            <w:r w:rsidR="00D20BDD">
              <w:rPr>
                <w:rFonts w:ascii="Times New Roman" w:hAnsi="Times New Roman" w:cs="Times New Roman"/>
                <w:b/>
                <w:sz w:val="24"/>
                <w:szCs w:val="24"/>
                <w:lang w:eastAsia="lv-LV"/>
              </w:rPr>
              <w:t>a</w:t>
            </w:r>
            <w:r w:rsidRPr="00FA6FA8">
              <w:rPr>
                <w:rFonts w:ascii="Times New Roman" w:hAnsi="Times New Roman" w:cs="Times New Roman"/>
                <w:b/>
                <w:sz w:val="24"/>
                <w:szCs w:val="24"/>
                <w:lang w:eastAsia="lv-LV"/>
              </w:rPr>
              <w:t xml:space="preserve"> vide un bērna gaidīšana:</w:t>
            </w:r>
          </w:p>
          <w:p w14:paraId="7631683D" w14:textId="2F4356F0" w:rsidR="00E51440" w:rsidRPr="00FA6FA8" w:rsidRDefault="00E51440" w:rsidP="009F35FA">
            <w:pPr>
              <w:spacing w:after="0" w:line="240" w:lineRule="auto"/>
              <w:ind w:left="94"/>
              <w:rPr>
                <w:rFonts w:ascii="Times New Roman" w:hAnsi="Times New Roman" w:cs="Times New Roman"/>
                <w:sz w:val="24"/>
                <w:szCs w:val="24"/>
                <w:lang w:eastAsia="lv-LV"/>
              </w:rPr>
            </w:pPr>
            <w:r w:rsidRPr="00FA6FA8">
              <w:rPr>
                <w:rFonts w:ascii="Times New Roman" w:hAnsi="Times New Roman" w:cs="Times New Roman"/>
                <w:sz w:val="24"/>
                <w:szCs w:val="24"/>
                <w:lang w:eastAsia="lv-LV"/>
              </w:rPr>
              <w:t>droš</w:t>
            </w:r>
            <w:r w:rsidR="001E0848" w:rsidRPr="00FA6FA8">
              <w:rPr>
                <w:rFonts w:ascii="Times New Roman" w:hAnsi="Times New Roman" w:cs="Times New Roman"/>
                <w:sz w:val="24"/>
                <w:szCs w:val="24"/>
                <w:lang w:eastAsia="lv-LV"/>
              </w:rPr>
              <w:t>as un atbalstošas vides izveide</w:t>
            </w:r>
          </w:p>
          <w:p w14:paraId="7631683E" w14:textId="688BB572" w:rsidR="00E51440" w:rsidRPr="00FA6FA8" w:rsidRDefault="00E51440" w:rsidP="009F35FA">
            <w:pPr>
              <w:spacing w:after="0" w:line="240" w:lineRule="auto"/>
              <w:ind w:left="94"/>
              <w:rPr>
                <w:rFonts w:ascii="Times New Roman" w:eastAsia="Times New Roman" w:hAnsi="Times New Roman" w:cs="Times New Roman"/>
                <w:sz w:val="24"/>
                <w:szCs w:val="24"/>
                <w:lang w:eastAsia="lv-LV"/>
              </w:rPr>
            </w:pPr>
            <w:r w:rsidRPr="00FA6FA8">
              <w:rPr>
                <w:rFonts w:ascii="Times New Roman" w:eastAsia="Times New Roman" w:hAnsi="Times New Roman" w:cs="Times New Roman"/>
                <w:sz w:val="24"/>
                <w:szCs w:val="24"/>
                <w:lang w:eastAsia="lv-LV"/>
              </w:rPr>
              <w:t>refleksija – pašanalīze</w:t>
            </w:r>
            <w:r w:rsidR="001E0848" w:rsidRPr="00FA6FA8">
              <w:rPr>
                <w:rFonts w:ascii="Times New Roman" w:eastAsia="Times New Roman" w:hAnsi="Times New Roman" w:cs="Times New Roman"/>
                <w:sz w:val="24"/>
                <w:szCs w:val="24"/>
                <w:lang w:eastAsia="lv-LV"/>
              </w:rPr>
              <w:t>, pašizziņa, pašvērtējums</w:t>
            </w:r>
          </w:p>
          <w:p w14:paraId="7631683F" w14:textId="461E1CAA" w:rsidR="00E51440" w:rsidRPr="00FA6FA8" w:rsidRDefault="00E51440" w:rsidP="009F35FA">
            <w:pPr>
              <w:spacing w:after="0" w:line="240" w:lineRule="auto"/>
              <w:ind w:left="94"/>
              <w:rPr>
                <w:rFonts w:ascii="Times New Roman" w:eastAsia="Times New Roman" w:hAnsi="Times New Roman" w:cs="Times New Roman"/>
                <w:sz w:val="24"/>
                <w:szCs w:val="24"/>
                <w:lang w:eastAsia="lv-LV"/>
              </w:rPr>
            </w:pPr>
            <w:proofErr w:type="spellStart"/>
            <w:r w:rsidRPr="00FA6FA8">
              <w:rPr>
                <w:rFonts w:ascii="Times New Roman" w:eastAsia="Times New Roman" w:hAnsi="Times New Roman" w:cs="Times New Roman"/>
                <w:sz w:val="24"/>
                <w:szCs w:val="24"/>
                <w:lang w:eastAsia="lv-LV"/>
              </w:rPr>
              <w:t>mikro</w:t>
            </w:r>
            <w:r w:rsidR="00096612" w:rsidRPr="00FA6FA8">
              <w:rPr>
                <w:rFonts w:ascii="Times New Roman" w:eastAsia="Times New Roman" w:hAnsi="Times New Roman" w:cs="Times New Roman"/>
                <w:sz w:val="24"/>
                <w:szCs w:val="24"/>
                <w:lang w:eastAsia="lv-LV"/>
              </w:rPr>
              <w:t>-</w:t>
            </w:r>
            <w:r w:rsidRPr="00FA6FA8">
              <w:rPr>
                <w:rFonts w:ascii="Times New Roman" w:eastAsia="Times New Roman" w:hAnsi="Times New Roman" w:cs="Times New Roman"/>
                <w:sz w:val="24"/>
                <w:szCs w:val="24"/>
                <w:lang w:eastAsia="lv-LV"/>
              </w:rPr>
              <w:t>,</w:t>
            </w:r>
            <w:proofErr w:type="spellEnd"/>
            <w:r w:rsidRPr="00FA6FA8">
              <w:rPr>
                <w:rFonts w:ascii="Times New Roman" w:eastAsia="Times New Roman" w:hAnsi="Times New Roman" w:cs="Times New Roman"/>
                <w:sz w:val="24"/>
                <w:szCs w:val="24"/>
                <w:lang w:eastAsia="lv-LV"/>
              </w:rPr>
              <w:t xml:space="preserve"> </w:t>
            </w:r>
            <w:proofErr w:type="spellStart"/>
            <w:r w:rsidRPr="00FA6FA8">
              <w:rPr>
                <w:rFonts w:ascii="Times New Roman" w:eastAsia="Times New Roman" w:hAnsi="Times New Roman" w:cs="Times New Roman"/>
                <w:sz w:val="24"/>
                <w:szCs w:val="24"/>
                <w:lang w:eastAsia="lv-LV"/>
              </w:rPr>
              <w:t>mezo</w:t>
            </w:r>
            <w:r w:rsidR="00096612" w:rsidRPr="00FA6FA8">
              <w:rPr>
                <w:rFonts w:ascii="Times New Roman" w:eastAsia="Times New Roman" w:hAnsi="Times New Roman" w:cs="Times New Roman"/>
                <w:sz w:val="24"/>
                <w:szCs w:val="24"/>
                <w:lang w:eastAsia="lv-LV"/>
              </w:rPr>
              <w:t>-</w:t>
            </w:r>
            <w:proofErr w:type="spellEnd"/>
            <w:r w:rsidRPr="00FA6FA8">
              <w:rPr>
                <w:rFonts w:ascii="Times New Roman" w:eastAsia="Times New Roman" w:hAnsi="Times New Roman" w:cs="Times New Roman"/>
                <w:sz w:val="24"/>
                <w:szCs w:val="24"/>
                <w:lang w:eastAsia="lv-LV"/>
              </w:rPr>
              <w:t xml:space="preserve"> un makrovides jēdzieni. Vides ietekme uz pieaugušaji</w:t>
            </w:r>
            <w:r w:rsidR="001E0848" w:rsidRPr="00FA6FA8">
              <w:rPr>
                <w:rFonts w:ascii="Times New Roman" w:eastAsia="Times New Roman" w:hAnsi="Times New Roman" w:cs="Times New Roman"/>
                <w:sz w:val="24"/>
                <w:szCs w:val="24"/>
                <w:lang w:eastAsia="lv-LV"/>
              </w:rPr>
              <w:t>em ģimenes locekļiem un bērniem</w:t>
            </w:r>
          </w:p>
          <w:p w14:paraId="76316840" w14:textId="5557902E" w:rsidR="00E51440" w:rsidRPr="00FA6FA8" w:rsidRDefault="00E51440" w:rsidP="009F35FA">
            <w:pPr>
              <w:spacing w:after="0" w:line="240" w:lineRule="auto"/>
              <w:ind w:left="94"/>
              <w:rPr>
                <w:rFonts w:ascii="Times New Roman" w:eastAsia="Times New Roman" w:hAnsi="Times New Roman" w:cs="Times New Roman"/>
                <w:sz w:val="24"/>
                <w:szCs w:val="24"/>
                <w:lang w:eastAsia="lv-LV"/>
              </w:rPr>
            </w:pPr>
            <w:r w:rsidRPr="00FA6FA8">
              <w:rPr>
                <w:rFonts w:ascii="Times New Roman" w:eastAsia="Times New Roman" w:hAnsi="Times New Roman" w:cs="Times New Roman"/>
                <w:sz w:val="24"/>
                <w:szCs w:val="24"/>
                <w:lang w:eastAsia="lv-LV"/>
              </w:rPr>
              <w:t>sociālās izslēgšanas fenomens – kā tas ietekmē bērnu, aud</w:t>
            </w:r>
            <w:r w:rsidR="004252DE" w:rsidRPr="00FA6FA8">
              <w:rPr>
                <w:rFonts w:ascii="Times New Roman" w:eastAsia="Times New Roman" w:hAnsi="Times New Roman" w:cs="Times New Roman"/>
                <w:sz w:val="24"/>
                <w:szCs w:val="24"/>
                <w:lang w:eastAsia="lv-LV"/>
              </w:rPr>
              <w:t>žu</w:t>
            </w:r>
            <w:r w:rsidR="001E0848" w:rsidRPr="00FA6FA8">
              <w:rPr>
                <w:rFonts w:ascii="Times New Roman" w:eastAsia="Times New Roman" w:hAnsi="Times New Roman" w:cs="Times New Roman"/>
                <w:sz w:val="24"/>
                <w:szCs w:val="24"/>
                <w:lang w:eastAsia="lv-LV"/>
              </w:rPr>
              <w:t>bērnu, ģimeni un audžuģimeni</w:t>
            </w:r>
          </w:p>
          <w:p w14:paraId="76316841" w14:textId="6FFEF47C" w:rsidR="00E51440" w:rsidRPr="00FA6FA8" w:rsidRDefault="00E51440" w:rsidP="009F35FA">
            <w:pPr>
              <w:spacing w:after="0" w:line="240" w:lineRule="auto"/>
              <w:ind w:left="94"/>
              <w:rPr>
                <w:rFonts w:ascii="Times New Roman" w:eastAsia="Times New Roman" w:hAnsi="Times New Roman" w:cs="Times New Roman"/>
                <w:sz w:val="24"/>
                <w:szCs w:val="24"/>
                <w:lang w:eastAsia="lv-LV"/>
              </w:rPr>
            </w:pPr>
            <w:r w:rsidRPr="00FA6FA8">
              <w:rPr>
                <w:rFonts w:ascii="Times New Roman" w:eastAsia="Times New Roman" w:hAnsi="Times New Roman" w:cs="Times New Roman"/>
                <w:sz w:val="24"/>
                <w:szCs w:val="24"/>
                <w:lang w:eastAsia="lv-LV"/>
              </w:rPr>
              <w:t>bērnu interešu aizstāvība konfliktu risināša</w:t>
            </w:r>
            <w:r w:rsidR="001E0848" w:rsidRPr="00FA6FA8">
              <w:rPr>
                <w:rFonts w:ascii="Times New Roman" w:eastAsia="Times New Roman" w:hAnsi="Times New Roman" w:cs="Times New Roman"/>
                <w:sz w:val="24"/>
                <w:szCs w:val="24"/>
                <w:lang w:eastAsia="lv-LV"/>
              </w:rPr>
              <w:t xml:space="preserve">nā, izmantojot </w:t>
            </w:r>
            <w:proofErr w:type="spellStart"/>
            <w:r w:rsidR="001E0848" w:rsidRPr="00FA6FA8">
              <w:rPr>
                <w:rFonts w:ascii="Times New Roman" w:eastAsia="Times New Roman" w:hAnsi="Times New Roman" w:cs="Times New Roman"/>
                <w:sz w:val="24"/>
                <w:szCs w:val="24"/>
                <w:lang w:eastAsia="lv-LV"/>
              </w:rPr>
              <w:t>asercijas</w:t>
            </w:r>
            <w:proofErr w:type="spellEnd"/>
            <w:r w:rsidR="001E0848" w:rsidRPr="00FA6FA8">
              <w:rPr>
                <w:rFonts w:ascii="Times New Roman" w:eastAsia="Times New Roman" w:hAnsi="Times New Roman" w:cs="Times New Roman"/>
                <w:sz w:val="24"/>
                <w:szCs w:val="24"/>
                <w:lang w:eastAsia="lv-LV"/>
              </w:rPr>
              <w:t xml:space="preserve"> pieeju</w:t>
            </w:r>
          </w:p>
          <w:p w14:paraId="76316842" w14:textId="7C90573A" w:rsidR="00E51440" w:rsidRPr="00FA6FA8" w:rsidRDefault="00E51440" w:rsidP="009F35FA">
            <w:pPr>
              <w:spacing w:after="0" w:line="240" w:lineRule="auto"/>
              <w:ind w:left="94"/>
              <w:rPr>
                <w:rFonts w:ascii="Times New Roman" w:eastAsia="Times New Roman" w:hAnsi="Times New Roman" w:cs="Times New Roman"/>
                <w:sz w:val="24"/>
                <w:szCs w:val="24"/>
                <w:lang w:eastAsia="lv-LV"/>
              </w:rPr>
            </w:pPr>
            <w:proofErr w:type="spellStart"/>
            <w:r w:rsidRPr="00FA6FA8">
              <w:rPr>
                <w:rFonts w:ascii="Times New Roman" w:eastAsia="Times New Roman" w:hAnsi="Times New Roman" w:cs="Times New Roman"/>
                <w:sz w:val="24"/>
                <w:szCs w:val="24"/>
                <w:lang w:eastAsia="lv-LV"/>
              </w:rPr>
              <w:lastRenderedPageBreak/>
              <w:t>audžugimeņu</w:t>
            </w:r>
            <w:proofErr w:type="spellEnd"/>
            <w:r w:rsidRPr="00FA6FA8">
              <w:rPr>
                <w:rFonts w:ascii="Times New Roman" w:eastAsia="Times New Roman" w:hAnsi="Times New Roman" w:cs="Times New Roman"/>
                <w:sz w:val="24"/>
                <w:szCs w:val="24"/>
                <w:lang w:eastAsia="lv-LV"/>
              </w:rPr>
              <w:t xml:space="preserve"> ko</w:t>
            </w:r>
            <w:r w:rsidR="001E0848" w:rsidRPr="00FA6FA8">
              <w:rPr>
                <w:rFonts w:ascii="Times New Roman" w:eastAsia="Times New Roman" w:hAnsi="Times New Roman" w:cs="Times New Roman"/>
                <w:sz w:val="24"/>
                <w:szCs w:val="24"/>
                <w:lang w:eastAsia="lv-LV"/>
              </w:rPr>
              <w:t>mpetenču izstrāde un apzināšana</w:t>
            </w:r>
          </w:p>
          <w:p w14:paraId="76316843" w14:textId="77777777" w:rsidR="00E51440" w:rsidRPr="00FA6FA8" w:rsidRDefault="00E51440" w:rsidP="00601D8B">
            <w:pPr>
              <w:spacing w:after="0" w:line="240" w:lineRule="auto"/>
              <w:rPr>
                <w:rFonts w:ascii="Times New Roman" w:eastAsia="Times New Roman" w:hAnsi="Times New Roman" w:cs="Times New Roman"/>
                <w:sz w:val="24"/>
                <w:szCs w:val="24"/>
                <w:lang w:eastAsia="lv-LV"/>
              </w:rPr>
            </w:pPr>
          </w:p>
          <w:p w14:paraId="76316844" w14:textId="77777777" w:rsidR="00E51440" w:rsidRPr="00FA6FA8" w:rsidRDefault="00E51440" w:rsidP="00601D8B">
            <w:pPr>
              <w:spacing w:after="0" w:line="240" w:lineRule="auto"/>
              <w:ind w:left="377"/>
              <w:rPr>
                <w:rFonts w:ascii="Times New Roman" w:eastAsia="Times New Roman" w:hAnsi="Times New Roman" w:cs="Times New Roman"/>
                <w:bCs/>
                <w:sz w:val="24"/>
                <w:szCs w:val="24"/>
                <w:lang w:eastAsia="lv-LV"/>
              </w:rPr>
            </w:pPr>
            <w:r w:rsidRPr="00FA6FA8">
              <w:rPr>
                <w:rFonts w:ascii="Times New Roman" w:eastAsia="Times New Roman" w:hAnsi="Times New Roman" w:cs="Times New Roman"/>
                <w:bCs/>
                <w:sz w:val="24"/>
                <w:szCs w:val="24"/>
                <w:u w:val="single"/>
                <w:lang w:eastAsia="lv-LV"/>
              </w:rPr>
              <w:t>Mācību metodes</w:t>
            </w:r>
            <w:r w:rsidRPr="00FA6FA8">
              <w:rPr>
                <w:rFonts w:ascii="Times New Roman" w:eastAsia="Times New Roman" w:hAnsi="Times New Roman" w:cs="Times New Roman"/>
                <w:bCs/>
                <w:sz w:val="24"/>
                <w:szCs w:val="24"/>
                <w:lang w:eastAsia="lv-LV"/>
              </w:rPr>
              <w:t>: sociālā spēle, darbs grupā, refleksija, grupas diskusija, rokasgrāmata, mājasdarbs.</w:t>
            </w:r>
          </w:p>
          <w:p w14:paraId="76316847" w14:textId="1FD36659" w:rsidR="00E51440" w:rsidRPr="00FA6FA8" w:rsidRDefault="00E51440" w:rsidP="0019507F">
            <w:pPr>
              <w:spacing w:after="0" w:line="240" w:lineRule="auto"/>
              <w:ind w:left="377"/>
              <w:rPr>
                <w:rFonts w:ascii="Times New Roman" w:eastAsia="Times New Roman" w:hAnsi="Times New Roman" w:cs="Times New Roman"/>
                <w:sz w:val="24"/>
                <w:szCs w:val="24"/>
                <w:lang w:eastAsia="lv-LV"/>
              </w:rPr>
            </w:pPr>
            <w:r w:rsidRPr="00FA6FA8">
              <w:rPr>
                <w:rFonts w:ascii="Times New Roman" w:eastAsia="Times New Roman" w:hAnsi="Times New Roman" w:cs="Times New Roman"/>
                <w:sz w:val="24"/>
                <w:szCs w:val="24"/>
                <w:u w:val="single"/>
                <w:lang w:eastAsia="lv-LV"/>
              </w:rPr>
              <w:t>Mentora atbalsts</w:t>
            </w:r>
            <w:r w:rsidR="0019507F" w:rsidRPr="00FA6FA8">
              <w:rPr>
                <w:rFonts w:ascii="Times New Roman" w:hAnsi="Times New Roman" w:cs="Times New Roman"/>
                <w:sz w:val="24"/>
                <w:szCs w:val="24"/>
              </w:rPr>
              <w:t xml:space="preserve"> </w:t>
            </w:r>
            <w:r w:rsidR="0019507F" w:rsidRPr="00FA6FA8">
              <w:rPr>
                <w:rFonts w:ascii="Times New Roman" w:hAnsi="Times New Roman" w:cs="Times New Roman"/>
                <w:sz w:val="24"/>
                <w:szCs w:val="24"/>
                <w:lang w:eastAsia="lv-LV"/>
              </w:rPr>
              <w:t>– j</w:t>
            </w:r>
            <w:r w:rsidRPr="00FA6FA8">
              <w:rPr>
                <w:rFonts w:ascii="Times New Roman" w:eastAsia="Times New Roman" w:hAnsi="Times New Roman" w:cs="Times New Roman"/>
                <w:sz w:val="24"/>
                <w:szCs w:val="24"/>
                <w:lang w:eastAsia="lv-LV"/>
              </w:rPr>
              <w:t xml:space="preserve">autāšanas tehniku izmantošana, lai veicinātu domāšanas procesus, kas palīdz </w:t>
            </w:r>
            <w:r w:rsidR="001E0848" w:rsidRPr="00FA6FA8">
              <w:rPr>
                <w:rFonts w:ascii="Times New Roman" w:eastAsia="Times New Roman" w:hAnsi="Times New Roman" w:cs="Times New Roman"/>
                <w:sz w:val="24"/>
                <w:szCs w:val="24"/>
                <w:lang w:eastAsia="lv-LV"/>
              </w:rPr>
              <w:t>saskatīt risinājumus un rīcības</w:t>
            </w:r>
          </w:p>
        </w:tc>
        <w:tc>
          <w:tcPr>
            <w:tcW w:w="716" w:type="dxa"/>
            <w:tcBorders>
              <w:top w:val="outset" w:sz="6" w:space="0" w:color="auto"/>
              <w:left w:val="outset" w:sz="6" w:space="0" w:color="auto"/>
              <w:bottom w:val="outset" w:sz="6" w:space="0" w:color="auto"/>
              <w:right w:val="outset" w:sz="6" w:space="0" w:color="auto"/>
            </w:tcBorders>
          </w:tcPr>
          <w:p w14:paraId="76316848"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849"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84A"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84B"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84C"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84D"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84E"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84F"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850"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851"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852"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853"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854"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855"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856"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857"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859"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r w:rsidRPr="00FA6FA8">
              <w:rPr>
                <w:rFonts w:ascii="Times New Roman" w:eastAsia="Times New Roman" w:hAnsi="Times New Roman" w:cs="Times New Roman"/>
                <w:sz w:val="24"/>
                <w:szCs w:val="24"/>
                <w:lang w:eastAsia="lv-LV"/>
              </w:rPr>
              <w:t>4</w:t>
            </w:r>
          </w:p>
        </w:tc>
        <w:tc>
          <w:tcPr>
            <w:tcW w:w="1276" w:type="dxa"/>
            <w:gridSpan w:val="2"/>
            <w:tcBorders>
              <w:top w:val="outset" w:sz="6" w:space="0" w:color="auto"/>
              <w:left w:val="outset" w:sz="6" w:space="0" w:color="auto"/>
              <w:bottom w:val="outset" w:sz="6" w:space="0" w:color="auto"/>
              <w:right w:val="outset" w:sz="6" w:space="0" w:color="auto"/>
            </w:tcBorders>
          </w:tcPr>
          <w:p w14:paraId="7631685A"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5B"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5C"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5D"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5E"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5F"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60"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61"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62"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63"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64"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65"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66"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67"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68"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69"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6B"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r w:rsidRPr="00FA6FA8">
              <w:rPr>
                <w:rFonts w:ascii="Times New Roman" w:eastAsia="Times New Roman" w:hAnsi="Times New Roman" w:cs="Times New Roman"/>
                <w:color w:val="000000" w:themeColor="text1"/>
                <w:sz w:val="24"/>
                <w:szCs w:val="24"/>
                <w:lang w:eastAsia="lv-LV"/>
              </w:rPr>
              <w:t>6</w:t>
            </w:r>
          </w:p>
        </w:tc>
        <w:tc>
          <w:tcPr>
            <w:tcW w:w="709" w:type="dxa"/>
            <w:tcBorders>
              <w:top w:val="outset" w:sz="6" w:space="0" w:color="auto"/>
              <w:left w:val="outset" w:sz="6" w:space="0" w:color="auto"/>
              <w:bottom w:val="outset" w:sz="6" w:space="0" w:color="auto"/>
              <w:right w:val="outset" w:sz="6" w:space="0" w:color="auto"/>
            </w:tcBorders>
          </w:tcPr>
          <w:p w14:paraId="7631686C"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6D"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6E"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6F"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70"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71"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72"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73"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74"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75"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76"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77"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78"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79"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7A"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7B"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7D" w14:textId="77777777" w:rsidR="00E51440" w:rsidRPr="00FA6FA8" w:rsidRDefault="00E51440" w:rsidP="00270B0D">
            <w:pPr>
              <w:spacing w:after="0" w:line="240" w:lineRule="auto"/>
              <w:jc w:val="center"/>
              <w:rPr>
                <w:rFonts w:ascii="Times New Roman" w:eastAsia="Times New Roman" w:hAnsi="Times New Roman" w:cs="Times New Roman"/>
                <w:b/>
                <w:color w:val="000000" w:themeColor="text1"/>
                <w:sz w:val="24"/>
                <w:szCs w:val="24"/>
                <w:lang w:eastAsia="lv-LV"/>
              </w:rPr>
            </w:pPr>
            <w:r w:rsidRPr="00FA6FA8">
              <w:rPr>
                <w:rFonts w:ascii="Times New Roman" w:eastAsia="Times New Roman" w:hAnsi="Times New Roman" w:cs="Times New Roman"/>
                <w:b/>
                <w:color w:val="000000" w:themeColor="text1"/>
                <w:sz w:val="24"/>
                <w:szCs w:val="24"/>
                <w:lang w:eastAsia="lv-LV"/>
              </w:rPr>
              <w:t>10</w:t>
            </w:r>
          </w:p>
        </w:tc>
      </w:tr>
      <w:tr w:rsidR="00E51440" w:rsidRPr="0019507F" w14:paraId="763168CE" w14:textId="77777777" w:rsidTr="009F35FA">
        <w:trPr>
          <w:trHeight w:val="140"/>
        </w:trPr>
        <w:tc>
          <w:tcPr>
            <w:tcW w:w="575" w:type="dxa"/>
            <w:tcBorders>
              <w:top w:val="outset" w:sz="6" w:space="0" w:color="auto"/>
              <w:left w:val="outset" w:sz="6" w:space="0" w:color="auto"/>
              <w:bottom w:val="outset" w:sz="6" w:space="0" w:color="auto"/>
              <w:right w:val="outset" w:sz="6" w:space="0" w:color="auto"/>
            </w:tcBorders>
          </w:tcPr>
          <w:p w14:paraId="7631687F" w14:textId="351EAD11" w:rsidR="00E51440" w:rsidRPr="00FA6FA8" w:rsidRDefault="00E51440" w:rsidP="00601D8B">
            <w:pPr>
              <w:tabs>
                <w:tab w:val="left" w:pos="158"/>
              </w:tabs>
              <w:spacing w:after="0" w:line="240" w:lineRule="auto"/>
              <w:rPr>
                <w:rFonts w:ascii="Times New Roman" w:eastAsia="Times New Roman" w:hAnsi="Times New Roman" w:cs="Times New Roman"/>
                <w:sz w:val="24"/>
                <w:szCs w:val="24"/>
                <w:lang w:eastAsia="lv-LV"/>
              </w:rPr>
            </w:pPr>
            <w:r w:rsidRPr="00FA6FA8">
              <w:rPr>
                <w:rFonts w:ascii="Times New Roman" w:eastAsia="Times New Roman" w:hAnsi="Times New Roman" w:cs="Times New Roman"/>
                <w:b/>
                <w:bCs/>
                <w:sz w:val="24"/>
                <w:szCs w:val="24"/>
                <w:lang w:eastAsia="lv-LV"/>
              </w:rPr>
              <w:lastRenderedPageBreak/>
              <w:t>5.</w:t>
            </w:r>
            <w:r w:rsidRPr="00FA6FA8">
              <w:rPr>
                <w:rFonts w:ascii="Times New Roman" w:eastAsia="Times New Roman" w:hAnsi="Times New Roman" w:cs="Times New Roman"/>
                <w:sz w:val="24"/>
                <w:szCs w:val="24"/>
                <w:lang w:eastAsia="lv-LV"/>
              </w:rPr>
              <w:t xml:space="preserve">  </w:t>
            </w:r>
          </w:p>
          <w:p w14:paraId="76316880" w14:textId="74E2362C" w:rsidR="00E51440" w:rsidRPr="00FA6FA8" w:rsidRDefault="00E51440" w:rsidP="00601D8B">
            <w:pPr>
              <w:tabs>
                <w:tab w:val="left" w:pos="158"/>
              </w:tabs>
              <w:spacing w:after="0" w:line="240" w:lineRule="auto"/>
              <w:rPr>
                <w:rFonts w:ascii="Times New Roman" w:eastAsia="Times New Roman" w:hAnsi="Times New Roman" w:cs="Times New Roman"/>
                <w:sz w:val="24"/>
                <w:szCs w:val="24"/>
                <w:lang w:eastAsia="lv-LV"/>
              </w:rPr>
            </w:pPr>
            <w:r w:rsidRPr="00FA6FA8">
              <w:rPr>
                <w:rFonts w:ascii="Times New Roman" w:eastAsia="Times New Roman" w:hAnsi="Times New Roman" w:cs="Times New Roman"/>
                <w:sz w:val="24"/>
                <w:szCs w:val="24"/>
                <w:lang w:eastAsia="lv-LV"/>
              </w:rPr>
              <w:t>5.1.</w:t>
            </w:r>
          </w:p>
          <w:p w14:paraId="76316881" w14:textId="25451D63" w:rsidR="00E51440" w:rsidRPr="00FA6FA8" w:rsidRDefault="00E51440" w:rsidP="00601D8B">
            <w:pPr>
              <w:tabs>
                <w:tab w:val="left" w:pos="158"/>
              </w:tabs>
              <w:spacing w:after="0" w:line="240" w:lineRule="auto"/>
              <w:rPr>
                <w:rFonts w:ascii="Times New Roman" w:eastAsia="Times New Roman" w:hAnsi="Times New Roman" w:cs="Times New Roman"/>
                <w:sz w:val="24"/>
                <w:szCs w:val="24"/>
                <w:lang w:eastAsia="lv-LV"/>
              </w:rPr>
            </w:pPr>
            <w:r w:rsidRPr="00FA6FA8">
              <w:rPr>
                <w:rFonts w:ascii="Times New Roman" w:eastAsia="Times New Roman" w:hAnsi="Times New Roman" w:cs="Times New Roman"/>
                <w:sz w:val="24"/>
                <w:szCs w:val="24"/>
                <w:lang w:eastAsia="lv-LV"/>
              </w:rPr>
              <w:t>5.2.</w:t>
            </w:r>
          </w:p>
          <w:p w14:paraId="76316882" w14:textId="67852BEA" w:rsidR="00E51440" w:rsidRPr="00FA6FA8" w:rsidRDefault="00E51440" w:rsidP="00601D8B">
            <w:pPr>
              <w:tabs>
                <w:tab w:val="left" w:pos="158"/>
              </w:tabs>
              <w:spacing w:after="0" w:line="240" w:lineRule="auto"/>
              <w:rPr>
                <w:rFonts w:ascii="Times New Roman" w:eastAsia="Times New Roman" w:hAnsi="Times New Roman" w:cs="Times New Roman"/>
                <w:sz w:val="24"/>
                <w:szCs w:val="24"/>
                <w:lang w:eastAsia="lv-LV"/>
              </w:rPr>
            </w:pPr>
            <w:r w:rsidRPr="00FA6FA8">
              <w:rPr>
                <w:rFonts w:ascii="Times New Roman" w:eastAsia="Times New Roman" w:hAnsi="Times New Roman" w:cs="Times New Roman"/>
                <w:sz w:val="24"/>
                <w:szCs w:val="24"/>
                <w:lang w:eastAsia="lv-LV"/>
              </w:rPr>
              <w:t>5.3.</w:t>
            </w:r>
          </w:p>
          <w:p w14:paraId="76316883" w14:textId="77777777" w:rsidR="00E51440" w:rsidRPr="00FA6FA8" w:rsidRDefault="00E51440" w:rsidP="00601D8B">
            <w:pPr>
              <w:tabs>
                <w:tab w:val="left" w:pos="158"/>
              </w:tabs>
              <w:spacing w:after="0" w:line="240" w:lineRule="auto"/>
              <w:rPr>
                <w:rFonts w:ascii="Times New Roman" w:eastAsia="Times New Roman" w:hAnsi="Times New Roman" w:cs="Times New Roman"/>
                <w:sz w:val="24"/>
                <w:szCs w:val="24"/>
                <w:lang w:eastAsia="lv-LV"/>
              </w:rPr>
            </w:pPr>
            <w:r w:rsidRPr="00FA6FA8">
              <w:rPr>
                <w:rFonts w:ascii="Times New Roman" w:eastAsia="Times New Roman" w:hAnsi="Times New Roman" w:cs="Times New Roman"/>
                <w:sz w:val="24"/>
                <w:szCs w:val="24"/>
                <w:lang w:eastAsia="lv-LV"/>
              </w:rPr>
              <w:t> </w:t>
            </w:r>
          </w:p>
          <w:p w14:paraId="76316884" w14:textId="77777777" w:rsidR="00E51440" w:rsidRPr="00FA6FA8" w:rsidRDefault="00E51440" w:rsidP="00601D8B">
            <w:pPr>
              <w:tabs>
                <w:tab w:val="left" w:pos="158"/>
              </w:tabs>
              <w:spacing w:after="0" w:line="240" w:lineRule="auto"/>
              <w:rPr>
                <w:rFonts w:ascii="Times New Roman" w:eastAsia="Times New Roman" w:hAnsi="Times New Roman" w:cs="Times New Roman"/>
                <w:sz w:val="24"/>
                <w:szCs w:val="24"/>
                <w:lang w:eastAsia="lv-LV"/>
              </w:rPr>
            </w:pPr>
            <w:r w:rsidRPr="00FA6FA8">
              <w:rPr>
                <w:rFonts w:ascii="Times New Roman" w:eastAsia="Times New Roman" w:hAnsi="Times New Roman" w:cs="Times New Roman"/>
                <w:sz w:val="24"/>
                <w:szCs w:val="24"/>
                <w:lang w:eastAsia="lv-LV"/>
              </w:rPr>
              <w:t> </w:t>
            </w:r>
          </w:p>
          <w:p w14:paraId="76316885" w14:textId="77777777" w:rsidR="00E51440" w:rsidRPr="00FA6FA8" w:rsidRDefault="00E51440" w:rsidP="00601D8B">
            <w:pPr>
              <w:tabs>
                <w:tab w:val="left" w:pos="158"/>
              </w:tabs>
              <w:spacing w:after="0" w:line="240" w:lineRule="auto"/>
              <w:rPr>
                <w:rFonts w:ascii="Times New Roman" w:eastAsia="Times New Roman" w:hAnsi="Times New Roman" w:cs="Times New Roman"/>
                <w:sz w:val="24"/>
                <w:szCs w:val="24"/>
                <w:lang w:eastAsia="lv-LV"/>
              </w:rPr>
            </w:pPr>
            <w:r w:rsidRPr="00FA6FA8">
              <w:rPr>
                <w:rFonts w:ascii="Times New Roman" w:eastAsia="Times New Roman" w:hAnsi="Times New Roman" w:cs="Times New Roman"/>
                <w:b/>
                <w:sz w:val="24"/>
                <w:szCs w:val="24"/>
                <w:lang w:eastAsia="lv-LV"/>
              </w:rPr>
              <w:t>6.</w:t>
            </w:r>
          </w:p>
          <w:p w14:paraId="76316886" w14:textId="77777777" w:rsidR="00E51440" w:rsidRPr="00FA6FA8" w:rsidRDefault="00E51440" w:rsidP="00601D8B">
            <w:pPr>
              <w:tabs>
                <w:tab w:val="left" w:pos="158"/>
              </w:tabs>
              <w:spacing w:after="0" w:line="240" w:lineRule="auto"/>
              <w:rPr>
                <w:rFonts w:ascii="Times New Roman" w:eastAsia="Times New Roman" w:hAnsi="Times New Roman" w:cs="Times New Roman"/>
                <w:sz w:val="24"/>
                <w:szCs w:val="24"/>
                <w:lang w:eastAsia="lv-LV"/>
              </w:rPr>
            </w:pPr>
            <w:r w:rsidRPr="00FA6FA8">
              <w:rPr>
                <w:rFonts w:ascii="Times New Roman" w:eastAsia="Times New Roman" w:hAnsi="Times New Roman" w:cs="Times New Roman"/>
                <w:sz w:val="24"/>
                <w:szCs w:val="24"/>
                <w:lang w:eastAsia="lv-LV"/>
              </w:rPr>
              <w:t>6.1.</w:t>
            </w:r>
          </w:p>
          <w:p w14:paraId="76316888" w14:textId="77777777" w:rsidR="00E51440" w:rsidRPr="00FA6FA8" w:rsidRDefault="00E51440" w:rsidP="00601D8B">
            <w:pPr>
              <w:tabs>
                <w:tab w:val="left" w:pos="158"/>
              </w:tabs>
              <w:spacing w:after="0" w:line="240" w:lineRule="auto"/>
              <w:rPr>
                <w:rFonts w:ascii="Times New Roman" w:eastAsia="Times New Roman" w:hAnsi="Times New Roman" w:cs="Times New Roman"/>
                <w:sz w:val="24"/>
                <w:szCs w:val="24"/>
                <w:lang w:eastAsia="lv-LV"/>
              </w:rPr>
            </w:pPr>
            <w:r w:rsidRPr="00FA6FA8">
              <w:rPr>
                <w:rFonts w:ascii="Times New Roman" w:eastAsia="Times New Roman" w:hAnsi="Times New Roman" w:cs="Times New Roman"/>
                <w:sz w:val="24"/>
                <w:szCs w:val="24"/>
                <w:lang w:eastAsia="lv-LV"/>
              </w:rPr>
              <w:t>6.2.</w:t>
            </w:r>
          </w:p>
          <w:p w14:paraId="76316889" w14:textId="77777777" w:rsidR="00E51440" w:rsidRPr="00FA6FA8" w:rsidRDefault="00E51440" w:rsidP="00601D8B">
            <w:pPr>
              <w:tabs>
                <w:tab w:val="left" w:pos="158"/>
              </w:tabs>
              <w:spacing w:after="0" w:line="240" w:lineRule="auto"/>
              <w:rPr>
                <w:rFonts w:ascii="Times New Roman" w:eastAsia="Times New Roman" w:hAnsi="Times New Roman" w:cs="Times New Roman"/>
                <w:sz w:val="24"/>
                <w:szCs w:val="24"/>
                <w:lang w:eastAsia="lv-LV"/>
              </w:rPr>
            </w:pPr>
            <w:r w:rsidRPr="00FA6FA8">
              <w:rPr>
                <w:rFonts w:ascii="Times New Roman" w:eastAsia="Times New Roman" w:hAnsi="Times New Roman" w:cs="Times New Roman"/>
                <w:sz w:val="24"/>
                <w:szCs w:val="24"/>
                <w:lang w:eastAsia="lv-LV"/>
              </w:rPr>
              <w:t>6.3.</w:t>
            </w:r>
          </w:p>
          <w:p w14:paraId="7631688A" w14:textId="77777777" w:rsidR="00E51440" w:rsidRPr="00FA6FA8" w:rsidRDefault="00E51440" w:rsidP="00601D8B">
            <w:pPr>
              <w:tabs>
                <w:tab w:val="left" w:pos="158"/>
              </w:tabs>
              <w:spacing w:after="0" w:line="240" w:lineRule="auto"/>
              <w:rPr>
                <w:rFonts w:ascii="Times New Roman" w:eastAsia="Times New Roman" w:hAnsi="Times New Roman" w:cs="Times New Roman"/>
                <w:sz w:val="24"/>
                <w:szCs w:val="24"/>
                <w:lang w:eastAsia="lv-LV"/>
              </w:rPr>
            </w:pPr>
          </w:p>
        </w:tc>
        <w:tc>
          <w:tcPr>
            <w:tcW w:w="6237" w:type="dxa"/>
            <w:tcBorders>
              <w:top w:val="outset" w:sz="6" w:space="0" w:color="auto"/>
              <w:left w:val="outset" w:sz="6" w:space="0" w:color="auto"/>
              <w:bottom w:val="outset" w:sz="6" w:space="0" w:color="auto"/>
              <w:right w:val="outset" w:sz="6" w:space="0" w:color="auto"/>
            </w:tcBorders>
          </w:tcPr>
          <w:p w14:paraId="7631688B" w14:textId="77777777" w:rsidR="00E51440" w:rsidRPr="00FA6FA8" w:rsidRDefault="00E51440" w:rsidP="009F35FA">
            <w:pPr>
              <w:spacing w:after="0" w:line="240" w:lineRule="auto"/>
              <w:ind w:left="94"/>
              <w:rPr>
                <w:rFonts w:ascii="Times New Roman" w:hAnsi="Times New Roman" w:cs="Times New Roman"/>
                <w:sz w:val="24"/>
                <w:szCs w:val="24"/>
                <w:lang w:eastAsia="lv-LV"/>
              </w:rPr>
            </w:pPr>
            <w:r w:rsidRPr="00FA6FA8">
              <w:rPr>
                <w:rFonts w:ascii="Times New Roman" w:hAnsi="Times New Roman" w:cs="Times New Roman"/>
                <w:b/>
                <w:sz w:val="24"/>
                <w:szCs w:val="24"/>
                <w:lang w:eastAsia="lv-LV"/>
              </w:rPr>
              <w:t>Tiesiskais regulējums:</w:t>
            </w:r>
          </w:p>
          <w:p w14:paraId="7631688C" w14:textId="77777777" w:rsidR="00E51440" w:rsidRPr="00FA6FA8" w:rsidRDefault="00E51440" w:rsidP="0019507F">
            <w:pPr>
              <w:spacing w:after="0" w:line="240" w:lineRule="auto"/>
              <w:ind w:left="94"/>
              <w:rPr>
                <w:rFonts w:ascii="Times New Roman" w:hAnsi="Times New Roman" w:cs="Times New Roman"/>
                <w:sz w:val="24"/>
                <w:szCs w:val="24"/>
                <w:lang w:eastAsia="lv-LV"/>
              </w:rPr>
            </w:pPr>
            <w:r w:rsidRPr="00FA6FA8">
              <w:rPr>
                <w:rFonts w:ascii="Times New Roman" w:hAnsi="Times New Roman" w:cs="Times New Roman"/>
                <w:sz w:val="24"/>
                <w:szCs w:val="24"/>
                <w:lang w:eastAsia="lv-LV"/>
              </w:rPr>
              <w:t>bērna ārpusģimenes aprūpes tiesiskais regulējums</w:t>
            </w:r>
          </w:p>
          <w:p w14:paraId="7631688D" w14:textId="755B96DC" w:rsidR="00E51440" w:rsidRPr="00FA6FA8" w:rsidRDefault="00E51440" w:rsidP="0019507F">
            <w:pPr>
              <w:spacing w:after="0" w:line="240" w:lineRule="auto"/>
              <w:ind w:left="94"/>
              <w:rPr>
                <w:rFonts w:ascii="Times New Roman" w:eastAsia="Times New Roman" w:hAnsi="Times New Roman" w:cs="Times New Roman"/>
                <w:sz w:val="24"/>
                <w:szCs w:val="24"/>
                <w:lang w:eastAsia="lv-LV"/>
              </w:rPr>
            </w:pPr>
            <w:r w:rsidRPr="00FA6FA8">
              <w:rPr>
                <w:rFonts w:ascii="Times New Roman" w:eastAsia="Times New Roman" w:hAnsi="Times New Roman" w:cs="Times New Roman"/>
                <w:sz w:val="24"/>
                <w:szCs w:val="24"/>
                <w:lang w:eastAsia="lv-LV"/>
              </w:rPr>
              <w:t>aud</w:t>
            </w:r>
            <w:r w:rsidR="004252DE" w:rsidRPr="00FA6FA8">
              <w:rPr>
                <w:rFonts w:ascii="Times New Roman" w:eastAsia="Times New Roman" w:hAnsi="Times New Roman" w:cs="Times New Roman"/>
                <w:sz w:val="24"/>
                <w:szCs w:val="24"/>
                <w:lang w:eastAsia="lv-LV"/>
              </w:rPr>
              <w:t>žuģimenes tiesības un pienākumi</w:t>
            </w:r>
          </w:p>
          <w:p w14:paraId="7631688E" w14:textId="77DFD687" w:rsidR="00E51440" w:rsidRPr="00FA6FA8" w:rsidRDefault="00E51440" w:rsidP="0019507F">
            <w:pPr>
              <w:spacing w:after="0" w:line="240" w:lineRule="auto"/>
              <w:ind w:left="94"/>
              <w:rPr>
                <w:rFonts w:ascii="Times New Roman" w:eastAsia="Times New Roman" w:hAnsi="Times New Roman" w:cs="Times New Roman"/>
                <w:sz w:val="24"/>
                <w:szCs w:val="24"/>
                <w:lang w:eastAsia="lv-LV"/>
              </w:rPr>
            </w:pPr>
            <w:r w:rsidRPr="00FA6FA8">
              <w:rPr>
                <w:rFonts w:ascii="Times New Roman" w:eastAsia="Times New Roman" w:hAnsi="Times New Roman" w:cs="Times New Roman"/>
                <w:sz w:val="24"/>
                <w:szCs w:val="24"/>
                <w:lang w:eastAsia="lv-LV"/>
              </w:rPr>
              <w:t>valsts un pašvaldību sociālo un bērna tiesību a</w:t>
            </w:r>
            <w:r w:rsidR="004252DE" w:rsidRPr="00FA6FA8">
              <w:rPr>
                <w:rFonts w:ascii="Times New Roman" w:eastAsia="Times New Roman" w:hAnsi="Times New Roman" w:cs="Times New Roman"/>
                <w:sz w:val="24"/>
                <w:szCs w:val="24"/>
                <w:lang w:eastAsia="lv-LV"/>
              </w:rPr>
              <w:t>izsardzības institūciju sistēma</w:t>
            </w:r>
          </w:p>
          <w:p w14:paraId="7631688F" w14:textId="77777777" w:rsidR="00E51440" w:rsidRPr="00FA6FA8" w:rsidRDefault="00E51440" w:rsidP="0019507F">
            <w:pPr>
              <w:spacing w:after="0" w:line="240" w:lineRule="auto"/>
              <w:ind w:left="94"/>
              <w:rPr>
                <w:rFonts w:ascii="Times New Roman" w:eastAsia="Times New Roman" w:hAnsi="Times New Roman" w:cs="Times New Roman"/>
                <w:sz w:val="24"/>
                <w:szCs w:val="24"/>
                <w:lang w:eastAsia="lv-LV"/>
              </w:rPr>
            </w:pPr>
          </w:p>
          <w:p w14:paraId="76316890" w14:textId="77777777" w:rsidR="00E51440" w:rsidRPr="00FA6FA8" w:rsidRDefault="00E51440" w:rsidP="0019507F">
            <w:pPr>
              <w:spacing w:after="0" w:line="240" w:lineRule="auto"/>
              <w:ind w:left="94"/>
              <w:rPr>
                <w:rFonts w:ascii="Times New Roman" w:hAnsi="Times New Roman" w:cs="Times New Roman"/>
                <w:b/>
                <w:sz w:val="24"/>
                <w:szCs w:val="24"/>
                <w:lang w:eastAsia="lv-LV"/>
              </w:rPr>
            </w:pPr>
            <w:r w:rsidRPr="00FA6FA8">
              <w:rPr>
                <w:rFonts w:ascii="Times New Roman" w:hAnsi="Times New Roman" w:cs="Times New Roman"/>
                <w:b/>
                <w:sz w:val="24"/>
                <w:szCs w:val="24"/>
                <w:lang w:eastAsia="lv-LV"/>
              </w:rPr>
              <w:t xml:space="preserve">Bērna tiesības un pienākumi: </w:t>
            </w:r>
          </w:p>
          <w:p w14:paraId="76316891" w14:textId="5B15DDB4" w:rsidR="00E51440" w:rsidRPr="00FA6FA8" w:rsidRDefault="00E51440" w:rsidP="0019507F">
            <w:pPr>
              <w:spacing w:after="0" w:line="240" w:lineRule="auto"/>
              <w:ind w:left="94"/>
              <w:rPr>
                <w:rFonts w:ascii="Times New Roman" w:hAnsi="Times New Roman" w:cs="Times New Roman"/>
                <w:sz w:val="24"/>
                <w:szCs w:val="24"/>
                <w:lang w:eastAsia="lv-LV"/>
              </w:rPr>
            </w:pPr>
            <w:r w:rsidRPr="00FA6FA8">
              <w:rPr>
                <w:rFonts w:ascii="Times New Roman" w:hAnsi="Times New Roman" w:cs="Times New Roman"/>
                <w:sz w:val="24"/>
                <w:szCs w:val="24"/>
                <w:lang w:eastAsia="lv-LV"/>
              </w:rPr>
              <w:t>bērna pamattiesības, tiesību garantijas un tiesību ierobežojumi</w:t>
            </w:r>
          </w:p>
          <w:p w14:paraId="76316892" w14:textId="4A2EC22D" w:rsidR="00E51440" w:rsidRPr="00FA6FA8" w:rsidRDefault="00E51440" w:rsidP="0019507F">
            <w:pPr>
              <w:spacing w:after="0" w:line="240" w:lineRule="auto"/>
              <w:ind w:left="94"/>
              <w:rPr>
                <w:rFonts w:ascii="Times New Roman" w:hAnsi="Times New Roman" w:cs="Times New Roman"/>
                <w:sz w:val="24"/>
                <w:szCs w:val="24"/>
                <w:lang w:eastAsia="lv-LV"/>
              </w:rPr>
            </w:pPr>
            <w:r w:rsidRPr="00FA6FA8">
              <w:rPr>
                <w:rFonts w:ascii="Times New Roman" w:hAnsi="Times New Roman" w:cs="Times New Roman"/>
                <w:sz w:val="24"/>
                <w:szCs w:val="24"/>
                <w:lang w:eastAsia="lv-LV"/>
              </w:rPr>
              <w:t>bērna pienākumi</w:t>
            </w:r>
          </w:p>
          <w:p w14:paraId="76316893" w14:textId="3F319415" w:rsidR="00E51440" w:rsidRPr="00FA6FA8" w:rsidRDefault="00E51440" w:rsidP="0019507F">
            <w:pPr>
              <w:spacing w:after="0" w:line="240" w:lineRule="auto"/>
              <w:ind w:left="94"/>
              <w:rPr>
                <w:rFonts w:ascii="Times New Roman" w:hAnsi="Times New Roman" w:cs="Times New Roman"/>
                <w:sz w:val="24"/>
                <w:szCs w:val="24"/>
                <w:lang w:eastAsia="lv-LV"/>
              </w:rPr>
            </w:pPr>
            <w:r w:rsidRPr="00FA6FA8">
              <w:rPr>
                <w:rFonts w:ascii="Times New Roman" w:hAnsi="Times New Roman" w:cs="Times New Roman"/>
                <w:sz w:val="24"/>
                <w:szCs w:val="24"/>
                <w:lang w:eastAsia="lv-LV"/>
              </w:rPr>
              <w:t>ārpusģime</w:t>
            </w:r>
            <w:r w:rsidR="001E0848" w:rsidRPr="00FA6FA8">
              <w:rPr>
                <w:rFonts w:ascii="Times New Roman" w:hAnsi="Times New Roman" w:cs="Times New Roman"/>
                <w:sz w:val="24"/>
                <w:szCs w:val="24"/>
                <w:lang w:eastAsia="lv-LV"/>
              </w:rPr>
              <w:t>nes aprūpē esoša bērna tiesības</w:t>
            </w:r>
          </w:p>
          <w:p w14:paraId="76316894" w14:textId="77777777" w:rsidR="00E51440" w:rsidRPr="00FA6FA8" w:rsidRDefault="00E51440" w:rsidP="0019507F">
            <w:pPr>
              <w:spacing w:after="0" w:line="240" w:lineRule="auto"/>
              <w:rPr>
                <w:rFonts w:ascii="Times New Roman" w:hAnsi="Times New Roman" w:cs="Times New Roman"/>
                <w:sz w:val="24"/>
                <w:szCs w:val="24"/>
                <w:lang w:eastAsia="lv-LV"/>
              </w:rPr>
            </w:pPr>
          </w:p>
          <w:p w14:paraId="76316895" w14:textId="77777777" w:rsidR="00E51440" w:rsidRPr="00FA6FA8" w:rsidRDefault="00E51440" w:rsidP="0019507F">
            <w:pPr>
              <w:spacing w:after="0" w:line="240" w:lineRule="auto"/>
              <w:ind w:left="377"/>
              <w:rPr>
                <w:rFonts w:ascii="Times New Roman" w:hAnsi="Times New Roman" w:cs="Times New Roman"/>
                <w:bCs/>
                <w:sz w:val="24"/>
                <w:szCs w:val="24"/>
              </w:rPr>
            </w:pPr>
            <w:r w:rsidRPr="00FA6FA8">
              <w:rPr>
                <w:rFonts w:ascii="Times New Roman" w:hAnsi="Times New Roman" w:cs="Times New Roman"/>
                <w:bCs/>
                <w:sz w:val="24"/>
                <w:szCs w:val="24"/>
                <w:u w:val="single"/>
              </w:rPr>
              <w:t>Mācību metodes</w:t>
            </w:r>
            <w:r w:rsidRPr="006A3BE3">
              <w:rPr>
                <w:rFonts w:ascii="Times New Roman" w:hAnsi="Times New Roman" w:cs="Times New Roman"/>
                <w:bCs/>
                <w:sz w:val="24"/>
                <w:szCs w:val="24"/>
              </w:rPr>
              <w:t xml:space="preserve">: </w:t>
            </w:r>
            <w:r w:rsidRPr="00FA6FA8">
              <w:rPr>
                <w:rFonts w:ascii="Times New Roman" w:hAnsi="Times New Roman" w:cs="Times New Roman"/>
                <w:bCs/>
                <w:sz w:val="24"/>
                <w:szCs w:val="24"/>
              </w:rPr>
              <w:t>lekcija ar uzdevumiem, darbs grupā,</w:t>
            </w:r>
            <w:r w:rsidRPr="00FA6FA8">
              <w:rPr>
                <w:rFonts w:ascii="Times New Roman" w:hAnsi="Times New Roman" w:cs="Times New Roman"/>
                <w:sz w:val="24"/>
                <w:szCs w:val="24"/>
                <w:lang w:eastAsia="lv-LV"/>
              </w:rPr>
              <w:t xml:space="preserve"> </w:t>
            </w:r>
            <w:r w:rsidRPr="00FA6FA8">
              <w:rPr>
                <w:rFonts w:ascii="Times New Roman" w:hAnsi="Times New Roman" w:cs="Times New Roman"/>
                <w:bCs/>
                <w:sz w:val="24"/>
                <w:szCs w:val="24"/>
              </w:rPr>
              <w:t>sociālo gadījumu analīze, refleksija, grupas diskusija, rokasgrāmata, mājasdarbs.</w:t>
            </w:r>
          </w:p>
          <w:p w14:paraId="76316897" w14:textId="70F4670D" w:rsidR="00E51440" w:rsidRPr="00FA6FA8" w:rsidRDefault="00E51440" w:rsidP="0019507F">
            <w:pPr>
              <w:spacing w:after="0" w:line="240" w:lineRule="auto"/>
              <w:ind w:left="377"/>
              <w:rPr>
                <w:rFonts w:ascii="Times New Roman" w:hAnsi="Times New Roman" w:cs="Times New Roman"/>
                <w:sz w:val="24"/>
                <w:szCs w:val="24"/>
              </w:rPr>
            </w:pPr>
            <w:r w:rsidRPr="00FA6FA8">
              <w:rPr>
                <w:rFonts w:ascii="Times New Roman" w:hAnsi="Times New Roman" w:cs="Times New Roman"/>
                <w:sz w:val="24"/>
                <w:szCs w:val="24"/>
                <w:u w:val="single"/>
              </w:rPr>
              <w:t>Mentora</w:t>
            </w:r>
            <w:r w:rsidRPr="00FA6FA8">
              <w:rPr>
                <w:rFonts w:ascii="Times New Roman" w:hAnsi="Times New Roman" w:cs="Times New Roman"/>
                <w:b/>
                <w:sz w:val="24"/>
                <w:szCs w:val="24"/>
                <w:u w:val="single"/>
              </w:rPr>
              <w:t xml:space="preserve"> </w:t>
            </w:r>
            <w:r w:rsidRPr="00FA6FA8">
              <w:rPr>
                <w:rFonts w:ascii="Times New Roman" w:hAnsi="Times New Roman" w:cs="Times New Roman"/>
                <w:sz w:val="24"/>
                <w:szCs w:val="24"/>
                <w:u w:val="single"/>
              </w:rPr>
              <w:t>atbalsts</w:t>
            </w:r>
            <w:r w:rsidRPr="009E0AAE">
              <w:rPr>
                <w:rFonts w:ascii="Times New Roman" w:hAnsi="Times New Roman" w:cs="Times New Roman"/>
                <w:sz w:val="24"/>
                <w:szCs w:val="24"/>
              </w:rPr>
              <w:t xml:space="preserve"> </w:t>
            </w:r>
            <w:r w:rsidR="0019507F" w:rsidRPr="00FA6FA8">
              <w:rPr>
                <w:rFonts w:ascii="Times New Roman" w:hAnsi="Times New Roman" w:cs="Times New Roman"/>
                <w:sz w:val="24"/>
                <w:szCs w:val="24"/>
                <w:lang w:eastAsia="lv-LV"/>
              </w:rPr>
              <w:t xml:space="preserve">– </w:t>
            </w:r>
            <w:r w:rsidR="001E0848" w:rsidRPr="00FA6FA8">
              <w:rPr>
                <w:rFonts w:ascii="Times New Roman" w:hAnsi="Times New Roman" w:cs="Times New Roman"/>
                <w:sz w:val="24"/>
                <w:szCs w:val="24"/>
              </w:rPr>
              <w:t>dalīšanās pieredzē</w:t>
            </w:r>
          </w:p>
        </w:tc>
        <w:tc>
          <w:tcPr>
            <w:tcW w:w="716" w:type="dxa"/>
            <w:tcBorders>
              <w:top w:val="outset" w:sz="6" w:space="0" w:color="auto"/>
              <w:left w:val="outset" w:sz="6" w:space="0" w:color="auto"/>
              <w:bottom w:val="outset" w:sz="6" w:space="0" w:color="auto"/>
              <w:right w:val="outset" w:sz="6" w:space="0" w:color="auto"/>
            </w:tcBorders>
          </w:tcPr>
          <w:p w14:paraId="76316898"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899"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89A"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89B"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89C"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89D"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89E"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89F"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8A0"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8A1"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8A2"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8A3"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8A4"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8A5"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8A6"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8A9"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r w:rsidRPr="00FA6FA8">
              <w:rPr>
                <w:rFonts w:ascii="Times New Roman" w:eastAsia="Times New Roman" w:hAnsi="Times New Roman" w:cs="Times New Roman"/>
                <w:sz w:val="24"/>
                <w:szCs w:val="24"/>
                <w:lang w:eastAsia="lv-LV"/>
              </w:rPr>
              <w:t>4</w:t>
            </w:r>
          </w:p>
        </w:tc>
        <w:tc>
          <w:tcPr>
            <w:tcW w:w="1276" w:type="dxa"/>
            <w:gridSpan w:val="2"/>
            <w:tcBorders>
              <w:top w:val="outset" w:sz="6" w:space="0" w:color="auto"/>
              <w:left w:val="outset" w:sz="6" w:space="0" w:color="auto"/>
              <w:bottom w:val="outset" w:sz="6" w:space="0" w:color="auto"/>
              <w:right w:val="outset" w:sz="6" w:space="0" w:color="auto"/>
            </w:tcBorders>
          </w:tcPr>
          <w:p w14:paraId="763168AA"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AB"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AC"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AD"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AE"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AF"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B0"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B1"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B2"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B3"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B4"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B5"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B6"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B7"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B8"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BB"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r w:rsidRPr="00FA6FA8">
              <w:rPr>
                <w:rFonts w:ascii="Times New Roman" w:eastAsia="Times New Roman" w:hAnsi="Times New Roman" w:cs="Times New Roman"/>
                <w:color w:val="000000" w:themeColor="text1"/>
                <w:sz w:val="24"/>
                <w:szCs w:val="24"/>
                <w:lang w:eastAsia="lv-LV"/>
              </w:rPr>
              <w:t>6</w:t>
            </w:r>
          </w:p>
        </w:tc>
        <w:tc>
          <w:tcPr>
            <w:tcW w:w="709" w:type="dxa"/>
            <w:tcBorders>
              <w:top w:val="outset" w:sz="6" w:space="0" w:color="auto"/>
              <w:left w:val="outset" w:sz="6" w:space="0" w:color="auto"/>
              <w:bottom w:val="outset" w:sz="6" w:space="0" w:color="auto"/>
              <w:right w:val="outset" w:sz="6" w:space="0" w:color="auto"/>
            </w:tcBorders>
          </w:tcPr>
          <w:p w14:paraId="763168BC"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BD"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BE"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BF"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C0"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C1"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C2"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C3"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C4"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C5"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C6"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C7"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C8"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C9"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CA"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CD" w14:textId="77777777" w:rsidR="00E51440" w:rsidRPr="00FA6FA8" w:rsidRDefault="00E51440" w:rsidP="00270B0D">
            <w:pPr>
              <w:spacing w:after="0" w:line="240" w:lineRule="auto"/>
              <w:jc w:val="center"/>
              <w:rPr>
                <w:rFonts w:ascii="Times New Roman" w:eastAsia="Times New Roman" w:hAnsi="Times New Roman" w:cs="Times New Roman"/>
                <w:b/>
                <w:color w:val="000000" w:themeColor="text1"/>
                <w:sz w:val="24"/>
                <w:szCs w:val="24"/>
                <w:lang w:eastAsia="lv-LV"/>
              </w:rPr>
            </w:pPr>
            <w:r w:rsidRPr="00FA6FA8">
              <w:rPr>
                <w:rFonts w:ascii="Times New Roman" w:eastAsia="Times New Roman" w:hAnsi="Times New Roman" w:cs="Times New Roman"/>
                <w:b/>
                <w:color w:val="000000" w:themeColor="text1"/>
                <w:sz w:val="24"/>
                <w:szCs w:val="24"/>
                <w:lang w:eastAsia="lv-LV"/>
              </w:rPr>
              <w:t>10</w:t>
            </w:r>
          </w:p>
        </w:tc>
      </w:tr>
      <w:tr w:rsidR="009F35FA" w:rsidRPr="0019507F" w14:paraId="763168D4" w14:textId="77777777" w:rsidTr="00D20BDD">
        <w:trPr>
          <w:trHeight w:val="140"/>
        </w:trPr>
        <w:tc>
          <w:tcPr>
            <w:tcW w:w="9513" w:type="dxa"/>
            <w:gridSpan w:val="6"/>
            <w:tcBorders>
              <w:top w:val="outset" w:sz="6" w:space="0" w:color="auto"/>
              <w:left w:val="outset" w:sz="6" w:space="0" w:color="auto"/>
              <w:bottom w:val="outset" w:sz="6" w:space="0" w:color="auto"/>
              <w:right w:val="outset" w:sz="6" w:space="0" w:color="auto"/>
            </w:tcBorders>
            <w:shd w:val="clear" w:color="auto" w:fill="auto"/>
          </w:tcPr>
          <w:p w14:paraId="763168D3" w14:textId="02A7F663" w:rsidR="009F35FA" w:rsidRPr="00FA6FA8" w:rsidRDefault="009F35FA" w:rsidP="009F35FA">
            <w:pPr>
              <w:spacing w:after="0" w:line="240" w:lineRule="auto"/>
              <w:jc w:val="center"/>
              <w:rPr>
                <w:rFonts w:ascii="Times New Roman" w:eastAsia="Times New Roman" w:hAnsi="Times New Roman" w:cs="Times New Roman"/>
                <w:sz w:val="24"/>
                <w:szCs w:val="24"/>
                <w:lang w:eastAsia="lv-LV"/>
              </w:rPr>
            </w:pPr>
            <w:r w:rsidRPr="00FA6FA8">
              <w:rPr>
                <w:rFonts w:ascii="Times New Roman" w:hAnsi="Times New Roman" w:cs="Times New Roman"/>
                <w:b/>
                <w:sz w:val="24"/>
                <w:szCs w:val="24"/>
              </w:rPr>
              <w:t>2. solis. Bērna ienākšana un sagaidīšana</w:t>
            </w:r>
          </w:p>
        </w:tc>
      </w:tr>
      <w:tr w:rsidR="00E51440" w:rsidRPr="0019507F" w14:paraId="7631690D" w14:textId="77777777" w:rsidTr="00D20BDD">
        <w:trPr>
          <w:trHeight w:val="140"/>
        </w:trPr>
        <w:tc>
          <w:tcPr>
            <w:tcW w:w="575" w:type="dxa"/>
            <w:tcBorders>
              <w:top w:val="outset" w:sz="6" w:space="0" w:color="auto"/>
              <w:left w:val="outset" w:sz="6" w:space="0" w:color="auto"/>
              <w:bottom w:val="outset" w:sz="6" w:space="0" w:color="auto"/>
              <w:right w:val="outset" w:sz="6" w:space="0" w:color="auto"/>
            </w:tcBorders>
          </w:tcPr>
          <w:p w14:paraId="763168D5" w14:textId="77777777" w:rsidR="00E51440" w:rsidRPr="00FA6FA8" w:rsidRDefault="00E51440" w:rsidP="00601D8B">
            <w:pPr>
              <w:tabs>
                <w:tab w:val="left" w:pos="158"/>
              </w:tabs>
              <w:spacing w:after="0" w:line="240" w:lineRule="auto"/>
              <w:rPr>
                <w:rFonts w:ascii="Times New Roman" w:eastAsia="Times New Roman" w:hAnsi="Times New Roman" w:cs="Times New Roman"/>
                <w:sz w:val="24"/>
                <w:szCs w:val="24"/>
                <w:lang w:eastAsia="lv-LV"/>
              </w:rPr>
            </w:pPr>
            <w:r w:rsidRPr="00FA6FA8">
              <w:rPr>
                <w:rFonts w:ascii="Times New Roman" w:eastAsia="Times New Roman" w:hAnsi="Times New Roman" w:cs="Times New Roman"/>
                <w:b/>
                <w:bCs/>
                <w:sz w:val="24"/>
                <w:szCs w:val="24"/>
                <w:lang w:eastAsia="lv-LV"/>
              </w:rPr>
              <w:t>7.</w:t>
            </w:r>
            <w:r w:rsidRPr="00FA6FA8">
              <w:rPr>
                <w:rFonts w:ascii="Times New Roman" w:eastAsia="Times New Roman" w:hAnsi="Times New Roman" w:cs="Times New Roman"/>
                <w:sz w:val="24"/>
                <w:szCs w:val="24"/>
                <w:lang w:eastAsia="lv-LV"/>
              </w:rPr>
              <w:t xml:space="preserve">  </w:t>
            </w:r>
          </w:p>
          <w:p w14:paraId="763168D6" w14:textId="77777777" w:rsidR="00E51440" w:rsidRPr="00FA6FA8" w:rsidRDefault="00E51440" w:rsidP="00601D8B">
            <w:pPr>
              <w:tabs>
                <w:tab w:val="left" w:pos="158"/>
              </w:tabs>
              <w:spacing w:after="0" w:line="240" w:lineRule="auto"/>
              <w:rPr>
                <w:rFonts w:ascii="Times New Roman" w:eastAsia="Times New Roman" w:hAnsi="Times New Roman" w:cs="Times New Roman"/>
                <w:sz w:val="24"/>
                <w:szCs w:val="24"/>
                <w:lang w:eastAsia="lv-LV"/>
              </w:rPr>
            </w:pPr>
            <w:r w:rsidRPr="00FA6FA8">
              <w:rPr>
                <w:rFonts w:ascii="Times New Roman" w:eastAsia="Times New Roman" w:hAnsi="Times New Roman" w:cs="Times New Roman"/>
                <w:sz w:val="24"/>
                <w:szCs w:val="24"/>
                <w:lang w:eastAsia="lv-LV"/>
              </w:rPr>
              <w:t>7.1.</w:t>
            </w:r>
          </w:p>
          <w:p w14:paraId="763168D7" w14:textId="77777777" w:rsidR="00E51440" w:rsidRPr="00FA6FA8" w:rsidRDefault="00E51440" w:rsidP="00601D8B">
            <w:pPr>
              <w:tabs>
                <w:tab w:val="left" w:pos="158"/>
              </w:tabs>
              <w:spacing w:after="0" w:line="240" w:lineRule="auto"/>
              <w:rPr>
                <w:rFonts w:ascii="Times New Roman" w:eastAsia="Times New Roman" w:hAnsi="Times New Roman" w:cs="Times New Roman"/>
                <w:sz w:val="24"/>
                <w:szCs w:val="24"/>
                <w:lang w:eastAsia="lv-LV"/>
              </w:rPr>
            </w:pPr>
            <w:r w:rsidRPr="00FA6FA8">
              <w:rPr>
                <w:rFonts w:ascii="Times New Roman" w:eastAsia="Times New Roman" w:hAnsi="Times New Roman" w:cs="Times New Roman"/>
                <w:sz w:val="24"/>
                <w:szCs w:val="24"/>
                <w:lang w:eastAsia="lv-LV"/>
              </w:rPr>
              <w:t>7.2.</w:t>
            </w:r>
          </w:p>
          <w:p w14:paraId="763168D8" w14:textId="77777777" w:rsidR="00E51440" w:rsidRPr="00FA6FA8" w:rsidRDefault="00E51440" w:rsidP="00601D8B">
            <w:pPr>
              <w:tabs>
                <w:tab w:val="left" w:pos="158"/>
              </w:tabs>
              <w:spacing w:after="0" w:line="240" w:lineRule="auto"/>
              <w:rPr>
                <w:rFonts w:ascii="Times New Roman" w:eastAsia="Times New Roman" w:hAnsi="Times New Roman" w:cs="Times New Roman"/>
                <w:sz w:val="24"/>
                <w:szCs w:val="24"/>
                <w:lang w:eastAsia="lv-LV"/>
              </w:rPr>
            </w:pPr>
            <w:r w:rsidRPr="00FA6FA8">
              <w:rPr>
                <w:rFonts w:ascii="Times New Roman" w:eastAsia="Times New Roman" w:hAnsi="Times New Roman" w:cs="Times New Roman"/>
                <w:sz w:val="24"/>
                <w:szCs w:val="24"/>
                <w:lang w:eastAsia="lv-LV"/>
              </w:rPr>
              <w:t>7.3. </w:t>
            </w:r>
          </w:p>
          <w:p w14:paraId="763168D9" w14:textId="77777777" w:rsidR="00E51440" w:rsidRPr="00FA6FA8" w:rsidRDefault="00E51440" w:rsidP="00601D8B">
            <w:pPr>
              <w:tabs>
                <w:tab w:val="left" w:pos="158"/>
              </w:tabs>
              <w:spacing w:after="0" w:line="240" w:lineRule="auto"/>
              <w:rPr>
                <w:rFonts w:ascii="Times New Roman" w:eastAsia="Times New Roman" w:hAnsi="Times New Roman" w:cs="Times New Roman"/>
                <w:sz w:val="24"/>
                <w:szCs w:val="24"/>
                <w:lang w:eastAsia="lv-LV"/>
              </w:rPr>
            </w:pPr>
          </w:p>
          <w:p w14:paraId="763168DA" w14:textId="77777777" w:rsidR="00E51440" w:rsidRPr="00FA6FA8" w:rsidRDefault="00E51440" w:rsidP="00601D8B">
            <w:pPr>
              <w:tabs>
                <w:tab w:val="left" w:pos="158"/>
              </w:tabs>
              <w:spacing w:after="0" w:line="240" w:lineRule="auto"/>
              <w:rPr>
                <w:rFonts w:ascii="Times New Roman" w:eastAsia="Times New Roman" w:hAnsi="Times New Roman" w:cs="Times New Roman"/>
                <w:sz w:val="24"/>
                <w:szCs w:val="24"/>
                <w:lang w:eastAsia="lv-LV"/>
              </w:rPr>
            </w:pPr>
            <w:r w:rsidRPr="00FA6FA8">
              <w:rPr>
                <w:rFonts w:ascii="Times New Roman" w:eastAsia="Times New Roman" w:hAnsi="Times New Roman" w:cs="Times New Roman"/>
                <w:sz w:val="24"/>
                <w:szCs w:val="24"/>
                <w:lang w:eastAsia="lv-LV"/>
              </w:rPr>
              <w:t>7.4.</w:t>
            </w:r>
          </w:p>
          <w:p w14:paraId="763168DB" w14:textId="77777777" w:rsidR="00E51440" w:rsidRPr="00FA6FA8" w:rsidRDefault="00E51440" w:rsidP="00601D8B">
            <w:pPr>
              <w:tabs>
                <w:tab w:val="left" w:pos="158"/>
              </w:tabs>
              <w:spacing w:after="0" w:line="240" w:lineRule="auto"/>
              <w:rPr>
                <w:rFonts w:ascii="Times New Roman" w:eastAsia="Times New Roman" w:hAnsi="Times New Roman" w:cs="Times New Roman"/>
                <w:sz w:val="24"/>
                <w:szCs w:val="24"/>
                <w:lang w:eastAsia="lv-LV"/>
              </w:rPr>
            </w:pPr>
          </w:p>
        </w:tc>
        <w:tc>
          <w:tcPr>
            <w:tcW w:w="6237" w:type="dxa"/>
            <w:tcBorders>
              <w:top w:val="outset" w:sz="6" w:space="0" w:color="auto"/>
              <w:left w:val="outset" w:sz="6" w:space="0" w:color="auto"/>
              <w:bottom w:val="outset" w:sz="6" w:space="0" w:color="auto"/>
              <w:right w:val="outset" w:sz="6" w:space="0" w:color="auto"/>
            </w:tcBorders>
          </w:tcPr>
          <w:p w14:paraId="763168DC" w14:textId="77777777" w:rsidR="00E51440" w:rsidRPr="00FA6FA8" w:rsidRDefault="00E51440" w:rsidP="009F35FA">
            <w:pPr>
              <w:spacing w:after="0" w:line="240" w:lineRule="auto"/>
              <w:ind w:left="94"/>
              <w:rPr>
                <w:rFonts w:ascii="Times New Roman" w:hAnsi="Times New Roman" w:cs="Times New Roman"/>
                <w:b/>
                <w:sz w:val="24"/>
                <w:szCs w:val="24"/>
                <w:lang w:eastAsia="lv-LV"/>
              </w:rPr>
            </w:pPr>
            <w:r w:rsidRPr="00FA6FA8">
              <w:rPr>
                <w:rFonts w:ascii="Times New Roman" w:hAnsi="Times New Roman" w:cs="Times New Roman"/>
                <w:b/>
                <w:sz w:val="24"/>
                <w:szCs w:val="24"/>
                <w:lang w:eastAsia="lv-LV"/>
              </w:rPr>
              <w:t>Ģimenes sistēma un attiecības tajā:</w:t>
            </w:r>
          </w:p>
          <w:p w14:paraId="763168DD" w14:textId="6DF86AAA" w:rsidR="00E51440" w:rsidRPr="00FA6FA8" w:rsidRDefault="00E51440" w:rsidP="009F35FA">
            <w:pPr>
              <w:spacing w:after="0" w:line="240" w:lineRule="auto"/>
              <w:ind w:left="94"/>
              <w:rPr>
                <w:rFonts w:ascii="Times New Roman" w:hAnsi="Times New Roman" w:cs="Times New Roman"/>
                <w:sz w:val="24"/>
                <w:szCs w:val="24"/>
                <w:lang w:eastAsia="lv-LV"/>
              </w:rPr>
            </w:pPr>
            <w:r w:rsidRPr="00FA6FA8">
              <w:rPr>
                <w:rFonts w:ascii="Times New Roman" w:hAnsi="Times New Roman" w:cs="Times New Roman"/>
                <w:sz w:val="24"/>
                <w:szCs w:val="24"/>
                <w:lang w:eastAsia="lv-LV"/>
              </w:rPr>
              <w:t>kas ir ģimenes sistēma, ģimenes dzīves cikli</w:t>
            </w:r>
          </w:p>
          <w:p w14:paraId="763168DE" w14:textId="6E20DE23" w:rsidR="00E51440" w:rsidRPr="00FA6FA8" w:rsidRDefault="00E51440" w:rsidP="009F35FA">
            <w:pPr>
              <w:spacing w:after="0" w:line="240" w:lineRule="auto"/>
              <w:ind w:left="94"/>
              <w:rPr>
                <w:rFonts w:ascii="Times New Roman" w:hAnsi="Times New Roman" w:cs="Times New Roman"/>
                <w:sz w:val="24"/>
                <w:szCs w:val="24"/>
                <w:lang w:eastAsia="lv-LV"/>
              </w:rPr>
            </w:pPr>
            <w:r w:rsidRPr="00FA6FA8">
              <w:rPr>
                <w:rFonts w:ascii="Times New Roman" w:hAnsi="Times New Roman" w:cs="Times New Roman"/>
                <w:sz w:val="24"/>
                <w:szCs w:val="24"/>
                <w:lang w:eastAsia="lv-LV"/>
              </w:rPr>
              <w:t>audžuģimenes sistēma un audžubērna vieta tajā</w:t>
            </w:r>
          </w:p>
          <w:p w14:paraId="763168DF" w14:textId="7DF6D195" w:rsidR="00E51440" w:rsidRPr="00FA6FA8" w:rsidRDefault="00E51440" w:rsidP="009F35FA">
            <w:pPr>
              <w:spacing w:after="0" w:line="240" w:lineRule="auto"/>
              <w:ind w:left="94"/>
              <w:rPr>
                <w:rFonts w:ascii="Times New Roman" w:hAnsi="Times New Roman" w:cs="Times New Roman"/>
                <w:sz w:val="24"/>
                <w:szCs w:val="24"/>
                <w:lang w:eastAsia="lv-LV"/>
              </w:rPr>
            </w:pPr>
            <w:r w:rsidRPr="00FA6FA8">
              <w:rPr>
                <w:rFonts w:ascii="Times New Roman" w:hAnsi="Times New Roman" w:cs="Times New Roman"/>
                <w:sz w:val="24"/>
                <w:szCs w:val="24"/>
                <w:lang w:eastAsia="lv-LV"/>
              </w:rPr>
              <w:t>audžu</w:t>
            </w:r>
            <w:r w:rsidR="00D20BDD">
              <w:rPr>
                <w:rFonts w:ascii="Times New Roman" w:hAnsi="Times New Roman" w:cs="Times New Roman"/>
                <w:sz w:val="24"/>
                <w:szCs w:val="24"/>
                <w:lang w:eastAsia="lv-LV"/>
              </w:rPr>
              <w:t>ģ</w:t>
            </w:r>
            <w:r w:rsidRPr="00FA6FA8">
              <w:rPr>
                <w:rFonts w:ascii="Times New Roman" w:hAnsi="Times New Roman" w:cs="Times New Roman"/>
                <w:sz w:val="24"/>
                <w:szCs w:val="24"/>
                <w:lang w:eastAsia="lv-LV"/>
              </w:rPr>
              <w:t>imenes un bioloģiskās ģimenes saskarsme, attiecības, rūpes par bērnu</w:t>
            </w:r>
          </w:p>
          <w:p w14:paraId="763168E0" w14:textId="7E805476" w:rsidR="00E51440" w:rsidRPr="00FA6FA8" w:rsidRDefault="001E0848" w:rsidP="009F35FA">
            <w:pPr>
              <w:spacing w:after="0" w:line="240" w:lineRule="auto"/>
              <w:ind w:left="94"/>
              <w:rPr>
                <w:rFonts w:ascii="Times New Roman" w:hAnsi="Times New Roman" w:cs="Times New Roman"/>
                <w:sz w:val="24"/>
                <w:szCs w:val="24"/>
                <w:lang w:eastAsia="lv-LV"/>
              </w:rPr>
            </w:pPr>
            <w:r w:rsidRPr="00FA6FA8">
              <w:rPr>
                <w:rFonts w:ascii="Times New Roman" w:hAnsi="Times New Roman" w:cs="Times New Roman"/>
                <w:sz w:val="24"/>
                <w:szCs w:val="24"/>
                <w:lang w:eastAsia="lv-LV"/>
              </w:rPr>
              <w:t>audžuģimenes ABC</w:t>
            </w:r>
          </w:p>
          <w:p w14:paraId="763168E1" w14:textId="77777777" w:rsidR="00E51440" w:rsidRPr="00FA6FA8" w:rsidRDefault="00E51440" w:rsidP="00270B0D">
            <w:pPr>
              <w:spacing w:after="0" w:line="240" w:lineRule="auto"/>
              <w:rPr>
                <w:rFonts w:ascii="Times New Roman" w:hAnsi="Times New Roman" w:cs="Times New Roman"/>
                <w:sz w:val="24"/>
                <w:szCs w:val="24"/>
                <w:lang w:eastAsia="lv-LV"/>
              </w:rPr>
            </w:pPr>
          </w:p>
          <w:p w14:paraId="763168E2" w14:textId="77777777" w:rsidR="00E51440" w:rsidRPr="00FA6FA8" w:rsidRDefault="00E51440" w:rsidP="00601D8B">
            <w:pPr>
              <w:spacing w:after="0" w:line="240" w:lineRule="auto"/>
              <w:ind w:left="377"/>
              <w:jc w:val="both"/>
              <w:rPr>
                <w:rFonts w:ascii="Times New Roman" w:eastAsia="Times New Roman" w:hAnsi="Times New Roman" w:cs="Times New Roman"/>
                <w:bCs/>
                <w:sz w:val="24"/>
                <w:szCs w:val="24"/>
                <w:lang w:eastAsia="lv-LV"/>
              </w:rPr>
            </w:pPr>
            <w:r w:rsidRPr="00FA6FA8">
              <w:rPr>
                <w:rFonts w:ascii="Times New Roman" w:eastAsia="Times New Roman" w:hAnsi="Times New Roman" w:cs="Times New Roman"/>
                <w:bCs/>
                <w:sz w:val="24"/>
                <w:szCs w:val="24"/>
                <w:u w:val="single"/>
                <w:lang w:eastAsia="lv-LV"/>
              </w:rPr>
              <w:t>Mācību metodes</w:t>
            </w:r>
            <w:r w:rsidRPr="006A3BE3">
              <w:rPr>
                <w:rFonts w:ascii="Times New Roman" w:eastAsia="Times New Roman" w:hAnsi="Times New Roman" w:cs="Times New Roman"/>
                <w:bCs/>
                <w:sz w:val="24"/>
                <w:szCs w:val="24"/>
                <w:lang w:eastAsia="lv-LV"/>
              </w:rPr>
              <w:t>:</w:t>
            </w:r>
            <w:r w:rsidRPr="00FA6FA8">
              <w:rPr>
                <w:rFonts w:ascii="Times New Roman" w:eastAsia="Times New Roman" w:hAnsi="Times New Roman" w:cs="Times New Roman"/>
                <w:bCs/>
                <w:sz w:val="24"/>
                <w:szCs w:val="24"/>
                <w:lang w:eastAsia="lv-LV"/>
              </w:rPr>
              <w:t xml:space="preserve"> lekcija ar uzdevumiem, darbs grupā,</w:t>
            </w:r>
          </w:p>
          <w:p w14:paraId="763168E3" w14:textId="77777777" w:rsidR="00E51440" w:rsidRPr="00FA6FA8" w:rsidRDefault="00E51440" w:rsidP="00601D8B">
            <w:pPr>
              <w:spacing w:after="0" w:line="240" w:lineRule="auto"/>
              <w:ind w:left="377"/>
              <w:jc w:val="both"/>
              <w:rPr>
                <w:rFonts w:ascii="Times New Roman" w:hAnsi="Times New Roman" w:cs="Times New Roman"/>
                <w:sz w:val="24"/>
                <w:szCs w:val="24"/>
              </w:rPr>
            </w:pPr>
            <w:r w:rsidRPr="00FA6FA8">
              <w:rPr>
                <w:rFonts w:ascii="Times New Roman" w:hAnsi="Times New Roman" w:cs="Times New Roman"/>
                <w:bCs/>
                <w:sz w:val="24"/>
                <w:szCs w:val="24"/>
              </w:rPr>
              <w:t>sociālo gadījumu analīze, refleksija, grupas diskusija, lomu spēle, rokasgrāmata, mājasdarbs.</w:t>
            </w:r>
          </w:p>
          <w:p w14:paraId="763168E5" w14:textId="0176EE00" w:rsidR="00E51440" w:rsidRPr="00FA6FA8" w:rsidRDefault="00E51440" w:rsidP="0019507F">
            <w:pPr>
              <w:spacing w:after="0" w:line="240" w:lineRule="auto"/>
              <w:ind w:left="377"/>
              <w:rPr>
                <w:sz w:val="24"/>
                <w:szCs w:val="24"/>
              </w:rPr>
            </w:pPr>
            <w:r w:rsidRPr="00FA6FA8">
              <w:rPr>
                <w:rFonts w:ascii="Times New Roman" w:hAnsi="Times New Roman" w:cs="Times New Roman"/>
                <w:sz w:val="24"/>
                <w:szCs w:val="24"/>
                <w:u w:val="single"/>
              </w:rPr>
              <w:t>Mentora atbalsts</w:t>
            </w:r>
            <w:r w:rsidR="0019507F" w:rsidRPr="00FA6FA8">
              <w:rPr>
                <w:rFonts w:ascii="Times New Roman" w:hAnsi="Times New Roman" w:cs="Times New Roman"/>
                <w:sz w:val="24"/>
                <w:szCs w:val="24"/>
              </w:rPr>
              <w:t xml:space="preserve"> </w:t>
            </w:r>
            <w:r w:rsidR="0019507F" w:rsidRPr="00FA6FA8">
              <w:rPr>
                <w:rFonts w:ascii="Times New Roman" w:hAnsi="Times New Roman" w:cs="Times New Roman"/>
                <w:sz w:val="24"/>
                <w:szCs w:val="24"/>
                <w:lang w:eastAsia="lv-LV"/>
              </w:rPr>
              <w:t xml:space="preserve">– </w:t>
            </w:r>
            <w:r w:rsidR="0019507F" w:rsidRPr="00FA6FA8">
              <w:rPr>
                <w:rFonts w:ascii="Times New Roman" w:hAnsi="Times New Roman" w:cs="Times New Roman"/>
                <w:sz w:val="24"/>
                <w:szCs w:val="24"/>
              </w:rPr>
              <w:t>dalīšanās pieredzē</w:t>
            </w:r>
          </w:p>
        </w:tc>
        <w:tc>
          <w:tcPr>
            <w:tcW w:w="716" w:type="dxa"/>
            <w:tcBorders>
              <w:top w:val="outset" w:sz="6" w:space="0" w:color="auto"/>
              <w:left w:val="outset" w:sz="6" w:space="0" w:color="auto"/>
              <w:bottom w:val="outset" w:sz="6" w:space="0" w:color="auto"/>
              <w:right w:val="outset" w:sz="6" w:space="0" w:color="auto"/>
            </w:tcBorders>
          </w:tcPr>
          <w:p w14:paraId="763168E6"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8E7"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8E8"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8E9"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8EA"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8EB"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8EC"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8ED"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8EE"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8EF"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8F0"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8F2"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r w:rsidRPr="00FA6FA8">
              <w:rPr>
                <w:rFonts w:ascii="Times New Roman" w:eastAsia="Times New Roman" w:hAnsi="Times New Roman" w:cs="Times New Roman"/>
                <w:sz w:val="24"/>
                <w:szCs w:val="24"/>
                <w:lang w:eastAsia="lv-LV"/>
              </w:rPr>
              <w:t>4</w:t>
            </w:r>
          </w:p>
        </w:tc>
        <w:tc>
          <w:tcPr>
            <w:tcW w:w="1269" w:type="dxa"/>
            <w:tcBorders>
              <w:top w:val="outset" w:sz="6" w:space="0" w:color="auto"/>
              <w:left w:val="outset" w:sz="6" w:space="0" w:color="auto"/>
              <w:bottom w:val="outset" w:sz="6" w:space="0" w:color="auto"/>
              <w:right w:val="outset" w:sz="6" w:space="0" w:color="auto"/>
            </w:tcBorders>
          </w:tcPr>
          <w:p w14:paraId="763168F3"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F4"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F5"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F6"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F7"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F8"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F9"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FA"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FB"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FC"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FD"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8FF"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r w:rsidRPr="00FA6FA8">
              <w:rPr>
                <w:rFonts w:ascii="Times New Roman" w:eastAsia="Times New Roman" w:hAnsi="Times New Roman" w:cs="Times New Roman"/>
                <w:color w:val="000000" w:themeColor="text1"/>
                <w:sz w:val="24"/>
                <w:szCs w:val="24"/>
                <w:lang w:eastAsia="lv-LV"/>
              </w:rPr>
              <w:t>6</w:t>
            </w:r>
          </w:p>
        </w:tc>
        <w:tc>
          <w:tcPr>
            <w:tcW w:w="716" w:type="dxa"/>
            <w:gridSpan w:val="2"/>
            <w:tcBorders>
              <w:top w:val="outset" w:sz="6" w:space="0" w:color="auto"/>
              <w:left w:val="outset" w:sz="6" w:space="0" w:color="auto"/>
              <w:bottom w:val="outset" w:sz="6" w:space="0" w:color="auto"/>
              <w:right w:val="outset" w:sz="6" w:space="0" w:color="auto"/>
            </w:tcBorders>
          </w:tcPr>
          <w:p w14:paraId="76316900"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01"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02"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03"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04"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05"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06"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07"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08"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09"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0A"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0C" w14:textId="77777777" w:rsidR="00E51440" w:rsidRPr="00FA6FA8" w:rsidRDefault="00E51440" w:rsidP="00270B0D">
            <w:pPr>
              <w:spacing w:after="0" w:line="240" w:lineRule="auto"/>
              <w:jc w:val="center"/>
              <w:rPr>
                <w:rFonts w:ascii="Times New Roman" w:eastAsia="Times New Roman" w:hAnsi="Times New Roman" w:cs="Times New Roman"/>
                <w:b/>
                <w:color w:val="000000" w:themeColor="text1"/>
                <w:sz w:val="24"/>
                <w:szCs w:val="24"/>
                <w:lang w:eastAsia="lv-LV"/>
              </w:rPr>
            </w:pPr>
            <w:r w:rsidRPr="00FA6FA8">
              <w:rPr>
                <w:rFonts w:ascii="Times New Roman" w:eastAsia="Times New Roman" w:hAnsi="Times New Roman" w:cs="Times New Roman"/>
                <w:b/>
                <w:color w:val="000000" w:themeColor="text1"/>
                <w:sz w:val="24"/>
                <w:szCs w:val="24"/>
                <w:lang w:eastAsia="lv-LV"/>
              </w:rPr>
              <w:t>10</w:t>
            </w:r>
          </w:p>
        </w:tc>
      </w:tr>
      <w:tr w:rsidR="00E51440" w:rsidRPr="0019507F" w14:paraId="7631694B" w14:textId="77777777" w:rsidTr="00D20BDD">
        <w:trPr>
          <w:trHeight w:val="140"/>
        </w:trPr>
        <w:tc>
          <w:tcPr>
            <w:tcW w:w="575" w:type="dxa"/>
            <w:tcBorders>
              <w:top w:val="outset" w:sz="6" w:space="0" w:color="auto"/>
              <w:left w:val="outset" w:sz="6" w:space="0" w:color="auto"/>
              <w:bottom w:val="outset" w:sz="6" w:space="0" w:color="auto"/>
              <w:right w:val="outset" w:sz="6" w:space="0" w:color="auto"/>
            </w:tcBorders>
          </w:tcPr>
          <w:p w14:paraId="7631690E" w14:textId="77777777" w:rsidR="00E51440" w:rsidRPr="00FA6FA8" w:rsidRDefault="00E51440" w:rsidP="00601D8B">
            <w:pPr>
              <w:tabs>
                <w:tab w:val="left" w:pos="158"/>
              </w:tabs>
              <w:spacing w:after="0" w:line="240" w:lineRule="auto"/>
              <w:rPr>
                <w:rFonts w:ascii="Times New Roman" w:eastAsia="Times New Roman" w:hAnsi="Times New Roman" w:cs="Times New Roman"/>
                <w:sz w:val="24"/>
                <w:szCs w:val="24"/>
                <w:lang w:eastAsia="lv-LV"/>
              </w:rPr>
            </w:pPr>
            <w:r w:rsidRPr="00FA6FA8">
              <w:rPr>
                <w:rFonts w:ascii="Times New Roman" w:eastAsia="Times New Roman" w:hAnsi="Times New Roman" w:cs="Times New Roman"/>
                <w:b/>
                <w:sz w:val="24"/>
                <w:szCs w:val="24"/>
                <w:lang w:eastAsia="lv-LV"/>
              </w:rPr>
              <w:t>8</w:t>
            </w:r>
            <w:r w:rsidRPr="00FA6FA8">
              <w:rPr>
                <w:rFonts w:ascii="Times New Roman" w:eastAsia="Times New Roman" w:hAnsi="Times New Roman" w:cs="Times New Roman"/>
                <w:sz w:val="24"/>
                <w:szCs w:val="24"/>
                <w:lang w:eastAsia="lv-LV"/>
              </w:rPr>
              <w:t>.</w:t>
            </w:r>
          </w:p>
          <w:p w14:paraId="7631690F" w14:textId="77777777" w:rsidR="00E51440" w:rsidRPr="00FA6FA8" w:rsidRDefault="00E51440" w:rsidP="00601D8B">
            <w:pPr>
              <w:tabs>
                <w:tab w:val="left" w:pos="158"/>
              </w:tabs>
              <w:spacing w:after="0" w:line="240" w:lineRule="auto"/>
              <w:rPr>
                <w:rFonts w:ascii="Times New Roman" w:eastAsia="Times New Roman" w:hAnsi="Times New Roman" w:cs="Times New Roman"/>
                <w:sz w:val="24"/>
                <w:szCs w:val="24"/>
                <w:lang w:eastAsia="lv-LV"/>
              </w:rPr>
            </w:pPr>
            <w:r w:rsidRPr="00FA6FA8">
              <w:rPr>
                <w:rFonts w:ascii="Times New Roman" w:eastAsia="Times New Roman" w:hAnsi="Times New Roman" w:cs="Times New Roman"/>
                <w:sz w:val="24"/>
                <w:szCs w:val="24"/>
                <w:lang w:eastAsia="lv-LV"/>
              </w:rPr>
              <w:t>8.1.</w:t>
            </w:r>
          </w:p>
          <w:p w14:paraId="76316910" w14:textId="77777777" w:rsidR="00E51440" w:rsidRPr="00FA6FA8" w:rsidRDefault="00E51440" w:rsidP="00601D8B">
            <w:pPr>
              <w:tabs>
                <w:tab w:val="left" w:pos="158"/>
              </w:tabs>
              <w:spacing w:after="0" w:line="240" w:lineRule="auto"/>
              <w:rPr>
                <w:rFonts w:ascii="Times New Roman" w:eastAsia="Times New Roman" w:hAnsi="Times New Roman" w:cs="Times New Roman"/>
                <w:sz w:val="24"/>
                <w:szCs w:val="24"/>
                <w:lang w:eastAsia="lv-LV"/>
              </w:rPr>
            </w:pPr>
            <w:r w:rsidRPr="00FA6FA8">
              <w:rPr>
                <w:rFonts w:ascii="Times New Roman" w:eastAsia="Times New Roman" w:hAnsi="Times New Roman" w:cs="Times New Roman"/>
                <w:sz w:val="24"/>
                <w:szCs w:val="24"/>
                <w:lang w:eastAsia="lv-LV"/>
              </w:rPr>
              <w:t>8.2.</w:t>
            </w:r>
          </w:p>
          <w:p w14:paraId="76316911" w14:textId="77777777" w:rsidR="00E51440" w:rsidRPr="00FA6FA8" w:rsidRDefault="00E51440" w:rsidP="00601D8B">
            <w:pPr>
              <w:tabs>
                <w:tab w:val="left" w:pos="158"/>
              </w:tabs>
              <w:spacing w:after="0" w:line="240" w:lineRule="auto"/>
              <w:rPr>
                <w:rFonts w:ascii="Times New Roman" w:eastAsia="Times New Roman" w:hAnsi="Times New Roman" w:cs="Times New Roman"/>
                <w:sz w:val="24"/>
                <w:szCs w:val="24"/>
                <w:lang w:eastAsia="lv-LV"/>
              </w:rPr>
            </w:pPr>
            <w:r w:rsidRPr="00FA6FA8">
              <w:rPr>
                <w:rFonts w:ascii="Times New Roman" w:eastAsia="Times New Roman" w:hAnsi="Times New Roman" w:cs="Times New Roman"/>
                <w:sz w:val="24"/>
                <w:szCs w:val="24"/>
                <w:lang w:eastAsia="lv-LV"/>
              </w:rPr>
              <w:t>8.3.</w:t>
            </w:r>
          </w:p>
          <w:p w14:paraId="76316912" w14:textId="77777777" w:rsidR="00E51440" w:rsidRPr="00FA6FA8" w:rsidRDefault="00E51440" w:rsidP="00601D8B">
            <w:pPr>
              <w:tabs>
                <w:tab w:val="left" w:pos="158"/>
              </w:tabs>
              <w:spacing w:after="0" w:line="240" w:lineRule="auto"/>
              <w:rPr>
                <w:rFonts w:ascii="Times New Roman" w:eastAsia="Times New Roman" w:hAnsi="Times New Roman" w:cs="Times New Roman"/>
                <w:sz w:val="24"/>
                <w:szCs w:val="24"/>
                <w:lang w:eastAsia="lv-LV"/>
              </w:rPr>
            </w:pPr>
            <w:r w:rsidRPr="00FA6FA8">
              <w:rPr>
                <w:rFonts w:ascii="Times New Roman" w:eastAsia="Times New Roman" w:hAnsi="Times New Roman" w:cs="Times New Roman"/>
                <w:sz w:val="24"/>
                <w:szCs w:val="24"/>
                <w:lang w:eastAsia="lv-LV"/>
              </w:rPr>
              <w:t>8.4.</w:t>
            </w:r>
          </w:p>
          <w:p w14:paraId="76316913" w14:textId="77777777" w:rsidR="00E51440" w:rsidRPr="00FA6FA8" w:rsidRDefault="00E51440" w:rsidP="00601D8B">
            <w:pPr>
              <w:tabs>
                <w:tab w:val="left" w:pos="158"/>
              </w:tabs>
              <w:spacing w:after="0" w:line="240" w:lineRule="auto"/>
              <w:rPr>
                <w:rFonts w:ascii="Times New Roman" w:eastAsia="Times New Roman" w:hAnsi="Times New Roman" w:cs="Times New Roman"/>
                <w:sz w:val="24"/>
                <w:szCs w:val="24"/>
                <w:lang w:eastAsia="lv-LV"/>
              </w:rPr>
            </w:pPr>
            <w:r w:rsidRPr="00FA6FA8">
              <w:rPr>
                <w:rFonts w:ascii="Times New Roman" w:eastAsia="Times New Roman" w:hAnsi="Times New Roman" w:cs="Times New Roman"/>
                <w:sz w:val="24"/>
                <w:szCs w:val="24"/>
                <w:lang w:eastAsia="lv-LV"/>
              </w:rPr>
              <w:t>8.5.</w:t>
            </w:r>
          </w:p>
          <w:p w14:paraId="76316914" w14:textId="77777777" w:rsidR="00E51440" w:rsidRPr="00FA6FA8" w:rsidRDefault="00E51440" w:rsidP="00601D8B">
            <w:pPr>
              <w:tabs>
                <w:tab w:val="left" w:pos="158"/>
              </w:tabs>
              <w:spacing w:after="0" w:line="240" w:lineRule="auto"/>
              <w:rPr>
                <w:rFonts w:ascii="Times New Roman" w:eastAsia="Times New Roman" w:hAnsi="Times New Roman" w:cs="Times New Roman"/>
                <w:sz w:val="24"/>
                <w:szCs w:val="24"/>
                <w:lang w:eastAsia="lv-LV"/>
              </w:rPr>
            </w:pPr>
          </w:p>
          <w:p w14:paraId="76316915" w14:textId="77777777" w:rsidR="00E51440" w:rsidRPr="00FA6FA8" w:rsidRDefault="00E51440" w:rsidP="00601D8B">
            <w:pPr>
              <w:tabs>
                <w:tab w:val="left" w:pos="158"/>
              </w:tabs>
              <w:spacing w:after="0" w:line="240" w:lineRule="auto"/>
              <w:rPr>
                <w:rFonts w:ascii="Times New Roman" w:eastAsia="Times New Roman" w:hAnsi="Times New Roman" w:cs="Times New Roman"/>
                <w:sz w:val="24"/>
                <w:szCs w:val="24"/>
                <w:lang w:eastAsia="lv-LV"/>
              </w:rPr>
            </w:pPr>
          </w:p>
        </w:tc>
        <w:tc>
          <w:tcPr>
            <w:tcW w:w="6237" w:type="dxa"/>
            <w:tcBorders>
              <w:top w:val="outset" w:sz="6" w:space="0" w:color="auto"/>
              <w:left w:val="outset" w:sz="6" w:space="0" w:color="auto"/>
              <w:bottom w:val="outset" w:sz="6" w:space="0" w:color="auto"/>
              <w:right w:val="outset" w:sz="6" w:space="0" w:color="auto"/>
            </w:tcBorders>
          </w:tcPr>
          <w:p w14:paraId="76316916" w14:textId="77777777" w:rsidR="00E51440" w:rsidRPr="00FA6FA8" w:rsidRDefault="00E51440" w:rsidP="009F35FA">
            <w:pPr>
              <w:spacing w:after="0" w:line="240" w:lineRule="auto"/>
              <w:ind w:left="94"/>
              <w:rPr>
                <w:rFonts w:ascii="Times New Roman" w:hAnsi="Times New Roman" w:cs="Times New Roman"/>
                <w:b/>
                <w:sz w:val="24"/>
                <w:szCs w:val="24"/>
                <w:lang w:eastAsia="lv-LV"/>
              </w:rPr>
            </w:pPr>
            <w:r w:rsidRPr="00FA6FA8">
              <w:rPr>
                <w:rFonts w:ascii="Times New Roman" w:hAnsi="Times New Roman" w:cs="Times New Roman"/>
                <w:b/>
                <w:sz w:val="24"/>
                <w:szCs w:val="24"/>
                <w:lang w:eastAsia="lv-LV"/>
              </w:rPr>
              <w:t>Piesaiste, adaptācijas periods un sākotnējā sadarbība:</w:t>
            </w:r>
          </w:p>
          <w:p w14:paraId="76316917" w14:textId="1BA2500F" w:rsidR="00E51440" w:rsidRPr="00FA6FA8" w:rsidRDefault="00E51440" w:rsidP="009F35FA">
            <w:pPr>
              <w:spacing w:after="0" w:line="240" w:lineRule="auto"/>
              <w:ind w:left="94"/>
              <w:jc w:val="both"/>
              <w:rPr>
                <w:rFonts w:ascii="Times New Roman" w:hAnsi="Times New Roman" w:cs="Times New Roman"/>
                <w:sz w:val="24"/>
                <w:szCs w:val="24"/>
                <w:lang w:eastAsia="lv-LV"/>
              </w:rPr>
            </w:pPr>
            <w:r w:rsidRPr="00FA6FA8">
              <w:rPr>
                <w:rFonts w:ascii="Times New Roman" w:hAnsi="Times New Roman" w:cs="Times New Roman"/>
                <w:sz w:val="24"/>
                <w:szCs w:val="24"/>
                <w:lang w:eastAsia="lv-LV"/>
              </w:rPr>
              <w:t>piesaiste, tās nozīme, nostipri</w:t>
            </w:r>
            <w:r w:rsidR="009F35FA" w:rsidRPr="00FA6FA8">
              <w:rPr>
                <w:rFonts w:ascii="Times New Roman" w:hAnsi="Times New Roman" w:cs="Times New Roman"/>
                <w:sz w:val="24"/>
                <w:szCs w:val="24"/>
                <w:lang w:eastAsia="lv-LV"/>
              </w:rPr>
              <w:t>nāšanās un attiecību veidošanās</w:t>
            </w:r>
          </w:p>
          <w:p w14:paraId="76316918" w14:textId="61C59057" w:rsidR="00E51440" w:rsidRPr="00FA6FA8" w:rsidRDefault="00E51440" w:rsidP="009F35FA">
            <w:pPr>
              <w:spacing w:after="0" w:line="240" w:lineRule="auto"/>
              <w:ind w:left="94"/>
              <w:jc w:val="both"/>
              <w:rPr>
                <w:rFonts w:ascii="Times New Roman" w:hAnsi="Times New Roman" w:cs="Times New Roman"/>
                <w:sz w:val="24"/>
                <w:szCs w:val="24"/>
                <w:lang w:eastAsia="lv-LV"/>
              </w:rPr>
            </w:pPr>
            <w:r w:rsidRPr="00FA6FA8">
              <w:rPr>
                <w:rFonts w:ascii="Times New Roman" w:hAnsi="Times New Roman" w:cs="Times New Roman"/>
                <w:sz w:val="24"/>
                <w:szCs w:val="24"/>
                <w:lang w:eastAsia="lv-LV"/>
              </w:rPr>
              <w:t>piesaist</w:t>
            </w:r>
            <w:r w:rsidR="009F35FA" w:rsidRPr="00FA6FA8">
              <w:rPr>
                <w:rFonts w:ascii="Times New Roman" w:hAnsi="Times New Roman" w:cs="Times New Roman"/>
                <w:sz w:val="24"/>
                <w:szCs w:val="24"/>
                <w:lang w:eastAsia="lv-LV"/>
              </w:rPr>
              <w:t>es traucējumi, iespējamās sekas</w:t>
            </w:r>
          </w:p>
          <w:p w14:paraId="76316919" w14:textId="5FBB9380" w:rsidR="00E51440" w:rsidRPr="00FA6FA8" w:rsidRDefault="00E51440" w:rsidP="009F35FA">
            <w:pPr>
              <w:spacing w:after="0" w:line="240" w:lineRule="auto"/>
              <w:ind w:left="94"/>
              <w:jc w:val="both"/>
              <w:rPr>
                <w:rFonts w:ascii="Times New Roman" w:hAnsi="Times New Roman" w:cs="Times New Roman"/>
                <w:sz w:val="24"/>
                <w:szCs w:val="24"/>
                <w:lang w:eastAsia="lv-LV"/>
              </w:rPr>
            </w:pPr>
            <w:r w:rsidRPr="00FA6FA8">
              <w:rPr>
                <w:rFonts w:ascii="Times New Roman" w:hAnsi="Times New Roman" w:cs="Times New Roman"/>
                <w:sz w:val="24"/>
                <w:szCs w:val="24"/>
                <w:lang w:eastAsia="lv-LV"/>
              </w:rPr>
              <w:t>bērna attīstība, ra</w:t>
            </w:r>
            <w:r w:rsidR="009F35FA" w:rsidRPr="00FA6FA8">
              <w:rPr>
                <w:rFonts w:ascii="Times New Roman" w:hAnsi="Times New Roman" w:cs="Times New Roman"/>
                <w:sz w:val="24"/>
                <w:szCs w:val="24"/>
                <w:lang w:eastAsia="lv-LV"/>
              </w:rPr>
              <w:t>kstura, temperamenta veidošanās</w:t>
            </w:r>
          </w:p>
          <w:p w14:paraId="7631691A" w14:textId="0B9D188E" w:rsidR="00E51440" w:rsidRPr="00FA6FA8" w:rsidRDefault="00E51440" w:rsidP="009F35FA">
            <w:pPr>
              <w:spacing w:after="0" w:line="240" w:lineRule="auto"/>
              <w:ind w:left="94"/>
              <w:jc w:val="both"/>
              <w:rPr>
                <w:rFonts w:ascii="Times New Roman" w:hAnsi="Times New Roman" w:cs="Times New Roman"/>
                <w:sz w:val="24"/>
                <w:szCs w:val="24"/>
                <w:lang w:eastAsia="lv-LV"/>
              </w:rPr>
            </w:pPr>
            <w:r w:rsidRPr="00FA6FA8">
              <w:rPr>
                <w:rFonts w:ascii="Times New Roman" w:hAnsi="Times New Roman" w:cs="Times New Roman"/>
                <w:sz w:val="24"/>
                <w:szCs w:val="24"/>
                <w:lang w:eastAsia="lv-LV"/>
              </w:rPr>
              <w:t>attīstības kavēšanās, a</w:t>
            </w:r>
            <w:r w:rsidR="009F35FA" w:rsidRPr="00FA6FA8">
              <w:rPr>
                <w:rFonts w:ascii="Times New Roman" w:hAnsi="Times New Roman" w:cs="Times New Roman"/>
                <w:sz w:val="24"/>
                <w:szCs w:val="24"/>
                <w:lang w:eastAsia="lv-LV"/>
              </w:rPr>
              <w:t>r to saistītās grūtības</w:t>
            </w:r>
          </w:p>
          <w:p w14:paraId="7631691B" w14:textId="0263025E" w:rsidR="00E51440" w:rsidRPr="00FA6FA8" w:rsidRDefault="00E51440" w:rsidP="009F35FA">
            <w:pPr>
              <w:spacing w:after="0" w:line="240" w:lineRule="auto"/>
              <w:ind w:left="94"/>
              <w:jc w:val="both"/>
              <w:rPr>
                <w:rFonts w:ascii="Times New Roman" w:hAnsi="Times New Roman" w:cs="Times New Roman"/>
                <w:sz w:val="24"/>
                <w:szCs w:val="24"/>
                <w:lang w:eastAsia="lv-LV"/>
              </w:rPr>
            </w:pPr>
            <w:r w:rsidRPr="00FA6FA8">
              <w:rPr>
                <w:rFonts w:ascii="Times New Roman" w:hAnsi="Times New Roman" w:cs="Times New Roman"/>
                <w:sz w:val="24"/>
                <w:szCs w:val="24"/>
                <w:lang w:eastAsia="lv-LV"/>
              </w:rPr>
              <w:t>veselīga spēlēšanās bērna attīstības vei</w:t>
            </w:r>
            <w:r w:rsidR="009F35FA" w:rsidRPr="00FA6FA8">
              <w:rPr>
                <w:rFonts w:ascii="Times New Roman" w:hAnsi="Times New Roman" w:cs="Times New Roman"/>
                <w:sz w:val="24"/>
                <w:szCs w:val="24"/>
                <w:lang w:eastAsia="lv-LV"/>
              </w:rPr>
              <w:t>cināšanai, attiecību veidošanai</w:t>
            </w:r>
          </w:p>
          <w:p w14:paraId="7631691C" w14:textId="77777777" w:rsidR="00E51440" w:rsidRPr="00FA6FA8" w:rsidRDefault="00E51440" w:rsidP="00270B0D">
            <w:pPr>
              <w:spacing w:after="0" w:line="240" w:lineRule="auto"/>
              <w:jc w:val="both"/>
              <w:rPr>
                <w:rFonts w:ascii="Times New Roman" w:hAnsi="Times New Roman" w:cs="Times New Roman"/>
                <w:sz w:val="24"/>
                <w:szCs w:val="24"/>
                <w:lang w:eastAsia="lv-LV"/>
              </w:rPr>
            </w:pPr>
          </w:p>
          <w:p w14:paraId="7631691D" w14:textId="77777777" w:rsidR="00E51440" w:rsidRPr="00FA6FA8" w:rsidRDefault="00E51440" w:rsidP="0019507F">
            <w:pPr>
              <w:spacing w:after="0" w:line="240" w:lineRule="auto"/>
              <w:ind w:left="377"/>
              <w:rPr>
                <w:rFonts w:ascii="Times New Roman" w:eastAsia="Times New Roman" w:hAnsi="Times New Roman" w:cs="Times New Roman"/>
                <w:bCs/>
                <w:sz w:val="24"/>
                <w:szCs w:val="24"/>
                <w:lang w:eastAsia="lv-LV"/>
              </w:rPr>
            </w:pPr>
            <w:r w:rsidRPr="00FA6FA8">
              <w:rPr>
                <w:rFonts w:ascii="Times New Roman" w:eastAsia="Times New Roman" w:hAnsi="Times New Roman" w:cs="Times New Roman"/>
                <w:bCs/>
                <w:sz w:val="24"/>
                <w:szCs w:val="24"/>
                <w:u w:val="single"/>
                <w:lang w:eastAsia="lv-LV"/>
              </w:rPr>
              <w:t>Mācību metodes</w:t>
            </w:r>
            <w:r w:rsidRPr="006A3BE3">
              <w:rPr>
                <w:rFonts w:ascii="Times New Roman" w:eastAsia="Times New Roman" w:hAnsi="Times New Roman" w:cs="Times New Roman"/>
                <w:bCs/>
                <w:sz w:val="24"/>
                <w:szCs w:val="24"/>
                <w:lang w:eastAsia="lv-LV"/>
              </w:rPr>
              <w:t>:</w:t>
            </w:r>
            <w:r w:rsidRPr="00FA6FA8">
              <w:rPr>
                <w:rFonts w:ascii="Times New Roman" w:eastAsia="Times New Roman" w:hAnsi="Times New Roman" w:cs="Times New Roman"/>
                <w:bCs/>
                <w:sz w:val="24"/>
                <w:szCs w:val="24"/>
                <w:lang w:eastAsia="lv-LV"/>
              </w:rPr>
              <w:t xml:space="preserve"> lekcija ar uzdevumiem, darbs grupā,</w:t>
            </w:r>
          </w:p>
          <w:p w14:paraId="7631691E" w14:textId="77777777" w:rsidR="00E51440" w:rsidRPr="00FA6FA8" w:rsidRDefault="00E51440" w:rsidP="0019507F">
            <w:pPr>
              <w:spacing w:after="0" w:line="240" w:lineRule="auto"/>
              <w:ind w:left="377"/>
              <w:rPr>
                <w:rFonts w:ascii="Times New Roman" w:hAnsi="Times New Roman" w:cs="Times New Roman"/>
                <w:sz w:val="24"/>
                <w:szCs w:val="24"/>
              </w:rPr>
            </w:pPr>
            <w:r w:rsidRPr="00FA6FA8">
              <w:rPr>
                <w:rFonts w:ascii="Times New Roman" w:hAnsi="Times New Roman" w:cs="Times New Roman"/>
                <w:bCs/>
                <w:sz w:val="24"/>
                <w:szCs w:val="24"/>
              </w:rPr>
              <w:t>sociālo gadījumu analīze, refleksija, grupas diskusija, simulāciju spēle, rokasgrāmata, mājasdarbs.</w:t>
            </w:r>
          </w:p>
          <w:p w14:paraId="76316920" w14:textId="5763F32C" w:rsidR="00E51440" w:rsidRPr="00FA6FA8" w:rsidRDefault="00E51440" w:rsidP="0019507F">
            <w:pPr>
              <w:spacing w:after="0" w:line="240" w:lineRule="auto"/>
              <w:ind w:left="377"/>
              <w:rPr>
                <w:sz w:val="24"/>
                <w:szCs w:val="24"/>
              </w:rPr>
            </w:pPr>
            <w:r w:rsidRPr="00FA6FA8">
              <w:rPr>
                <w:rFonts w:ascii="Times New Roman" w:hAnsi="Times New Roman" w:cs="Times New Roman"/>
                <w:sz w:val="24"/>
                <w:szCs w:val="24"/>
                <w:u w:val="single"/>
              </w:rPr>
              <w:t>Mentora atbalsts</w:t>
            </w:r>
            <w:r w:rsidR="0019507F" w:rsidRPr="00FA6FA8">
              <w:rPr>
                <w:rFonts w:ascii="Times New Roman" w:hAnsi="Times New Roman" w:cs="Times New Roman"/>
                <w:sz w:val="24"/>
                <w:szCs w:val="24"/>
              </w:rPr>
              <w:t xml:space="preserve"> </w:t>
            </w:r>
            <w:r w:rsidR="0019507F" w:rsidRPr="00FA6FA8">
              <w:rPr>
                <w:rFonts w:ascii="Times New Roman" w:hAnsi="Times New Roman" w:cs="Times New Roman"/>
                <w:sz w:val="24"/>
                <w:szCs w:val="24"/>
                <w:lang w:eastAsia="lv-LV"/>
              </w:rPr>
              <w:t xml:space="preserve">– </w:t>
            </w:r>
            <w:r w:rsidRPr="00FA6FA8">
              <w:rPr>
                <w:rFonts w:ascii="Times New Roman" w:hAnsi="Times New Roman" w:cs="Times New Roman"/>
                <w:sz w:val="24"/>
                <w:szCs w:val="24"/>
                <w:lang w:eastAsia="lv-LV"/>
              </w:rPr>
              <w:t>radošu paņ</w:t>
            </w:r>
            <w:r w:rsidR="0019507F" w:rsidRPr="00FA6FA8">
              <w:rPr>
                <w:rFonts w:ascii="Times New Roman" w:hAnsi="Times New Roman" w:cs="Times New Roman"/>
                <w:sz w:val="24"/>
                <w:szCs w:val="24"/>
                <w:lang w:eastAsia="lv-LV"/>
              </w:rPr>
              <w:t>ēmienu un tehnikas lietošana</w:t>
            </w:r>
          </w:p>
        </w:tc>
        <w:tc>
          <w:tcPr>
            <w:tcW w:w="716" w:type="dxa"/>
            <w:tcBorders>
              <w:top w:val="outset" w:sz="6" w:space="0" w:color="auto"/>
              <w:left w:val="outset" w:sz="6" w:space="0" w:color="auto"/>
              <w:bottom w:val="outset" w:sz="6" w:space="0" w:color="auto"/>
              <w:right w:val="outset" w:sz="6" w:space="0" w:color="auto"/>
            </w:tcBorders>
          </w:tcPr>
          <w:p w14:paraId="76316921"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922"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923"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924"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925"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926"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927"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928"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929"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92A"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92B"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92C"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92D"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92E"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r w:rsidRPr="00FA6FA8">
              <w:rPr>
                <w:rFonts w:ascii="Times New Roman" w:eastAsia="Times New Roman" w:hAnsi="Times New Roman" w:cs="Times New Roman"/>
                <w:sz w:val="24"/>
                <w:szCs w:val="24"/>
                <w:lang w:eastAsia="lv-LV"/>
              </w:rPr>
              <w:t>4</w:t>
            </w:r>
          </w:p>
        </w:tc>
        <w:tc>
          <w:tcPr>
            <w:tcW w:w="1269" w:type="dxa"/>
            <w:tcBorders>
              <w:top w:val="outset" w:sz="6" w:space="0" w:color="auto"/>
              <w:left w:val="outset" w:sz="6" w:space="0" w:color="auto"/>
              <w:bottom w:val="outset" w:sz="6" w:space="0" w:color="auto"/>
              <w:right w:val="outset" w:sz="6" w:space="0" w:color="auto"/>
            </w:tcBorders>
          </w:tcPr>
          <w:p w14:paraId="7631692F"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30"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31"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32"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33"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34"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35"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36"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37"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38"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39"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3A"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3B"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3C"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r w:rsidRPr="00FA6FA8">
              <w:rPr>
                <w:rFonts w:ascii="Times New Roman" w:eastAsia="Times New Roman" w:hAnsi="Times New Roman" w:cs="Times New Roman"/>
                <w:color w:val="000000" w:themeColor="text1"/>
                <w:sz w:val="24"/>
                <w:szCs w:val="24"/>
                <w:lang w:eastAsia="lv-LV"/>
              </w:rPr>
              <w:t>6</w:t>
            </w:r>
          </w:p>
        </w:tc>
        <w:tc>
          <w:tcPr>
            <w:tcW w:w="716" w:type="dxa"/>
            <w:gridSpan w:val="2"/>
            <w:tcBorders>
              <w:top w:val="outset" w:sz="6" w:space="0" w:color="auto"/>
              <w:left w:val="outset" w:sz="6" w:space="0" w:color="auto"/>
              <w:bottom w:val="outset" w:sz="6" w:space="0" w:color="auto"/>
              <w:right w:val="outset" w:sz="6" w:space="0" w:color="auto"/>
            </w:tcBorders>
          </w:tcPr>
          <w:p w14:paraId="7631693D"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3E"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3F"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40"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41"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42"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43"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44"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45"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46"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47"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48"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49"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4A" w14:textId="77777777" w:rsidR="00E51440" w:rsidRPr="00FA6FA8" w:rsidRDefault="00E51440" w:rsidP="00270B0D">
            <w:pPr>
              <w:spacing w:after="0" w:line="240" w:lineRule="auto"/>
              <w:jc w:val="center"/>
              <w:rPr>
                <w:rFonts w:ascii="Times New Roman" w:eastAsia="Times New Roman" w:hAnsi="Times New Roman" w:cs="Times New Roman"/>
                <w:b/>
                <w:color w:val="000000" w:themeColor="text1"/>
                <w:sz w:val="24"/>
                <w:szCs w:val="24"/>
                <w:lang w:eastAsia="lv-LV"/>
              </w:rPr>
            </w:pPr>
            <w:r w:rsidRPr="00FA6FA8">
              <w:rPr>
                <w:rFonts w:ascii="Times New Roman" w:eastAsia="Times New Roman" w:hAnsi="Times New Roman" w:cs="Times New Roman"/>
                <w:b/>
                <w:color w:val="000000" w:themeColor="text1"/>
                <w:sz w:val="24"/>
                <w:szCs w:val="24"/>
                <w:lang w:eastAsia="lv-LV"/>
              </w:rPr>
              <w:t>10</w:t>
            </w:r>
          </w:p>
        </w:tc>
      </w:tr>
      <w:tr w:rsidR="00E51440" w:rsidRPr="0019507F" w14:paraId="76316985" w14:textId="77777777" w:rsidTr="00D20BDD">
        <w:trPr>
          <w:trHeight w:val="140"/>
        </w:trPr>
        <w:tc>
          <w:tcPr>
            <w:tcW w:w="575" w:type="dxa"/>
            <w:tcBorders>
              <w:top w:val="outset" w:sz="6" w:space="0" w:color="auto"/>
              <w:left w:val="outset" w:sz="6" w:space="0" w:color="auto"/>
              <w:bottom w:val="outset" w:sz="6" w:space="0" w:color="auto"/>
              <w:right w:val="outset" w:sz="6" w:space="0" w:color="auto"/>
            </w:tcBorders>
          </w:tcPr>
          <w:p w14:paraId="7631694C" w14:textId="72940274" w:rsidR="00E51440" w:rsidRPr="00FA6FA8" w:rsidRDefault="00E51440" w:rsidP="00601D8B">
            <w:pPr>
              <w:tabs>
                <w:tab w:val="left" w:pos="158"/>
              </w:tabs>
              <w:spacing w:after="0" w:line="240" w:lineRule="auto"/>
              <w:rPr>
                <w:rFonts w:ascii="Times New Roman" w:eastAsia="Times New Roman" w:hAnsi="Times New Roman" w:cs="Times New Roman"/>
                <w:sz w:val="24"/>
                <w:szCs w:val="24"/>
                <w:lang w:eastAsia="lv-LV"/>
              </w:rPr>
            </w:pPr>
            <w:r w:rsidRPr="00FA6FA8">
              <w:rPr>
                <w:rFonts w:ascii="Times New Roman" w:eastAsia="Times New Roman" w:hAnsi="Times New Roman" w:cs="Times New Roman"/>
                <w:b/>
                <w:sz w:val="24"/>
                <w:szCs w:val="24"/>
                <w:lang w:eastAsia="lv-LV"/>
              </w:rPr>
              <w:lastRenderedPageBreak/>
              <w:t>9</w:t>
            </w:r>
            <w:r w:rsidR="0019507F" w:rsidRPr="00FA6FA8">
              <w:rPr>
                <w:rFonts w:ascii="Times New Roman" w:eastAsia="Times New Roman" w:hAnsi="Times New Roman" w:cs="Times New Roman"/>
                <w:b/>
                <w:sz w:val="24"/>
                <w:szCs w:val="24"/>
                <w:lang w:eastAsia="lv-LV"/>
              </w:rPr>
              <w:t>.</w:t>
            </w:r>
          </w:p>
          <w:p w14:paraId="7631694D" w14:textId="77777777" w:rsidR="00E51440" w:rsidRPr="00FA6FA8" w:rsidRDefault="00E51440" w:rsidP="00601D8B">
            <w:pPr>
              <w:tabs>
                <w:tab w:val="left" w:pos="158"/>
              </w:tabs>
              <w:spacing w:after="0" w:line="240" w:lineRule="auto"/>
              <w:rPr>
                <w:rFonts w:ascii="Times New Roman" w:eastAsia="Times New Roman" w:hAnsi="Times New Roman" w:cs="Times New Roman"/>
                <w:sz w:val="24"/>
                <w:szCs w:val="24"/>
                <w:lang w:eastAsia="lv-LV"/>
              </w:rPr>
            </w:pPr>
            <w:r w:rsidRPr="00FA6FA8">
              <w:rPr>
                <w:rFonts w:ascii="Times New Roman" w:eastAsia="Times New Roman" w:hAnsi="Times New Roman" w:cs="Times New Roman"/>
                <w:sz w:val="24"/>
                <w:szCs w:val="24"/>
                <w:lang w:eastAsia="lv-LV"/>
              </w:rPr>
              <w:t>9.1.</w:t>
            </w:r>
          </w:p>
          <w:p w14:paraId="7631694E" w14:textId="77777777" w:rsidR="00E51440" w:rsidRPr="00FA6FA8" w:rsidRDefault="00E51440" w:rsidP="00601D8B">
            <w:pPr>
              <w:tabs>
                <w:tab w:val="left" w:pos="158"/>
              </w:tabs>
              <w:spacing w:after="0" w:line="240" w:lineRule="auto"/>
              <w:rPr>
                <w:rFonts w:ascii="Times New Roman" w:eastAsia="Times New Roman" w:hAnsi="Times New Roman" w:cs="Times New Roman"/>
                <w:sz w:val="24"/>
                <w:szCs w:val="24"/>
                <w:lang w:eastAsia="lv-LV"/>
              </w:rPr>
            </w:pPr>
            <w:r w:rsidRPr="00FA6FA8">
              <w:rPr>
                <w:rFonts w:ascii="Times New Roman" w:eastAsia="Times New Roman" w:hAnsi="Times New Roman" w:cs="Times New Roman"/>
                <w:sz w:val="24"/>
                <w:szCs w:val="24"/>
                <w:lang w:eastAsia="lv-LV"/>
              </w:rPr>
              <w:t>9.2.</w:t>
            </w:r>
          </w:p>
          <w:p w14:paraId="7631694F" w14:textId="77777777" w:rsidR="00E51440" w:rsidRPr="00FA6FA8" w:rsidRDefault="00E51440" w:rsidP="00601D8B">
            <w:pPr>
              <w:tabs>
                <w:tab w:val="left" w:pos="158"/>
              </w:tabs>
              <w:spacing w:after="0" w:line="240" w:lineRule="auto"/>
              <w:rPr>
                <w:rFonts w:ascii="Times New Roman" w:eastAsia="Times New Roman" w:hAnsi="Times New Roman" w:cs="Times New Roman"/>
                <w:sz w:val="24"/>
                <w:szCs w:val="24"/>
                <w:lang w:eastAsia="lv-LV"/>
              </w:rPr>
            </w:pPr>
            <w:r w:rsidRPr="00FA6FA8">
              <w:rPr>
                <w:rFonts w:ascii="Times New Roman" w:eastAsia="Times New Roman" w:hAnsi="Times New Roman" w:cs="Times New Roman"/>
                <w:sz w:val="24"/>
                <w:szCs w:val="24"/>
                <w:lang w:eastAsia="lv-LV"/>
              </w:rPr>
              <w:t>9.3.</w:t>
            </w:r>
          </w:p>
          <w:p w14:paraId="76316950" w14:textId="77777777" w:rsidR="00E51440" w:rsidRPr="00FA6FA8" w:rsidRDefault="00E51440" w:rsidP="00601D8B">
            <w:pPr>
              <w:tabs>
                <w:tab w:val="left" w:pos="158"/>
              </w:tabs>
              <w:spacing w:after="0" w:line="240" w:lineRule="auto"/>
              <w:rPr>
                <w:rFonts w:ascii="Times New Roman" w:eastAsia="Times New Roman" w:hAnsi="Times New Roman" w:cs="Times New Roman"/>
                <w:sz w:val="24"/>
                <w:szCs w:val="24"/>
                <w:lang w:eastAsia="lv-LV"/>
              </w:rPr>
            </w:pPr>
            <w:r w:rsidRPr="00FA6FA8">
              <w:rPr>
                <w:rFonts w:ascii="Times New Roman" w:eastAsia="Times New Roman" w:hAnsi="Times New Roman" w:cs="Times New Roman"/>
                <w:sz w:val="24"/>
                <w:szCs w:val="24"/>
                <w:lang w:eastAsia="lv-LV"/>
              </w:rPr>
              <w:t>9.4.</w:t>
            </w:r>
          </w:p>
          <w:p w14:paraId="76316952" w14:textId="77777777" w:rsidR="00E51440" w:rsidRPr="00FA6FA8" w:rsidRDefault="00E51440" w:rsidP="00601D8B">
            <w:pPr>
              <w:tabs>
                <w:tab w:val="left" w:pos="158"/>
              </w:tabs>
              <w:spacing w:after="0" w:line="240" w:lineRule="auto"/>
              <w:rPr>
                <w:rFonts w:ascii="Times New Roman" w:eastAsia="Times New Roman" w:hAnsi="Times New Roman" w:cs="Times New Roman"/>
                <w:sz w:val="24"/>
                <w:szCs w:val="24"/>
                <w:lang w:eastAsia="lv-LV"/>
              </w:rPr>
            </w:pPr>
          </w:p>
        </w:tc>
        <w:tc>
          <w:tcPr>
            <w:tcW w:w="6237" w:type="dxa"/>
            <w:tcBorders>
              <w:top w:val="outset" w:sz="6" w:space="0" w:color="auto"/>
              <w:left w:val="outset" w:sz="6" w:space="0" w:color="auto"/>
              <w:bottom w:val="outset" w:sz="6" w:space="0" w:color="auto"/>
              <w:right w:val="outset" w:sz="6" w:space="0" w:color="auto"/>
            </w:tcBorders>
          </w:tcPr>
          <w:p w14:paraId="76316953" w14:textId="77777777" w:rsidR="00E51440" w:rsidRPr="00FA6FA8" w:rsidRDefault="00E51440" w:rsidP="009F35FA">
            <w:pPr>
              <w:spacing w:after="0" w:line="240" w:lineRule="auto"/>
              <w:ind w:left="94"/>
              <w:rPr>
                <w:rFonts w:ascii="Times New Roman" w:hAnsi="Times New Roman" w:cs="Times New Roman"/>
                <w:sz w:val="24"/>
                <w:szCs w:val="24"/>
                <w:lang w:eastAsia="lv-LV"/>
              </w:rPr>
            </w:pPr>
            <w:r w:rsidRPr="00FA6FA8">
              <w:rPr>
                <w:rFonts w:ascii="Times New Roman" w:hAnsi="Times New Roman" w:cs="Times New Roman"/>
                <w:b/>
                <w:bCs/>
                <w:sz w:val="24"/>
                <w:szCs w:val="24"/>
                <w:lang w:eastAsia="lv-LV"/>
              </w:rPr>
              <w:t>Bērna aprūpe:</w:t>
            </w:r>
          </w:p>
          <w:p w14:paraId="76316954" w14:textId="51261F23" w:rsidR="00E51440" w:rsidRPr="00FA6FA8" w:rsidRDefault="00E51440" w:rsidP="009F35FA">
            <w:pPr>
              <w:spacing w:after="0" w:line="240" w:lineRule="auto"/>
              <w:ind w:left="94"/>
              <w:rPr>
                <w:rFonts w:ascii="Times New Roman" w:hAnsi="Times New Roman" w:cs="Times New Roman"/>
                <w:sz w:val="24"/>
                <w:szCs w:val="24"/>
                <w:lang w:eastAsia="lv-LV"/>
              </w:rPr>
            </w:pPr>
            <w:r w:rsidRPr="00FA6FA8">
              <w:rPr>
                <w:rFonts w:ascii="Times New Roman" w:hAnsi="Times New Roman" w:cs="Times New Roman"/>
                <w:sz w:val="24"/>
                <w:szCs w:val="24"/>
                <w:lang w:eastAsia="lv-LV"/>
              </w:rPr>
              <w:t>bērna aprūpes īpatnības dažādos vecumposmos</w:t>
            </w:r>
          </w:p>
          <w:p w14:paraId="76316955" w14:textId="3E855A48" w:rsidR="00E51440" w:rsidRPr="00FA6FA8" w:rsidRDefault="00E51440" w:rsidP="009F35FA">
            <w:pPr>
              <w:spacing w:after="0" w:line="240" w:lineRule="auto"/>
              <w:ind w:left="94"/>
              <w:rPr>
                <w:rFonts w:ascii="Times New Roman" w:hAnsi="Times New Roman" w:cs="Times New Roman"/>
                <w:sz w:val="24"/>
                <w:szCs w:val="24"/>
                <w:lang w:eastAsia="lv-LV"/>
              </w:rPr>
            </w:pPr>
            <w:r w:rsidRPr="00FA6FA8">
              <w:rPr>
                <w:rFonts w:ascii="Times New Roman" w:hAnsi="Times New Roman" w:cs="Times New Roman"/>
                <w:sz w:val="24"/>
                <w:szCs w:val="24"/>
                <w:lang w:eastAsia="lv-LV"/>
              </w:rPr>
              <w:t>aprūpes īpatnības bērnam ar īpašām vajadzībām</w:t>
            </w:r>
          </w:p>
          <w:p w14:paraId="76316956" w14:textId="1CE54A75" w:rsidR="00E51440" w:rsidRPr="00FA6FA8" w:rsidRDefault="00E51440" w:rsidP="009F35FA">
            <w:pPr>
              <w:spacing w:after="0" w:line="240" w:lineRule="auto"/>
              <w:ind w:left="94"/>
              <w:rPr>
                <w:rFonts w:ascii="Times New Roman" w:hAnsi="Times New Roman" w:cs="Times New Roman"/>
                <w:sz w:val="24"/>
                <w:szCs w:val="24"/>
                <w:lang w:eastAsia="lv-LV"/>
              </w:rPr>
            </w:pPr>
            <w:r w:rsidRPr="00FA6FA8">
              <w:rPr>
                <w:rFonts w:ascii="Times New Roman" w:hAnsi="Times New Roman" w:cs="Times New Roman"/>
                <w:sz w:val="24"/>
                <w:szCs w:val="24"/>
                <w:lang w:eastAsia="lv-LV"/>
              </w:rPr>
              <w:t>uztura un higiēnas prasības</w:t>
            </w:r>
          </w:p>
          <w:p w14:paraId="76316957" w14:textId="23663D3A" w:rsidR="00E51440" w:rsidRPr="00FA6FA8" w:rsidRDefault="00FB385D" w:rsidP="009F35FA">
            <w:pPr>
              <w:spacing w:after="0" w:line="240" w:lineRule="auto"/>
              <w:ind w:left="94"/>
              <w:rPr>
                <w:rFonts w:ascii="Times New Roman" w:eastAsia="Times New Roman" w:hAnsi="Times New Roman" w:cs="Times New Roman"/>
                <w:sz w:val="24"/>
                <w:szCs w:val="24"/>
                <w:lang w:eastAsia="ar-SA"/>
              </w:rPr>
            </w:pPr>
            <w:r w:rsidRPr="00FA6FA8">
              <w:rPr>
                <w:rFonts w:ascii="Times New Roman" w:eastAsia="Times New Roman" w:hAnsi="Times New Roman" w:cs="Times New Roman"/>
                <w:sz w:val="24"/>
                <w:szCs w:val="24"/>
                <w:lang w:eastAsia="ar-SA"/>
              </w:rPr>
              <w:t>pirmā medicīniskā palīdzība</w:t>
            </w:r>
          </w:p>
          <w:p w14:paraId="76316958" w14:textId="77777777" w:rsidR="00B406B9" w:rsidRPr="00FA6FA8" w:rsidRDefault="00B406B9" w:rsidP="00270B0D">
            <w:pPr>
              <w:spacing w:after="0" w:line="240" w:lineRule="auto"/>
              <w:rPr>
                <w:rFonts w:ascii="Times New Roman" w:eastAsia="Times New Roman" w:hAnsi="Times New Roman" w:cs="Times New Roman"/>
                <w:sz w:val="24"/>
                <w:szCs w:val="24"/>
                <w:lang w:eastAsia="lv-LV"/>
              </w:rPr>
            </w:pPr>
          </w:p>
          <w:p w14:paraId="7631695A" w14:textId="77777777" w:rsidR="00E51440" w:rsidRPr="00FA6FA8" w:rsidRDefault="00E51440" w:rsidP="00601D8B">
            <w:pPr>
              <w:spacing w:after="0" w:line="240" w:lineRule="auto"/>
              <w:ind w:left="377"/>
              <w:jc w:val="both"/>
              <w:rPr>
                <w:rFonts w:ascii="Times New Roman" w:eastAsia="Times New Roman" w:hAnsi="Times New Roman" w:cs="Times New Roman"/>
                <w:bCs/>
                <w:sz w:val="24"/>
                <w:szCs w:val="24"/>
                <w:lang w:eastAsia="lv-LV"/>
              </w:rPr>
            </w:pPr>
            <w:r w:rsidRPr="00FA6FA8">
              <w:rPr>
                <w:rFonts w:ascii="Times New Roman" w:eastAsia="Times New Roman" w:hAnsi="Times New Roman" w:cs="Times New Roman"/>
                <w:bCs/>
                <w:sz w:val="24"/>
                <w:szCs w:val="24"/>
                <w:u w:val="single"/>
                <w:lang w:eastAsia="lv-LV"/>
              </w:rPr>
              <w:t>Mācību metodes</w:t>
            </w:r>
            <w:r w:rsidRPr="006A3BE3">
              <w:rPr>
                <w:rFonts w:ascii="Times New Roman" w:eastAsia="Times New Roman" w:hAnsi="Times New Roman" w:cs="Times New Roman"/>
                <w:bCs/>
                <w:sz w:val="24"/>
                <w:szCs w:val="24"/>
                <w:lang w:eastAsia="lv-LV"/>
              </w:rPr>
              <w:t>:</w:t>
            </w:r>
            <w:r w:rsidRPr="00FA6FA8">
              <w:rPr>
                <w:rFonts w:ascii="Times New Roman" w:eastAsia="Times New Roman" w:hAnsi="Times New Roman" w:cs="Times New Roman"/>
                <w:bCs/>
                <w:sz w:val="24"/>
                <w:szCs w:val="24"/>
                <w:lang w:eastAsia="lv-LV"/>
              </w:rPr>
              <w:t xml:space="preserve"> lekcija ar uzdevumiem, darbs grupā,</w:t>
            </w:r>
          </w:p>
          <w:p w14:paraId="7631695B" w14:textId="77777777" w:rsidR="00E51440" w:rsidRPr="00FA6FA8" w:rsidRDefault="00E51440" w:rsidP="00601D8B">
            <w:pPr>
              <w:spacing w:after="0" w:line="240" w:lineRule="auto"/>
              <w:ind w:left="377"/>
              <w:jc w:val="both"/>
              <w:rPr>
                <w:rFonts w:ascii="Times New Roman" w:hAnsi="Times New Roman" w:cs="Times New Roman"/>
                <w:sz w:val="24"/>
                <w:szCs w:val="24"/>
              </w:rPr>
            </w:pPr>
            <w:r w:rsidRPr="00FA6FA8">
              <w:rPr>
                <w:rFonts w:ascii="Times New Roman" w:hAnsi="Times New Roman" w:cs="Times New Roman"/>
                <w:bCs/>
                <w:sz w:val="24"/>
                <w:szCs w:val="24"/>
              </w:rPr>
              <w:t>sociālo gadījumu analīze, refleksija, grupas diskusija, rokasgrāmata, mājasdarbs.</w:t>
            </w:r>
          </w:p>
          <w:p w14:paraId="7631695D" w14:textId="2A2D7ED1" w:rsidR="00E51440" w:rsidRPr="00FA6FA8" w:rsidRDefault="00E51440" w:rsidP="00601D8B">
            <w:pPr>
              <w:spacing w:after="0" w:line="240" w:lineRule="auto"/>
              <w:ind w:left="377"/>
              <w:rPr>
                <w:rFonts w:ascii="Times New Roman" w:eastAsia="Times New Roman" w:hAnsi="Times New Roman" w:cs="Times New Roman"/>
                <w:sz w:val="24"/>
                <w:szCs w:val="24"/>
                <w:lang w:eastAsia="lv-LV"/>
              </w:rPr>
            </w:pPr>
            <w:r w:rsidRPr="00FA6FA8">
              <w:rPr>
                <w:rFonts w:ascii="Times New Roman" w:eastAsia="Times New Roman" w:hAnsi="Times New Roman" w:cs="Times New Roman"/>
                <w:sz w:val="24"/>
                <w:szCs w:val="24"/>
                <w:u w:val="single"/>
                <w:lang w:eastAsia="lv-LV"/>
              </w:rPr>
              <w:t>Mentora atbalsts</w:t>
            </w:r>
            <w:r w:rsidR="0019507F" w:rsidRPr="00FA6FA8">
              <w:rPr>
                <w:rFonts w:ascii="Times New Roman" w:hAnsi="Times New Roman" w:cs="Times New Roman"/>
                <w:sz w:val="24"/>
                <w:szCs w:val="24"/>
              </w:rPr>
              <w:t xml:space="preserve"> </w:t>
            </w:r>
            <w:r w:rsidR="0019507F" w:rsidRPr="00FA6FA8">
              <w:rPr>
                <w:rFonts w:ascii="Times New Roman" w:hAnsi="Times New Roman" w:cs="Times New Roman"/>
                <w:sz w:val="24"/>
                <w:szCs w:val="24"/>
                <w:lang w:eastAsia="lv-LV"/>
              </w:rPr>
              <w:t xml:space="preserve">– </w:t>
            </w:r>
            <w:r w:rsidR="0019507F" w:rsidRPr="00FA6FA8">
              <w:rPr>
                <w:rFonts w:ascii="Times New Roman" w:eastAsia="Times New Roman" w:hAnsi="Times New Roman" w:cs="Times New Roman"/>
                <w:sz w:val="24"/>
                <w:szCs w:val="24"/>
                <w:lang w:eastAsia="lv-LV"/>
              </w:rPr>
              <w:t>dalīšanās pieredzē</w:t>
            </w:r>
          </w:p>
        </w:tc>
        <w:tc>
          <w:tcPr>
            <w:tcW w:w="716" w:type="dxa"/>
            <w:tcBorders>
              <w:top w:val="outset" w:sz="6" w:space="0" w:color="auto"/>
              <w:left w:val="outset" w:sz="6" w:space="0" w:color="auto"/>
              <w:bottom w:val="outset" w:sz="6" w:space="0" w:color="auto"/>
              <w:right w:val="outset" w:sz="6" w:space="0" w:color="auto"/>
            </w:tcBorders>
          </w:tcPr>
          <w:p w14:paraId="7631695E"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95F"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960"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961"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962"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963"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964"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965"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966"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967"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96A" w14:textId="2A27FB13" w:rsidR="00E51440" w:rsidRPr="00FA6FA8" w:rsidRDefault="00E51440" w:rsidP="00252790">
            <w:pPr>
              <w:spacing w:after="0" w:line="240" w:lineRule="auto"/>
              <w:jc w:val="center"/>
              <w:rPr>
                <w:rFonts w:ascii="Times New Roman" w:eastAsia="Times New Roman" w:hAnsi="Times New Roman" w:cs="Times New Roman"/>
                <w:sz w:val="24"/>
                <w:szCs w:val="24"/>
                <w:lang w:eastAsia="lv-LV"/>
              </w:rPr>
            </w:pPr>
            <w:r w:rsidRPr="00FA6FA8">
              <w:rPr>
                <w:rFonts w:ascii="Times New Roman" w:eastAsia="Times New Roman" w:hAnsi="Times New Roman" w:cs="Times New Roman"/>
                <w:sz w:val="24"/>
                <w:szCs w:val="24"/>
                <w:lang w:eastAsia="lv-LV"/>
              </w:rPr>
              <w:t>2</w:t>
            </w:r>
          </w:p>
        </w:tc>
        <w:tc>
          <w:tcPr>
            <w:tcW w:w="1269" w:type="dxa"/>
            <w:tcBorders>
              <w:top w:val="outset" w:sz="6" w:space="0" w:color="auto"/>
              <w:left w:val="outset" w:sz="6" w:space="0" w:color="auto"/>
              <w:bottom w:val="outset" w:sz="6" w:space="0" w:color="auto"/>
              <w:right w:val="outset" w:sz="6" w:space="0" w:color="auto"/>
            </w:tcBorders>
          </w:tcPr>
          <w:p w14:paraId="7631696B"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6C"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6D"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6E"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6F"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70"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71"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72"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73"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74"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77"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r w:rsidRPr="00FA6FA8">
              <w:rPr>
                <w:rFonts w:ascii="Times New Roman" w:eastAsia="Times New Roman" w:hAnsi="Times New Roman" w:cs="Times New Roman"/>
                <w:color w:val="000000" w:themeColor="text1"/>
                <w:sz w:val="24"/>
                <w:szCs w:val="24"/>
                <w:lang w:eastAsia="lv-LV"/>
              </w:rPr>
              <w:t>6</w:t>
            </w:r>
          </w:p>
        </w:tc>
        <w:tc>
          <w:tcPr>
            <w:tcW w:w="716" w:type="dxa"/>
            <w:gridSpan w:val="2"/>
            <w:tcBorders>
              <w:top w:val="outset" w:sz="6" w:space="0" w:color="auto"/>
              <w:left w:val="outset" w:sz="6" w:space="0" w:color="auto"/>
              <w:bottom w:val="outset" w:sz="6" w:space="0" w:color="auto"/>
              <w:right w:val="outset" w:sz="6" w:space="0" w:color="auto"/>
            </w:tcBorders>
          </w:tcPr>
          <w:p w14:paraId="76316978"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79"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7A"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7B"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7C"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7D"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7E"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7F"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80"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81"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84" w14:textId="77777777" w:rsidR="00E51440" w:rsidRPr="00FA6FA8" w:rsidRDefault="00E51440" w:rsidP="00270B0D">
            <w:pPr>
              <w:spacing w:after="0" w:line="240" w:lineRule="auto"/>
              <w:jc w:val="center"/>
              <w:rPr>
                <w:rFonts w:ascii="Times New Roman" w:eastAsia="Times New Roman" w:hAnsi="Times New Roman" w:cs="Times New Roman"/>
                <w:b/>
                <w:color w:val="000000" w:themeColor="text1"/>
                <w:sz w:val="24"/>
                <w:szCs w:val="24"/>
                <w:lang w:eastAsia="lv-LV"/>
              </w:rPr>
            </w:pPr>
            <w:r w:rsidRPr="00FA6FA8">
              <w:rPr>
                <w:rFonts w:ascii="Times New Roman" w:eastAsia="Times New Roman" w:hAnsi="Times New Roman" w:cs="Times New Roman"/>
                <w:b/>
                <w:color w:val="000000" w:themeColor="text1"/>
                <w:sz w:val="24"/>
                <w:szCs w:val="24"/>
                <w:lang w:eastAsia="lv-LV"/>
              </w:rPr>
              <w:t>8</w:t>
            </w:r>
          </w:p>
        </w:tc>
      </w:tr>
      <w:tr w:rsidR="009F35FA" w:rsidRPr="0019507F" w14:paraId="7631698B" w14:textId="77777777" w:rsidTr="00D20BDD">
        <w:trPr>
          <w:trHeight w:val="140"/>
        </w:trPr>
        <w:tc>
          <w:tcPr>
            <w:tcW w:w="9513" w:type="dxa"/>
            <w:gridSpan w:val="6"/>
            <w:tcBorders>
              <w:top w:val="outset" w:sz="6" w:space="0" w:color="auto"/>
              <w:left w:val="outset" w:sz="6" w:space="0" w:color="auto"/>
              <w:bottom w:val="outset" w:sz="6" w:space="0" w:color="auto"/>
              <w:right w:val="outset" w:sz="6" w:space="0" w:color="auto"/>
            </w:tcBorders>
            <w:shd w:val="clear" w:color="auto" w:fill="auto"/>
          </w:tcPr>
          <w:p w14:paraId="7631698A" w14:textId="707408F7" w:rsidR="009F35FA" w:rsidRPr="00FA6FA8" w:rsidRDefault="009F35FA" w:rsidP="009F35FA">
            <w:pPr>
              <w:spacing w:after="0" w:line="240" w:lineRule="auto"/>
              <w:jc w:val="center"/>
              <w:rPr>
                <w:rFonts w:ascii="Times New Roman" w:eastAsia="Times New Roman" w:hAnsi="Times New Roman" w:cs="Times New Roman"/>
                <w:sz w:val="24"/>
                <w:szCs w:val="24"/>
                <w:lang w:eastAsia="lv-LV"/>
              </w:rPr>
            </w:pPr>
            <w:r w:rsidRPr="00FA6FA8">
              <w:rPr>
                <w:rFonts w:ascii="Times New Roman" w:eastAsia="Times New Roman" w:hAnsi="Times New Roman" w:cs="Times New Roman"/>
                <w:b/>
                <w:sz w:val="24"/>
                <w:szCs w:val="24"/>
                <w:lang w:eastAsia="lv-LV"/>
              </w:rPr>
              <w:t>3. solis. Bērna ikdiena audžuģimenē</w:t>
            </w:r>
          </w:p>
        </w:tc>
      </w:tr>
      <w:tr w:rsidR="00E51440" w:rsidRPr="0019507F" w14:paraId="763169D7" w14:textId="77777777" w:rsidTr="000070D7">
        <w:trPr>
          <w:trHeight w:val="140"/>
        </w:trPr>
        <w:tc>
          <w:tcPr>
            <w:tcW w:w="575" w:type="dxa"/>
            <w:tcBorders>
              <w:top w:val="outset" w:sz="6" w:space="0" w:color="auto"/>
              <w:left w:val="outset" w:sz="6" w:space="0" w:color="auto"/>
              <w:bottom w:val="outset" w:sz="6" w:space="0" w:color="auto"/>
              <w:right w:val="outset" w:sz="6" w:space="0" w:color="auto"/>
            </w:tcBorders>
          </w:tcPr>
          <w:p w14:paraId="7631698C" w14:textId="77777777" w:rsidR="00E51440" w:rsidRPr="00FA6FA8" w:rsidRDefault="00E51440" w:rsidP="00601D8B">
            <w:pPr>
              <w:tabs>
                <w:tab w:val="left" w:pos="158"/>
              </w:tabs>
              <w:spacing w:after="0" w:line="240" w:lineRule="auto"/>
              <w:rPr>
                <w:rFonts w:ascii="Times New Roman" w:eastAsia="Times New Roman" w:hAnsi="Times New Roman" w:cs="Times New Roman"/>
                <w:sz w:val="24"/>
                <w:szCs w:val="24"/>
                <w:lang w:eastAsia="lv-LV"/>
              </w:rPr>
            </w:pPr>
            <w:r w:rsidRPr="00FA6FA8">
              <w:rPr>
                <w:rFonts w:ascii="Times New Roman" w:eastAsia="Times New Roman" w:hAnsi="Times New Roman" w:cs="Times New Roman"/>
                <w:b/>
                <w:sz w:val="24"/>
                <w:szCs w:val="24"/>
                <w:lang w:eastAsia="lv-LV"/>
              </w:rPr>
              <w:t>10</w:t>
            </w:r>
            <w:r w:rsidRPr="00FA6FA8">
              <w:rPr>
                <w:rFonts w:ascii="Times New Roman" w:eastAsia="Times New Roman" w:hAnsi="Times New Roman" w:cs="Times New Roman"/>
                <w:sz w:val="24"/>
                <w:szCs w:val="24"/>
                <w:lang w:eastAsia="lv-LV"/>
              </w:rPr>
              <w:t>.</w:t>
            </w:r>
          </w:p>
          <w:p w14:paraId="7631698D" w14:textId="77777777" w:rsidR="00E51440" w:rsidRPr="00FA6FA8" w:rsidRDefault="00E51440" w:rsidP="00601D8B">
            <w:pPr>
              <w:tabs>
                <w:tab w:val="left" w:pos="158"/>
              </w:tabs>
              <w:spacing w:after="0" w:line="240" w:lineRule="auto"/>
              <w:rPr>
                <w:rFonts w:ascii="Times New Roman" w:eastAsia="Times New Roman" w:hAnsi="Times New Roman" w:cs="Times New Roman"/>
                <w:sz w:val="24"/>
                <w:szCs w:val="24"/>
                <w:lang w:eastAsia="lv-LV"/>
              </w:rPr>
            </w:pPr>
          </w:p>
          <w:p w14:paraId="7631698E" w14:textId="77777777" w:rsidR="00E51440" w:rsidRPr="00FA6FA8" w:rsidRDefault="00E51440" w:rsidP="00601D8B">
            <w:pPr>
              <w:tabs>
                <w:tab w:val="left" w:pos="158"/>
              </w:tabs>
              <w:spacing w:after="0" w:line="240" w:lineRule="auto"/>
              <w:rPr>
                <w:rFonts w:ascii="Times New Roman" w:eastAsia="Times New Roman" w:hAnsi="Times New Roman" w:cs="Times New Roman"/>
                <w:sz w:val="24"/>
                <w:szCs w:val="24"/>
                <w:lang w:eastAsia="lv-LV"/>
              </w:rPr>
            </w:pPr>
            <w:r w:rsidRPr="00FA6FA8">
              <w:rPr>
                <w:rFonts w:ascii="Times New Roman" w:eastAsia="Times New Roman" w:hAnsi="Times New Roman" w:cs="Times New Roman"/>
                <w:sz w:val="24"/>
                <w:szCs w:val="24"/>
                <w:lang w:eastAsia="lv-LV"/>
              </w:rPr>
              <w:t>10.1.</w:t>
            </w:r>
          </w:p>
          <w:p w14:paraId="7631698F" w14:textId="77777777" w:rsidR="00E51440" w:rsidRPr="00FA6FA8" w:rsidRDefault="00E51440" w:rsidP="00601D8B">
            <w:pPr>
              <w:tabs>
                <w:tab w:val="left" w:pos="158"/>
              </w:tabs>
              <w:spacing w:after="0" w:line="240" w:lineRule="auto"/>
              <w:rPr>
                <w:rFonts w:ascii="Times New Roman" w:eastAsia="Times New Roman" w:hAnsi="Times New Roman" w:cs="Times New Roman"/>
                <w:sz w:val="24"/>
                <w:szCs w:val="24"/>
                <w:lang w:eastAsia="lv-LV"/>
              </w:rPr>
            </w:pPr>
          </w:p>
          <w:p w14:paraId="76316990" w14:textId="77777777" w:rsidR="00E51440" w:rsidRPr="00FA6FA8" w:rsidRDefault="00E51440" w:rsidP="00601D8B">
            <w:pPr>
              <w:tabs>
                <w:tab w:val="left" w:pos="158"/>
              </w:tabs>
              <w:spacing w:after="0" w:line="240" w:lineRule="auto"/>
              <w:rPr>
                <w:rFonts w:ascii="Times New Roman" w:eastAsia="Times New Roman" w:hAnsi="Times New Roman" w:cs="Times New Roman"/>
                <w:sz w:val="24"/>
                <w:szCs w:val="24"/>
                <w:lang w:eastAsia="lv-LV"/>
              </w:rPr>
            </w:pPr>
          </w:p>
          <w:p w14:paraId="76316991" w14:textId="77777777" w:rsidR="00E51440" w:rsidRPr="00FA6FA8" w:rsidRDefault="00E51440" w:rsidP="00601D8B">
            <w:pPr>
              <w:tabs>
                <w:tab w:val="left" w:pos="158"/>
              </w:tabs>
              <w:spacing w:after="0" w:line="240" w:lineRule="auto"/>
              <w:rPr>
                <w:rFonts w:ascii="Times New Roman" w:eastAsia="Times New Roman" w:hAnsi="Times New Roman" w:cs="Times New Roman"/>
                <w:sz w:val="24"/>
                <w:szCs w:val="24"/>
                <w:lang w:eastAsia="lv-LV"/>
              </w:rPr>
            </w:pPr>
            <w:r w:rsidRPr="00FA6FA8">
              <w:rPr>
                <w:rFonts w:ascii="Times New Roman" w:eastAsia="Times New Roman" w:hAnsi="Times New Roman" w:cs="Times New Roman"/>
                <w:sz w:val="24"/>
                <w:szCs w:val="24"/>
                <w:lang w:eastAsia="lv-LV"/>
              </w:rPr>
              <w:t>10.2.</w:t>
            </w:r>
          </w:p>
          <w:p w14:paraId="711C95FB" w14:textId="77777777" w:rsidR="006A3BE3" w:rsidRDefault="006A3BE3" w:rsidP="00601D8B">
            <w:pPr>
              <w:tabs>
                <w:tab w:val="left" w:pos="158"/>
              </w:tabs>
              <w:spacing w:after="0" w:line="240" w:lineRule="auto"/>
              <w:rPr>
                <w:rFonts w:ascii="Times New Roman" w:eastAsia="Times New Roman" w:hAnsi="Times New Roman" w:cs="Times New Roman"/>
                <w:sz w:val="24"/>
                <w:szCs w:val="24"/>
                <w:lang w:eastAsia="lv-LV"/>
              </w:rPr>
            </w:pPr>
          </w:p>
          <w:p w14:paraId="600CB8A6" w14:textId="77777777" w:rsidR="00BC665A" w:rsidRPr="00FA6FA8" w:rsidRDefault="00BC665A" w:rsidP="00BC665A">
            <w:pPr>
              <w:tabs>
                <w:tab w:val="left" w:pos="158"/>
              </w:tabs>
              <w:spacing w:after="0" w:line="240" w:lineRule="auto"/>
              <w:rPr>
                <w:rFonts w:ascii="Times New Roman" w:eastAsia="Times New Roman" w:hAnsi="Times New Roman" w:cs="Times New Roman"/>
                <w:sz w:val="24"/>
                <w:szCs w:val="24"/>
                <w:lang w:eastAsia="lv-LV"/>
              </w:rPr>
            </w:pPr>
            <w:r w:rsidRPr="00FA6FA8">
              <w:rPr>
                <w:rFonts w:ascii="Times New Roman" w:eastAsia="Times New Roman" w:hAnsi="Times New Roman" w:cs="Times New Roman"/>
                <w:sz w:val="24"/>
                <w:szCs w:val="24"/>
                <w:lang w:eastAsia="lv-LV"/>
              </w:rPr>
              <w:t>10.3.</w:t>
            </w:r>
          </w:p>
          <w:p w14:paraId="3225E1D0" w14:textId="77777777" w:rsidR="00BC665A" w:rsidRPr="00FA6FA8" w:rsidRDefault="00BC665A" w:rsidP="00BC665A">
            <w:pPr>
              <w:tabs>
                <w:tab w:val="left" w:pos="158"/>
              </w:tabs>
              <w:spacing w:after="0" w:line="240" w:lineRule="auto"/>
              <w:rPr>
                <w:rFonts w:ascii="Times New Roman" w:eastAsia="Times New Roman" w:hAnsi="Times New Roman" w:cs="Times New Roman"/>
                <w:sz w:val="24"/>
                <w:szCs w:val="24"/>
                <w:lang w:eastAsia="lv-LV"/>
              </w:rPr>
            </w:pPr>
            <w:r w:rsidRPr="00FA6FA8">
              <w:rPr>
                <w:rFonts w:ascii="Times New Roman" w:eastAsia="Times New Roman" w:hAnsi="Times New Roman" w:cs="Times New Roman"/>
                <w:sz w:val="24"/>
                <w:szCs w:val="24"/>
                <w:lang w:eastAsia="lv-LV"/>
              </w:rPr>
              <w:t>10.4.</w:t>
            </w:r>
          </w:p>
          <w:p w14:paraId="510116AA" w14:textId="77777777" w:rsidR="00BC665A" w:rsidRDefault="00BC665A" w:rsidP="00601D8B">
            <w:pPr>
              <w:tabs>
                <w:tab w:val="left" w:pos="158"/>
              </w:tabs>
              <w:spacing w:after="0" w:line="240" w:lineRule="auto"/>
              <w:rPr>
                <w:rFonts w:ascii="Times New Roman" w:eastAsia="Times New Roman" w:hAnsi="Times New Roman" w:cs="Times New Roman"/>
                <w:sz w:val="24"/>
                <w:szCs w:val="24"/>
                <w:lang w:eastAsia="lv-LV"/>
              </w:rPr>
            </w:pPr>
          </w:p>
          <w:p w14:paraId="578694E6" w14:textId="77777777" w:rsidR="00BC665A" w:rsidRPr="00FA6FA8" w:rsidRDefault="00BC665A" w:rsidP="00BC665A">
            <w:pPr>
              <w:tabs>
                <w:tab w:val="left" w:pos="158"/>
              </w:tabs>
              <w:spacing w:after="0" w:line="240" w:lineRule="auto"/>
              <w:rPr>
                <w:rFonts w:ascii="Times New Roman" w:eastAsia="Times New Roman" w:hAnsi="Times New Roman" w:cs="Times New Roman"/>
                <w:sz w:val="24"/>
                <w:szCs w:val="24"/>
                <w:lang w:eastAsia="lv-LV"/>
              </w:rPr>
            </w:pPr>
            <w:r w:rsidRPr="00FA6FA8">
              <w:rPr>
                <w:rFonts w:ascii="Times New Roman" w:eastAsia="Times New Roman" w:hAnsi="Times New Roman" w:cs="Times New Roman"/>
                <w:sz w:val="24"/>
                <w:szCs w:val="24"/>
                <w:lang w:eastAsia="lv-LV"/>
              </w:rPr>
              <w:t>10.5.</w:t>
            </w:r>
          </w:p>
          <w:p w14:paraId="76316993" w14:textId="77777777" w:rsidR="00E51440" w:rsidRPr="00FA6FA8" w:rsidRDefault="00E51440" w:rsidP="00601D8B">
            <w:pPr>
              <w:tabs>
                <w:tab w:val="left" w:pos="158"/>
              </w:tabs>
              <w:spacing w:after="0" w:line="240" w:lineRule="auto"/>
              <w:rPr>
                <w:rFonts w:ascii="Times New Roman" w:eastAsia="Times New Roman" w:hAnsi="Times New Roman" w:cs="Times New Roman"/>
                <w:sz w:val="24"/>
                <w:szCs w:val="24"/>
                <w:lang w:eastAsia="lv-LV"/>
              </w:rPr>
            </w:pPr>
          </w:p>
          <w:p w14:paraId="76316995" w14:textId="77777777" w:rsidR="00E51440" w:rsidRPr="00FA6FA8" w:rsidRDefault="00E51440" w:rsidP="00601D8B">
            <w:pPr>
              <w:tabs>
                <w:tab w:val="left" w:pos="158"/>
              </w:tabs>
              <w:spacing w:after="0" w:line="240" w:lineRule="auto"/>
              <w:rPr>
                <w:rFonts w:ascii="Times New Roman" w:eastAsia="Times New Roman" w:hAnsi="Times New Roman" w:cs="Times New Roman"/>
                <w:sz w:val="24"/>
                <w:szCs w:val="24"/>
                <w:lang w:eastAsia="lv-LV"/>
              </w:rPr>
            </w:pPr>
          </w:p>
          <w:p w14:paraId="76316997" w14:textId="77777777" w:rsidR="00E51440" w:rsidRPr="00FA6FA8" w:rsidRDefault="00E51440" w:rsidP="00BC665A">
            <w:pPr>
              <w:tabs>
                <w:tab w:val="left" w:pos="158"/>
              </w:tabs>
              <w:spacing w:after="0" w:line="240" w:lineRule="auto"/>
              <w:rPr>
                <w:rFonts w:ascii="Times New Roman" w:eastAsia="Times New Roman" w:hAnsi="Times New Roman" w:cs="Times New Roman"/>
                <w:sz w:val="24"/>
                <w:szCs w:val="24"/>
                <w:lang w:eastAsia="lv-LV"/>
              </w:rPr>
            </w:pPr>
          </w:p>
        </w:tc>
        <w:tc>
          <w:tcPr>
            <w:tcW w:w="6237" w:type="dxa"/>
            <w:tcBorders>
              <w:top w:val="outset" w:sz="6" w:space="0" w:color="auto"/>
              <w:left w:val="outset" w:sz="6" w:space="0" w:color="auto"/>
              <w:bottom w:val="outset" w:sz="6" w:space="0" w:color="auto"/>
              <w:right w:val="outset" w:sz="6" w:space="0" w:color="auto"/>
            </w:tcBorders>
          </w:tcPr>
          <w:p w14:paraId="76316998" w14:textId="67B7E6E0" w:rsidR="00E51440" w:rsidRPr="00FA6FA8" w:rsidRDefault="00E51440" w:rsidP="009F35FA">
            <w:pPr>
              <w:spacing w:after="0" w:line="240" w:lineRule="auto"/>
              <w:ind w:left="94"/>
              <w:rPr>
                <w:rFonts w:ascii="Times New Roman" w:hAnsi="Times New Roman" w:cs="Times New Roman"/>
                <w:b/>
                <w:sz w:val="24"/>
                <w:szCs w:val="24"/>
                <w:lang w:eastAsia="lv-LV"/>
              </w:rPr>
            </w:pPr>
            <w:r w:rsidRPr="00FA6FA8">
              <w:rPr>
                <w:rFonts w:ascii="Times New Roman" w:hAnsi="Times New Roman" w:cs="Times New Roman"/>
                <w:b/>
                <w:sz w:val="24"/>
                <w:szCs w:val="24"/>
                <w:lang w:eastAsia="lv-LV"/>
              </w:rPr>
              <w:t>Mērķa grupas raksturojums/vardarbībā cietuša bērna portrets:</w:t>
            </w:r>
          </w:p>
          <w:p w14:paraId="76316999" w14:textId="685392CB" w:rsidR="00E51440" w:rsidRPr="00FA6FA8" w:rsidRDefault="00E51440" w:rsidP="009F35FA">
            <w:pPr>
              <w:spacing w:after="0" w:line="240" w:lineRule="auto"/>
              <w:ind w:left="94"/>
              <w:rPr>
                <w:rFonts w:ascii="Times New Roman" w:hAnsi="Times New Roman" w:cs="Times New Roman"/>
                <w:sz w:val="24"/>
                <w:szCs w:val="24"/>
                <w:lang w:eastAsia="lv-LV"/>
              </w:rPr>
            </w:pPr>
            <w:r w:rsidRPr="00FA6FA8">
              <w:rPr>
                <w:rFonts w:ascii="Times New Roman" w:hAnsi="Times New Roman" w:cs="Times New Roman"/>
                <w:sz w:val="24"/>
                <w:szCs w:val="24"/>
                <w:lang w:eastAsia="lv-LV"/>
              </w:rPr>
              <w:t>vardarbības traumatiskās sekas un to ietekme uz bērna rakstura veidošanos, rakstura veidošanās pamatp</w:t>
            </w:r>
            <w:r w:rsidR="004252DE" w:rsidRPr="00FA6FA8">
              <w:rPr>
                <w:rFonts w:ascii="Times New Roman" w:hAnsi="Times New Roman" w:cs="Times New Roman"/>
                <w:sz w:val="24"/>
                <w:szCs w:val="24"/>
                <w:lang w:eastAsia="lv-LV"/>
              </w:rPr>
              <w:t>osm</w:t>
            </w:r>
            <w:r w:rsidRPr="00FA6FA8">
              <w:rPr>
                <w:rFonts w:ascii="Times New Roman" w:hAnsi="Times New Roman" w:cs="Times New Roman"/>
                <w:sz w:val="24"/>
                <w:szCs w:val="24"/>
                <w:lang w:eastAsia="lv-LV"/>
              </w:rPr>
              <w:t>i, agrīnās attiecību vide</w:t>
            </w:r>
            <w:r w:rsidR="004252DE" w:rsidRPr="00FA6FA8">
              <w:rPr>
                <w:rFonts w:ascii="Times New Roman" w:hAnsi="Times New Roman" w:cs="Times New Roman"/>
                <w:sz w:val="24"/>
                <w:szCs w:val="24"/>
                <w:lang w:eastAsia="lv-LV"/>
              </w:rPr>
              <w:t>s loma bērna rakstura veidošanā</w:t>
            </w:r>
          </w:p>
          <w:p w14:paraId="31CF49BB" w14:textId="241F247C" w:rsidR="00BC665A" w:rsidRDefault="00E51440" w:rsidP="009F35FA">
            <w:pPr>
              <w:spacing w:after="0" w:line="240" w:lineRule="auto"/>
              <w:ind w:left="94"/>
              <w:rPr>
                <w:rFonts w:ascii="Times New Roman" w:hAnsi="Times New Roman" w:cs="Times New Roman"/>
                <w:bCs/>
                <w:sz w:val="24"/>
                <w:szCs w:val="24"/>
                <w:lang w:eastAsia="lv-LV"/>
              </w:rPr>
            </w:pPr>
            <w:r w:rsidRPr="00FA6FA8">
              <w:rPr>
                <w:rFonts w:ascii="Times New Roman" w:hAnsi="Times New Roman" w:cs="Times New Roman"/>
                <w:bCs/>
                <w:sz w:val="24"/>
                <w:szCs w:val="24"/>
                <w:lang w:eastAsia="lv-LV"/>
              </w:rPr>
              <w:t>vardarbība bērna attiecību pieredzē, vardarbības ietekme uz bērna attīstību</w:t>
            </w:r>
            <w:r w:rsidR="006A3BE3">
              <w:rPr>
                <w:rFonts w:ascii="Times New Roman" w:hAnsi="Times New Roman" w:cs="Times New Roman"/>
                <w:bCs/>
                <w:sz w:val="24"/>
                <w:szCs w:val="24"/>
                <w:lang w:eastAsia="lv-LV"/>
              </w:rPr>
              <w:t xml:space="preserve"> </w:t>
            </w:r>
          </w:p>
          <w:p w14:paraId="7631699A" w14:textId="784C59D4" w:rsidR="00E51440" w:rsidRPr="00FA6FA8" w:rsidRDefault="00E51440" w:rsidP="009F35FA">
            <w:pPr>
              <w:spacing w:after="0" w:line="240" w:lineRule="auto"/>
              <w:ind w:left="94"/>
              <w:rPr>
                <w:rFonts w:ascii="Times New Roman" w:hAnsi="Times New Roman" w:cs="Times New Roman"/>
                <w:i/>
                <w:sz w:val="24"/>
                <w:szCs w:val="24"/>
                <w:lang w:eastAsia="lv-LV"/>
              </w:rPr>
            </w:pPr>
            <w:r w:rsidRPr="00FA6FA8">
              <w:rPr>
                <w:rFonts w:ascii="Times New Roman" w:hAnsi="Times New Roman" w:cs="Times New Roman"/>
                <w:bCs/>
                <w:sz w:val="24"/>
                <w:szCs w:val="24"/>
                <w:lang w:eastAsia="lv-LV"/>
              </w:rPr>
              <w:t>vardarbības problēmas</w:t>
            </w:r>
            <w:r w:rsidR="004252DE" w:rsidRPr="00FA6FA8">
              <w:rPr>
                <w:rFonts w:ascii="Times New Roman" w:hAnsi="Times New Roman" w:cs="Times New Roman"/>
                <w:bCs/>
                <w:sz w:val="24"/>
                <w:szCs w:val="24"/>
                <w:lang w:eastAsia="lv-LV"/>
              </w:rPr>
              <w:t xml:space="preserve"> izplatība un vardarbības veidi</w:t>
            </w:r>
          </w:p>
          <w:p w14:paraId="7631699B" w14:textId="38555A2E" w:rsidR="00E51440" w:rsidRPr="00FA6FA8" w:rsidRDefault="00E51440" w:rsidP="009F35FA">
            <w:pPr>
              <w:spacing w:after="0" w:line="240" w:lineRule="auto"/>
              <w:ind w:left="94"/>
              <w:rPr>
                <w:rFonts w:ascii="Times New Roman" w:hAnsi="Times New Roman" w:cs="Times New Roman"/>
                <w:sz w:val="24"/>
                <w:szCs w:val="24"/>
                <w:lang w:eastAsia="lv-LV"/>
              </w:rPr>
            </w:pPr>
            <w:r w:rsidRPr="00FA6FA8">
              <w:rPr>
                <w:rFonts w:ascii="Times New Roman" w:hAnsi="Times New Roman" w:cs="Times New Roman"/>
                <w:sz w:val="24"/>
                <w:szCs w:val="24"/>
                <w:lang w:eastAsia="lv-LV"/>
              </w:rPr>
              <w:t>vardarbībā cietuša bērna specifiskās vajadzība</w:t>
            </w:r>
            <w:r w:rsidR="004252DE" w:rsidRPr="00FA6FA8">
              <w:rPr>
                <w:rFonts w:ascii="Times New Roman" w:hAnsi="Times New Roman" w:cs="Times New Roman"/>
                <w:sz w:val="24"/>
                <w:szCs w:val="24"/>
                <w:lang w:eastAsia="lv-LV"/>
              </w:rPr>
              <w:t>s un saskarsmes pamatnosacījumi</w:t>
            </w:r>
          </w:p>
          <w:p w14:paraId="7631699C" w14:textId="4310F08A" w:rsidR="00E51440" w:rsidRPr="00FA6FA8" w:rsidRDefault="00E51440" w:rsidP="009F35FA">
            <w:pPr>
              <w:spacing w:after="0" w:line="240" w:lineRule="auto"/>
              <w:ind w:left="94"/>
              <w:rPr>
                <w:rFonts w:ascii="Times New Roman" w:hAnsi="Times New Roman" w:cs="Times New Roman"/>
                <w:sz w:val="24"/>
                <w:szCs w:val="24"/>
                <w:lang w:eastAsia="lv-LV"/>
              </w:rPr>
            </w:pPr>
            <w:r w:rsidRPr="00FA6FA8">
              <w:rPr>
                <w:rFonts w:ascii="Times New Roman" w:hAnsi="Times New Roman" w:cs="Times New Roman"/>
                <w:sz w:val="24"/>
                <w:szCs w:val="24"/>
                <w:lang w:eastAsia="lv-LV"/>
              </w:rPr>
              <w:t>uz bērnu centrēt</w:t>
            </w:r>
            <w:r w:rsidR="00D20BDD">
              <w:rPr>
                <w:rFonts w:ascii="Times New Roman" w:hAnsi="Times New Roman" w:cs="Times New Roman"/>
                <w:sz w:val="24"/>
                <w:szCs w:val="24"/>
                <w:lang w:eastAsia="lv-LV"/>
              </w:rPr>
              <w:t>a</w:t>
            </w:r>
            <w:r w:rsidRPr="00FA6FA8">
              <w:rPr>
                <w:rFonts w:ascii="Times New Roman" w:hAnsi="Times New Roman" w:cs="Times New Roman"/>
                <w:sz w:val="24"/>
                <w:szCs w:val="24"/>
                <w:lang w:eastAsia="lv-LV"/>
              </w:rPr>
              <w:t xml:space="preserve"> pieeja b</w:t>
            </w:r>
            <w:r w:rsidR="004252DE" w:rsidRPr="00FA6FA8">
              <w:rPr>
                <w:rFonts w:ascii="Times New Roman" w:hAnsi="Times New Roman" w:cs="Times New Roman"/>
                <w:sz w:val="24"/>
                <w:szCs w:val="24"/>
                <w:lang w:eastAsia="lv-LV"/>
              </w:rPr>
              <w:t>ērna aprūpē, aprūpes standarti</w:t>
            </w:r>
          </w:p>
          <w:p w14:paraId="7631699D" w14:textId="77777777" w:rsidR="00E51440" w:rsidRPr="00FA6FA8" w:rsidRDefault="00E51440" w:rsidP="00601D8B">
            <w:pPr>
              <w:spacing w:after="0" w:line="240" w:lineRule="auto"/>
              <w:rPr>
                <w:rFonts w:ascii="Times New Roman" w:hAnsi="Times New Roman" w:cs="Times New Roman"/>
                <w:sz w:val="24"/>
                <w:szCs w:val="24"/>
                <w:lang w:eastAsia="lv-LV"/>
              </w:rPr>
            </w:pPr>
          </w:p>
          <w:p w14:paraId="7631699E" w14:textId="1764D9F8" w:rsidR="00E51440" w:rsidRPr="00FA6FA8" w:rsidRDefault="00E51440" w:rsidP="00601D8B">
            <w:pPr>
              <w:spacing w:after="0" w:line="240" w:lineRule="auto"/>
              <w:ind w:left="519"/>
              <w:rPr>
                <w:rFonts w:ascii="Times New Roman" w:eastAsia="Times New Roman" w:hAnsi="Times New Roman" w:cs="Times New Roman"/>
                <w:bCs/>
                <w:sz w:val="24"/>
                <w:szCs w:val="24"/>
                <w:lang w:eastAsia="lv-LV"/>
              </w:rPr>
            </w:pPr>
            <w:r w:rsidRPr="00FA6FA8">
              <w:rPr>
                <w:rFonts w:ascii="Times New Roman" w:eastAsia="Times New Roman" w:hAnsi="Times New Roman" w:cs="Times New Roman"/>
                <w:bCs/>
                <w:sz w:val="24"/>
                <w:szCs w:val="24"/>
                <w:u w:val="single"/>
                <w:lang w:eastAsia="lv-LV"/>
              </w:rPr>
              <w:t>Mācību metodes</w:t>
            </w:r>
            <w:r w:rsidRPr="006A3BE3">
              <w:rPr>
                <w:rFonts w:ascii="Times New Roman" w:eastAsia="Times New Roman" w:hAnsi="Times New Roman" w:cs="Times New Roman"/>
                <w:bCs/>
                <w:sz w:val="24"/>
                <w:szCs w:val="24"/>
                <w:lang w:eastAsia="lv-LV"/>
              </w:rPr>
              <w:t>:</w:t>
            </w:r>
            <w:r w:rsidRPr="00FA6FA8">
              <w:rPr>
                <w:rFonts w:ascii="Times New Roman" w:eastAsia="Times New Roman" w:hAnsi="Times New Roman" w:cs="Times New Roman"/>
                <w:bCs/>
                <w:sz w:val="24"/>
                <w:szCs w:val="24"/>
                <w:lang w:eastAsia="lv-LV"/>
              </w:rPr>
              <w:t xml:space="preserve"> lekcija ar uzdevumiem, darbs grupā, sociālo gadījumu analīze,</w:t>
            </w:r>
            <w:r w:rsidR="004252DE" w:rsidRPr="00FA6FA8">
              <w:rPr>
                <w:rFonts w:ascii="Times New Roman" w:eastAsia="Times New Roman" w:hAnsi="Times New Roman" w:cs="Times New Roman"/>
                <w:bCs/>
                <w:sz w:val="24"/>
                <w:szCs w:val="24"/>
                <w:lang w:eastAsia="lv-LV"/>
              </w:rPr>
              <w:t xml:space="preserve"> refleksija, grupas diskusija, </w:t>
            </w:r>
            <w:r w:rsidRPr="00FA6FA8">
              <w:rPr>
                <w:rFonts w:ascii="Times New Roman" w:eastAsia="Times New Roman" w:hAnsi="Times New Roman" w:cs="Times New Roman"/>
                <w:bCs/>
                <w:sz w:val="24"/>
                <w:szCs w:val="24"/>
                <w:lang w:eastAsia="lv-LV"/>
              </w:rPr>
              <w:t>lomu spēle, sociālā spēle, rokasgrāmata, mājasdarbs.</w:t>
            </w:r>
          </w:p>
          <w:p w14:paraId="763169A0" w14:textId="2E1274B8" w:rsidR="00E51440" w:rsidRPr="00FA6FA8" w:rsidRDefault="00E51440" w:rsidP="00601D8B">
            <w:pPr>
              <w:spacing w:after="0" w:line="240" w:lineRule="auto"/>
              <w:ind w:left="519"/>
              <w:rPr>
                <w:sz w:val="24"/>
                <w:szCs w:val="24"/>
              </w:rPr>
            </w:pPr>
            <w:r w:rsidRPr="00FA6FA8">
              <w:rPr>
                <w:rFonts w:ascii="Times New Roman" w:hAnsi="Times New Roman" w:cs="Times New Roman"/>
                <w:sz w:val="24"/>
                <w:szCs w:val="24"/>
                <w:u w:val="single"/>
              </w:rPr>
              <w:t>Mentora atbalsts</w:t>
            </w:r>
            <w:r w:rsidR="0019507F" w:rsidRPr="00FA6FA8">
              <w:rPr>
                <w:rFonts w:ascii="Times New Roman" w:hAnsi="Times New Roman" w:cs="Times New Roman"/>
                <w:sz w:val="24"/>
                <w:szCs w:val="24"/>
              </w:rPr>
              <w:t xml:space="preserve"> </w:t>
            </w:r>
            <w:r w:rsidR="0019507F" w:rsidRPr="00FA6FA8">
              <w:rPr>
                <w:rFonts w:ascii="Times New Roman" w:hAnsi="Times New Roman" w:cs="Times New Roman"/>
                <w:sz w:val="24"/>
                <w:szCs w:val="24"/>
                <w:lang w:eastAsia="lv-LV"/>
              </w:rPr>
              <w:t xml:space="preserve">– </w:t>
            </w:r>
            <w:r w:rsidRPr="00FA6FA8">
              <w:rPr>
                <w:rFonts w:ascii="Times New Roman" w:hAnsi="Times New Roman" w:cs="Times New Roman"/>
                <w:sz w:val="24"/>
                <w:szCs w:val="24"/>
                <w:lang w:eastAsia="lv-LV"/>
              </w:rPr>
              <w:t>da</w:t>
            </w:r>
            <w:r w:rsidR="0019507F" w:rsidRPr="00FA6FA8">
              <w:rPr>
                <w:rFonts w:ascii="Times New Roman" w:hAnsi="Times New Roman" w:cs="Times New Roman"/>
                <w:sz w:val="24"/>
                <w:szCs w:val="24"/>
                <w:lang w:eastAsia="lv-LV"/>
              </w:rPr>
              <w:t>līšanās pieredzē</w:t>
            </w:r>
          </w:p>
        </w:tc>
        <w:tc>
          <w:tcPr>
            <w:tcW w:w="716" w:type="dxa"/>
            <w:tcBorders>
              <w:top w:val="outset" w:sz="6" w:space="0" w:color="auto"/>
              <w:left w:val="outset" w:sz="6" w:space="0" w:color="auto"/>
              <w:bottom w:val="outset" w:sz="6" w:space="0" w:color="auto"/>
              <w:right w:val="outset" w:sz="6" w:space="0" w:color="auto"/>
            </w:tcBorders>
          </w:tcPr>
          <w:p w14:paraId="763169A1"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9A2"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9A3"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9A4"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9A5"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9A6"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9A7"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9A8"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9A9"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9AA"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9AB"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9AC"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9AD"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9AE"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9AF"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9B0"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9B2"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r w:rsidRPr="00FA6FA8">
              <w:rPr>
                <w:rFonts w:ascii="Times New Roman" w:eastAsia="Times New Roman" w:hAnsi="Times New Roman" w:cs="Times New Roman"/>
                <w:sz w:val="24"/>
                <w:szCs w:val="24"/>
                <w:lang w:eastAsia="lv-LV"/>
              </w:rPr>
              <w:t>4</w:t>
            </w:r>
          </w:p>
        </w:tc>
        <w:tc>
          <w:tcPr>
            <w:tcW w:w="1276" w:type="dxa"/>
            <w:gridSpan w:val="2"/>
            <w:tcBorders>
              <w:top w:val="outset" w:sz="6" w:space="0" w:color="auto"/>
              <w:left w:val="outset" w:sz="6" w:space="0" w:color="auto"/>
              <w:bottom w:val="outset" w:sz="6" w:space="0" w:color="auto"/>
              <w:right w:val="outset" w:sz="6" w:space="0" w:color="auto"/>
            </w:tcBorders>
          </w:tcPr>
          <w:p w14:paraId="763169B3"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B4"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B5"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B6"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B7"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B8"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B9"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BA"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BB"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BC"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BD"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BE"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BF"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C0"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C1"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C2"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C4"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r w:rsidRPr="00FA6FA8">
              <w:rPr>
                <w:rFonts w:ascii="Times New Roman" w:eastAsia="Times New Roman" w:hAnsi="Times New Roman" w:cs="Times New Roman"/>
                <w:color w:val="000000" w:themeColor="text1"/>
                <w:sz w:val="24"/>
                <w:szCs w:val="24"/>
                <w:lang w:eastAsia="lv-LV"/>
              </w:rPr>
              <w:t>6</w:t>
            </w:r>
          </w:p>
        </w:tc>
        <w:tc>
          <w:tcPr>
            <w:tcW w:w="709" w:type="dxa"/>
            <w:tcBorders>
              <w:top w:val="outset" w:sz="6" w:space="0" w:color="auto"/>
              <w:left w:val="outset" w:sz="6" w:space="0" w:color="auto"/>
              <w:bottom w:val="outset" w:sz="6" w:space="0" w:color="auto"/>
              <w:right w:val="outset" w:sz="6" w:space="0" w:color="auto"/>
            </w:tcBorders>
          </w:tcPr>
          <w:p w14:paraId="763169C5"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C6"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C7"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C8"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C9"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CA"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CB"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CC"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CD"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CE"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CF"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D0"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D1"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D2"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D3"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D4"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9D6" w14:textId="77777777" w:rsidR="00E51440" w:rsidRPr="00FA6FA8" w:rsidRDefault="00E51440" w:rsidP="00270B0D">
            <w:pPr>
              <w:spacing w:after="0" w:line="240" w:lineRule="auto"/>
              <w:jc w:val="center"/>
              <w:rPr>
                <w:rFonts w:ascii="Times New Roman" w:eastAsia="Times New Roman" w:hAnsi="Times New Roman" w:cs="Times New Roman"/>
                <w:b/>
                <w:color w:val="000000" w:themeColor="text1"/>
                <w:sz w:val="24"/>
                <w:szCs w:val="24"/>
                <w:lang w:eastAsia="lv-LV"/>
              </w:rPr>
            </w:pPr>
            <w:r w:rsidRPr="00FA6FA8">
              <w:rPr>
                <w:rFonts w:ascii="Times New Roman" w:eastAsia="Times New Roman" w:hAnsi="Times New Roman" w:cs="Times New Roman"/>
                <w:b/>
                <w:color w:val="000000" w:themeColor="text1"/>
                <w:sz w:val="24"/>
                <w:szCs w:val="24"/>
                <w:lang w:eastAsia="lv-LV"/>
              </w:rPr>
              <w:t>10</w:t>
            </w:r>
          </w:p>
        </w:tc>
      </w:tr>
      <w:tr w:rsidR="00E51440" w:rsidRPr="0019507F" w14:paraId="76316A24" w14:textId="77777777" w:rsidTr="000070D7">
        <w:trPr>
          <w:trHeight w:val="140"/>
        </w:trPr>
        <w:tc>
          <w:tcPr>
            <w:tcW w:w="575" w:type="dxa"/>
            <w:tcBorders>
              <w:top w:val="outset" w:sz="6" w:space="0" w:color="auto"/>
              <w:left w:val="outset" w:sz="6" w:space="0" w:color="auto"/>
              <w:bottom w:val="outset" w:sz="6" w:space="0" w:color="auto"/>
              <w:right w:val="outset" w:sz="6" w:space="0" w:color="auto"/>
            </w:tcBorders>
          </w:tcPr>
          <w:p w14:paraId="763169D8" w14:textId="77777777" w:rsidR="00E51440" w:rsidRPr="00FA6FA8" w:rsidRDefault="00E51440" w:rsidP="00601D8B">
            <w:pPr>
              <w:tabs>
                <w:tab w:val="left" w:pos="158"/>
              </w:tabs>
              <w:spacing w:after="0" w:line="240" w:lineRule="auto"/>
              <w:rPr>
                <w:rFonts w:ascii="Times New Roman" w:eastAsia="Times New Roman" w:hAnsi="Times New Roman" w:cs="Times New Roman"/>
                <w:sz w:val="24"/>
                <w:szCs w:val="24"/>
                <w:lang w:eastAsia="lv-LV"/>
              </w:rPr>
            </w:pPr>
            <w:r w:rsidRPr="00FA6FA8">
              <w:rPr>
                <w:rFonts w:ascii="Times New Roman" w:eastAsia="Times New Roman" w:hAnsi="Times New Roman" w:cs="Times New Roman"/>
                <w:b/>
                <w:sz w:val="24"/>
                <w:szCs w:val="24"/>
                <w:lang w:eastAsia="lv-LV"/>
              </w:rPr>
              <w:t>11</w:t>
            </w:r>
            <w:r w:rsidRPr="00FA6FA8">
              <w:rPr>
                <w:rFonts w:ascii="Times New Roman" w:eastAsia="Times New Roman" w:hAnsi="Times New Roman" w:cs="Times New Roman"/>
                <w:sz w:val="24"/>
                <w:szCs w:val="24"/>
                <w:lang w:eastAsia="lv-LV"/>
              </w:rPr>
              <w:t>.</w:t>
            </w:r>
          </w:p>
          <w:p w14:paraId="763169D9" w14:textId="77777777" w:rsidR="00E51440" w:rsidRPr="00FA6FA8" w:rsidRDefault="00E51440" w:rsidP="00601D8B">
            <w:pPr>
              <w:tabs>
                <w:tab w:val="left" w:pos="158"/>
              </w:tabs>
              <w:spacing w:after="0" w:line="240" w:lineRule="auto"/>
              <w:rPr>
                <w:rFonts w:ascii="Times New Roman" w:eastAsia="Times New Roman" w:hAnsi="Times New Roman" w:cs="Times New Roman"/>
                <w:sz w:val="24"/>
                <w:szCs w:val="24"/>
                <w:lang w:eastAsia="lv-LV"/>
              </w:rPr>
            </w:pPr>
            <w:r w:rsidRPr="00FA6FA8">
              <w:rPr>
                <w:rFonts w:ascii="Times New Roman" w:eastAsia="Times New Roman" w:hAnsi="Times New Roman" w:cs="Times New Roman"/>
                <w:sz w:val="24"/>
                <w:szCs w:val="24"/>
                <w:lang w:eastAsia="lv-LV"/>
              </w:rPr>
              <w:t>11.1.</w:t>
            </w:r>
          </w:p>
          <w:p w14:paraId="763169DA" w14:textId="77777777" w:rsidR="00E51440" w:rsidRPr="00FA6FA8" w:rsidRDefault="00E51440" w:rsidP="00601D8B">
            <w:pPr>
              <w:tabs>
                <w:tab w:val="left" w:pos="158"/>
              </w:tabs>
              <w:spacing w:after="0" w:line="240" w:lineRule="auto"/>
              <w:rPr>
                <w:rFonts w:ascii="Times New Roman" w:eastAsia="Times New Roman" w:hAnsi="Times New Roman" w:cs="Times New Roman"/>
                <w:sz w:val="24"/>
                <w:szCs w:val="24"/>
                <w:lang w:eastAsia="lv-LV"/>
              </w:rPr>
            </w:pPr>
            <w:r w:rsidRPr="00FA6FA8">
              <w:rPr>
                <w:rFonts w:ascii="Times New Roman" w:eastAsia="Times New Roman" w:hAnsi="Times New Roman" w:cs="Times New Roman"/>
                <w:sz w:val="24"/>
                <w:szCs w:val="24"/>
                <w:lang w:eastAsia="lv-LV"/>
              </w:rPr>
              <w:t>11.2.</w:t>
            </w:r>
          </w:p>
          <w:p w14:paraId="763169DB" w14:textId="77777777" w:rsidR="00E51440" w:rsidRPr="00FA6FA8" w:rsidRDefault="00E51440" w:rsidP="00601D8B">
            <w:pPr>
              <w:tabs>
                <w:tab w:val="left" w:pos="158"/>
              </w:tabs>
              <w:spacing w:after="0" w:line="240" w:lineRule="auto"/>
              <w:rPr>
                <w:rFonts w:ascii="Times New Roman" w:eastAsia="Times New Roman" w:hAnsi="Times New Roman" w:cs="Times New Roman"/>
                <w:sz w:val="24"/>
                <w:szCs w:val="24"/>
                <w:lang w:eastAsia="lv-LV"/>
              </w:rPr>
            </w:pPr>
            <w:r w:rsidRPr="00FA6FA8">
              <w:rPr>
                <w:rFonts w:ascii="Times New Roman" w:eastAsia="Times New Roman" w:hAnsi="Times New Roman" w:cs="Times New Roman"/>
                <w:sz w:val="24"/>
                <w:szCs w:val="24"/>
                <w:lang w:eastAsia="lv-LV"/>
              </w:rPr>
              <w:t>11.3.</w:t>
            </w:r>
          </w:p>
          <w:p w14:paraId="763169DC" w14:textId="77777777" w:rsidR="00E51440" w:rsidRPr="00FA6FA8" w:rsidRDefault="00E51440" w:rsidP="00601D8B">
            <w:pPr>
              <w:tabs>
                <w:tab w:val="left" w:pos="158"/>
              </w:tabs>
              <w:spacing w:after="0" w:line="240" w:lineRule="auto"/>
              <w:rPr>
                <w:rFonts w:ascii="Times New Roman" w:eastAsia="Times New Roman" w:hAnsi="Times New Roman" w:cs="Times New Roman"/>
                <w:sz w:val="24"/>
                <w:szCs w:val="24"/>
                <w:lang w:eastAsia="lv-LV"/>
              </w:rPr>
            </w:pPr>
            <w:r w:rsidRPr="00FA6FA8">
              <w:rPr>
                <w:rFonts w:ascii="Times New Roman" w:eastAsia="Times New Roman" w:hAnsi="Times New Roman" w:cs="Times New Roman"/>
                <w:sz w:val="24"/>
                <w:szCs w:val="24"/>
                <w:lang w:eastAsia="lv-LV"/>
              </w:rPr>
              <w:t>11.4.</w:t>
            </w:r>
          </w:p>
          <w:p w14:paraId="763169DD" w14:textId="77777777" w:rsidR="00E51440" w:rsidRPr="00FA6FA8" w:rsidRDefault="00E51440" w:rsidP="00601D8B">
            <w:pPr>
              <w:tabs>
                <w:tab w:val="left" w:pos="158"/>
              </w:tabs>
              <w:spacing w:after="0" w:line="240" w:lineRule="auto"/>
              <w:rPr>
                <w:rFonts w:ascii="Times New Roman" w:eastAsia="Times New Roman" w:hAnsi="Times New Roman" w:cs="Times New Roman"/>
                <w:sz w:val="24"/>
                <w:szCs w:val="24"/>
                <w:lang w:eastAsia="lv-LV"/>
              </w:rPr>
            </w:pPr>
            <w:r w:rsidRPr="00FA6FA8">
              <w:rPr>
                <w:rFonts w:ascii="Times New Roman" w:eastAsia="Times New Roman" w:hAnsi="Times New Roman" w:cs="Times New Roman"/>
                <w:sz w:val="24"/>
                <w:szCs w:val="24"/>
                <w:lang w:eastAsia="lv-LV"/>
              </w:rPr>
              <w:t>11.5.</w:t>
            </w:r>
          </w:p>
          <w:p w14:paraId="763169DE" w14:textId="77777777" w:rsidR="00E51440" w:rsidRPr="00FA6FA8" w:rsidRDefault="00E51440" w:rsidP="00601D8B">
            <w:pPr>
              <w:tabs>
                <w:tab w:val="left" w:pos="158"/>
              </w:tabs>
              <w:spacing w:after="0" w:line="240" w:lineRule="auto"/>
              <w:rPr>
                <w:rFonts w:ascii="Times New Roman" w:eastAsia="Times New Roman" w:hAnsi="Times New Roman" w:cs="Times New Roman"/>
                <w:sz w:val="24"/>
                <w:szCs w:val="24"/>
                <w:lang w:eastAsia="lv-LV"/>
              </w:rPr>
            </w:pPr>
          </w:p>
          <w:p w14:paraId="763169DF" w14:textId="77777777" w:rsidR="00E51440" w:rsidRPr="00FA6FA8" w:rsidRDefault="00E51440" w:rsidP="00601D8B">
            <w:pPr>
              <w:tabs>
                <w:tab w:val="left" w:pos="158"/>
              </w:tabs>
              <w:spacing w:after="0" w:line="240" w:lineRule="auto"/>
              <w:rPr>
                <w:rFonts w:ascii="Times New Roman" w:eastAsia="Times New Roman" w:hAnsi="Times New Roman" w:cs="Times New Roman"/>
                <w:sz w:val="24"/>
                <w:szCs w:val="24"/>
                <w:lang w:eastAsia="lv-LV"/>
              </w:rPr>
            </w:pPr>
            <w:r w:rsidRPr="00FA6FA8">
              <w:rPr>
                <w:rFonts w:ascii="Times New Roman" w:eastAsia="Times New Roman" w:hAnsi="Times New Roman" w:cs="Times New Roman"/>
                <w:b/>
                <w:sz w:val="24"/>
                <w:szCs w:val="24"/>
                <w:lang w:eastAsia="lv-LV"/>
              </w:rPr>
              <w:t>12</w:t>
            </w:r>
            <w:r w:rsidRPr="00FA6FA8">
              <w:rPr>
                <w:rFonts w:ascii="Times New Roman" w:eastAsia="Times New Roman" w:hAnsi="Times New Roman" w:cs="Times New Roman"/>
                <w:sz w:val="24"/>
                <w:szCs w:val="24"/>
                <w:lang w:eastAsia="lv-LV"/>
              </w:rPr>
              <w:t>.</w:t>
            </w:r>
          </w:p>
          <w:p w14:paraId="763169E0" w14:textId="77777777" w:rsidR="00E51440" w:rsidRPr="00FA6FA8" w:rsidRDefault="00E51440" w:rsidP="00601D8B">
            <w:pPr>
              <w:tabs>
                <w:tab w:val="left" w:pos="158"/>
              </w:tabs>
              <w:spacing w:after="0" w:line="240" w:lineRule="auto"/>
              <w:rPr>
                <w:rFonts w:ascii="Times New Roman" w:eastAsia="Times New Roman" w:hAnsi="Times New Roman" w:cs="Times New Roman"/>
                <w:b/>
                <w:sz w:val="24"/>
                <w:szCs w:val="24"/>
                <w:lang w:eastAsia="lv-LV"/>
              </w:rPr>
            </w:pPr>
          </w:p>
        </w:tc>
        <w:tc>
          <w:tcPr>
            <w:tcW w:w="6237" w:type="dxa"/>
            <w:tcBorders>
              <w:top w:val="outset" w:sz="6" w:space="0" w:color="auto"/>
              <w:left w:val="outset" w:sz="6" w:space="0" w:color="auto"/>
              <w:bottom w:val="outset" w:sz="6" w:space="0" w:color="auto"/>
              <w:right w:val="outset" w:sz="6" w:space="0" w:color="auto"/>
            </w:tcBorders>
          </w:tcPr>
          <w:p w14:paraId="763169E1" w14:textId="77777777" w:rsidR="00E51440" w:rsidRPr="00FA6FA8" w:rsidRDefault="00E51440" w:rsidP="009F35FA">
            <w:pPr>
              <w:spacing w:after="0" w:line="240" w:lineRule="auto"/>
              <w:ind w:left="94"/>
              <w:rPr>
                <w:rFonts w:ascii="Times New Roman" w:hAnsi="Times New Roman" w:cs="Times New Roman"/>
                <w:b/>
                <w:sz w:val="24"/>
                <w:szCs w:val="24"/>
                <w:lang w:eastAsia="lv-LV"/>
              </w:rPr>
            </w:pPr>
            <w:r w:rsidRPr="00FA6FA8">
              <w:rPr>
                <w:rFonts w:ascii="Times New Roman" w:hAnsi="Times New Roman" w:cs="Times New Roman"/>
                <w:b/>
                <w:sz w:val="24"/>
                <w:szCs w:val="24"/>
                <w:lang w:eastAsia="lv-LV"/>
              </w:rPr>
              <w:t>Saskarsme un konflikti ar bērnu, disciplinēšana:</w:t>
            </w:r>
          </w:p>
          <w:p w14:paraId="763169E2" w14:textId="1C743C96" w:rsidR="00E51440" w:rsidRPr="00FA6FA8" w:rsidRDefault="00E51440" w:rsidP="009F35FA">
            <w:pPr>
              <w:spacing w:after="0" w:line="240" w:lineRule="auto"/>
              <w:ind w:left="94"/>
              <w:rPr>
                <w:rFonts w:ascii="Times New Roman" w:hAnsi="Times New Roman" w:cs="Times New Roman"/>
                <w:sz w:val="24"/>
                <w:szCs w:val="24"/>
                <w:lang w:eastAsia="lv-LV"/>
              </w:rPr>
            </w:pPr>
            <w:r w:rsidRPr="00FA6FA8">
              <w:rPr>
                <w:rFonts w:ascii="Times New Roman" w:hAnsi="Times New Roman" w:cs="Times New Roman"/>
                <w:sz w:val="24"/>
                <w:szCs w:val="24"/>
                <w:lang w:eastAsia="lv-LV"/>
              </w:rPr>
              <w:t>komunikā</w:t>
            </w:r>
            <w:r w:rsidR="004252DE" w:rsidRPr="00FA6FA8">
              <w:rPr>
                <w:rFonts w:ascii="Times New Roman" w:hAnsi="Times New Roman" w:cs="Times New Roman"/>
                <w:sz w:val="24"/>
                <w:szCs w:val="24"/>
                <w:lang w:eastAsia="lv-LV"/>
              </w:rPr>
              <w:t>cijas un emociju loma saskarsmē</w:t>
            </w:r>
          </w:p>
          <w:p w14:paraId="763169E3" w14:textId="1A8718A8" w:rsidR="00E51440" w:rsidRPr="00FA6FA8" w:rsidRDefault="00E51440" w:rsidP="009F35FA">
            <w:pPr>
              <w:spacing w:after="0" w:line="240" w:lineRule="auto"/>
              <w:ind w:left="94"/>
              <w:rPr>
                <w:rFonts w:ascii="Times New Roman" w:hAnsi="Times New Roman" w:cs="Times New Roman"/>
                <w:sz w:val="24"/>
                <w:szCs w:val="24"/>
                <w:lang w:eastAsia="lv-LV"/>
              </w:rPr>
            </w:pPr>
            <w:r w:rsidRPr="00FA6FA8">
              <w:rPr>
                <w:rFonts w:ascii="Times New Roman" w:hAnsi="Times New Roman" w:cs="Times New Roman"/>
                <w:sz w:val="24"/>
                <w:szCs w:val="24"/>
                <w:lang w:eastAsia="lv-LV"/>
              </w:rPr>
              <w:t>bērna vajadzības, saskars</w:t>
            </w:r>
            <w:r w:rsidR="004252DE" w:rsidRPr="00FA6FA8">
              <w:rPr>
                <w:rFonts w:ascii="Times New Roman" w:hAnsi="Times New Roman" w:cs="Times New Roman"/>
                <w:sz w:val="24"/>
                <w:szCs w:val="24"/>
                <w:lang w:eastAsia="lv-LV"/>
              </w:rPr>
              <w:t>mes līmeņi, informatīvais lauks</w:t>
            </w:r>
          </w:p>
          <w:p w14:paraId="763169E4" w14:textId="1308C114" w:rsidR="00E51440" w:rsidRPr="00FA6FA8" w:rsidRDefault="00E51440" w:rsidP="009F35FA">
            <w:pPr>
              <w:spacing w:after="0" w:line="240" w:lineRule="auto"/>
              <w:ind w:left="94"/>
              <w:rPr>
                <w:rFonts w:ascii="Times New Roman" w:hAnsi="Times New Roman" w:cs="Times New Roman"/>
                <w:sz w:val="24"/>
                <w:szCs w:val="24"/>
                <w:lang w:eastAsia="lv-LV"/>
              </w:rPr>
            </w:pPr>
            <w:r w:rsidRPr="00FA6FA8">
              <w:rPr>
                <w:rFonts w:ascii="Times New Roman" w:hAnsi="Times New Roman" w:cs="Times New Roman"/>
                <w:sz w:val="24"/>
                <w:szCs w:val="24"/>
                <w:lang w:eastAsia="lv-LV"/>
              </w:rPr>
              <w:t>ikdienas saskarsme</w:t>
            </w:r>
            <w:r w:rsidR="004252DE" w:rsidRPr="00FA6FA8">
              <w:rPr>
                <w:rFonts w:ascii="Times New Roman" w:hAnsi="Times New Roman" w:cs="Times New Roman"/>
                <w:sz w:val="24"/>
                <w:szCs w:val="24"/>
                <w:lang w:eastAsia="lv-LV"/>
              </w:rPr>
              <w:t>s paņēmieni bērna atbalstīšanai</w:t>
            </w:r>
          </w:p>
          <w:p w14:paraId="763169E5" w14:textId="2CFB8E4F" w:rsidR="00E51440" w:rsidRPr="00FA6FA8" w:rsidRDefault="00E51440" w:rsidP="009F35FA">
            <w:pPr>
              <w:spacing w:after="0" w:line="240" w:lineRule="auto"/>
              <w:ind w:left="94"/>
              <w:rPr>
                <w:rFonts w:ascii="Times New Roman" w:hAnsi="Times New Roman" w:cs="Times New Roman"/>
                <w:sz w:val="24"/>
                <w:szCs w:val="24"/>
                <w:lang w:eastAsia="lv-LV"/>
              </w:rPr>
            </w:pPr>
            <w:r w:rsidRPr="00FA6FA8">
              <w:rPr>
                <w:rFonts w:ascii="Times New Roman" w:hAnsi="Times New Roman" w:cs="Times New Roman"/>
                <w:sz w:val="24"/>
                <w:szCs w:val="24"/>
                <w:lang w:eastAsia="lv-LV"/>
              </w:rPr>
              <w:t xml:space="preserve">konflikti attiecību veidošanā, </w:t>
            </w:r>
            <w:r w:rsidR="004252DE" w:rsidRPr="00FA6FA8">
              <w:rPr>
                <w:rFonts w:ascii="Times New Roman" w:hAnsi="Times New Roman" w:cs="Times New Roman"/>
                <w:sz w:val="24"/>
                <w:szCs w:val="24"/>
                <w:lang w:eastAsia="lv-LV"/>
              </w:rPr>
              <w:t>to risināšanas iespējas</w:t>
            </w:r>
          </w:p>
          <w:p w14:paraId="763169E6" w14:textId="127FE9C6" w:rsidR="00E51440" w:rsidRPr="00FA6FA8" w:rsidRDefault="00E51440" w:rsidP="009F35FA">
            <w:pPr>
              <w:spacing w:after="0" w:line="240" w:lineRule="auto"/>
              <w:ind w:left="94"/>
              <w:rPr>
                <w:rFonts w:ascii="Times New Roman" w:hAnsi="Times New Roman" w:cs="Times New Roman"/>
                <w:sz w:val="24"/>
                <w:szCs w:val="24"/>
                <w:lang w:eastAsia="lv-LV"/>
              </w:rPr>
            </w:pPr>
            <w:r w:rsidRPr="00FA6FA8">
              <w:rPr>
                <w:rFonts w:ascii="Times New Roman" w:hAnsi="Times New Roman" w:cs="Times New Roman"/>
                <w:sz w:val="24"/>
                <w:szCs w:val="24"/>
                <w:lang w:eastAsia="lv-LV"/>
              </w:rPr>
              <w:t>saskarsmes veidošana ar bēr</w:t>
            </w:r>
            <w:r w:rsidR="004252DE" w:rsidRPr="00FA6FA8">
              <w:rPr>
                <w:rFonts w:ascii="Times New Roman" w:hAnsi="Times New Roman" w:cs="Times New Roman"/>
                <w:sz w:val="24"/>
                <w:szCs w:val="24"/>
                <w:lang w:eastAsia="lv-LV"/>
              </w:rPr>
              <w:t>nu, kuram ir īpašas vajadzības</w:t>
            </w:r>
          </w:p>
          <w:p w14:paraId="763169E7" w14:textId="7BE8C1A3" w:rsidR="00E51440" w:rsidRPr="00FA6FA8" w:rsidRDefault="00E51440" w:rsidP="009F35FA">
            <w:pPr>
              <w:spacing w:after="0" w:line="240" w:lineRule="auto"/>
              <w:ind w:left="94"/>
              <w:rPr>
                <w:rFonts w:ascii="Times New Roman" w:hAnsi="Times New Roman" w:cs="Times New Roman"/>
                <w:sz w:val="24"/>
                <w:szCs w:val="24"/>
                <w:lang w:eastAsia="lv-LV"/>
              </w:rPr>
            </w:pPr>
          </w:p>
          <w:p w14:paraId="763169E8" w14:textId="7AF29EC0" w:rsidR="00E51440" w:rsidRPr="00FA6FA8" w:rsidRDefault="00E51440" w:rsidP="009F35FA">
            <w:pPr>
              <w:spacing w:after="0" w:line="240" w:lineRule="auto"/>
              <w:ind w:left="94"/>
              <w:rPr>
                <w:rFonts w:ascii="Times New Roman" w:hAnsi="Times New Roman" w:cs="Times New Roman"/>
                <w:sz w:val="24"/>
                <w:szCs w:val="24"/>
                <w:lang w:eastAsia="lv-LV"/>
              </w:rPr>
            </w:pPr>
            <w:r w:rsidRPr="00FA6FA8">
              <w:rPr>
                <w:rFonts w:ascii="Times New Roman" w:hAnsi="Times New Roman" w:cs="Times New Roman"/>
                <w:b/>
                <w:sz w:val="24"/>
                <w:szCs w:val="24"/>
                <w:lang w:eastAsia="lv-LV"/>
              </w:rPr>
              <w:t xml:space="preserve">Bērna emocionālo attiecību aprūpe </w:t>
            </w:r>
            <w:r w:rsidR="00D21E62" w:rsidRPr="00FA6FA8">
              <w:rPr>
                <w:rFonts w:ascii="Times New Roman" w:hAnsi="Times New Roman" w:cs="Times New Roman"/>
                <w:b/>
                <w:sz w:val="24"/>
                <w:szCs w:val="24"/>
                <w:lang w:eastAsia="lv-LV"/>
              </w:rPr>
              <w:br/>
            </w:r>
            <w:proofErr w:type="gramStart"/>
            <w:r w:rsidRPr="00FA6FA8">
              <w:rPr>
                <w:rFonts w:ascii="Times New Roman" w:hAnsi="Times New Roman" w:cs="Times New Roman"/>
                <w:sz w:val="24"/>
                <w:szCs w:val="24"/>
                <w:lang w:eastAsia="lv-LV"/>
              </w:rPr>
              <w:t>(</w:t>
            </w:r>
            <w:proofErr w:type="gramEnd"/>
            <w:r w:rsidRPr="00FA6FA8">
              <w:rPr>
                <w:rFonts w:ascii="Times New Roman" w:hAnsi="Times New Roman" w:cs="Times New Roman"/>
                <w:sz w:val="24"/>
                <w:szCs w:val="24"/>
                <w:lang w:eastAsia="lv-LV"/>
              </w:rPr>
              <w:t>aprūpe slimības laikā u.</w:t>
            </w:r>
            <w:r w:rsidR="0019507F" w:rsidRPr="00FA6FA8">
              <w:rPr>
                <w:rFonts w:ascii="Times New Roman" w:hAnsi="Times New Roman" w:cs="Times New Roman"/>
                <w:sz w:val="24"/>
                <w:szCs w:val="24"/>
                <w:lang w:eastAsia="lv-LV"/>
              </w:rPr>
              <w:t xml:space="preserve"> </w:t>
            </w:r>
            <w:r w:rsidRPr="00FA6FA8">
              <w:rPr>
                <w:rFonts w:ascii="Times New Roman" w:hAnsi="Times New Roman" w:cs="Times New Roman"/>
                <w:sz w:val="24"/>
                <w:szCs w:val="24"/>
                <w:lang w:eastAsia="lv-LV"/>
              </w:rPr>
              <w:t>c.)</w:t>
            </w:r>
          </w:p>
          <w:p w14:paraId="763169E9" w14:textId="77777777" w:rsidR="00E51440" w:rsidRPr="00FA6FA8" w:rsidRDefault="00E51440" w:rsidP="00601D8B">
            <w:pPr>
              <w:spacing w:after="0" w:line="240" w:lineRule="auto"/>
              <w:rPr>
                <w:rFonts w:ascii="Times New Roman" w:hAnsi="Times New Roman" w:cs="Times New Roman"/>
                <w:sz w:val="24"/>
                <w:szCs w:val="24"/>
                <w:lang w:eastAsia="lv-LV"/>
              </w:rPr>
            </w:pPr>
          </w:p>
          <w:p w14:paraId="763169EA" w14:textId="77777777" w:rsidR="00E51440" w:rsidRPr="00FA6FA8" w:rsidRDefault="00E51440" w:rsidP="00601D8B">
            <w:pPr>
              <w:spacing w:after="0" w:line="240" w:lineRule="auto"/>
              <w:ind w:left="519"/>
              <w:rPr>
                <w:rFonts w:ascii="Times New Roman" w:eastAsia="Times New Roman" w:hAnsi="Times New Roman" w:cs="Times New Roman"/>
                <w:bCs/>
                <w:sz w:val="24"/>
                <w:szCs w:val="24"/>
                <w:lang w:eastAsia="lv-LV"/>
              </w:rPr>
            </w:pPr>
            <w:r w:rsidRPr="00FA6FA8">
              <w:rPr>
                <w:rFonts w:ascii="Times New Roman" w:eastAsia="Times New Roman" w:hAnsi="Times New Roman" w:cs="Times New Roman"/>
                <w:bCs/>
                <w:sz w:val="24"/>
                <w:szCs w:val="24"/>
                <w:u w:val="single"/>
                <w:lang w:eastAsia="lv-LV"/>
              </w:rPr>
              <w:t>Mācību metodes</w:t>
            </w:r>
            <w:r w:rsidRPr="006A3BE3">
              <w:rPr>
                <w:rFonts w:ascii="Times New Roman" w:eastAsia="Times New Roman" w:hAnsi="Times New Roman" w:cs="Times New Roman"/>
                <w:bCs/>
                <w:sz w:val="24"/>
                <w:szCs w:val="24"/>
                <w:lang w:eastAsia="lv-LV"/>
              </w:rPr>
              <w:t xml:space="preserve">: </w:t>
            </w:r>
            <w:r w:rsidRPr="00FA6FA8">
              <w:rPr>
                <w:rFonts w:ascii="Times New Roman" w:eastAsia="Times New Roman" w:hAnsi="Times New Roman" w:cs="Times New Roman"/>
                <w:bCs/>
                <w:sz w:val="24"/>
                <w:szCs w:val="24"/>
                <w:lang w:eastAsia="lv-LV"/>
              </w:rPr>
              <w:t>lekcija ar uzdevumiem, darbs grupā, sociālo gadījumu analīze, refleksija, grupas diskusija, lomu spēle, simulāciju spēle, rokasgrāmata, mājasdarbs.</w:t>
            </w:r>
          </w:p>
          <w:p w14:paraId="763169ED" w14:textId="0E0AFBC6" w:rsidR="00E51440" w:rsidRPr="00FA6FA8" w:rsidRDefault="00E51440" w:rsidP="0019507F">
            <w:pPr>
              <w:spacing w:after="0" w:line="240" w:lineRule="auto"/>
              <w:ind w:left="519"/>
              <w:rPr>
                <w:sz w:val="24"/>
                <w:szCs w:val="24"/>
              </w:rPr>
            </w:pPr>
            <w:r w:rsidRPr="00FA6FA8">
              <w:rPr>
                <w:rFonts w:ascii="Times New Roman" w:hAnsi="Times New Roman" w:cs="Times New Roman"/>
                <w:sz w:val="24"/>
                <w:szCs w:val="24"/>
                <w:u w:val="single"/>
              </w:rPr>
              <w:t>Mentora atbalsts</w:t>
            </w:r>
            <w:r w:rsidR="0019507F" w:rsidRPr="00FA6FA8">
              <w:rPr>
                <w:rFonts w:ascii="Times New Roman" w:hAnsi="Times New Roman" w:cs="Times New Roman"/>
                <w:sz w:val="24"/>
                <w:szCs w:val="24"/>
              </w:rPr>
              <w:t xml:space="preserve"> </w:t>
            </w:r>
            <w:r w:rsidR="0019507F" w:rsidRPr="00FA6FA8">
              <w:rPr>
                <w:rFonts w:ascii="Times New Roman" w:hAnsi="Times New Roman" w:cs="Times New Roman"/>
                <w:sz w:val="24"/>
                <w:szCs w:val="24"/>
                <w:lang w:eastAsia="lv-LV"/>
              </w:rPr>
              <w:t xml:space="preserve">– </w:t>
            </w:r>
            <w:r w:rsidRPr="00FA6FA8">
              <w:rPr>
                <w:rFonts w:ascii="Times New Roman" w:hAnsi="Times New Roman" w:cs="Times New Roman"/>
                <w:sz w:val="24"/>
                <w:szCs w:val="24"/>
                <w:lang w:eastAsia="lv-LV"/>
              </w:rPr>
              <w:t>dalībnieku iedrošināšana turpināt potenciālo a</w:t>
            </w:r>
            <w:r w:rsidR="0019507F" w:rsidRPr="00FA6FA8">
              <w:rPr>
                <w:rFonts w:ascii="Times New Roman" w:hAnsi="Times New Roman" w:cs="Times New Roman"/>
                <w:sz w:val="24"/>
                <w:szCs w:val="24"/>
                <w:lang w:eastAsia="lv-LV"/>
              </w:rPr>
              <w:t>udžuvecāku kompetenču pilnveidi</w:t>
            </w:r>
          </w:p>
        </w:tc>
        <w:tc>
          <w:tcPr>
            <w:tcW w:w="716" w:type="dxa"/>
            <w:tcBorders>
              <w:top w:val="outset" w:sz="6" w:space="0" w:color="auto"/>
              <w:left w:val="outset" w:sz="6" w:space="0" w:color="auto"/>
              <w:bottom w:val="outset" w:sz="6" w:space="0" w:color="auto"/>
              <w:right w:val="outset" w:sz="6" w:space="0" w:color="auto"/>
            </w:tcBorders>
          </w:tcPr>
          <w:p w14:paraId="763169EE"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9EF"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9F0"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9F1"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9F2"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9F3"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9F4"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9F5"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9F6"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9F7"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9F8"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9F9"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9FA"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9FB"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9FC"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9FF"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r w:rsidRPr="00FA6FA8">
              <w:rPr>
                <w:rFonts w:ascii="Times New Roman" w:eastAsia="Times New Roman" w:hAnsi="Times New Roman" w:cs="Times New Roman"/>
                <w:sz w:val="24"/>
                <w:szCs w:val="24"/>
                <w:lang w:eastAsia="lv-LV"/>
              </w:rPr>
              <w:t>4</w:t>
            </w:r>
          </w:p>
        </w:tc>
        <w:tc>
          <w:tcPr>
            <w:tcW w:w="1276" w:type="dxa"/>
            <w:gridSpan w:val="2"/>
            <w:tcBorders>
              <w:top w:val="outset" w:sz="6" w:space="0" w:color="auto"/>
              <w:left w:val="outset" w:sz="6" w:space="0" w:color="auto"/>
              <w:bottom w:val="outset" w:sz="6" w:space="0" w:color="auto"/>
              <w:right w:val="outset" w:sz="6" w:space="0" w:color="auto"/>
            </w:tcBorders>
          </w:tcPr>
          <w:p w14:paraId="76316A00"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A01"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A02"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A03"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A04"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A05"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A06"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A07"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A08"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A09"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A0A"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A0B"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A0C"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A0D"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A0E"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A11"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r w:rsidRPr="00FA6FA8">
              <w:rPr>
                <w:rFonts w:ascii="Times New Roman" w:eastAsia="Times New Roman" w:hAnsi="Times New Roman" w:cs="Times New Roman"/>
                <w:color w:val="000000" w:themeColor="text1"/>
                <w:sz w:val="24"/>
                <w:szCs w:val="24"/>
                <w:lang w:eastAsia="lv-LV"/>
              </w:rPr>
              <w:t>6</w:t>
            </w:r>
          </w:p>
        </w:tc>
        <w:tc>
          <w:tcPr>
            <w:tcW w:w="709" w:type="dxa"/>
            <w:tcBorders>
              <w:top w:val="outset" w:sz="6" w:space="0" w:color="auto"/>
              <w:left w:val="outset" w:sz="6" w:space="0" w:color="auto"/>
              <w:bottom w:val="outset" w:sz="6" w:space="0" w:color="auto"/>
              <w:right w:val="outset" w:sz="6" w:space="0" w:color="auto"/>
            </w:tcBorders>
          </w:tcPr>
          <w:p w14:paraId="76316A12"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A13"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A14"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A15"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A16"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A17"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A18"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A19"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A1A"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A1B"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A1C"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A1D"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A1E"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A1F"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A20"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A23" w14:textId="77777777" w:rsidR="00E51440" w:rsidRPr="00FA6FA8" w:rsidRDefault="00E51440" w:rsidP="00270B0D">
            <w:pPr>
              <w:spacing w:after="0" w:line="240" w:lineRule="auto"/>
              <w:jc w:val="center"/>
              <w:rPr>
                <w:rFonts w:ascii="Times New Roman" w:eastAsia="Times New Roman" w:hAnsi="Times New Roman" w:cs="Times New Roman"/>
                <w:b/>
                <w:color w:val="000000" w:themeColor="text1"/>
                <w:sz w:val="24"/>
                <w:szCs w:val="24"/>
                <w:lang w:eastAsia="lv-LV"/>
              </w:rPr>
            </w:pPr>
            <w:r w:rsidRPr="00FA6FA8">
              <w:rPr>
                <w:rFonts w:ascii="Times New Roman" w:eastAsia="Times New Roman" w:hAnsi="Times New Roman" w:cs="Times New Roman"/>
                <w:b/>
                <w:color w:val="000000" w:themeColor="text1"/>
                <w:sz w:val="24"/>
                <w:szCs w:val="24"/>
                <w:lang w:eastAsia="lv-LV"/>
              </w:rPr>
              <w:t>10</w:t>
            </w:r>
          </w:p>
        </w:tc>
      </w:tr>
      <w:tr w:rsidR="009F35FA" w:rsidRPr="0019507F" w14:paraId="76316A2A" w14:textId="77777777" w:rsidTr="00D20BDD">
        <w:trPr>
          <w:trHeight w:val="140"/>
        </w:trPr>
        <w:tc>
          <w:tcPr>
            <w:tcW w:w="9513" w:type="dxa"/>
            <w:gridSpan w:val="6"/>
            <w:tcBorders>
              <w:top w:val="outset" w:sz="6" w:space="0" w:color="auto"/>
              <w:left w:val="outset" w:sz="6" w:space="0" w:color="auto"/>
              <w:bottom w:val="outset" w:sz="6" w:space="0" w:color="auto"/>
              <w:right w:val="outset" w:sz="6" w:space="0" w:color="auto"/>
            </w:tcBorders>
            <w:shd w:val="clear" w:color="auto" w:fill="auto"/>
          </w:tcPr>
          <w:p w14:paraId="76316A29" w14:textId="7FADA17C" w:rsidR="009F35FA" w:rsidRPr="00FA6FA8" w:rsidRDefault="009F35FA" w:rsidP="009F35FA">
            <w:pPr>
              <w:spacing w:after="0" w:line="240" w:lineRule="auto"/>
              <w:jc w:val="center"/>
              <w:rPr>
                <w:rFonts w:ascii="Times New Roman" w:eastAsia="Times New Roman" w:hAnsi="Times New Roman" w:cs="Times New Roman"/>
                <w:sz w:val="24"/>
                <w:szCs w:val="24"/>
                <w:lang w:eastAsia="lv-LV"/>
              </w:rPr>
            </w:pPr>
            <w:r w:rsidRPr="00FA6FA8">
              <w:rPr>
                <w:rFonts w:ascii="Times New Roman" w:eastAsia="Times New Roman" w:hAnsi="Times New Roman" w:cs="Times New Roman"/>
                <w:b/>
                <w:sz w:val="24"/>
                <w:szCs w:val="24"/>
                <w:lang w:eastAsia="lv-LV"/>
              </w:rPr>
              <w:t>4. solis. Šķiršanās no bērna</w:t>
            </w:r>
          </w:p>
        </w:tc>
      </w:tr>
      <w:tr w:rsidR="00E51440" w:rsidRPr="0019507F" w14:paraId="76316A6B" w14:textId="77777777" w:rsidTr="000070D7">
        <w:trPr>
          <w:trHeight w:val="140"/>
        </w:trPr>
        <w:tc>
          <w:tcPr>
            <w:tcW w:w="575" w:type="dxa"/>
            <w:tcBorders>
              <w:top w:val="outset" w:sz="6" w:space="0" w:color="auto"/>
              <w:left w:val="outset" w:sz="6" w:space="0" w:color="auto"/>
              <w:bottom w:val="outset" w:sz="6" w:space="0" w:color="auto"/>
              <w:right w:val="outset" w:sz="6" w:space="0" w:color="auto"/>
            </w:tcBorders>
          </w:tcPr>
          <w:p w14:paraId="76316A2B" w14:textId="77777777" w:rsidR="00E51440" w:rsidRPr="00FA6FA8" w:rsidRDefault="00E51440" w:rsidP="00601D8B">
            <w:pPr>
              <w:tabs>
                <w:tab w:val="left" w:pos="158"/>
              </w:tabs>
              <w:spacing w:after="0" w:line="240" w:lineRule="auto"/>
              <w:rPr>
                <w:rFonts w:ascii="Times New Roman" w:hAnsi="Times New Roman" w:cs="Times New Roman"/>
                <w:sz w:val="24"/>
                <w:szCs w:val="24"/>
                <w:lang w:eastAsia="lv-LV"/>
              </w:rPr>
            </w:pPr>
            <w:r w:rsidRPr="00FA6FA8">
              <w:rPr>
                <w:rFonts w:ascii="Times New Roman" w:hAnsi="Times New Roman" w:cs="Times New Roman"/>
                <w:b/>
                <w:sz w:val="24"/>
                <w:szCs w:val="24"/>
                <w:lang w:eastAsia="lv-LV"/>
              </w:rPr>
              <w:t>13</w:t>
            </w:r>
            <w:r w:rsidRPr="00FA6FA8">
              <w:rPr>
                <w:rFonts w:ascii="Times New Roman" w:hAnsi="Times New Roman" w:cs="Times New Roman"/>
                <w:sz w:val="24"/>
                <w:szCs w:val="24"/>
                <w:lang w:eastAsia="lv-LV"/>
              </w:rPr>
              <w:t xml:space="preserve">. </w:t>
            </w:r>
          </w:p>
          <w:p w14:paraId="76316A2C" w14:textId="77777777" w:rsidR="00E51440" w:rsidRPr="00FA6FA8" w:rsidRDefault="00E51440" w:rsidP="00601D8B">
            <w:pPr>
              <w:tabs>
                <w:tab w:val="left" w:pos="158"/>
              </w:tabs>
              <w:spacing w:after="0" w:line="240" w:lineRule="auto"/>
              <w:rPr>
                <w:rFonts w:ascii="Times New Roman" w:hAnsi="Times New Roman" w:cs="Times New Roman"/>
                <w:sz w:val="24"/>
                <w:szCs w:val="24"/>
                <w:lang w:eastAsia="lv-LV"/>
              </w:rPr>
            </w:pPr>
            <w:r w:rsidRPr="00FA6FA8">
              <w:rPr>
                <w:rFonts w:ascii="Times New Roman" w:hAnsi="Times New Roman" w:cs="Times New Roman"/>
                <w:sz w:val="24"/>
                <w:szCs w:val="24"/>
                <w:lang w:eastAsia="lv-LV"/>
              </w:rPr>
              <w:t>13.1.</w:t>
            </w:r>
          </w:p>
          <w:p w14:paraId="76316A2D" w14:textId="77777777" w:rsidR="00E51440" w:rsidRPr="00FA6FA8" w:rsidRDefault="00E51440" w:rsidP="00601D8B">
            <w:pPr>
              <w:tabs>
                <w:tab w:val="left" w:pos="158"/>
              </w:tabs>
              <w:spacing w:after="0" w:line="240" w:lineRule="auto"/>
              <w:rPr>
                <w:rFonts w:ascii="Times New Roman" w:hAnsi="Times New Roman" w:cs="Times New Roman"/>
                <w:sz w:val="24"/>
                <w:szCs w:val="24"/>
                <w:lang w:eastAsia="lv-LV"/>
              </w:rPr>
            </w:pPr>
            <w:r w:rsidRPr="00FA6FA8">
              <w:rPr>
                <w:rFonts w:ascii="Times New Roman" w:hAnsi="Times New Roman" w:cs="Times New Roman"/>
                <w:sz w:val="24"/>
                <w:szCs w:val="24"/>
                <w:lang w:eastAsia="lv-LV"/>
              </w:rPr>
              <w:t>13.2.</w:t>
            </w:r>
          </w:p>
          <w:p w14:paraId="76316A2E" w14:textId="77777777" w:rsidR="00E51440" w:rsidRPr="00FA6FA8" w:rsidRDefault="00E51440" w:rsidP="00601D8B">
            <w:pPr>
              <w:tabs>
                <w:tab w:val="left" w:pos="158"/>
              </w:tabs>
              <w:spacing w:after="0" w:line="240" w:lineRule="auto"/>
              <w:rPr>
                <w:rFonts w:ascii="Times New Roman" w:hAnsi="Times New Roman" w:cs="Times New Roman"/>
                <w:sz w:val="24"/>
                <w:szCs w:val="24"/>
                <w:lang w:eastAsia="lv-LV"/>
              </w:rPr>
            </w:pPr>
          </w:p>
          <w:p w14:paraId="76316A2F" w14:textId="77777777" w:rsidR="00E51440" w:rsidRPr="00FA6FA8" w:rsidRDefault="00E51440" w:rsidP="00601D8B">
            <w:pPr>
              <w:tabs>
                <w:tab w:val="left" w:pos="158"/>
              </w:tabs>
              <w:spacing w:after="0" w:line="240" w:lineRule="auto"/>
              <w:rPr>
                <w:rFonts w:ascii="Times New Roman" w:hAnsi="Times New Roman" w:cs="Times New Roman"/>
                <w:sz w:val="24"/>
                <w:szCs w:val="24"/>
                <w:lang w:eastAsia="lv-LV"/>
              </w:rPr>
            </w:pPr>
          </w:p>
          <w:p w14:paraId="76316A30" w14:textId="77777777" w:rsidR="00E51440" w:rsidRPr="00FA6FA8" w:rsidRDefault="00E51440" w:rsidP="00601D8B">
            <w:pPr>
              <w:tabs>
                <w:tab w:val="left" w:pos="158"/>
              </w:tabs>
              <w:spacing w:after="0" w:line="240" w:lineRule="auto"/>
              <w:rPr>
                <w:rFonts w:ascii="Times New Roman" w:hAnsi="Times New Roman" w:cs="Times New Roman"/>
                <w:sz w:val="24"/>
                <w:szCs w:val="24"/>
                <w:lang w:eastAsia="lv-LV"/>
              </w:rPr>
            </w:pPr>
            <w:r w:rsidRPr="00FA6FA8">
              <w:rPr>
                <w:rFonts w:ascii="Times New Roman" w:hAnsi="Times New Roman" w:cs="Times New Roman"/>
                <w:sz w:val="24"/>
                <w:szCs w:val="24"/>
                <w:lang w:eastAsia="lv-LV"/>
              </w:rPr>
              <w:lastRenderedPageBreak/>
              <w:t>13.3.</w:t>
            </w:r>
          </w:p>
          <w:p w14:paraId="76316A31" w14:textId="77777777" w:rsidR="00E51440" w:rsidRPr="00FA6FA8" w:rsidRDefault="00E51440" w:rsidP="00601D8B">
            <w:pPr>
              <w:tabs>
                <w:tab w:val="left" w:pos="158"/>
              </w:tabs>
              <w:spacing w:after="0" w:line="240" w:lineRule="auto"/>
              <w:rPr>
                <w:rFonts w:ascii="Times New Roman" w:hAnsi="Times New Roman" w:cs="Times New Roman"/>
                <w:sz w:val="24"/>
                <w:szCs w:val="24"/>
                <w:lang w:eastAsia="lv-LV"/>
              </w:rPr>
            </w:pPr>
            <w:r w:rsidRPr="00FA6FA8">
              <w:rPr>
                <w:rFonts w:ascii="Times New Roman" w:hAnsi="Times New Roman" w:cs="Times New Roman"/>
                <w:sz w:val="24"/>
                <w:szCs w:val="24"/>
                <w:lang w:eastAsia="lv-LV"/>
              </w:rPr>
              <w:t>13.4.</w:t>
            </w:r>
          </w:p>
          <w:p w14:paraId="76316A32" w14:textId="77777777" w:rsidR="00E51440" w:rsidRPr="00FA6FA8" w:rsidRDefault="00E51440" w:rsidP="00601D8B">
            <w:pPr>
              <w:tabs>
                <w:tab w:val="left" w:pos="158"/>
              </w:tabs>
              <w:spacing w:after="0" w:line="240" w:lineRule="auto"/>
              <w:rPr>
                <w:rFonts w:ascii="Times New Roman" w:hAnsi="Times New Roman" w:cs="Times New Roman"/>
                <w:sz w:val="24"/>
                <w:szCs w:val="24"/>
                <w:lang w:eastAsia="lv-LV"/>
              </w:rPr>
            </w:pPr>
          </w:p>
          <w:p w14:paraId="76316A33" w14:textId="77777777" w:rsidR="00E51440" w:rsidRPr="00FA6FA8" w:rsidRDefault="00E51440" w:rsidP="00601D8B">
            <w:pPr>
              <w:tabs>
                <w:tab w:val="left" w:pos="158"/>
              </w:tabs>
              <w:spacing w:after="0" w:line="240" w:lineRule="auto"/>
              <w:rPr>
                <w:sz w:val="24"/>
                <w:szCs w:val="24"/>
              </w:rPr>
            </w:pPr>
          </w:p>
        </w:tc>
        <w:tc>
          <w:tcPr>
            <w:tcW w:w="6237" w:type="dxa"/>
            <w:tcBorders>
              <w:top w:val="outset" w:sz="6" w:space="0" w:color="auto"/>
              <w:left w:val="outset" w:sz="6" w:space="0" w:color="auto"/>
              <w:bottom w:val="outset" w:sz="6" w:space="0" w:color="auto"/>
              <w:right w:val="outset" w:sz="6" w:space="0" w:color="auto"/>
            </w:tcBorders>
          </w:tcPr>
          <w:p w14:paraId="76316A34" w14:textId="2D701E55" w:rsidR="00E51440" w:rsidRPr="00FA6FA8" w:rsidRDefault="00E51440" w:rsidP="009F35FA">
            <w:pPr>
              <w:spacing w:after="0" w:line="240" w:lineRule="auto"/>
              <w:ind w:left="94"/>
              <w:rPr>
                <w:rFonts w:ascii="Times New Roman" w:hAnsi="Times New Roman" w:cs="Times New Roman"/>
                <w:b/>
                <w:sz w:val="24"/>
                <w:szCs w:val="24"/>
                <w:lang w:eastAsia="lv-LV"/>
              </w:rPr>
            </w:pPr>
            <w:r w:rsidRPr="00FA6FA8">
              <w:rPr>
                <w:rFonts w:ascii="Times New Roman" w:hAnsi="Times New Roman" w:cs="Times New Roman"/>
                <w:b/>
                <w:sz w:val="24"/>
                <w:szCs w:val="24"/>
                <w:lang w:eastAsia="lv-LV"/>
              </w:rPr>
              <w:lastRenderedPageBreak/>
              <w:t>Sērošana/atlaišana/bērna turpmākais ceļš:</w:t>
            </w:r>
          </w:p>
          <w:p w14:paraId="76316A35" w14:textId="10053BD8" w:rsidR="00E51440" w:rsidRPr="00FA6FA8" w:rsidRDefault="00E51440" w:rsidP="009F35FA">
            <w:pPr>
              <w:spacing w:after="0" w:line="240" w:lineRule="auto"/>
              <w:ind w:left="94"/>
              <w:rPr>
                <w:rFonts w:ascii="Times New Roman" w:hAnsi="Times New Roman" w:cs="Times New Roman"/>
                <w:sz w:val="24"/>
                <w:szCs w:val="24"/>
                <w:lang w:eastAsia="lv-LV"/>
              </w:rPr>
            </w:pPr>
            <w:r w:rsidRPr="00FA6FA8">
              <w:rPr>
                <w:rFonts w:ascii="Times New Roman" w:hAnsi="Times New Roman" w:cs="Times New Roman"/>
                <w:sz w:val="24"/>
                <w:szCs w:val="24"/>
                <w:lang w:eastAsia="lv-LV"/>
              </w:rPr>
              <w:t>krīzes kā zaudējumi, d</w:t>
            </w:r>
            <w:r w:rsidR="004252DE" w:rsidRPr="00FA6FA8">
              <w:rPr>
                <w:rFonts w:ascii="Times New Roman" w:hAnsi="Times New Roman" w:cs="Times New Roman"/>
                <w:sz w:val="24"/>
                <w:szCs w:val="24"/>
                <w:lang w:eastAsia="lv-LV"/>
              </w:rPr>
              <w:t>zīves krīzes, krīžu pārvarēšana</w:t>
            </w:r>
          </w:p>
          <w:p w14:paraId="76316A36" w14:textId="2289A106" w:rsidR="00E51440" w:rsidRPr="00FA6FA8" w:rsidRDefault="00E51440" w:rsidP="009F35FA">
            <w:pPr>
              <w:spacing w:after="0" w:line="240" w:lineRule="auto"/>
              <w:ind w:left="94"/>
              <w:rPr>
                <w:rFonts w:ascii="Times New Roman" w:hAnsi="Times New Roman" w:cs="Times New Roman"/>
                <w:sz w:val="24"/>
                <w:szCs w:val="24"/>
                <w:lang w:eastAsia="lv-LV"/>
              </w:rPr>
            </w:pPr>
            <w:r w:rsidRPr="00FA6FA8">
              <w:rPr>
                <w:rFonts w:ascii="Times New Roman" w:eastAsia="Arial" w:hAnsi="Times New Roman" w:cs="Times New Roman"/>
                <w:sz w:val="24"/>
                <w:szCs w:val="24"/>
                <w:lang w:eastAsia="lv-LV"/>
              </w:rPr>
              <w:t>šķiršanās un sēras, sērošanas posmi, bērna sagatavošana adopcijai, šķiršanās no bērna, bērna atgriešanās bioloģiskajā ģimenē, audžu</w:t>
            </w:r>
            <w:r w:rsidR="004252DE" w:rsidRPr="00FA6FA8">
              <w:rPr>
                <w:rFonts w:ascii="Times New Roman" w:eastAsia="Arial" w:hAnsi="Times New Roman" w:cs="Times New Roman"/>
                <w:sz w:val="24"/>
                <w:szCs w:val="24"/>
                <w:lang w:eastAsia="lv-LV"/>
              </w:rPr>
              <w:t>vecāka uzdevumi</w:t>
            </w:r>
          </w:p>
          <w:p w14:paraId="76316A37" w14:textId="51F1A091" w:rsidR="00E51440" w:rsidRPr="00FA6FA8" w:rsidRDefault="004252DE" w:rsidP="009F35FA">
            <w:pPr>
              <w:spacing w:after="0" w:line="240" w:lineRule="auto"/>
              <w:ind w:left="94"/>
              <w:rPr>
                <w:rFonts w:ascii="Times New Roman" w:eastAsia="Arial" w:hAnsi="Times New Roman" w:cs="Times New Roman"/>
                <w:sz w:val="24"/>
                <w:szCs w:val="24"/>
                <w:lang w:eastAsia="lv-LV"/>
              </w:rPr>
            </w:pPr>
            <w:r w:rsidRPr="00FA6FA8">
              <w:rPr>
                <w:rFonts w:ascii="Times New Roman" w:eastAsia="Arial" w:hAnsi="Times New Roman" w:cs="Times New Roman"/>
                <w:sz w:val="24"/>
                <w:szCs w:val="24"/>
                <w:lang w:eastAsia="lv-LV"/>
              </w:rPr>
              <w:lastRenderedPageBreak/>
              <w:t>emocionālā izdegšana</w:t>
            </w:r>
          </w:p>
          <w:p w14:paraId="76316A38" w14:textId="32B59B2B" w:rsidR="00E51440" w:rsidRPr="00FA6FA8" w:rsidRDefault="00E51440" w:rsidP="009F35FA">
            <w:pPr>
              <w:spacing w:after="0" w:line="240" w:lineRule="auto"/>
              <w:ind w:left="94"/>
              <w:rPr>
                <w:rFonts w:ascii="Times New Roman" w:eastAsia="Arial" w:hAnsi="Times New Roman" w:cs="Times New Roman"/>
                <w:sz w:val="24"/>
                <w:szCs w:val="24"/>
              </w:rPr>
            </w:pPr>
            <w:r w:rsidRPr="00FA6FA8">
              <w:rPr>
                <w:rFonts w:ascii="Times New Roman" w:eastAsia="Arial" w:hAnsi="Times New Roman" w:cs="Times New Roman"/>
                <w:sz w:val="24"/>
                <w:szCs w:val="24"/>
              </w:rPr>
              <w:t>emocionālā līdzsvara priekšnosacījumi, pašpal</w:t>
            </w:r>
            <w:r w:rsidR="004252DE" w:rsidRPr="00FA6FA8">
              <w:rPr>
                <w:rFonts w:ascii="Times New Roman" w:eastAsia="Arial" w:hAnsi="Times New Roman" w:cs="Times New Roman"/>
                <w:sz w:val="24"/>
                <w:szCs w:val="24"/>
              </w:rPr>
              <w:t>īdzības ABC un atbalsta resursi</w:t>
            </w:r>
          </w:p>
          <w:p w14:paraId="76316A39" w14:textId="77777777" w:rsidR="00E51440" w:rsidRPr="00FA6FA8" w:rsidRDefault="00E51440" w:rsidP="009F35FA">
            <w:pPr>
              <w:spacing w:after="0" w:line="240" w:lineRule="auto"/>
              <w:ind w:left="94"/>
              <w:rPr>
                <w:rFonts w:ascii="Times New Roman" w:eastAsia="Arial" w:hAnsi="Times New Roman" w:cs="Times New Roman"/>
                <w:sz w:val="24"/>
                <w:szCs w:val="24"/>
              </w:rPr>
            </w:pPr>
          </w:p>
          <w:p w14:paraId="76316A3A" w14:textId="77777777" w:rsidR="00E51440" w:rsidRPr="00FA6FA8" w:rsidRDefault="00E51440" w:rsidP="00601D8B">
            <w:pPr>
              <w:spacing w:after="0" w:line="240" w:lineRule="auto"/>
              <w:ind w:left="519"/>
              <w:jc w:val="both"/>
              <w:rPr>
                <w:rFonts w:ascii="Times New Roman" w:eastAsia="Times New Roman" w:hAnsi="Times New Roman" w:cs="Times New Roman"/>
                <w:bCs/>
                <w:sz w:val="24"/>
                <w:szCs w:val="24"/>
                <w:lang w:eastAsia="lv-LV"/>
              </w:rPr>
            </w:pPr>
            <w:r w:rsidRPr="00FA6FA8">
              <w:rPr>
                <w:rFonts w:ascii="Times New Roman" w:eastAsia="Times New Roman" w:hAnsi="Times New Roman" w:cs="Times New Roman"/>
                <w:bCs/>
                <w:sz w:val="24"/>
                <w:szCs w:val="24"/>
                <w:u w:val="single"/>
                <w:lang w:eastAsia="lv-LV"/>
              </w:rPr>
              <w:t>Mācību metodes</w:t>
            </w:r>
            <w:r w:rsidRPr="00BC665A">
              <w:rPr>
                <w:rFonts w:ascii="Times New Roman" w:eastAsia="Times New Roman" w:hAnsi="Times New Roman" w:cs="Times New Roman"/>
                <w:bCs/>
                <w:sz w:val="24"/>
                <w:szCs w:val="24"/>
                <w:lang w:eastAsia="lv-LV"/>
              </w:rPr>
              <w:t>:</w:t>
            </w:r>
            <w:r w:rsidRPr="00D20BDD">
              <w:rPr>
                <w:rFonts w:ascii="Times New Roman" w:eastAsia="Times New Roman" w:hAnsi="Times New Roman" w:cs="Times New Roman"/>
                <w:bCs/>
                <w:sz w:val="24"/>
                <w:szCs w:val="24"/>
                <w:lang w:eastAsia="lv-LV"/>
              </w:rPr>
              <w:t xml:space="preserve"> </w:t>
            </w:r>
            <w:r w:rsidRPr="00FA6FA8">
              <w:rPr>
                <w:rFonts w:ascii="Times New Roman" w:eastAsia="Times New Roman" w:hAnsi="Times New Roman" w:cs="Times New Roman"/>
                <w:bCs/>
                <w:sz w:val="24"/>
                <w:szCs w:val="24"/>
                <w:lang w:eastAsia="lv-LV"/>
              </w:rPr>
              <w:t>lekcija ar uzdevumiem, darbs grupā, sociālo gadījumu analīze, refleksija, grupas diskusija,</w:t>
            </w:r>
            <w:proofErr w:type="gramStart"/>
            <w:r w:rsidRPr="00FA6FA8">
              <w:rPr>
                <w:rFonts w:ascii="Times New Roman" w:eastAsia="Times New Roman" w:hAnsi="Times New Roman" w:cs="Times New Roman"/>
                <w:bCs/>
                <w:sz w:val="24"/>
                <w:szCs w:val="24"/>
                <w:lang w:eastAsia="lv-LV"/>
              </w:rPr>
              <w:t xml:space="preserve">  </w:t>
            </w:r>
            <w:proofErr w:type="gramEnd"/>
            <w:r w:rsidRPr="00FA6FA8">
              <w:rPr>
                <w:rFonts w:ascii="Times New Roman" w:eastAsia="Times New Roman" w:hAnsi="Times New Roman" w:cs="Times New Roman"/>
                <w:bCs/>
                <w:sz w:val="24"/>
                <w:szCs w:val="24"/>
                <w:lang w:eastAsia="lv-LV"/>
              </w:rPr>
              <w:t>sociālā spēle, lomu spēle, rokasgrāmata, mājasdarbs.</w:t>
            </w:r>
          </w:p>
          <w:p w14:paraId="76316A3D" w14:textId="60476091" w:rsidR="00E51440" w:rsidRPr="00FA6FA8" w:rsidRDefault="00E51440" w:rsidP="001E0848">
            <w:pPr>
              <w:spacing w:after="0" w:line="240" w:lineRule="auto"/>
              <w:ind w:left="519"/>
              <w:rPr>
                <w:rFonts w:ascii="Times New Roman" w:hAnsi="Times New Roman" w:cs="Times New Roman"/>
                <w:sz w:val="24"/>
                <w:szCs w:val="24"/>
              </w:rPr>
            </w:pPr>
            <w:r w:rsidRPr="00FA6FA8">
              <w:rPr>
                <w:rFonts w:ascii="Times New Roman" w:hAnsi="Times New Roman" w:cs="Times New Roman"/>
                <w:sz w:val="24"/>
                <w:szCs w:val="24"/>
                <w:u w:val="single"/>
              </w:rPr>
              <w:t>Mentora atbalsts</w:t>
            </w:r>
            <w:r w:rsidR="0019507F" w:rsidRPr="00FA6FA8">
              <w:rPr>
                <w:rFonts w:ascii="Times New Roman" w:hAnsi="Times New Roman" w:cs="Times New Roman"/>
                <w:sz w:val="24"/>
                <w:szCs w:val="24"/>
              </w:rPr>
              <w:t xml:space="preserve"> </w:t>
            </w:r>
            <w:r w:rsidR="0019507F" w:rsidRPr="00FA6FA8">
              <w:rPr>
                <w:rFonts w:ascii="Times New Roman" w:hAnsi="Times New Roman" w:cs="Times New Roman"/>
                <w:sz w:val="24"/>
                <w:szCs w:val="24"/>
                <w:lang w:eastAsia="lv-LV"/>
              </w:rPr>
              <w:t xml:space="preserve">– </w:t>
            </w:r>
            <w:r w:rsidR="0019507F" w:rsidRPr="00FA6FA8">
              <w:rPr>
                <w:rFonts w:ascii="Times New Roman" w:hAnsi="Times New Roman" w:cs="Times New Roman"/>
                <w:sz w:val="24"/>
                <w:szCs w:val="24"/>
              </w:rPr>
              <w:t>dalīšanās pieredzē</w:t>
            </w:r>
          </w:p>
        </w:tc>
        <w:tc>
          <w:tcPr>
            <w:tcW w:w="716" w:type="dxa"/>
            <w:tcBorders>
              <w:top w:val="outset" w:sz="6" w:space="0" w:color="auto"/>
              <w:left w:val="outset" w:sz="6" w:space="0" w:color="auto"/>
              <w:bottom w:val="outset" w:sz="6" w:space="0" w:color="auto"/>
              <w:right w:val="outset" w:sz="6" w:space="0" w:color="auto"/>
            </w:tcBorders>
          </w:tcPr>
          <w:p w14:paraId="76316A3E"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A3F"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A40"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A41"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A42"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A43"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A44"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A45"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A46"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A47"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A48"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A49"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A4A"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A4C"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r w:rsidRPr="00FA6FA8">
              <w:rPr>
                <w:rFonts w:ascii="Times New Roman" w:eastAsia="Times New Roman" w:hAnsi="Times New Roman" w:cs="Times New Roman"/>
                <w:sz w:val="24"/>
                <w:szCs w:val="24"/>
                <w:lang w:eastAsia="lv-LV"/>
              </w:rPr>
              <w:t>4</w:t>
            </w:r>
          </w:p>
        </w:tc>
        <w:tc>
          <w:tcPr>
            <w:tcW w:w="1276" w:type="dxa"/>
            <w:gridSpan w:val="2"/>
            <w:tcBorders>
              <w:top w:val="outset" w:sz="6" w:space="0" w:color="auto"/>
              <w:left w:val="outset" w:sz="6" w:space="0" w:color="auto"/>
              <w:bottom w:val="outset" w:sz="6" w:space="0" w:color="auto"/>
              <w:right w:val="outset" w:sz="6" w:space="0" w:color="auto"/>
            </w:tcBorders>
          </w:tcPr>
          <w:p w14:paraId="76316A4D"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A4E"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A4F"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A50"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A51"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A52"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A53"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A54"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A55"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A56"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A57"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A58"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A59"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A5B"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r w:rsidRPr="00FA6FA8">
              <w:rPr>
                <w:rFonts w:ascii="Times New Roman" w:eastAsia="Times New Roman" w:hAnsi="Times New Roman" w:cs="Times New Roman"/>
                <w:color w:val="000000" w:themeColor="text1"/>
                <w:sz w:val="24"/>
                <w:szCs w:val="24"/>
                <w:lang w:eastAsia="lv-LV"/>
              </w:rPr>
              <w:t>6</w:t>
            </w:r>
          </w:p>
        </w:tc>
        <w:tc>
          <w:tcPr>
            <w:tcW w:w="709" w:type="dxa"/>
            <w:tcBorders>
              <w:top w:val="outset" w:sz="6" w:space="0" w:color="auto"/>
              <w:left w:val="outset" w:sz="6" w:space="0" w:color="auto"/>
              <w:bottom w:val="outset" w:sz="6" w:space="0" w:color="auto"/>
              <w:right w:val="outset" w:sz="6" w:space="0" w:color="auto"/>
            </w:tcBorders>
          </w:tcPr>
          <w:p w14:paraId="76316A5C"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A5D"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A5E"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A5F"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A60"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A61"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A62" w14:textId="77777777" w:rsidR="00E51440" w:rsidRPr="00FA6FA8"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A63"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A64"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A65"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A66"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A67"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A68" w14:textId="77777777" w:rsidR="00E51440" w:rsidRPr="00D20BDD" w:rsidRDefault="00E51440" w:rsidP="00270B0D">
            <w:pPr>
              <w:spacing w:after="0" w:line="240" w:lineRule="auto"/>
              <w:jc w:val="center"/>
              <w:rPr>
                <w:rFonts w:ascii="Times New Roman" w:eastAsia="Times New Roman" w:hAnsi="Times New Roman" w:cs="Times New Roman"/>
                <w:color w:val="000000" w:themeColor="text1"/>
                <w:sz w:val="24"/>
                <w:szCs w:val="24"/>
                <w:lang w:eastAsia="lv-LV"/>
              </w:rPr>
            </w:pPr>
          </w:p>
          <w:p w14:paraId="76316A6A" w14:textId="77777777" w:rsidR="00E51440" w:rsidRPr="00FA6FA8" w:rsidRDefault="00E51440" w:rsidP="00270B0D">
            <w:pPr>
              <w:spacing w:after="0" w:line="240" w:lineRule="auto"/>
              <w:jc w:val="center"/>
              <w:rPr>
                <w:rFonts w:ascii="Times New Roman" w:eastAsia="Times New Roman" w:hAnsi="Times New Roman" w:cs="Times New Roman"/>
                <w:b/>
                <w:color w:val="000000" w:themeColor="text1"/>
                <w:sz w:val="24"/>
                <w:szCs w:val="24"/>
                <w:lang w:eastAsia="lv-LV"/>
              </w:rPr>
            </w:pPr>
            <w:r w:rsidRPr="00FA6FA8">
              <w:rPr>
                <w:rFonts w:ascii="Times New Roman" w:eastAsia="Times New Roman" w:hAnsi="Times New Roman" w:cs="Times New Roman"/>
                <w:b/>
                <w:color w:val="000000" w:themeColor="text1"/>
                <w:sz w:val="24"/>
                <w:szCs w:val="24"/>
                <w:lang w:eastAsia="lv-LV"/>
              </w:rPr>
              <w:t>10</w:t>
            </w:r>
          </w:p>
        </w:tc>
      </w:tr>
      <w:tr w:rsidR="009F35FA" w:rsidRPr="0019507F" w14:paraId="76316A71" w14:textId="77777777" w:rsidTr="00D20BDD">
        <w:trPr>
          <w:trHeight w:val="140"/>
        </w:trPr>
        <w:tc>
          <w:tcPr>
            <w:tcW w:w="9513" w:type="dxa"/>
            <w:gridSpan w:val="6"/>
            <w:tcBorders>
              <w:top w:val="outset" w:sz="6" w:space="0" w:color="auto"/>
              <w:left w:val="outset" w:sz="6" w:space="0" w:color="auto"/>
              <w:bottom w:val="outset" w:sz="6" w:space="0" w:color="auto"/>
              <w:right w:val="outset" w:sz="6" w:space="0" w:color="auto"/>
            </w:tcBorders>
            <w:shd w:val="clear" w:color="auto" w:fill="auto"/>
          </w:tcPr>
          <w:p w14:paraId="76316A70" w14:textId="2368EC98" w:rsidR="009F35FA" w:rsidRPr="00FA6FA8" w:rsidRDefault="009F35FA" w:rsidP="00270B0D">
            <w:pPr>
              <w:spacing w:after="0" w:line="240" w:lineRule="auto"/>
              <w:jc w:val="center"/>
              <w:rPr>
                <w:rFonts w:ascii="Times New Roman" w:eastAsia="Times New Roman" w:hAnsi="Times New Roman" w:cs="Times New Roman"/>
                <w:sz w:val="24"/>
                <w:szCs w:val="24"/>
                <w:lang w:eastAsia="lv-LV"/>
              </w:rPr>
            </w:pPr>
            <w:r w:rsidRPr="00FA6FA8">
              <w:rPr>
                <w:rFonts w:ascii="Times New Roman" w:hAnsi="Times New Roman" w:cs="Times New Roman"/>
                <w:b/>
                <w:sz w:val="24"/>
                <w:szCs w:val="24"/>
                <w:lang w:eastAsia="lv-LV"/>
              </w:rPr>
              <w:lastRenderedPageBreak/>
              <w:t>5. solis. Noslēgums</w:t>
            </w:r>
          </w:p>
        </w:tc>
      </w:tr>
      <w:tr w:rsidR="00E51440" w:rsidRPr="0019507F" w14:paraId="76316A7D" w14:textId="77777777" w:rsidTr="000070D7">
        <w:trPr>
          <w:trHeight w:val="140"/>
        </w:trPr>
        <w:tc>
          <w:tcPr>
            <w:tcW w:w="575" w:type="dxa"/>
            <w:tcBorders>
              <w:top w:val="outset" w:sz="6" w:space="0" w:color="auto"/>
              <w:left w:val="outset" w:sz="6" w:space="0" w:color="auto"/>
              <w:bottom w:val="outset" w:sz="6" w:space="0" w:color="auto"/>
              <w:right w:val="outset" w:sz="6" w:space="0" w:color="auto"/>
            </w:tcBorders>
          </w:tcPr>
          <w:p w14:paraId="76316A72" w14:textId="77777777" w:rsidR="00E51440" w:rsidRPr="00FA6FA8" w:rsidRDefault="00E51440" w:rsidP="00601D8B">
            <w:pPr>
              <w:tabs>
                <w:tab w:val="left" w:pos="158"/>
              </w:tabs>
              <w:spacing w:after="0" w:line="240" w:lineRule="auto"/>
              <w:jc w:val="both"/>
              <w:rPr>
                <w:rFonts w:ascii="Times New Roman" w:hAnsi="Times New Roman" w:cs="Times New Roman"/>
                <w:b/>
                <w:sz w:val="24"/>
                <w:szCs w:val="24"/>
                <w:lang w:eastAsia="lv-LV"/>
              </w:rPr>
            </w:pPr>
            <w:r w:rsidRPr="00FA6FA8">
              <w:rPr>
                <w:rFonts w:ascii="Times New Roman" w:hAnsi="Times New Roman" w:cs="Times New Roman"/>
                <w:b/>
                <w:sz w:val="24"/>
                <w:szCs w:val="24"/>
                <w:lang w:eastAsia="lv-LV"/>
              </w:rPr>
              <w:t>14.</w:t>
            </w:r>
          </w:p>
          <w:p w14:paraId="76316A73" w14:textId="77777777" w:rsidR="00E51440" w:rsidRPr="00FA6FA8" w:rsidRDefault="00E51440" w:rsidP="00601D8B">
            <w:pPr>
              <w:tabs>
                <w:tab w:val="left" w:pos="158"/>
              </w:tabs>
              <w:spacing w:after="0" w:line="240" w:lineRule="auto"/>
              <w:jc w:val="both"/>
              <w:rPr>
                <w:rFonts w:ascii="Times New Roman" w:hAnsi="Times New Roman" w:cs="Times New Roman"/>
                <w:sz w:val="24"/>
                <w:szCs w:val="24"/>
                <w:lang w:eastAsia="lv-LV"/>
              </w:rPr>
            </w:pPr>
          </w:p>
        </w:tc>
        <w:tc>
          <w:tcPr>
            <w:tcW w:w="6237" w:type="dxa"/>
            <w:tcBorders>
              <w:top w:val="outset" w:sz="6" w:space="0" w:color="auto"/>
              <w:left w:val="outset" w:sz="6" w:space="0" w:color="auto"/>
              <w:bottom w:val="outset" w:sz="6" w:space="0" w:color="auto"/>
              <w:right w:val="outset" w:sz="6" w:space="0" w:color="auto"/>
            </w:tcBorders>
          </w:tcPr>
          <w:p w14:paraId="76316A74" w14:textId="0041A58A" w:rsidR="00E51440" w:rsidRPr="00FA6FA8" w:rsidRDefault="00E51440" w:rsidP="0019507F">
            <w:pPr>
              <w:spacing w:after="0" w:line="240" w:lineRule="auto"/>
              <w:ind w:left="94"/>
              <w:rPr>
                <w:rFonts w:ascii="Times New Roman" w:hAnsi="Times New Roman" w:cs="Times New Roman"/>
                <w:b/>
                <w:sz w:val="24"/>
                <w:szCs w:val="24"/>
                <w:lang w:eastAsia="lv-LV"/>
              </w:rPr>
            </w:pPr>
            <w:r w:rsidRPr="00FA6FA8">
              <w:rPr>
                <w:rFonts w:ascii="Times New Roman" w:hAnsi="Times New Roman" w:cs="Times New Roman"/>
                <w:b/>
                <w:bCs/>
                <w:sz w:val="24"/>
                <w:szCs w:val="24"/>
              </w:rPr>
              <w:t>Noslēguma pārbaud</w:t>
            </w:r>
            <w:r w:rsidR="0019507F" w:rsidRPr="00FA6FA8">
              <w:rPr>
                <w:rFonts w:ascii="Times New Roman" w:hAnsi="Times New Roman" w:cs="Times New Roman"/>
                <w:b/>
                <w:bCs/>
                <w:sz w:val="24"/>
                <w:szCs w:val="24"/>
              </w:rPr>
              <w:t>ījums,</w:t>
            </w:r>
            <w:r w:rsidRPr="00FA6FA8">
              <w:rPr>
                <w:rFonts w:ascii="Times New Roman" w:hAnsi="Times New Roman" w:cs="Times New Roman"/>
                <w:b/>
                <w:sz w:val="24"/>
                <w:szCs w:val="24"/>
                <w:lang w:eastAsia="lv-LV"/>
              </w:rPr>
              <w:t xml:space="preserve"> izvērtēšana, </w:t>
            </w:r>
            <w:r w:rsidR="0019507F" w:rsidRPr="00FA6FA8">
              <w:rPr>
                <w:rFonts w:ascii="Times New Roman" w:hAnsi="Times New Roman" w:cs="Times New Roman"/>
                <w:b/>
                <w:sz w:val="24"/>
                <w:szCs w:val="24"/>
                <w:lang w:eastAsia="lv-LV"/>
              </w:rPr>
              <w:t>profesionālā kompetence</w:t>
            </w:r>
          </w:p>
          <w:p w14:paraId="76316A75" w14:textId="77777777" w:rsidR="00E51440" w:rsidRPr="00FA6FA8" w:rsidRDefault="00E51440" w:rsidP="0019507F">
            <w:pPr>
              <w:spacing w:after="0" w:line="240" w:lineRule="auto"/>
              <w:rPr>
                <w:rFonts w:ascii="Times New Roman" w:hAnsi="Times New Roman" w:cs="Times New Roman"/>
                <w:sz w:val="24"/>
                <w:szCs w:val="24"/>
                <w:lang w:eastAsia="lv-LV"/>
              </w:rPr>
            </w:pPr>
          </w:p>
          <w:p w14:paraId="76316A76" w14:textId="5DBEFC9B" w:rsidR="00E51440" w:rsidRPr="00FA6FA8" w:rsidRDefault="00E51440" w:rsidP="0019507F">
            <w:pPr>
              <w:spacing w:after="0" w:line="240" w:lineRule="auto"/>
              <w:ind w:left="519"/>
              <w:rPr>
                <w:rFonts w:ascii="Times New Roman" w:hAnsi="Times New Roman" w:cs="Times New Roman"/>
                <w:bCs/>
                <w:sz w:val="24"/>
                <w:szCs w:val="24"/>
                <w:u w:val="single"/>
              </w:rPr>
            </w:pPr>
            <w:r w:rsidRPr="00FA6FA8">
              <w:rPr>
                <w:rFonts w:ascii="Times New Roman" w:hAnsi="Times New Roman" w:cs="Times New Roman"/>
                <w:bCs/>
                <w:sz w:val="24"/>
                <w:szCs w:val="24"/>
                <w:u w:val="single"/>
              </w:rPr>
              <w:t>Mācību metodes</w:t>
            </w:r>
            <w:r w:rsidRPr="00BC665A">
              <w:rPr>
                <w:rFonts w:ascii="Times New Roman" w:hAnsi="Times New Roman" w:cs="Times New Roman"/>
                <w:bCs/>
                <w:sz w:val="24"/>
                <w:szCs w:val="24"/>
              </w:rPr>
              <w:t xml:space="preserve">: </w:t>
            </w:r>
            <w:r w:rsidRPr="00FA6FA8">
              <w:rPr>
                <w:rFonts w:ascii="Times New Roman" w:hAnsi="Times New Roman" w:cs="Times New Roman"/>
                <w:bCs/>
                <w:sz w:val="24"/>
                <w:szCs w:val="24"/>
              </w:rPr>
              <w:t>darbs grup</w:t>
            </w:r>
            <w:r w:rsidR="009F35FA" w:rsidRPr="00FA6FA8">
              <w:rPr>
                <w:rFonts w:ascii="Times New Roman" w:hAnsi="Times New Roman" w:cs="Times New Roman"/>
                <w:bCs/>
                <w:sz w:val="24"/>
                <w:szCs w:val="24"/>
              </w:rPr>
              <w:t>ā, refleksija, grupas diskusija</w:t>
            </w:r>
          </w:p>
        </w:tc>
        <w:tc>
          <w:tcPr>
            <w:tcW w:w="716" w:type="dxa"/>
            <w:tcBorders>
              <w:top w:val="outset" w:sz="6" w:space="0" w:color="auto"/>
              <w:left w:val="outset" w:sz="6" w:space="0" w:color="auto"/>
              <w:bottom w:val="outset" w:sz="6" w:space="0" w:color="auto"/>
              <w:right w:val="outset" w:sz="6" w:space="0" w:color="auto"/>
            </w:tcBorders>
          </w:tcPr>
          <w:p w14:paraId="76316A77" w14:textId="77777777" w:rsidR="00E51440" w:rsidRPr="00FA6FA8" w:rsidRDefault="00E51440" w:rsidP="00270B0D">
            <w:pPr>
              <w:spacing w:after="0" w:line="240" w:lineRule="auto"/>
              <w:rPr>
                <w:rFonts w:ascii="Times New Roman" w:eastAsia="Times New Roman" w:hAnsi="Times New Roman" w:cs="Times New Roman"/>
                <w:sz w:val="24"/>
                <w:szCs w:val="24"/>
                <w:lang w:eastAsia="lv-LV"/>
              </w:rPr>
            </w:pPr>
          </w:p>
        </w:tc>
        <w:tc>
          <w:tcPr>
            <w:tcW w:w="1276" w:type="dxa"/>
            <w:gridSpan w:val="2"/>
            <w:tcBorders>
              <w:top w:val="outset" w:sz="6" w:space="0" w:color="auto"/>
              <w:left w:val="outset" w:sz="6" w:space="0" w:color="auto"/>
              <w:bottom w:val="outset" w:sz="6" w:space="0" w:color="auto"/>
              <w:right w:val="outset" w:sz="6" w:space="0" w:color="auto"/>
            </w:tcBorders>
          </w:tcPr>
          <w:p w14:paraId="76316A78"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r w:rsidRPr="00FA6FA8">
              <w:rPr>
                <w:rFonts w:ascii="Times New Roman" w:eastAsia="Times New Roman" w:hAnsi="Times New Roman" w:cs="Times New Roman"/>
                <w:sz w:val="24"/>
                <w:szCs w:val="24"/>
                <w:lang w:eastAsia="lv-LV"/>
              </w:rPr>
              <w:t>8</w:t>
            </w:r>
          </w:p>
          <w:p w14:paraId="76316A79"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tc>
        <w:tc>
          <w:tcPr>
            <w:tcW w:w="709" w:type="dxa"/>
            <w:tcBorders>
              <w:top w:val="outset" w:sz="6" w:space="0" w:color="auto"/>
              <w:left w:val="outset" w:sz="6" w:space="0" w:color="auto"/>
              <w:bottom w:val="outset" w:sz="6" w:space="0" w:color="auto"/>
              <w:right w:val="outset" w:sz="6" w:space="0" w:color="auto"/>
            </w:tcBorders>
          </w:tcPr>
          <w:p w14:paraId="76316A7A"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r w:rsidRPr="00FA6FA8">
              <w:rPr>
                <w:rFonts w:ascii="Times New Roman" w:eastAsia="Times New Roman" w:hAnsi="Times New Roman" w:cs="Times New Roman"/>
                <w:sz w:val="24"/>
                <w:szCs w:val="24"/>
                <w:lang w:eastAsia="lv-LV"/>
              </w:rPr>
              <w:t>8</w:t>
            </w:r>
          </w:p>
          <w:p w14:paraId="76316A7B"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p w14:paraId="76316A7C" w14:textId="77777777" w:rsidR="00E51440" w:rsidRPr="00FA6FA8" w:rsidRDefault="00E51440" w:rsidP="00270B0D">
            <w:pPr>
              <w:spacing w:after="0" w:line="240" w:lineRule="auto"/>
              <w:jc w:val="center"/>
              <w:rPr>
                <w:rFonts w:ascii="Times New Roman" w:eastAsia="Times New Roman" w:hAnsi="Times New Roman" w:cs="Times New Roman"/>
                <w:b/>
                <w:sz w:val="24"/>
                <w:szCs w:val="24"/>
                <w:lang w:eastAsia="lv-LV"/>
              </w:rPr>
            </w:pPr>
          </w:p>
        </w:tc>
      </w:tr>
      <w:tr w:rsidR="00E51440" w:rsidRPr="0019507F" w14:paraId="76316A84" w14:textId="77777777" w:rsidTr="000070D7">
        <w:trPr>
          <w:trHeight w:val="140"/>
        </w:trPr>
        <w:tc>
          <w:tcPr>
            <w:tcW w:w="575" w:type="dxa"/>
            <w:tcBorders>
              <w:top w:val="outset" w:sz="6" w:space="0" w:color="auto"/>
              <w:left w:val="outset" w:sz="6" w:space="0" w:color="auto"/>
              <w:bottom w:val="outset" w:sz="6" w:space="0" w:color="auto"/>
              <w:right w:val="outset" w:sz="6" w:space="0" w:color="auto"/>
            </w:tcBorders>
          </w:tcPr>
          <w:p w14:paraId="76316A7E" w14:textId="77777777" w:rsidR="00E51440" w:rsidRPr="00FA6FA8" w:rsidRDefault="00E51440" w:rsidP="00601D8B">
            <w:pPr>
              <w:tabs>
                <w:tab w:val="left" w:pos="158"/>
              </w:tabs>
              <w:spacing w:after="0" w:line="240" w:lineRule="auto"/>
              <w:rPr>
                <w:rFonts w:ascii="Times New Roman" w:hAnsi="Times New Roman" w:cs="Times New Roman"/>
                <w:sz w:val="24"/>
                <w:szCs w:val="24"/>
                <w:lang w:eastAsia="lv-LV"/>
              </w:rPr>
            </w:pPr>
          </w:p>
        </w:tc>
        <w:tc>
          <w:tcPr>
            <w:tcW w:w="6237" w:type="dxa"/>
            <w:tcBorders>
              <w:top w:val="outset" w:sz="6" w:space="0" w:color="auto"/>
              <w:left w:val="outset" w:sz="6" w:space="0" w:color="auto"/>
              <w:bottom w:val="outset" w:sz="6" w:space="0" w:color="auto"/>
              <w:right w:val="outset" w:sz="6" w:space="0" w:color="auto"/>
            </w:tcBorders>
          </w:tcPr>
          <w:p w14:paraId="76316A80" w14:textId="493D1806" w:rsidR="00E51440" w:rsidRPr="00FA6FA8" w:rsidRDefault="00E51440" w:rsidP="009F35FA">
            <w:pPr>
              <w:spacing w:after="0" w:line="240" w:lineRule="auto"/>
              <w:jc w:val="right"/>
              <w:rPr>
                <w:rFonts w:ascii="Times New Roman" w:hAnsi="Times New Roman" w:cs="Times New Roman"/>
                <w:b/>
                <w:sz w:val="24"/>
                <w:szCs w:val="24"/>
                <w:lang w:eastAsia="lv-LV"/>
              </w:rPr>
            </w:pPr>
            <w:r w:rsidRPr="00FA6FA8">
              <w:rPr>
                <w:rFonts w:ascii="Times New Roman" w:hAnsi="Times New Roman" w:cs="Times New Roman"/>
                <w:b/>
                <w:sz w:val="24"/>
                <w:szCs w:val="24"/>
                <w:lang w:eastAsia="lv-LV"/>
              </w:rPr>
              <w:t>Kopā kontaktstundas 1 personai</w:t>
            </w:r>
          </w:p>
        </w:tc>
        <w:tc>
          <w:tcPr>
            <w:tcW w:w="716" w:type="dxa"/>
            <w:tcBorders>
              <w:top w:val="outset" w:sz="6" w:space="0" w:color="auto"/>
              <w:left w:val="outset" w:sz="6" w:space="0" w:color="auto"/>
              <w:bottom w:val="outset" w:sz="6" w:space="0" w:color="auto"/>
              <w:right w:val="outset" w:sz="6" w:space="0" w:color="auto"/>
            </w:tcBorders>
          </w:tcPr>
          <w:p w14:paraId="76316A81" w14:textId="77777777" w:rsidR="00E51440" w:rsidRPr="00FA6FA8" w:rsidRDefault="00E51440" w:rsidP="00601D8B">
            <w:pPr>
              <w:spacing w:after="0" w:line="240" w:lineRule="auto"/>
              <w:jc w:val="center"/>
              <w:rPr>
                <w:rFonts w:ascii="Times New Roman" w:eastAsia="Times New Roman" w:hAnsi="Times New Roman" w:cs="Times New Roman"/>
                <w:b/>
                <w:sz w:val="24"/>
                <w:szCs w:val="24"/>
                <w:lang w:eastAsia="lv-LV"/>
              </w:rPr>
            </w:pPr>
            <w:r w:rsidRPr="00FA6FA8">
              <w:rPr>
                <w:rFonts w:ascii="Times New Roman" w:eastAsia="Times New Roman" w:hAnsi="Times New Roman" w:cs="Times New Roman"/>
                <w:b/>
                <w:sz w:val="24"/>
                <w:szCs w:val="24"/>
                <w:lang w:eastAsia="lv-LV"/>
              </w:rPr>
              <w:t>34</w:t>
            </w:r>
          </w:p>
        </w:tc>
        <w:tc>
          <w:tcPr>
            <w:tcW w:w="1276" w:type="dxa"/>
            <w:gridSpan w:val="2"/>
            <w:tcBorders>
              <w:top w:val="outset" w:sz="6" w:space="0" w:color="auto"/>
              <w:left w:val="outset" w:sz="6" w:space="0" w:color="auto"/>
              <w:bottom w:val="outset" w:sz="6" w:space="0" w:color="auto"/>
              <w:right w:val="outset" w:sz="6" w:space="0" w:color="auto"/>
            </w:tcBorders>
          </w:tcPr>
          <w:p w14:paraId="76316A82" w14:textId="77777777" w:rsidR="00E51440" w:rsidRPr="00FA6FA8" w:rsidRDefault="00E51440" w:rsidP="00601D8B">
            <w:pPr>
              <w:spacing w:after="0" w:line="240" w:lineRule="auto"/>
              <w:jc w:val="center"/>
              <w:rPr>
                <w:rFonts w:ascii="Times New Roman" w:eastAsia="Times New Roman" w:hAnsi="Times New Roman" w:cs="Times New Roman"/>
                <w:b/>
                <w:sz w:val="24"/>
                <w:szCs w:val="24"/>
                <w:lang w:eastAsia="lv-LV"/>
              </w:rPr>
            </w:pPr>
            <w:r w:rsidRPr="00FA6FA8">
              <w:rPr>
                <w:rFonts w:ascii="Times New Roman" w:eastAsia="Times New Roman" w:hAnsi="Times New Roman" w:cs="Times New Roman"/>
                <w:b/>
                <w:sz w:val="24"/>
                <w:szCs w:val="24"/>
                <w:lang w:eastAsia="lv-LV"/>
              </w:rPr>
              <w:t>62</w:t>
            </w:r>
          </w:p>
        </w:tc>
        <w:tc>
          <w:tcPr>
            <w:tcW w:w="709" w:type="dxa"/>
            <w:tcBorders>
              <w:top w:val="outset" w:sz="6" w:space="0" w:color="auto"/>
              <w:left w:val="outset" w:sz="6" w:space="0" w:color="auto"/>
              <w:bottom w:val="outset" w:sz="6" w:space="0" w:color="auto"/>
              <w:right w:val="outset" w:sz="6" w:space="0" w:color="auto"/>
            </w:tcBorders>
          </w:tcPr>
          <w:p w14:paraId="76316A83" w14:textId="77777777" w:rsidR="00E51440" w:rsidRPr="00FA6FA8" w:rsidRDefault="00E51440" w:rsidP="00601D8B">
            <w:pPr>
              <w:spacing w:after="0" w:line="240" w:lineRule="auto"/>
              <w:jc w:val="center"/>
              <w:rPr>
                <w:rFonts w:ascii="Times New Roman" w:eastAsia="Times New Roman" w:hAnsi="Times New Roman" w:cs="Times New Roman"/>
                <w:b/>
                <w:sz w:val="24"/>
                <w:szCs w:val="24"/>
                <w:lang w:eastAsia="lv-LV"/>
              </w:rPr>
            </w:pPr>
            <w:r w:rsidRPr="00FA6FA8">
              <w:rPr>
                <w:rFonts w:ascii="Times New Roman" w:eastAsia="Times New Roman" w:hAnsi="Times New Roman" w:cs="Times New Roman"/>
                <w:b/>
                <w:sz w:val="24"/>
                <w:szCs w:val="24"/>
                <w:lang w:eastAsia="lv-LV"/>
              </w:rPr>
              <w:t>96</w:t>
            </w:r>
          </w:p>
        </w:tc>
      </w:tr>
      <w:tr w:rsidR="00E51440" w:rsidRPr="0019507F" w14:paraId="76316A8B" w14:textId="77777777" w:rsidTr="000070D7">
        <w:trPr>
          <w:trHeight w:val="140"/>
        </w:trPr>
        <w:tc>
          <w:tcPr>
            <w:tcW w:w="575" w:type="dxa"/>
            <w:tcBorders>
              <w:top w:val="outset" w:sz="6" w:space="0" w:color="auto"/>
              <w:left w:val="outset" w:sz="6" w:space="0" w:color="auto"/>
              <w:bottom w:val="outset" w:sz="6" w:space="0" w:color="auto"/>
              <w:right w:val="outset" w:sz="6" w:space="0" w:color="auto"/>
            </w:tcBorders>
          </w:tcPr>
          <w:p w14:paraId="76316A85" w14:textId="77777777" w:rsidR="00E51440" w:rsidRPr="00FA6FA8" w:rsidRDefault="00E51440" w:rsidP="00601D8B">
            <w:pPr>
              <w:tabs>
                <w:tab w:val="left" w:pos="158"/>
              </w:tabs>
              <w:spacing w:after="0" w:line="240" w:lineRule="auto"/>
              <w:rPr>
                <w:rFonts w:ascii="Times New Roman" w:hAnsi="Times New Roman" w:cs="Times New Roman"/>
                <w:b/>
                <w:sz w:val="24"/>
                <w:szCs w:val="24"/>
                <w:lang w:eastAsia="lv-LV"/>
              </w:rPr>
            </w:pPr>
            <w:r w:rsidRPr="00FA6FA8">
              <w:rPr>
                <w:rFonts w:ascii="Times New Roman" w:hAnsi="Times New Roman" w:cs="Times New Roman"/>
                <w:b/>
                <w:sz w:val="24"/>
                <w:szCs w:val="24"/>
                <w:lang w:eastAsia="lv-LV"/>
              </w:rPr>
              <w:t>15.</w:t>
            </w:r>
          </w:p>
        </w:tc>
        <w:tc>
          <w:tcPr>
            <w:tcW w:w="6237" w:type="dxa"/>
            <w:tcBorders>
              <w:top w:val="outset" w:sz="6" w:space="0" w:color="auto"/>
              <w:left w:val="outset" w:sz="6" w:space="0" w:color="auto"/>
              <w:bottom w:val="outset" w:sz="6" w:space="0" w:color="auto"/>
              <w:right w:val="outset" w:sz="6" w:space="0" w:color="auto"/>
            </w:tcBorders>
          </w:tcPr>
          <w:p w14:paraId="76316A87" w14:textId="45022B6C" w:rsidR="00E51440" w:rsidRPr="00FA6FA8" w:rsidRDefault="00E51440" w:rsidP="00601D8B">
            <w:pPr>
              <w:spacing w:after="0" w:line="240" w:lineRule="auto"/>
              <w:rPr>
                <w:rFonts w:ascii="Times New Roman" w:hAnsi="Times New Roman" w:cs="Times New Roman"/>
                <w:b/>
                <w:sz w:val="24"/>
                <w:szCs w:val="24"/>
                <w:lang w:eastAsia="lv-LV"/>
              </w:rPr>
            </w:pPr>
            <w:r w:rsidRPr="00FA6FA8">
              <w:rPr>
                <w:rFonts w:ascii="Times New Roman" w:hAnsi="Times New Roman" w:cs="Times New Roman"/>
                <w:b/>
                <w:color w:val="000000" w:themeColor="text1"/>
                <w:sz w:val="24"/>
                <w:szCs w:val="24"/>
                <w:lang w:eastAsia="lv-LV"/>
              </w:rPr>
              <w:t xml:space="preserve">Individuālās konsultācijas </w:t>
            </w:r>
          </w:p>
        </w:tc>
        <w:tc>
          <w:tcPr>
            <w:tcW w:w="716" w:type="dxa"/>
            <w:tcBorders>
              <w:top w:val="outset" w:sz="6" w:space="0" w:color="auto"/>
              <w:left w:val="outset" w:sz="6" w:space="0" w:color="auto"/>
              <w:bottom w:val="outset" w:sz="6" w:space="0" w:color="auto"/>
              <w:right w:val="outset" w:sz="6" w:space="0" w:color="auto"/>
            </w:tcBorders>
          </w:tcPr>
          <w:p w14:paraId="76316A88"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tc>
        <w:tc>
          <w:tcPr>
            <w:tcW w:w="1276" w:type="dxa"/>
            <w:gridSpan w:val="2"/>
            <w:tcBorders>
              <w:top w:val="outset" w:sz="6" w:space="0" w:color="auto"/>
              <w:left w:val="outset" w:sz="6" w:space="0" w:color="auto"/>
              <w:bottom w:val="outset" w:sz="6" w:space="0" w:color="auto"/>
              <w:right w:val="outset" w:sz="6" w:space="0" w:color="auto"/>
            </w:tcBorders>
          </w:tcPr>
          <w:p w14:paraId="76316A89"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r w:rsidRPr="00FA6FA8">
              <w:rPr>
                <w:rFonts w:ascii="Times New Roman" w:eastAsia="Times New Roman" w:hAnsi="Times New Roman" w:cs="Times New Roman"/>
                <w:sz w:val="24"/>
                <w:szCs w:val="24"/>
                <w:lang w:eastAsia="lv-LV"/>
              </w:rPr>
              <w:t>2</w:t>
            </w:r>
          </w:p>
        </w:tc>
        <w:tc>
          <w:tcPr>
            <w:tcW w:w="709" w:type="dxa"/>
            <w:tcBorders>
              <w:top w:val="outset" w:sz="6" w:space="0" w:color="auto"/>
              <w:left w:val="outset" w:sz="6" w:space="0" w:color="auto"/>
              <w:bottom w:val="outset" w:sz="6" w:space="0" w:color="auto"/>
              <w:right w:val="outset" w:sz="6" w:space="0" w:color="auto"/>
            </w:tcBorders>
          </w:tcPr>
          <w:p w14:paraId="76316A8A" w14:textId="77777777" w:rsidR="00E51440" w:rsidRPr="00FA6FA8" w:rsidRDefault="00E51440" w:rsidP="00270B0D">
            <w:pPr>
              <w:spacing w:after="0" w:line="240" w:lineRule="auto"/>
              <w:jc w:val="center"/>
              <w:rPr>
                <w:rFonts w:ascii="Times New Roman" w:eastAsia="Times New Roman" w:hAnsi="Times New Roman" w:cs="Times New Roman"/>
                <w:b/>
                <w:sz w:val="24"/>
                <w:szCs w:val="24"/>
                <w:lang w:eastAsia="lv-LV"/>
              </w:rPr>
            </w:pPr>
            <w:r w:rsidRPr="00FA6FA8">
              <w:rPr>
                <w:rFonts w:ascii="Times New Roman" w:eastAsia="Times New Roman" w:hAnsi="Times New Roman" w:cs="Times New Roman"/>
                <w:b/>
                <w:sz w:val="24"/>
                <w:szCs w:val="24"/>
                <w:lang w:eastAsia="lv-LV"/>
              </w:rPr>
              <w:t>2</w:t>
            </w:r>
          </w:p>
        </w:tc>
      </w:tr>
      <w:tr w:rsidR="00E51440" w:rsidRPr="0019507F" w14:paraId="76316A91" w14:textId="77777777" w:rsidTr="000070D7">
        <w:trPr>
          <w:trHeight w:val="140"/>
        </w:trPr>
        <w:tc>
          <w:tcPr>
            <w:tcW w:w="575" w:type="dxa"/>
            <w:tcBorders>
              <w:top w:val="outset" w:sz="6" w:space="0" w:color="auto"/>
              <w:left w:val="outset" w:sz="6" w:space="0" w:color="auto"/>
              <w:bottom w:val="outset" w:sz="6" w:space="0" w:color="auto"/>
              <w:right w:val="outset" w:sz="6" w:space="0" w:color="auto"/>
            </w:tcBorders>
          </w:tcPr>
          <w:p w14:paraId="76316A8C" w14:textId="77777777" w:rsidR="00E51440" w:rsidRPr="00FA6FA8" w:rsidRDefault="00E51440" w:rsidP="00270B0D">
            <w:pPr>
              <w:spacing w:after="0" w:line="240" w:lineRule="auto"/>
              <w:rPr>
                <w:rFonts w:ascii="Times New Roman" w:hAnsi="Times New Roman" w:cs="Times New Roman"/>
                <w:sz w:val="24"/>
                <w:szCs w:val="24"/>
                <w:lang w:eastAsia="lv-LV"/>
              </w:rPr>
            </w:pPr>
          </w:p>
        </w:tc>
        <w:tc>
          <w:tcPr>
            <w:tcW w:w="6237" w:type="dxa"/>
            <w:tcBorders>
              <w:top w:val="outset" w:sz="6" w:space="0" w:color="auto"/>
              <w:left w:val="outset" w:sz="6" w:space="0" w:color="auto"/>
              <w:bottom w:val="outset" w:sz="6" w:space="0" w:color="auto"/>
              <w:right w:val="outset" w:sz="6" w:space="0" w:color="auto"/>
            </w:tcBorders>
          </w:tcPr>
          <w:p w14:paraId="76316A8D" w14:textId="0BA53FED" w:rsidR="00E51440" w:rsidRPr="00FA6FA8" w:rsidRDefault="00E51440" w:rsidP="00523197">
            <w:pPr>
              <w:spacing w:after="0" w:line="240" w:lineRule="auto"/>
              <w:jc w:val="right"/>
              <w:rPr>
                <w:rFonts w:ascii="Times New Roman" w:hAnsi="Times New Roman" w:cs="Times New Roman"/>
                <w:b/>
                <w:sz w:val="24"/>
                <w:szCs w:val="24"/>
                <w:lang w:eastAsia="lv-LV"/>
              </w:rPr>
            </w:pPr>
            <w:r w:rsidRPr="00FA6FA8">
              <w:rPr>
                <w:rFonts w:ascii="Times New Roman" w:hAnsi="Times New Roman" w:cs="Times New Roman"/>
                <w:b/>
                <w:sz w:val="24"/>
                <w:szCs w:val="24"/>
                <w:lang w:eastAsia="lv-LV"/>
              </w:rPr>
              <w:t>Kopā mācību procesā</w:t>
            </w:r>
          </w:p>
        </w:tc>
        <w:tc>
          <w:tcPr>
            <w:tcW w:w="716" w:type="dxa"/>
            <w:tcBorders>
              <w:top w:val="outset" w:sz="6" w:space="0" w:color="auto"/>
              <w:left w:val="outset" w:sz="6" w:space="0" w:color="auto"/>
              <w:bottom w:val="outset" w:sz="6" w:space="0" w:color="auto"/>
              <w:right w:val="outset" w:sz="6" w:space="0" w:color="auto"/>
            </w:tcBorders>
          </w:tcPr>
          <w:p w14:paraId="76316A8E"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tc>
        <w:tc>
          <w:tcPr>
            <w:tcW w:w="1276" w:type="dxa"/>
            <w:gridSpan w:val="2"/>
            <w:tcBorders>
              <w:top w:val="outset" w:sz="6" w:space="0" w:color="auto"/>
              <w:left w:val="outset" w:sz="6" w:space="0" w:color="auto"/>
              <w:bottom w:val="outset" w:sz="6" w:space="0" w:color="auto"/>
              <w:right w:val="outset" w:sz="6" w:space="0" w:color="auto"/>
            </w:tcBorders>
          </w:tcPr>
          <w:p w14:paraId="76316A8F" w14:textId="77777777" w:rsidR="00E51440" w:rsidRPr="00FA6FA8" w:rsidRDefault="00E51440" w:rsidP="00270B0D">
            <w:pPr>
              <w:spacing w:after="0" w:line="240" w:lineRule="auto"/>
              <w:jc w:val="center"/>
              <w:rPr>
                <w:rFonts w:ascii="Times New Roman" w:eastAsia="Times New Roman" w:hAnsi="Times New Roman" w:cs="Times New Roman"/>
                <w:sz w:val="24"/>
                <w:szCs w:val="24"/>
                <w:lang w:eastAsia="lv-LV"/>
              </w:rPr>
            </w:pPr>
          </w:p>
        </w:tc>
        <w:tc>
          <w:tcPr>
            <w:tcW w:w="709" w:type="dxa"/>
            <w:tcBorders>
              <w:top w:val="outset" w:sz="6" w:space="0" w:color="auto"/>
              <w:left w:val="outset" w:sz="6" w:space="0" w:color="auto"/>
              <w:bottom w:val="outset" w:sz="6" w:space="0" w:color="auto"/>
              <w:right w:val="outset" w:sz="6" w:space="0" w:color="auto"/>
            </w:tcBorders>
          </w:tcPr>
          <w:p w14:paraId="76316A90" w14:textId="77777777" w:rsidR="00E51440" w:rsidRPr="00FA6FA8" w:rsidRDefault="00E51440" w:rsidP="00270B0D">
            <w:pPr>
              <w:spacing w:after="0" w:line="240" w:lineRule="auto"/>
              <w:jc w:val="center"/>
              <w:rPr>
                <w:rFonts w:ascii="Times New Roman" w:eastAsia="Times New Roman" w:hAnsi="Times New Roman" w:cs="Times New Roman"/>
                <w:b/>
                <w:sz w:val="24"/>
                <w:szCs w:val="24"/>
                <w:lang w:eastAsia="lv-LV"/>
              </w:rPr>
            </w:pPr>
            <w:r w:rsidRPr="00FA6FA8">
              <w:rPr>
                <w:rFonts w:ascii="Times New Roman" w:eastAsia="Times New Roman" w:hAnsi="Times New Roman" w:cs="Times New Roman"/>
                <w:b/>
                <w:sz w:val="24"/>
                <w:szCs w:val="24"/>
                <w:lang w:eastAsia="lv-LV"/>
              </w:rPr>
              <w:t>98</w:t>
            </w:r>
          </w:p>
        </w:tc>
      </w:tr>
    </w:tbl>
    <w:p w14:paraId="731C78ED" w14:textId="77777777" w:rsidR="004024FF" w:rsidRPr="00BC665A" w:rsidRDefault="004024FF" w:rsidP="00270B0D">
      <w:pPr>
        <w:spacing w:after="0" w:line="240" w:lineRule="auto"/>
        <w:rPr>
          <w:rFonts w:ascii="Times New Roman" w:eastAsia="Times New Roman" w:hAnsi="Times New Roman" w:cs="Times New Roman"/>
          <w:bCs/>
          <w:sz w:val="20"/>
          <w:szCs w:val="20"/>
          <w:lang w:eastAsia="lv-LV"/>
        </w:rPr>
      </w:pPr>
    </w:p>
    <w:p w14:paraId="76316A92" w14:textId="7AE05837" w:rsidR="00E51440" w:rsidRDefault="00523197" w:rsidP="004024FF">
      <w:pPr>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III. </w:t>
      </w:r>
      <w:r w:rsidR="00E51440" w:rsidRPr="004024FF">
        <w:rPr>
          <w:rFonts w:ascii="Times New Roman" w:eastAsia="Times New Roman" w:hAnsi="Times New Roman" w:cs="Times New Roman"/>
          <w:b/>
          <w:bCs/>
          <w:sz w:val="28"/>
          <w:szCs w:val="28"/>
          <w:lang w:eastAsia="lv-LV"/>
        </w:rPr>
        <w:t xml:space="preserve">Mācību programmas īstenošanai nepieciešamās </w:t>
      </w:r>
      <w:r>
        <w:rPr>
          <w:rFonts w:ascii="Times New Roman" w:eastAsia="Times New Roman" w:hAnsi="Times New Roman" w:cs="Times New Roman"/>
          <w:b/>
          <w:bCs/>
          <w:sz w:val="28"/>
          <w:szCs w:val="28"/>
          <w:lang w:eastAsia="lv-LV"/>
        </w:rPr>
        <w:br/>
      </w:r>
      <w:r w:rsidR="00E51440" w:rsidRPr="004024FF">
        <w:rPr>
          <w:rFonts w:ascii="Times New Roman" w:eastAsia="Times New Roman" w:hAnsi="Times New Roman" w:cs="Times New Roman"/>
          <w:b/>
          <w:bCs/>
          <w:sz w:val="28"/>
          <w:szCs w:val="28"/>
          <w:lang w:eastAsia="lv-LV"/>
        </w:rPr>
        <w:t>pedagogu kvalifikācijas apraksts</w:t>
      </w:r>
    </w:p>
    <w:p w14:paraId="34838F46" w14:textId="77777777" w:rsidR="004024FF" w:rsidRPr="00BC665A" w:rsidRDefault="004024FF" w:rsidP="004024FF">
      <w:pPr>
        <w:spacing w:after="0" w:line="240" w:lineRule="auto"/>
        <w:jc w:val="center"/>
        <w:rPr>
          <w:rFonts w:ascii="Times New Roman" w:eastAsia="Times New Roman" w:hAnsi="Times New Roman" w:cs="Times New Roman"/>
          <w:bCs/>
          <w:sz w:val="20"/>
          <w:szCs w:val="20"/>
          <w:lang w:eastAsia="lv-LV"/>
        </w:rPr>
      </w:pPr>
    </w:p>
    <w:tbl>
      <w:tblPr>
        <w:tblW w:w="5217"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596"/>
        <w:gridCol w:w="4112"/>
        <w:gridCol w:w="4819"/>
      </w:tblGrid>
      <w:tr w:rsidR="00E51440" w:rsidRPr="00E51440" w14:paraId="76316A96" w14:textId="77777777" w:rsidTr="00AD5B50">
        <w:tc>
          <w:tcPr>
            <w:tcW w:w="313" w:type="pct"/>
            <w:tcBorders>
              <w:top w:val="outset" w:sz="6" w:space="0" w:color="auto"/>
              <w:left w:val="outset" w:sz="6" w:space="0" w:color="auto"/>
              <w:bottom w:val="outset" w:sz="6" w:space="0" w:color="auto"/>
              <w:right w:val="outset" w:sz="6" w:space="0" w:color="auto"/>
            </w:tcBorders>
            <w:vAlign w:val="center"/>
          </w:tcPr>
          <w:p w14:paraId="76316A93" w14:textId="361C47B9" w:rsidR="00E51440" w:rsidRPr="00E51440" w:rsidRDefault="00E51440" w:rsidP="004024FF">
            <w:pPr>
              <w:spacing w:after="0" w:line="240" w:lineRule="auto"/>
              <w:jc w:val="center"/>
              <w:rPr>
                <w:rFonts w:ascii="Times New Roman" w:hAnsi="Times New Roman" w:cs="Times New Roman"/>
                <w:sz w:val="24"/>
                <w:szCs w:val="24"/>
              </w:rPr>
            </w:pPr>
            <w:r w:rsidRPr="00E51440">
              <w:rPr>
                <w:rFonts w:ascii="Times New Roman" w:hAnsi="Times New Roman" w:cs="Times New Roman"/>
                <w:sz w:val="24"/>
                <w:szCs w:val="24"/>
              </w:rPr>
              <w:t>Nr.</w:t>
            </w:r>
            <w:r w:rsidRPr="00E51440">
              <w:rPr>
                <w:rFonts w:ascii="Times New Roman" w:hAnsi="Times New Roman" w:cs="Times New Roman"/>
                <w:sz w:val="24"/>
                <w:szCs w:val="24"/>
              </w:rPr>
              <w:br/>
              <w:t>p.</w:t>
            </w:r>
            <w:r w:rsidR="004024FF">
              <w:rPr>
                <w:rFonts w:ascii="Times New Roman" w:hAnsi="Times New Roman" w:cs="Times New Roman"/>
                <w:sz w:val="24"/>
                <w:szCs w:val="24"/>
              </w:rPr>
              <w:t> </w:t>
            </w:r>
            <w:r w:rsidRPr="00E51440">
              <w:rPr>
                <w:rFonts w:ascii="Times New Roman" w:hAnsi="Times New Roman" w:cs="Times New Roman"/>
                <w:sz w:val="24"/>
                <w:szCs w:val="24"/>
              </w:rPr>
              <w:t>k.</w:t>
            </w:r>
          </w:p>
        </w:tc>
        <w:tc>
          <w:tcPr>
            <w:tcW w:w="2158" w:type="pct"/>
            <w:tcBorders>
              <w:top w:val="outset" w:sz="6" w:space="0" w:color="auto"/>
              <w:left w:val="outset" w:sz="6" w:space="0" w:color="auto"/>
              <w:bottom w:val="outset" w:sz="6" w:space="0" w:color="auto"/>
              <w:right w:val="outset" w:sz="6" w:space="0" w:color="auto"/>
            </w:tcBorders>
            <w:vAlign w:val="center"/>
          </w:tcPr>
          <w:p w14:paraId="76316A94" w14:textId="3220B972" w:rsidR="00E51440" w:rsidRPr="00E51440" w:rsidRDefault="00E51440" w:rsidP="00601D8B">
            <w:pPr>
              <w:spacing w:after="0" w:line="240" w:lineRule="auto"/>
              <w:jc w:val="center"/>
              <w:rPr>
                <w:rFonts w:ascii="Times New Roman" w:hAnsi="Times New Roman" w:cs="Times New Roman"/>
                <w:sz w:val="24"/>
                <w:szCs w:val="24"/>
              </w:rPr>
            </w:pPr>
            <w:r w:rsidRPr="00E51440">
              <w:rPr>
                <w:rFonts w:ascii="Times New Roman" w:hAnsi="Times New Roman" w:cs="Times New Roman"/>
                <w:sz w:val="24"/>
                <w:szCs w:val="24"/>
              </w:rPr>
              <w:t>Tēma</w:t>
            </w:r>
          </w:p>
        </w:tc>
        <w:tc>
          <w:tcPr>
            <w:tcW w:w="2529" w:type="pct"/>
            <w:tcBorders>
              <w:top w:val="outset" w:sz="6" w:space="0" w:color="auto"/>
              <w:left w:val="outset" w:sz="6" w:space="0" w:color="auto"/>
              <w:bottom w:val="outset" w:sz="6" w:space="0" w:color="auto"/>
              <w:right w:val="outset" w:sz="6" w:space="0" w:color="auto"/>
            </w:tcBorders>
            <w:vAlign w:val="center"/>
          </w:tcPr>
          <w:p w14:paraId="76316A95" w14:textId="77777777" w:rsidR="00E51440" w:rsidRPr="00E51440" w:rsidRDefault="00E51440" w:rsidP="004024FF">
            <w:pPr>
              <w:spacing w:after="0" w:line="240" w:lineRule="auto"/>
              <w:jc w:val="center"/>
              <w:rPr>
                <w:rFonts w:ascii="Times New Roman" w:hAnsi="Times New Roman" w:cs="Times New Roman"/>
                <w:sz w:val="24"/>
                <w:szCs w:val="24"/>
              </w:rPr>
            </w:pPr>
            <w:r w:rsidRPr="00E51440">
              <w:rPr>
                <w:rFonts w:ascii="Times New Roman" w:hAnsi="Times New Roman" w:cs="Times New Roman"/>
                <w:sz w:val="24"/>
                <w:szCs w:val="24"/>
              </w:rPr>
              <w:t>Prasības pedagoga izglītībai</w:t>
            </w:r>
          </w:p>
        </w:tc>
      </w:tr>
      <w:tr w:rsidR="00AD5B50" w:rsidRPr="00E51440" w14:paraId="71930F95" w14:textId="77777777" w:rsidTr="00AD5B50">
        <w:trPr>
          <w:trHeight w:val="525"/>
        </w:trPr>
        <w:tc>
          <w:tcPr>
            <w:tcW w:w="313" w:type="pct"/>
            <w:tcBorders>
              <w:top w:val="outset" w:sz="6" w:space="0" w:color="auto"/>
              <w:left w:val="outset" w:sz="6" w:space="0" w:color="auto"/>
              <w:bottom w:val="outset" w:sz="6" w:space="0" w:color="auto"/>
              <w:right w:val="outset" w:sz="6" w:space="0" w:color="auto"/>
            </w:tcBorders>
          </w:tcPr>
          <w:p w14:paraId="42F6011D" w14:textId="1B508644" w:rsidR="00AD5B50" w:rsidRPr="00E51440" w:rsidRDefault="00AD5B50" w:rsidP="00AD5B50">
            <w:pPr>
              <w:spacing w:after="0" w:line="240" w:lineRule="auto"/>
              <w:rPr>
                <w:rFonts w:ascii="Times New Roman" w:hAnsi="Times New Roman" w:cs="Times New Roman"/>
                <w:sz w:val="24"/>
                <w:szCs w:val="24"/>
              </w:rPr>
            </w:pPr>
            <w:r w:rsidRPr="00E51440">
              <w:rPr>
                <w:rFonts w:ascii="Times New Roman" w:hAnsi="Times New Roman" w:cs="Times New Roman"/>
                <w:sz w:val="24"/>
                <w:szCs w:val="24"/>
              </w:rPr>
              <w:t>1.</w:t>
            </w:r>
          </w:p>
        </w:tc>
        <w:tc>
          <w:tcPr>
            <w:tcW w:w="2158" w:type="pct"/>
            <w:tcBorders>
              <w:top w:val="outset" w:sz="6" w:space="0" w:color="auto"/>
              <w:left w:val="outset" w:sz="6" w:space="0" w:color="auto"/>
              <w:bottom w:val="outset" w:sz="6" w:space="0" w:color="auto"/>
              <w:right w:val="outset" w:sz="6" w:space="0" w:color="auto"/>
            </w:tcBorders>
            <w:vAlign w:val="center"/>
          </w:tcPr>
          <w:p w14:paraId="7295816F" w14:textId="60F62340" w:rsidR="00AD5B50" w:rsidRPr="00E51440" w:rsidRDefault="00AD5B50" w:rsidP="00AD5B50">
            <w:pPr>
              <w:spacing w:after="0" w:line="240" w:lineRule="auto"/>
              <w:rPr>
                <w:rFonts w:ascii="Times New Roman" w:hAnsi="Times New Roman" w:cs="Times New Roman"/>
                <w:sz w:val="24"/>
                <w:szCs w:val="24"/>
              </w:rPr>
            </w:pPr>
            <w:r w:rsidRPr="006F0F05">
              <w:rPr>
                <w:rFonts w:ascii="Times New Roman" w:hAnsi="Times New Roman" w:cs="Times New Roman"/>
                <w:sz w:val="24"/>
                <w:szCs w:val="24"/>
                <w:lang w:eastAsia="lv-LV"/>
              </w:rPr>
              <w:t>Audžuģimenes – dažā</w:t>
            </w:r>
            <w:r>
              <w:rPr>
                <w:rFonts w:ascii="Times New Roman" w:hAnsi="Times New Roman" w:cs="Times New Roman"/>
                <w:sz w:val="24"/>
                <w:szCs w:val="24"/>
                <w:lang w:eastAsia="lv-LV"/>
              </w:rPr>
              <w:t>dās alternatīvas aprūpes formas</w:t>
            </w:r>
          </w:p>
        </w:tc>
        <w:tc>
          <w:tcPr>
            <w:tcW w:w="2529" w:type="pct"/>
            <w:vMerge w:val="restart"/>
            <w:tcBorders>
              <w:top w:val="outset" w:sz="6" w:space="0" w:color="auto"/>
              <w:left w:val="outset" w:sz="6" w:space="0" w:color="auto"/>
              <w:right w:val="outset" w:sz="6" w:space="0" w:color="auto"/>
            </w:tcBorders>
            <w:vAlign w:val="center"/>
          </w:tcPr>
          <w:p w14:paraId="6C937F99" w14:textId="77C95D93" w:rsidR="00AD5B50" w:rsidRPr="00E51440" w:rsidRDefault="00AD5B50" w:rsidP="00DC3CBE">
            <w:pPr>
              <w:spacing w:after="0" w:line="240" w:lineRule="auto"/>
              <w:rPr>
                <w:rFonts w:ascii="Times New Roman" w:hAnsi="Times New Roman" w:cs="Times New Roman"/>
                <w:sz w:val="24"/>
                <w:szCs w:val="24"/>
              </w:rPr>
            </w:pPr>
            <w:r w:rsidRPr="006F0F05">
              <w:rPr>
                <w:rFonts w:ascii="Times New Roman" w:hAnsi="Times New Roman" w:cs="Times New Roman"/>
                <w:color w:val="000000"/>
                <w:sz w:val="24"/>
                <w:szCs w:val="24"/>
              </w:rPr>
              <w:t xml:space="preserve">Otrā līmeņa profesionālā augstākā vai akadēmiskā izglītība pedagoģijā, jurisprudencē, sociālajā darbā vai </w:t>
            </w:r>
            <w:proofErr w:type="spellStart"/>
            <w:r w:rsidRPr="006F0F05">
              <w:rPr>
                <w:rFonts w:ascii="Times New Roman" w:hAnsi="Times New Roman" w:cs="Times New Roman"/>
                <w:color w:val="000000"/>
                <w:sz w:val="24"/>
                <w:szCs w:val="24"/>
              </w:rPr>
              <w:t>karitatīvajā</w:t>
            </w:r>
            <w:proofErr w:type="spellEnd"/>
            <w:r w:rsidRPr="006F0F05">
              <w:rPr>
                <w:rFonts w:ascii="Times New Roman" w:hAnsi="Times New Roman" w:cs="Times New Roman"/>
                <w:color w:val="000000"/>
                <w:sz w:val="24"/>
                <w:szCs w:val="24"/>
              </w:rPr>
              <w:t xml:space="preserve"> sociālajā darbā vai </w:t>
            </w:r>
            <w:r>
              <w:rPr>
                <w:rFonts w:ascii="Times New Roman" w:hAnsi="Times New Roman" w:cs="Times New Roman"/>
                <w:sz w:val="24"/>
                <w:szCs w:val="24"/>
              </w:rPr>
              <w:t>maģistra grāds psiholoģijā</w:t>
            </w:r>
          </w:p>
        </w:tc>
      </w:tr>
      <w:tr w:rsidR="00AD5B50" w:rsidRPr="00E51440" w14:paraId="5CFB6BF6" w14:textId="77777777" w:rsidTr="00AD5B50">
        <w:tc>
          <w:tcPr>
            <w:tcW w:w="313" w:type="pct"/>
            <w:tcBorders>
              <w:top w:val="outset" w:sz="6" w:space="0" w:color="auto"/>
              <w:left w:val="outset" w:sz="6" w:space="0" w:color="auto"/>
              <w:bottom w:val="outset" w:sz="6" w:space="0" w:color="auto"/>
              <w:right w:val="outset" w:sz="6" w:space="0" w:color="auto"/>
            </w:tcBorders>
          </w:tcPr>
          <w:p w14:paraId="62354B59" w14:textId="7835219C" w:rsidR="00AD5B50" w:rsidRPr="00E51440" w:rsidRDefault="00AD5B50" w:rsidP="00AD5B5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158" w:type="pct"/>
            <w:tcBorders>
              <w:top w:val="outset" w:sz="6" w:space="0" w:color="auto"/>
              <w:left w:val="outset" w:sz="6" w:space="0" w:color="auto"/>
              <w:bottom w:val="outset" w:sz="6" w:space="0" w:color="auto"/>
              <w:right w:val="outset" w:sz="6" w:space="0" w:color="auto"/>
            </w:tcBorders>
            <w:vAlign w:val="center"/>
          </w:tcPr>
          <w:p w14:paraId="3198814E" w14:textId="1D91B55C" w:rsidR="00AD5B50" w:rsidRPr="00E51440" w:rsidRDefault="00AD5B50" w:rsidP="00AD5B50">
            <w:pPr>
              <w:spacing w:after="0" w:line="240" w:lineRule="auto"/>
              <w:rPr>
                <w:rFonts w:ascii="Times New Roman" w:hAnsi="Times New Roman" w:cs="Times New Roman"/>
                <w:sz w:val="24"/>
                <w:szCs w:val="24"/>
              </w:rPr>
            </w:pPr>
            <w:r w:rsidRPr="006F0F05">
              <w:rPr>
                <w:rFonts w:ascii="Times New Roman" w:hAnsi="Times New Roman" w:cs="Times New Roman"/>
                <w:sz w:val="24"/>
                <w:szCs w:val="24"/>
              </w:rPr>
              <w:t>Ievads audžuģimeņu kompetencēs</w:t>
            </w:r>
          </w:p>
        </w:tc>
        <w:tc>
          <w:tcPr>
            <w:tcW w:w="2529" w:type="pct"/>
            <w:vMerge/>
            <w:tcBorders>
              <w:left w:val="outset" w:sz="6" w:space="0" w:color="auto"/>
              <w:right w:val="outset" w:sz="6" w:space="0" w:color="auto"/>
            </w:tcBorders>
            <w:vAlign w:val="center"/>
          </w:tcPr>
          <w:p w14:paraId="42A55D5C" w14:textId="77777777" w:rsidR="00AD5B50" w:rsidRPr="00E51440" w:rsidRDefault="00AD5B50" w:rsidP="00DC3CBE">
            <w:pPr>
              <w:spacing w:after="0" w:line="240" w:lineRule="auto"/>
              <w:rPr>
                <w:rFonts w:ascii="Times New Roman" w:hAnsi="Times New Roman" w:cs="Times New Roman"/>
                <w:sz w:val="24"/>
                <w:szCs w:val="24"/>
              </w:rPr>
            </w:pPr>
          </w:p>
        </w:tc>
      </w:tr>
      <w:tr w:rsidR="00AD5B50" w:rsidRPr="00E51440" w14:paraId="098348ED" w14:textId="77777777" w:rsidTr="00AD5B50">
        <w:tc>
          <w:tcPr>
            <w:tcW w:w="313" w:type="pct"/>
            <w:tcBorders>
              <w:top w:val="outset" w:sz="6" w:space="0" w:color="auto"/>
              <w:left w:val="outset" w:sz="6" w:space="0" w:color="auto"/>
              <w:bottom w:val="outset" w:sz="6" w:space="0" w:color="auto"/>
              <w:right w:val="outset" w:sz="6" w:space="0" w:color="auto"/>
            </w:tcBorders>
          </w:tcPr>
          <w:p w14:paraId="34699888" w14:textId="29575CE7" w:rsidR="00AD5B50" w:rsidRPr="00E51440" w:rsidRDefault="00AD5B50" w:rsidP="00AD5B50">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158" w:type="pct"/>
            <w:tcBorders>
              <w:top w:val="outset" w:sz="6" w:space="0" w:color="auto"/>
              <w:left w:val="outset" w:sz="6" w:space="0" w:color="auto"/>
              <w:bottom w:val="outset" w:sz="6" w:space="0" w:color="auto"/>
              <w:right w:val="outset" w:sz="6" w:space="0" w:color="auto"/>
            </w:tcBorders>
            <w:vAlign w:val="center"/>
          </w:tcPr>
          <w:p w14:paraId="520D5CEA" w14:textId="7AAA8D17" w:rsidR="00AD5B50" w:rsidRPr="00E51440" w:rsidRDefault="00AD5B50" w:rsidP="00AD5B50">
            <w:pPr>
              <w:spacing w:after="0" w:line="240" w:lineRule="auto"/>
              <w:rPr>
                <w:rFonts w:ascii="Times New Roman" w:hAnsi="Times New Roman" w:cs="Times New Roman"/>
                <w:sz w:val="24"/>
                <w:szCs w:val="24"/>
              </w:rPr>
            </w:pPr>
            <w:r w:rsidRPr="006F0F05">
              <w:rPr>
                <w:rFonts w:ascii="Times New Roman" w:hAnsi="Times New Roman" w:cs="Times New Roman"/>
                <w:sz w:val="24"/>
                <w:szCs w:val="24"/>
                <w:lang w:eastAsia="lv-LV"/>
              </w:rPr>
              <w:t>Droš</w:t>
            </w:r>
            <w:r>
              <w:rPr>
                <w:rFonts w:ascii="Times New Roman" w:hAnsi="Times New Roman" w:cs="Times New Roman"/>
                <w:sz w:val="24"/>
                <w:szCs w:val="24"/>
                <w:lang w:eastAsia="lv-LV"/>
              </w:rPr>
              <w:t>a</w:t>
            </w:r>
            <w:r w:rsidRPr="006F0F05">
              <w:rPr>
                <w:rFonts w:ascii="Times New Roman" w:hAnsi="Times New Roman" w:cs="Times New Roman"/>
                <w:sz w:val="24"/>
                <w:szCs w:val="24"/>
                <w:lang w:eastAsia="lv-LV"/>
              </w:rPr>
              <w:t xml:space="preserve"> vide un bērna gaidīšana</w:t>
            </w:r>
          </w:p>
        </w:tc>
        <w:tc>
          <w:tcPr>
            <w:tcW w:w="2529" w:type="pct"/>
            <w:vMerge/>
            <w:tcBorders>
              <w:left w:val="outset" w:sz="6" w:space="0" w:color="auto"/>
              <w:right w:val="outset" w:sz="6" w:space="0" w:color="auto"/>
            </w:tcBorders>
            <w:vAlign w:val="center"/>
          </w:tcPr>
          <w:p w14:paraId="65B27018" w14:textId="77777777" w:rsidR="00AD5B50" w:rsidRPr="00E51440" w:rsidRDefault="00AD5B50" w:rsidP="00DC3CBE">
            <w:pPr>
              <w:spacing w:after="0" w:line="240" w:lineRule="auto"/>
              <w:rPr>
                <w:rFonts w:ascii="Times New Roman" w:hAnsi="Times New Roman" w:cs="Times New Roman"/>
                <w:sz w:val="24"/>
                <w:szCs w:val="24"/>
              </w:rPr>
            </w:pPr>
          </w:p>
        </w:tc>
      </w:tr>
      <w:tr w:rsidR="00AD5B50" w:rsidRPr="00E51440" w14:paraId="6A59CB5E" w14:textId="77777777" w:rsidTr="00AD5B50">
        <w:tc>
          <w:tcPr>
            <w:tcW w:w="313" w:type="pct"/>
            <w:tcBorders>
              <w:top w:val="outset" w:sz="6" w:space="0" w:color="auto"/>
              <w:left w:val="outset" w:sz="6" w:space="0" w:color="auto"/>
              <w:bottom w:val="outset" w:sz="6" w:space="0" w:color="auto"/>
              <w:right w:val="outset" w:sz="6" w:space="0" w:color="auto"/>
            </w:tcBorders>
          </w:tcPr>
          <w:p w14:paraId="0C915769" w14:textId="1793CDE1" w:rsidR="00AD5B50" w:rsidRPr="00E51440" w:rsidRDefault="00AD5B50" w:rsidP="00AD5B50">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158" w:type="pct"/>
            <w:tcBorders>
              <w:top w:val="outset" w:sz="6" w:space="0" w:color="auto"/>
              <w:left w:val="outset" w:sz="6" w:space="0" w:color="auto"/>
              <w:bottom w:val="outset" w:sz="6" w:space="0" w:color="auto"/>
              <w:right w:val="outset" w:sz="6" w:space="0" w:color="auto"/>
            </w:tcBorders>
            <w:vAlign w:val="center"/>
          </w:tcPr>
          <w:p w14:paraId="3ED30A2C" w14:textId="328AC454" w:rsidR="00AD5B50" w:rsidRPr="00E51440" w:rsidRDefault="00AD5B50" w:rsidP="00AD5B50">
            <w:pPr>
              <w:spacing w:after="0" w:line="240" w:lineRule="auto"/>
              <w:rPr>
                <w:rFonts w:ascii="Times New Roman" w:hAnsi="Times New Roman" w:cs="Times New Roman"/>
                <w:sz w:val="24"/>
                <w:szCs w:val="24"/>
              </w:rPr>
            </w:pPr>
            <w:r w:rsidRPr="006F0F05">
              <w:rPr>
                <w:rFonts w:ascii="Times New Roman" w:hAnsi="Times New Roman" w:cs="Times New Roman"/>
                <w:sz w:val="24"/>
                <w:szCs w:val="24"/>
                <w:lang w:eastAsia="lv-LV"/>
              </w:rPr>
              <w:t>Ģimenes sistēma un attiecības tajā</w:t>
            </w:r>
          </w:p>
        </w:tc>
        <w:tc>
          <w:tcPr>
            <w:tcW w:w="2529" w:type="pct"/>
            <w:vMerge/>
            <w:tcBorders>
              <w:left w:val="outset" w:sz="6" w:space="0" w:color="auto"/>
              <w:right w:val="outset" w:sz="6" w:space="0" w:color="auto"/>
            </w:tcBorders>
            <w:vAlign w:val="center"/>
          </w:tcPr>
          <w:p w14:paraId="413A0836" w14:textId="77777777" w:rsidR="00AD5B50" w:rsidRPr="00E51440" w:rsidRDefault="00AD5B50" w:rsidP="00DC3CBE">
            <w:pPr>
              <w:spacing w:after="0" w:line="240" w:lineRule="auto"/>
              <w:rPr>
                <w:rFonts w:ascii="Times New Roman" w:hAnsi="Times New Roman" w:cs="Times New Roman"/>
                <w:sz w:val="24"/>
                <w:szCs w:val="24"/>
              </w:rPr>
            </w:pPr>
          </w:p>
        </w:tc>
      </w:tr>
      <w:tr w:rsidR="00AD5B50" w:rsidRPr="00E51440" w14:paraId="1D2EC0D9" w14:textId="77777777" w:rsidTr="00AD5B50">
        <w:tc>
          <w:tcPr>
            <w:tcW w:w="313" w:type="pct"/>
            <w:tcBorders>
              <w:top w:val="outset" w:sz="6" w:space="0" w:color="auto"/>
              <w:left w:val="outset" w:sz="6" w:space="0" w:color="auto"/>
              <w:bottom w:val="outset" w:sz="6" w:space="0" w:color="auto"/>
              <w:right w:val="outset" w:sz="6" w:space="0" w:color="auto"/>
            </w:tcBorders>
          </w:tcPr>
          <w:p w14:paraId="11DBC77E" w14:textId="1C4E00EA" w:rsidR="00AD5B50" w:rsidRPr="00E51440" w:rsidRDefault="00AD5B50" w:rsidP="00AD5B50">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158" w:type="pct"/>
            <w:tcBorders>
              <w:top w:val="outset" w:sz="6" w:space="0" w:color="auto"/>
              <w:left w:val="outset" w:sz="6" w:space="0" w:color="auto"/>
              <w:bottom w:val="outset" w:sz="6" w:space="0" w:color="auto"/>
              <w:right w:val="outset" w:sz="6" w:space="0" w:color="auto"/>
            </w:tcBorders>
            <w:vAlign w:val="center"/>
          </w:tcPr>
          <w:p w14:paraId="3780E74B" w14:textId="406B13A4" w:rsidR="00AD5B50" w:rsidRPr="00E51440" w:rsidRDefault="00AD5B50" w:rsidP="00AD5B50">
            <w:pPr>
              <w:spacing w:after="0" w:line="240" w:lineRule="auto"/>
              <w:rPr>
                <w:rFonts w:ascii="Times New Roman" w:hAnsi="Times New Roman" w:cs="Times New Roman"/>
                <w:sz w:val="24"/>
                <w:szCs w:val="24"/>
              </w:rPr>
            </w:pPr>
            <w:r w:rsidRPr="006F0F05">
              <w:rPr>
                <w:rFonts w:ascii="Times New Roman" w:hAnsi="Times New Roman" w:cs="Times New Roman"/>
                <w:sz w:val="24"/>
                <w:szCs w:val="24"/>
                <w:lang w:eastAsia="lv-LV"/>
              </w:rPr>
              <w:t>Piesaiste, adaptācijas periods un sākotnējā sadarbība</w:t>
            </w:r>
          </w:p>
        </w:tc>
        <w:tc>
          <w:tcPr>
            <w:tcW w:w="2529" w:type="pct"/>
            <w:vMerge/>
            <w:tcBorders>
              <w:left w:val="outset" w:sz="6" w:space="0" w:color="auto"/>
              <w:right w:val="outset" w:sz="6" w:space="0" w:color="auto"/>
            </w:tcBorders>
            <w:vAlign w:val="center"/>
          </w:tcPr>
          <w:p w14:paraId="6735FCC3" w14:textId="77777777" w:rsidR="00AD5B50" w:rsidRPr="00E51440" w:rsidRDefault="00AD5B50" w:rsidP="00DC3CBE">
            <w:pPr>
              <w:spacing w:after="0" w:line="240" w:lineRule="auto"/>
              <w:rPr>
                <w:rFonts w:ascii="Times New Roman" w:hAnsi="Times New Roman" w:cs="Times New Roman"/>
                <w:sz w:val="24"/>
                <w:szCs w:val="24"/>
              </w:rPr>
            </w:pPr>
          </w:p>
        </w:tc>
      </w:tr>
      <w:tr w:rsidR="00AD5B50" w:rsidRPr="00E51440" w14:paraId="007B7D05" w14:textId="77777777" w:rsidTr="00AD5B50">
        <w:tc>
          <w:tcPr>
            <w:tcW w:w="313" w:type="pct"/>
            <w:tcBorders>
              <w:top w:val="outset" w:sz="6" w:space="0" w:color="auto"/>
              <w:left w:val="outset" w:sz="6" w:space="0" w:color="auto"/>
              <w:bottom w:val="outset" w:sz="6" w:space="0" w:color="auto"/>
              <w:right w:val="outset" w:sz="6" w:space="0" w:color="auto"/>
            </w:tcBorders>
          </w:tcPr>
          <w:p w14:paraId="25A90FEA" w14:textId="7785D21E" w:rsidR="00AD5B50" w:rsidRPr="00E51440" w:rsidRDefault="00AD5B50" w:rsidP="00AD5B50">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158" w:type="pct"/>
            <w:tcBorders>
              <w:top w:val="outset" w:sz="6" w:space="0" w:color="auto"/>
              <w:left w:val="outset" w:sz="6" w:space="0" w:color="auto"/>
              <w:bottom w:val="outset" w:sz="6" w:space="0" w:color="auto"/>
              <w:right w:val="outset" w:sz="6" w:space="0" w:color="auto"/>
            </w:tcBorders>
            <w:vAlign w:val="center"/>
          </w:tcPr>
          <w:p w14:paraId="61D437A2" w14:textId="482FE09B" w:rsidR="00AD5B50" w:rsidRPr="00E51440" w:rsidRDefault="00AD5B50" w:rsidP="00AD5B50">
            <w:pPr>
              <w:spacing w:after="0" w:line="240" w:lineRule="auto"/>
              <w:rPr>
                <w:rFonts w:ascii="Times New Roman" w:hAnsi="Times New Roman" w:cs="Times New Roman"/>
                <w:sz w:val="24"/>
                <w:szCs w:val="24"/>
              </w:rPr>
            </w:pPr>
            <w:r w:rsidRPr="006F0F05">
              <w:rPr>
                <w:rFonts w:ascii="Times New Roman" w:hAnsi="Times New Roman" w:cs="Times New Roman"/>
                <w:sz w:val="24"/>
                <w:szCs w:val="24"/>
                <w:lang w:eastAsia="lv-LV"/>
              </w:rPr>
              <w:t>Mērķa grupas raksturojums/</w:t>
            </w:r>
            <w:r>
              <w:rPr>
                <w:rFonts w:ascii="Times New Roman" w:hAnsi="Times New Roman" w:cs="Times New Roman"/>
                <w:sz w:val="24"/>
                <w:szCs w:val="24"/>
                <w:lang w:eastAsia="lv-LV"/>
              </w:rPr>
              <w:br/>
            </w:r>
            <w:r w:rsidRPr="006F0F05">
              <w:rPr>
                <w:rFonts w:ascii="Times New Roman" w:hAnsi="Times New Roman" w:cs="Times New Roman"/>
                <w:sz w:val="24"/>
                <w:szCs w:val="24"/>
                <w:lang w:eastAsia="lv-LV"/>
              </w:rPr>
              <w:t>vardarbībā cietušā bērna portrets</w:t>
            </w:r>
          </w:p>
        </w:tc>
        <w:tc>
          <w:tcPr>
            <w:tcW w:w="2529" w:type="pct"/>
            <w:vMerge/>
            <w:tcBorders>
              <w:left w:val="outset" w:sz="6" w:space="0" w:color="auto"/>
              <w:right w:val="outset" w:sz="6" w:space="0" w:color="auto"/>
            </w:tcBorders>
            <w:vAlign w:val="center"/>
          </w:tcPr>
          <w:p w14:paraId="25672176" w14:textId="77777777" w:rsidR="00AD5B50" w:rsidRPr="00E51440" w:rsidRDefault="00AD5B50" w:rsidP="00DC3CBE">
            <w:pPr>
              <w:spacing w:after="0" w:line="240" w:lineRule="auto"/>
              <w:rPr>
                <w:rFonts w:ascii="Times New Roman" w:hAnsi="Times New Roman" w:cs="Times New Roman"/>
                <w:sz w:val="24"/>
                <w:szCs w:val="24"/>
              </w:rPr>
            </w:pPr>
          </w:p>
        </w:tc>
      </w:tr>
      <w:tr w:rsidR="00AD5B50" w:rsidRPr="00E51440" w14:paraId="41EFEFC6" w14:textId="77777777" w:rsidTr="00AD5B50">
        <w:tc>
          <w:tcPr>
            <w:tcW w:w="313" w:type="pct"/>
            <w:tcBorders>
              <w:top w:val="outset" w:sz="6" w:space="0" w:color="auto"/>
              <w:left w:val="outset" w:sz="6" w:space="0" w:color="auto"/>
              <w:bottom w:val="outset" w:sz="6" w:space="0" w:color="auto"/>
              <w:right w:val="outset" w:sz="6" w:space="0" w:color="auto"/>
            </w:tcBorders>
          </w:tcPr>
          <w:p w14:paraId="1C77D16E" w14:textId="63DAC32E" w:rsidR="00AD5B50" w:rsidRPr="00E51440" w:rsidRDefault="00AD5B50" w:rsidP="00AD5B50">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158" w:type="pct"/>
            <w:tcBorders>
              <w:top w:val="outset" w:sz="6" w:space="0" w:color="auto"/>
              <w:left w:val="outset" w:sz="6" w:space="0" w:color="auto"/>
              <w:bottom w:val="outset" w:sz="6" w:space="0" w:color="auto"/>
              <w:right w:val="outset" w:sz="6" w:space="0" w:color="auto"/>
            </w:tcBorders>
            <w:vAlign w:val="center"/>
          </w:tcPr>
          <w:p w14:paraId="3BAA2DAC" w14:textId="5452E2B4" w:rsidR="00AD5B50" w:rsidRPr="00E51440" w:rsidRDefault="00AD5B50" w:rsidP="00AD5B50">
            <w:pPr>
              <w:spacing w:after="0" w:line="240" w:lineRule="auto"/>
              <w:rPr>
                <w:rFonts w:ascii="Times New Roman" w:hAnsi="Times New Roman" w:cs="Times New Roman"/>
                <w:sz w:val="24"/>
                <w:szCs w:val="24"/>
              </w:rPr>
            </w:pPr>
            <w:r w:rsidRPr="006F0F05">
              <w:rPr>
                <w:rFonts w:ascii="Times New Roman" w:hAnsi="Times New Roman" w:cs="Times New Roman"/>
                <w:sz w:val="24"/>
                <w:szCs w:val="24"/>
                <w:lang w:eastAsia="lv-LV"/>
              </w:rPr>
              <w:t>Saskarsme un konflikti ar bērnu, disciplinēšana</w:t>
            </w:r>
          </w:p>
        </w:tc>
        <w:tc>
          <w:tcPr>
            <w:tcW w:w="2529" w:type="pct"/>
            <w:vMerge/>
            <w:tcBorders>
              <w:left w:val="outset" w:sz="6" w:space="0" w:color="auto"/>
              <w:right w:val="outset" w:sz="6" w:space="0" w:color="auto"/>
            </w:tcBorders>
            <w:vAlign w:val="center"/>
          </w:tcPr>
          <w:p w14:paraId="0AA6F41F" w14:textId="77777777" w:rsidR="00AD5B50" w:rsidRPr="00E51440" w:rsidRDefault="00AD5B50" w:rsidP="00DC3CBE">
            <w:pPr>
              <w:spacing w:after="0" w:line="240" w:lineRule="auto"/>
              <w:rPr>
                <w:rFonts w:ascii="Times New Roman" w:hAnsi="Times New Roman" w:cs="Times New Roman"/>
                <w:sz w:val="24"/>
                <w:szCs w:val="24"/>
              </w:rPr>
            </w:pPr>
          </w:p>
        </w:tc>
      </w:tr>
      <w:tr w:rsidR="00AD5B50" w:rsidRPr="00E51440" w14:paraId="239F0F89" w14:textId="77777777" w:rsidTr="00AD5B50">
        <w:tc>
          <w:tcPr>
            <w:tcW w:w="313" w:type="pct"/>
            <w:tcBorders>
              <w:top w:val="outset" w:sz="6" w:space="0" w:color="auto"/>
              <w:left w:val="outset" w:sz="6" w:space="0" w:color="auto"/>
              <w:bottom w:val="outset" w:sz="6" w:space="0" w:color="auto"/>
              <w:right w:val="outset" w:sz="6" w:space="0" w:color="auto"/>
            </w:tcBorders>
          </w:tcPr>
          <w:p w14:paraId="6FC8859A" w14:textId="5A7EA655" w:rsidR="00AD5B50" w:rsidRPr="00E51440" w:rsidRDefault="00AD5B50" w:rsidP="00AD5B50">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158" w:type="pct"/>
            <w:tcBorders>
              <w:top w:val="outset" w:sz="6" w:space="0" w:color="auto"/>
              <w:left w:val="outset" w:sz="6" w:space="0" w:color="auto"/>
              <w:bottom w:val="outset" w:sz="6" w:space="0" w:color="auto"/>
              <w:right w:val="outset" w:sz="6" w:space="0" w:color="auto"/>
            </w:tcBorders>
            <w:vAlign w:val="center"/>
          </w:tcPr>
          <w:p w14:paraId="7ABA6957" w14:textId="727F5F70" w:rsidR="00AD5B50" w:rsidRPr="00E51440" w:rsidRDefault="00AD5B50" w:rsidP="00AD5B50">
            <w:pPr>
              <w:spacing w:after="0" w:line="240" w:lineRule="auto"/>
              <w:rPr>
                <w:rFonts w:ascii="Times New Roman" w:hAnsi="Times New Roman" w:cs="Times New Roman"/>
                <w:sz w:val="24"/>
                <w:szCs w:val="24"/>
              </w:rPr>
            </w:pPr>
            <w:r w:rsidRPr="006F0F05">
              <w:rPr>
                <w:rFonts w:ascii="Times New Roman" w:hAnsi="Times New Roman" w:cs="Times New Roman"/>
                <w:sz w:val="24"/>
                <w:szCs w:val="24"/>
                <w:lang w:eastAsia="lv-LV"/>
              </w:rPr>
              <w:t>Bērna emocionālo attiecību aprūpe</w:t>
            </w:r>
          </w:p>
        </w:tc>
        <w:tc>
          <w:tcPr>
            <w:tcW w:w="2529" w:type="pct"/>
            <w:vMerge/>
            <w:tcBorders>
              <w:left w:val="outset" w:sz="6" w:space="0" w:color="auto"/>
              <w:right w:val="outset" w:sz="6" w:space="0" w:color="auto"/>
            </w:tcBorders>
            <w:vAlign w:val="center"/>
          </w:tcPr>
          <w:p w14:paraId="5C682D4F" w14:textId="77777777" w:rsidR="00AD5B50" w:rsidRPr="00E51440" w:rsidRDefault="00AD5B50" w:rsidP="00DC3CBE">
            <w:pPr>
              <w:spacing w:after="0" w:line="240" w:lineRule="auto"/>
              <w:rPr>
                <w:rFonts w:ascii="Times New Roman" w:hAnsi="Times New Roman" w:cs="Times New Roman"/>
                <w:sz w:val="24"/>
                <w:szCs w:val="24"/>
              </w:rPr>
            </w:pPr>
          </w:p>
        </w:tc>
      </w:tr>
      <w:tr w:rsidR="00AD5B50" w:rsidRPr="00E51440" w14:paraId="2A84EBE2" w14:textId="77777777" w:rsidTr="00AD5B50">
        <w:tc>
          <w:tcPr>
            <w:tcW w:w="313" w:type="pct"/>
            <w:tcBorders>
              <w:top w:val="outset" w:sz="6" w:space="0" w:color="auto"/>
              <w:left w:val="outset" w:sz="6" w:space="0" w:color="auto"/>
              <w:bottom w:val="outset" w:sz="6" w:space="0" w:color="auto"/>
              <w:right w:val="outset" w:sz="6" w:space="0" w:color="auto"/>
            </w:tcBorders>
          </w:tcPr>
          <w:p w14:paraId="2823BA76" w14:textId="47BFF6ED" w:rsidR="00AD5B50" w:rsidRPr="00E51440" w:rsidRDefault="00AD5B50" w:rsidP="00AD5B50">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2158" w:type="pct"/>
            <w:tcBorders>
              <w:top w:val="outset" w:sz="6" w:space="0" w:color="auto"/>
              <w:left w:val="outset" w:sz="6" w:space="0" w:color="auto"/>
              <w:bottom w:val="outset" w:sz="6" w:space="0" w:color="auto"/>
              <w:right w:val="outset" w:sz="6" w:space="0" w:color="auto"/>
            </w:tcBorders>
            <w:vAlign w:val="center"/>
          </w:tcPr>
          <w:p w14:paraId="7DB5037A" w14:textId="425123DC" w:rsidR="00AD5B50" w:rsidRPr="00E51440" w:rsidRDefault="00AD5B50" w:rsidP="00AD5B50">
            <w:pPr>
              <w:spacing w:after="0" w:line="240" w:lineRule="auto"/>
              <w:rPr>
                <w:rFonts w:ascii="Times New Roman" w:hAnsi="Times New Roman" w:cs="Times New Roman"/>
                <w:sz w:val="24"/>
                <w:szCs w:val="24"/>
              </w:rPr>
            </w:pPr>
            <w:r w:rsidRPr="006F0F05">
              <w:rPr>
                <w:rFonts w:ascii="Times New Roman" w:hAnsi="Times New Roman" w:cs="Times New Roman"/>
                <w:sz w:val="24"/>
                <w:szCs w:val="24"/>
                <w:lang w:eastAsia="lv-LV"/>
              </w:rPr>
              <w:t>Sērošana/</w:t>
            </w:r>
            <w:r>
              <w:rPr>
                <w:rFonts w:ascii="Times New Roman" w:hAnsi="Times New Roman" w:cs="Times New Roman"/>
                <w:sz w:val="24"/>
                <w:szCs w:val="24"/>
                <w:lang w:eastAsia="lv-LV"/>
              </w:rPr>
              <w:t>atlaišana/bērna turpmākais ceļš</w:t>
            </w:r>
          </w:p>
        </w:tc>
        <w:tc>
          <w:tcPr>
            <w:tcW w:w="2529" w:type="pct"/>
            <w:vMerge/>
            <w:tcBorders>
              <w:left w:val="outset" w:sz="6" w:space="0" w:color="auto"/>
              <w:bottom w:val="outset" w:sz="6" w:space="0" w:color="auto"/>
              <w:right w:val="outset" w:sz="6" w:space="0" w:color="auto"/>
            </w:tcBorders>
            <w:vAlign w:val="center"/>
          </w:tcPr>
          <w:p w14:paraId="24534B85" w14:textId="77777777" w:rsidR="00AD5B50" w:rsidRPr="00E51440" w:rsidRDefault="00AD5B50" w:rsidP="00DC3CBE">
            <w:pPr>
              <w:spacing w:after="0" w:line="240" w:lineRule="auto"/>
              <w:rPr>
                <w:rFonts w:ascii="Times New Roman" w:hAnsi="Times New Roman" w:cs="Times New Roman"/>
                <w:sz w:val="24"/>
                <w:szCs w:val="24"/>
              </w:rPr>
            </w:pPr>
          </w:p>
        </w:tc>
      </w:tr>
      <w:tr w:rsidR="00AD5B50" w:rsidRPr="00E51440" w14:paraId="7A563620" w14:textId="77777777" w:rsidTr="00C513A5">
        <w:tc>
          <w:tcPr>
            <w:tcW w:w="313" w:type="pct"/>
            <w:tcBorders>
              <w:top w:val="outset" w:sz="6" w:space="0" w:color="auto"/>
              <w:left w:val="outset" w:sz="6" w:space="0" w:color="auto"/>
              <w:bottom w:val="outset" w:sz="6" w:space="0" w:color="auto"/>
              <w:right w:val="outset" w:sz="6" w:space="0" w:color="auto"/>
            </w:tcBorders>
            <w:vAlign w:val="center"/>
          </w:tcPr>
          <w:p w14:paraId="6F2ACE17" w14:textId="1E27DBED" w:rsidR="00AD5B50" w:rsidRPr="00E51440" w:rsidRDefault="00AD5B50" w:rsidP="00AD5B50">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E51440">
              <w:rPr>
                <w:rFonts w:ascii="Times New Roman" w:hAnsi="Times New Roman" w:cs="Times New Roman"/>
                <w:sz w:val="24"/>
                <w:szCs w:val="24"/>
              </w:rPr>
              <w:t>.</w:t>
            </w:r>
          </w:p>
        </w:tc>
        <w:tc>
          <w:tcPr>
            <w:tcW w:w="2158" w:type="pct"/>
            <w:tcBorders>
              <w:top w:val="outset" w:sz="6" w:space="0" w:color="auto"/>
              <w:left w:val="outset" w:sz="6" w:space="0" w:color="auto"/>
              <w:bottom w:val="outset" w:sz="6" w:space="0" w:color="auto"/>
              <w:right w:val="outset" w:sz="6" w:space="0" w:color="auto"/>
            </w:tcBorders>
            <w:vAlign w:val="center"/>
          </w:tcPr>
          <w:p w14:paraId="58314DE0" w14:textId="7A64DE75" w:rsidR="00AD5B50" w:rsidRPr="00E51440" w:rsidRDefault="00AD5B50" w:rsidP="00AD5B50">
            <w:pPr>
              <w:spacing w:after="0" w:line="240" w:lineRule="auto"/>
              <w:rPr>
                <w:rFonts w:ascii="Times New Roman" w:hAnsi="Times New Roman" w:cs="Times New Roman"/>
                <w:sz w:val="24"/>
                <w:szCs w:val="24"/>
              </w:rPr>
            </w:pPr>
            <w:r w:rsidRPr="006F0F05">
              <w:rPr>
                <w:rFonts w:ascii="Times New Roman" w:hAnsi="Times New Roman" w:cs="Times New Roman"/>
                <w:sz w:val="24"/>
                <w:szCs w:val="24"/>
              </w:rPr>
              <w:t>Tiesiskais regulējums</w:t>
            </w:r>
          </w:p>
        </w:tc>
        <w:tc>
          <w:tcPr>
            <w:tcW w:w="2529" w:type="pct"/>
            <w:vMerge w:val="restart"/>
            <w:tcBorders>
              <w:top w:val="outset" w:sz="6" w:space="0" w:color="auto"/>
              <w:left w:val="outset" w:sz="6" w:space="0" w:color="auto"/>
              <w:right w:val="outset" w:sz="6" w:space="0" w:color="auto"/>
            </w:tcBorders>
            <w:vAlign w:val="center"/>
          </w:tcPr>
          <w:p w14:paraId="76857E96" w14:textId="4E77C27B" w:rsidR="00AD5B50" w:rsidRPr="00E51440" w:rsidRDefault="00AD5B50" w:rsidP="00DC3CBE">
            <w:pPr>
              <w:spacing w:after="0" w:line="240" w:lineRule="auto"/>
              <w:rPr>
                <w:rFonts w:ascii="Times New Roman" w:hAnsi="Times New Roman" w:cs="Times New Roman"/>
                <w:sz w:val="24"/>
                <w:szCs w:val="24"/>
              </w:rPr>
            </w:pPr>
            <w:r w:rsidRPr="006F0F05">
              <w:rPr>
                <w:rFonts w:ascii="Times New Roman" w:hAnsi="Times New Roman" w:cs="Times New Roman"/>
                <w:sz w:val="24"/>
                <w:szCs w:val="24"/>
              </w:rPr>
              <w:t>Otrā līmeņa profesionālā augstākā izglītība jurisprudencē un pieredze bērnu tiesību aizsardzības jomā</w:t>
            </w:r>
          </w:p>
        </w:tc>
      </w:tr>
      <w:tr w:rsidR="00AD5B50" w:rsidRPr="00E51440" w14:paraId="76316AB0" w14:textId="77777777" w:rsidTr="00C513A5">
        <w:tc>
          <w:tcPr>
            <w:tcW w:w="313" w:type="pct"/>
            <w:tcBorders>
              <w:top w:val="outset" w:sz="6" w:space="0" w:color="auto"/>
              <w:left w:val="outset" w:sz="6" w:space="0" w:color="auto"/>
              <w:bottom w:val="outset" w:sz="6" w:space="0" w:color="auto"/>
              <w:right w:val="outset" w:sz="6" w:space="0" w:color="auto"/>
            </w:tcBorders>
          </w:tcPr>
          <w:p w14:paraId="76316AAB" w14:textId="2DBEC793" w:rsidR="00AD5B50" w:rsidRPr="00E51440" w:rsidRDefault="00AD5B50" w:rsidP="00AD5B50">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2158" w:type="pct"/>
            <w:tcBorders>
              <w:top w:val="outset" w:sz="6" w:space="0" w:color="auto"/>
              <w:left w:val="outset" w:sz="6" w:space="0" w:color="auto"/>
              <w:bottom w:val="outset" w:sz="6" w:space="0" w:color="auto"/>
              <w:right w:val="outset" w:sz="6" w:space="0" w:color="auto"/>
            </w:tcBorders>
          </w:tcPr>
          <w:p w14:paraId="76316AAE" w14:textId="34AC51EC" w:rsidR="00AD5B50" w:rsidRPr="006F0F05" w:rsidRDefault="00AD5B50" w:rsidP="006F0F05">
            <w:pPr>
              <w:spacing w:after="0" w:line="240" w:lineRule="auto"/>
              <w:rPr>
                <w:rFonts w:ascii="Times New Roman" w:hAnsi="Times New Roman" w:cs="Times New Roman"/>
                <w:sz w:val="24"/>
                <w:szCs w:val="24"/>
              </w:rPr>
            </w:pPr>
            <w:r>
              <w:rPr>
                <w:rFonts w:ascii="Times New Roman" w:hAnsi="Times New Roman" w:cs="Times New Roman"/>
                <w:sz w:val="24"/>
                <w:szCs w:val="24"/>
              </w:rPr>
              <w:t>Bērna tiesības un pienākumi</w:t>
            </w:r>
          </w:p>
        </w:tc>
        <w:tc>
          <w:tcPr>
            <w:tcW w:w="2529" w:type="pct"/>
            <w:vMerge/>
            <w:tcBorders>
              <w:left w:val="outset" w:sz="6" w:space="0" w:color="auto"/>
              <w:bottom w:val="outset" w:sz="6" w:space="0" w:color="auto"/>
              <w:right w:val="outset" w:sz="6" w:space="0" w:color="auto"/>
            </w:tcBorders>
          </w:tcPr>
          <w:p w14:paraId="76316AAF" w14:textId="6BB0D506" w:rsidR="00AD5B50" w:rsidRPr="006F0F05" w:rsidRDefault="00AD5B50" w:rsidP="00DC3CBE">
            <w:pPr>
              <w:spacing w:after="0" w:line="240" w:lineRule="auto"/>
              <w:rPr>
                <w:rFonts w:ascii="Times New Roman" w:hAnsi="Times New Roman" w:cs="Times New Roman"/>
                <w:sz w:val="24"/>
                <w:szCs w:val="24"/>
              </w:rPr>
            </w:pPr>
          </w:p>
        </w:tc>
      </w:tr>
      <w:tr w:rsidR="00E51440" w:rsidRPr="00E51440" w14:paraId="76316AB4" w14:textId="77777777" w:rsidTr="00AD5B50">
        <w:tc>
          <w:tcPr>
            <w:tcW w:w="313" w:type="pct"/>
            <w:tcBorders>
              <w:top w:val="outset" w:sz="6" w:space="0" w:color="auto"/>
              <w:left w:val="outset" w:sz="6" w:space="0" w:color="auto"/>
              <w:bottom w:val="outset" w:sz="6" w:space="0" w:color="auto"/>
              <w:right w:val="outset" w:sz="6" w:space="0" w:color="auto"/>
            </w:tcBorders>
          </w:tcPr>
          <w:p w14:paraId="76316AB1" w14:textId="5447F029" w:rsidR="00E51440" w:rsidRPr="00E51440" w:rsidRDefault="00AD5B50" w:rsidP="00AD5B50">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E51440" w:rsidRPr="00E51440">
              <w:rPr>
                <w:rFonts w:ascii="Times New Roman" w:hAnsi="Times New Roman" w:cs="Times New Roman"/>
                <w:sz w:val="24"/>
                <w:szCs w:val="24"/>
              </w:rPr>
              <w:t>.</w:t>
            </w:r>
          </w:p>
        </w:tc>
        <w:tc>
          <w:tcPr>
            <w:tcW w:w="2158" w:type="pct"/>
            <w:tcBorders>
              <w:top w:val="outset" w:sz="6" w:space="0" w:color="auto"/>
              <w:left w:val="outset" w:sz="6" w:space="0" w:color="auto"/>
              <w:bottom w:val="outset" w:sz="6" w:space="0" w:color="auto"/>
              <w:right w:val="outset" w:sz="6" w:space="0" w:color="auto"/>
            </w:tcBorders>
          </w:tcPr>
          <w:p w14:paraId="76316AB2" w14:textId="0106719D" w:rsidR="00E51440" w:rsidRPr="006F0F05" w:rsidRDefault="0019507F" w:rsidP="006F0F05">
            <w:pPr>
              <w:spacing w:after="0" w:line="240" w:lineRule="auto"/>
              <w:rPr>
                <w:rFonts w:ascii="Times New Roman" w:hAnsi="Times New Roman" w:cs="Times New Roman"/>
                <w:sz w:val="24"/>
                <w:szCs w:val="24"/>
              </w:rPr>
            </w:pPr>
            <w:r>
              <w:rPr>
                <w:rFonts w:ascii="Times New Roman" w:hAnsi="Times New Roman" w:cs="Times New Roman"/>
                <w:sz w:val="24"/>
                <w:szCs w:val="24"/>
              </w:rPr>
              <w:t>Bērna aprūpe</w:t>
            </w:r>
          </w:p>
        </w:tc>
        <w:tc>
          <w:tcPr>
            <w:tcW w:w="2529" w:type="pct"/>
            <w:tcBorders>
              <w:top w:val="outset" w:sz="6" w:space="0" w:color="auto"/>
              <w:left w:val="outset" w:sz="6" w:space="0" w:color="auto"/>
              <w:bottom w:val="outset" w:sz="6" w:space="0" w:color="auto"/>
              <w:right w:val="outset" w:sz="6" w:space="0" w:color="auto"/>
            </w:tcBorders>
          </w:tcPr>
          <w:p w14:paraId="76316AB3" w14:textId="3E25A675" w:rsidR="00E51440" w:rsidRPr="006F0F05" w:rsidRDefault="00E51440" w:rsidP="00DC3CBE">
            <w:pPr>
              <w:spacing w:after="0" w:line="240" w:lineRule="auto"/>
              <w:rPr>
                <w:rFonts w:ascii="Times New Roman" w:hAnsi="Times New Roman" w:cs="Times New Roman"/>
                <w:sz w:val="24"/>
                <w:szCs w:val="24"/>
              </w:rPr>
            </w:pPr>
            <w:r w:rsidRPr="006F0F05">
              <w:rPr>
                <w:rFonts w:ascii="Times New Roman" w:hAnsi="Times New Roman" w:cs="Times New Roman"/>
                <w:sz w:val="24"/>
                <w:szCs w:val="24"/>
              </w:rPr>
              <w:t>Otr</w:t>
            </w:r>
            <w:r w:rsidR="000E03A7">
              <w:rPr>
                <w:rFonts w:ascii="Times New Roman" w:hAnsi="Times New Roman" w:cs="Times New Roman"/>
                <w:sz w:val="24"/>
                <w:szCs w:val="24"/>
              </w:rPr>
              <w:t>ā</w:t>
            </w:r>
            <w:r w:rsidRPr="006F0F05">
              <w:rPr>
                <w:rFonts w:ascii="Times New Roman" w:hAnsi="Times New Roman" w:cs="Times New Roman"/>
                <w:sz w:val="24"/>
                <w:szCs w:val="24"/>
              </w:rPr>
              <w:t xml:space="preserve"> līmeņa profesionālā augstākā</w:t>
            </w:r>
            <w:r w:rsidR="00A0595D" w:rsidRPr="006F0F05">
              <w:rPr>
                <w:rFonts w:ascii="Times New Roman" w:hAnsi="Times New Roman" w:cs="Times New Roman"/>
                <w:sz w:val="24"/>
                <w:szCs w:val="24"/>
              </w:rPr>
              <w:t xml:space="preserve"> </w:t>
            </w:r>
            <w:r w:rsidRPr="006F0F05">
              <w:rPr>
                <w:rFonts w:ascii="Times New Roman" w:hAnsi="Times New Roman" w:cs="Times New Roman"/>
                <w:sz w:val="24"/>
                <w:szCs w:val="24"/>
              </w:rPr>
              <w:t>izglītība medicīnā</w:t>
            </w:r>
            <w:r w:rsidR="00280387" w:rsidRPr="006F0F05">
              <w:rPr>
                <w:rFonts w:ascii="Times New Roman" w:hAnsi="Times New Roman" w:cs="Times New Roman"/>
                <w:sz w:val="24"/>
                <w:szCs w:val="24"/>
              </w:rPr>
              <w:t>"</w:t>
            </w:r>
          </w:p>
        </w:tc>
      </w:tr>
    </w:tbl>
    <w:p w14:paraId="76316AB5" w14:textId="77777777" w:rsidR="00E51440" w:rsidRPr="004252DE" w:rsidRDefault="00E51440" w:rsidP="00270B0D">
      <w:pPr>
        <w:spacing w:after="0" w:line="240" w:lineRule="auto"/>
        <w:jc w:val="both"/>
        <w:rPr>
          <w:rFonts w:ascii="Times New Roman" w:eastAsia="Times New Roman" w:hAnsi="Times New Roman" w:cs="Times New Roman"/>
          <w:bCs/>
          <w:sz w:val="20"/>
          <w:szCs w:val="20"/>
          <w:lang w:eastAsia="lv-LV"/>
        </w:rPr>
      </w:pPr>
    </w:p>
    <w:p w14:paraId="76316AB6" w14:textId="77777777" w:rsidR="00E51440" w:rsidRPr="004252DE" w:rsidRDefault="00E51440" w:rsidP="00270B0D">
      <w:pPr>
        <w:spacing w:after="0" w:line="240" w:lineRule="auto"/>
        <w:jc w:val="both"/>
        <w:rPr>
          <w:rFonts w:ascii="Times New Roman" w:eastAsia="Times New Roman" w:hAnsi="Times New Roman" w:cs="Times New Roman"/>
          <w:bCs/>
          <w:sz w:val="20"/>
          <w:szCs w:val="20"/>
          <w:lang w:eastAsia="lv-LV"/>
        </w:rPr>
      </w:pPr>
    </w:p>
    <w:p w14:paraId="60635425" w14:textId="38BA5F1A" w:rsidR="00A0595D" w:rsidRPr="00A0595D" w:rsidRDefault="00A0595D" w:rsidP="004024FF">
      <w:pPr>
        <w:tabs>
          <w:tab w:val="left" w:pos="6521"/>
        </w:tabs>
        <w:spacing w:after="0" w:line="240" w:lineRule="auto"/>
        <w:ind w:firstLine="709"/>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Ministru prezidente</w:t>
      </w:r>
      <w:r>
        <w:rPr>
          <w:rFonts w:ascii="Times New Roman" w:eastAsia="Times New Roman" w:hAnsi="Times New Roman" w:cs="Times New Roman"/>
          <w:bCs/>
          <w:sz w:val="28"/>
          <w:szCs w:val="28"/>
          <w:lang w:eastAsia="lv-LV"/>
        </w:rPr>
        <w:tab/>
      </w:r>
      <w:r w:rsidRPr="00A0595D">
        <w:rPr>
          <w:rFonts w:ascii="Times New Roman" w:eastAsia="Times New Roman" w:hAnsi="Times New Roman" w:cs="Times New Roman"/>
          <w:bCs/>
          <w:sz w:val="28"/>
          <w:szCs w:val="28"/>
          <w:lang w:eastAsia="lv-LV"/>
        </w:rPr>
        <w:t>Laimdota Straujuma</w:t>
      </w:r>
    </w:p>
    <w:p w14:paraId="5D9FEB9A" w14:textId="77777777" w:rsidR="00A0595D" w:rsidRPr="004252DE" w:rsidRDefault="00A0595D" w:rsidP="004024FF">
      <w:pPr>
        <w:tabs>
          <w:tab w:val="left" w:pos="6521"/>
        </w:tabs>
        <w:spacing w:after="0" w:line="240" w:lineRule="auto"/>
        <w:ind w:firstLine="709"/>
        <w:jc w:val="both"/>
        <w:rPr>
          <w:rFonts w:ascii="Times New Roman" w:eastAsia="Times New Roman" w:hAnsi="Times New Roman" w:cs="Times New Roman"/>
          <w:bCs/>
          <w:sz w:val="20"/>
          <w:szCs w:val="20"/>
          <w:lang w:eastAsia="lv-LV"/>
        </w:rPr>
      </w:pPr>
    </w:p>
    <w:p w14:paraId="3E7CD896" w14:textId="77777777" w:rsidR="00A0595D" w:rsidRPr="004252DE" w:rsidRDefault="00A0595D" w:rsidP="004024FF">
      <w:pPr>
        <w:tabs>
          <w:tab w:val="left" w:pos="6521"/>
        </w:tabs>
        <w:spacing w:after="0" w:line="240" w:lineRule="auto"/>
        <w:ind w:firstLine="709"/>
        <w:jc w:val="both"/>
        <w:rPr>
          <w:rFonts w:ascii="Times New Roman" w:eastAsia="Times New Roman" w:hAnsi="Times New Roman" w:cs="Times New Roman"/>
          <w:bCs/>
          <w:sz w:val="20"/>
          <w:szCs w:val="20"/>
          <w:lang w:eastAsia="lv-LV"/>
        </w:rPr>
      </w:pPr>
    </w:p>
    <w:p w14:paraId="44F2AC33" w14:textId="77777777" w:rsidR="004024FF" w:rsidRPr="004252DE" w:rsidRDefault="004024FF" w:rsidP="004024FF">
      <w:pPr>
        <w:tabs>
          <w:tab w:val="left" w:pos="6521"/>
        </w:tabs>
        <w:spacing w:after="0" w:line="240" w:lineRule="auto"/>
        <w:ind w:firstLine="709"/>
        <w:jc w:val="both"/>
        <w:rPr>
          <w:rFonts w:ascii="Times New Roman" w:eastAsia="Times New Roman" w:hAnsi="Times New Roman" w:cs="Times New Roman"/>
          <w:bCs/>
          <w:sz w:val="20"/>
          <w:szCs w:val="20"/>
          <w:lang w:eastAsia="lv-LV"/>
        </w:rPr>
      </w:pPr>
    </w:p>
    <w:p w14:paraId="76316AB8" w14:textId="1FE904E7" w:rsidR="00E51440" w:rsidRPr="00A0595D" w:rsidRDefault="00E51440" w:rsidP="004024FF">
      <w:pPr>
        <w:tabs>
          <w:tab w:val="left" w:pos="6521"/>
        </w:tabs>
        <w:spacing w:after="0" w:line="240" w:lineRule="auto"/>
        <w:ind w:firstLine="709"/>
        <w:jc w:val="both"/>
        <w:rPr>
          <w:rFonts w:ascii="Times New Roman" w:eastAsia="Times New Roman" w:hAnsi="Times New Roman" w:cs="Times New Roman"/>
          <w:bCs/>
          <w:sz w:val="28"/>
          <w:szCs w:val="28"/>
          <w:lang w:eastAsia="lv-LV"/>
        </w:rPr>
      </w:pPr>
      <w:r w:rsidRPr="00A0595D">
        <w:rPr>
          <w:rFonts w:ascii="Times New Roman" w:eastAsia="Times New Roman" w:hAnsi="Times New Roman" w:cs="Times New Roman"/>
          <w:bCs/>
          <w:sz w:val="28"/>
          <w:szCs w:val="28"/>
          <w:lang w:eastAsia="lv-LV"/>
        </w:rPr>
        <w:t>La</w:t>
      </w:r>
      <w:r w:rsidR="00A0595D">
        <w:rPr>
          <w:rFonts w:ascii="Times New Roman" w:eastAsia="Times New Roman" w:hAnsi="Times New Roman" w:cs="Times New Roman"/>
          <w:bCs/>
          <w:sz w:val="28"/>
          <w:szCs w:val="28"/>
          <w:lang w:eastAsia="lv-LV"/>
        </w:rPr>
        <w:t>bklājības ministrs</w:t>
      </w:r>
      <w:r w:rsidR="00A0595D">
        <w:rPr>
          <w:rFonts w:ascii="Times New Roman" w:eastAsia="Times New Roman" w:hAnsi="Times New Roman" w:cs="Times New Roman"/>
          <w:bCs/>
          <w:sz w:val="28"/>
          <w:szCs w:val="28"/>
          <w:lang w:eastAsia="lv-LV"/>
        </w:rPr>
        <w:tab/>
      </w:r>
      <w:r w:rsidRPr="00A0595D">
        <w:rPr>
          <w:rFonts w:ascii="Times New Roman" w:eastAsia="Times New Roman" w:hAnsi="Times New Roman" w:cs="Times New Roman"/>
          <w:bCs/>
          <w:sz w:val="28"/>
          <w:szCs w:val="28"/>
          <w:lang w:eastAsia="lv-LV"/>
        </w:rPr>
        <w:t>U</w:t>
      </w:r>
      <w:r w:rsidR="00A0595D" w:rsidRPr="00A0595D">
        <w:rPr>
          <w:rFonts w:ascii="Times New Roman" w:eastAsia="Times New Roman" w:hAnsi="Times New Roman" w:cs="Times New Roman"/>
          <w:bCs/>
          <w:sz w:val="28"/>
          <w:szCs w:val="28"/>
          <w:lang w:eastAsia="lv-LV"/>
        </w:rPr>
        <w:t xml:space="preserve">ldis </w:t>
      </w:r>
      <w:r w:rsidRPr="00A0595D">
        <w:rPr>
          <w:rFonts w:ascii="Times New Roman" w:eastAsia="Times New Roman" w:hAnsi="Times New Roman" w:cs="Times New Roman"/>
          <w:bCs/>
          <w:sz w:val="28"/>
          <w:szCs w:val="28"/>
          <w:lang w:eastAsia="lv-LV"/>
        </w:rPr>
        <w:t>Augulis</w:t>
      </w:r>
    </w:p>
    <w:sectPr w:rsidR="00E51440" w:rsidRPr="00A0595D" w:rsidSect="00280387">
      <w:headerReference w:type="default" r:id="rId15"/>
      <w:footerReference w:type="default" r:id="rId16"/>
      <w:headerReference w:type="first" r:id="rId17"/>
      <w:footerReference w:type="first" r:id="rId18"/>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16ACB" w14:textId="77777777" w:rsidR="004252DE" w:rsidRDefault="004252DE" w:rsidP="00F232EB">
      <w:pPr>
        <w:spacing w:after="0" w:line="240" w:lineRule="auto"/>
      </w:pPr>
      <w:r>
        <w:separator/>
      </w:r>
    </w:p>
  </w:endnote>
  <w:endnote w:type="continuationSeparator" w:id="0">
    <w:p w14:paraId="76316ACC" w14:textId="77777777" w:rsidR="004252DE" w:rsidRDefault="004252DE" w:rsidP="00F23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mn-ea">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B129F" w14:textId="77777777" w:rsidR="004252DE" w:rsidRPr="00270B0D" w:rsidRDefault="004252DE" w:rsidP="00270B0D">
    <w:pPr>
      <w:pStyle w:val="Footer"/>
      <w:rPr>
        <w:rFonts w:ascii="Times New Roman" w:hAnsi="Times New Roman" w:cs="Times New Roman"/>
        <w:sz w:val="16"/>
        <w:szCs w:val="16"/>
      </w:rPr>
    </w:pPr>
    <w:r w:rsidRPr="00270B0D">
      <w:rPr>
        <w:rFonts w:ascii="Times New Roman" w:hAnsi="Times New Roman" w:cs="Times New Roman"/>
        <w:sz w:val="16"/>
        <w:szCs w:val="16"/>
      </w:rPr>
      <w:t>N0929_5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68DF1" w14:textId="4CC01A36" w:rsidR="004252DE" w:rsidRPr="00270B0D" w:rsidRDefault="004252DE">
    <w:pPr>
      <w:pStyle w:val="Footer"/>
      <w:rPr>
        <w:rFonts w:ascii="Times New Roman" w:hAnsi="Times New Roman" w:cs="Times New Roman"/>
        <w:sz w:val="16"/>
        <w:szCs w:val="16"/>
      </w:rPr>
    </w:pPr>
    <w:r w:rsidRPr="00270B0D">
      <w:rPr>
        <w:rFonts w:ascii="Times New Roman" w:hAnsi="Times New Roman" w:cs="Times New Roman"/>
        <w:sz w:val="16"/>
        <w:szCs w:val="16"/>
      </w:rPr>
      <w:t>N0929_5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16AC9" w14:textId="77777777" w:rsidR="004252DE" w:rsidRDefault="004252DE" w:rsidP="00F232EB">
      <w:pPr>
        <w:spacing w:after="0" w:line="240" w:lineRule="auto"/>
      </w:pPr>
      <w:r>
        <w:separator/>
      </w:r>
    </w:p>
  </w:footnote>
  <w:footnote w:type="continuationSeparator" w:id="0">
    <w:p w14:paraId="76316ACA" w14:textId="77777777" w:rsidR="004252DE" w:rsidRDefault="004252DE" w:rsidP="00F232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710215"/>
      <w:docPartObj>
        <w:docPartGallery w:val="Page Numbers (Top of Page)"/>
        <w:docPartUnique/>
      </w:docPartObj>
    </w:sdtPr>
    <w:sdtEndPr>
      <w:rPr>
        <w:rFonts w:ascii="Times New Roman" w:hAnsi="Times New Roman" w:cs="Times New Roman"/>
        <w:noProof/>
        <w:sz w:val="24"/>
      </w:rPr>
    </w:sdtEndPr>
    <w:sdtContent>
      <w:p w14:paraId="76316ACE" w14:textId="77777777" w:rsidR="004252DE" w:rsidRPr="00270B0D" w:rsidRDefault="004252DE">
        <w:pPr>
          <w:pStyle w:val="Header"/>
          <w:jc w:val="center"/>
          <w:rPr>
            <w:rFonts w:ascii="Times New Roman" w:hAnsi="Times New Roman" w:cs="Times New Roman"/>
            <w:sz w:val="24"/>
          </w:rPr>
        </w:pPr>
        <w:r w:rsidRPr="00270B0D">
          <w:rPr>
            <w:rFonts w:ascii="Times New Roman" w:hAnsi="Times New Roman" w:cs="Times New Roman"/>
            <w:sz w:val="24"/>
          </w:rPr>
          <w:fldChar w:fldCharType="begin"/>
        </w:r>
        <w:r w:rsidRPr="00270B0D">
          <w:rPr>
            <w:rFonts w:ascii="Times New Roman" w:hAnsi="Times New Roman" w:cs="Times New Roman"/>
            <w:sz w:val="24"/>
          </w:rPr>
          <w:instrText xml:space="preserve"> PAGE   \* MERGEFORMAT </w:instrText>
        </w:r>
        <w:r w:rsidRPr="00270B0D">
          <w:rPr>
            <w:rFonts w:ascii="Times New Roman" w:hAnsi="Times New Roman" w:cs="Times New Roman"/>
            <w:sz w:val="24"/>
          </w:rPr>
          <w:fldChar w:fldCharType="separate"/>
        </w:r>
        <w:r w:rsidR="00DC47ED">
          <w:rPr>
            <w:rFonts w:ascii="Times New Roman" w:hAnsi="Times New Roman" w:cs="Times New Roman"/>
            <w:noProof/>
            <w:sz w:val="24"/>
          </w:rPr>
          <w:t>8</w:t>
        </w:r>
        <w:r w:rsidRPr="00270B0D">
          <w:rPr>
            <w:rFonts w:ascii="Times New Roman" w:hAnsi="Times New Roman" w:cs="Times New Roman"/>
            <w:noProof/>
            <w:sz w:val="24"/>
          </w:rPr>
          <w:fldChar w:fldCharType="end"/>
        </w:r>
      </w:p>
    </w:sdtContent>
  </w:sdt>
  <w:p w14:paraId="76316ACF" w14:textId="77777777" w:rsidR="004252DE" w:rsidRDefault="004252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D00F1" w14:textId="6D49AD8E" w:rsidR="004252DE" w:rsidRDefault="004252DE" w:rsidP="00280387">
    <w:pPr>
      <w:pStyle w:val="Header"/>
      <w:rPr>
        <w:rFonts w:ascii="Times New Roman" w:hAnsi="Times New Roman" w:cs="Times New Roman"/>
        <w:sz w:val="32"/>
      </w:rPr>
    </w:pPr>
  </w:p>
  <w:p w14:paraId="3E9400B8" w14:textId="4EFB51A1" w:rsidR="004252DE" w:rsidRPr="00280387" w:rsidRDefault="004252DE" w:rsidP="00280387">
    <w:pPr>
      <w:pStyle w:val="Header"/>
      <w:rPr>
        <w:rFonts w:ascii="Times New Roman" w:hAnsi="Times New Roman" w:cs="Times New Roman"/>
        <w:sz w:val="32"/>
      </w:rPr>
    </w:pPr>
    <w:r>
      <w:rPr>
        <w:rFonts w:ascii="Times New Roman" w:hAnsi="Times New Roman" w:cs="Times New Roman"/>
        <w:noProof/>
        <w:sz w:val="32"/>
        <w:lang w:eastAsia="lv-LV"/>
      </w:rPr>
      <w:drawing>
        <wp:inline distT="0" distB="0" distL="0" distR="0" wp14:anchorId="31DE02A7" wp14:editId="30D74EEB">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1FA7"/>
    <w:multiLevelType w:val="hybridMultilevel"/>
    <w:tmpl w:val="F990B71A"/>
    <w:lvl w:ilvl="0" w:tplc="04260001">
      <w:start w:val="1"/>
      <w:numFmt w:val="bullet"/>
      <w:lvlText w:val=""/>
      <w:lvlJc w:val="left"/>
      <w:pPr>
        <w:ind w:left="1080" w:hanging="72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3115A6D"/>
    <w:multiLevelType w:val="hybridMultilevel"/>
    <w:tmpl w:val="FB28DE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BF31B92"/>
    <w:multiLevelType w:val="hybridMultilevel"/>
    <w:tmpl w:val="9222C1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D033D38"/>
    <w:multiLevelType w:val="multilevel"/>
    <w:tmpl w:val="8A707B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A13CAD"/>
    <w:multiLevelType w:val="multilevel"/>
    <w:tmpl w:val="AAF8888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8B97060"/>
    <w:multiLevelType w:val="hybridMultilevel"/>
    <w:tmpl w:val="F34082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A063400"/>
    <w:multiLevelType w:val="hybridMultilevel"/>
    <w:tmpl w:val="95E863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B3F17EA"/>
    <w:multiLevelType w:val="hybridMultilevel"/>
    <w:tmpl w:val="916090B2"/>
    <w:lvl w:ilvl="0" w:tplc="83F4B98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8">
    <w:nsid w:val="42950D8A"/>
    <w:multiLevelType w:val="hybridMultilevel"/>
    <w:tmpl w:val="C52E2390"/>
    <w:lvl w:ilvl="0" w:tplc="89A62A94">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2A45422"/>
    <w:multiLevelType w:val="hybridMultilevel"/>
    <w:tmpl w:val="50D6B452"/>
    <w:lvl w:ilvl="0" w:tplc="F716A0E0">
      <w:start w:val="4"/>
      <w:numFmt w:val="bullet"/>
      <w:lvlText w:val="-"/>
      <w:lvlJc w:val="left"/>
      <w:pPr>
        <w:ind w:left="1353" w:hanging="360"/>
      </w:pPr>
      <w:rPr>
        <w:rFonts w:ascii="Times New Roman" w:eastAsiaTheme="minorHAnsi" w:hAnsi="Times New Roman" w:cs="Times New Roman"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10">
    <w:nsid w:val="47C3387C"/>
    <w:multiLevelType w:val="hybridMultilevel"/>
    <w:tmpl w:val="C9F6853C"/>
    <w:lvl w:ilvl="0" w:tplc="A99E9F1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1626930"/>
    <w:multiLevelType w:val="hybridMultilevel"/>
    <w:tmpl w:val="3858FE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2705003"/>
    <w:multiLevelType w:val="hybridMultilevel"/>
    <w:tmpl w:val="2BCA2E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56314C4F"/>
    <w:multiLevelType w:val="hybridMultilevel"/>
    <w:tmpl w:val="FAC88B04"/>
    <w:lvl w:ilvl="0" w:tplc="36E8D2F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B14589E"/>
    <w:multiLevelType w:val="hybridMultilevel"/>
    <w:tmpl w:val="686085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5692FA4"/>
    <w:multiLevelType w:val="hybridMultilevel"/>
    <w:tmpl w:val="916090B2"/>
    <w:lvl w:ilvl="0" w:tplc="83F4B98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6">
    <w:nsid w:val="6D4425FD"/>
    <w:multiLevelType w:val="hybridMultilevel"/>
    <w:tmpl w:val="EDF46A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6D7D35C0"/>
    <w:multiLevelType w:val="hybridMultilevel"/>
    <w:tmpl w:val="C48266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6E11421E"/>
    <w:multiLevelType w:val="hybridMultilevel"/>
    <w:tmpl w:val="EA508E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702E6134"/>
    <w:multiLevelType w:val="multilevel"/>
    <w:tmpl w:val="AFE474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DE2624"/>
    <w:multiLevelType w:val="hybridMultilevel"/>
    <w:tmpl w:val="5F2C77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774F6745"/>
    <w:multiLevelType w:val="hybridMultilevel"/>
    <w:tmpl w:val="68BA22AA"/>
    <w:lvl w:ilvl="0" w:tplc="1DFA87F0">
      <w:start w:val="1"/>
      <w:numFmt w:val="upperRoman"/>
      <w:lvlText w:val="%1."/>
      <w:lvlJc w:val="left"/>
      <w:pPr>
        <w:ind w:left="3360" w:hanging="720"/>
      </w:pPr>
      <w:rPr>
        <w:rFonts w:hint="default"/>
      </w:rPr>
    </w:lvl>
    <w:lvl w:ilvl="1" w:tplc="04260019" w:tentative="1">
      <w:start w:val="1"/>
      <w:numFmt w:val="lowerLetter"/>
      <w:lvlText w:val="%2."/>
      <w:lvlJc w:val="left"/>
      <w:pPr>
        <w:ind w:left="3720" w:hanging="360"/>
      </w:pPr>
    </w:lvl>
    <w:lvl w:ilvl="2" w:tplc="0426001B" w:tentative="1">
      <w:start w:val="1"/>
      <w:numFmt w:val="lowerRoman"/>
      <w:lvlText w:val="%3."/>
      <w:lvlJc w:val="right"/>
      <w:pPr>
        <w:ind w:left="4440" w:hanging="180"/>
      </w:pPr>
    </w:lvl>
    <w:lvl w:ilvl="3" w:tplc="0426000F" w:tentative="1">
      <w:start w:val="1"/>
      <w:numFmt w:val="decimal"/>
      <w:lvlText w:val="%4."/>
      <w:lvlJc w:val="left"/>
      <w:pPr>
        <w:ind w:left="5160" w:hanging="360"/>
      </w:pPr>
    </w:lvl>
    <w:lvl w:ilvl="4" w:tplc="04260019" w:tentative="1">
      <w:start w:val="1"/>
      <w:numFmt w:val="lowerLetter"/>
      <w:lvlText w:val="%5."/>
      <w:lvlJc w:val="left"/>
      <w:pPr>
        <w:ind w:left="5880" w:hanging="360"/>
      </w:pPr>
    </w:lvl>
    <w:lvl w:ilvl="5" w:tplc="0426001B" w:tentative="1">
      <w:start w:val="1"/>
      <w:numFmt w:val="lowerRoman"/>
      <w:lvlText w:val="%6."/>
      <w:lvlJc w:val="right"/>
      <w:pPr>
        <w:ind w:left="6600" w:hanging="180"/>
      </w:pPr>
    </w:lvl>
    <w:lvl w:ilvl="6" w:tplc="0426000F" w:tentative="1">
      <w:start w:val="1"/>
      <w:numFmt w:val="decimal"/>
      <w:lvlText w:val="%7."/>
      <w:lvlJc w:val="left"/>
      <w:pPr>
        <w:ind w:left="7320" w:hanging="360"/>
      </w:pPr>
    </w:lvl>
    <w:lvl w:ilvl="7" w:tplc="04260019" w:tentative="1">
      <w:start w:val="1"/>
      <w:numFmt w:val="lowerLetter"/>
      <w:lvlText w:val="%8."/>
      <w:lvlJc w:val="left"/>
      <w:pPr>
        <w:ind w:left="8040" w:hanging="360"/>
      </w:pPr>
    </w:lvl>
    <w:lvl w:ilvl="8" w:tplc="0426001B" w:tentative="1">
      <w:start w:val="1"/>
      <w:numFmt w:val="lowerRoman"/>
      <w:lvlText w:val="%9."/>
      <w:lvlJc w:val="right"/>
      <w:pPr>
        <w:ind w:left="8760" w:hanging="180"/>
      </w:pPr>
    </w:lvl>
  </w:abstractNum>
  <w:abstractNum w:abstractNumId="22">
    <w:nsid w:val="7CC7405F"/>
    <w:multiLevelType w:val="multilevel"/>
    <w:tmpl w:val="9A74F132"/>
    <w:lvl w:ilvl="0">
      <w:start w:val="1"/>
      <w:numFmt w:val="decimal"/>
      <w:lvlText w:val="%1."/>
      <w:lvlJc w:val="left"/>
      <w:pPr>
        <w:ind w:left="660" w:hanging="360"/>
      </w:pPr>
      <w:rPr>
        <w:rFonts w:hint="default"/>
      </w:rPr>
    </w:lvl>
    <w:lvl w:ilvl="1">
      <w:start w:val="1"/>
      <w:numFmt w:val="decimal"/>
      <w:isLgl/>
      <w:lvlText w:val="%1.%2."/>
      <w:lvlJc w:val="left"/>
      <w:pPr>
        <w:ind w:left="1380" w:hanging="720"/>
      </w:pPr>
      <w:rPr>
        <w:rFonts w:eastAsiaTheme="minorHAnsi" w:hint="default"/>
      </w:rPr>
    </w:lvl>
    <w:lvl w:ilvl="2">
      <w:start w:val="1"/>
      <w:numFmt w:val="decimal"/>
      <w:isLgl/>
      <w:lvlText w:val="%1.%2.%3."/>
      <w:lvlJc w:val="left"/>
      <w:pPr>
        <w:ind w:left="1740" w:hanging="720"/>
      </w:pPr>
      <w:rPr>
        <w:rFonts w:eastAsiaTheme="minorHAnsi" w:hint="default"/>
      </w:rPr>
    </w:lvl>
    <w:lvl w:ilvl="3">
      <w:start w:val="1"/>
      <w:numFmt w:val="decimal"/>
      <w:isLgl/>
      <w:lvlText w:val="%1.%2.%3.%4."/>
      <w:lvlJc w:val="left"/>
      <w:pPr>
        <w:ind w:left="2460" w:hanging="1080"/>
      </w:pPr>
      <w:rPr>
        <w:rFonts w:eastAsiaTheme="minorHAnsi" w:hint="default"/>
      </w:rPr>
    </w:lvl>
    <w:lvl w:ilvl="4">
      <w:start w:val="1"/>
      <w:numFmt w:val="decimal"/>
      <w:isLgl/>
      <w:lvlText w:val="%1.%2.%3.%4.%5."/>
      <w:lvlJc w:val="left"/>
      <w:pPr>
        <w:ind w:left="2820" w:hanging="1080"/>
      </w:pPr>
      <w:rPr>
        <w:rFonts w:eastAsiaTheme="minorHAnsi" w:hint="default"/>
      </w:rPr>
    </w:lvl>
    <w:lvl w:ilvl="5">
      <w:start w:val="1"/>
      <w:numFmt w:val="decimal"/>
      <w:isLgl/>
      <w:lvlText w:val="%1.%2.%3.%4.%5.%6."/>
      <w:lvlJc w:val="left"/>
      <w:pPr>
        <w:ind w:left="3540" w:hanging="1440"/>
      </w:pPr>
      <w:rPr>
        <w:rFonts w:eastAsiaTheme="minorHAnsi" w:hint="default"/>
      </w:rPr>
    </w:lvl>
    <w:lvl w:ilvl="6">
      <w:start w:val="1"/>
      <w:numFmt w:val="decimal"/>
      <w:isLgl/>
      <w:lvlText w:val="%1.%2.%3.%4.%5.%6.%7."/>
      <w:lvlJc w:val="left"/>
      <w:pPr>
        <w:ind w:left="4260" w:hanging="1800"/>
      </w:pPr>
      <w:rPr>
        <w:rFonts w:eastAsiaTheme="minorHAnsi" w:hint="default"/>
      </w:rPr>
    </w:lvl>
    <w:lvl w:ilvl="7">
      <w:start w:val="1"/>
      <w:numFmt w:val="decimal"/>
      <w:isLgl/>
      <w:lvlText w:val="%1.%2.%3.%4.%5.%6.%7.%8."/>
      <w:lvlJc w:val="left"/>
      <w:pPr>
        <w:ind w:left="4620" w:hanging="1800"/>
      </w:pPr>
      <w:rPr>
        <w:rFonts w:eastAsiaTheme="minorHAnsi" w:hint="default"/>
      </w:rPr>
    </w:lvl>
    <w:lvl w:ilvl="8">
      <w:start w:val="1"/>
      <w:numFmt w:val="decimal"/>
      <w:isLgl/>
      <w:lvlText w:val="%1.%2.%3.%4.%5.%6.%7.%8.%9."/>
      <w:lvlJc w:val="left"/>
      <w:pPr>
        <w:ind w:left="5340" w:hanging="2160"/>
      </w:pPr>
      <w:rPr>
        <w:rFonts w:eastAsiaTheme="minorHAnsi" w:hint="default"/>
      </w:rPr>
    </w:lvl>
  </w:abstractNum>
  <w:num w:numId="1">
    <w:abstractNumId w:val="13"/>
  </w:num>
  <w:num w:numId="2">
    <w:abstractNumId w:val="21"/>
  </w:num>
  <w:num w:numId="3">
    <w:abstractNumId w:val="8"/>
  </w:num>
  <w:num w:numId="4">
    <w:abstractNumId w:val="22"/>
  </w:num>
  <w:num w:numId="5">
    <w:abstractNumId w:val="20"/>
  </w:num>
  <w:num w:numId="6">
    <w:abstractNumId w:val="5"/>
  </w:num>
  <w:num w:numId="7">
    <w:abstractNumId w:val="12"/>
  </w:num>
  <w:num w:numId="8">
    <w:abstractNumId w:val="16"/>
  </w:num>
  <w:num w:numId="9">
    <w:abstractNumId w:val="18"/>
  </w:num>
  <w:num w:numId="10">
    <w:abstractNumId w:val="6"/>
  </w:num>
  <w:num w:numId="11">
    <w:abstractNumId w:val="17"/>
  </w:num>
  <w:num w:numId="12">
    <w:abstractNumId w:val="2"/>
  </w:num>
  <w:num w:numId="13">
    <w:abstractNumId w:val="14"/>
  </w:num>
  <w:num w:numId="14">
    <w:abstractNumId w:val="0"/>
  </w:num>
  <w:num w:numId="15">
    <w:abstractNumId w:val="1"/>
  </w:num>
  <w:num w:numId="16">
    <w:abstractNumId w:val="11"/>
  </w:num>
  <w:num w:numId="17">
    <w:abstractNumId w:val="3"/>
  </w:num>
  <w:num w:numId="18">
    <w:abstractNumId w:val="19"/>
  </w:num>
  <w:num w:numId="19">
    <w:abstractNumId w:val="15"/>
  </w:num>
  <w:num w:numId="20">
    <w:abstractNumId w:val="7"/>
  </w:num>
  <w:num w:numId="21">
    <w:abstractNumId w:val="9"/>
  </w:num>
  <w:num w:numId="22">
    <w:abstractNumId w:val="1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440"/>
    <w:rsid w:val="000070D7"/>
    <w:rsid w:val="00040DE2"/>
    <w:rsid w:val="00067C45"/>
    <w:rsid w:val="00094A7E"/>
    <w:rsid w:val="00096612"/>
    <w:rsid w:val="000C4F48"/>
    <w:rsid w:val="000E03A7"/>
    <w:rsid w:val="0013099B"/>
    <w:rsid w:val="00185310"/>
    <w:rsid w:val="00191769"/>
    <w:rsid w:val="0019507F"/>
    <w:rsid w:val="001E0848"/>
    <w:rsid w:val="001F3202"/>
    <w:rsid w:val="00227A6A"/>
    <w:rsid w:val="00252790"/>
    <w:rsid w:val="00270B0D"/>
    <w:rsid w:val="00277124"/>
    <w:rsid w:val="00280387"/>
    <w:rsid w:val="002B1175"/>
    <w:rsid w:val="0031695C"/>
    <w:rsid w:val="00342A07"/>
    <w:rsid w:val="00357D77"/>
    <w:rsid w:val="004024FF"/>
    <w:rsid w:val="004252DE"/>
    <w:rsid w:val="004335AB"/>
    <w:rsid w:val="00522F9F"/>
    <w:rsid w:val="00523197"/>
    <w:rsid w:val="0053104A"/>
    <w:rsid w:val="0055397B"/>
    <w:rsid w:val="005F4D74"/>
    <w:rsid w:val="005F7481"/>
    <w:rsid w:val="00601D8B"/>
    <w:rsid w:val="006A3BE3"/>
    <w:rsid w:val="006F0F05"/>
    <w:rsid w:val="0071319C"/>
    <w:rsid w:val="00727357"/>
    <w:rsid w:val="007C1CE0"/>
    <w:rsid w:val="008C43DD"/>
    <w:rsid w:val="008E1E9E"/>
    <w:rsid w:val="009209F7"/>
    <w:rsid w:val="00925388"/>
    <w:rsid w:val="009E0AAE"/>
    <w:rsid w:val="009F35FA"/>
    <w:rsid w:val="00A02C04"/>
    <w:rsid w:val="00A0595D"/>
    <w:rsid w:val="00A163F5"/>
    <w:rsid w:val="00A23FDA"/>
    <w:rsid w:val="00AA38D9"/>
    <w:rsid w:val="00AD5B50"/>
    <w:rsid w:val="00B27A75"/>
    <w:rsid w:val="00B350BF"/>
    <w:rsid w:val="00B406B9"/>
    <w:rsid w:val="00B4180E"/>
    <w:rsid w:val="00BC665A"/>
    <w:rsid w:val="00C0538A"/>
    <w:rsid w:val="00C47FCF"/>
    <w:rsid w:val="00CC0A7F"/>
    <w:rsid w:val="00D20BDD"/>
    <w:rsid w:val="00D21E62"/>
    <w:rsid w:val="00D65FA6"/>
    <w:rsid w:val="00D814FE"/>
    <w:rsid w:val="00D85342"/>
    <w:rsid w:val="00DA4151"/>
    <w:rsid w:val="00DC3CBE"/>
    <w:rsid w:val="00DC47ED"/>
    <w:rsid w:val="00E3116D"/>
    <w:rsid w:val="00E51440"/>
    <w:rsid w:val="00E874F5"/>
    <w:rsid w:val="00E937C5"/>
    <w:rsid w:val="00F07322"/>
    <w:rsid w:val="00F1354F"/>
    <w:rsid w:val="00F232EB"/>
    <w:rsid w:val="00FA6FA8"/>
    <w:rsid w:val="00FB38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6316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E51440"/>
    <w:pPr>
      <w:keepNext/>
      <w:suppressAutoHyphens/>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1440"/>
    <w:rPr>
      <w:rFonts w:ascii="Arial" w:eastAsia="Times New Roman" w:hAnsi="Arial" w:cs="Arial"/>
      <w:b/>
      <w:bCs/>
      <w:i/>
      <w:iCs/>
      <w:sz w:val="28"/>
      <w:szCs w:val="28"/>
      <w:lang w:val="en-US"/>
    </w:rPr>
  </w:style>
  <w:style w:type="paragraph" w:styleId="ListParagraph">
    <w:name w:val="List Paragraph"/>
    <w:basedOn w:val="Normal"/>
    <w:uiPriority w:val="34"/>
    <w:qFormat/>
    <w:rsid w:val="00E51440"/>
    <w:pPr>
      <w:ind w:left="720"/>
      <w:contextualSpacing/>
    </w:pPr>
  </w:style>
  <w:style w:type="paragraph" w:customStyle="1" w:styleId="naiskr">
    <w:name w:val="naiskr"/>
    <w:basedOn w:val="Normal"/>
    <w:rsid w:val="00E5144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E51440"/>
    <w:rPr>
      <w:sz w:val="16"/>
      <w:szCs w:val="16"/>
    </w:rPr>
  </w:style>
  <w:style w:type="paragraph" w:styleId="CommentText">
    <w:name w:val="annotation text"/>
    <w:basedOn w:val="Normal"/>
    <w:link w:val="CommentTextChar"/>
    <w:uiPriority w:val="99"/>
    <w:semiHidden/>
    <w:unhideWhenUsed/>
    <w:rsid w:val="00E51440"/>
    <w:pPr>
      <w:spacing w:line="240" w:lineRule="auto"/>
    </w:pPr>
    <w:rPr>
      <w:sz w:val="20"/>
      <w:szCs w:val="20"/>
    </w:rPr>
  </w:style>
  <w:style w:type="character" w:customStyle="1" w:styleId="CommentTextChar">
    <w:name w:val="Comment Text Char"/>
    <w:basedOn w:val="DefaultParagraphFont"/>
    <w:link w:val="CommentText"/>
    <w:uiPriority w:val="99"/>
    <w:semiHidden/>
    <w:rsid w:val="00E51440"/>
    <w:rPr>
      <w:sz w:val="20"/>
      <w:szCs w:val="20"/>
    </w:rPr>
  </w:style>
  <w:style w:type="paragraph" w:styleId="CommentSubject">
    <w:name w:val="annotation subject"/>
    <w:basedOn w:val="CommentText"/>
    <w:next w:val="CommentText"/>
    <w:link w:val="CommentSubjectChar"/>
    <w:uiPriority w:val="99"/>
    <w:semiHidden/>
    <w:unhideWhenUsed/>
    <w:rsid w:val="00E51440"/>
    <w:rPr>
      <w:b/>
      <w:bCs/>
    </w:rPr>
  </w:style>
  <w:style w:type="character" w:customStyle="1" w:styleId="CommentSubjectChar">
    <w:name w:val="Comment Subject Char"/>
    <w:basedOn w:val="CommentTextChar"/>
    <w:link w:val="CommentSubject"/>
    <w:uiPriority w:val="99"/>
    <w:semiHidden/>
    <w:rsid w:val="00E51440"/>
    <w:rPr>
      <w:b/>
      <w:bCs/>
      <w:sz w:val="20"/>
      <w:szCs w:val="20"/>
    </w:rPr>
  </w:style>
  <w:style w:type="paragraph" w:styleId="BalloonText">
    <w:name w:val="Balloon Text"/>
    <w:basedOn w:val="Normal"/>
    <w:link w:val="BalloonTextChar"/>
    <w:uiPriority w:val="99"/>
    <w:semiHidden/>
    <w:unhideWhenUsed/>
    <w:rsid w:val="00E51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440"/>
    <w:rPr>
      <w:rFonts w:ascii="Segoe UI" w:hAnsi="Segoe UI" w:cs="Segoe UI"/>
      <w:sz w:val="18"/>
      <w:szCs w:val="18"/>
    </w:rPr>
  </w:style>
  <w:style w:type="paragraph" w:customStyle="1" w:styleId="naisc">
    <w:name w:val="naisc"/>
    <w:basedOn w:val="Normal"/>
    <w:rsid w:val="00E5144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E5144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E5144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E5144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E51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51440"/>
    <w:rPr>
      <w:color w:val="0000FF"/>
      <w:u w:val="single"/>
    </w:rPr>
  </w:style>
  <w:style w:type="paragraph" w:styleId="Header">
    <w:name w:val="header"/>
    <w:basedOn w:val="Normal"/>
    <w:link w:val="HeaderChar"/>
    <w:uiPriority w:val="99"/>
    <w:unhideWhenUsed/>
    <w:rsid w:val="00E51440"/>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1440"/>
  </w:style>
  <w:style w:type="paragraph" w:styleId="Footer">
    <w:name w:val="footer"/>
    <w:basedOn w:val="Normal"/>
    <w:link w:val="FooterChar"/>
    <w:uiPriority w:val="99"/>
    <w:unhideWhenUsed/>
    <w:rsid w:val="00E51440"/>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14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E51440"/>
    <w:pPr>
      <w:keepNext/>
      <w:suppressAutoHyphens/>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1440"/>
    <w:rPr>
      <w:rFonts w:ascii="Arial" w:eastAsia="Times New Roman" w:hAnsi="Arial" w:cs="Arial"/>
      <w:b/>
      <w:bCs/>
      <w:i/>
      <w:iCs/>
      <w:sz w:val="28"/>
      <w:szCs w:val="28"/>
      <w:lang w:val="en-US"/>
    </w:rPr>
  </w:style>
  <w:style w:type="paragraph" w:styleId="ListParagraph">
    <w:name w:val="List Paragraph"/>
    <w:basedOn w:val="Normal"/>
    <w:uiPriority w:val="34"/>
    <w:qFormat/>
    <w:rsid w:val="00E51440"/>
    <w:pPr>
      <w:ind w:left="720"/>
      <w:contextualSpacing/>
    </w:pPr>
  </w:style>
  <w:style w:type="paragraph" w:customStyle="1" w:styleId="naiskr">
    <w:name w:val="naiskr"/>
    <w:basedOn w:val="Normal"/>
    <w:rsid w:val="00E5144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E51440"/>
    <w:rPr>
      <w:sz w:val="16"/>
      <w:szCs w:val="16"/>
    </w:rPr>
  </w:style>
  <w:style w:type="paragraph" w:styleId="CommentText">
    <w:name w:val="annotation text"/>
    <w:basedOn w:val="Normal"/>
    <w:link w:val="CommentTextChar"/>
    <w:uiPriority w:val="99"/>
    <w:semiHidden/>
    <w:unhideWhenUsed/>
    <w:rsid w:val="00E51440"/>
    <w:pPr>
      <w:spacing w:line="240" w:lineRule="auto"/>
    </w:pPr>
    <w:rPr>
      <w:sz w:val="20"/>
      <w:szCs w:val="20"/>
    </w:rPr>
  </w:style>
  <w:style w:type="character" w:customStyle="1" w:styleId="CommentTextChar">
    <w:name w:val="Comment Text Char"/>
    <w:basedOn w:val="DefaultParagraphFont"/>
    <w:link w:val="CommentText"/>
    <w:uiPriority w:val="99"/>
    <w:semiHidden/>
    <w:rsid w:val="00E51440"/>
    <w:rPr>
      <w:sz w:val="20"/>
      <w:szCs w:val="20"/>
    </w:rPr>
  </w:style>
  <w:style w:type="paragraph" w:styleId="CommentSubject">
    <w:name w:val="annotation subject"/>
    <w:basedOn w:val="CommentText"/>
    <w:next w:val="CommentText"/>
    <w:link w:val="CommentSubjectChar"/>
    <w:uiPriority w:val="99"/>
    <w:semiHidden/>
    <w:unhideWhenUsed/>
    <w:rsid w:val="00E51440"/>
    <w:rPr>
      <w:b/>
      <w:bCs/>
    </w:rPr>
  </w:style>
  <w:style w:type="character" w:customStyle="1" w:styleId="CommentSubjectChar">
    <w:name w:val="Comment Subject Char"/>
    <w:basedOn w:val="CommentTextChar"/>
    <w:link w:val="CommentSubject"/>
    <w:uiPriority w:val="99"/>
    <w:semiHidden/>
    <w:rsid w:val="00E51440"/>
    <w:rPr>
      <w:b/>
      <w:bCs/>
      <w:sz w:val="20"/>
      <w:szCs w:val="20"/>
    </w:rPr>
  </w:style>
  <w:style w:type="paragraph" w:styleId="BalloonText">
    <w:name w:val="Balloon Text"/>
    <w:basedOn w:val="Normal"/>
    <w:link w:val="BalloonTextChar"/>
    <w:uiPriority w:val="99"/>
    <w:semiHidden/>
    <w:unhideWhenUsed/>
    <w:rsid w:val="00E51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440"/>
    <w:rPr>
      <w:rFonts w:ascii="Segoe UI" w:hAnsi="Segoe UI" w:cs="Segoe UI"/>
      <w:sz w:val="18"/>
      <w:szCs w:val="18"/>
    </w:rPr>
  </w:style>
  <w:style w:type="paragraph" w:customStyle="1" w:styleId="naisc">
    <w:name w:val="naisc"/>
    <w:basedOn w:val="Normal"/>
    <w:rsid w:val="00E5144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E5144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E5144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E5144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E51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51440"/>
    <w:rPr>
      <w:color w:val="0000FF"/>
      <w:u w:val="single"/>
    </w:rPr>
  </w:style>
  <w:style w:type="paragraph" w:styleId="Header">
    <w:name w:val="header"/>
    <w:basedOn w:val="Normal"/>
    <w:link w:val="HeaderChar"/>
    <w:uiPriority w:val="99"/>
    <w:unhideWhenUsed/>
    <w:rsid w:val="00E51440"/>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1440"/>
  </w:style>
  <w:style w:type="paragraph" w:styleId="Footer">
    <w:name w:val="footer"/>
    <w:basedOn w:val="Normal"/>
    <w:link w:val="FooterChar"/>
    <w:uiPriority w:val="99"/>
    <w:unhideWhenUsed/>
    <w:rsid w:val="00E51440"/>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1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29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39369" TargetMode="External"/><Relationship Id="rId13" Type="http://schemas.openxmlformats.org/officeDocument/2006/relationships/hyperlink" Target="http://likumi.lv/ta/id/150734-audzugimenes-noteikumi"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ikumi.lv/ta/id/150734-audzugimenes-noteikumi"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kumi.lv/ta/id/150734-audzugimenes-noteikum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likumi.lv/ta/id/150734-audzugimenes-noteikum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kumi.lv/ta/id/150734-audzugimenes-noteikumi" TargetMode="External"/><Relationship Id="rId14" Type="http://schemas.openxmlformats.org/officeDocument/2006/relationships/hyperlink" Target="http://likumi.lv/ta/id/150734-audzugimenes-noteikum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8</Pages>
  <Words>10971</Words>
  <Characters>6254</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Grozījums Ministru kabineta 2006.gada 19.decembra noteikumos Nr.1036 "Audžuģimenes noteikumi"</vt:lpstr>
    </vt:vector>
  </TitlesOfParts>
  <Company/>
  <LinksUpToDate>false</LinksUpToDate>
  <CharactersWithSpaces>17191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2006.gada 19.decembra noteikumos Nr.1036 "Audžuģimenes noteikumi"</dc:title>
  <dc:creator>Kristine Venta-Kittele</dc:creator>
  <cp:keywords>Ministru kabineta noteikumi</cp:keywords>
  <cp:lastModifiedBy>Leontīne Babkina</cp:lastModifiedBy>
  <cp:revision>34</cp:revision>
  <cp:lastPrinted>2015-05-26T09:33:00Z</cp:lastPrinted>
  <dcterms:created xsi:type="dcterms:W3CDTF">2015-05-07T06:45:00Z</dcterms:created>
  <dcterms:modified xsi:type="dcterms:W3CDTF">2015-06-02T13:19:00Z</dcterms:modified>
</cp:coreProperties>
</file>