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3E" w:rsidRPr="00F05458" w:rsidRDefault="0049613E" w:rsidP="001312DA">
      <w:pPr>
        <w:tabs>
          <w:tab w:val="left" w:pos="567"/>
        </w:tabs>
        <w:jc w:val="right"/>
      </w:pPr>
      <w:r w:rsidRPr="00F05458">
        <w:t>PROJEKTS</w:t>
      </w:r>
    </w:p>
    <w:p w:rsidR="0049613E" w:rsidRPr="00F05458" w:rsidRDefault="0049613E" w:rsidP="001312DA">
      <w:pPr>
        <w:tabs>
          <w:tab w:val="left" w:pos="567"/>
        </w:tabs>
        <w:jc w:val="right"/>
      </w:pPr>
    </w:p>
    <w:p w:rsidR="001312DA" w:rsidRPr="00F05458" w:rsidRDefault="001312DA" w:rsidP="001312DA">
      <w:pPr>
        <w:tabs>
          <w:tab w:val="left" w:pos="567"/>
        </w:tabs>
        <w:jc w:val="right"/>
      </w:pPr>
      <w:r w:rsidRPr="00F05458">
        <w:t>1. pielikums</w:t>
      </w:r>
    </w:p>
    <w:p w:rsidR="001312DA" w:rsidRPr="00F05458" w:rsidRDefault="001312DA" w:rsidP="001312DA">
      <w:pPr>
        <w:tabs>
          <w:tab w:val="left" w:pos="567"/>
        </w:tabs>
        <w:jc w:val="right"/>
      </w:pPr>
      <w:r w:rsidRPr="00F05458">
        <w:t>Ministru kabineta</w:t>
      </w:r>
    </w:p>
    <w:p w:rsidR="001312DA" w:rsidRPr="00F05458" w:rsidRDefault="001312DA" w:rsidP="001312DA">
      <w:pPr>
        <w:tabs>
          <w:tab w:val="left" w:pos="567"/>
        </w:tabs>
        <w:jc w:val="right"/>
      </w:pPr>
      <w:r w:rsidRPr="00F05458">
        <w:t>2015. gada ___._______ noteikumiem Nr. __</w:t>
      </w:r>
    </w:p>
    <w:p w:rsidR="007412B7" w:rsidRPr="00F05458" w:rsidRDefault="007412B7" w:rsidP="001312DA">
      <w:pPr>
        <w:tabs>
          <w:tab w:val="left" w:pos="567"/>
        </w:tabs>
        <w:jc w:val="right"/>
      </w:pPr>
    </w:p>
    <w:p w:rsidR="001312DA" w:rsidRPr="00F05458" w:rsidRDefault="001312DA" w:rsidP="001312DA">
      <w:pPr>
        <w:tabs>
          <w:tab w:val="left" w:pos="567"/>
        </w:tabs>
        <w:jc w:val="both"/>
        <w:rPr>
          <w:sz w:val="20"/>
          <w:szCs w:val="20"/>
        </w:rPr>
      </w:pPr>
      <w:r w:rsidRPr="00F05458">
        <w:fldChar w:fldCharType="begin" w:fldLock="1"/>
      </w:r>
      <w:r w:rsidRPr="00F05458">
        <w:instrText xml:space="preserve"> LINK </w:instrText>
      </w:r>
      <w:r w:rsidR="00EA168A" w:rsidRPr="00F05458">
        <w:instrText xml:space="preserve">Excel.Sheet.12 C:\\Users\\MaijaA\\Documents\\00_VARAM\\02_Koncepcijas-istenosana_2015\\MK_not_dotacija\\Laika-grafiks_pieteikums-2.xlsx Pieteikums!R1C1:R67C14 </w:instrText>
      </w:r>
      <w:r w:rsidRPr="00F05458">
        <w:instrText xml:space="preserve">\a \f 4 \h  \* MERGEFORMAT </w:instrText>
      </w:r>
      <w:r w:rsidRPr="00F05458">
        <w:fldChar w:fldCharType="separate"/>
      </w:r>
    </w:p>
    <w:p w:rsidR="008A6DB1" w:rsidRPr="00F05458" w:rsidRDefault="001312DA" w:rsidP="001312DA">
      <w:pPr>
        <w:tabs>
          <w:tab w:val="left" w:pos="567"/>
        </w:tabs>
        <w:jc w:val="both"/>
        <w:rPr>
          <w:sz w:val="20"/>
          <w:szCs w:val="20"/>
        </w:rPr>
      </w:pPr>
      <w:r w:rsidRPr="00F05458">
        <w:rPr>
          <w:sz w:val="20"/>
          <w:szCs w:val="20"/>
        </w:rPr>
        <w:fldChar w:fldCharType="end"/>
      </w:r>
    </w:p>
    <w:tbl>
      <w:tblPr>
        <w:tblW w:w="9072" w:type="dxa"/>
        <w:tblInd w:w="93" w:type="dxa"/>
        <w:tblLook w:val="04A0" w:firstRow="1" w:lastRow="0" w:firstColumn="1" w:lastColumn="0" w:noHBand="0" w:noVBand="1"/>
      </w:tblPr>
      <w:tblGrid>
        <w:gridCol w:w="925"/>
        <w:gridCol w:w="518"/>
        <w:gridCol w:w="514"/>
        <w:gridCol w:w="512"/>
        <w:gridCol w:w="768"/>
        <w:gridCol w:w="493"/>
        <w:gridCol w:w="493"/>
        <w:gridCol w:w="493"/>
        <w:gridCol w:w="598"/>
        <w:gridCol w:w="569"/>
        <w:gridCol w:w="493"/>
        <w:gridCol w:w="583"/>
        <w:gridCol w:w="930"/>
        <w:gridCol w:w="1183"/>
      </w:tblGrid>
      <w:tr w:rsidR="00F05458" w:rsidRPr="00F05458" w:rsidTr="008A6DB1">
        <w:trPr>
          <w:trHeight w:val="315"/>
        </w:trPr>
        <w:tc>
          <w:tcPr>
            <w:tcW w:w="9072" w:type="dxa"/>
            <w:gridSpan w:val="14"/>
            <w:tcBorders>
              <w:top w:val="nil"/>
              <w:left w:val="nil"/>
              <w:bottom w:val="nil"/>
              <w:right w:val="nil"/>
            </w:tcBorders>
            <w:shd w:val="clear" w:color="auto" w:fill="auto"/>
            <w:vAlign w:val="center"/>
            <w:hideMark/>
          </w:tcPr>
          <w:p w:rsidR="008A6DB1" w:rsidRPr="00F05458" w:rsidRDefault="008A6DB1">
            <w:pPr>
              <w:jc w:val="center"/>
              <w:rPr>
                <w:b/>
                <w:bCs/>
              </w:rPr>
            </w:pPr>
            <w:r w:rsidRPr="00F05458">
              <w:rPr>
                <w:b/>
                <w:bCs/>
              </w:rPr>
              <w:t>Pieteikums valsts budžeta dotācijas saņemšanai 2015.gadā</w:t>
            </w:r>
          </w:p>
        </w:tc>
      </w:tr>
      <w:tr w:rsidR="00F05458" w:rsidRPr="00F05458" w:rsidTr="008A6DB1">
        <w:trPr>
          <w:trHeight w:val="315"/>
        </w:trPr>
        <w:tc>
          <w:tcPr>
            <w:tcW w:w="9072" w:type="dxa"/>
            <w:gridSpan w:val="14"/>
            <w:tcBorders>
              <w:top w:val="nil"/>
              <w:left w:val="nil"/>
              <w:bottom w:val="nil"/>
              <w:right w:val="nil"/>
            </w:tcBorders>
            <w:shd w:val="clear" w:color="auto" w:fill="auto"/>
            <w:vAlign w:val="center"/>
            <w:hideMark/>
          </w:tcPr>
          <w:p w:rsidR="008A6DB1" w:rsidRPr="00F05458" w:rsidRDefault="008A6DB1">
            <w:pPr>
              <w:jc w:val="center"/>
              <w:rPr>
                <w:b/>
                <w:bCs/>
              </w:rPr>
            </w:pPr>
            <w:r w:rsidRPr="00F05458">
              <w:rPr>
                <w:b/>
                <w:bCs/>
              </w:rPr>
              <w:t>Valsts un pašvaldību vienoto klientu apkalpošanas centru izveidei un uzturēšanai reģionu un novadu nozīmes attīstības centros</w:t>
            </w:r>
          </w:p>
        </w:tc>
      </w:tr>
      <w:tr w:rsidR="00F05458" w:rsidRPr="00F05458" w:rsidTr="008A6DB1">
        <w:trPr>
          <w:trHeight w:val="315"/>
        </w:trPr>
        <w:tc>
          <w:tcPr>
            <w:tcW w:w="925" w:type="dxa"/>
            <w:tcBorders>
              <w:top w:val="nil"/>
              <w:left w:val="nil"/>
              <w:bottom w:val="nil"/>
              <w:right w:val="nil"/>
            </w:tcBorders>
            <w:shd w:val="clear" w:color="auto" w:fill="auto"/>
            <w:vAlign w:val="center"/>
            <w:hideMark/>
          </w:tcPr>
          <w:p w:rsidR="008A6DB1" w:rsidRPr="00F05458" w:rsidRDefault="008A6DB1">
            <w:pPr>
              <w:jc w:val="both"/>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pPr>
          </w:p>
          <w:p w:rsidR="008A6DB1" w:rsidRPr="00F05458" w:rsidRDefault="008A6DB1">
            <w:pPr>
              <w:jc w:val="both"/>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493" w:type="dxa"/>
            <w:tcBorders>
              <w:top w:val="nil"/>
              <w:left w:val="nil"/>
              <w:bottom w:val="nil"/>
              <w:right w:val="nil"/>
            </w:tcBorders>
            <w:shd w:val="clear" w:color="auto" w:fill="auto"/>
            <w:vAlign w:val="center"/>
            <w:hideMark/>
          </w:tcPr>
          <w:p w:rsidR="008A6DB1" w:rsidRPr="00F05458" w:rsidRDefault="008A6DB1">
            <w:pPr>
              <w:jc w:val="both"/>
            </w:pPr>
          </w:p>
        </w:tc>
        <w:tc>
          <w:tcPr>
            <w:tcW w:w="583" w:type="dxa"/>
            <w:tcBorders>
              <w:top w:val="nil"/>
              <w:left w:val="nil"/>
              <w:bottom w:val="nil"/>
              <w:right w:val="nil"/>
            </w:tcBorders>
            <w:shd w:val="clear" w:color="auto" w:fill="auto"/>
            <w:vAlign w:val="center"/>
            <w:hideMark/>
          </w:tcPr>
          <w:p w:rsidR="008A6DB1" w:rsidRPr="00F05458" w:rsidRDefault="008A6DB1">
            <w:pPr>
              <w:jc w:val="both"/>
            </w:pPr>
          </w:p>
        </w:tc>
        <w:tc>
          <w:tcPr>
            <w:tcW w:w="930" w:type="dxa"/>
            <w:tcBorders>
              <w:top w:val="nil"/>
              <w:left w:val="nil"/>
              <w:bottom w:val="nil"/>
              <w:right w:val="nil"/>
            </w:tcBorders>
            <w:shd w:val="clear" w:color="auto" w:fill="auto"/>
            <w:vAlign w:val="center"/>
            <w:hideMark/>
          </w:tcPr>
          <w:p w:rsidR="008A6DB1" w:rsidRPr="00F05458" w:rsidRDefault="008A6DB1">
            <w:pPr>
              <w:jc w:val="both"/>
            </w:pP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1. Informācija par valsts budžeta dotācijas saņēmēju</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Pašvaldība</w:t>
            </w:r>
          </w:p>
        </w:tc>
        <w:tc>
          <w:tcPr>
            <w:tcW w:w="6603" w:type="dxa"/>
            <w:gridSpan w:val="10"/>
            <w:tcBorders>
              <w:top w:val="nil"/>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Adrese</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Reģistrācijas Nr.</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Banka</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Konta Nr.</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Tālrunis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E-pasts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p w:rsidR="008A6DB1" w:rsidRPr="00F05458" w:rsidRDefault="008A6DB1">
            <w:pPr>
              <w:jc w:val="both"/>
              <w:rPr>
                <w:sz w:val="22"/>
                <w:szCs w:val="22"/>
              </w:rPr>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754"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1660"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493" w:type="dxa"/>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583" w:type="dxa"/>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930" w:type="dxa"/>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1183" w:type="dxa"/>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2. Informācija par valsts budžeta dotācijas saņēmēja kontaktpersonu</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Vārds</w:t>
            </w:r>
          </w:p>
        </w:tc>
        <w:tc>
          <w:tcPr>
            <w:tcW w:w="6603" w:type="dxa"/>
            <w:gridSpan w:val="10"/>
            <w:tcBorders>
              <w:top w:val="nil"/>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Uzvārds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Ieņemamais amats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Tālrunis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E-pasts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754"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1660"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c>
          <w:tcPr>
            <w:tcW w:w="49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930"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1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3. Valsts un pašvaldības vienotā klientu apkalpošanas centra izveidošanas vieta un laiks</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Pašvaldība</w:t>
            </w:r>
          </w:p>
        </w:tc>
        <w:tc>
          <w:tcPr>
            <w:tcW w:w="6603" w:type="dxa"/>
            <w:gridSpan w:val="10"/>
            <w:tcBorders>
              <w:top w:val="nil"/>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Adrese</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Izveides termiņš</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Centrs tiks izveidots laika posmā no ________ līdz _______</w:t>
            </w:r>
          </w:p>
        </w:tc>
      </w:tr>
      <w:tr w:rsidR="00F05458" w:rsidRPr="00F05458" w:rsidTr="008A6DB1">
        <w:trPr>
          <w:trHeight w:val="315"/>
        </w:trPr>
        <w:tc>
          <w:tcPr>
            <w:tcW w:w="2469" w:type="dxa"/>
            <w:gridSpan w:val="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Plānotais centra atvēršanas datums</w:t>
            </w:r>
          </w:p>
        </w:tc>
        <w:tc>
          <w:tcPr>
            <w:tcW w:w="6603" w:type="dxa"/>
            <w:gridSpan w:val="10"/>
            <w:tcBorders>
              <w:top w:val="single" w:sz="8" w:space="0" w:color="auto"/>
              <w:left w:val="nil"/>
              <w:bottom w:val="single" w:sz="8" w:space="0" w:color="auto"/>
              <w:right w:val="nil"/>
            </w:tcBorders>
            <w:shd w:val="clear" w:color="auto" w:fill="auto"/>
            <w:vAlign w:val="center"/>
            <w:hideMark/>
          </w:tcPr>
          <w:p w:rsidR="008A6DB1" w:rsidRPr="00F05458" w:rsidRDefault="008A6DB1">
            <w:pPr>
              <w:jc w:val="both"/>
              <w:rPr>
                <w:sz w:val="22"/>
                <w:szCs w:val="22"/>
              </w:rPr>
            </w:pPr>
            <w:r w:rsidRPr="00F05458">
              <w:rPr>
                <w:sz w:val="22"/>
                <w:szCs w:val="22"/>
              </w:rPr>
              <w:t> </w:t>
            </w: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p w:rsidR="008A6DB1" w:rsidRPr="00F05458" w:rsidRDefault="008A6DB1">
            <w:pPr>
              <w:jc w:val="both"/>
              <w:rPr>
                <w:sz w:val="22"/>
                <w:szCs w:val="22"/>
              </w:rPr>
            </w:pPr>
          </w:p>
        </w:tc>
        <w:tc>
          <w:tcPr>
            <w:tcW w:w="518"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14"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12"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768"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598"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569"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58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930"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118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4. Publiskais finansējums</w:t>
            </w:r>
          </w:p>
        </w:tc>
      </w:tr>
      <w:tr w:rsidR="00F05458" w:rsidRPr="00F05458" w:rsidTr="008A6DB1">
        <w:trPr>
          <w:trHeight w:val="345"/>
        </w:trPr>
        <w:tc>
          <w:tcPr>
            <w:tcW w:w="2469" w:type="dxa"/>
            <w:gridSpan w:val="4"/>
            <w:tcBorders>
              <w:top w:val="nil"/>
              <w:left w:val="nil"/>
              <w:bottom w:val="nil"/>
              <w:right w:val="nil"/>
            </w:tcBorders>
            <w:shd w:val="clear" w:color="auto" w:fill="auto"/>
            <w:vAlign w:val="center"/>
            <w:hideMark/>
          </w:tcPr>
          <w:p w:rsidR="008A6DB1" w:rsidRPr="00F05458" w:rsidRDefault="008A6DB1">
            <w:pPr>
              <w:rPr>
                <w:sz w:val="22"/>
                <w:szCs w:val="22"/>
              </w:rPr>
            </w:pPr>
            <w:r w:rsidRPr="00F05458">
              <w:rPr>
                <w:sz w:val="22"/>
                <w:szCs w:val="22"/>
              </w:rPr>
              <w:t>Kopējā pieprasītā valsts budžeta dotācija:</w:t>
            </w:r>
          </w:p>
        </w:tc>
        <w:tc>
          <w:tcPr>
            <w:tcW w:w="768" w:type="dxa"/>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EUR</w:t>
            </w:r>
          </w:p>
        </w:tc>
        <w:tc>
          <w:tcPr>
            <w:tcW w:w="986" w:type="dxa"/>
            <w:gridSpan w:val="2"/>
            <w:tcBorders>
              <w:top w:val="nil"/>
              <w:left w:val="nil"/>
              <w:bottom w:val="single" w:sz="4" w:space="0" w:color="auto"/>
              <w:right w:val="nil"/>
            </w:tcBorders>
            <w:shd w:val="clear" w:color="auto" w:fill="auto"/>
            <w:vAlign w:val="center"/>
            <w:hideMark/>
          </w:tcPr>
          <w:p w:rsidR="008A6DB1" w:rsidRPr="00F05458" w:rsidRDefault="008A6DB1">
            <w:pPr>
              <w:jc w:val="center"/>
              <w:rPr>
                <w:b/>
                <w:bCs/>
                <w:sz w:val="22"/>
                <w:szCs w:val="22"/>
              </w:rPr>
            </w:pPr>
            <w:r w:rsidRPr="00F05458">
              <w:rPr>
                <w:b/>
                <w:bCs/>
                <w:sz w:val="22"/>
                <w:szCs w:val="22"/>
              </w:rPr>
              <w:t> </w:t>
            </w:r>
          </w:p>
        </w:tc>
        <w:tc>
          <w:tcPr>
            <w:tcW w:w="49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1660" w:type="dxa"/>
            <w:gridSpan w:val="3"/>
            <w:tcBorders>
              <w:top w:val="nil"/>
              <w:left w:val="nil"/>
              <w:bottom w:val="nil"/>
              <w:right w:val="nil"/>
            </w:tcBorders>
            <w:shd w:val="clear" w:color="auto" w:fill="auto"/>
            <w:vAlign w:val="center"/>
            <w:hideMark/>
          </w:tcPr>
          <w:p w:rsidR="008A6DB1" w:rsidRPr="00F05458" w:rsidRDefault="008A6DB1">
            <w:pPr>
              <w:rPr>
                <w:sz w:val="22"/>
                <w:szCs w:val="22"/>
              </w:rPr>
            </w:pPr>
            <w:r w:rsidRPr="00F05458">
              <w:rPr>
                <w:sz w:val="22"/>
                <w:szCs w:val="22"/>
              </w:rPr>
              <w:t>% no projekta izmaksām:</w:t>
            </w:r>
          </w:p>
        </w:tc>
        <w:tc>
          <w:tcPr>
            <w:tcW w:w="1513" w:type="dxa"/>
            <w:gridSpan w:val="2"/>
            <w:tcBorders>
              <w:top w:val="nil"/>
              <w:left w:val="nil"/>
              <w:bottom w:val="single" w:sz="4" w:space="0" w:color="auto"/>
              <w:right w:val="nil"/>
            </w:tcBorders>
            <w:shd w:val="clear" w:color="auto" w:fill="auto"/>
            <w:vAlign w:val="center"/>
            <w:hideMark/>
          </w:tcPr>
          <w:p w:rsidR="008A6DB1" w:rsidRPr="00F05458" w:rsidRDefault="008A6DB1">
            <w:pPr>
              <w:jc w:val="center"/>
              <w:rPr>
                <w:b/>
                <w:bCs/>
                <w:sz w:val="22"/>
                <w:szCs w:val="22"/>
              </w:rPr>
            </w:pPr>
            <w:r w:rsidRPr="00F05458">
              <w:rPr>
                <w:b/>
                <w:bCs/>
                <w:sz w:val="22"/>
                <w:szCs w:val="22"/>
              </w:rPr>
              <w:t> </w:t>
            </w:r>
          </w:p>
        </w:tc>
        <w:tc>
          <w:tcPr>
            <w:tcW w:w="118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r>
      <w:tr w:rsidR="00F05458" w:rsidRPr="00F05458" w:rsidTr="008A6DB1">
        <w:trPr>
          <w:trHeight w:val="300"/>
        </w:trPr>
        <w:tc>
          <w:tcPr>
            <w:tcW w:w="2469" w:type="dxa"/>
            <w:gridSpan w:val="4"/>
            <w:tcBorders>
              <w:top w:val="nil"/>
              <w:left w:val="nil"/>
              <w:bottom w:val="nil"/>
              <w:right w:val="nil"/>
            </w:tcBorders>
            <w:shd w:val="clear" w:color="auto" w:fill="auto"/>
            <w:vAlign w:val="center"/>
            <w:hideMark/>
          </w:tcPr>
          <w:p w:rsidR="008A6DB1" w:rsidRPr="00F05458" w:rsidRDefault="008A6DB1">
            <w:pPr>
              <w:rPr>
                <w:sz w:val="22"/>
                <w:szCs w:val="22"/>
              </w:rPr>
            </w:pPr>
            <w:r w:rsidRPr="00F05458">
              <w:rPr>
                <w:sz w:val="22"/>
                <w:szCs w:val="22"/>
              </w:rPr>
              <w:t>Pašvaldības līdzfinansējums:</w:t>
            </w:r>
          </w:p>
        </w:tc>
        <w:tc>
          <w:tcPr>
            <w:tcW w:w="768" w:type="dxa"/>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t>EUR</w:t>
            </w:r>
          </w:p>
        </w:tc>
        <w:tc>
          <w:tcPr>
            <w:tcW w:w="986" w:type="dxa"/>
            <w:gridSpan w:val="2"/>
            <w:tcBorders>
              <w:top w:val="nil"/>
              <w:left w:val="nil"/>
              <w:bottom w:val="single" w:sz="4" w:space="0" w:color="auto"/>
              <w:right w:val="nil"/>
            </w:tcBorders>
            <w:shd w:val="clear" w:color="auto" w:fill="auto"/>
            <w:vAlign w:val="center"/>
            <w:hideMark/>
          </w:tcPr>
          <w:p w:rsidR="008A6DB1" w:rsidRPr="00F05458" w:rsidRDefault="008A6DB1">
            <w:pPr>
              <w:jc w:val="center"/>
              <w:rPr>
                <w:b/>
                <w:bCs/>
                <w:sz w:val="22"/>
                <w:szCs w:val="22"/>
              </w:rPr>
            </w:pPr>
            <w:r w:rsidRPr="00F05458">
              <w:rPr>
                <w:b/>
                <w:bCs/>
                <w:sz w:val="22"/>
                <w:szCs w:val="22"/>
              </w:rPr>
              <w:t> </w:t>
            </w:r>
          </w:p>
        </w:tc>
        <w:tc>
          <w:tcPr>
            <w:tcW w:w="49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c>
          <w:tcPr>
            <w:tcW w:w="1660" w:type="dxa"/>
            <w:gridSpan w:val="3"/>
            <w:tcBorders>
              <w:top w:val="nil"/>
              <w:left w:val="nil"/>
              <w:bottom w:val="nil"/>
              <w:right w:val="nil"/>
            </w:tcBorders>
            <w:shd w:val="clear" w:color="auto" w:fill="auto"/>
            <w:vAlign w:val="center"/>
            <w:hideMark/>
          </w:tcPr>
          <w:p w:rsidR="008A6DB1" w:rsidRPr="00F05458" w:rsidRDefault="008A6DB1">
            <w:pPr>
              <w:rPr>
                <w:sz w:val="22"/>
                <w:szCs w:val="22"/>
              </w:rPr>
            </w:pPr>
            <w:r w:rsidRPr="00F05458">
              <w:rPr>
                <w:sz w:val="22"/>
                <w:szCs w:val="22"/>
              </w:rPr>
              <w:t>% no projekta izmaksām:</w:t>
            </w:r>
          </w:p>
        </w:tc>
        <w:tc>
          <w:tcPr>
            <w:tcW w:w="1513" w:type="dxa"/>
            <w:gridSpan w:val="2"/>
            <w:tcBorders>
              <w:top w:val="single" w:sz="4" w:space="0" w:color="auto"/>
              <w:left w:val="nil"/>
              <w:bottom w:val="single" w:sz="4" w:space="0" w:color="auto"/>
              <w:right w:val="nil"/>
            </w:tcBorders>
            <w:shd w:val="clear" w:color="auto" w:fill="auto"/>
            <w:vAlign w:val="center"/>
            <w:hideMark/>
          </w:tcPr>
          <w:p w:rsidR="008A6DB1" w:rsidRPr="00F05458" w:rsidRDefault="008A6DB1">
            <w:pPr>
              <w:jc w:val="center"/>
              <w:rPr>
                <w:b/>
                <w:bCs/>
                <w:sz w:val="22"/>
                <w:szCs w:val="22"/>
              </w:rPr>
            </w:pPr>
            <w:r w:rsidRPr="00F05458">
              <w:rPr>
                <w:b/>
                <w:bCs/>
                <w:sz w:val="22"/>
                <w:szCs w:val="22"/>
              </w:rPr>
              <w:t> </w:t>
            </w:r>
          </w:p>
        </w:tc>
        <w:tc>
          <w:tcPr>
            <w:tcW w:w="1183" w:type="dxa"/>
            <w:tcBorders>
              <w:top w:val="nil"/>
              <w:left w:val="nil"/>
              <w:bottom w:val="nil"/>
              <w:right w:val="nil"/>
            </w:tcBorders>
            <w:shd w:val="clear" w:color="auto" w:fill="auto"/>
            <w:vAlign w:val="center"/>
            <w:hideMark/>
          </w:tcPr>
          <w:p w:rsidR="008A6DB1" w:rsidRPr="00F05458" w:rsidRDefault="008A6DB1">
            <w:pPr>
              <w:jc w:val="both"/>
              <w:rPr>
                <w:b/>
                <w:bCs/>
                <w:sz w:val="22"/>
                <w:szCs w:val="22"/>
              </w:rPr>
            </w:pP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p w:rsidR="008A6DB1" w:rsidRPr="00F05458" w:rsidRDefault="008A6DB1">
            <w:pPr>
              <w:jc w:val="both"/>
              <w:rPr>
                <w:sz w:val="22"/>
                <w:szCs w:val="22"/>
              </w:rPr>
            </w:pPr>
          </w:p>
          <w:p w:rsidR="008A6DB1" w:rsidRPr="00F05458" w:rsidRDefault="008A6DB1">
            <w:pPr>
              <w:jc w:val="both"/>
              <w:rPr>
                <w:sz w:val="22"/>
                <w:szCs w:val="22"/>
              </w:rPr>
            </w:pPr>
          </w:p>
          <w:p w:rsidR="008A6DB1" w:rsidRPr="00F05458" w:rsidRDefault="008A6DB1">
            <w:pPr>
              <w:jc w:val="both"/>
              <w:rPr>
                <w:sz w:val="22"/>
                <w:szCs w:val="22"/>
              </w:rPr>
            </w:pPr>
          </w:p>
          <w:p w:rsidR="008A6DB1" w:rsidRPr="00F05458" w:rsidRDefault="008A6DB1">
            <w:pPr>
              <w:jc w:val="both"/>
              <w:rPr>
                <w:sz w:val="22"/>
                <w:szCs w:val="22"/>
              </w:rPr>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p w:rsidR="008A6DB1" w:rsidRPr="00F05458" w:rsidRDefault="008A6DB1">
            <w:pPr>
              <w:jc w:val="both"/>
              <w:rPr>
                <w:sz w:val="22"/>
                <w:szCs w:val="22"/>
              </w:rPr>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930"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1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lastRenderedPageBreak/>
              <w:t>5. Informācija par Valsts un pašvaldības vienotā klientu apkalpošanas centra izdevumiem (EUR)</w:t>
            </w: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930"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1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r>
      <w:tr w:rsidR="00F05458" w:rsidRPr="00F05458" w:rsidTr="008A6DB1">
        <w:trPr>
          <w:trHeight w:val="855"/>
        </w:trPr>
        <w:tc>
          <w:tcPr>
            <w:tcW w:w="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6DB1" w:rsidRPr="00F05458" w:rsidRDefault="008A6DB1">
            <w:pPr>
              <w:jc w:val="center"/>
              <w:rPr>
                <w:sz w:val="22"/>
                <w:szCs w:val="22"/>
              </w:rPr>
            </w:pPr>
            <w:r w:rsidRPr="00F05458">
              <w:rPr>
                <w:sz w:val="22"/>
                <w:szCs w:val="22"/>
              </w:rPr>
              <w:t>Nr.p.k.</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pPr>
              <w:jc w:val="both"/>
              <w:rPr>
                <w:sz w:val="22"/>
                <w:szCs w:val="22"/>
              </w:rPr>
            </w:pPr>
            <w:r w:rsidRPr="00F05458">
              <w:rPr>
                <w:sz w:val="22"/>
                <w:szCs w:val="22"/>
              </w:rPr>
              <w:t>Izmaksu pozīcija</w:t>
            </w:r>
          </w:p>
        </w:tc>
        <w:tc>
          <w:tcPr>
            <w:tcW w:w="493" w:type="dxa"/>
            <w:tcBorders>
              <w:top w:val="single" w:sz="8" w:space="0" w:color="auto"/>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Ir</w:t>
            </w:r>
          </w:p>
        </w:tc>
        <w:tc>
          <w:tcPr>
            <w:tcW w:w="583" w:type="dxa"/>
            <w:tcBorders>
              <w:top w:val="single" w:sz="8" w:space="0" w:color="auto"/>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Nav</w:t>
            </w:r>
          </w:p>
        </w:tc>
        <w:tc>
          <w:tcPr>
            <w:tcW w:w="930" w:type="dxa"/>
            <w:tcBorders>
              <w:top w:val="single" w:sz="8" w:space="0" w:color="auto"/>
              <w:left w:val="single" w:sz="8" w:space="0" w:color="auto"/>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Valsts budžeta dotācija</w:t>
            </w:r>
          </w:p>
        </w:tc>
        <w:tc>
          <w:tcPr>
            <w:tcW w:w="1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0"/>
                <w:szCs w:val="20"/>
              </w:rPr>
            </w:pPr>
            <w:r w:rsidRPr="00F05458">
              <w:rPr>
                <w:sz w:val="20"/>
                <w:szCs w:val="20"/>
              </w:rPr>
              <w:t>Pašvaldības līdz-finansējums</w:t>
            </w:r>
          </w:p>
        </w:tc>
      </w:tr>
      <w:tr w:rsidR="00F05458" w:rsidRPr="00F05458" w:rsidTr="008A6DB1">
        <w:trPr>
          <w:trHeight w:val="390"/>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center"/>
              <w:rPr>
                <w:b/>
                <w:bCs/>
                <w:i/>
                <w:iCs/>
                <w:sz w:val="22"/>
                <w:szCs w:val="22"/>
              </w:rPr>
            </w:pPr>
            <w:r w:rsidRPr="00F05458">
              <w:rPr>
                <w:b/>
                <w:bCs/>
                <w:i/>
                <w:iCs/>
                <w:sz w:val="22"/>
                <w:szCs w:val="22"/>
              </w:rPr>
              <w:t xml:space="preserve">1. </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pPr>
              <w:rPr>
                <w:b/>
                <w:bCs/>
                <w:i/>
                <w:iCs/>
                <w:sz w:val="22"/>
                <w:szCs w:val="22"/>
              </w:rPr>
            </w:pPr>
            <w:r w:rsidRPr="00F05458">
              <w:rPr>
                <w:b/>
                <w:bCs/>
                <w:i/>
                <w:iCs/>
                <w:sz w:val="22"/>
                <w:szCs w:val="22"/>
              </w:rPr>
              <w:t>Izveidošanas vai pielāgošanas un aprīkošanas (vienreizējās) atvalstāmās izmaksas:</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c>
          <w:tcPr>
            <w:tcW w:w="583" w:type="dxa"/>
            <w:tcBorders>
              <w:top w:val="nil"/>
              <w:left w:val="nil"/>
              <w:bottom w:val="single" w:sz="8" w:space="0" w:color="auto"/>
              <w:right w:val="nil"/>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c>
          <w:tcPr>
            <w:tcW w:w="930" w:type="dxa"/>
            <w:tcBorders>
              <w:top w:val="nil"/>
              <w:left w:val="single" w:sz="8" w:space="0" w:color="auto"/>
              <w:bottom w:val="single" w:sz="8" w:space="0" w:color="auto"/>
              <w:right w:val="nil"/>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b/>
                <w:bCs/>
                <w:i/>
                <w:iCs/>
                <w:sz w:val="20"/>
                <w:szCs w:val="20"/>
              </w:rPr>
            </w:pPr>
            <w:r w:rsidRPr="00F05458">
              <w:rPr>
                <w:b/>
                <w:bCs/>
                <w:i/>
                <w:iCs/>
                <w:sz w:val="20"/>
                <w:szCs w:val="20"/>
              </w:rPr>
              <w:t> </w:t>
            </w:r>
          </w:p>
        </w:tc>
      </w:tr>
      <w:tr w:rsidR="00F05458" w:rsidRPr="00F05458" w:rsidTr="008A6DB1">
        <w:trPr>
          <w:trHeight w:val="2160"/>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 xml:space="preserve">1.1. </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specifiski vides un informācijas pieejamības nodrošināšanas pasākumi, ievērojot personu ar redzes, dzirdes, kustību un garīga rakstura traucējumiem vajadzības, uzbrauktuvju izbūve, ēkā izveidoto durvju platuma nodrošināšana atbilstoši personu, kas pārvietojas riteņkrēslā, un personu ar bērnu ratiņiem vajadzībām, ēkas kāpņu pirmā un pēdējā pakāpiena, grīdas līmeņa maiņa, stikla sienu, virsmu un citu bīstamo vietu marķēšana spilgtā krāsā, labi saskatāmu, viegli salasāmu, sataustāmu, izgaismotu apzīmējumu, vizuālās informācijas, piktogrammu, norāžu un/vai audiosignālu izvietošana telpās un citi pasākumi;</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1.2.</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klientu apkalpošanas vietu izveide vai pielāgošana, ievērojot vienotu stilu;</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64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1.3.</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darbavietu aprīkošana ar datorpieslēgumu, internetu un POS termināli maksājumu veikšanai uz vietas ar karti;</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1.4.</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videonovērošanas ierīkošana klientu apkalpošanas telpās;</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1.5.</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rindu vadības iekārtas iepirkšana un uzturēšana klientu plūsmas koordinēšanai;</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600"/>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1.6.</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autostāvvietas ierīkošana, paredzot visus nepieciešamos nosacījumus personām ar invaliditāti piekļuvei;</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600"/>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1.7.</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viena publiskas pieejas datora iegāde un brīvpieejas interneta ierīkošana klientu uzgaidāmajā telpā;</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70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1.8.</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jc w:val="both"/>
              <w:rPr>
                <w:sz w:val="22"/>
                <w:szCs w:val="22"/>
              </w:rPr>
            </w:pPr>
            <w:r w:rsidRPr="00F05458">
              <w:rPr>
                <w:sz w:val="22"/>
                <w:szCs w:val="22"/>
              </w:rPr>
              <w:t>informācijas centra ierīkošanai pirmās informācijas un konsultācijas sniegšanai, kā arī faksa aparātu un multifunkcionālu iekārtu iegādei, ko izmantos klientu apkalpošanai.</w:t>
            </w:r>
          </w:p>
        </w:tc>
        <w:tc>
          <w:tcPr>
            <w:tcW w:w="49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583" w:type="dxa"/>
            <w:tcBorders>
              <w:top w:val="nil"/>
              <w:left w:val="nil"/>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center"/>
              <w:rPr>
                <w:b/>
                <w:bCs/>
                <w:i/>
                <w:iCs/>
                <w:sz w:val="22"/>
                <w:szCs w:val="22"/>
              </w:rPr>
            </w:pPr>
            <w:r w:rsidRPr="00F05458">
              <w:rPr>
                <w:b/>
                <w:bCs/>
                <w:i/>
                <w:iCs/>
                <w:sz w:val="22"/>
                <w:szCs w:val="22"/>
              </w:rPr>
              <w:t xml:space="preserve">2. </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pPr>
              <w:rPr>
                <w:b/>
                <w:bCs/>
                <w:i/>
                <w:iCs/>
                <w:sz w:val="22"/>
                <w:szCs w:val="22"/>
              </w:rPr>
            </w:pPr>
            <w:r w:rsidRPr="00F05458">
              <w:rPr>
                <w:b/>
                <w:bCs/>
                <w:i/>
                <w:iCs/>
                <w:sz w:val="22"/>
                <w:szCs w:val="22"/>
              </w:rPr>
              <w:t>Uzturēšanas (tekošās) atbalstāmās izmaksas:</w:t>
            </w:r>
          </w:p>
        </w:tc>
        <w:tc>
          <w:tcPr>
            <w:tcW w:w="1076"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A6DB1" w:rsidRPr="00F05458" w:rsidRDefault="008A6DB1">
            <w:pPr>
              <w:rPr>
                <w:sz w:val="22"/>
                <w:szCs w:val="22"/>
              </w:rPr>
            </w:pP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r>
      <w:tr w:rsidR="00F05458" w:rsidRPr="00F05458" w:rsidTr="008A6DB1">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2.1.</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rPr>
                <w:sz w:val="22"/>
                <w:szCs w:val="22"/>
              </w:rPr>
            </w:pPr>
            <w:r w:rsidRPr="00F05458">
              <w:rPr>
                <w:sz w:val="22"/>
                <w:szCs w:val="22"/>
              </w:rPr>
              <w:t>korespondences sūtīšana un kancelejas preces;</w:t>
            </w:r>
          </w:p>
        </w:tc>
        <w:tc>
          <w:tcPr>
            <w:tcW w:w="1076" w:type="dxa"/>
            <w:gridSpan w:val="2"/>
            <w:vMerge/>
            <w:tcBorders>
              <w:top w:val="single" w:sz="8" w:space="0" w:color="auto"/>
              <w:left w:val="single" w:sz="8" w:space="0" w:color="auto"/>
              <w:bottom w:val="single" w:sz="8" w:space="0" w:color="000000"/>
              <w:right w:val="single" w:sz="8" w:space="0" w:color="000000"/>
            </w:tcBorders>
            <w:vAlign w:val="center"/>
            <w:hideMark/>
          </w:tcPr>
          <w:p w:rsidR="008A6DB1" w:rsidRPr="00F05458" w:rsidRDefault="008A6DB1">
            <w:pPr>
              <w:rPr>
                <w:sz w:val="22"/>
                <w:szCs w:val="22"/>
              </w:rPr>
            </w:pP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4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right"/>
              <w:rPr>
                <w:sz w:val="22"/>
                <w:szCs w:val="22"/>
              </w:rPr>
            </w:pPr>
            <w:r w:rsidRPr="00F05458">
              <w:rPr>
                <w:sz w:val="22"/>
                <w:szCs w:val="22"/>
              </w:rPr>
              <w:t>2.2.</w:t>
            </w:r>
          </w:p>
        </w:tc>
        <w:tc>
          <w:tcPr>
            <w:tcW w:w="4958" w:type="dxa"/>
            <w:gridSpan w:val="9"/>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rsidP="008A6DB1">
            <w:pPr>
              <w:rPr>
                <w:sz w:val="22"/>
                <w:szCs w:val="22"/>
              </w:rPr>
            </w:pPr>
            <w:r w:rsidRPr="00F05458">
              <w:rPr>
                <w:sz w:val="22"/>
                <w:szCs w:val="22"/>
              </w:rPr>
              <w:t>darba vietu un telpu uzturēšanas izdevumi.</w:t>
            </w:r>
          </w:p>
        </w:tc>
        <w:tc>
          <w:tcPr>
            <w:tcW w:w="1076" w:type="dxa"/>
            <w:gridSpan w:val="2"/>
            <w:vMerge/>
            <w:tcBorders>
              <w:top w:val="single" w:sz="8" w:space="0" w:color="auto"/>
              <w:left w:val="single" w:sz="8" w:space="0" w:color="auto"/>
              <w:bottom w:val="single" w:sz="8" w:space="0" w:color="000000"/>
              <w:right w:val="single" w:sz="8" w:space="0" w:color="000000"/>
            </w:tcBorders>
            <w:vAlign w:val="center"/>
            <w:hideMark/>
          </w:tcPr>
          <w:p w:rsidR="008A6DB1" w:rsidRPr="00F05458" w:rsidRDefault="008A6DB1">
            <w:pPr>
              <w:rPr>
                <w:sz w:val="22"/>
                <w:szCs w:val="22"/>
              </w:rPr>
            </w:pP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15"/>
        </w:trPr>
        <w:tc>
          <w:tcPr>
            <w:tcW w:w="925"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jc w:val="center"/>
              <w:rPr>
                <w:b/>
                <w:bCs/>
                <w:i/>
                <w:iCs/>
                <w:sz w:val="22"/>
                <w:szCs w:val="22"/>
              </w:rPr>
            </w:pPr>
            <w:r w:rsidRPr="00F05458">
              <w:rPr>
                <w:b/>
                <w:bCs/>
                <w:i/>
                <w:iCs/>
                <w:sz w:val="22"/>
                <w:szCs w:val="22"/>
              </w:rPr>
              <w:t xml:space="preserve">3. </w:t>
            </w:r>
          </w:p>
        </w:tc>
        <w:tc>
          <w:tcPr>
            <w:tcW w:w="4958" w:type="dxa"/>
            <w:gridSpan w:val="9"/>
            <w:tcBorders>
              <w:top w:val="single" w:sz="8" w:space="0" w:color="auto"/>
              <w:left w:val="nil"/>
              <w:bottom w:val="single" w:sz="8" w:space="0" w:color="auto"/>
              <w:right w:val="nil"/>
            </w:tcBorders>
            <w:shd w:val="clear" w:color="auto" w:fill="auto"/>
            <w:vAlign w:val="center"/>
            <w:hideMark/>
          </w:tcPr>
          <w:p w:rsidR="008A6DB1" w:rsidRPr="00F05458" w:rsidRDefault="008A6DB1">
            <w:pPr>
              <w:rPr>
                <w:b/>
                <w:bCs/>
                <w:i/>
                <w:iCs/>
                <w:sz w:val="22"/>
                <w:szCs w:val="22"/>
              </w:rPr>
            </w:pPr>
            <w:r w:rsidRPr="00F05458">
              <w:rPr>
                <w:b/>
                <w:bCs/>
                <w:i/>
                <w:iCs/>
                <w:sz w:val="22"/>
                <w:szCs w:val="22"/>
              </w:rPr>
              <w:t>Nodarbināto atlīdzība</w:t>
            </w:r>
          </w:p>
        </w:tc>
        <w:tc>
          <w:tcPr>
            <w:tcW w:w="10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6DB1" w:rsidRPr="00F05458" w:rsidRDefault="008A6DB1">
            <w:pPr>
              <w:jc w:val="cente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b/>
                <w:bCs/>
                <w:i/>
                <w:iCs/>
                <w:sz w:val="22"/>
                <w:szCs w:val="22"/>
              </w:rPr>
            </w:pPr>
            <w:r w:rsidRPr="00F05458">
              <w:rPr>
                <w:b/>
                <w:bCs/>
                <w:i/>
                <w:iCs/>
                <w:sz w:val="22"/>
                <w:szCs w:val="22"/>
              </w:rPr>
              <w:t> </w:t>
            </w:r>
          </w:p>
        </w:tc>
      </w:tr>
      <w:tr w:rsidR="00F05458" w:rsidRPr="00F05458" w:rsidTr="008A6DB1">
        <w:trPr>
          <w:trHeight w:val="315"/>
        </w:trPr>
        <w:tc>
          <w:tcPr>
            <w:tcW w:w="5883"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8A6DB1" w:rsidRPr="00F05458" w:rsidRDefault="008A6DB1">
            <w:pPr>
              <w:jc w:val="both"/>
              <w:rPr>
                <w:sz w:val="22"/>
                <w:szCs w:val="22"/>
              </w:rPr>
            </w:pPr>
            <w:r w:rsidRPr="00F05458">
              <w:rPr>
                <w:sz w:val="22"/>
                <w:szCs w:val="22"/>
              </w:rPr>
              <w:t>Kopā:</w:t>
            </w:r>
          </w:p>
        </w:tc>
        <w:tc>
          <w:tcPr>
            <w:tcW w:w="1076" w:type="dxa"/>
            <w:gridSpan w:val="2"/>
            <w:tcBorders>
              <w:top w:val="single" w:sz="8" w:space="0" w:color="auto"/>
              <w:left w:val="nil"/>
              <w:bottom w:val="single" w:sz="8" w:space="0" w:color="auto"/>
              <w:right w:val="single" w:sz="8" w:space="0" w:color="000000"/>
            </w:tcBorders>
            <w:shd w:val="clear" w:color="auto" w:fill="auto"/>
            <w:vAlign w:val="center"/>
            <w:hideMark/>
          </w:tcPr>
          <w:p w:rsidR="008A6DB1" w:rsidRPr="00F05458" w:rsidRDefault="008A6DB1">
            <w:pPr>
              <w:jc w:val="center"/>
              <w:rPr>
                <w:sz w:val="22"/>
                <w:szCs w:val="22"/>
              </w:rPr>
            </w:pPr>
            <w:r w:rsidRPr="00F05458">
              <w:rPr>
                <w:sz w:val="22"/>
                <w:szCs w:val="22"/>
              </w:rPr>
              <w:t> </w:t>
            </w:r>
          </w:p>
        </w:tc>
        <w:tc>
          <w:tcPr>
            <w:tcW w:w="930" w:type="dxa"/>
            <w:tcBorders>
              <w:top w:val="nil"/>
              <w:left w:val="nil"/>
              <w:bottom w:val="single" w:sz="8" w:space="0" w:color="auto"/>
              <w:right w:val="nil"/>
            </w:tcBorders>
            <w:shd w:val="clear" w:color="auto" w:fill="auto"/>
            <w:vAlign w:val="center"/>
            <w:hideMark/>
          </w:tcPr>
          <w:p w:rsidR="008A6DB1" w:rsidRPr="00F05458" w:rsidRDefault="008A6DB1">
            <w:pPr>
              <w:rPr>
                <w:sz w:val="22"/>
                <w:szCs w:val="22"/>
              </w:rPr>
            </w:pPr>
            <w:r w:rsidRPr="00F05458">
              <w:rPr>
                <w:sz w:val="22"/>
                <w:szCs w:val="22"/>
              </w:rPr>
              <w:t> </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8A6DB1" w:rsidRPr="00F05458" w:rsidRDefault="008A6DB1">
            <w:pPr>
              <w:rPr>
                <w:sz w:val="22"/>
                <w:szCs w:val="22"/>
              </w:rPr>
            </w:pPr>
            <w:r w:rsidRPr="00F05458">
              <w:rPr>
                <w:sz w:val="22"/>
                <w:szCs w:val="22"/>
              </w:rPr>
              <w:t> </w:t>
            </w:r>
          </w:p>
        </w:tc>
      </w:tr>
      <w:tr w:rsidR="00F05458" w:rsidRPr="00F05458" w:rsidTr="008A6DB1">
        <w:trPr>
          <w:trHeight w:val="315"/>
        </w:trPr>
        <w:tc>
          <w:tcPr>
            <w:tcW w:w="925" w:type="dxa"/>
            <w:tcBorders>
              <w:top w:val="nil"/>
              <w:left w:val="nil"/>
              <w:bottom w:val="nil"/>
              <w:right w:val="nil"/>
            </w:tcBorders>
            <w:shd w:val="clear" w:color="auto" w:fill="auto"/>
            <w:vAlign w:val="center"/>
            <w:hideMark/>
          </w:tcPr>
          <w:p w:rsidR="008A6DB1" w:rsidRPr="00F05458" w:rsidRDefault="008A6DB1">
            <w:pPr>
              <w:jc w:val="both"/>
            </w:pPr>
          </w:p>
        </w:tc>
        <w:tc>
          <w:tcPr>
            <w:tcW w:w="1544"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pPr>
            <w:r w:rsidRPr="00F05458">
              <w:t> </w:t>
            </w:r>
          </w:p>
        </w:tc>
        <w:tc>
          <w:tcPr>
            <w:tcW w:w="1754"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pPr>
            <w:r w:rsidRPr="00F05458">
              <w:t> </w:t>
            </w:r>
          </w:p>
        </w:tc>
        <w:tc>
          <w:tcPr>
            <w:tcW w:w="1660" w:type="dxa"/>
            <w:gridSpan w:val="3"/>
            <w:tcBorders>
              <w:top w:val="single" w:sz="8" w:space="0" w:color="auto"/>
              <w:left w:val="nil"/>
              <w:bottom w:val="nil"/>
              <w:right w:val="nil"/>
            </w:tcBorders>
            <w:shd w:val="clear" w:color="auto" w:fill="auto"/>
            <w:vAlign w:val="center"/>
            <w:hideMark/>
          </w:tcPr>
          <w:p w:rsidR="008A6DB1" w:rsidRPr="00F05458" w:rsidRDefault="008A6DB1">
            <w:pPr>
              <w:jc w:val="both"/>
            </w:pPr>
            <w:r w:rsidRPr="00F05458">
              <w:t> </w:t>
            </w:r>
          </w:p>
        </w:tc>
        <w:tc>
          <w:tcPr>
            <w:tcW w:w="493" w:type="dxa"/>
            <w:tcBorders>
              <w:top w:val="nil"/>
              <w:left w:val="nil"/>
              <w:bottom w:val="nil"/>
              <w:right w:val="nil"/>
            </w:tcBorders>
            <w:shd w:val="clear" w:color="auto" w:fill="auto"/>
            <w:vAlign w:val="center"/>
            <w:hideMark/>
          </w:tcPr>
          <w:p w:rsidR="008A6DB1" w:rsidRPr="00F05458" w:rsidRDefault="008A6DB1">
            <w:pPr>
              <w:jc w:val="both"/>
            </w:pPr>
          </w:p>
        </w:tc>
        <w:tc>
          <w:tcPr>
            <w:tcW w:w="583" w:type="dxa"/>
            <w:tcBorders>
              <w:top w:val="nil"/>
              <w:left w:val="nil"/>
              <w:bottom w:val="nil"/>
              <w:right w:val="nil"/>
            </w:tcBorders>
            <w:shd w:val="clear" w:color="auto" w:fill="auto"/>
            <w:vAlign w:val="center"/>
            <w:hideMark/>
          </w:tcPr>
          <w:p w:rsidR="008A6DB1" w:rsidRPr="00F05458" w:rsidRDefault="008A6DB1">
            <w:pPr>
              <w:jc w:val="both"/>
            </w:pPr>
          </w:p>
        </w:tc>
        <w:tc>
          <w:tcPr>
            <w:tcW w:w="930" w:type="dxa"/>
            <w:tcBorders>
              <w:top w:val="nil"/>
              <w:left w:val="nil"/>
              <w:bottom w:val="nil"/>
              <w:right w:val="nil"/>
            </w:tcBorders>
            <w:shd w:val="clear" w:color="auto" w:fill="auto"/>
            <w:vAlign w:val="center"/>
            <w:hideMark/>
          </w:tcPr>
          <w:p w:rsidR="008A6DB1" w:rsidRPr="00F05458" w:rsidRDefault="008A6DB1">
            <w:pPr>
              <w:jc w:val="both"/>
            </w:pP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6. Apliecinājums</w:t>
            </w: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930"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1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r>
      <w:tr w:rsidR="00F05458" w:rsidRPr="00F05458" w:rsidTr="008A6DB1">
        <w:trPr>
          <w:trHeight w:val="600"/>
        </w:trPr>
        <w:tc>
          <w:tcPr>
            <w:tcW w:w="9072" w:type="dxa"/>
            <w:gridSpan w:val="14"/>
            <w:tcBorders>
              <w:top w:val="nil"/>
              <w:left w:val="nil"/>
              <w:bottom w:val="nil"/>
              <w:right w:val="nil"/>
            </w:tcBorders>
            <w:shd w:val="clear" w:color="auto" w:fill="auto"/>
            <w:vAlign w:val="center"/>
            <w:hideMark/>
          </w:tcPr>
          <w:p w:rsidR="008A6DB1" w:rsidRPr="00F05458" w:rsidRDefault="008A6DB1">
            <w:pPr>
              <w:jc w:val="both"/>
              <w:rPr>
                <w:sz w:val="22"/>
                <w:szCs w:val="22"/>
              </w:rPr>
            </w:pPr>
            <w:r w:rsidRPr="00F05458">
              <w:rPr>
                <w:sz w:val="22"/>
                <w:szCs w:val="22"/>
              </w:rPr>
              <w:lastRenderedPageBreak/>
              <w:t>Apliecinu, ka ne mazāk kā 30% no Valsts un pašvaldības vienotā klientu apkalpošanas centra izveides un ne mazāk kā 50% no Valsts un pašvaldības vienotā klientu apkalpošanas centra uzturēšanas izmaksām pašvaldība sedz no saviem budžeta līdzekļiem finanšu vai kapitālieguldījumu veidā.</w:t>
            </w:r>
          </w:p>
        </w:tc>
      </w:tr>
      <w:tr w:rsidR="00F05458" w:rsidRPr="00F05458" w:rsidTr="008A6DB1">
        <w:trPr>
          <w:trHeight w:val="300"/>
        </w:trPr>
        <w:tc>
          <w:tcPr>
            <w:tcW w:w="925"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49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5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930"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c>
          <w:tcPr>
            <w:tcW w:w="1183" w:type="dxa"/>
            <w:tcBorders>
              <w:top w:val="nil"/>
              <w:left w:val="nil"/>
              <w:bottom w:val="nil"/>
              <w:right w:val="nil"/>
            </w:tcBorders>
            <w:shd w:val="clear" w:color="auto" w:fill="auto"/>
            <w:vAlign w:val="center"/>
            <w:hideMark/>
          </w:tcPr>
          <w:p w:rsidR="008A6DB1" w:rsidRPr="00F05458" w:rsidRDefault="008A6DB1">
            <w:pPr>
              <w:jc w:val="both"/>
              <w:rPr>
                <w:sz w:val="22"/>
                <w:szCs w:val="22"/>
              </w:rPr>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7. Pielikumā</w:t>
            </w:r>
          </w:p>
        </w:tc>
      </w:tr>
      <w:tr w:rsidR="00F05458" w:rsidRPr="00F05458" w:rsidTr="008A6DB1">
        <w:trPr>
          <w:trHeight w:val="600"/>
        </w:trPr>
        <w:tc>
          <w:tcPr>
            <w:tcW w:w="925" w:type="dxa"/>
            <w:tcBorders>
              <w:top w:val="nil"/>
              <w:left w:val="nil"/>
              <w:bottom w:val="nil"/>
              <w:right w:val="nil"/>
            </w:tcBorders>
            <w:shd w:val="clear" w:color="auto" w:fill="auto"/>
            <w:vAlign w:val="center"/>
            <w:hideMark/>
          </w:tcPr>
          <w:p w:rsidR="008A6DB1" w:rsidRPr="00F05458" w:rsidRDefault="008A6DB1">
            <w:pPr>
              <w:jc w:val="both"/>
              <w:rPr>
                <w:b/>
                <w:bCs/>
                <w:i/>
                <w:iCs/>
              </w:rPr>
            </w:pPr>
            <w:r w:rsidRPr="00F05458">
              <w:rPr>
                <w:b/>
                <w:bCs/>
                <w:i/>
                <w:iCs/>
              </w:rPr>
              <w:t xml:space="preserve">7.1. </w:t>
            </w:r>
          </w:p>
        </w:tc>
        <w:tc>
          <w:tcPr>
            <w:tcW w:w="4958" w:type="dxa"/>
            <w:gridSpan w:val="9"/>
            <w:tcBorders>
              <w:top w:val="nil"/>
              <w:left w:val="nil"/>
              <w:bottom w:val="nil"/>
              <w:right w:val="nil"/>
            </w:tcBorders>
            <w:shd w:val="clear" w:color="auto" w:fill="auto"/>
            <w:vAlign w:val="center"/>
            <w:hideMark/>
          </w:tcPr>
          <w:p w:rsidR="008A6DB1" w:rsidRPr="00F05458" w:rsidRDefault="008A6DB1">
            <w:pPr>
              <w:rPr>
                <w:b/>
                <w:bCs/>
                <w:i/>
                <w:iCs/>
              </w:rPr>
            </w:pPr>
            <w:r w:rsidRPr="00F05458">
              <w:rPr>
                <w:b/>
                <w:bCs/>
                <w:i/>
                <w:iCs/>
              </w:rPr>
              <w:t>Pašvaldības Domes lēmums par Valsts un pašvaldības vienotā klientu apkalpošanas centra izveidi</w:t>
            </w:r>
          </w:p>
        </w:tc>
        <w:tc>
          <w:tcPr>
            <w:tcW w:w="493" w:type="dxa"/>
            <w:tcBorders>
              <w:top w:val="nil"/>
              <w:left w:val="nil"/>
              <w:bottom w:val="nil"/>
              <w:right w:val="nil"/>
            </w:tcBorders>
            <w:shd w:val="clear" w:color="auto" w:fill="auto"/>
            <w:vAlign w:val="center"/>
            <w:hideMark/>
          </w:tcPr>
          <w:p w:rsidR="008A6DB1" w:rsidRPr="00F05458" w:rsidRDefault="008A6DB1">
            <w:pPr>
              <w:jc w:val="both"/>
            </w:pPr>
          </w:p>
        </w:tc>
        <w:tc>
          <w:tcPr>
            <w:tcW w:w="583" w:type="dxa"/>
            <w:tcBorders>
              <w:top w:val="nil"/>
              <w:left w:val="nil"/>
              <w:bottom w:val="nil"/>
              <w:right w:val="nil"/>
            </w:tcBorders>
            <w:shd w:val="clear" w:color="auto" w:fill="auto"/>
            <w:vAlign w:val="center"/>
            <w:hideMark/>
          </w:tcPr>
          <w:p w:rsidR="008A6DB1" w:rsidRPr="00F05458" w:rsidRDefault="008A6DB1">
            <w:pPr>
              <w:jc w:val="right"/>
              <w:rPr>
                <w:b/>
                <w:bCs/>
                <w:i/>
                <w:iCs/>
              </w:rPr>
            </w:pPr>
            <w:r w:rsidRPr="00F05458">
              <w:rPr>
                <w:b/>
                <w:bCs/>
                <w:i/>
                <w:iCs/>
              </w:rPr>
              <w:t>uz</w:t>
            </w:r>
          </w:p>
        </w:tc>
        <w:tc>
          <w:tcPr>
            <w:tcW w:w="930" w:type="dxa"/>
            <w:tcBorders>
              <w:top w:val="nil"/>
              <w:left w:val="nil"/>
              <w:bottom w:val="single" w:sz="4" w:space="0" w:color="auto"/>
              <w:right w:val="nil"/>
            </w:tcBorders>
            <w:shd w:val="clear" w:color="auto" w:fill="auto"/>
            <w:vAlign w:val="center"/>
            <w:hideMark/>
          </w:tcPr>
          <w:p w:rsidR="008A6DB1" w:rsidRPr="00F05458" w:rsidRDefault="008A6DB1">
            <w:pPr>
              <w:jc w:val="both"/>
            </w:pPr>
            <w:r w:rsidRPr="00F05458">
              <w:t> </w:t>
            </w:r>
          </w:p>
        </w:tc>
        <w:tc>
          <w:tcPr>
            <w:tcW w:w="1183" w:type="dxa"/>
            <w:tcBorders>
              <w:top w:val="nil"/>
              <w:left w:val="nil"/>
              <w:bottom w:val="nil"/>
              <w:right w:val="nil"/>
            </w:tcBorders>
            <w:shd w:val="clear" w:color="auto" w:fill="auto"/>
            <w:vAlign w:val="center"/>
            <w:hideMark/>
          </w:tcPr>
          <w:p w:rsidR="008A6DB1" w:rsidRPr="00F05458" w:rsidRDefault="008A6DB1">
            <w:pPr>
              <w:jc w:val="both"/>
              <w:rPr>
                <w:b/>
                <w:bCs/>
                <w:i/>
                <w:iCs/>
              </w:rPr>
            </w:pPr>
            <w:r w:rsidRPr="00F05458">
              <w:rPr>
                <w:b/>
                <w:bCs/>
                <w:i/>
                <w:iCs/>
              </w:rPr>
              <w:t>lpp.</w:t>
            </w:r>
          </w:p>
        </w:tc>
      </w:tr>
      <w:tr w:rsidR="00F05458" w:rsidRPr="00F05458" w:rsidTr="008A6DB1">
        <w:trPr>
          <w:trHeight w:val="315"/>
        </w:trPr>
        <w:tc>
          <w:tcPr>
            <w:tcW w:w="925" w:type="dxa"/>
            <w:tcBorders>
              <w:top w:val="nil"/>
              <w:left w:val="nil"/>
              <w:bottom w:val="nil"/>
              <w:right w:val="nil"/>
            </w:tcBorders>
            <w:shd w:val="clear" w:color="auto" w:fill="auto"/>
            <w:vAlign w:val="center"/>
            <w:hideMark/>
          </w:tcPr>
          <w:p w:rsidR="008A6DB1" w:rsidRPr="00F05458" w:rsidRDefault="008A6DB1">
            <w:pPr>
              <w:jc w:val="both"/>
              <w:rPr>
                <w:b/>
                <w:bCs/>
                <w:i/>
                <w:iCs/>
              </w:rPr>
            </w:pPr>
            <w:r w:rsidRPr="00F05458">
              <w:rPr>
                <w:b/>
                <w:bCs/>
                <w:i/>
                <w:iCs/>
              </w:rPr>
              <w:t>7.2.</w:t>
            </w:r>
          </w:p>
        </w:tc>
        <w:tc>
          <w:tcPr>
            <w:tcW w:w="5451" w:type="dxa"/>
            <w:gridSpan w:val="10"/>
            <w:tcBorders>
              <w:top w:val="nil"/>
              <w:left w:val="nil"/>
              <w:bottom w:val="nil"/>
              <w:right w:val="nil"/>
            </w:tcBorders>
            <w:shd w:val="clear" w:color="auto" w:fill="auto"/>
            <w:vAlign w:val="center"/>
            <w:hideMark/>
          </w:tcPr>
          <w:p w:rsidR="008A6DB1" w:rsidRPr="00F05458" w:rsidRDefault="008A6DB1">
            <w:pPr>
              <w:jc w:val="both"/>
              <w:rPr>
                <w:b/>
                <w:bCs/>
                <w:i/>
                <w:iCs/>
              </w:rPr>
            </w:pPr>
            <w:r w:rsidRPr="00F05458">
              <w:rPr>
                <w:b/>
                <w:bCs/>
                <w:i/>
                <w:iCs/>
              </w:rPr>
              <w:t>Telpu plāns Valsts un pašvaldības vienotā klientu apkalpošanas centra izveidei</w:t>
            </w:r>
          </w:p>
        </w:tc>
        <w:tc>
          <w:tcPr>
            <w:tcW w:w="583" w:type="dxa"/>
            <w:tcBorders>
              <w:top w:val="nil"/>
              <w:left w:val="nil"/>
              <w:bottom w:val="nil"/>
              <w:right w:val="nil"/>
            </w:tcBorders>
            <w:shd w:val="clear" w:color="auto" w:fill="auto"/>
            <w:vAlign w:val="center"/>
            <w:hideMark/>
          </w:tcPr>
          <w:p w:rsidR="008A6DB1" w:rsidRPr="00F05458" w:rsidRDefault="008A6DB1">
            <w:pPr>
              <w:jc w:val="right"/>
              <w:rPr>
                <w:b/>
                <w:bCs/>
                <w:i/>
                <w:iCs/>
              </w:rPr>
            </w:pPr>
            <w:r w:rsidRPr="00F05458">
              <w:rPr>
                <w:b/>
                <w:bCs/>
                <w:i/>
                <w:iCs/>
              </w:rPr>
              <w:t>uz</w:t>
            </w:r>
          </w:p>
        </w:tc>
        <w:tc>
          <w:tcPr>
            <w:tcW w:w="930" w:type="dxa"/>
            <w:tcBorders>
              <w:top w:val="nil"/>
              <w:left w:val="nil"/>
              <w:bottom w:val="single" w:sz="4" w:space="0" w:color="auto"/>
              <w:right w:val="nil"/>
            </w:tcBorders>
            <w:shd w:val="clear" w:color="auto" w:fill="auto"/>
            <w:vAlign w:val="center"/>
            <w:hideMark/>
          </w:tcPr>
          <w:p w:rsidR="008A6DB1" w:rsidRPr="00F05458" w:rsidRDefault="008A6DB1">
            <w:pPr>
              <w:jc w:val="both"/>
              <w:rPr>
                <w:b/>
                <w:bCs/>
                <w:i/>
                <w:iCs/>
              </w:rPr>
            </w:pPr>
            <w:r w:rsidRPr="00F05458">
              <w:rPr>
                <w:b/>
                <w:bCs/>
                <w:i/>
                <w:iCs/>
              </w:rPr>
              <w:t> </w:t>
            </w:r>
          </w:p>
        </w:tc>
        <w:tc>
          <w:tcPr>
            <w:tcW w:w="1183" w:type="dxa"/>
            <w:tcBorders>
              <w:top w:val="nil"/>
              <w:left w:val="nil"/>
              <w:bottom w:val="nil"/>
              <w:right w:val="nil"/>
            </w:tcBorders>
            <w:shd w:val="clear" w:color="auto" w:fill="auto"/>
            <w:vAlign w:val="center"/>
            <w:hideMark/>
          </w:tcPr>
          <w:p w:rsidR="008A6DB1" w:rsidRPr="00F05458" w:rsidRDefault="008A6DB1">
            <w:pPr>
              <w:jc w:val="both"/>
              <w:rPr>
                <w:b/>
                <w:bCs/>
                <w:i/>
                <w:iCs/>
              </w:rPr>
            </w:pPr>
            <w:r w:rsidRPr="00F05458">
              <w:rPr>
                <w:b/>
                <w:bCs/>
                <w:i/>
                <w:iCs/>
              </w:rPr>
              <w:t>lpp</w:t>
            </w:r>
          </w:p>
        </w:tc>
      </w:tr>
      <w:tr w:rsidR="00F05458" w:rsidRPr="00F05458" w:rsidTr="008A6DB1">
        <w:trPr>
          <w:trHeight w:val="315"/>
        </w:trPr>
        <w:tc>
          <w:tcPr>
            <w:tcW w:w="925" w:type="dxa"/>
            <w:tcBorders>
              <w:top w:val="nil"/>
              <w:left w:val="nil"/>
              <w:bottom w:val="nil"/>
              <w:right w:val="nil"/>
            </w:tcBorders>
            <w:shd w:val="clear" w:color="auto" w:fill="auto"/>
            <w:vAlign w:val="center"/>
            <w:hideMark/>
          </w:tcPr>
          <w:p w:rsidR="008A6DB1" w:rsidRPr="00F05458" w:rsidRDefault="008A6DB1">
            <w:pPr>
              <w:jc w:val="both"/>
            </w:pPr>
          </w:p>
        </w:tc>
        <w:tc>
          <w:tcPr>
            <w:tcW w:w="5451" w:type="dxa"/>
            <w:gridSpan w:val="10"/>
            <w:tcBorders>
              <w:top w:val="nil"/>
              <w:left w:val="nil"/>
              <w:bottom w:val="nil"/>
              <w:right w:val="nil"/>
            </w:tcBorders>
            <w:shd w:val="clear" w:color="auto" w:fill="auto"/>
            <w:vAlign w:val="center"/>
            <w:hideMark/>
          </w:tcPr>
          <w:p w:rsidR="008A6DB1" w:rsidRPr="00F05458" w:rsidRDefault="008A6DB1">
            <w:pPr>
              <w:jc w:val="both"/>
            </w:pPr>
          </w:p>
        </w:tc>
        <w:tc>
          <w:tcPr>
            <w:tcW w:w="583" w:type="dxa"/>
            <w:tcBorders>
              <w:top w:val="nil"/>
              <w:left w:val="nil"/>
              <w:bottom w:val="nil"/>
              <w:right w:val="nil"/>
            </w:tcBorders>
            <w:shd w:val="clear" w:color="auto" w:fill="auto"/>
            <w:vAlign w:val="center"/>
            <w:hideMark/>
          </w:tcPr>
          <w:p w:rsidR="008A6DB1" w:rsidRPr="00F05458" w:rsidRDefault="008A6DB1">
            <w:pPr>
              <w:jc w:val="right"/>
            </w:pPr>
          </w:p>
        </w:tc>
        <w:tc>
          <w:tcPr>
            <w:tcW w:w="930" w:type="dxa"/>
            <w:tcBorders>
              <w:top w:val="nil"/>
              <w:left w:val="nil"/>
              <w:bottom w:val="nil"/>
              <w:right w:val="nil"/>
            </w:tcBorders>
            <w:shd w:val="clear" w:color="auto" w:fill="auto"/>
            <w:vAlign w:val="center"/>
            <w:hideMark/>
          </w:tcPr>
          <w:p w:rsidR="008A6DB1" w:rsidRPr="00F05458" w:rsidRDefault="008A6DB1">
            <w:pPr>
              <w:jc w:val="both"/>
            </w:pP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F05458" w:rsidRPr="00F05458" w:rsidTr="008A6DB1">
        <w:trPr>
          <w:trHeight w:val="315"/>
        </w:trPr>
        <w:tc>
          <w:tcPr>
            <w:tcW w:w="9072" w:type="dxa"/>
            <w:gridSpan w:val="14"/>
            <w:tcBorders>
              <w:top w:val="nil"/>
              <w:left w:val="nil"/>
              <w:bottom w:val="nil"/>
              <w:right w:val="nil"/>
            </w:tcBorders>
            <w:shd w:val="clear" w:color="000000" w:fill="EEECE1"/>
            <w:vAlign w:val="center"/>
            <w:hideMark/>
          </w:tcPr>
          <w:p w:rsidR="008A6DB1" w:rsidRPr="00F05458" w:rsidRDefault="008A6DB1">
            <w:pPr>
              <w:jc w:val="both"/>
              <w:rPr>
                <w:b/>
                <w:bCs/>
              </w:rPr>
            </w:pPr>
            <w:r w:rsidRPr="00F05458">
              <w:rPr>
                <w:b/>
                <w:bCs/>
              </w:rPr>
              <w:t>8. Valsts budžeta dotācijas saņēmējs</w:t>
            </w:r>
          </w:p>
        </w:tc>
      </w:tr>
      <w:tr w:rsidR="00F05458" w:rsidRPr="00F05458" w:rsidTr="008A6DB1">
        <w:trPr>
          <w:trHeight w:val="315"/>
        </w:trPr>
        <w:tc>
          <w:tcPr>
            <w:tcW w:w="925" w:type="dxa"/>
            <w:tcBorders>
              <w:top w:val="nil"/>
              <w:left w:val="nil"/>
              <w:bottom w:val="nil"/>
              <w:right w:val="nil"/>
            </w:tcBorders>
            <w:shd w:val="clear" w:color="auto" w:fill="auto"/>
            <w:vAlign w:val="center"/>
            <w:hideMark/>
          </w:tcPr>
          <w:p w:rsidR="008A6DB1" w:rsidRPr="00F05458" w:rsidRDefault="008A6DB1">
            <w:pPr>
              <w:jc w:val="both"/>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493" w:type="dxa"/>
            <w:tcBorders>
              <w:top w:val="nil"/>
              <w:left w:val="nil"/>
              <w:bottom w:val="nil"/>
              <w:right w:val="nil"/>
            </w:tcBorders>
            <w:shd w:val="clear" w:color="auto" w:fill="auto"/>
            <w:vAlign w:val="center"/>
            <w:hideMark/>
          </w:tcPr>
          <w:p w:rsidR="008A6DB1" w:rsidRPr="00F05458" w:rsidRDefault="008A6DB1">
            <w:pPr>
              <w:jc w:val="both"/>
            </w:pPr>
          </w:p>
        </w:tc>
        <w:tc>
          <w:tcPr>
            <w:tcW w:w="583" w:type="dxa"/>
            <w:tcBorders>
              <w:top w:val="nil"/>
              <w:left w:val="nil"/>
              <w:bottom w:val="nil"/>
              <w:right w:val="nil"/>
            </w:tcBorders>
            <w:shd w:val="clear" w:color="auto" w:fill="auto"/>
            <w:vAlign w:val="center"/>
            <w:hideMark/>
          </w:tcPr>
          <w:p w:rsidR="008A6DB1" w:rsidRPr="00F05458" w:rsidRDefault="008A6DB1">
            <w:pPr>
              <w:jc w:val="both"/>
            </w:pPr>
          </w:p>
        </w:tc>
        <w:tc>
          <w:tcPr>
            <w:tcW w:w="930" w:type="dxa"/>
            <w:tcBorders>
              <w:top w:val="nil"/>
              <w:left w:val="nil"/>
              <w:bottom w:val="nil"/>
              <w:right w:val="nil"/>
            </w:tcBorders>
            <w:shd w:val="clear" w:color="auto" w:fill="auto"/>
            <w:vAlign w:val="center"/>
            <w:hideMark/>
          </w:tcPr>
          <w:p w:rsidR="008A6DB1" w:rsidRPr="00F05458" w:rsidRDefault="008A6DB1">
            <w:pPr>
              <w:jc w:val="both"/>
            </w:pP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F05458" w:rsidRPr="00F05458" w:rsidTr="008A6DB1">
        <w:trPr>
          <w:trHeight w:val="330"/>
        </w:trPr>
        <w:tc>
          <w:tcPr>
            <w:tcW w:w="4223" w:type="dxa"/>
            <w:gridSpan w:val="7"/>
            <w:tcBorders>
              <w:top w:val="nil"/>
              <w:left w:val="nil"/>
              <w:bottom w:val="single" w:sz="8" w:space="0" w:color="auto"/>
              <w:right w:val="nil"/>
            </w:tcBorders>
            <w:shd w:val="clear" w:color="auto" w:fill="auto"/>
            <w:vAlign w:val="center"/>
            <w:hideMark/>
          </w:tcPr>
          <w:p w:rsidR="008A6DB1" w:rsidRPr="00F05458" w:rsidRDefault="008A6DB1">
            <w:pPr>
              <w:jc w:val="both"/>
            </w:pPr>
            <w:r w:rsidRPr="00F05458">
              <w:t> </w:t>
            </w: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2006" w:type="dxa"/>
            <w:gridSpan w:val="3"/>
            <w:tcBorders>
              <w:top w:val="nil"/>
              <w:left w:val="nil"/>
              <w:bottom w:val="single" w:sz="8" w:space="0" w:color="auto"/>
              <w:right w:val="nil"/>
            </w:tcBorders>
            <w:shd w:val="clear" w:color="auto" w:fill="auto"/>
            <w:vAlign w:val="center"/>
            <w:hideMark/>
          </w:tcPr>
          <w:p w:rsidR="008A6DB1" w:rsidRPr="00F05458" w:rsidRDefault="008A6DB1">
            <w:pPr>
              <w:jc w:val="both"/>
            </w:pPr>
            <w:r w:rsidRPr="00F05458">
              <w:t> </w:t>
            </w: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F05458" w:rsidRPr="00F05458" w:rsidTr="008A6DB1">
        <w:trPr>
          <w:trHeight w:val="375"/>
        </w:trPr>
        <w:tc>
          <w:tcPr>
            <w:tcW w:w="4223" w:type="dxa"/>
            <w:gridSpan w:val="7"/>
            <w:tcBorders>
              <w:top w:val="single" w:sz="8" w:space="0" w:color="auto"/>
              <w:left w:val="nil"/>
              <w:bottom w:val="nil"/>
              <w:right w:val="nil"/>
            </w:tcBorders>
            <w:shd w:val="clear" w:color="auto" w:fill="auto"/>
            <w:vAlign w:val="center"/>
            <w:hideMark/>
          </w:tcPr>
          <w:p w:rsidR="008A6DB1" w:rsidRPr="00F05458" w:rsidRDefault="008A6DB1">
            <w:pPr>
              <w:jc w:val="center"/>
            </w:pPr>
            <w:r w:rsidRPr="00F05458">
              <w:rPr>
                <w:vertAlign w:val="superscript"/>
              </w:rPr>
              <w:t>(vārds, uzvārds, amats)</w:t>
            </w: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2006" w:type="dxa"/>
            <w:gridSpan w:val="3"/>
            <w:tcBorders>
              <w:top w:val="single" w:sz="8" w:space="0" w:color="auto"/>
              <w:left w:val="nil"/>
              <w:bottom w:val="nil"/>
              <w:right w:val="nil"/>
            </w:tcBorders>
            <w:shd w:val="clear" w:color="auto" w:fill="auto"/>
            <w:vAlign w:val="center"/>
            <w:hideMark/>
          </w:tcPr>
          <w:p w:rsidR="008A6DB1" w:rsidRPr="00F05458" w:rsidRDefault="008A6DB1">
            <w:pPr>
              <w:jc w:val="center"/>
            </w:pPr>
            <w:r w:rsidRPr="00F05458">
              <w:rPr>
                <w:vertAlign w:val="superscript"/>
              </w:rPr>
              <w:t>(paraksts)</w:t>
            </w: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F05458" w:rsidRPr="00F05458" w:rsidTr="008A6DB1">
        <w:trPr>
          <w:trHeight w:val="315"/>
        </w:trPr>
        <w:tc>
          <w:tcPr>
            <w:tcW w:w="925" w:type="dxa"/>
            <w:tcBorders>
              <w:top w:val="nil"/>
              <w:left w:val="nil"/>
              <w:bottom w:val="nil"/>
              <w:right w:val="nil"/>
            </w:tcBorders>
            <w:shd w:val="clear" w:color="auto" w:fill="auto"/>
            <w:vAlign w:val="center"/>
            <w:hideMark/>
          </w:tcPr>
          <w:p w:rsidR="008A6DB1" w:rsidRPr="00F05458" w:rsidRDefault="008A6DB1">
            <w:pPr>
              <w:jc w:val="both"/>
            </w:pPr>
          </w:p>
        </w:tc>
        <w:tc>
          <w:tcPr>
            <w:tcW w:w="1544"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1754"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1660" w:type="dxa"/>
            <w:gridSpan w:val="3"/>
            <w:tcBorders>
              <w:top w:val="nil"/>
              <w:left w:val="nil"/>
              <w:bottom w:val="nil"/>
              <w:right w:val="nil"/>
            </w:tcBorders>
            <w:shd w:val="clear" w:color="auto" w:fill="auto"/>
            <w:vAlign w:val="center"/>
            <w:hideMark/>
          </w:tcPr>
          <w:p w:rsidR="008A6DB1" w:rsidRPr="00F05458" w:rsidRDefault="008A6DB1">
            <w:pPr>
              <w:jc w:val="both"/>
            </w:pPr>
          </w:p>
        </w:tc>
        <w:tc>
          <w:tcPr>
            <w:tcW w:w="493" w:type="dxa"/>
            <w:tcBorders>
              <w:top w:val="nil"/>
              <w:left w:val="nil"/>
              <w:bottom w:val="nil"/>
              <w:right w:val="nil"/>
            </w:tcBorders>
            <w:shd w:val="clear" w:color="auto" w:fill="auto"/>
            <w:vAlign w:val="center"/>
            <w:hideMark/>
          </w:tcPr>
          <w:p w:rsidR="008A6DB1" w:rsidRPr="00F05458" w:rsidRDefault="008A6DB1">
            <w:pPr>
              <w:jc w:val="both"/>
            </w:pPr>
          </w:p>
        </w:tc>
        <w:tc>
          <w:tcPr>
            <w:tcW w:w="583" w:type="dxa"/>
            <w:tcBorders>
              <w:top w:val="nil"/>
              <w:left w:val="nil"/>
              <w:bottom w:val="nil"/>
              <w:right w:val="nil"/>
            </w:tcBorders>
            <w:shd w:val="clear" w:color="auto" w:fill="auto"/>
            <w:vAlign w:val="center"/>
            <w:hideMark/>
          </w:tcPr>
          <w:p w:rsidR="008A6DB1" w:rsidRPr="00F05458" w:rsidRDefault="008A6DB1">
            <w:pPr>
              <w:jc w:val="both"/>
            </w:pPr>
          </w:p>
        </w:tc>
        <w:tc>
          <w:tcPr>
            <w:tcW w:w="930" w:type="dxa"/>
            <w:tcBorders>
              <w:top w:val="nil"/>
              <w:left w:val="nil"/>
              <w:bottom w:val="nil"/>
              <w:right w:val="nil"/>
            </w:tcBorders>
            <w:shd w:val="clear" w:color="auto" w:fill="auto"/>
            <w:vAlign w:val="center"/>
            <w:hideMark/>
          </w:tcPr>
          <w:p w:rsidR="008A6DB1" w:rsidRPr="00F05458" w:rsidRDefault="008A6DB1">
            <w:pPr>
              <w:jc w:val="both"/>
            </w:pPr>
          </w:p>
        </w:tc>
        <w:tc>
          <w:tcPr>
            <w:tcW w:w="1183" w:type="dxa"/>
            <w:tcBorders>
              <w:top w:val="nil"/>
              <w:left w:val="nil"/>
              <w:bottom w:val="nil"/>
              <w:right w:val="nil"/>
            </w:tcBorders>
            <w:shd w:val="clear" w:color="auto" w:fill="auto"/>
            <w:vAlign w:val="center"/>
            <w:hideMark/>
          </w:tcPr>
          <w:p w:rsidR="008A6DB1" w:rsidRPr="00F05458" w:rsidRDefault="008A6DB1">
            <w:pPr>
              <w:jc w:val="both"/>
            </w:pPr>
          </w:p>
        </w:tc>
      </w:tr>
      <w:tr w:rsidR="008A6DB1" w:rsidRPr="00F05458" w:rsidTr="008A6DB1">
        <w:trPr>
          <w:trHeight w:val="330"/>
        </w:trPr>
        <w:tc>
          <w:tcPr>
            <w:tcW w:w="1957" w:type="dxa"/>
            <w:gridSpan w:val="3"/>
            <w:tcBorders>
              <w:top w:val="nil"/>
              <w:left w:val="nil"/>
              <w:bottom w:val="nil"/>
              <w:right w:val="nil"/>
            </w:tcBorders>
            <w:shd w:val="clear" w:color="auto" w:fill="auto"/>
            <w:vAlign w:val="center"/>
            <w:hideMark/>
          </w:tcPr>
          <w:p w:rsidR="008A6DB1" w:rsidRPr="00F05458" w:rsidRDefault="008A6DB1">
            <w:pPr>
              <w:jc w:val="both"/>
            </w:pPr>
            <w:r w:rsidRPr="00F05458">
              <w:t>2015. gada</w:t>
            </w:r>
          </w:p>
        </w:tc>
        <w:tc>
          <w:tcPr>
            <w:tcW w:w="3357" w:type="dxa"/>
            <w:gridSpan w:val="6"/>
            <w:tcBorders>
              <w:top w:val="nil"/>
              <w:left w:val="nil"/>
              <w:bottom w:val="single" w:sz="8" w:space="0" w:color="auto"/>
              <w:right w:val="nil"/>
            </w:tcBorders>
            <w:shd w:val="clear" w:color="auto" w:fill="auto"/>
            <w:vAlign w:val="center"/>
            <w:hideMark/>
          </w:tcPr>
          <w:p w:rsidR="008A6DB1" w:rsidRPr="00F05458" w:rsidRDefault="008A6DB1">
            <w:pPr>
              <w:jc w:val="both"/>
            </w:pPr>
            <w:r w:rsidRPr="00F05458">
              <w:t> </w:t>
            </w:r>
          </w:p>
        </w:tc>
        <w:tc>
          <w:tcPr>
            <w:tcW w:w="3758" w:type="dxa"/>
            <w:gridSpan w:val="5"/>
            <w:tcBorders>
              <w:top w:val="nil"/>
              <w:left w:val="nil"/>
              <w:bottom w:val="nil"/>
              <w:right w:val="nil"/>
            </w:tcBorders>
            <w:shd w:val="clear" w:color="auto" w:fill="auto"/>
            <w:vAlign w:val="center"/>
            <w:hideMark/>
          </w:tcPr>
          <w:p w:rsidR="008A6DB1" w:rsidRPr="00F05458" w:rsidRDefault="008A6DB1">
            <w:pPr>
              <w:jc w:val="both"/>
            </w:pPr>
          </w:p>
        </w:tc>
      </w:tr>
    </w:tbl>
    <w:p w:rsidR="001312DA" w:rsidRPr="00F05458" w:rsidRDefault="001312DA" w:rsidP="001312DA">
      <w:pPr>
        <w:tabs>
          <w:tab w:val="left" w:pos="567"/>
        </w:tabs>
        <w:jc w:val="both"/>
        <w:rPr>
          <w:sz w:val="20"/>
          <w:szCs w:val="20"/>
        </w:rPr>
      </w:pPr>
    </w:p>
    <w:p w:rsidR="001312DA" w:rsidRPr="00F05458" w:rsidRDefault="001312DA" w:rsidP="001312DA">
      <w:pPr>
        <w:tabs>
          <w:tab w:val="left" w:pos="567"/>
        </w:tabs>
        <w:jc w:val="both"/>
        <w:rPr>
          <w:sz w:val="20"/>
          <w:szCs w:val="20"/>
        </w:rPr>
      </w:pPr>
    </w:p>
    <w:p w:rsidR="008A6DB1" w:rsidRPr="00F05458" w:rsidRDefault="008A6DB1" w:rsidP="001312DA">
      <w:pPr>
        <w:tabs>
          <w:tab w:val="left" w:pos="567"/>
        </w:tabs>
        <w:jc w:val="both"/>
        <w:rPr>
          <w:sz w:val="20"/>
          <w:szCs w:val="20"/>
        </w:rPr>
      </w:pPr>
    </w:p>
    <w:p w:rsidR="008A6DB1" w:rsidRPr="00F05458" w:rsidRDefault="008A6DB1" w:rsidP="001312DA">
      <w:pPr>
        <w:tabs>
          <w:tab w:val="left" w:pos="567"/>
        </w:tabs>
        <w:jc w:val="both"/>
        <w:rPr>
          <w:sz w:val="20"/>
          <w:szCs w:val="20"/>
        </w:rPr>
      </w:pPr>
    </w:p>
    <w:p w:rsidR="008A6DB1" w:rsidRPr="00F05458" w:rsidRDefault="008A6DB1" w:rsidP="001312DA">
      <w:pPr>
        <w:tabs>
          <w:tab w:val="left" w:pos="567"/>
        </w:tabs>
        <w:jc w:val="both"/>
        <w:rPr>
          <w:sz w:val="20"/>
          <w:szCs w:val="20"/>
        </w:rPr>
      </w:pPr>
    </w:p>
    <w:p w:rsidR="008A6DB1" w:rsidRPr="00F05458" w:rsidRDefault="008A6DB1" w:rsidP="001312DA">
      <w:pPr>
        <w:tabs>
          <w:tab w:val="left" w:pos="567"/>
        </w:tabs>
        <w:jc w:val="both"/>
        <w:rPr>
          <w:sz w:val="20"/>
          <w:szCs w:val="20"/>
        </w:rPr>
      </w:pPr>
    </w:p>
    <w:p w:rsidR="008A6DB1" w:rsidRPr="00F05458" w:rsidRDefault="008A6DB1" w:rsidP="001312DA">
      <w:pPr>
        <w:tabs>
          <w:tab w:val="left" w:pos="567"/>
        </w:tabs>
        <w:jc w:val="both"/>
        <w:rPr>
          <w:sz w:val="20"/>
          <w:szCs w:val="20"/>
        </w:rPr>
      </w:pPr>
    </w:p>
    <w:p w:rsidR="001312DA" w:rsidRPr="00F05458" w:rsidRDefault="001312DA" w:rsidP="001312DA">
      <w:pPr>
        <w:tabs>
          <w:tab w:val="left" w:pos="567"/>
        </w:tabs>
        <w:rPr>
          <w:sz w:val="20"/>
          <w:szCs w:val="20"/>
        </w:rPr>
      </w:pPr>
      <w:r w:rsidRPr="00F05458">
        <w:rPr>
          <w:sz w:val="20"/>
          <w:szCs w:val="20"/>
        </w:rPr>
        <w:fldChar w:fldCharType="begin"/>
      </w:r>
      <w:r w:rsidRPr="00F05458">
        <w:rPr>
          <w:sz w:val="20"/>
          <w:szCs w:val="20"/>
        </w:rPr>
        <w:instrText xml:space="preserve"> DATE  \@ "dd.MM.yyyy H:mm"  \* MERGEFORMAT </w:instrText>
      </w:r>
      <w:r w:rsidRPr="00F05458">
        <w:rPr>
          <w:sz w:val="20"/>
          <w:szCs w:val="20"/>
        </w:rPr>
        <w:fldChar w:fldCharType="separate"/>
      </w:r>
      <w:r w:rsidR="00F05458" w:rsidRPr="00F05458">
        <w:rPr>
          <w:noProof/>
          <w:sz w:val="20"/>
          <w:szCs w:val="20"/>
        </w:rPr>
        <w:t>28.04.2015 15:35</w:t>
      </w:r>
      <w:r w:rsidRPr="00F05458">
        <w:rPr>
          <w:sz w:val="20"/>
          <w:szCs w:val="20"/>
        </w:rPr>
        <w:fldChar w:fldCharType="end"/>
      </w:r>
    </w:p>
    <w:p w:rsidR="001312DA" w:rsidRPr="00F05458" w:rsidRDefault="004E7BB9" w:rsidP="001312DA">
      <w:pPr>
        <w:tabs>
          <w:tab w:val="left" w:pos="567"/>
        </w:tabs>
        <w:rPr>
          <w:sz w:val="20"/>
          <w:szCs w:val="20"/>
        </w:rPr>
      </w:pPr>
      <w:fldSimple w:instr=" NUMWORDS   \* MERGEFORMAT ">
        <w:r w:rsidR="00F05458" w:rsidRPr="00F05458">
          <w:rPr>
            <w:noProof/>
            <w:sz w:val="20"/>
            <w:szCs w:val="20"/>
          </w:rPr>
          <w:t>417</w:t>
        </w:r>
      </w:fldSimple>
    </w:p>
    <w:p w:rsidR="001312DA" w:rsidRPr="00F05458" w:rsidRDefault="001312DA" w:rsidP="001312DA">
      <w:pPr>
        <w:tabs>
          <w:tab w:val="left" w:pos="567"/>
        </w:tabs>
        <w:rPr>
          <w:sz w:val="20"/>
          <w:szCs w:val="20"/>
        </w:rPr>
      </w:pPr>
    </w:p>
    <w:p w:rsidR="001312DA" w:rsidRPr="00F05458" w:rsidRDefault="001312DA" w:rsidP="001312DA">
      <w:pPr>
        <w:tabs>
          <w:tab w:val="left" w:pos="567"/>
        </w:tabs>
        <w:jc w:val="both"/>
        <w:rPr>
          <w:sz w:val="20"/>
          <w:szCs w:val="20"/>
        </w:rPr>
      </w:pPr>
      <w:r w:rsidRPr="00F05458">
        <w:rPr>
          <w:sz w:val="20"/>
          <w:szCs w:val="20"/>
        </w:rPr>
        <w:t>M.Anspoka, 66016538</w:t>
      </w:r>
    </w:p>
    <w:p w:rsidR="001312DA" w:rsidRPr="00F05458" w:rsidRDefault="004025E5" w:rsidP="001312DA">
      <w:pPr>
        <w:tabs>
          <w:tab w:val="left" w:pos="567"/>
        </w:tabs>
        <w:jc w:val="both"/>
        <w:rPr>
          <w:sz w:val="20"/>
          <w:szCs w:val="20"/>
        </w:rPr>
      </w:pPr>
      <w:hyperlink r:id="rId6" w:history="1">
        <w:r w:rsidR="001312DA" w:rsidRPr="00F05458">
          <w:rPr>
            <w:rStyle w:val="Hyperlink"/>
            <w:color w:val="auto"/>
            <w:sz w:val="20"/>
            <w:szCs w:val="20"/>
          </w:rPr>
          <w:t>maija.anspoka@varam.gov.lv</w:t>
        </w:r>
      </w:hyperlink>
    </w:p>
    <w:p w:rsidR="001312DA" w:rsidRPr="00F05458" w:rsidRDefault="001312DA" w:rsidP="001312DA">
      <w:pPr>
        <w:tabs>
          <w:tab w:val="left" w:pos="567"/>
        </w:tabs>
        <w:jc w:val="both"/>
        <w:rPr>
          <w:sz w:val="20"/>
          <w:szCs w:val="20"/>
        </w:rPr>
      </w:pPr>
    </w:p>
    <w:p w:rsidR="001312DA" w:rsidRPr="00F05458" w:rsidRDefault="001312DA" w:rsidP="001312DA">
      <w:pPr>
        <w:tabs>
          <w:tab w:val="left" w:pos="567"/>
          <w:tab w:val="left" w:pos="5865"/>
        </w:tabs>
        <w:jc w:val="both"/>
        <w:rPr>
          <w:sz w:val="20"/>
          <w:szCs w:val="20"/>
        </w:rPr>
      </w:pPr>
      <w:r w:rsidRPr="00F05458">
        <w:rPr>
          <w:sz w:val="20"/>
          <w:szCs w:val="20"/>
        </w:rPr>
        <w:t xml:space="preserve">N.Lauskis, </w:t>
      </w:r>
      <w:r w:rsidRPr="00F05458">
        <w:rPr>
          <w:sz w:val="20"/>
          <w:szCs w:val="20"/>
          <w:shd w:val="clear" w:color="auto" w:fill="FFFFFF"/>
        </w:rPr>
        <w:t>66016545</w:t>
      </w:r>
      <w:r w:rsidRPr="00F05458">
        <w:rPr>
          <w:sz w:val="20"/>
          <w:szCs w:val="20"/>
        </w:rPr>
        <w:t xml:space="preserve">, </w:t>
      </w:r>
    </w:p>
    <w:p w:rsidR="001312DA" w:rsidRPr="00F05458" w:rsidRDefault="004025E5" w:rsidP="001312DA">
      <w:pPr>
        <w:tabs>
          <w:tab w:val="left" w:pos="567"/>
        </w:tabs>
        <w:jc w:val="both"/>
        <w:rPr>
          <w:sz w:val="20"/>
          <w:szCs w:val="20"/>
        </w:rPr>
      </w:pPr>
      <w:hyperlink r:id="rId7" w:history="1">
        <w:r w:rsidR="001312DA" w:rsidRPr="00F05458">
          <w:rPr>
            <w:rStyle w:val="Hyperlink"/>
            <w:color w:val="auto"/>
            <w:sz w:val="20"/>
            <w:szCs w:val="20"/>
          </w:rPr>
          <w:t>normunds.lauskis@varam.gov.lv</w:t>
        </w:r>
      </w:hyperlink>
    </w:p>
    <w:p w:rsidR="001312DA" w:rsidRPr="00F05458" w:rsidRDefault="001312DA" w:rsidP="001312DA">
      <w:pPr>
        <w:tabs>
          <w:tab w:val="left" w:pos="567"/>
        </w:tabs>
        <w:jc w:val="both"/>
        <w:rPr>
          <w:sz w:val="20"/>
          <w:szCs w:val="20"/>
        </w:rPr>
      </w:pPr>
      <w:bookmarkStart w:id="0" w:name="_GoBack"/>
      <w:bookmarkEnd w:id="0"/>
    </w:p>
    <w:sectPr w:rsidR="001312DA" w:rsidRPr="00F05458" w:rsidSect="003D33D3">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E5" w:rsidRDefault="004025E5" w:rsidP="0043666D">
      <w:r>
        <w:separator/>
      </w:r>
    </w:p>
  </w:endnote>
  <w:endnote w:type="continuationSeparator" w:id="0">
    <w:p w:rsidR="004025E5" w:rsidRDefault="004025E5" w:rsidP="0043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6D" w:rsidRPr="008A6DB1" w:rsidRDefault="008A6DB1" w:rsidP="008A6DB1">
    <w:pPr>
      <w:tabs>
        <w:tab w:val="left" w:pos="0"/>
      </w:tabs>
      <w:spacing w:before="120"/>
      <w:jc w:val="both"/>
      <w:rPr>
        <w:sz w:val="20"/>
        <w:szCs w:val="20"/>
      </w:rPr>
    </w:pPr>
    <w:r w:rsidRPr="008A6DB1">
      <w:rPr>
        <w:sz w:val="20"/>
        <w:szCs w:val="20"/>
      </w:rPr>
      <w:t>VARAMPielik1</w:t>
    </w:r>
    <w:r w:rsidR="0043666D" w:rsidRPr="008A6DB1">
      <w:rPr>
        <w:sz w:val="20"/>
        <w:szCs w:val="20"/>
      </w:rPr>
      <w:t>_</w:t>
    </w:r>
    <w:r w:rsidRPr="008A6DB1">
      <w:rPr>
        <w:sz w:val="20"/>
        <w:szCs w:val="20"/>
      </w:rPr>
      <w:t>240415; 1.pielikums Ministru kabineta noteikumu projektam „Kārtība, kādā pašvaldībām 2015.gadā piešķir valsts budžeta dotāciju Valsts un pašvaldību vienoto klientu apkalpošanas centru izveidei reģionu un novadu nozīmes attīstības centros</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E5" w:rsidRDefault="004025E5" w:rsidP="0043666D">
      <w:r>
        <w:separator/>
      </w:r>
    </w:p>
  </w:footnote>
  <w:footnote w:type="continuationSeparator" w:id="0">
    <w:p w:rsidR="004025E5" w:rsidRDefault="004025E5" w:rsidP="0043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DA"/>
    <w:rsid w:val="000D75DD"/>
    <w:rsid w:val="001312DA"/>
    <w:rsid w:val="003D33D3"/>
    <w:rsid w:val="004025E5"/>
    <w:rsid w:val="0043666D"/>
    <w:rsid w:val="0049613E"/>
    <w:rsid w:val="004A14AD"/>
    <w:rsid w:val="004E7BB9"/>
    <w:rsid w:val="0056031B"/>
    <w:rsid w:val="007412B7"/>
    <w:rsid w:val="008A6DB1"/>
    <w:rsid w:val="009F7CE2"/>
    <w:rsid w:val="00C6728D"/>
    <w:rsid w:val="00C824AE"/>
    <w:rsid w:val="00D82225"/>
    <w:rsid w:val="00E21B34"/>
    <w:rsid w:val="00EA168A"/>
    <w:rsid w:val="00F05458"/>
    <w:rsid w:val="00F51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4D51-15CA-4385-A0EF-0917620E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DA"/>
    <w:pPr>
      <w:spacing w:before="0"/>
      <w:ind w:left="0" w:firstLine="0"/>
      <w:jc w:val="left"/>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2DA"/>
    <w:rPr>
      <w:color w:val="0000FF"/>
      <w:u w:val="single"/>
    </w:rPr>
  </w:style>
  <w:style w:type="paragraph" w:styleId="BalloonText">
    <w:name w:val="Balloon Text"/>
    <w:basedOn w:val="Normal"/>
    <w:link w:val="BalloonTextChar"/>
    <w:uiPriority w:val="99"/>
    <w:semiHidden/>
    <w:unhideWhenUsed/>
    <w:rsid w:val="001312DA"/>
    <w:rPr>
      <w:rFonts w:ascii="Tahoma" w:hAnsi="Tahoma" w:cs="Tahoma"/>
      <w:sz w:val="16"/>
      <w:szCs w:val="16"/>
    </w:rPr>
  </w:style>
  <w:style w:type="character" w:customStyle="1" w:styleId="BalloonTextChar">
    <w:name w:val="Balloon Text Char"/>
    <w:basedOn w:val="DefaultParagraphFont"/>
    <w:link w:val="BalloonText"/>
    <w:uiPriority w:val="99"/>
    <w:semiHidden/>
    <w:rsid w:val="001312DA"/>
    <w:rPr>
      <w:rFonts w:ascii="Tahoma" w:eastAsia="Times New Roman" w:hAnsi="Tahoma" w:cs="Tahoma"/>
      <w:sz w:val="16"/>
      <w:szCs w:val="16"/>
      <w:lang w:eastAsia="lv-LV"/>
    </w:rPr>
  </w:style>
  <w:style w:type="paragraph" w:styleId="Header">
    <w:name w:val="header"/>
    <w:basedOn w:val="Normal"/>
    <w:link w:val="HeaderChar"/>
    <w:uiPriority w:val="99"/>
    <w:unhideWhenUsed/>
    <w:rsid w:val="0043666D"/>
    <w:pPr>
      <w:tabs>
        <w:tab w:val="center" w:pos="4153"/>
        <w:tab w:val="right" w:pos="8306"/>
      </w:tabs>
    </w:pPr>
  </w:style>
  <w:style w:type="character" w:customStyle="1" w:styleId="HeaderChar">
    <w:name w:val="Header Char"/>
    <w:basedOn w:val="DefaultParagraphFont"/>
    <w:link w:val="Header"/>
    <w:uiPriority w:val="99"/>
    <w:rsid w:val="0043666D"/>
    <w:rPr>
      <w:rFonts w:eastAsia="Times New Roman"/>
      <w:lang w:eastAsia="lv-LV"/>
    </w:rPr>
  </w:style>
  <w:style w:type="paragraph" w:styleId="Footer">
    <w:name w:val="footer"/>
    <w:basedOn w:val="Normal"/>
    <w:link w:val="FooterChar"/>
    <w:unhideWhenUsed/>
    <w:rsid w:val="0043666D"/>
    <w:pPr>
      <w:tabs>
        <w:tab w:val="center" w:pos="4153"/>
        <w:tab w:val="right" w:pos="8306"/>
      </w:tabs>
    </w:pPr>
  </w:style>
  <w:style w:type="character" w:customStyle="1" w:styleId="FooterChar">
    <w:name w:val="Footer Char"/>
    <w:basedOn w:val="DefaultParagraphFont"/>
    <w:link w:val="Footer"/>
    <w:rsid w:val="0043666D"/>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5800">
      <w:bodyDiv w:val="1"/>
      <w:marLeft w:val="0"/>
      <w:marRight w:val="0"/>
      <w:marTop w:val="0"/>
      <w:marBottom w:val="0"/>
      <w:divBdr>
        <w:top w:val="none" w:sz="0" w:space="0" w:color="auto"/>
        <w:left w:val="none" w:sz="0" w:space="0" w:color="auto"/>
        <w:bottom w:val="none" w:sz="0" w:space="0" w:color="auto"/>
        <w:right w:val="none" w:sz="0" w:space="0" w:color="auto"/>
      </w:divBdr>
    </w:div>
    <w:div w:id="14742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rmunds.lauskis@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ja.anspoka@vara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3604</Characters>
  <Application>Microsoft Office Word</Application>
  <DocSecurity>0</DocSecurity>
  <Lines>450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Normunds Lauskis</cp:lastModifiedBy>
  <cp:revision>4</cp:revision>
  <dcterms:created xsi:type="dcterms:W3CDTF">2015-04-25T10:07:00Z</dcterms:created>
  <dcterms:modified xsi:type="dcterms:W3CDTF">2015-04-28T12:35:00Z</dcterms:modified>
</cp:coreProperties>
</file>