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8963" w14:textId="77777777" w:rsidR="004B36D4" w:rsidRPr="004B36D4" w:rsidRDefault="004B36D4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8A5A5A8" w14:textId="77777777" w:rsidR="004B36D4" w:rsidRPr="004B36D4" w:rsidRDefault="004B36D4" w:rsidP="00105B71">
      <w:pPr>
        <w:tabs>
          <w:tab w:val="left" w:pos="6663"/>
        </w:tabs>
        <w:rPr>
          <w:sz w:val="28"/>
          <w:szCs w:val="28"/>
        </w:rPr>
      </w:pPr>
    </w:p>
    <w:p w14:paraId="65D10043" w14:textId="77777777" w:rsidR="004B36D4" w:rsidRPr="004B36D4" w:rsidRDefault="004B36D4" w:rsidP="00105B71">
      <w:pPr>
        <w:tabs>
          <w:tab w:val="left" w:pos="6663"/>
        </w:tabs>
        <w:rPr>
          <w:sz w:val="28"/>
          <w:szCs w:val="28"/>
        </w:rPr>
      </w:pPr>
    </w:p>
    <w:p w14:paraId="1E03E934" w14:textId="1EEB9295" w:rsidR="004B36D4" w:rsidRPr="004B36D4" w:rsidRDefault="004B36D4" w:rsidP="00105B71">
      <w:pPr>
        <w:tabs>
          <w:tab w:val="left" w:pos="6663"/>
        </w:tabs>
        <w:rPr>
          <w:sz w:val="28"/>
          <w:szCs w:val="28"/>
        </w:rPr>
      </w:pPr>
      <w:r w:rsidRPr="004B36D4">
        <w:rPr>
          <w:sz w:val="28"/>
          <w:szCs w:val="28"/>
        </w:rPr>
        <w:t xml:space="preserve">2015. gada </w:t>
      </w:r>
      <w:r w:rsidR="00B925B5">
        <w:rPr>
          <w:sz w:val="28"/>
          <w:szCs w:val="28"/>
        </w:rPr>
        <w:t>17. jūnijā</w:t>
      </w:r>
      <w:r w:rsidRPr="004B36D4">
        <w:rPr>
          <w:sz w:val="28"/>
          <w:szCs w:val="28"/>
        </w:rPr>
        <w:tab/>
        <w:t>Rīkojums Nr.</w:t>
      </w:r>
      <w:r w:rsidR="00B925B5">
        <w:rPr>
          <w:sz w:val="28"/>
          <w:szCs w:val="28"/>
        </w:rPr>
        <w:t> 320</w:t>
      </w:r>
    </w:p>
    <w:p w14:paraId="171621B9" w14:textId="6DD9D84A" w:rsidR="004B36D4" w:rsidRPr="004B36D4" w:rsidRDefault="004B36D4" w:rsidP="00105B71">
      <w:pPr>
        <w:tabs>
          <w:tab w:val="left" w:pos="6663"/>
        </w:tabs>
        <w:rPr>
          <w:sz w:val="28"/>
          <w:szCs w:val="28"/>
        </w:rPr>
      </w:pPr>
      <w:r w:rsidRPr="004B36D4">
        <w:rPr>
          <w:sz w:val="28"/>
          <w:szCs w:val="28"/>
        </w:rPr>
        <w:t>Rīgā</w:t>
      </w:r>
      <w:r w:rsidRPr="004B36D4">
        <w:rPr>
          <w:sz w:val="28"/>
          <w:szCs w:val="28"/>
        </w:rPr>
        <w:tab/>
        <w:t>(prot. Nr.</w:t>
      </w:r>
      <w:r w:rsidR="00B925B5">
        <w:rPr>
          <w:sz w:val="28"/>
          <w:szCs w:val="28"/>
        </w:rPr>
        <w:t> 29</w:t>
      </w:r>
      <w:proofErr w:type="gramStart"/>
      <w:r w:rsidR="00B925B5">
        <w:rPr>
          <w:sz w:val="28"/>
          <w:szCs w:val="28"/>
        </w:rPr>
        <w:t xml:space="preserve"> </w:t>
      </w:r>
      <w:r w:rsidRPr="004B36D4">
        <w:rPr>
          <w:sz w:val="28"/>
          <w:szCs w:val="28"/>
        </w:rPr>
        <w:t xml:space="preserve"> </w:t>
      </w:r>
      <w:proofErr w:type="gramEnd"/>
      <w:r w:rsidR="00B925B5">
        <w:rPr>
          <w:sz w:val="28"/>
          <w:szCs w:val="28"/>
        </w:rPr>
        <w:t>39</w:t>
      </w:r>
      <w:bookmarkStart w:id="0" w:name="_GoBack"/>
      <w:bookmarkEnd w:id="0"/>
      <w:r w:rsidRPr="004B36D4">
        <w:rPr>
          <w:sz w:val="28"/>
          <w:szCs w:val="28"/>
        </w:rPr>
        <w:t>. §)</w:t>
      </w:r>
    </w:p>
    <w:p w14:paraId="289FAFAC" w14:textId="6B6E1362" w:rsidR="00A9650B" w:rsidRPr="004B36D4" w:rsidRDefault="00A9650B" w:rsidP="00A9650B">
      <w:pPr>
        <w:pStyle w:val="BodyTextIndent"/>
        <w:jc w:val="center"/>
        <w:rPr>
          <w:b/>
          <w:sz w:val="28"/>
          <w:szCs w:val="28"/>
        </w:rPr>
      </w:pPr>
    </w:p>
    <w:p w14:paraId="289FAFAE" w14:textId="77777777" w:rsidR="00A9650B" w:rsidRPr="004B36D4" w:rsidRDefault="00A9650B" w:rsidP="00CF7FA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4B36D4">
        <w:rPr>
          <w:b/>
          <w:sz w:val="28"/>
          <w:szCs w:val="28"/>
        </w:rPr>
        <w:t>Par valsts nekustamā īpašuma nodošanu Rēzeknes novada pašvaldības īpašumā</w:t>
      </w:r>
    </w:p>
    <w:p w14:paraId="289FAFAF" w14:textId="77777777" w:rsidR="00A9650B" w:rsidRPr="004B36D4" w:rsidRDefault="00A9650B" w:rsidP="00A9650B">
      <w:pPr>
        <w:pStyle w:val="BodyTextIndent"/>
        <w:spacing w:after="0"/>
        <w:jc w:val="center"/>
        <w:rPr>
          <w:b/>
          <w:sz w:val="28"/>
          <w:szCs w:val="28"/>
        </w:rPr>
      </w:pPr>
    </w:p>
    <w:p w14:paraId="289FAFB1" w14:textId="4CD151E8" w:rsidR="00A9650B" w:rsidRPr="004B36D4" w:rsidRDefault="00A9650B" w:rsidP="00CF7FAE">
      <w:pPr>
        <w:ind w:firstLine="709"/>
        <w:jc w:val="both"/>
        <w:rPr>
          <w:sz w:val="28"/>
          <w:szCs w:val="28"/>
        </w:rPr>
      </w:pPr>
      <w:r w:rsidRPr="004B36D4">
        <w:rPr>
          <w:sz w:val="28"/>
          <w:szCs w:val="28"/>
        </w:rPr>
        <w:t>1.</w:t>
      </w:r>
      <w:r w:rsidR="006F3F8A">
        <w:rPr>
          <w:sz w:val="28"/>
          <w:szCs w:val="28"/>
        </w:rPr>
        <w:t> </w:t>
      </w:r>
      <w:r w:rsidRPr="004B36D4">
        <w:rPr>
          <w:sz w:val="28"/>
          <w:szCs w:val="28"/>
        </w:rPr>
        <w:t>Saskaņā ar Publiskas personas mantas atsavināšanas likuma 43</w:t>
      </w:r>
      <w:r w:rsidR="004B36D4">
        <w:rPr>
          <w:sz w:val="28"/>
          <w:szCs w:val="28"/>
        </w:rPr>
        <w:t>. p</w:t>
      </w:r>
      <w:r w:rsidRPr="004B36D4">
        <w:rPr>
          <w:sz w:val="28"/>
          <w:szCs w:val="28"/>
        </w:rPr>
        <w:t xml:space="preserve">antu atļaut Aizsardzības ministrijai nodot bez atlīdzības Rēzeknes novada pašvaldības īpašumā nekustamo īpašumu </w:t>
      </w:r>
      <w:r w:rsidR="004B36D4">
        <w:rPr>
          <w:sz w:val="28"/>
          <w:szCs w:val="28"/>
        </w:rPr>
        <w:t>"</w:t>
      </w:r>
      <w:r w:rsidRPr="004B36D4">
        <w:rPr>
          <w:sz w:val="28"/>
          <w:szCs w:val="28"/>
        </w:rPr>
        <w:t>Lidlau</w:t>
      </w:r>
      <w:r w:rsidR="003A33BA" w:rsidRPr="004B36D4">
        <w:rPr>
          <w:sz w:val="28"/>
          <w:szCs w:val="28"/>
        </w:rPr>
        <w:t>ks Rēzekne 1</w:t>
      </w:r>
      <w:r w:rsidR="004B36D4">
        <w:rPr>
          <w:sz w:val="28"/>
          <w:szCs w:val="28"/>
        </w:rPr>
        <w:t>"</w:t>
      </w:r>
      <w:r w:rsidR="003A33BA" w:rsidRPr="004B36D4">
        <w:rPr>
          <w:sz w:val="28"/>
          <w:szCs w:val="28"/>
        </w:rPr>
        <w:t xml:space="preserve"> (</w:t>
      </w:r>
      <w:r w:rsidR="00DE034B" w:rsidRPr="004B36D4">
        <w:rPr>
          <w:sz w:val="28"/>
          <w:szCs w:val="28"/>
        </w:rPr>
        <w:t xml:space="preserve">nekustamā īpašuma </w:t>
      </w:r>
      <w:r w:rsidR="003A33BA" w:rsidRPr="004B36D4">
        <w:rPr>
          <w:sz w:val="28"/>
          <w:szCs w:val="28"/>
        </w:rPr>
        <w:t xml:space="preserve">kadastra </w:t>
      </w:r>
      <w:r w:rsidR="00DE034B" w:rsidRPr="004B36D4">
        <w:rPr>
          <w:sz w:val="28"/>
          <w:szCs w:val="28"/>
        </w:rPr>
        <w:t>Nr.</w:t>
      </w:r>
      <w:r w:rsidR="00CF7FAE">
        <w:rPr>
          <w:sz w:val="28"/>
          <w:szCs w:val="28"/>
        </w:rPr>
        <w:t> </w:t>
      </w:r>
      <w:r w:rsidRPr="004B36D4">
        <w:rPr>
          <w:sz w:val="28"/>
          <w:szCs w:val="28"/>
        </w:rPr>
        <w:t>7842</w:t>
      </w:r>
      <w:r w:rsidR="00CF7FAE">
        <w:rPr>
          <w:sz w:val="28"/>
          <w:szCs w:val="28"/>
        </w:rPr>
        <w:t> </w:t>
      </w:r>
      <w:r w:rsidRPr="004B36D4">
        <w:rPr>
          <w:sz w:val="28"/>
          <w:szCs w:val="28"/>
        </w:rPr>
        <w:t>005</w:t>
      </w:r>
      <w:r w:rsidR="00CF7FAE">
        <w:rPr>
          <w:sz w:val="28"/>
          <w:szCs w:val="28"/>
        </w:rPr>
        <w:t> </w:t>
      </w:r>
      <w:r w:rsidRPr="004B36D4">
        <w:rPr>
          <w:sz w:val="28"/>
          <w:szCs w:val="28"/>
        </w:rPr>
        <w:t>0028) – zemes vienību (</w:t>
      </w:r>
      <w:r w:rsidR="00DE034B" w:rsidRPr="004B36D4">
        <w:rPr>
          <w:sz w:val="28"/>
          <w:szCs w:val="28"/>
        </w:rPr>
        <w:t xml:space="preserve">zemes vienības </w:t>
      </w:r>
      <w:r w:rsidRPr="004B36D4">
        <w:rPr>
          <w:sz w:val="28"/>
          <w:szCs w:val="28"/>
        </w:rPr>
        <w:t>kadastra apzīmējums 7842</w:t>
      </w:r>
      <w:r w:rsidR="00CF7FAE">
        <w:rPr>
          <w:sz w:val="28"/>
          <w:szCs w:val="28"/>
        </w:rPr>
        <w:t> </w:t>
      </w:r>
      <w:r w:rsidRPr="004B36D4">
        <w:rPr>
          <w:sz w:val="28"/>
          <w:szCs w:val="28"/>
        </w:rPr>
        <w:t>005</w:t>
      </w:r>
      <w:r w:rsidR="00CF7FAE">
        <w:rPr>
          <w:sz w:val="28"/>
          <w:szCs w:val="28"/>
        </w:rPr>
        <w:t> </w:t>
      </w:r>
      <w:r w:rsidRPr="004B36D4">
        <w:rPr>
          <w:sz w:val="28"/>
          <w:szCs w:val="28"/>
        </w:rPr>
        <w:t>0377) 21,38 ha platībā – Audriņu pagastā, Rēzeknes novadā, kas ierakstīts zemesgrāmatā uz valsts vārda Aizsa</w:t>
      </w:r>
      <w:r w:rsidR="0017098F" w:rsidRPr="004B36D4">
        <w:rPr>
          <w:sz w:val="28"/>
          <w:szCs w:val="28"/>
        </w:rPr>
        <w:t>rdzības ministrijas personā, un</w:t>
      </w:r>
      <w:r w:rsidRPr="004B36D4">
        <w:rPr>
          <w:sz w:val="28"/>
          <w:szCs w:val="28"/>
        </w:rPr>
        <w:t xml:space="preserve"> lidlauka skrejceļu</w:t>
      </w:r>
      <w:r w:rsidR="0017098F" w:rsidRPr="004B36D4">
        <w:rPr>
          <w:sz w:val="28"/>
          <w:szCs w:val="28"/>
        </w:rPr>
        <w:t xml:space="preserve"> (</w:t>
      </w:r>
      <w:r w:rsidR="00DE034B" w:rsidRPr="004B36D4">
        <w:rPr>
          <w:sz w:val="28"/>
          <w:szCs w:val="28"/>
        </w:rPr>
        <w:t xml:space="preserve">būves </w:t>
      </w:r>
      <w:r w:rsidR="0017098F" w:rsidRPr="004B36D4">
        <w:rPr>
          <w:sz w:val="28"/>
          <w:szCs w:val="28"/>
        </w:rPr>
        <w:t>kadastra apzīmējums 7842</w:t>
      </w:r>
      <w:r w:rsidR="00CF7FAE">
        <w:rPr>
          <w:sz w:val="28"/>
          <w:szCs w:val="28"/>
        </w:rPr>
        <w:t> </w:t>
      </w:r>
      <w:r w:rsidR="0017098F" w:rsidRPr="004B36D4">
        <w:rPr>
          <w:sz w:val="28"/>
          <w:szCs w:val="28"/>
        </w:rPr>
        <w:t>005</w:t>
      </w:r>
      <w:r w:rsidR="00CF7FAE">
        <w:rPr>
          <w:sz w:val="28"/>
          <w:szCs w:val="28"/>
        </w:rPr>
        <w:t> </w:t>
      </w:r>
      <w:r w:rsidR="0017098F" w:rsidRPr="004B36D4">
        <w:rPr>
          <w:sz w:val="28"/>
          <w:szCs w:val="28"/>
        </w:rPr>
        <w:t>0377</w:t>
      </w:r>
      <w:r w:rsidR="00CF7FAE">
        <w:rPr>
          <w:sz w:val="28"/>
          <w:szCs w:val="28"/>
        </w:rPr>
        <w:t> </w:t>
      </w:r>
      <w:r w:rsidR="0017098F" w:rsidRPr="004B36D4">
        <w:rPr>
          <w:sz w:val="28"/>
          <w:szCs w:val="28"/>
        </w:rPr>
        <w:t>004)</w:t>
      </w:r>
      <w:r w:rsidR="00AB40B6" w:rsidRPr="004B36D4">
        <w:rPr>
          <w:sz w:val="28"/>
          <w:szCs w:val="28"/>
        </w:rPr>
        <w:t xml:space="preserve"> 59335,20 m</w:t>
      </w:r>
      <w:r w:rsidR="00AB40B6" w:rsidRPr="004B36D4">
        <w:rPr>
          <w:sz w:val="28"/>
          <w:szCs w:val="28"/>
          <w:vertAlign w:val="superscript"/>
        </w:rPr>
        <w:t>2</w:t>
      </w:r>
      <w:r w:rsidRPr="004B36D4">
        <w:rPr>
          <w:sz w:val="28"/>
          <w:szCs w:val="28"/>
        </w:rPr>
        <w:t xml:space="preserve"> platībā, kas atrodas uz</w:t>
      </w:r>
      <w:r w:rsidR="00DE034B" w:rsidRPr="004B36D4">
        <w:rPr>
          <w:sz w:val="28"/>
          <w:szCs w:val="28"/>
        </w:rPr>
        <w:t xml:space="preserve"> piecām </w:t>
      </w:r>
      <w:r w:rsidRPr="004B36D4">
        <w:rPr>
          <w:sz w:val="28"/>
          <w:szCs w:val="28"/>
        </w:rPr>
        <w:t xml:space="preserve">zemes vienībām </w:t>
      </w:r>
      <w:r w:rsidR="00DE034B" w:rsidRPr="004B36D4">
        <w:rPr>
          <w:sz w:val="28"/>
          <w:szCs w:val="28"/>
        </w:rPr>
        <w:t xml:space="preserve">(zemes vienību </w:t>
      </w:r>
      <w:r w:rsidRPr="004B36D4">
        <w:rPr>
          <w:sz w:val="28"/>
          <w:szCs w:val="28"/>
        </w:rPr>
        <w:t>kadastra apzīmējumi 7842</w:t>
      </w:r>
      <w:r w:rsidR="004B36D4">
        <w:rPr>
          <w:sz w:val="28"/>
          <w:szCs w:val="28"/>
        </w:rPr>
        <w:t> </w:t>
      </w:r>
      <w:r w:rsidRPr="004B36D4">
        <w:rPr>
          <w:sz w:val="28"/>
          <w:szCs w:val="28"/>
        </w:rPr>
        <w:t>005</w:t>
      </w:r>
      <w:r w:rsidR="004B36D4">
        <w:rPr>
          <w:sz w:val="28"/>
          <w:szCs w:val="28"/>
        </w:rPr>
        <w:t> </w:t>
      </w:r>
      <w:r w:rsidRPr="004B36D4">
        <w:rPr>
          <w:sz w:val="28"/>
          <w:szCs w:val="28"/>
        </w:rPr>
        <w:t>0377, 7842</w:t>
      </w:r>
      <w:r w:rsidR="004B36D4">
        <w:rPr>
          <w:sz w:val="28"/>
          <w:szCs w:val="28"/>
        </w:rPr>
        <w:t> </w:t>
      </w:r>
      <w:r w:rsidRPr="004B36D4">
        <w:rPr>
          <w:sz w:val="28"/>
          <w:szCs w:val="28"/>
        </w:rPr>
        <w:t>005</w:t>
      </w:r>
      <w:r w:rsidR="004B36D4">
        <w:rPr>
          <w:sz w:val="28"/>
          <w:szCs w:val="28"/>
        </w:rPr>
        <w:t> </w:t>
      </w:r>
      <w:r w:rsidRPr="004B36D4">
        <w:rPr>
          <w:sz w:val="28"/>
          <w:szCs w:val="28"/>
        </w:rPr>
        <w:t>0237, 7842</w:t>
      </w:r>
      <w:r w:rsidR="004B36D4">
        <w:rPr>
          <w:sz w:val="28"/>
          <w:szCs w:val="28"/>
        </w:rPr>
        <w:t> </w:t>
      </w:r>
      <w:r w:rsidRPr="004B36D4">
        <w:rPr>
          <w:sz w:val="28"/>
          <w:szCs w:val="28"/>
        </w:rPr>
        <w:t>005</w:t>
      </w:r>
      <w:r w:rsidR="004B36D4">
        <w:rPr>
          <w:sz w:val="28"/>
          <w:szCs w:val="28"/>
        </w:rPr>
        <w:t> </w:t>
      </w:r>
      <w:r w:rsidRPr="004B36D4">
        <w:rPr>
          <w:sz w:val="28"/>
          <w:szCs w:val="28"/>
        </w:rPr>
        <w:t>0233, 7842</w:t>
      </w:r>
      <w:r w:rsidR="004B36D4">
        <w:rPr>
          <w:sz w:val="28"/>
          <w:szCs w:val="28"/>
        </w:rPr>
        <w:t> </w:t>
      </w:r>
      <w:r w:rsidRPr="004B36D4">
        <w:rPr>
          <w:sz w:val="28"/>
          <w:szCs w:val="28"/>
        </w:rPr>
        <w:t>005</w:t>
      </w:r>
      <w:r w:rsidR="004B36D4">
        <w:rPr>
          <w:sz w:val="28"/>
          <w:szCs w:val="28"/>
        </w:rPr>
        <w:t> </w:t>
      </w:r>
      <w:r w:rsidRPr="004B36D4">
        <w:rPr>
          <w:sz w:val="28"/>
          <w:szCs w:val="28"/>
        </w:rPr>
        <w:t>0232 un 7842 005 0293</w:t>
      </w:r>
      <w:r w:rsidR="00DE034B" w:rsidRPr="004B36D4">
        <w:rPr>
          <w:sz w:val="28"/>
          <w:szCs w:val="28"/>
        </w:rPr>
        <w:t>)</w:t>
      </w:r>
      <w:r w:rsidR="00CF7FAE">
        <w:rPr>
          <w:sz w:val="28"/>
          <w:szCs w:val="28"/>
        </w:rPr>
        <w:t xml:space="preserve"> </w:t>
      </w:r>
      <w:r w:rsidRPr="004B36D4">
        <w:rPr>
          <w:sz w:val="28"/>
          <w:szCs w:val="28"/>
        </w:rPr>
        <w:t>Audriņu pagastā, Rēzeknes novadā</w:t>
      </w:r>
      <w:r w:rsidR="006F3F8A">
        <w:rPr>
          <w:sz w:val="28"/>
          <w:szCs w:val="28"/>
        </w:rPr>
        <w:t xml:space="preserve"> </w:t>
      </w:r>
      <w:r w:rsidR="00DB16B7">
        <w:rPr>
          <w:sz w:val="28"/>
          <w:szCs w:val="28"/>
        </w:rPr>
        <w:t>(turpmāk – nekustamais īpašums)</w:t>
      </w:r>
      <w:r w:rsidR="006F3F8A">
        <w:rPr>
          <w:sz w:val="28"/>
          <w:szCs w:val="28"/>
        </w:rPr>
        <w:softHyphen/>
      </w:r>
      <w:r w:rsidRPr="004B36D4">
        <w:rPr>
          <w:sz w:val="28"/>
          <w:szCs w:val="28"/>
        </w:rPr>
        <w:t>.</w:t>
      </w:r>
    </w:p>
    <w:p w14:paraId="289FAFB2" w14:textId="77777777" w:rsidR="00A9650B" w:rsidRPr="004B36D4" w:rsidRDefault="00A9650B" w:rsidP="00A9650B">
      <w:pPr>
        <w:ind w:firstLine="720"/>
        <w:jc w:val="both"/>
        <w:rPr>
          <w:sz w:val="28"/>
          <w:szCs w:val="28"/>
        </w:rPr>
      </w:pPr>
    </w:p>
    <w:p w14:paraId="289FAFB3" w14:textId="560D6E78" w:rsidR="00A9650B" w:rsidRPr="004B36D4" w:rsidRDefault="00A9650B" w:rsidP="00CF7FAE">
      <w:pPr>
        <w:ind w:firstLine="709"/>
        <w:jc w:val="both"/>
        <w:rPr>
          <w:sz w:val="28"/>
          <w:szCs w:val="28"/>
        </w:rPr>
      </w:pPr>
      <w:r w:rsidRPr="004B36D4">
        <w:rPr>
          <w:sz w:val="28"/>
          <w:szCs w:val="28"/>
        </w:rPr>
        <w:t>2.</w:t>
      </w:r>
      <w:r w:rsidR="006F3F8A">
        <w:rPr>
          <w:sz w:val="28"/>
          <w:szCs w:val="28"/>
        </w:rPr>
        <w:t> </w:t>
      </w:r>
      <w:r w:rsidRPr="004B36D4">
        <w:rPr>
          <w:sz w:val="28"/>
          <w:szCs w:val="28"/>
        </w:rPr>
        <w:t>Rēzeknes novada pašvaldībai saskaņā ar Publiskas personas mantas atsavināšanas likuma 42</w:t>
      </w:r>
      <w:r w:rsidR="004B36D4">
        <w:rPr>
          <w:sz w:val="28"/>
          <w:szCs w:val="28"/>
        </w:rPr>
        <w:t>. p</w:t>
      </w:r>
      <w:r w:rsidRPr="004B36D4">
        <w:rPr>
          <w:sz w:val="28"/>
          <w:szCs w:val="28"/>
        </w:rPr>
        <w:t>anta pirmo daļu</w:t>
      </w:r>
      <w:r w:rsidR="006F3F8A">
        <w:rPr>
          <w:sz w:val="28"/>
          <w:szCs w:val="28"/>
        </w:rPr>
        <w:t xml:space="preserve"> </w:t>
      </w:r>
      <w:r w:rsidR="006F3F8A" w:rsidRPr="004B36D4">
        <w:rPr>
          <w:color w:val="000000" w:themeColor="text1"/>
          <w:sz w:val="28"/>
          <w:szCs w:val="28"/>
        </w:rPr>
        <w:t>nekustamo īpašumu</w:t>
      </w:r>
      <w:r w:rsidRPr="004B36D4">
        <w:rPr>
          <w:sz w:val="28"/>
          <w:szCs w:val="28"/>
        </w:rPr>
        <w:t>:</w:t>
      </w:r>
    </w:p>
    <w:p w14:paraId="289FAFB4" w14:textId="16AD64F7" w:rsidR="00A9650B" w:rsidRPr="004B36D4" w:rsidRDefault="00A9650B" w:rsidP="00CF7FAE">
      <w:pPr>
        <w:ind w:firstLine="709"/>
        <w:jc w:val="both"/>
        <w:rPr>
          <w:color w:val="000000" w:themeColor="text1"/>
          <w:sz w:val="28"/>
          <w:szCs w:val="28"/>
        </w:rPr>
      </w:pPr>
      <w:r w:rsidRPr="004B36D4">
        <w:rPr>
          <w:color w:val="000000" w:themeColor="text1"/>
          <w:sz w:val="28"/>
          <w:szCs w:val="28"/>
        </w:rPr>
        <w:t>2.1.</w:t>
      </w:r>
      <w:r w:rsidR="006F3F8A">
        <w:rPr>
          <w:color w:val="000000" w:themeColor="text1"/>
          <w:sz w:val="28"/>
          <w:szCs w:val="28"/>
        </w:rPr>
        <w:t> </w:t>
      </w:r>
      <w:r w:rsidRPr="004B36D4">
        <w:rPr>
          <w:color w:val="000000" w:themeColor="text1"/>
          <w:sz w:val="28"/>
          <w:szCs w:val="28"/>
        </w:rPr>
        <w:t xml:space="preserve">izmantot likuma </w:t>
      </w:r>
      <w:r w:rsidR="004B36D4">
        <w:rPr>
          <w:color w:val="000000" w:themeColor="text1"/>
          <w:sz w:val="28"/>
          <w:szCs w:val="28"/>
        </w:rPr>
        <w:t>"</w:t>
      </w:r>
      <w:r w:rsidRPr="004B36D4">
        <w:rPr>
          <w:color w:val="000000" w:themeColor="text1"/>
          <w:sz w:val="28"/>
          <w:szCs w:val="28"/>
        </w:rPr>
        <w:t>Par pašvaldībām</w:t>
      </w:r>
      <w:r w:rsidR="004B36D4">
        <w:rPr>
          <w:color w:val="000000" w:themeColor="text1"/>
          <w:sz w:val="28"/>
          <w:szCs w:val="28"/>
        </w:rPr>
        <w:t>"</w:t>
      </w:r>
      <w:r w:rsidRPr="004B36D4">
        <w:rPr>
          <w:color w:val="000000" w:themeColor="text1"/>
          <w:sz w:val="28"/>
          <w:szCs w:val="28"/>
        </w:rPr>
        <w:t xml:space="preserve"> 15</w:t>
      </w:r>
      <w:r w:rsidR="004B36D4">
        <w:rPr>
          <w:color w:val="000000" w:themeColor="text1"/>
          <w:sz w:val="28"/>
          <w:szCs w:val="28"/>
        </w:rPr>
        <w:t>. p</w:t>
      </w:r>
      <w:r w:rsidRPr="004B36D4">
        <w:rPr>
          <w:color w:val="000000" w:themeColor="text1"/>
          <w:sz w:val="28"/>
          <w:szCs w:val="28"/>
        </w:rPr>
        <w:t>anta 6</w:t>
      </w:r>
      <w:r w:rsidR="004B36D4">
        <w:rPr>
          <w:color w:val="000000" w:themeColor="text1"/>
          <w:sz w:val="28"/>
          <w:szCs w:val="28"/>
        </w:rPr>
        <w:t>. p</w:t>
      </w:r>
      <w:r w:rsidRPr="004B36D4">
        <w:rPr>
          <w:color w:val="000000" w:themeColor="text1"/>
          <w:sz w:val="28"/>
          <w:szCs w:val="28"/>
        </w:rPr>
        <w:t xml:space="preserve">unktā </w:t>
      </w:r>
      <w:r w:rsidR="00CF7FAE">
        <w:rPr>
          <w:color w:val="000000" w:themeColor="text1"/>
          <w:sz w:val="28"/>
          <w:szCs w:val="28"/>
        </w:rPr>
        <w:t>minēto</w:t>
      </w:r>
      <w:r w:rsidRPr="004B36D4">
        <w:rPr>
          <w:color w:val="000000" w:themeColor="text1"/>
          <w:sz w:val="28"/>
          <w:szCs w:val="28"/>
        </w:rPr>
        <w:t xml:space="preserve"> pašvaldības autonomo funkciju </w:t>
      </w:r>
      <w:r w:rsidR="00CF7FAE">
        <w:rPr>
          <w:color w:val="000000" w:themeColor="text1"/>
          <w:sz w:val="28"/>
          <w:szCs w:val="28"/>
        </w:rPr>
        <w:t>īstenošanai</w:t>
      </w:r>
      <w:r w:rsidRPr="004B36D4">
        <w:rPr>
          <w:color w:val="000000" w:themeColor="text1"/>
          <w:sz w:val="28"/>
          <w:szCs w:val="28"/>
        </w:rPr>
        <w:t xml:space="preserve"> –</w:t>
      </w:r>
      <w:r w:rsidR="00CF7FAE">
        <w:rPr>
          <w:color w:val="000000" w:themeColor="text1"/>
          <w:sz w:val="28"/>
          <w:szCs w:val="28"/>
        </w:rPr>
        <w:t xml:space="preserve"> </w:t>
      </w:r>
      <w:r w:rsidRPr="004B36D4">
        <w:rPr>
          <w:color w:val="000000" w:themeColor="text1"/>
          <w:sz w:val="28"/>
          <w:szCs w:val="28"/>
        </w:rPr>
        <w:t>iedzīvotāju veselīg</w:t>
      </w:r>
      <w:r w:rsidR="00CF7FAE">
        <w:rPr>
          <w:color w:val="000000" w:themeColor="text1"/>
          <w:sz w:val="28"/>
          <w:szCs w:val="28"/>
        </w:rPr>
        <w:t>a</w:t>
      </w:r>
      <w:r w:rsidRPr="004B36D4">
        <w:rPr>
          <w:color w:val="000000" w:themeColor="text1"/>
          <w:sz w:val="28"/>
          <w:szCs w:val="28"/>
        </w:rPr>
        <w:t xml:space="preserve"> dzīvesveid</w:t>
      </w:r>
      <w:r w:rsidR="00CF7FAE">
        <w:rPr>
          <w:color w:val="000000" w:themeColor="text1"/>
          <w:sz w:val="28"/>
          <w:szCs w:val="28"/>
        </w:rPr>
        <w:t>a</w:t>
      </w:r>
      <w:r w:rsidRPr="004B36D4">
        <w:rPr>
          <w:color w:val="000000" w:themeColor="text1"/>
          <w:sz w:val="28"/>
          <w:szCs w:val="28"/>
        </w:rPr>
        <w:t xml:space="preserve"> un sport</w:t>
      </w:r>
      <w:r w:rsidR="00CF7FAE">
        <w:rPr>
          <w:color w:val="000000" w:themeColor="text1"/>
          <w:sz w:val="28"/>
          <w:szCs w:val="28"/>
        </w:rPr>
        <w:t>a attīstības veicināšanai</w:t>
      </w:r>
      <w:r w:rsidRPr="004B36D4">
        <w:rPr>
          <w:color w:val="000000" w:themeColor="text1"/>
          <w:sz w:val="28"/>
          <w:szCs w:val="28"/>
        </w:rPr>
        <w:t>;</w:t>
      </w:r>
    </w:p>
    <w:p w14:paraId="289FAFB5" w14:textId="19F5F508" w:rsidR="00A9650B" w:rsidRPr="004B36D4" w:rsidRDefault="00A9650B" w:rsidP="00BB7045">
      <w:pPr>
        <w:ind w:firstLine="720"/>
        <w:jc w:val="both"/>
        <w:rPr>
          <w:color w:val="000000" w:themeColor="text1"/>
          <w:sz w:val="28"/>
          <w:szCs w:val="28"/>
        </w:rPr>
      </w:pPr>
      <w:r w:rsidRPr="004B36D4">
        <w:rPr>
          <w:color w:val="000000" w:themeColor="text1"/>
          <w:sz w:val="28"/>
          <w:szCs w:val="28"/>
        </w:rPr>
        <w:t>2.2.</w:t>
      </w:r>
      <w:r w:rsidR="006F3F8A">
        <w:rPr>
          <w:color w:val="000000" w:themeColor="text1"/>
          <w:sz w:val="28"/>
          <w:szCs w:val="28"/>
        </w:rPr>
        <w:t> </w:t>
      </w:r>
      <w:r w:rsidRPr="004B36D4">
        <w:rPr>
          <w:color w:val="000000" w:themeColor="text1"/>
          <w:sz w:val="28"/>
          <w:szCs w:val="28"/>
        </w:rPr>
        <w:t>bez atlīdzības nodot valstij, ja tas vairs netiek izmantots šā rīkojuma 2.1</w:t>
      </w:r>
      <w:r w:rsidR="004B36D4">
        <w:rPr>
          <w:color w:val="000000" w:themeColor="text1"/>
          <w:sz w:val="28"/>
          <w:szCs w:val="28"/>
        </w:rPr>
        <w:t>. a</w:t>
      </w:r>
      <w:r w:rsidRPr="004B36D4">
        <w:rPr>
          <w:color w:val="000000" w:themeColor="text1"/>
          <w:sz w:val="28"/>
          <w:szCs w:val="28"/>
        </w:rPr>
        <w:t xml:space="preserve">pakšpunktā minēto </w:t>
      </w:r>
      <w:r w:rsidR="00CF7FAE">
        <w:rPr>
          <w:color w:val="000000" w:themeColor="text1"/>
          <w:sz w:val="28"/>
          <w:szCs w:val="28"/>
        </w:rPr>
        <w:t>funkciju īstenošanai.</w:t>
      </w:r>
    </w:p>
    <w:p w14:paraId="714F9DC5" w14:textId="77777777" w:rsidR="00DE034B" w:rsidRPr="004B36D4" w:rsidRDefault="00DE034B" w:rsidP="00A9650B">
      <w:pPr>
        <w:ind w:firstLine="720"/>
        <w:jc w:val="both"/>
        <w:rPr>
          <w:color w:val="000000" w:themeColor="text1"/>
          <w:sz w:val="28"/>
          <w:szCs w:val="28"/>
        </w:rPr>
      </w:pPr>
    </w:p>
    <w:p w14:paraId="289FAFB6" w14:textId="2E6EA6EB" w:rsidR="00A9650B" w:rsidRPr="004B36D4" w:rsidRDefault="00A9650B" w:rsidP="00A9650B">
      <w:pPr>
        <w:ind w:firstLine="720"/>
        <w:jc w:val="both"/>
        <w:rPr>
          <w:color w:val="000000" w:themeColor="text1"/>
          <w:sz w:val="28"/>
          <w:szCs w:val="28"/>
        </w:rPr>
      </w:pPr>
      <w:r w:rsidRPr="004B36D4">
        <w:rPr>
          <w:color w:val="000000" w:themeColor="text1"/>
          <w:sz w:val="28"/>
          <w:szCs w:val="28"/>
        </w:rPr>
        <w:t>3.</w:t>
      </w:r>
      <w:r w:rsidR="006F3F8A">
        <w:rPr>
          <w:color w:val="000000" w:themeColor="text1"/>
          <w:sz w:val="28"/>
          <w:szCs w:val="28"/>
        </w:rPr>
        <w:t> </w:t>
      </w:r>
      <w:r w:rsidR="00540F8B" w:rsidRPr="004B36D4">
        <w:rPr>
          <w:color w:val="000000" w:themeColor="text1"/>
          <w:sz w:val="28"/>
          <w:szCs w:val="28"/>
        </w:rPr>
        <w:t xml:space="preserve">Rēzeknes novada pašvaldībai, </w:t>
      </w:r>
      <w:r w:rsidRPr="004B36D4">
        <w:rPr>
          <w:color w:val="000000" w:themeColor="text1"/>
          <w:sz w:val="28"/>
          <w:szCs w:val="28"/>
        </w:rPr>
        <w:t>nostiprinot zemesgrāmatā īpašuma tiesības uz nekustamo īpašumu:</w:t>
      </w:r>
    </w:p>
    <w:p w14:paraId="289FAFB7" w14:textId="64BE094C" w:rsidR="00A9650B" w:rsidRPr="004B36D4" w:rsidRDefault="00A9650B" w:rsidP="00A9650B">
      <w:pPr>
        <w:ind w:firstLine="720"/>
        <w:jc w:val="both"/>
        <w:rPr>
          <w:color w:val="000000" w:themeColor="text1"/>
          <w:sz w:val="28"/>
          <w:szCs w:val="28"/>
        </w:rPr>
      </w:pPr>
      <w:r w:rsidRPr="004B36D4">
        <w:rPr>
          <w:color w:val="000000" w:themeColor="text1"/>
          <w:sz w:val="28"/>
          <w:szCs w:val="28"/>
        </w:rPr>
        <w:t>3.1.</w:t>
      </w:r>
      <w:r w:rsidR="006F3F8A">
        <w:rPr>
          <w:color w:val="000000" w:themeColor="text1"/>
          <w:sz w:val="28"/>
          <w:szCs w:val="28"/>
        </w:rPr>
        <w:t> </w:t>
      </w:r>
      <w:r w:rsidRPr="004B36D4">
        <w:rPr>
          <w:color w:val="000000" w:themeColor="text1"/>
          <w:sz w:val="28"/>
          <w:szCs w:val="28"/>
        </w:rPr>
        <w:t>norādīt, ka īpašuma tiesības nos</w:t>
      </w:r>
      <w:r w:rsidR="00BB7045" w:rsidRPr="004B36D4">
        <w:rPr>
          <w:color w:val="000000" w:themeColor="text1"/>
          <w:sz w:val="28"/>
          <w:szCs w:val="28"/>
        </w:rPr>
        <w:t>tiprinātas uz laiku, kamēr Rēzeknes novada</w:t>
      </w:r>
      <w:r w:rsidRPr="004B36D4">
        <w:rPr>
          <w:color w:val="000000" w:themeColor="text1"/>
          <w:sz w:val="28"/>
          <w:szCs w:val="28"/>
        </w:rPr>
        <w:t xml:space="preserve"> pašvaldība nodrošina šā rīkojuma 2.1</w:t>
      </w:r>
      <w:r w:rsidR="004B36D4">
        <w:rPr>
          <w:color w:val="000000" w:themeColor="text1"/>
          <w:sz w:val="28"/>
          <w:szCs w:val="28"/>
        </w:rPr>
        <w:t>. a</w:t>
      </w:r>
      <w:r w:rsidRPr="004B36D4">
        <w:rPr>
          <w:color w:val="000000" w:themeColor="text1"/>
          <w:sz w:val="28"/>
          <w:szCs w:val="28"/>
        </w:rPr>
        <w:t>pakšpunktā minēto funkciju īstenošanu;</w:t>
      </w:r>
    </w:p>
    <w:p w14:paraId="289FAFB8" w14:textId="305AC31B" w:rsidR="00A9650B" w:rsidRPr="004B36D4" w:rsidRDefault="00A9650B" w:rsidP="00A9650B">
      <w:pPr>
        <w:ind w:firstLine="720"/>
        <w:jc w:val="both"/>
        <w:rPr>
          <w:color w:val="000000" w:themeColor="text1"/>
          <w:sz w:val="28"/>
          <w:szCs w:val="28"/>
        </w:rPr>
      </w:pPr>
      <w:r w:rsidRPr="004B36D4">
        <w:rPr>
          <w:color w:val="000000" w:themeColor="text1"/>
          <w:sz w:val="28"/>
          <w:szCs w:val="28"/>
        </w:rPr>
        <w:t>3.2.</w:t>
      </w:r>
      <w:r w:rsidR="006F3F8A">
        <w:rPr>
          <w:color w:val="000000" w:themeColor="text1"/>
          <w:sz w:val="28"/>
          <w:szCs w:val="28"/>
        </w:rPr>
        <w:t> </w:t>
      </w:r>
      <w:r w:rsidRPr="004B36D4">
        <w:rPr>
          <w:color w:val="000000" w:themeColor="text1"/>
          <w:sz w:val="28"/>
          <w:szCs w:val="28"/>
        </w:rPr>
        <w:t>ierakstīt atzīmi par aizliegumu atsavināt nekustamo īpašumu un apgrūtināt to ar hipotēku.</w:t>
      </w:r>
    </w:p>
    <w:p w14:paraId="289FAFB9" w14:textId="77777777" w:rsidR="00BB7045" w:rsidRPr="004B36D4" w:rsidRDefault="00BB7045" w:rsidP="00A9650B">
      <w:pPr>
        <w:ind w:firstLine="720"/>
        <w:jc w:val="both"/>
        <w:rPr>
          <w:color w:val="000000" w:themeColor="text1"/>
          <w:sz w:val="28"/>
          <w:szCs w:val="28"/>
        </w:rPr>
      </w:pPr>
    </w:p>
    <w:p w14:paraId="289FAFBA" w14:textId="414A97C9" w:rsidR="00BB7045" w:rsidRPr="004B36D4" w:rsidRDefault="00540F8B" w:rsidP="00BB7045">
      <w:pPr>
        <w:ind w:firstLine="720"/>
        <w:jc w:val="both"/>
        <w:rPr>
          <w:color w:val="000000" w:themeColor="text1"/>
          <w:sz w:val="28"/>
          <w:szCs w:val="28"/>
        </w:rPr>
      </w:pPr>
      <w:r w:rsidRPr="004B36D4">
        <w:rPr>
          <w:color w:val="000000" w:themeColor="text1"/>
          <w:sz w:val="28"/>
          <w:szCs w:val="28"/>
        </w:rPr>
        <w:lastRenderedPageBreak/>
        <w:t>4.</w:t>
      </w:r>
      <w:r w:rsidR="006F3F8A">
        <w:rPr>
          <w:color w:val="000000" w:themeColor="text1"/>
          <w:sz w:val="28"/>
          <w:szCs w:val="28"/>
        </w:rPr>
        <w:t> </w:t>
      </w:r>
      <w:r w:rsidRPr="004B36D4">
        <w:rPr>
          <w:color w:val="000000" w:themeColor="text1"/>
          <w:sz w:val="28"/>
          <w:szCs w:val="28"/>
        </w:rPr>
        <w:t xml:space="preserve">Šā rīkojuma </w:t>
      </w:r>
      <w:r w:rsidR="00BB7045" w:rsidRPr="004B36D4">
        <w:rPr>
          <w:color w:val="000000" w:themeColor="text1"/>
          <w:sz w:val="28"/>
          <w:szCs w:val="28"/>
        </w:rPr>
        <w:t>3.2</w:t>
      </w:r>
      <w:r w:rsidR="004B36D4">
        <w:rPr>
          <w:color w:val="000000" w:themeColor="text1"/>
          <w:sz w:val="28"/>
          <w:szCs w:val="28"/>
        </w:rPr>
        <w:t>. a</w:t>
      </w:r>
      <w:r w:rsidR="00BB7045" w:rsidRPr="004B36D4">
        <w:rPr>
          <w:color w:val="000000" w:themeColor="text1"/>
          <w:sz w:val="28"/>
          <w:szCs w:val="28"/>
        </w:rPr>
        <w:t xml:space="preserve">pakšpunktā minēto aizliegumu </w:t>
      </w:r>
      <w:r w:rsidR="006F3F8A">
        <w:rPr>
          <w:color w:val="000000" w:themeColor="text1"/>
          <w:sz w:val="28"/>
          <w:szCs w:val="28"/>
        </w:rPr>
        <w:t xml:space="preserve">– </w:t>
      </w:r>
      <w:r w:rsidR="00BB7045" w:rsidRPr="004B36D4">
        <w:rPr>
          <w:color w:val="000000" w:themeColor="text1"/>
          <w:sz w:val="28"/>
          <w:szCs w:val="28"/>
        </w:rPr>
        <w:t xml:space="preserve">apgrūtināt nekustamo īpašumu </w:t>
      </w:r>
      <w:r w:rsidR="006F3F8A">
        <w:rPr>
          <w:color w:val="000000" w:themeColor="text1"/>
          <w:sz w:val="28"/>
          <w:szCs w:val="28"/>
        </w:rPr>
        <w:t xml:space="preserve">– </w:t>
      </w:r>
      <w:r w:rsidR="00BB7045" w:rsidRPr="004B36D4">
        <w:rPr>
          <w:color w:val="000000" w:themeColor="text1"/>
          <w:sz w:val="28"/>
          <w:szCs w:val="28"/>
        </w:rPr>
        <w:t>nepiemēro, ja nekustamais īpašums tiek ieķīlāts par labu valstij (Valsts kases personā), lai apgūtu Eiropas Savienības fondu līdzekļus.</w:t>
      </w:r>
    </w:p>
    <w:p w14:paraId="289FAFBB" w14:textId="77777777" w:rsidR="00BB7045" w:rsidRPr="004B36D4" w:rsidRDefault="00BB7045" w:rsidP="00A9650B">
      <w:pPr>
        <w:ind w:firstLine="720"/>
        <w:jc w:val="both"/>
        <w:rPr>
          <w:color w:val="000000" w:themeColor="text1"/>
          <w:sz w:val="28"/>
          <w:szCs w:val="28"/>
        </w:rPr>
      </w:pPr>
    </w:p>
    <w:p w14:paraId="289FAFC1" w14:textId="77777777" w:rsidR="00A9650B" w:rsidRDefault="00A9650B" w:rsidP="00A9650B">
      <w:pPr>
        <w:tabs>
          <w:tab w:val="left" w:pos="7088"/>
        </w:tabs>
        <w:jc w:val="both"/>
        <w:rPr>
          <w:sz w:val="28"/>
          <w:szCs w:val="28"/>
        </w:rPr>
      </w:pPr>
    </w:p>
    <w:p w14:paraId="3C6C8EC0" w14:textId="77777777" w:rsidR="006F3F8A" w:rsidRPr="004B36D4" w:rsidRDefault="006F3F8A" w:rsidP="00A9650B">
      <w:pPr>
        <w:tabs>
          <w:tab w:val="left" w:pos="7088"/>
        </w:tabs>
        <w:jc w:val="both"/>
        <w:rPr>
          <w:sz w:val="28"/>
          <w:szCs w:val="28"/>
        </w:rPr>
      </w:pPr>
    </w:p>
    <w:p w14:paraId="35A259E3" w14:textId="77777777" w:rsidR="004B36D4" w:rsidRDefault="004B36D4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89FAFC2" w14:textId="47918B85" w:rsidR="00BB7045" w:rsidRPr="004B36D4" w:rsidRDefault="00BB7045" w:rsidP="00BB7045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</w:p>
    <w:p w14:paraId="289FAFC3" w14:textId="77777777" w:rsidR="00BB7045" w:rsidRPr="004B36D4" w:rsidRDefault="00BB7045" w:rsidP="00BB7045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4B36D4">
        <w:rPr>
          <w:sz w:val="28"/>
          <w:szCs w:val="28"/>
        </w:rPr>
        <w:t> </w:t>
      </w:r>
    </w:p>
    <w:p w14:paraId="289FAFC4" w14:textId="77777777" w:rsidR="00BB7045" w:rsidRPr="004B36D4" w:rsidRDefault="00BB7045" w:rsidP="004B36D4">
      <w:pPr>
        <w:tabs>
          <w:tab w:val="left" w:pos="6663"/>
        </w:tabs>
        <w:ind w:firstLine="709"/>
        <w:rPr>
          <w:sz w:val="28"/>
          <w:szCs w:val="28"/>
        </w:rPr>
      </w:pPr>
    </w:p>
    <w:p w14:paraId="6683D09A" w14:textId="77777777" w:rsidR="004B36D4" w:rsidRPr="00C15683" w:rsidRDefault="004B36D4" w:rsidP="004B36D4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69E68BA5" w14:textId="77777777" w:rsidR="004B36D4" w:rsidRPr="00C15683" w:rsidRDefault="004B36D4" w:rsidP="004B36D4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14:paraId="289FAFC6" w14:textId="686E3212" w:rsidR="00BB7045" w:rsidRPr="004B36D4" w:rsidRDefault="00BB7045" w:rsidP="00BB7045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</w:p>
    <w:sectPr w:rsidR="00BB7045" w:rsidRPr="004B36D4" w:rsidSect="004B36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FAFED" w14:textId="77777777" w:rsidR="00E57CF0" w:rsidRDefault="00E57CF0" w:rsidP="00BB7045">
      <w:r>
        <w:separator/>
      </w:r>
    </w:p>
  </w:endnote>
  <w:endnote w:type="continuationSeparator" w:id="0">
    <w:p w14:paraId="289FAFEE" w14:textId="77777777" w:rsidR="00E57CF0" w:rsidRDefault="00E57CF0" w:rsidP="00BB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AFF1" w14:textId="77777777" w:rsidR="00C93626" w:rsidRDefault="00B17DBD" w:rsidP="00794F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67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FAFF2" w14:textId="77777777" w:rsidR="00C93626" w:rsidRDefault="00B925B5" w:rsidP="00794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AFF3" w14:textId="40F47D73" w:rsidR="00C93626" w:rsidRPr="004B36D4" w:rsidRDefault="004B36D4" w:rsidP="009540CC">
    <w:pPr>
      <w:pStyle w:val="Footer"/>
      <w:tabs>
        <w:tab w:val="clear" w:pos="4153"/>
        <w:tab w:val="clear" w:pos="8306"/>
      </w:tabs>
      <w:ind w:right="-1"/>
      <w:rPr>
        <w:sz w:val="16"/>
        <w:szCs w:val="16"/>
      </w:rPr>
    </w:pPr>
    <w:r w:rsidRPr="004B36D4">
      <w:rPr>
        <w:sz w:val="16"/>
        <w:szCs w:val="16"/>
      </w:rPr>
      <w:t>R1053_5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9854" w14:textId="6033D815" w:rsidR="004B36D4" w:rsidRPr="004B36D4" w:rsidRDefault="004B36D4">
    <w:pPr>
      <w:pStyle w:val="Footer"/>
      <w:rPr>
        <w:sz w:val="16"/>
        <w:szCs w:val="16"/>
      </w:rPr>
    </w:pPr>
    <w:r w:rsidRPr="004B36D4">
      <w:rPr>
        <w:sz w:val="16"/>
        <w:szCs w:val="16"/>
      </w:rPr>
      <w:t>R1053_5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FAFEB" w14:textId="77777777" w:rsidR="00E57CF0" w:rsidRDefault="00E57CF0" w:rsidP="00BB7045">
      <w:r>
        <w:separator/>
      </w:r>
    </w:p>
  </w:footnote>
  <w:footnote w:type="continuationSeparator" w:id="0">
    <w:p w14:paraId="289FAFEC" w14:textId="77777777" w:rsidR="00E57CF0" w:rsidRDefault="00E57CF0" w:rsidP="00BB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AFEF" w14:textId="77777777" w:rsidR="008306A3" w:rsidRDefault="00B17DBD">
    <w:pPr>
      <w:pStyle w:val="Header"/>
      <w:jc w:val="center"/>
    </w:pPr>
    <w:r>
      <w:fldChar w:fldCharType="begin"/>
    </w:r>
    <w:r w:rsidR="00FB670C">
      <w:instrText xml:space="preserve"> PAGE   \* MERGEFORMAT </w:instrText>
    </w:r>
    <w:r>
      <w:fldChar w:fldCharType="separate"/>
    </w:r>
    <w:r w:rsidR="00B925B5">
      <w:rPr>
        <w:noProof/>
      </w:rPr>
      <w:t>2</w:t>
    </w:r>
    <w:r>
      <w:fldChar w:fldCharType="end"/>
    </w:r>
  </w:p>
  <w:p w14:paraId="289FAFF0" w14:textId="77777777" w:rsidR="008306A3" w:rsidRDefault="00B9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EBD8" w14:textId="35FF00C4" w:rsidR="004B36D4" w:rsidRDefault="004B36D4" w:rsidP="004B36D4">
    <w:pPr>
      <w:pStyle w:val="Header"/>
      <w:rPr>
        <w:sz w:val="32"/>
      </w:rPr>
    </w:pPr>
  </w:p>
  <w:p w14:paraId="12CD25A4" w14:textId="1D8AD7EB" w:rsidR="004B36D4" w:rsidRPr="004B36D4" w:rsidRDefault="004B36D4" w:rsidP="004B36D4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3A9BCC4D" wp14:editId="6D136EB4">
          <wp:extent cx="591058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0B"/>
    <w:rsid w:val="000D3A55"/>
    <w:rsid w:val="000E72B2"/>
    <w:rsid w:val="0017098F"/>
    <w:rsid w:val="00172207"/>
    <w:rsid w:val="0018452F"/>
    <w:rsid w:val="00217EB4"/>
    <w:rsid w:val="0025238E"/>
    <w:rsid w:val="002E3DF9"/>
    <w:rsid w:val="003A33BA"/>
    <w:rsid w:val="004A53B4"/>
    <w:rsid w:val="004B36D4"/>
    <w:rsid w:val="00540F8B"/>
    <w:rsid w:val="00546D32"/>
    <w:rsid w:val="006B4C7F"/>
    <w:rsid w:val="006F3F8A"/>
    <w:rsid w:val="00730505"/>
    <w:rsid w:val="0073123D"/>
    <w:rsid w:val="00746666"/>
    <w:rsid w:val="00762489"/>
    <w:rsid w:val="00802192"/>
    <w:rsid w:val="00891EAE"/>
    <w:rsid w:val="008978D9"/>
    <w:rsid w:val="00903A8E"/>
    <w:rsid w:val="00992802"/>
    <w:rsid w:val="009D7F83"/>
    <w:rsid w:val="009F7760"/>
    <w:rsid w:val="00A24821"/>
    <w:rsid w:val="00A9650B"/>
    <w:rsid w:val="00A9684C"/>
    <w:rsid w:val="00AB40B6"/>
    <w:rsid w:val="00B06FCA"/>
    <w:rsid w:val="00B17DBD"/>
    <w:rsid w:val="00B66887"/>
    <w:rsid w:val="00B73FE6"/>
    <w:rsid w:val="00B925B5"/>
    <w:rsid w:val="00BB7045"/>
    <w:rsid w:val="00CF7FAE"/>
    <w:rsid w:val="00D0399B"/>
    <w:rsid w:val="00D91934"/>
    <w:rsid w:val="00DB16B7"/>
    <w:rsid w:val="00DE034B"/>
    <w:rsid w:val="00E5074C"/>
    <w:rsid w:val="00E5758D"/>
    <w:rsid w:val="00E57CF0"/>
    <w:rsid w:val="00F305A7"/>
    <w:rsid w:val="00FA59FD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A9650B"/>
    <w:pPr>
      <w:keepNext/>
      <w:spacing w:after="480"/>
      <w:jc w:val="right"/>
      <w:outlineLvl w:val="8"/>
    </w:pPr>
    <w:rPr>
      <w:rFonts w:ascii="Times New Roman BaltRim" w:hAnsi="Times New Roman BaltRim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9650B"/>
    <w:rPr>
      <w:rFonts w:ascii="Times New Roman BaltRim" w:eastAsia="Times New Roman" w:hAnsi="Times New Roman BaltRim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A965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50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A965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50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9650B"/>
  </w:style>
  <w:style w:type="character" w:styleId="Hyperlink">
    <w:name w:val="Hyperlink"/>
    <w:rsid w:val="00A9650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65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650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BB70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70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BB7045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A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57F9-216B-4492-A551-3103BB31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Iveta Stafecka</cp:lastModifiedBy>
  <cp:revision>9</cp:revision>
  <cp:lastPrinted>2015-06-01T13:20:00Z</cp:lastPrinted>
  <dcterms:created xsi:type="dcterms:W3CDTF">2015-05-26T07:47:00Z</dcterms:created>
  <dcterms:modified xsi:type="dcterms:W3CDTF">2015-06-18T07:51:00Z</dcterms:modified>
  <cp:contentStatus/>
</cp:coreProperties>
</file>