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487B" w14:textId="77777777" w:rsidR="004F2CA6" w:rsidRPr="00F5458C" w:rsidRDefault="004F2CA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E289876" w14:textId="77777777" w:rsidR="004F2CA6" w:rsidRPr="00F5458C" w:rsidRDefault="004F2CA6" w:rsidP="00F5458C">
      <w:pPr>
        <w:tabs>
          <w:tab w:val="left" w:pos="6663"/>
        </w:tabs>
        <w:rPr>
          <w:sz w:val="28"/>
          <w:szCs w:val="28"/>
        </w:rPr>
      </w:pPr>
    </w:p>
    <w:p w14:paraId="166DB16C" w14:textId="77777777" w:rsidR="004F2CA6" w:rsidRPr="00F5458C" w:rsidRDefault="004F2CA6" w:rsidP="00F5458C">
      <w:pPr>
        <w:tabs>
          <w:tab w:val="left" w:pos="6663"/>
        </w:tabs>
        <w:rPr>
          <w:sz w:val="28"/>
          <w:szCs w:val="28"/>
        </w:rPr>
      </w:pPr>
    </w:p>
    <w:p w14:paraId="093C4BD0" w14:textId="6A93E9E7" w:rsidR="004F2CA6" w:rsidRPr="008C4EDF" w:rsidRDefault="004F2CA6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9244C">
        <w:rPr>
          <w:sz w:val="28"/>
          <w:szCs w:val="28"/>
        </w:rPr>
        <w:t>2.</w:t>
      </w:r>
      <w:r w:rsidR="00FC15AE">
        <w:rPr>
          <w:sz w:val="28"/>
          <w:szCs w:val="28"/>
        </w:rPr>
        <w:t> </w:t>
      </w:r>
      <w:bookmarkStart w:id="0" w:name="_GoBack"/>
      <w:bookmarkEnd w:id="0"/>
      <w:r w:rsidR="00C9244C">
        <w:rPr>
          <w:sz w:val="28"/>
          <w:szCs w:val="28"/>
        </w:rPr>
        <w:t>jūnijā</w:t>
      </w:r>
      <w:r w:rsidRPr="008C4EDF">
        <w:rPr>
          <w:sz w:val="28"/>
          <w:szCs w:val="28"/>
        </w:rPr>
        <w:tab/>
        <w:t>Noteikumi Nr.</w:t>
      </w:r>
      <w:r w:rsidR="00C9244C">
        <w:rPr>
          <w:sz w:val="28"/>
          <w:szCs w:val="28"/>
        </w:rPr>
        <w:t> 271</w:t>
      </w:r>
    </w:p>
    <w:p w14:paraId="69351A4A" w14:textId="709E73DD" w:rsidR="004F2CA6" w:rsidRPr="00E9501F" w:rsidRDefault="004F2CA6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9244C">
        <w:rPr>
          <w:sz w:val="28"/>
          <w:szCs w:val="28"/>
        </w:rPr>
        <w:t>27</w:t>
      </w:r>
      <w:r>
        <w:rPr>
          <w:sz w:val="28"/>
          <w:szCs w:val="28"/>
        </w:rPr>
        <w:t>  </w:t>
      </w:r>
      <w:r w:rsidR="00C9244C">
        <w:rPr>
          <w:sz w:val="28"/>
          <w:szCs w:val="28"/>
        </w:rPr>
        <w:t>26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A62D2F4" w14:textId="77777777" w:rsidR="00E375EE" w:rsidRPr="00C14FAE" w:rsidRDefault="00E375EE" w:rsidP="0012473A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7A62D2F6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/>
        <w:jc w:val="center"/>
        <w:rPr>
          <w:rStyle w:val="Strong"/>
          <w:sz w:val="28"/>
          <w:szCs w:val="28"/>
        </w:rPr>
      </w:pPr>
      <w:r w:rsidRPr="00C14FAE">
        <w:rPr>
          <w:rStyle w:val="Strong"/>
          <w:sz w:val="28"/>
          <w:szCs w:val="28"/>
        </w:rPr>
        <w:t xml:space="preserve">Noteikumi par tādas gaļas marķēšanu, kas iegūta no liellopiem, </w:t>
      </w:r>
      <w:r w:rsidRPr="00C14FAE">
        <w:rPr>
          <w:rStyle w:val="Strong"/>
          <w:sz w:val="28"/>
          <w:szCs w:val="28"/>
        </w:rPr>
        <w:br/>
        <w:t>kuru vecums nepārsniedz 12 mēnešus</w:t>
      </w:r>
    </w:p>
    <w:p w14:paraId="7A62D2F7" w14:textId="77777777" w:rsidR="00E375EE" w:rsidRPr="00C14FAE" w:rsidRDefault="00E375EE" w:rsidP="00E375EE">
      <w:pPr>
        <w:pStyle w:val="Heading2"/>
        <w:keepNext w:val="0"/>
        <w:widowControl w:val="0"/>
        <w:jc w:val="left"/>
        <w:rPr>
          <w:szCs w:val="28"/>
        </w:rPr>
      </w:pPr>
    </w:p>
    <w:p w14:paraId="7A62D2F8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/>
        <w:jc w:val="right"/>
        <w:rPr>
          <w:iCs/>
          <w:sz w:val="28"/>
          <w:szCs w:val="28"/>
        </w:rPr>
      </w:pPr>
      <w:r w:rsidRPr="00C14FAE">
        <w:rPr>
          <w:iCs/>
          <w:sz w:val="28"/>
          <w:szCs w:val="28"/>
        </w:rPr>
        <w:t>Izdoti saskaņā ar</w:t>
      </w:r>
    </w:p>
    <w:p w14:paraId="7A62D2F9" w14:textId="20782E3E" w:rsidR="00E375EE" w:rsidRPr="00C14FAE" w:rsidRDefault="00E375EE" w:rsidP="00E375EE">
      <w:pPr>
        <w:pStyle w:val="NormalWeb"/>
        <w:spacing w:before="0" w:beforeAutospacing="0" w:after="0" w:afterAutospacing="0"/>
        <w:ind w:right="57"/>
        <w:jc w:val="right"/>
        <w:rPr>
          <w:iCs/>
          <w:sz w:val="28"/>
          <w:szCs w:val="28"/>
        </w:rPr>
      </w:pPr>
      <w:r w:rsidRPr="00C14FAE">
        <w:rPr>
          <w:iCs/>
          <w:sz w:val="28"/>
          <w:szCs w:val="28"/>
        </w:rPr>
        <w:t>Pārtikas aprites uzraudzības likuma</w:t>
      </w:r>
    </w:p>
    <w:p w14:paraId="7A62D2FA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/>
        <w:jc w:val="right"/>
        <w:rPr>
          <w:iCs/>
          <w:sz w:val="28"/>
          <w:szCs w:val="28"/>
        </w:rPr>
      </w:pPr>
      <w:r w:rsidRPr="00C14FAE">
        <w:rPr>
          <w:iCs/>
          <w:sz w:val="28"/>
          <w:szCs w:val="28"/>
        </w:rPr>
        <w:t>13.</w:t>
      </w:r>
      <w:r w:rsidR="00B2706C" w:rsidRPr="00C14FAE">
        <w:rPr>
          <w:iCs/>
          <w:sz w:val="28"/>
          <w:szCs w:val="28"/>
        </w:rPr>
        <w:t> </w:t>
      </w:r>
      <w:r w:rsidRPr="00C14FAE">
        <w:rPr>
          <w:iCs/>
          <w:sz w:val="28"/>
          <w:szCs w:val="28"/>
        </w:rPr>
        <w:t xml:space="preserve">panta </w:t>
      </w:r>
      <w:r w:rsidR="0012473A" w:rsidRPr="00C14FAE">
        <w:rPr>
          <w:iCs/>
          <w:sz w:val="28"/>
          <w:szCs w:val="28"/>
        </w:rPr>
        <w:t>trešās daļas 3.</w:t>
      </w:r>
      <w:r w:rsidR="00B2706C" w:rsidRPr="00C14FAE">
        <w:rPr>
          <w:iCs/>
          <w:sz w:val="28"/>
          <w:szCs w:val="28"/>
        </w:rPr>
        <w:t> </w:t>
      </w:r>
      <w:r w:rsidR="0012473A" w:rsidRPr="00C14FAE">
        <w:rPr>
          <w:iCs/>
          <w:sz w:val="28"/>
          <w:szCs w:val="28"/>
        </w:rPr>
        <w:t>punktu</w:t>
      </w:r>
    </w:p>
    <w:p w14:paraId="7A62D2FB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/>
        <w:jc w:val="center"/>
        <w:rPr>
          <w:sz w:val="28"/>
          <w:szCs w:val="28"/>
        </w:rPr>
      </w:pPr>
    </w:p>
    <w:p w14:paraId="7A62D2FD" w14:textId="2A1FF2CC" w:rsidR="00E73218" w:rsidRPr="00C14FAE" w:rsidRDefault="00E375EE" w:rsidP="00E73218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C14FAE">
        <w:rPr>
          <w:sz w:val="28"/>
          <w:szCs w:val="28"/>
        </w:rPr>
        <w:t>1. Noteikumi nosaka</w:t>
      </w:r>
      <w:r w:rsidRPr="00C14FAE">
        <w:rPr>
          <w:rStyle w:val="Strong"/>
          <w:b w:val="0"/>
          <w:sz w:val="28"/>
          <w:szCs w:val="28"/>
        </w:rPr>
        <w:t xml:space="preserve"> </w:t>
      </w:r>
      <w:r w:rsidR="00B2706C" w:rsidRPr="00C14FAE">
        <w:rPr>
          <w:bCs/>
          <w:sz w:val="28"/>
          <w:szCs w:val="28"/>
        </w:rPr>
        <w:t>papildu</w:t>
      </w:r>
      <w:r w:rsidR="00B2706C" w:rsidRPr="00C14FAE">
        <w:rPr>
          <w:sz w:val="28"/>
          <w:szCs w:val="28"/>
        </w:rPr>
        <w:t xml:space="preserve"> marķējuma prasības</w:t>
      </w:r>
      <w:r w:rsidR="00B2706C" w:rsidRPr="00C14FAE">
        <w:rPr>
          <w:rStyle w:val="Strong"/>
          <w:b w:val="0"/>
          <w:sz w:val="28"/>
          <w:szCs w:val="28"/>
        </w:rPr>
        <w:t xml:space="preserve"> </w:t>
      </w:r>
      <w:r w:rsidR="0012473A" w:rsidRPr="00C14FAE">
        <w:rPr>
          <w:rStyle w:val="Strong"/>
          <w:b w:val="0"/>
          <w:sz w:val="28"/>
          <w:szCs w:val="28"/>
        </w:rPr>
        <w:t xml:space="preserve">Eiropas </w:t>
      </w:r>
      <w:r w:rsidRPr="00C14FAE">
        <w:rPr>
          <w:rStyle w:val="Strong"/>
          <w:b w:val="0"/>
          <w:sz w:val="28"/>
          <w:szCs w:val="28"/>
        </w:rPr>
        <w:t>Savienībā ražota</w:t>
      </w:r>
      <w:r w:rsidR="00B2706C" w:rsidRPr="00C14FAE">
        <w:rPr>
          <w:rStyle w:val="Strong"/>
          <w:b w:val="0"/>
          <w:sz w:val="28"/>
          <w:szCs w:val="28"/>
        </w:rPr>
        <w:t>i</w:t>
      </w:r>
      <w:r w:rsidRPr="00C14FAE">
        <w:rPr>
          <w:rStyle w:val="Strong"/>
          <w:b w:val="0"/>
          <w:sz w:val="28"/>
          <w:szCs w:val="28"/>
        </w:rPr>
        <w:t xml:space="preserve"> vai no trešajām valstīm importēta</w:t>
      </w:r>
      <w:r w:rsidR="00B2706C" w:rsidRPr="00C14FAE">
        <w:rPr>
          <w:rStyle w:val="Strong"/>
          <w:b w:val="0"/>
          <w:sz w:val="28"/>
          <w:szCs w:val="28"/>
        </w:rPr>
        <w:t>i</w:t>
      </w:r>
      <w:r w:rsidRPr="00C14FAE">
        <w:rPr>
          <w:rStyle w:val="Strong"/>
          <w:b w:val="0"/>
          <w:sz w:val="28"/>
          <w:szCs w:val="28"/>
        </w:rPr>
        <w:t xml:space="preserve"> gaļa</w:t>
      </w:r>
      <w:r w:rsidR="00875EAD" w:rsidRPr="00C14FAE">
        <w:rPr>
          <w:rStyle w:val="Strong"/>
          <w:b w:val="0"/>
          <w:sz w:val="28"/>
          <w:szCs w:val="28"/>
        </w:rPr>
        <w:t>i</w:t>
      </w:r>
      <w:r w:rsidRPr="00C14FAE">
        <w:rPr>
          <w:rStyle w:val="Strong"/>
          <w:b w:val="0"/>
          <w:sz w:val="28"/>
          <w:szCs w:val="28"/>
        </w:rPr>
        <w:t>, kas iegūta no liellopiem, kuru vecums nepārsniedz 12 mēnešus</w:t>
      </w:r>
      <w:r w:rsidR="00A50B78">
        <w:rPr>
          <w:rStyle w:val="Strong"/>
          <w:b w:val="0"/>
          <w:sz w:val="28"/>
          <w:szCs w:val="28"/>
        </w:rPr>
        <w:t xml:space="preserve"> (turpmāk </w:t>
      </w:r>
      <w:r w:rsidR="00A50B78" w:rsidRPr="00C14FAE">
        <w:rPr>
          <w:sz w:val="28"/>
          <w:szCs w:val="28"/>
        </w:rPr>
        <w:t>–</w:t>
      </w:r>
      <w:r w:rsidR="00A50B78">
        <w:rPr>
          <w:sz w:val="28"/>
          <w:szCs w:val="28"/>
        </w:rPr>
        <w:t xml:space="preserve"> gaļa)</w:t>
      </w:r>
      <w:r w:rsidR="000E1935">
        <w:rPr>
          <w:rStyle w:val="Strong"/>
          <w:b w:val="0"/>
          <w:sz w:val="28"/>
          <w:szCs w:val="28"/>
        </w:rPr>
        <w:t>. Minētās prasības nosaka</w:t>
      </w:r>
      <w:r w:rsidRPr="00C14FAE">
        <w:rPr>
          <w:rStyle w:val="Strong"/>
          <w:b w:val="0"/>
          <w:sz w:val="28"/>
          <w:szCs w:val="28"/>
        </w:rPr>
        <w:t xml:space="preserve"> saskaņā ar:</w:t>
      </w:r>
    </w:p>
    <w:p w14:paraId="7A62D2FE" w14:textId="273E8B14" w:rsidR="00AD3E99" w:rsidRPr="00C14FAE" w:rsidRDefault="00AD3E99" w:rsidP="00E73218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C14FAE">
        <w:rPr>
          <w:sz w:val="28"/>
          <w:szCs w:val="28"/>
          <w:lang w:eastAsia="lv-LV"/>
        </w:rPr>
        <w:t>1.1.</w:t>
      </w:r>
      <w:r w:rsidR="007A130D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Eiropas Parlamenta un Padomes 2013.</w:t>
      </w:r>
      <w:r w:rsidR="00B2706C" w:rsidRPr="00C14FAE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gada 17.</w:t>
      </w:r>
      <w:r w:rsidR="00B2706C" w:rsidRPr="00C14FAE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decembra Regula</w:t>
      </w:r>
      <w:r w:rsidR="003E60DB" w:rsidRPr="00C14FAE">
        <w:rPr>
          <w:sz w:val="28"/>
          <w:szCs w:val="28"/>
          <w:lang w:eastAsia="lv-LV"/>
        </w:rPr>
        <w:t>s</w:t>
      </w:r>
      <w:r w:rsidRPr="00C14FAE">
        <w:rPr>
          <w:sz w:val="28"/>
          <w:szCs w:val="28"/>
          <w:lang w:eastAsia="lv-LV"/>
        </w:rPr>
        <w:t xml:space="preserve"> (ES) Nr.</w:t>
      </w:r>
      <w:r w:rsidR="007A130D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1308/2013, ar ko izveido lauksaimniecības produktu tirgu kopīgu organizāciju un atceļ Padomes Regulas (EEK) Nr.</w:t>
      </w:r>
      <w:r w:rsidR="004F2CA6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922/72, (EEK) Nr.</w:t>
      </w:r>
      <w:r w:rsidR="004F2CA6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234/79, (EK) Nr.</w:t>
      </w:r>
      <w:r w:rsidR="004F2CA6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>1037/2001 un (EK) Nr.</w:t>
      </w:r>
      <w:r w:rsidR="004F2CA6">
        <w:rPr>
          <w:sz w:val="28"/>
          <w:szCs w:val="28"/>
          <w:lang w:eastAsia="lv-LV"/>
        </w:rPr>
        <w:t> </w:t>
      </w:r>
      <w:r w:rsidRPr="00C14FAE">
        <w:rPr>
          <w:sz w:val="28"/>
          <w:szCs w:val="28"/>
          <w:lang w:eastAsia="lv-LV"/>
        </w:rPr>
        <w:t xml:space="preserve">1234/2007 </w:t>
      </w:r>
      <w:r w:rsidRPr="00C14FAE">
        <w:rPr>
          <w:sz w:val="28"/>
          <w:szCs w:val="28"/>
        </w:rPr>
        <w:t xml:space="preserve">(turpmāk – </w:t>
      </w:r>
      <w:r w:rsidR="007A130D">
        <w:rPr>
          <w:sz w:val="28"/>
          <w:szCs w:val="28"/>
        </w:rPr>
        <w:t>r</w:t>
      </w:r>
      <w:r w:rsidRPr="00C14FAE">
        <w:rPr>
          <w:sz w:val="28"/>
          <w:szCs w:val="28"/>
        </w:rPr>
        <w:t>egula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  <w:lang w:eastAsia="lv-LV"/>
        </w:rPr>
        <w:t>1308/2013</w:t>
      </w:r>
      <w:r w:rsidRPr="00C14FAE">
        <w:rPr>
          <w:sz w:val="28"/>
          <w:szCs w:val="28"/>
        </w:rPr>
        <w:t>)</w:t>
      </w:r>
      <w:r w:rsidR="000C4FF9">
        <w:rPr>
          <w:sz w:val="28"/>
          <w:szCs w:val="28"/>
        </w:rPr>
        <w:t>,</w:t>
      </w:r>
      <w:r w:rsidR="003E60DB" w:rsidRPr="00C14FAE">
        <w:rPr>
          <w:rFonts w:cs="EUAlbertina"/>
          <w:sz w:val="28"/>
          <w:szCs w:val="28"/>
        </w:rPr>
        <w:t xml:space="preserve"> </w:t>
      </w:r>
      <w:r w:rsidR="003E60DB" w:rsidRPr="00C14FAE">
        <w:rPr>
          <w:sz w:val="28"/>
          <w:szCs w:val="28"/>
        </w:rPr>
        <w:t>78.</w:t>
      </w:r>
      <w:r w:rsidR="00B2706C" w:rsidRPr="00C14FAE">
        <w:rPr>
          <w:sz w:val="28"/>
          <w:szCs w:val="28"/>
        </w:rPr>
        <w:t> </w:t>
      </w:r>
      <w:r w:rsidR="003E60DB" w:rsidRPr="00C14FAE">
        <w:rPr>
          <w:sz w:val="28"/>
          <w:szCs w:val="28"/>
        </w:rPr>
        <w:t>pantu un</w:t>
      </w:r>
      <w:r w:rsidR="003E60DB" w:rsidRPr="00C14FAE">
        <w:rPr>
          <w:rFonts w:cs="EUAlbertina"/>
          <w:sz w:val="28"/>
          <w:szCs w:val="28"/>
        </w:rPr>
        <w:t xml:space="preserve"> </w:t>
      </w:r>
      <w:r w:rsidR="003E60DB" w:rsidRPr="00C14FAE">
        <w:rPr>
          <w:sz w:val="28"/>
          <w:szCs w:val="28"/>
        </w:rPr>
        <w:t>VII</w:t>
      </w:r>
      <w:r w:rsidR="00B2706C" w:rsidRPr="00C14FAE">
        <w:rPr>
          <w:sz w:val="28"/>
          <w:szCs w:val="28"/>
        </w:rPr>
        <w:t> </w:t>
      </w:r>
      <w:r w:rsidR="003E60DB" w:rsidRPr="00C14FAE">
        <w:rPr>
          <w:sz w:val="28"/>
          <w:szCs w:val="28"/>
        </w:rPr>
        <w:t>pielikuma I</w:t>
      </w:r>
      <w:r w:rsidR="00B2706C" w:rsidRPr="00C14FAE">
        <w:rPr>
          <w:sz w:val="28"/>
          <w:szCs w:val="28"/>
        </w:rPr>
        <w:t> </w:t>
      </w:r>
      <w:r w:rsidR="003E60DB" w:rsidRPr="00C14FAE">
        <w:rPr>
          <w:sz w:val="28"/>
          <w:szCs w:val="28"/>
        </w:rPr>
        <w:t>daļu;</w:t>
      </w:r>
    </w:p>
    <w:p w14:paraId="7A62D2FF" w14:textId="575B0A90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1.2. Komisijas 2008.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gada 18.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jūnija Regulu (EK)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>566/2008, ar ko nosaka sīki izstrādātus noteikumus Padomes Regulas (EK)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>1234/2007 piemērošanai tādas gaļas tirdzniecībai, kas iegūta no liellopiem, kuru vecums nepārsniedz 12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mēnešus (turpmāk –</w:t>
      </w:r>
      <w:r w:rsidR="00F835CD" w:rsidRPr="00C14FAE">
        <w:rPr>
          <w:sz w:val="28"/>
          <w:szCs w:val="28"/>
        </w:rPr>
        <w:t xml:space="preserve"> </w:t>
      </w:r>
      <w:r w:rsidR="007A130D">
        <w:rPr>
          <w:sz w:val="28"/>
          <w:szCs w:val="28"/>
        </w:rPr>
        <w:t>r</w:t>
      </w:r>
      <w:r w:rsidRPr="00C14FAE">
        <w:rPr>
          <w:sz w:val="28"/>
          <w:szCs w:val="28"/>
        </w:rPr>
        <w:t>egula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>566/2008);</w:t>
      </w:r>
    </w:p>
    <w:p w14:paraId="7A62D300" w14:textId="2C916CEF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1.3. Eiropas Parlamenta un Padomes 2000.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gada 17.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jūlija Regulas (EK)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 xml:space="preserve">1760/2000, </w:t>
      </w:r>
      <w:r w:rsidRPr="00C14FAE">
        <w:rPr>
          <w:bCs/>
          <w:sz w:val="28"/>
          <w:szCs w:val="28"/>
        </w:rPr>
        <w:t>ar ko izveido liellopu identifikācijas un reģistrācijas sistēmu un paredz liellopu gaļas un liellopu gaļas produktu marķēšanu, kā arī atceļ Padomes Regulu (EK) Nr.</w:t>
      </w:r>
      <w:r w:rsidR="004F2CA6">
        <w:rPr>
          <w:bCs/>
          <w:sz w:val="28"/>
          <w:szCs w:val="28"/>
        </w:rPr>
        <w:t> </w:t>
      </w:r>
      <w:r w:rsidRPr="00C14FAE">
        <w:rPr>
          <w:bCs/>
          <w:sz w:val="28"/>
          <w:szCs w:val="28"/>
        </w:rPr>
        <w:t>820/97 (turpmāk –</w:t>
      </w:r>
      <w:r w:rsidR="00C4104E" w:rsidRPr="00C14FAE">
        <w:rPr>
          <w:bCs/>
          <w:sz w:val="28"/>
          <w:szCs w:val="28"/>
        </w:rPr>
        <w:t xml:space="preserve"> </w:t>
      </w:r>
      <w:r w:rsidR="007A130D">
        <w:rPr>
          <w:bCs/>
          <w:sz w:val="28"/>
          <w:szCs w:val="28"/>
        </w:rPr>
        <w:t>r</w:t>
      </w:r>
      <w:r w:rsidRPr="00C14FAE">
        <w:rPr>
          <w:bCs/>
          <w:sz w:val="28"/>
          <w:szCs w:val="28"/>
        </w:rPr>
        <w:t>egula Nr.</w:t>
      </w:r>
      <w:r w:rsidR="004F2CA6">
        <w:rPr>
          <w:bCs/>
          <w:sz w:val="28"/>
          <w:szCs w:val="28"/>
        </w:rPr>
        <w:t> </w:t>
      </w:r>
      <w:r w:rsidRPr="00C14FAE">
        <w:rPr>
          <w:bCs/>
          <w:sz w:val="28"/>
          <w:szCs w:val="28"/>
        </w:rPr>
        <w:t>1760/2000)</w:t>
      </w:r>
      <w:r w:rsidR="007A130D">
        <w:rPr>
          <w:bCs/>
          <w:sz w:val="28"/>
          <w:szCs w:val="28"/>
        </w:rPr>
        <w:t>,</w:t>
      </w:r>
      <w:r w:rsidRPr="00C14FAE">
        <w:rPr>
          <w:bCs/>
          <w:sz w:val="28"/>
          <w:szCs w:val="28"/>
        </w:rPr>
        <w:t xml:space="preserve"> 13., 14. un 15.</w:t>
      </w:r>
      <w:r w:rsidR="00B2706C" w:rsidRPr="00C14FAE">
        <w:rPr>
          <w:bCs/>
          <w:sz w:val="28"/>
          <w:szCs w:val="28"/>
        </w:rPr>
        <w:t> </w:t>
      </w:r>
      <w:r w:rsidRPr="00C14FAE">
        <w:rPr>
          <w:bCs/>
          <w:sz w:val="28"/>
          <w:szCs w:val="28"/>
        </w:rPr>
        <w:t>pantu.</w:t>
      </w:r>
    </w:p>
    <w:p w14:paraId="7A62D301" w14:textId="77777777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62D302" w14:textId="5C6C13F8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 xml:space="preserve">2. Pārtikas un veterinārais dienests ir kompetentā </w:t>
      </w:r>
      <w:r w:rsidR="00C4104E" w:rsidRPr="00C14FAE">
        <w:rPr>
          <w:sz w:val="28"/>
          <w:szCs w:val="28"/>
        </w:rPr>
        <w:t>iestāde</w:t>
      </w:r>
      <w:r w:rsidRPr="00C14FAE">
        <w:rPr>
          <w:sz w:val="28"/>
          <w:szCs w:val="28"/>
        </w:rPr>
        <w:t xml:space="preserve">, kas veic uzraudzību un kontroli saskaņā ar </w:t>
      </w:r>
      <w:r w:rsidR="007A130D">
        <w:rPr>
          <w:sz w:val="28"/>
          <w:szCs w:val="28"/>
        </w:rPr>
        <w:t>r</w:t>
      </w:r>
      <w:r w:rsidR="00041F54" w:rsidRPr="00C14FAE">
        <w:rPr>
          <w:sz w:val="28"/>
          <w:szCs w:val="28"/>
        </w:rPr>
        <w:t>egulas Nr.</w:t>
      </w:r>
      <w:r w:rsidR="007A130D">
        <w:rPr>
          <w:sz w:val="28"/>
          <w:szCs w:val="28"/>
        </w:rPr>
        <w:t> </w:t>
      </w:r>
      <w:r w:rsidR="00041F54" w:rsidRPr="00C14FAE">
        <w:rPr>
          <w:sz w:val="28"/>
          <w:szCs w:val="28"/>
          <w:lang w:eastAsia="lv-LV"/>
        </w:rPr>
        <w:t>1308/2013 V</w:t>
      </w:r>
      <w:r w:rsidRPr="00C14FAE">
        <w:rPr>
          <w:sz w:val="28"/>
          <w:szCs w:val="28"/>
        </w:rPr>
        <w:t>II </w:t>
      </w:r>
      <w:r w:rsidR="00041F54" w:rsidRPr="00C14FAE">
        <w:rPr>
          <w:sz w:val="28"/>
          <w:szCs w:val="28"/>
        </w:rPr>
        <w:t>pielikuma I</w:t>
      </w:r>
      <w:r w:rsidR="00B2706C" w:rsidRPr="00C14FAE">
        <w:rPr>
          <w:sz w:val="28"/>
          <w:szCs w:val="28"/>
        </w:rPr>
        <w:t> </w:t>
      </w:r>
      <w:r w:rsidR="00041F54" w:rsidRPr="00C14FAE">
        <w:rPr>
          <w:sz w:val="28"/>
          <w:szCs w:val="28"/>
        </w:rPr>
        <w:t>daļas VI</w:t>
      </w:r>
      <w:r w:rsidRPr="00C14FAE">
        <w:rPr>
          <w:sz w:val="28"/>
          <w:szCs w:val="28"/>
        </w:rPr>
        <w:t> </w:t>
      </w:r>
      <w:r w:rsidR="00EF5A2D" w:rsidRPr="00C14FAE">
        <w:rPr>
          <w:sz w:val="28"/>
          <w:szCs w:val="28"/>
        </w:rPr>
        <w:t>ie</w:t>
      </w:r>
      <w:r w:rsidR="00EF0316" w:rsidRPr="00C14FAE">
        <w:rPr>
          <w:sz w:val="28"/>
          <w:szCs w:val="28"/>
        </w:rPr>
        <w:t>daļas 2.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punkt</w:t>
      </w:r>
      <w:r w:rsidR="007A130D">
        <w:rPr>
          <w:sz w:val="28"/>
          <w:szCs w:val="28"/>
        </w:rPr>
        <w:t>ā</w:t>
      </w:r>
      <w:r w:rsidRPr="00C14FAE">
        <w:rPr>
          <w:sz w:val="28"/>
          <w:szCs w:val="28"/>
        </w:rPr>
        <w:t xml:space="preserve"> un </w:t>
      </w:r>
      <w:r w:rsidR="007A130D">
        <w:rPr>
          <w:sz w:val="28"/>
          <w:szCs w:val="28"/>
        </w:rPr>
        <w:t>r</w:t>
      </w:r>
      <w:r w:rsidRPr="00C14FAE">
        <w:rPr>
          <w:sz w:val="28"/>
          <w:szCs w:val="28"/>
        </w:rPr>
        <w:t>egulas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>566/2008 6</w:t>
      </w:r>
      <w:r w:rsidR="004F2CA6">
        <w:rPr>
          <w:sz w:val="28"/>
          <w:szCs w:val="28"/>
        </w:rPr>
        <w:t>. p</w:t>
      </w:r>
      <w:r w:rsidRPr="00C14FAE">
        <w:rPr>
          <w:sz w:val="28"/>
          <w:szCs w:val="28"/>
        </w:rPr>
        <w:t>anta 1</w:t>
      </w:r>
      <w:r w:rsidR="004F2CA6">
        <w:rPr>
          <w:sz w:val="28"/>
          <w:szCs w:val="28"/>
        </w:rPr>
        <w:t>. p</w:t>
      </w:r>
      <w:r w:rsidRPr="00C14FAE">
        <w:rPr>
          <w:sz w:val="28"/>
          <w:szCs w:val="28"/>
        </w:rPr>
        <w:t>unkt</w:t>
      </w:r>
      <w:r w:rsidR="007A130D">
        <w:rPr>
          <w:sz w:val="28"/>
          <w:szCs w:val="28"/>
        </w:rPr>
        <w:t>ā noteiktajām</w:t>
      </w:r>
      <w:r w:rsidRPr="00C14FAE">
        <w:rPr>
          <w:sz w:val="28"/>
          <w:szCs w:val="28"/>
        </w:rPr>
        <w:t xml:space="preserve"> prasībām.</w:t>
      </w:r>
    </w:p>
    <w:p w14:paraId="7A62D303" w14:textId="77777777" w:rsidR="000C04E4" w:rsidRPr="00C14FAE" w:rsidRDefault="000C04E4" w:rsidP="000C04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A62D304" w14:textId="77777777" w:rsidR="00E375EE" w:rsidRPr="00C14FAE" w:rsidRDefault="00E375EE" w:rsidP="000C04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3. Noteikumi attiecas uz visiem pārtikas aprites posmiem.</w:t>
      </w:r>
    </w:p>
    <w:p w14:paraId="7A62D305" w14:textId="77777777" w:rsidR="00E375EE" w:rsidRPr="00C14FAE" w:rsidRDefault="00E375EE" w:rsidP="00E375EE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7A62D306" w14:textId="67C16590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lastRenderedPageBreak/>
        <w:t xml:space="preserve">4. Kaušanas laikā visus liellopus, kuru vecums nepārsniedz 12 mēnešus, kautuve iedala divās kategorijās saskaņā ar </w:t>
      </w:r>
      <w:r w:rsidR="007A130D">
        <w:rPr>
          <w:sz w:val="28"/>
          <w:szCs w:val="28"/>
        </w:rPr>
        <w:t>r</w:t>
      </w:r>
      <w:r w:rsidR="00E73218" w:rsidRPr="00C14FAE">
        <w:rPr>
          <w:sz w:val="28"/>
          <w:szCs w:val="28"/>
        </w:rPr>
        <w:t>egulas Nr.</w:t>
      </w:r>
      <w:r w:rsidR="00BE3C31">
        <w:rPr>
          <w:sz w:val="28"/>
          <w:szCs w:val="28"/>
        </w:rPr>
        <w:t> </w:t>
      </w:r>
      <w:r w:rsidR="00E73218" w:rsidRPr="00C14FAE">
        <w:rPr>
          <w:sz w:val="28"/>
          <w:szCs w:val="28"/>
          <w:lang w:eastAsia="lv-LV"/>
        </w:rPr>
        <w:t>1308/2013 V</w:t>
      </w:r>
      <w:r w:rsidR="00E73218" w:rsidRPr="00C14FAE">
        <w:rPr>
          <w:sz w:val="28"/>
          <w:szCs w:val="28"/>
        </w:rPr>
        <w:t>II pielikuma I</w:t>
      </w:r>
      <w:r w:rsidR="00B2706C" w:rsidRPr="00C14FAE">
        <w:rPr>
          <w:sz w:val="28"/>
          <w:szCs w:val="28"/>
        </w:rPr>
        <w:t> </w:t>
      </w:r>
      <w:r w:rsidR="00E73218" w:rsidRPr="00C14FAE">
        <w:rPr>
          <w:sz w:val="28"/>
          <w:szCs w:val="28"/>
        </w:rPr>
        <w:t>daļas</w:t>
      </w:r>
      <w:r w:rsidRPr="00C14FAE">
        <w:rPr>
          <w:sz w:val="28"/>
          <w:szCs w:val="28"/>
        </w:rPr>
        <w:t xml:space="preserve"> II </w:t>
      </w:r>
      <w:r w:rsidR="00EF5A2D" w:rsidRPr="00C14FAE">
        <w:rPr>
          <w:sz w:val="28"/>
          <w:szCs w:val="28"/>
        </w:rPr>
        <w:t>ie</w:t>
      </w:r>
      <w:r w:rsidR="00EF0316" w:rsidRPr="00C14FAE">
        <w:rPr>
          <w:sz w:val="28"/>
          <w:szCs w:val="28"/>
        </w:rPr>
        <w:t>daļ</w:t>
      </w:r>
      <w:r w:rsidR="007A130D">
        <w:rPr>
          <w:sz w:val="28"/>
          <w:szCs w:val="28"/>
        </w:rPr>
        <w:t>ā</w:t>
      </w:r>
      <w:r w:rsidRPr="00C14FAE">
        <w:rPr>
          <w:sz w:val="28"/>
          <w:szCs w:val="28"/>
        </w:rPr>
        <w:t xml:space="preserve"> un </w:t>
      </w:r>
      <w:r w:rsidR="007A130D">
        <w:rPr>
          <w:sz w:val="28"/>
          <w:szCs w:val="28"/>
        </w:rPr>
        <w:t>r</w:t>
      </w:r>
      <w:r w:rsidRPr="00C14FAE">
        <w:rPr>
          <w:sz w:val="28"/>
          <w:szCs w:val="28"/>
        </w:rPr>
        <w:t>egulas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>566/2008</w:t>
      </w:r>
      <w:proofErr w:type="gramStart"/>
      <w:r w:rsidRPr="00C14FAE">
        <w:rPr>
          <w:sz w:val="28"/>
          <w:szCs w:val="28"/>
        </w:rPr>
        <w:t xml:space="preserve"> </w:t>
      </w:r>
      <w:r w:rsidR="00A50B78">
        <w:rPr>
          <w:sz w:val="28"/>
          <w:szCs w:val="28"/>
        </w:rPr>
        <w:t xml:space="preserve"> </w:t>
      </w:r>
      <w:proofErr w:type="gramEnd"/>
      <w:r w:rsidRPr="00C14FAE">
        <w:rPr>
          <w:sz w:val="28"/>
          <w:szCs w:val="28"/>
        </w:rPr>
        <w:t>3</w:t>
      </w:r>
      <w:r w:rsidR="004F2CA6">
        <w:rPr>
          <w:sz w:val="28"/>
          <w:szCs w:val="28"/>
        </w:rPr>
        <w:t>. p</w:t>
      </w:r>
      <w:r w:rsidRPr="00C14FAE">
        <w:rPr>
          <w:sz w:val="28"/>
          <w:szCs w:val="28"/>
        </w:rPr>
        <w:t>ant</w:t>
      </w:r>
      <w:r w:rsidR="007A130D">
        <w:rPr>
          <w:sz w:val="28"/>
          <w:szCs w:val="28"/>
        </w:rPr>
        <w:t>ā</w:t>
      </w:r>
      <w:r w:rsidRPr="00C14FAE">
        <w:rPr>
          <w:sz w:val="28"/>
          <w:szCs w:val="28"/>
        </w:rPr>
        <w:t xml:space="preserve"> </w:t>
      </w:r>
      <w:r w:rsidR="007A130D">
        <w:rPr>
          <w:sz w:val="28"/>
          <w:szCs w:val="28"/>
        </w:rPr>
        <w:t>noteiktajām</w:t>
      </w:r>
      <w:r w:rsidR="007A130D" w:rsidRPr="00C14FAE">
        <w:rPr>
          <w:sz w:val="28"/>
          <w:szCs w:val="28"/>
        </w:rPr>
        <w:t xml:space="preserve"> </w:t>
      </w:r>
      <w:r w:rsidRPr="00C14FAE">
        <w:rPr>
          <w:sz w:val="28"/>
          <w:szCs w:val="28"/>
        </w:rPr>
        <w:t>prasībām.</w:t>
      </w:r>
    </w:p>
    <w:p w14:paraId="7A62D307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</w:p>
    <w:p w14:paraId="7A62D308" w14:textId="73FDED66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5. </w:t>
      </w:r>
      <w:r w:rsidR="00A50B78">
        <w:rPr>
          <w:sz w:val="28"/>
          <w:szCs w:val="28"/>
        </w:rPr>
        <w:t>K</w:t>
      </w:r>
      <w:r w:rsidR="00A50B78" w:rsidRPr="00C14FAE">
        <w:rPr>
          <w:sz w:val="28"/>
          <w:szCs w:val="28"/>
        </w:rPr>
        <w:t>autuve</w:t>
      </w:r>
      <w:r w:rsidR="00A50B78">
        <w:rPr>
          <w:sz w:val="28"/>
          <w:szCs w:val="28"/>
        </w:rPr>
        <w:t>s darbinieks</w:t>
      </w:r>
      <w:r w:rsidR="00A50B78" w:rsidRPr="00C14FAE">
        <w:rPr>
          <w:sz w:val="28"/>
          <w:szCs w:val="28"/>
        </w:rPr>
        <w:t xml:space="preserve"> </w:t>
      </w:r>
      <w:r w:rsidR="00A50B78">
        <w:rPr>
          <w:sz w:val="28"/>
          <w:szCs w:val="28"/>
        </w:rPr>
        <w:t>p</w:t>
      </w:r>
      <w:r w:rsidRPr="00C14FAE">
        <w:rPr>
          <w:sz w:val="28"/>
          <w:szCs w:val="28"/>
        </w:rPr>
        <w:t xml:space="preserve">ēc </w:t>
      </w:r>
      <w:r w:rsidR="00A50B78">
        <w:rPr>
          <w:sz w:val="28"/>
          <w:szCs w:val="28"/>
        </w:rPr>
        <w:t xml:space="preserve">dzīvnieka </w:t>
      </w:r>
      <w:r w:rsidRPr="00C14FAE">
        <w:rPr>
          <w:sz w:val="28"/>
          <w:szCs w:val="28"/>
        </w:rPr>
        <w:t>nokaušanas liellopu liemeņus marķē</w:t>
      </w:r>
      <w:r w:rsidR="001611C2" w:rsidRPr="00C14FAE">
        <w:rPr>
          <w:sz w:val="28"/>
          <w:szCs w:val="28"/>
        </w:rPr>
        <w:t xml:space="preserve">, </w:t>
      </w:r>
      <w:r w:rsidR="00A50B78">
        <w:rPr>
          <w:sz w:val="28"/>
          <w:szCs w:val="28"/>
        </w:rPr>
        <w:t xml:space="preserve">izmantojot </w:t>
      </w:r>
      <w:r w:rsidR="00A50B78" w:rsidRPr="00A50B78">
        <w:rPr>
          <w:sz w:val="28"/>
          <w:szCs w:val="28"/>
        </w:rPr>
        <w:t>zīmogu</w:t>
      </w:r>
      <w:r w:rsidR="00A50B78">
        <w:rPr>
          <w:sz w:val="28"/>
          <w:szCs w:val="28"/>
        </w:rPr>
        <w:t>.</w:t>
      </w:r>
      <w:r w:rsidR="00A50B78" w:rsidRPr="00C14FAE">
        <w:rPr>
          <w:sz w:val="28"/>
          <w:szCs w:val="28"/>
        </w:rPr>
        <w:t xml:space="preserve"> </w:t>
      </w:r>
    </w:p>
    <w:p w14:paraId="7A62D309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</w:p>
    <w:p w14:paraId="7A62D30A" w14:textId="0B02FAD0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6.</w:t>
      </w:r>
      <w:r w:rsidR="007A130D">
        <w:rPr>
          <w:sz w:val="28"/>
          <w:szCs w:val="28"/>
        </w:rPr>
        <w:t> </w:t>
      </w:r>
      <w:r w:rsidR="00A50B78">
        <w:rPr>
          <w:sz w:val="28"/>
          <w:szCs w:val="28"/>
        </w:rPr>
        <w:t xml:space="preserve">Marķējumā </w:t>
      </w:r>
      <w:r w:rsidR="00A50B78" w:rsidRPr="00C14FAE">
        <w:rPr>
          <w:sz w:val="28"/>
          <w:szCs w:val="28"/>
        </w:rPr>
        <w:t>norād</w:t>
      </w:r>
      <w:r w:rsidR="00A50B78">
        <w:rPr>
          <w:sz w:val="28"/>
          <w:szCs w:val="28"/>
        </w:rPr>
        <w:t>a</w:t>
      </w:r>
      <w:r w:rsidR="00A50B78" w:rsidRPr="00C14FAE">
        <w:rPr>
          <w:sz w:val="28"/>
          <w:szCs w:val="28"/>
        </w:rPr>
        <w:t xml:space="preserve"> </w:t>
      </w:r>
      <w:r w:rsidR="00A50B78">
        <w:rPr>
          <w:sz w:val="28"/>
          <w:szCs w:val="28"/>
        </w:rPr>
        <w:t xml:space="preserve">attiecīgās </w:t>
      </w:r>
      <w:r w:rsidR="00A50B78" w:rsidRPr="00C14FAE">
        <w:rPr>
          <w:sz w:val="28"/>
          <w:szCs w:val="28"/>
        </w:rPr>
        <w:t xml:space="preserve">kategorijas identifikācijas burtu saskaņā ar </w:t>
      </w:r>
      <w:r w:rsidR="00A50B78">
        <w:rPr>
          <w:sz w:val="28"/>
          <w:szCs w:val="28"/>
        </w:rPr>
        <w:t>r</w:t>
      </w:r>
      <w:r w:rsidR="00A50B78" w:rsidRPr="00C14FAE">
        <w:rPr>
          <w:sz w:val="28"/>
          <w:szCs w:val="28"/>
        </w:rPr>
        <w:t>egulas Nr.</w:t>
      </w:r>
      <w:r w:rsidR="00A50B78">
        <w:rPr>
          <w:sz w:val="28"/>
          <w:szCs w:val="28"/>
        </w:rPr>
        <w:t> </w:t>
      </w:r>
      <w:r w:rsidR="00A50B78" w:rsidRPr="00C14FAE">
        <w:rPr>
          <w:sz w:val="28"/>
          <w:szCs w:val="28"/>
        </w:rPr>
        <w:t>566/2008 4. panta 1. punkt</w:t>
      </w:r>
      <w:r w:rsidR="00A50B78">
        <w:rPr>
          <w:sz w:val="28"/>
          <w:szCs w:val="28"/>
        </w:rPr>
        <w:t>ā noteiktajām</w:t>
      </w:r>
      <w:r w:rsidR="00A50B78" w:rsidRPr="00C14FAE">
        <w:rPr>
          <w:sz w:val="28"/>
          <w:szCs w:val="28"/>
        </w:rPr>
        <w:t xml:space="preserve"> prasībām.</w:t>
      </w:r>
      <w:r w:rsidR="00A50B78">
        <w:rPr>
          <w:sz w:val="28"/>
          <w:szCs w:val="28"/>
        </w:rPr>
        <w:t xml:space="preserve"> </w:t>
      </w:r>
      <w:r w:rsidR="0064259B" w:rsidRPr="00C14FAE">
        <w:rPr>
          <w:sz w:val="28"/>
          <w:szCs w:val="28"/>
        </w:rPr>
        <w:t>B</w:t>
      </w:r>
      <w:r w:rsidR="00432315" w:rsidRPr="00C14FAE">
        <w:rPr>
          <w:sz w:val="28"/>
          <w:szCs w:val="28"/>
        </w:rPr>
        <w:t xml:space="preserve">lakus </w:t>
      </w:r>
      <w:r w:rsidR="000C04E4" w:rsidRPr="00C14FAE">
        <w:rPr>
          <w:sz w:val="28"/>
          <w:szCs w:val="28"/>
        </w:rPr>
        <w:t xml:space="preserve">identifikācijas burtam </w:t>
      </w:r>
      <w:r w:rsidR="00AB0A66" w:rsidRPr="00C14FAE">
        <w:rPr>
          <w:sz w:val="28"/>
          <w:szCs w:val="28"/>
        </w:rPr>
        <w:t xml:space="preserve">liemeņa </w:t>
      </w:r>
      <w:r w:rsidR="007A130D">
        <w:rPr>
          <w:sz w:val="28"/>
          <w:szCs w:val="28"/>
        </w:rPr>
        <w:t xml:space="preserve">marķējumā </w:t>
      </w:r>
      <w:r w:rsidR="00432315" w:rsidRPr="00C14FAE">
        <w:rPr>
          <w:sz w:val="28"/>
          <w:szCs w:val="28"/>
        </w:rPr>
        <w:t xml:space="preserve">papildus </w:t>
      </w:r>
      <w:r w:rsidR="000C04E4" w:rsidRPr="00C14FAE">
        <w:rPr>
          <w:sz w:val="28"/>
          <w:szCs w:val="28"/>
        </w:rPr>
        <w:t>norāda</w:t>
      </w:r>
      <w:r w:rsidRPr="00C14FAE">
        <w:rPr>
          <w:sz w:val="28"/>
          <w:szCs w:val="28"/>
        </w:rPr>
        <w:t>:</w:t>
      </w:r>
      <w:r w:rsidR="007A130D" w:rsidRPr="007A130D">
        <w:rPr>
          <w:sz w:val="28"/>
          <w:szCs w:val="28"/>
        </w:rPr>
        <w:t xml:space="preserve"> </w:t>
      </w:r>
    </w:p>
    <w:p w14:paraId="7A62D30B" w14:textId="77777777" w:rsidR="00E375EE" w:rsidRPr="00C14FAE" w:rsidRDefault="000C04E4" w:rsidP="00E375EE">
      <w:pPr>
        <w:autoSpaceDE w:val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6.1.</w:t>
      </w:r>
      <w:r w:rsidR="00E375EE" w:rsidRPr="00C14FAE">
        <w:rPr>
          <w:sz w:val="28"/>
          <w:szCs w:val="28"/>
        </w:rPr>
        <w:t> pirmajā rindā</w:t>
      </w:r>
      <w:r w:rsidR="00B2706C" w:rsidRPr="00C14FAE">
        <w:rPr>
          <w:sz w:val="28"/>
          <w:szCs w:val="28"/>
        </w:rPr>
        <w:t> –</w:t>
      </w:r>
      <w:r w:rsidR="00E375EE" w:rsidRPr="00C14FAE">
        <w:rPr>
          <w:sz w:val="28"/>
          <w:szCs w:val="28"/>
        </w:rPr>
        <w:t xml:space="preserve"> liellopa kaušanas datumu </w:t>
      </w:r>
      <w:proofErr w:type="spellStart"/>
      <w:r w:rsidR="00E375EE" w:rsidRPr="00C14FAE">
        <w:rPr>
          <w:sz w:val="28"/>
          <w:szCs w:val="28"/>
        </w:rPr>
        <w:t>XxxD</w:t>
      </w:r>
      <w:proofErr w:type="spellEnd"/>
      <w:r w:rsidR="00E375EE" w:rsidRPr="00C14FAE">
        <w:rPr>
          <w:sz w:val="28"/>
          <w:szCs w:val="28"/>
        </w:rPr>
        <w:t xml:space="preserve">, kur X – gada pēdējais skaitlis, </w:t>
      </w:r>
      <w:proofErr w:type="spellStart"/>
      <w:r w:rsidR="00E375EE" w:rsidRPr="00C14FAE">
        <w:rPr>
          <w:sz w:val="28"/>
          <w:szCs w:val="28"/>
        </w:rPr>
        <w:t>xx</w:t>
      </w:r>
      <w:proofErr w:type="spellEnd"/>
      <w:r w:rsidR="00E375EE" w:rsidRPr="00C14FAE">
        <w:rPr>
          <w:sz w:val="28"/>
          <w:szCs w:val="28"/>
        </w:rPr>
        <w:t xml:space="preserve"> – gada nedēļa, D – nedēļas diena;</w:t>
      </w:r>
    </w:p>
    <w:p w14:paraId="7A62D30C" w14:textId="608E6041" w:rsidR="00E375EE" w:rsidRPr="00C14FAE" w:rsidRDefault="000C04E4" w:rsidP="003B59B0">
      <w:pPr>
        <w:autoSpaceDE w:val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6.</w:t>
      </w:r>
      <w:r w:rsidR="00E375EE" w:rsidRPr="00C14FAE">
        <w:rPr>
          <w:sz w:val="28"/>
          <w:szCs w:val="28"/>
        </w:rPr>
        <w:t>2. otrajā rindā</w:t>
      </w:r>
      <w:r w:rsidR="00B2706C" w:rsidRPr="00C14FAE">
        <w:rPr>
          <w:sz w:val="28"/>
          <w:szCs w:val="28"/>
        </w:rPr>
        <w:t> –</w:t>
      </w:r>
      <w:r w:rsidR="00E375EE" w:rsidRPr="00C14FAE">
        <w:rPr>
          <w:sz w:val="28"/>
          <w:szCs w:val="28"/>
        </w:rPr>
        <w:t xml:space="preserve"> liellopa kaušanas kārtas numuru </w:t>
      </w:r>
      <w:r w:rsidR="000E1935">
        <w:rPr>
          <w:sz w:val="28"/>
          <w:szCs w:val="28"/>
        </w:rPr>
        <w:t>(</w:t>
      </w:r>
      <w:r w:rsidR="00E375EE" w:rsidRPr="00C14FAE">
        <w:rPr>
          <w:sz w:val="28"/>
          <w:szCs w:val="28"/>
        </w:rPr>
        <w:t>ar arābu cipariem</w:t>
      </w:r>
      <w:r w:rsidR="000E1935">
        <w:rPr>
          <w:sz w:val="28"/>
          <w:szCs w:val="28"/>
        </w:rPr>
        <w:t>)</w:t>
      </w:r>
      <w:r w:rsidR="000E1935" w:rsidRPr="000E1935">
        <w:rPr>
          <w:sz w:val="28"/>
          <w:szCs w:val="28"/>
        </w:rPr>
        <w:t xml:space="preserve"> </w:t>
      </w:r>
      <w:r w:rsidR="000E1935" w:rsidRPr="00C14FAE">
        <w:rPr>
          <w:sz w:val="28"/>
          <w:szCs w:val="28"/>
        </w:rPr>
        <w:t>konkrētajā dienā</w:t>
      </w:r>
      <w:r w:rsidR="000E1935">
        <w:rPr>
          <w:sz w:val="28"/>
          <w:szCs w:val="28"/>
        </w:rPr>
        <w:t>.</w:t>
      </w:r>
    </w:p>
    <w:p w14:paraId="7A62D30D" w14:textId="77777777" w:rsidR="00EC1CA8" w:rsidRPr="00C14FAE" w:rsidRDefault="00EC1CA8" w:rsidP="00EC1CA8">
      <w:pPr>
        <w:pStyle w:val="CM1"/>
        <w:ind w:firstLine="720"/>
        <w:rPr>
          <w:sz w:val="28"/>
          <w:szCs w:val="28"/>
        </w:rPr>
      </w:pPr>
    </w:p>
    <w:p w14:paraId="7A62D30E" w14:textId="1EA44A79" w:rsidR="00E375EE" w:rsidRPr="00C14FAE" w:rsidRDefault="00E375EE" w:rsidP="00DE304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7.</w:t>
      </w:r>
      <w:r w:rsidR="000E1935">
        <w:rPr>
          <w:sz w:val="28"/>
          <w:szCs w:val="28"/>
        </w:rPr>
        <w:t> </w:t>
      </w:r>
      <w:r w:rsidR="00EC1CA8" w:rsidRPr="00C14FAE">
        <w:rPr>
          <w:sz w:val="28"/>
          <w:szCs w:val="28"/>
        </w:rPr>
        <w:t>Gaļ</w:t>
      </w:r>
      <w:r w:rsidR="00B2706C" w:rsidRPr="00C14FAE">
        <w:rPr>
          <w:sz w:val="28"/>
          <w:szCs w:val="28"/>
        </w:rPr>
        <w:t>u</w:t>
      </w:r>
      <w:r w:rsidR="00A50B78">
        <w:rPr>
          <w:sz w:val="28"/>
          <w:szCs w:val="28"/>
        </w:rPr>
        <w:t xml:space="preserve"> </w:t>
      </w:r>
      <w:r w:rsidR="00E824AE" w:rsidRPr="00C14FAE">
        <w:rPr>
          <w:sz w:val="28"/>
          <w:szCs w:val="28"/>
        </w:rPr>
        <w:t>marķē</w:t>
      </w:r>
      <w:r w:rsidR="00AD70A3" w:rsidRPr="00C14FAE">
        <w:rPr>
          <w:sz w:val="28"/>
          <w:szCs w:val="28"/>
        </w:rPr>
        <w:t>,</w:t>
      </w:r>
      <w:r w:rsidR="00EC1CA8" w:rsidRPr="00C14FAE">
        <w:rPr>
          <w:color w:val="000000"/>
          <w:sz w:val="28"/>
          <w:szCs w:val="28"/>
        </w:rPr>
        <w:t xml:space="preserve"> </w:t>
      </w:r>
      <w:r w:rsidR="003B59B0" w:rsidRPr="00C14FAE">
        <w:rPr>
          <w:color w:val="000000"/>
          <w:sz w:val="28"/>
          <w:szCs w:val="28"/>
        </w:rPr>
        <w:t>uz ie</w:t>
      </w:r>
      <w:r w:rsidR="00E824AE" w:rsidRPr="00C14FAE">
        <w:rPr>
          <w:color w:val="000000"/>
          <w:sz w:val="28"/>
          <w:szCs w:val="28"/>
        </w:rPr>
        <w:t>saiņojuma</w:t>
      </w:r>
      <w:r w:rsidR="003B59B0" w:rsidRPr="00C14FAE">
        <w:rPr>
          <w:color w:val="000000"/>
          <w:sz w:val="28"/>
          <w:szCs w:val="28"/>
        </w:rPr>
        <w:t xml:space="preserve"> vai etiķetes</w:t>
      </w:r>
      <w:r w:rsidR="003B59B0" w:rsidRPr="00C14FAE">
        <w:rPr>
          <w:rFonts w:cs="EUAlbertina"/>
          <w:color w:val="000000"/>
          <w:sz w:val="28"/>
          <w:szCs w:val="28"/>
        </w:rPr>
        <w:t xml:space="preserve"> </w:t>
      </w:r>
      <w:r w:rsidR="00E824AE" w:rsidRPr="00C14FAE">
        <w:rPr>
          <w:sz w:val="28"/>
          <w:szCs w:val="28"/>
        </w:rPr>
        <w:t>norādot</w:t>
      </w:r>
      <w:r w:rsidR="00DE304B" w:rsidRPr="00C14FAE">
        <w:rPr>
          <w:sz w:val="28"/>
          <w:szCs w:val="28"/>
        </w:rPr>
        <w:t xml:space="preserve"> informāciju saskaņā ar</w:t>
      </w:r>
      <w:r w:rsidR="00432315" w:rsidRPr="00C14FAE">
        <w:rPr>
          <w:sz w:val="28"/>
          <w:szCs w:val="28"/>
        </w:rPr>
        <w:t xml:space="preserve"> </w:t>
      </w:r>
      <w:r w:rsidR="000E1935">
        <w:rPr>
          <w:sz w:val="28"/>
          <w:szCs w:val="28"/>
        </w:rPr>
        <w:t>r</w:t>
      </w:r>
      <w:r w:rsidRPr="00C14FAE">
        <w:rPr>
          <w:bCs/>
          <w:sz w:val="28"/>
          <w:szCs w:val="28"/>
        </w:rPr>
        <w:t>egulas Nr</w:t>
      </w:r>
      <w:r w:rsidR="00DE304B" w:rsidRPr="00C14FAE">
        <w:rPr>
          <w:bCs/>
          <w:sz w:val="28"/>
          <w:szCs w:val="28"/>
        </w:rPr>
        <w:t>.</w:t>
      </w:r>
      <w:r w:rsidR="004F2CA6">
        <w:rPr>
          <w:bCs/>
          <w:sz w:val="28"/>
          <w:szCs w:val="28"/>
        </w:rPr>
        <w:t> </w:t>
      </w:r>
      <w:r w:rsidR="00DE304B" w:rsidRPr="00C14FAE">
        <w:rPr>
          <w:bCs/>
          <w:sz w:val="28"/>
          <w:szCs w:val="28"/>
        </w:rPr>
        <w:t>1760/2000 13., 14. un 15.</w:t>
      </w:r>
      <w:r w:rsidR="00B2706C" w:rsidRPr="00C14FAE">
        <w:rPr>
          <w:bCs/>
          <w:sz w:val="28"/>
          <w:szCs w:val="28"/>
        </w:rPr>
        <w:t> </w:t>
      </w:r>
      <w:r w:rsidR="00DE304B" w:rsidRPr="00C14FAE">
        <w:rPr>
          <w:bCs/>
          <w:sz w:val="28"/>
          <w:szCs w:val="28"/>
        </w:rPr>
        <w:t>pant</w:t>
      </w:r>
      <w:r w:rsidR="000E1935">
        <w:rPr>
          <w:bCs/>
          <w:sz w:val="28"/>
          <w:szCs w:val="28"/>
        </w:rPr>
        <w:t>ā</w:t>
      </w:r>
      <w:r w:rsidR="00DE304B" w:rsidRPr="00C14FAE">
        <w:rPr>
          <w:bCs/>
          <w:sz w:val="28"/>
          <w:szCs w:val="28"/>
        </w:rPr>
        <w:t xml:space="preserve">, </w:t>
      </w:r>
      <w:r w:rsidR="000E1935">
        <w:rPr>
          <w:sz w:val="28"/>
          <w:szCs w:val="28"/>
        </w:rPr>
        <w:t>r</w:t>
      </w:r>
      <w:r w:rsidR="00E73218" w:rsidRPr="00C14FAE">
        <w:rPr>
          <w:sz w:val="28"/>
          <w:szCs w:val="28"/>
        </w:rPr>
        <w:t>egulas</w:t>
      </w:r>
      <w:r w:rsidR="00B012B2" w:rsidRPr="00C14FAE">
        <w:rPr>
          <w:sz w:val="28"/>
          <w:szCs w:val="28"/>
        </w:rPr>
        <w:t xml:space="preserve"> </w:t>
      </w:r>
      <w:r w:rsidR="00E73218" w:rsidRPr="00C14FAE">
        <w:rPr>
          <w:sz w:val="28"/>
          <w:szCs w:val="28"/>
        </w:rPr>
        <w:t>Nr.</w:t>
      </w:r>
      <w:r w:rsidR="004F2CA6">
        <w:rPr>
          <w:sz w:val="28"/>
          <w:szCs w:val="28"/>
        </w:rPr>
        <w:t> </w:t>
      </w:r>
      <w:r w:rsidR="00E73218" w:rsidRPr="00C14FAE">
        <w:rPr>
          <w:sz w:val="28"/>
          <w:szCs w:val="28"/>
          <w:lang w:eastAsia="lv-LV"/>
        </w:rPr>
        <w:t>1308/2013</w:t>
      </w:r>
      <w:r w:rsidR="00B012B2" w:rsidRPr="00C14FAE">
        <w:rPr>
          <w:sz w:val="28"/>
          <w:szCs w:val="28"/>
          <w:lang w:eastAsia="lv-LV"/>
        </w:rPr>
        <w:t xml:space="preserve"> </w:t>
      </w:r>
      <w:r w:rsidR="00E73218" w:rsidRPr="00C14FAE">
        <w:rPr>
          <w:sz w:val="28"/>
          <w:szCs w:val="28"/>
          <w:lang w:eastAsia="lv-LV"/>
        </w:rPr>
        <w:t>V</w:t>
      </w:r>
      <w:r w:rsidR="00E73218" w:rsidRPr="00C14FAE">
        <w:rPr>
          <w:sz w:val="28"/>
          <w:szCs w:val="28"/>
        </w:rPr>
        <w:t>II pielikuma I</w:t>
      </w:r>
      <w:r w:rsidR="00B2706C" w:rsidRPr="00C14FAE">
        <w:rPr>
          <w:sz w:val="28"/>
          <w:szCs w:val="28"/>
        </w:rPr>
        <w:t> </w:t>
      </w:r>
      <w:r w:rsidR="00E73218" w:rsidRPr="00C14FAE">
        <w:rPr>
          <w:sz w:val="28"/>
          <w:szCs w:val="28"/>
        </w:rPr>
        <w:t xml:space="preserve">daļas </w:t>
      </w:r>
      <w:r w:rsidRPr="00C14FAE">
        <w:rPr>
          <w:sz w:val="28"/>
          <w:szCs w:val="28"/>
        </w:rPr>
        <w:t>IV </w:t>
      </w:r>
      <w:r w:rsidR="00EF5A2D" w:rsidRPr="00C14FAE">
        <w:rPr>
          <w:sz w:val="28"/>
          <w:szCs w:val="28"/>
        </w:rPr>
        <w:t>ie</w:t>
      </w:r>
      <w:r w:rsidR="00EF0316" w:rsidRPr="00C14FAE">
        <w:rPr>
          <w:sz w:val="28"/>
          <w:szCs w:val="28"/>
        </w:rPr>
        <w:t>daļas 1.</w:t>
      </w:r>
      <w:r w:rsidR="00B2706C" w:rsidRPr="00C14FAE">
        <w:rPr>
          <w:sz w:val="28"/>
          <w:szCs w:val="28"/>
        </w:rPr>
        <w:t> </w:t>
      </w:r>
      <w:r w:rsidR="00323BEB" w:rsidRPr="00C14FAE">
        <w:rPr>
          <w:sz w:val="28"/>
          <w:szCs w:val="28"/>
        </w:rPr>
        <w:t>punkt</w:t>
      </w:r>
      <w:r w:rsidR="000E1935">
        <w:rPr>
          <w:sz w:val="28"/>
          <w:szCs w:val="28"/>
        </w:rPr>
        <w:t>ā</w:t>
      </w:r>
      <w:r w:rsidR="00DE304B" w:rsidRPr="00C14FAE">
        <w:rPr>
          <w:sz w:val="28"/>
          <w:szCs w:val="28"/>
        </w:rPr>
        <w:t xml:space="preserve"> un III </w:t>
      </w:r>
      <w:r w:rsidR="00EF5A2D" w:rsidRPr="00C14FAE">
        <w:rPr>
          <w:sz w:val="28"/>
          <w:szCs w:val="28"/>
        </w:rPr>
        <w:t>iedaļas 2.</w:t>
      </w:r>
      <w:r w:rsidR="00B2706C" w:rsidRPr="00C14FAE">
        <w:rPr>
          <w:sz w:val="28"/>
          <w:szCs w:val="28"/>
        </w:rPr>
        <w:t> </w:t>
      </w:r>
      <w:r w:rsidR="00DE304B" w:rsidRPr="00C14FAE">
        <w:rPr>
          <w:sz w:val="28"/>
          <w:szCs w:val="28"/>
        </w:rPr>
        <w:t>punkt</w:t>
      </w:r>
      <w:r w:rsidR="000E1935">
        <w:rPr>
          <w:sz w:val="28"/>
          <w:szCs w:val="28"/>
        </w:rPr>
        <w:t>ā</w:t>
      </w:r>
      <w:r w:rsidR="00DE304B" w:rsidRPr="00C14FAE">
        <w:rPr>
          <w:sz w:val="28"/>
          <w:szCs w:val="28"/>
        </w:rPr>
        <w:t xml:space="preserve">, kā arī </w:t>
      </w:r>
      <w:r w:rsidR="000E1935">
        <w:rPr>
          <w:sz w:val="28"/>
          <w:szCs w:val="28"/>
        </w:rPr>
        <w:t>r</w:t>
      </w:r>
      <w:r w:rsidR="00B012B2" w:rsidRPr="00C14FAE">
        <w:rPr>
          <w:sz w:val="28"/>
          <w:szCs w:val="28"/>
        </w:rPr>
        <w:t>egulas Nr.</w:t>
      </w:r>
      <w:r w:rsidR="004F2CA6">
        <w:rPr>
          <w:sz w:val="28"/>
          <w:szCs w:val="28"/>
        </w:rPr>
        <w:t> </w:t>
      </w:r>
      <w:r w:rsidR="00B012B2" w:rsidRPr="00C14FAE">
        <w:rPr>
          <w:sz w:val="28"/>
          <w:szCs w:val="28"/>
        </w:rPr>
        <w:t>566/2008 4.</w:t>
      </w:r>
      <w:r w:rsidR="00B2706C" w:rsidRPr="00C14FAE">
        <w:rPr>
          <w:sz w:val="28"/>
          <w:szCs w:val="28"/>
        </w:rPr>
        <w:t> </w:t>
      </w:r>
      <w:r w:rsidR="00B012B2" w:rsidRPr="00C14FAE">
        <w:rPr>
          <w:sz w:val="28"/>
          <w:szCs w:val="28"/>
        </w:rPr>
        <w:t>panta 2.</w:t>
      </w:r>
      <w:r w:rsidR="00B2706C" w:rsidRPr="00C14FAE">
        <w:rPr>
          <w:sz w:val="28"/>
          <w:szCs w:val="28"/>
        </w:rPr>
        <w:t> </w:t>
      </w:r>
      <w:r w:rsidR="00B012B2" w:rsidRPr="00C14FAE">
        <w:rPr>
          <w:sz w:val="28"/>
          <w:szCs w:val="28"/>
        </w:rPr>
        <w:t>punkt</w:t>
      </w:r>
      <w:r w:rsidR="000E1935">
        <w:rPr>
          <w:sz w:val="28"/>
          <w:szCs w:val="28"/>
        </w:rPr>
        <w:t>ā noteiktajām</w:t>
      </w:r>
      <w:r w:rsidR="000E1935" w:rsidRPr="00C14FAE">
        <w:rPr>
          <w:sz w:val="28"/>
          <w:szCs w:val="28"/>
        </w:rPr>
        <w:t xml:space="preserve"> prasībām</w:t>
      </w:r>
      <w:r w:rsidR="00DE304B" w:rsidRPr="00C14FAE">
        <w:rPr>
          <w:sz w:val="28"/>
          <w:szCs w:val="28"/>
        </w:rPr>
        <w:t>.</w:t>
      </w:r>
    </w:p>
    <w:p w14:paraId="2A8D51CD" w14:textId="77777777" w:rsidR="000E1935" w:rsidRDefault="000E1935" w:rsidP="00A75B0E">
      <w:pPr>
        <w:ind w:firstLine="720"/>
        <w:jc w:val="both"/>
        <w:rPr>
          <w:sz w:val="28"/>
          <w:szCs w:val="28"/>
        </w:rPr>
      </w:pPr>
    </w:p>
    <w:p w14:paraId="7A62D30F" w14:textId="6D3EE676" w:rsidR="00826F96" w:rsidRPr="00C14FAE" w:rsidRDefault="00826F96" w:rsidP="00A75B0E">
      <w:pPr>
        <w:ind w:firstLine="720"/>
        <w:jc w:val="both"/>
        <w:rPr>
          <w:color w:val="1F497D"/>
          <w:sz w:val="28"/>
          <w:szCs w:val="28"/>
        </w:rPr>
      </w:pPr>
      <w:r w:rsidRPr="00C14FAE">
        <w:rPr>
          <w:sz w:val="28"/>
          <w:szCs w:val="28"/>
        </w:rPr>
        <w:t xml:space="preserve">8. Ja </w:t>
      </w:r>
      <w:r w:rsidR="000E1935" w:rsidRPr="00C14FAE">
        <w:rPr>
          <w:sz w:val="28"/>
          <w:szCs w:val="28"/>
        </w:rPr>
        <w:t xml:space="preserve">galapatērētājam mazumtirdzniecības vietā </w:t>
      </w:r>
      <w:r w:rsidRPr="00C14FAE">
        <w:rPr>
          <w:sz w:val="28"/>
          <w:szCs w:val="28"/>
        </w:rPr>
        <w:t xml:space="preserve">gaļu </w:t>
      </w:r>
      <w:r w:rsidR="00A50B78" w:rsidRPr="00C14FAE">
        <w:rPr>
          <w:sz w:val="28"/>
          <w:szCs w:val="28"/>
        </w:rPr>
        <w:t xml:space="preserve">piedāvā </w:t>
      </w:r>
      <w:r w:rsidRPr="00C14FAE">
        <w:rPr>
          <w:sz w:val="28"/>
          <w:szCs w:val="28"/>
        </w:rPr>
        <w:t>bez iesaiņojuma,</w:t>
      </w:r>
      <w:r w:rsidR="000E1935">
        <w:rPr>
          <w:sz w:val="28"/>
          <w:szCs w:val="28"/>
        </w:rPr>
        <w:t xml:space="preserve"> attiecīgajā</w:t>
      </w:r>
      <w:r w:rsidRPr="00C14FAE">
        <w:rPr>
          <w:rFonts w:ascii="Arial" w:hAnsi="Arial" w:cs="Arial"/>
          <w:i/>
          <w:iCs/>
          <w:sz w:val="28"/>
          <w:szCs w:val="28"/>
        </w:rPr>
        <w:t xml:space="preserve"> </w:t>
      </w:r>
      <w:r w:rsidRPr="00C14FAE">
        <w:rPr>
          <w:iCs/>
          <w:sz w:val="28"/>
          <w:szCs w:val="28"/>
        </w:rPr>
        <w:t xml:space="preserve">pārtikas izplatīšanas vietā atbilstoši </w:t>
      </w:r>
      <w:r w:rsidR="000E1935">
        <w:rPr>
          <w:iCs/>
          <w:sz w:val="28"/>
          <w:szCs w:val="28"/>
        </w:rPr>
        <w:t>r</w:t>
      </w:r>
      <w:r w:rsidRPr="00C14FAE">
        <w:rPr>
          <w:iCs/>
          <w:sz w:val="28"/>
          <w:szCs w:val="28"/>
        </w:rPr>
        <w:t>egulas Nr.</w:t>
      </w:r>
      <w:r w:rsidR="004F2CA6">
        <w:rPr>
          <w:iCs/>
          <w:sz w:val="28"/>
          <w:szCs w:val="28"/>
        </w:rPr>
        <w:t> </w:t>
      </w:r>
      <w:r w:rsidRPr="00C14FAE">
        <w:rPr>
          <w:iCs/>
          <w:sz w:val="28"/>
          <w:szCs w:val="28"/>
        </w:rPr>
        <w:t>566/2008 4.</w:t>
      </w:r>
      <w:r w:rsidR="00B2706C" w:rsidRPr="00C14FAE">
        <w:rPr>
          <w:iCs/>
          <w:sz w:val="28"/>
          <w:szCs w:val="28"/>
        </w:rPr>
        <w:t> </w:t>
      </w:r>
      <w:r w:rsidRPr="00C14FAE">
        <w:rPr>
          <w:iCs/>
          <w:sz w:val="28"/>
          <w:szCs w:val="28"/>
        </w:rPr>
        <w:t>panta 2.</w:t>
      </w:r>
      <w:r w:rsidR="00B2706C" w:rsidRPr="00C14FAE">
        <w:rPr>
          <w:iCs/>
          <w:sz w:val="28"/>
          <w:szCs w:val="28"/>
        </w:rPr>
        <w:t> </w:t>
      </w:r>
      <w:r w:rsidRPr="00C14FAE">
        <w:rPr>
          <w:iCs/>
          <w:sz w:val="28"/>
          <w:szCs w:val="28"/>
        </w:rPr>
        <w:t xml:space="preserve">punkta prasībām </w:t>
      </w:r>
      <w:r w:rsidR="000E1935">
        <w:rPr>
          <w:iCs/>
          <w:sz w:val="28"/>
          <w:szCs w:val="28"/>
        </w:rPr>
        <w:t>novieto</w:t>
      </w:r>
      <w:r w:rsidRPr="00C14FAE">
        <w:rPr>
          <w:iCs/>
          <w:sz w:val="28"/>
          <w:szCs w:val="28"/>
        </w:rPr>
        <w:t xml:space="preserve"> </w:t>
      </w:r>
      <w:r w:rsidR="003A0616">
        <w:rPr>
          <w:iCs/>
          <w:sz w:val="28"/>
          <w:szCs w:val="28"/>
        </w:rPr>
        <w:t xml:space="preserve">skaidri saskatāmu, salasāmu un neizdzēšamu rakstisku norādi </w:t>
      </w:r>
      <w:r w:rsidRPr="00C14FAE">
        <w:rPr>
          <w:iCs/>
          <w:sz w:val="28"/>
          <w:szCs w:val="28"/>
        </w:rPr>
        <w:t xml:space="preserve">ar šādu informāciju: </w:t>
      </w:r>
    </w:p>
    <w:p w14:paraId="7A62D310" w14:textId="526C8706" w:rsidR="00E375EE" w:rsidRPr="00C14FAE" w:rsidRDefault="00E375EE" w:rsidP="00216231">
      <w:pPr>
        <w:pStyle w:val="ParastaisWeb1"/>
        <w:spacing w:before="0" w:after="0"/>
        <w:ind w:right="57"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8.1. </w:t>
      </w:r>
      <w:r w:rsidR="002E34D1" w:rsidRPr="00C14FAE">
        <w:rPr>
          <w:sz w:val="28"/>
          <w:szCs w:val="28"/>
        </w:rPr>
        <w:t>tirdzniecības nosaukums</w:t>
      </w:r>
      <w:r w:rsidRPr="00C14FAE">
        <w:rPr>
          <w:sz w:val="28"/>
          <w:szCs w:val="28"/>
        </w:rPr>
        <w:t xml:space="preserve"> – 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>Teļa gaļa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 xml:space="preserve"> vai 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>Jaunlopa gaļa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>. Papildus var norādīt konkrētā gaļas vai subprodukta gabala nosaukumu vai apzīmējumu;</w:t>
      </w:r>
    </w:p>
    <w:p w14:paraId="7A62D311" w14:textId="0CF594C9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8.2. </w:t>
      </w:r>
      <w:r w:rsidR="002E34D1" w:rsidRPr="00C14FAE">
        <w:rPr>
          <w:sz w:val="28"/>
          <w:szCs w:val="28"/>
        </w:rPr>
        <w:t>kaušanas vecums</w:t>
      </w:r>
      <w:r w:rsidRPr="00C14FAE">
        <w:rPr>
          <w:sz w:val="28"/>
          <w:szCs w:val="28"/>
        </w:rPr>
        <w:t xml:space="preserve"> –</w:t>
      </w:r>
      <w:r w:rsidR="002E34D1" w:rsidRPr="00C14FAE">
        <w:rPr>
          <w:sz w:val="28"/>
          <w:szCs w:val="28"/>
        </w:rPr>
        <w:t xml:space="preserve"> at</w:t>
      </w:r>
      <w:r w:rsidR="000E1935">
        <w:rPr>
          <w:sz w:val="28"/>
          <w:szCs w:val="28"/>
        </w:rPr>
        <w:t>tiecīg</w:t>
      </w:r>
      <w:r w:rsidR="002E34D1" w:rsidRPr="00C14FAE">
        <w:rPr>
          <w:sz w:val="28"/>
          <w:szCs w:val="28"/>
        </w:rPr>
        <w:t>i</w:t>
      </w:r>
      <w:r w:rsidRPr="00C14FAE">
        <w:rPr>
          <w:sz w:val="28"/>
          <w:szCs w:val="28"/>
        </w:rPr>
        <w:t xml:space="preserve"> 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>Kaušanas vecums – līdz astoņu mēnešu vecumam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 xml:space="preserve"> vai 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 xml:space="preserve">Kaušanas vecums </w:t>
      </w:r>
      <w:r w:rsidR="000E1935" w:rsidRPr="00C14FAE">
        <w:rPr>
          <w:sz w:val="28"/>
          <w:szCs w:val="28"/>
        </w:rPr>
        <w:t>–</w:t>
      </w:r>
      <w:r w:rsidR="000E1935">
        <w:rPr>
          <w:sz w:val="28"/>
          <w:szCs w:val="28"/>
        </w:rPr>
        <w:t xml:space="preserve"> </w:t>
      </w:r>
      <w:r w:rsidRPr="00C14FAE">
        <w:rPr>
          <w:sz w:val="28"/>
          <w:szCs w:val="28"/>
        </w:rPr>
        <w:t>8–12</w:t>
      </w:r>
      <w:r w:rsidR="000E1935">
        <w:rPr>
          <w:sz w:val="28"/>
          <w:szCs w:val="28"/>
        </w:rPr>
        <w:t> </w:t>
      </w:r>
      <w:r w:rsidRPr="00C14FAE">
        <w:rPr>
          <w:sz w:val="28"/>
          <w:szCs w:val="28"/>
        </w:rPr>
        <w:t>mēneši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>.</w:t>
      </w:r>
    </w:p>
    <w:p w14:paraId="7A62D312" w14:textId="77777777" w:rsidR="002B6EF2" w:rsidRPr="00C14FAE" w:rsidRDefault="002B6EF2" w:rsidP="002B6EF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62D313" w14:textId="2FBB6AD3" w:rsidR="002B6EF2" w:rsidRPr="00C14FAE" w:rsidRDefault="002B6EF2" w:rsidP="002B6EF2">
      <w:pPr>
        <w:pStyle w:val="NormalWeb"/>
        <w:spacing w:before="0" w:beforeAutospacing="0" w:after="0" w:afterAutospacing="0"/>
        <w:ind w:right="57" w:firstLine="709"/>
        <w:jc w:val="both"/>
        <w:rPr>
          <w:bCs/>
          <w:sz w:val="28"/>
          <w:szCs w:val="28"/>
        </w:rPr>
      </w:pPr>
      <w:r w:rsidRPr="00C14FAE">
        <w:rPr>
          <w:sz w:val="28"/>
          <w:szCs w:val="28"/>
        </w:rPr>
        <w:t>9. Atzīt par spēku zaudējušiem Ministru kabineta 2009.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gada 24.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marta noteikumus Nr.</w:t>
      </w:r>
      <w:r w:rsidR="004F2CA6">
        <w:rPr>
          <w:sz w:val="28"/>
          <w:szCs w:val="28"/>
        </w:rPr>
        <w:t> </w:t>
      </w:r>
      <w:r w:rsidRPr="00C14FAE">
        <w:rPr>
          <w:sz w:val="28"/>
          <w:szCs w:val="28"/>
        </w:rPr>
        <w:t xml:space="preserve">257 </w:t>
      </w:r>
      <w:r w:rsidR="004F2CA6">
        <w:rPr>
          <w:sz w:val="28"/>
          <w:szCs w:val="28"/>
        </w:rPr>
        <w:t>"</w:t>
      </w:r>
      <w:r w:rsidRPr="00C14FAE">
        <w:rPr>
          <w:rStyle w:val="Strong"/>
          <w:b w:val="0"/>
          <w:sz w:val="28"/>
          <w:szCs w:val="28"/>
        </w:rPr>
        <w:t>Noteikumi par tādas gaļas marķēšanu, kas iegūta no liellopiem, kuru vecums nepārsniedz 12 mēnešus</w:t>
      </w:r>
      <w:r w:rsidR="004F2CA6">
        <w:rPr>
          <w:sz w:val="28"/>
          <w:szCs w:val="28"/>
        </w:rPr>
        <w:t>"</w:t>
      </w:r>
      <w:r w:rsidRPr="00C14FAE">
        <w:rPr>
          <w:sz w:val="28"/>
          <w:szCs w:val="28"/>
        </w:rPr>
        <w:t xml:space="preserve"> (Latvijas Vēstnesis, 2009, 50.</w:t>
      </w:r>
      <w:r w:rsidR="00B2706C" w:rsidRPr="00C14FAE">
        <w:rPr>
          <w:sz w:val="28"/>
          <w:szCs w:val="28"/>
        </w:rPr>
        <w:t> </w:t>
      </w:r>
      <w:r w:rsidRPr="00C14FAE">
        <w:rPr>
          <w:sz w:val="28"/>
          <w:szCs w:val="28"/>
        </w:rPr>
        <w:t>nr.).</w:t>
      </w:r>
    </w:p>
    <w:p w14:paraId="7A62D314" w14:textId="77777777" w:rsidR="00E375EE" w:rsidRPr="00C14FAE" w:rsidRDefault="00E375EE" w:rsidP="00E375EE">
      <w:pPr>
        <w:pStyle w:val="NormalWeb"/>
        <w:spacing w:before="0" w:beforeAutospacing="0" w:after="0" w:afterAutospacing="0"/>
        <w:ind w:right="57" w:firstLine="720"/>
        <w:jc w:val="both"/>
        <w:rPr>
          <w:sz w:val="28"/>
          <w:szCs w:val="28"/>
        </w:rPr>
      </w:pPr>
    </w:p>
    <w:p w14:paraId="7A62D315" w14:textId="4459A94D" w:rsidR="00E375EE" w:rsidRPr="00C14FAE" w:rsidRDefault="00E375EE" w:rsidP="00E375E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7A62D316" w14:textId="77777777" w:rsidR="000C04E4" w:rsidRPr="00C14FAE" w:rsidRDefault="000C04E4" w:rsidP="00AD137F">
      <w:pPr>
        <w:tabs>
          <w:tab w:val="left" w:pos="6804"/>
        </w:tabs>
        <w:jc w:val="both"/>
        <w:rPr>
          <w:sz w:val="28"/>
          <w:szCs w:val="28"/>
        </w:rPr>
      </w:pPr>
    </w:p>
    <w:p w14:paraId="7A62D317" w14:textId="64120B22" w:rsidR="00606992" w:rsidRPr="00C14FAE" w:rsidRDefault="00606992" w:rsidP="000E1935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C14FAE">
        <w:rPr>
          <w:sz w:val="28"/>
          <w:szCs w:val="28"/>
        </w:rPr>
        <w:t>Ministru pr</w:t>
      </w:r>
      <w:r w:rsidR="00826F96" w:rsidRPr="00C14FAE">
        <w:rPr>
          <w:sz w:val="28"/>
          <w:szCs w:val="28"/>
        </w:rPr>
        <w:t>ezidente</w:t>
      </w:r>
      <w:r w:rsidRPr="00C14FAE">
        <w:rPr>
          <w:sz w:val="28"/>
          <w:szCs w:val="28"/>
        </w:rPr>
        <w:tab/>
        <w:t>L</w:t>
      </w:r>
      <w:r w:rsidR="00C14FAE">
        <w:rPr>
          <w:sz w:val="28"/>
          <w:szCs w:val="28"/>
        </w:rPr>
        <w:t xml:space="preserve">aimdota </w:t>
      </w:r>
      <w:r w:rsidRPr="00C14FAE">
        <w:rPr>
          <w:sz w:val="28"/>
          <w:szCs w:val="28"/>
        </w:rPr>
        <w:t>Straujuma</w:t>
      </w:r>
    </w:p>
    <w:p w14:paraId="7A62D318" w14:textId="77777777" w:rsidR="00606992" w:rsidRPr="00C14FAE" w:rsidRDefault="00606992" w:rsidP="0060699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A62D319" w14:textId="77777777" w:rsidR="00606992" w:rsidRDefault="00606992" w:rsidP="0060699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3FDF9AB" w14:textId="77777777" w:rsidR="004F2CA6" w:rsidRPr="00C14FAE" w:rsidRDefault="004F2CA6" w:rsidP="0060699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A62D31A" w14:textId="015FE6DF" w:rsidR="00606992" w:rsidRPr="00C14FAE" w:rsidRDefault="00606992" w:rsidP="000E1935">
      <w:pPr>
        <w:pStyle w:val="Heading2"/>
        <w:keepNext w:val="0"/>
        <w:widowControl w:val="0"/>
        <w:tabs>
          <w:tab w:val="left" w:pos="6663"/>
        </w:tabs>
        <w:ind w:firstLine="709"/>
        <w:jc w:val="left"/>
        <w:rPr>
          <w:szCs w:val="28"/>
        </w:rPr>
      </w:pPr>
      <w:r w:rsidRPr="00C14FAE">
        <w:rPr>
          <w:szCs w:val="28"/>
        </w:rPr>
        <w:t>Zemkopības ministrs</w:t>
      </w:r>
      <w:r w:rsidRPr="00C14FAE">
        <w:rPr>
          <w:szCs w:val="28"/>
        </w:rPr>
        <w:tab/>
        <w:t>J</w:t>
      </w:r>
      <w:r w:rsidR="00C14FAE">
        <w:rPr>
          <w:szCs w:val="28"/>
        </w:rPr>
        <w:t xml:space="preserve">ānis </w:t>
      </w:r>
      <w:proofErr w:type="spellStart"/>
      <w:r w:rsidRPr="00C14FAE">
        <w:rPr>
          <w:szCs w:val="28"/>
        </w:rPr>
        <w:t>Dūklavs</w:t>
      </w:r>
      <w:proofErr w:type="spellEnd"/>
    </w:p>
    <w:sectPr w:rsidR="00606992" w:rsidRPr="00C14FAE" w:rsidSect="006C0B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D341" w14:textId="77777777" w:rsidR="00764E16" w:rsidRDefault="00764E16">
      <w:r>
        <w:separator/>
      </w:r>
    </w:p>
  </w:endnote>
  <w:endnote w:type="continuationSeparator" w:id="0">
    <w:p w14:paraId="7A62D342" w14:textId="77777777" w:rsidR="00764E16" w:rsidRDefault="007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A1C1" w14:textId="5EF2383D" w:rsidR="004F2CA6" w:rsidRPr="004F2CA6" w:rsidRDefault="004F2CA6">
    <w:pPr>
      <w:pStyle w:val="Footer"/>
      <w:rPr>
        <w:sz w:val="16"/>
        <w:szCs w:val="16"/>
      </w:rPr>
    </w:pPr>
    <w:r w:rsidRPr="004F2CA6">
      <w:rPr>
        <w:sz w:val="16"/>
        <w:szCs w:val="16"/>
      </w:rPr>
      <w:t>N0839_5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7AD4" w14:textId="23ADED43" w:rsidR="004F2CA6" w:rsidRPr="004F2CA6" w:rsidRDefault="004F2CA6">
    <w:pPr>
      <w:pStyle w:val="Footer"/>
      <w:rPr>
        <w:sz w:val="16"/>
        <w:szCs w:val="16"/>
      </w:rPr>
    </w:pPr>
    <w:r w:rsidRPr="004F2CA6">
      <w:rPr>
        <w:sz w:val="16"/>
        <w:szCs w:val="16"/>
      </w:rPr>
      <w:t>N0839_5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D33F" w14:textId="77777777" w:rsidR="00764E16" w:rsidRDefault="00764E16">
      <w:r>
        <w:separator/>
      </w:r>
    </w:p>
  </w:footnote>
  <w:footnote w:type="continuationSeparator" w:id="0">
    <w:p w14:paraId="7A62D340" w14:textId="77777777" w:rsidR="00764E16" w:rsidRDefault="007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D343" w14:textId="77777777" w:rsidR="00DC1D31" w:rsidRDefault="00DC1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2D344" w14:textId="77777777" w:rsidR="00DC1D31" w:rsidRDefault="00DC1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D345" w14:textId="77777777" w:rsidR="00DC1D31" w:rsidRDefault="00DC1D31" w:rsidP="004F2C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B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62D346" w14:textId="43A59FB7" w:rsidR="00DC1D31" w:rsidRDefault="00DC1D31" w:rsidP="004F2CA6">
    <w:pPr>
      <w:pStyle w:val="Header"/>
      <w:rPr>
        <w:sz w:val="32"/>
      </w:rPr>
    </w:pPr>
  </w:p>
  <w:p w14:paraId="43ECF9CF" w14:textId="77777777" w:rsidR="004F2CA6" w:rsidRPr="004F2CA6" w:rsidRDefault="004F2CA6" w:rsidP="004F2CA6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83E4" w14:textId="34F7A03B" w:rsidR="004F2CA6" w:rsidRDefault="004F2CA6" w:rsidP="004F2CA6">
    <w:pPr>
      <w:pStyle w:val="Header"/>
      <w:rPr>
        <w:sz w:val="32"/>
      </w:rPr>
    </w:pPr>
  </w:p>
  <w:p w14:paraId="1ACAC343" w14:textId="5011BE23" w:rsidR="004F2CA6" w:rsidRPr="004F2CA6" w:rsidRDefault="004F2CA6" w:rsidP="004F2CA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3DB03B4E" wp14:editId="07868E6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64D"/>
    <w:multiLevelType w:val="hybridMultilevel"/>
    <w:tmpl w:val="4A809338"/>
    <w:lvl w:ilvl="0" w:tplc="5714F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0F27CE"/>
    <w:multiLevelType w:val="hybridMultilevel"/>
    <w:tmpl w:val="6D3C2C54"/>
    <w:lvl w:ilvl="0" w:tplc="1AFA399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7C06"/>
    <w:multiLevelType w:val="hybridMultilevel"/>
    <w:tmpl w:val="7EB8C3E6"/>
    <w:lvl w:ilvl="0" w:tplc="24869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056554"/>
    <w:multiLevelType w:val="singleLevel"/>
    <w:tmpl w:val="1B7E3710"/>
    <w:lvl w:ilvl="0">
      <w:start w:val="1"/>
      <w:numFmt w:val="bullet"/>
      <w:pStyle w:val="normalbuluzs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2B"/>
    <w:rsid w:val="00006882"/>
    <w:rsid w:val="00006A70"/>
    <w:rsid w:val="000177B8"/>
    <w:rsid w:val="000261D8"/>
    <w:rsid w:val="00041F54"/>
    <w:rsid w:val="00053225"/>
    <w:rsid w:val="00055880"/>
    <w:rsid w:val="00056B96"/>
    <w:rsid w:val="00057648"/>
    <w:rsid w:val="00063E44"/>
    <w:rsid w:val="00064506"/>
    <w:rsid w:val="00064E9E"/>
    <w:rsid w:val="000656BA"/>
    <w:rsid w:val="00067781"/>
    <w:rsid w:val="000715B3"/>
    <w:rsid w:val="000754BD"/>
    <w:rsid w:val="00075D8B"/>
    <w:rsid w:val="0008392B"/>
    <w:rsid w:val="0008559B"/>
    <w:rsid w:val="000C04E4"/>
    <w:rsid w:val="000C4FF9"/>
    <w:rsid w:val="000C74AE"/>
    <w:rsid w:val="000D03E4"/>
    <w:rsid w:val="000D071A"/>
    <w:rsid w:val="000E1935"/>
    <w:rsid w:val="000E71BD"/>
    <w:rsid w:val="000E7F33"/>
    <w:rsid w:val="000F1B58"/>
    <w:rsid w:val="00124277"/>
    <w:rsid w:val="0012473A"/>
    <w:rsid w:val="00125B22"/>
    <w:rsid w:val="00126809"/>
    <w:rsid w:val="00136F69"/>
    <w:rsid w:val="001428EB"/>
    <w:rsid w:val="001446D0"/>
    <w:rsid w:val="00151029"/>
    <w:rsid w:val="001602CE"/>
    <w:rsid w:val="001611C2"/>
    <w:rsid w:val="00175B02"/>
    <w:rsid w:val="00180073"/>
    <w:rsid w:val="00180EB6"/>
    <w:rsid w:val="0018296D"/>
    <w:rsid w:val="001849F4"/>
    <w:rsid w:val="00194102"/>
    <w:rsid w:val="001A46D1"/>
    <w:rsid w:val="001A7FAF"/>
    <w:rsid w:val="001B5DBA"/>
    <w:rsid w:val="001B6D7A"/>
    <w:rsid w:val="001C3EF8"/>
    <w:rsid w:val="001C5D49"/>
    <w:rsid w:val="001D766E"/>
    <w:rsid w:val="001D79EC"/>
    <w:rsid w:val="001E5187"/>
    <w:rsid w:val="001E68D8"/>
    <w:rsid w:val="001F08E2"/>
    <w:rsid w:val="001F09DA"/>
    <w:rsid w:val="001F0EAE"/>
    <w:rsid w:val="001F685D"/>
    <w:rsid w:val="00202466"/>
    <w:rsid w:val="00203E75"/>
    <w:rsid w:val="00204021"/>
    <w:rsid w:val="00216231"/>
    <w:rsid w:val="002167F8"/>
    <w:rsid w:val="00225844"/>
    <w:rsid w:val="002318A7"/>
    <w:rsid w:val="002340B4"/>
    <w:rsid w:val="00235173"/>
    <w:rsid w:val="00254983"/>
    <w:rsid w:val="00257ADA"/>
    <w:rsid w:val="00270330"/>
    <w:rsid w:val="00273CEA"/>
    <w:rsid w:val="00274BD3"/>
    <w:rsid w:val="00274C89"/>
    <w:rsid w:val="00276F1E"/>
    <w:rsid w:val="00285BFA"/>
    <w:rsid w:val="00296E51"/>
    <w:rsid w:val="002A08C4"/>
    <w:rsid w:val="002B6EF2"/>
    <w:rsid w:val="002B7464"/>
    <w:rsid w:val="002C4CED"/>
    <w:rsid w:val="002E0FBD"/>
    <w:rsid w:val="002E32DD"/>
    <w:rsid w:val="002E34D1"/>
    <w:rsid w:val="002F04EB"/>
    <w:rsid w:val="002F3FD8"/>
    <w:rsid w:val="002F601B"/>
    <w:rsid w:val="002F7D02"/>
    <w:rsid w:val="003010A4"/>
    <w:rsid w:val="00301BF2"/>
    <w:rsid w:val="003057E2"/>
    <w:rsid w:val="00315C61"/>
    <w:rsid w:val="0031617E"/>
    <w:rsid w:val="00316332"/>
    <w:rsid w:val="00322A14"/>
    <w:rsid w:val="00323BEB"/>
    <w:rsid w:val="003259C7"/>
    <w:rsid w:val="003304EE"/>
    <w:rsid w:val="003318CE"/>
    <w:rsid w:val="00342EC2"/>
    <w:rsid w:val="00344816"/>
    <w:rsid w:val="0035477C"/>
    <w:rsid w:val="003571D6"/>
    <w:rsid w:val="00362566"/>
    <w:rsid w:val="00363495"/>
    <w:rsid w:val="00371E77"/>
    <w:rsid w:val="00376C03"/>
    <w:rsid w:val="003945F4"/>
    <w:rsid w:val="003A0246"/>
    <w:rsid w:val="003A0616"/>
    <w:rsid w:val="003A1D83"/>
    <w:rsid w:val="003A2677"/>
    <w:rsid w:val="003B59B0"/>
    <w:rsid w:val="003C4BFB"/>
    <w:rsid w:val="003C63C7"/>
    <w:rsid w:val="003D0D61"/>
    <w:rsid w:val="003D1143"/>
    <w:rsid w:val="003D2B88"/>
    <w:rsid w:val="003D2D04"/>
    <w:rsid w:val="003E1F06"/>
    <w:rsid w:val="003E60DB"/>
    <w:rsid w:val="003F0393"/>
    <w:rsid w:val="00404BD6"/>
    <w:rsid w:val="00404D34"/>
    <w:rsid w:val="00411FBA"/>
    <w:rsid w:val="00415000"/>
    <w:rsid w:val="00424F2E"/>
    <w:rsid w:val="0042665E"/>
    <w:rsid w:val="00432315"/>
    <w:rsid w:val="0043721C"/>
    <w:rsid w:val="00437C01"/>
    <w:rsid w:val="00442274"/>
    <w:rsid w:val="00455F4A"/>
    <w:rsid w:val="004560E3"/>
    <w:rsid w:val="00466399"/>
    <w:rsid w:val="00470246"/>
    <w:rsid w:val="00471A48"/>
    <w:rsid w:val="00471A92"/>
    <w:rsid w:val="004730C8"/>
    <w:rsid w:val="0047497D"/>
    <w:rsid w:val="00482165"/>
    <w:rsid w:val="004840FC"/>
    <w:rsid w:val="00494422"/>
    <w:rsid w:val="004A167E"/>
    <w:rsid w:val="004A28EB"/>
    <w:rsid w:val="004C7FAA"/>
    <w:rsid w:val="004D7E4B"/>
    <w:rsid w:val="004E05ED"/>
    <w:rsid w:val="004E1B53"/>
    <w:rsid w:val="004E230E"/>
    <w:rsid w:val="004E3C41"/>
    <w:rsid w:val="004E59E5"/>
    <w:rsid w:val="004E6DE7"/>
    <w:rsid w:val="004F0D41"/>
    <w:rsid w:val="004F2CA6"/>
    <w:rsid w:val="004F562A"/>
    <w:rsid w:val="004F6F7A"/>
    <w:rsid w:val="004F79B6"/>
    <w:rsid w:val="00505EC3"/>
    <w:rsid w:val="00507DA5"/>
    <w:rsid w:val="00511CD1"/>
    <w:rsid w:val="00511D16"/>
    <w:rsid w:val="00511FBE"/>
    <w:rsid w:val="00516AB3"/>
    <w:rsid w:val="00517857"/>
    <w:rsid w:val="00523EEA"/>
    <w:rsid w:val="00525E9B"/>
    <w:rsid w:val="0053771A"/>
    <w:rsid w:val="00540A65"/>
    <w:rsid w:val="005420BB"/>
    <w:rsid w:val="00545E63"/>
    <w:rsid w:val="005562D3"/>
    <w:rsid w:val="00570AAD"/>
    <w:rsid w:val="00582183"/>
    <w:rsid w:val="0058266A"/>
    <w:rsid w:val="00592B27"/>
    <w:rsid w:val="00594CC4"/>
    <w:rsid w:val="00597E52"/>
    <w:rsid w:val="00597EFE"/>
    <w:rsid w:val="005B1941"/>
    <w:rsid w:val="005B4229"/>
    <w:rsid w:val="005C668D"/>
    <w:rsid w:val="005D6484"/>
    <w:rsid w:val="005E6135"/>
    <w:rsid w:val="005F35FD"/>
    <w:rsid w:val="005F770E"/>
    <w:rsid w:val="00604A87"/>
    <w:rsid w:val="00606992"/>
    <w:rsid w:val="00607EED"/>
    <w:rsid w:val="00613574"/>
    <w:rsid w:val="00616BD2"/>
    <w:rsid w:val="0062274C"/>
    <w:rsid w:val="00630E75"/>
    <w:rsid w:val="00632B14"/>
    <w:rsid w:val="0063382A"/>
    <w:rsid w:val="0063441D"/>
    <w:rsid w:val="00634D0B"/>
    <w:rsid w:val="0064259B"/>
    <w:rsid w:val="0064416C"/>
    <w:rsid w:val="006523AE"/>
    <w:rsid w:val="00652A09"/>
    <w:rsid w:val="00653091"/>
    <w:rsid w:val="0066308D"/>
    <w:rsid w:val="00666BCE"/>
    <w:rsid w:val="00667C38"/>
    <w:rsid w:val="00672C1F"/>
    <w:rsid w:val="006740E4"/>
    <w:rsid w:val="00680250"/>
    <w:rsid w:val="00680856"/>
    <w:rsid w:val="00680E8F"/>
    <w:rsid w:val="00683542"/>
    <w:rsid w:val="00683AF0"/>
    <w:rsid w:val="00687AA3"/>
    <w:rsid w:val="006A1D64"/>
    <w:rsid w:val="006A5C43"/>
    <w:rsid w:val="006B3CF1"/>
    <w:rsid w:val="006C0BC0"/>
    <w:rsid w:val="006C734F"/>
    <w:rsid w:val="006D607E"/>
    <w:rsid w:val="006E1CE1"/>
    <w:rsid w:val="006E5E07"/>
    <w:rsid w:val="006F1A37"/>
    <w:rsid w:val="006F528C"/>
    <w:rsid w:val="006F76F5"/>
    <w:rsid w:val="00701B8F"/>
    <w:rsid w:val="007020D4"/>
    <w:rsid w:val="007037A1"/>
    <w:rsid w:val="00704184"/>
    <w:rsid w:val="00716487"/>
    <w:rsid w:val="00717A76"/>
    <w:rsid w:val="00720C84"/>
    <w:rsid w:val="0072480C"/>
    <w:rsid w:val="007323C4"/>
    <w:rsid w:val="007377A4"/>
    <w:rsid w:val="00737D28"/>
    <w:rsid w:val="007407B6"/>
    <w:rsid w:val="00750FBC"/>
    <w:rsid w:val="00754879"/>
    <w:rsid w:val="007565A7"/>
    <w:rsid w:val="0076186B"/>
    <w:rsid w:val="00763D3C"/>
    <w:rsid w:val="00764E16"/>
    <w:rsid w:val="0076750D"/>
    <w:rsid w:val="007804A0"/>
    <w:rsid w:val="00782048"/>
    <w:rsid w:val="007826BC"/>
    <w:rsid w:val="00787770"/>
    <w:rsid w:val="00791ECD"/>
    <w:rsid w:val="007930FA"/>
    <w:rsid w:val="0079377C"/>
    <w:rsid w:val="00793A18"/>
    <w:rsid w:val="007A130D"/>
    <w:rsid w:val="007A5295"/>
    <w:rsid w:val="007B0118"/>
    <w:rsid w:val="007B1AFA"/>
    <w:rsid w:val="007B57EC"/>
    <w:rsid w:val="007B6288"/>
    <w:rsid w:val="007C229A"/>
    <w:rsid w:val="007C4D1A"/>
    <w:rsid w:val="007D0BB5"/>
    <w:rsid w:val="007D1E72"/>
    <w:rsid w:val="007D2166"/>
    <w:rsid w:val="007D2BAD"/>
    <w:rsid w:val="007D301F"/>
    <w:rsid w:val="007D4FA4"/>
    <w:rsid w:val="007D7D77"/>
    <w:rsid w:val="007E0069"/>
    <w:rsid w:val="007E0283"/>
    <w:rsid w:val="007E241D"/>
    <w:rsid w:val="007E282F"/>
    <w:rsid w:val="007E756C"/>
    <w:rsid w:val="007E7819"/>
    <w:rsid w:val="007F0B43"/>
    <w:rsid w:val="007F39CE"/>
    <w:rsid w:val="007F51C1"/>
    <w:rsid w:val="008033B1"/>
    <w:rsid w:val="00807167"/>
    <w:rsid w:val="008103B0"/>
    <w:rsid w:val="00810990"/>
    <w:rsid w:val="00820997"/>
    <w:rsid w:val="008227DB"/>
    <w:rsid w:val="00826E57"/>
    <w:rsid w:val="00826F96"/>
    <w:rsid w:val="00831D93"/>
    <w:rsid w:val="008320EA"/>
    <w:rsid w:val="0083686C"/>
    <w:rsid w:val="00842EC8"/>
    <w:rsid w:val="008510F3"/>
    <w:rsid w:val="00853412"/>
    <w:rsid w:val="00854DEB"/>
    <w:rsid w:val="00855A12"/>
    <w:rsid w:val="00856F6C"/>
    <w:rsid w:val="00857938"/>
    <w:rsid w:val="00863D37"/>
    <w:rsid w:val="008663FC"/>
    <w:rsid w:val="00867B49"/>
    <w:rsid w:val="00871293"/>
    <w:rsid w:val="00872AEF"/>
    <w:rsid w:val="00872D98"/>
    <w:rsid w:val="00873305"/>
    <w:rsid w:val="00875EAD"/>
    <w:rsid w:val="00877692"/>
    <w:rsid w:val="00880C2E"/>
    <w:rsid w:val="0088544C"/>
    <w:rsid w:val="0088600F"/>
    <w:rsid w:val="00892253"/>
    <w:rsid w:val="008A0A0F"/>
    <w:rsid w:val="008A272E"/>
    <w:rsid w:val="008A5B95"/>
    <w:rsid w:val="008A5F77"/>
    <w:rsid w:val="008A6EE3"/>
    <w:rsid w:val="008B207D"/>
    <w:rsid w:val="008B6C98"/>
    <w:rsid w:val="008C1880"/>
    <w:rsid w:val="008C20B6"/>
    <w:rsid w:val="008C3705"/>
    <w:rsid w:val="008C3F08"/>
    <w:rsid w:val="008C59D7"/>
    <w:rsid w:val="008C7308"/>
    <w:rsid w:val="008D54C5"/>
    <w:rsid w:val="008F0F13"/>
    <w:rsid w:val="008F1990"/>
    <w:rsid w:val="008F3140"/>
    <w:rsid w:val="008F6551"/>
    <w:rsid w:val="009068B4"/>
    <w:rsid w:val="00912889"/>
    <w:rsid w:val="00916A0E"/>
    <w:rsid w:val="00917BA5"/>
    <w:rsid w:val="00920618"/>
    <w:rsid w:val="00930DA2"/>
    <w:rsid w:val="00931036"/>
    <w:rsid w:val="0093378B"/>
    <w:rsid w:val="00953651"/>
    <w:rsid w:val="00953967"/>
    <w:rsid w:val="009627BA"/>
    <w:rsid w:val="00963366"/>
    <w:rsid w:val="0096704A"/>
    <w:rsid w:val="00970231"/>
    <w:rsid w:val="00974D3B"/>
    <w:rsid w:val="00977BBE"/>
    <w:rsid w:val="0099026B"/>
    <w:rsid w:val="009908A3"/>
    <w:rsid w:val="009909B7"/>
    <w:rsid w:val="009914A6"/>
    <w:rsid w:val="009916DE"/>
    <w:rsid w:val="00994C06"/>
    <w:rsid w:val="00995C2F"/>
    <w:rsid w:val="009A5D4F"/>
    <w:rsid w:val="009A671A"/>
    <w:rsid w:val="009B46CF"/>
    <w:rsid w:val="009B6429"/>
    <w:rsid w:val="009C5C43"/>
    <w:rsid w:val="009E6FD5"/>
    <w:rsid w:val="00A0265D"/>
    <w:rsid w:val="00A0390E"/>
    <w:rsid w:val="00A11DC8"/>
    <w:rsid w:val="00A15341"/>
    <w:rsid w:val="00A212EC"/>
    <w:rsid w:val="00A233AD"/>
    <w:rsid w:val="00A2457C"/>
    <w:rsid w:val="00A25B66"/>
    <w:rsid w:val="00A27DD7"/>
    <w:rsid w:val="00A34AB1"/>
    <w:rsid w:val="00A46CC9"/>
    <w:rsid w:val="00A47FD8"/>
    <w:rsid w:val="00A50B5B"/>
    <w:rsid w:val="00A50B78"/>
    <w:rsid w:val="00A51197"/>
    <w:rsid w:val="00A53E23"/>
    <w:rsid w:val="00A6391A"/>
    <w:rsid w:val="00A71FAE"/>
    <w:rsid w:val="00A7231D"/>
    <w:rsid w:val="00A737A6"/>
    <w:rsid w:val="00A73ACC"/>
    <w:rsid w:val="00A7444B"/>
    <w:rsid w:val="00A75B0E"/>
    <w:rsid w:val="00A77F13"/>
    <w:rsid w:val="00A8287C"/>
    <w:rsid w:val="00A84944"/>
    <w:rsid w:val="00A87A5E"/>
    <w:rsid w:val="00A952E8"/>
    <w:rsid w:val="00AA2DB1"/>
    <w:rsid w:val="00AA324C"/>
    <w:rsid w:val="00AA4C88"/>
    <w:rsid w:val="00AA6134"/>
    <w:rsid w:val="00AA6B50"/>
    <w:rsid w:val="00AB0156"/>
    <w:rsid w:val="00AB0A66"/>
    <w:rsid w:val="00AB10DB"/>
    <w:rsid w:val="00AB32F5"/>
    <w:rsid w:val="00AC4166"/>
    <w:rsid w:val="00AD0667"/>
    <w:rsid w:val="00AD137F"/>
    <w:rsid w:val="00AD28FE"/>
    <w:rsid w:val="00AD3E99"/>
    <w:rsid w:val="00AD70A3"/>
    <w:rsid w:val="00AE0F53"/>
    <w:rsid w:val="00AE653B"/>
    <w:rsid w:val="00AE7CA3"/>
    <w:rsid w:val="00AF3FD3"/>
    <w:rsid w:val="00B012B2"/>
    <w:rsid w:val="00B03F15"/>
    <w:rsid w:val="00B0751B"/>
    <w:rsid w:val="00B11173"/>
    <w:rsid w:val="00B12A97"/>
    <w:rsid w:val="00B134D3"/>
    <w:rsid w:val="00B17FA2"/>
    <w:rsid w:val="00B2124C"/>
    <w:rsid w:val="00B23ECF"/>
    <w:rsid w:val="00B2706C"/>
    <w:rsid w:val="00B315E0"/>
    <w:rsid w:val="00B36603"/>
    <w:rsid w:val="00B370F0"/>
    <w:rsid w:val="00B45AC7"/>
    <w:rsid w:val="00B47234"/>
    <w:rsid w:val="00B54482"/>
    <w:rsid w:val="00B545D8"/>
    <w:rsid w:val="00B56765"/>
    <w:rsid w:val="00B70539"/>
    <w:rsid w:val="00B725B8"/>
    <w:rsid w:val="00B775D2"/>
    <w:rsid w:val="00B81569"/>
    <w:rsid w:val="00B83ACE"/>
    <w:rsid w:val="00B932E8"/>
    <w:rsid w:val="00B9500C"/>
    <w:rsid w:val="00BA1FC7"/>
    <w:rsid w:val="00BB05F0"/>
    <w:rsid w:val="00BB0DAE"/>
    <w:rsid w:val="00BB453C"/>
    <w:rsid w:val="00BC71A7"/>
    <w:rsid w:val="00BD7EF8"/>
    <w:rsid w:val="00BE1275"/>
    <w:rsid w:val="00BE308B"/>
    <w:rsid w:val="00BE3C31"/>
    <w:rsid w:val="00BE3D89"/>
    <w:rsid w:val="00BF5A3D"/>
    <w:rsid w:val="00C02F0B"/>
    <w:rsid w:val="00C03003"/>
    <w:rsid w:val="00C031E1"/>
    <w:rsid w:val="00C03D25"/>
    <w:rsid w:val="00C06BC3"/>
    <w:rsid w:val="00C12D03"/>
    <w:rsid w:val="00C14FAE"/>
    <w:rsid w:val="00C16391"/>
    <w:rsid w:val="00C16922"/>
    <w:rsid w:val="00C31A76"/>
    <w:rsid w:val="00C37691"/>
    <w:rsid w:val="00C4104E"/>
    <w:rsid w:val="00C47E21"/>
    <w:rsid w:val="00C53C0D"/>
    <w:rsid w:val="00C56E48"/>
    <w:rsid w:val="00C573F8"/>
    <w:rsid w:val="00C60E04"/>
    <w:rsid w:val="00C6307B"/>
    <w:rsid w:val="00C65398"/>
    <w:rsid w:val="00C66ABE"/>
    <w:rsid w:val="00C71302"/>
    <w:rsid w:val="00C71638"/>
    <w:rsid w:val="00C915E3"/>
    <w:rsid w:val="00C91D05"/>
    <w:rsid w:val="00C9244C"/>
    <w:rsid w:val="00CA1F71"/>
    <w:rsid w:val="00CA63DD"/>
    <w:rsid w:val="00CB113B"/>
    <w:rsid w:val="00CB187B"/>
    <w:rsid w:val="00CB49A6"/>
    <w:rsid w:val="00CB4AA6"/>
    <w:rsid w:val="00CB54FE"/>
    <w:rsid w:val="00CB6351"/>
    <w:rsid w:val="00CB648C"/>
    <w:rsid w:val="00CB7414"/>
    <w:rsid w:val="00CD1FC2"/>
    <w:rsid w:val="00CD2EEA"/>
    <w:rsid w:val="00CD30F1"/>
    <w:rsid w:val="00CD3F24"/>
    <w:rsid w:val="00CD4BA1"/>
    <w:rsid w:val="00CD72CB"/>
    <w:rsid w:val="00CE031C"/>
    <w:rsid w:val="00CE112F"/>
    <w:rsid w:val="00CE1AE5"/>
    <w:rsid w:val="00D05D74"/>
    <w:rsid w:val="00D05DD5"/>
    <w:rsid w:val="00D06C3C"/>
    <w:rsid w:val="00D06CE2"/>
    <w:rsid w:val="00D10226"/>
    <w:rsid w:val="00D20634"/>
    <w:rsid w:val="00D3208A"/>
    <w:rsid w:val="00D35370"/>
    <w:rsid w:val="00D40A3E"/>
    <w:rsid w:val="00D46D58"/>
    <w:rsid w:val="00D62A3D"/>
    <w:rsid w:val="00D639CF"/>
    <w:rsid w:val="00D67560"/>
    <w:rsid w:val="00D72116"/>
    <w:rsid w:val="00D73D95"/>
    <w:rsid w:val="00D7715D"/>
    <w:rsid w:val="00D937E5"/>
    <w:rsid w:val="00DA2338"/>
    <w:rsid w:val="00DA3123"/>
    <w:rsid w:val="00DA3442"/>
    <w:rsid w:val="00DA60ED"/>
    <w:rsid w:val="00DB68E6"/>
    <w:rsid w:val="00DC1D31"/>
    <w:rsid w:val="00DC48B9"/>
    <w:rsid w:val="00DC78A3"/>
    <w:rsid w:val="00DC7FAD"/>
    <w:rsid w:val="00DD1752"/>
    <w:rsid w:val="00DD7222"/>
    <w:rsid w:val="00DE304B"/>
    <w:rsid w:val="00DF03CE"/>
    <w:rsid w:val="00DF0900"/>
    <w:rsid w:val="00DF1973"/>
    <w:rsid w:val="00DF1F67"/>
    <w:rsid w:val="00DF336D"/>
    <w:rsid w:val="00DF66D2"/>
    <w:rsid w:val="00DF782F"/>
    <w:rsid w:val="00E05F2F"/>
    <w:rsid w:val="00E11450"/>
    <w:rsid w:val="00E14E19"/>
    <w:rsid w:val="00E16EF6"/>
    <w:rsid w:val="00E25611"/>
    <w:rsid w:val="00E33529"/>
    <w:rsid w:val="00E3505B"/>
    <w:rsid w:val="00E366C3"/>
    <w:rsid w:val="00E375EE"/>
    <w:rsid w:val="00E37DDA"/>
    <w:rsid w:val="00E4393A"/>
    <w:rsid w:val="00E45CAE"/>
    <w:rsid w:val="00E5103C"/>
    <w:rsid w:val="00E5290D"/>
    <w:rsid w:val="00E5306F"/>
    <w:rsid w:val="00E53E77"/>
    <w:rsid w:val="00E55377"/>
    <w:rsid w:val="00E570EF"/>
    <w:rsid w:val="00E63C60"/>
    <w:rsid w:val="00E64919"/>
    <w:rsid w:val="00E7022F"/>
    <w:rsid w:val="00E73181"/>
    <w:rsid w:val="00E73218"/>
    <w:rsid w:val="00E818F9"/>
    <w:rsid w:val="00E824AE"/>
    <w:rsid w:val="00E82978"/>
    <w:rsid w:val="00E8333A"/>
    <w:rsid w:val="00E94199"/>
    <w:rsid w:val="00EA074F"/>
    <w:rsid w:val="00EA1927"/>
    <w:rsid w:val="00EA6AF1"/>
    <w:rsid w:val="00EB5D2E"/>
    <w:rsid w:val="00EB63B3"/>
    <w:rsid w:val="00EB6BEB"/>
    <w:rsid w:val="00EC1CA8"/>
    <w:rsid w:val="00EC6F53"/>
    <w:rsid w:val="00EC7C7E"/>
    <w:rsid w:val="00ED1263"/>
    <w:rsid w:val="00ED16F3"/>
    <w:rsid w:val="00ED518A"/>
    <w:rsid w:val="00EE1AB9"/>
    <w:rsid w:val="00EE1E32"/>
    <w:rsid w:val="00EE7341"/>
    <w:rsid w:val="00EF0316"/>
    <w:rsid w:val="00EF5A2D"/>
    <w:rsid w:val="00F01519"/>
    <w:rsid w:val="00F06F3A"/>
    <w:rsid w:val="00F12A4D"/>
    <w:rsid w:val="00F15ACB"/>
    <w:rsid w:val="00F226FA"/>
    <w:rsid w:val="00F24946"/>
    <w:rsid w:val="00F35F57"/>
    <w:rsid w:val="00F373CA"/>
    <w:rsid w:val="00F3792C"/>
    <w:rsid w:val="00F41BFE"/>
    <w:rsid w:val="00F531B3"/>
    <w:rsid w:val="00F5372D"/>
    <w:rsid w:val="00F60628"/>
    <w:rsid w:val="00F607B0"/>
    <w:rsid w:val="00F663A2"/>
    <w:rsid w:val="00F74AF1"/>
    <w:rsid w:val="00F77470"/>
    <w:rsid w:val="00F817A9"/>
    <w:rsid w:val="00F835CD"/>
    <w:rsid w:val="00FA4C85"/>
    <w:rsid w:val="00FB0379"/>
    <w:rsid w:val="00FB6ED2"/>
    <w:rsid w:val="00FB6F8B"/>
    <w:rsid w:val="00FC15AE"/>
    <w:rsid w:val="00FC3A29"/>
    <w:rsid w:val="00FC3F59"/>
    <w:rsid w:val="00FD141C"/>
    <w:rsid w:val="00FF1730"/>
    <w:rsid w:val="00FF1B88"/>
    <w:rsid w:val="00FF2D30"/>
    <w:rsid w:val="00FF6DCD"/>
    <w:rsid w:val="00FF7103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62D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K">
    <w:name w:val="Normal MK"/>
    <w:basedOn w:val="Normal"/>
    <w:rPr>
      <w:rFonts w:ascii="RimTimes" w:hAnsi="RimTimes"/>
      <w:sz w:val="28"/>
      <w:szCs w:val="20"/>
    </w:rPr>
  </w:style>
  <w:style w:type="paragraph" w:styleId="BodyTextIndent2">
    <w:name w:val="Body Text Indent 2"/>
    <w:basedOn w:val="Normal"/>
    <w:pPr>
      <w:ind w:firstLine="720"/>
      <w:jc w:val="center"/>
    </w:pPr>
    <w:rPr>
      <w:b/>
      <w:sz w:val="28"/>
      <w:szCs w:val="20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widowControl w:val="0"/>
    </w:pPr>
    <w:rPr>
      <w:snapToGrid w:val="0"/>
      <w:sz w:val="22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rFonts w:eastAsia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akstz1RakstzRakstzRakstz">
    <w:name w:val="Rakstz.1 Rakstz. Rakstz. Rakstz."/>
    <w:basedOn w:val="Normal"/>
    <w:rsid w:val="00DF1F67"/>
    <w:rPr>
      <w:lang w:val="pl-PL" w:eastAsia="pl-PL"/>
    </w:rPr>
  </w:style>
  <w:style w:type="character" w:customStyle="1" w:styleId="saistitie21">
    <w:name w:val="saistitie_21"/>
    <w:rsid w:val="00204021"/>
    <w:rPr>
      <w:b/>
      <w:bCs/>
      <w:color w:val="000000"/>
      <w:sz w:val="24"/>
      <w:szCs w:val="24"/>
    </w:rPr>
  </w:style>
  <w:style w:type="character" w:customStyle="1" w:styleId="saistitie1">
    <w:name w:val="saistitie1"/>
    <w:rsid w:val="00204021"/>
    <w:rPr>
      <w:b/>
      <w:bCs/>
      <w:color w:val="000000"/>
      <w:sz w:val="23"/>
      <w:szCs w:val="23"/>
    </w:rPr>
  </w:style>
  <w:style w:type="table" w:styleId="TableGrid">
    <w:name w:val="Table Grid"/>
    <w:basedOn w:val="TableNormal"/>
    <w:rsid w:val="006D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370F0"/>
    <w:rPr>
      <w:b/>
      <w:bCs/>
    </w:rPr>
  </w:style>
  <w:style w:type="paragraph" w:customStyle="1" w:styleId="normalbuluzsk">
    <w:name w:val="normalbuluzsk"/>
    <w:basedOn w:val="Normal"/>
    <w:rsid w:val="00B370F0"/>
    <w:pPr>
      <w:numPr>
        <w:numId w:val="4"/>
      </w:numPr>
      <w:spacing w:before="60" w:after="60"/>
      <w:jc w:val="both"/>
    </w:pPr>
    <w:rPr>
      <w:sz w:val="26"/>
      <w:szCs w:val="20"/>
    </w:rPr>
  </w:style>
  <w:style w:type="character" w:styleId="CommentReference">
    <w:name w:val="annotation reference"/>
    <w:semiHidden/>
    <w:rsid w:val="0076186B"/>
    <w:rPr>
      <w:sz w:val="16"/>
      <w:szCs w:val="16"/>
    </w:rPr>
  </w:style>
  <w:style w:type="paragraph" w:styleId="CommentText">
    <w:name w:val="annotation text"/>
    <w:basedOn w:val="Normal"/>
    <w:semiHidden/>
    <w:rsid w:val="007618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86B"/>
    <w:rPr>
      <w:b/>
      <w:bCs/>
    </w:rPr>
  </w:style>
  <w:style w:type="paragraph" w:customStyle="1" w:styleId="ParastaisWeb1">
    <w:name w:val="Parastais (Web)1"/>
    <w:basedOn w:val="Normal"/>
    <w:rsid w:val="00C02F0B"/>
    <w:pPr>
      <w:suppressAutoHyphens/>
      <w:spacing w:before="280" w:after="280"/>
    </w:pPr>
    <w:rPr>
      <w:rFonts w:eastAsia="Arial Unicode MS"/>
      <w:lang w:eastAsia="ar-SA"/>
    </w:rPr>
  </w:style>
  <w:style w:type="paragraph" w:customStyle="1" w:styleId="RakstzCharChar">
    <w:name w:val="Rakstz. Char Char"/>
    <w:basedOn w:val="Normal"/>
    <w:rsid w:val="009E6FD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375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375EE"/>
    <w:rPr>
      <w:sz w:val="24"/>
      <w:szCs w:val="24"/>
      <w:lang w:eastAsia="en-US"/>
    </w:rPr>
  </w:style>
  <w:style w:type="paragraph" w:customStyle="1" w:styleId="CM13">
    <w:name w:val="CM1+3"/>
    <w:basedOn w:val="Normal"/>
    <w:next w:val="Normal"/>
    <w:uiPriority w:val="99"/>
    <w:rsid w:val="003E60DB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CM33">
    <w:name w:val="CM3+3"/>
    <w:basedOn w:val="Normal"/>
    <w:next w:val="Normal"/>
    <w:uiPriority w:val="99"/>
    <w:rsid w:val="003E60DB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CM12">
    <w:name w:val="CM1+2"/>
    <w:basedOn w:val="Normal"/>
    <w:next w:val="Normal"/>
    <w:uiPriority w:val="99"/>
    <w:rsid w:val="001611C2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CM32">
    <w:name w:val="CM3+2"/>
    <w:basedOn w:val="Normal"/>
    <w:next w:val="Normal"/>
    <w:uiPriority w:val="99"/>
    <w:rsid w:val="001611C2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CM1">
    <w:name w:val="CM1"/>
    <w:basedOn w:val="Normal"/>
    <w:next w:val="Normal"/>
    <w:uiPriority w:val="99"/>
    <w:rsid w:val="00323BEB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CM3">
    <w:name w:val="CM3"/>
    <w:basedOn w:val="Normal"/>
    <w:next w:val="Normal"/>
    <w:uiPriority w:val="99"/>
    <w:rsid w:val="003B59B0"/>
    <w:pPr>
      <w:autoSpaceDE w:val="0"/>
      <w:autoSpaceDN w:val="0"/>
      <w:adjustRightInd w:val="0"/>
    </w:pPr>
    <w:rPr>
      <w:rFonts w:ascii="EUAlbertina" w:hAnsi="EUAlbertina"/>
      <w:lang w:eastAsia="lv-LV"/>
    </w:rPr>
  </w:style>
  <w:style w:type="paragraph" w:customStyle="1" w:styleId="RakstzCharChar0">
    <w:name w:val="Rakstz. Char Char"/>
    <w:basedOn w:val="Normal"/>
    <w:rsid w:val="00DE304B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tādas gaļas marķēšanu, kas iegūta no liellopiem, kuru vecums nepārsniedz divpadsmit mēnešus</vt:lpstr>
      <vt:lpstr>Noteikumi par tādas gaļas marķēšanu, kas iegūta no liellopiem, kuru vecums nepārsniedz divpadsmit mēnešus</vt:lpstr>
    </vt:vector>
  </TitlesOfParts>
  <Company>ZM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tādas gaļas marķēšanu, kas iegūta no liellopiem, kuru vecums nepārsniedz divpadsmit mēnešus</dc:title>
  <dc:subject>Noteikumu projekts</dc:subject>
  <dc:creator>Daina Krastiņa</dc:creator>
  <dc:description>Daina.Krastina@zm.gov.lv, 67027305</dc:description>
  <cp:lastModifiedBy>Leontīne Babkina</cp:lastModifiedBy>
  <cp:revision>20</cp:revision>
  <cp:lastPrinted>2015-05-13T11:10:00Z</cp:lastPrinted>
  <dcterms:created xsi:type="dcterms:W3CDTF">2015-03-27T13:41:00Z</dcterms:created>
  <dcterms:modified xsi:type="dcterms:W3CDTF">2015-06-04T07:48:00Z</dcterms:modified>
</cp:coreProperties>
</file>