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45" w:rsidRPr="00ED75C4" w:rsidRDefault="00FA2045" w:rsidP="00FA20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5C4">
        <w:rPr>
          <w:rFonts w:ascii="Times New Roman" w:hAnsi="Times New Roman" w:cs="Times New Roman"/>
          <w:bCs/>
          <w:sz w:val="24"/>
          <w:szCs w:val="24"/>
        </w:rPr>
        <w:t>2015.</w:t>
      </w:r>
      <w:r w:rsidR="008133F8" w:rsidRPr="00ED75C4">
        <w:rPr>
          <w:rFonts w:ascii="Times New Roman" w:hAnsi="Times New Roman" w:cs="Times New Roman"/>
          <w:bCs/>
          <w:sz w:val="24"/>
          <w:szCs w:val="24"/>
        </w:rPr>
        <w:t> </w:t>
      </w:r>
      <w:r w:rsidRPr="00ED75C4">
        <w:rPr>
          <w:rFonts w:ascii="Times New Roman" w:hAnsi="Times New Roman" w:cs="Times New Roman"/>
          <w:bCs/>
          <w:sz w:val="24"/>
          <w:szCs w:val="24"/>
        </w:rPr>
        <w:t>gada</w:t>
      </w:r>
      <w:proofErr w:type="gramStart"/>
      <w:r w:rsidRPr="00ED75C4">
        <w:rPr>
          <w:rFonts w:ascii="Times New Roman" w:hAnsi="Times New Roman" w:cs="Times New Roman"/>
          <w:bCs/>
          <w:sz w:val="24"/>
          <w:szCs w:val="24"/>
        </w:rPr>
        <w:t xml:space="preserve">    .</w:t>
      </w:r>
      <w:proofErr w:type="gramEnd"/>
      <w:r w:rsidR="008133F8" w:rsidRPr="00ED75C4">
        <w:rPr>
          <w:rFonts w:ascii="Times New Roman" w:hAnsi="Times New Roman" w:cs="Times New Roman"/>
          <w:bCs/>
          <w:sz w:val="24"/>
          <w:szCs w:val="24"/>
        </w:rPr>
        <w:t> </w:t>
      </w:r>
      <w:r w:rsidR="00D05E56" w:rsidRPr="00ED75C4">
        <w:rPr>
          <w:rFonts w:ascii="Times New Roman" w:hAnsi="Times New Roman" w:cs="Times New Roman"/>
          <w:bCs/>
          <w:sz w:val="24"/>
          <w:szCs w:val="24"/>
        </w:rPr>
        <w:t>maijā</w:t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  <w:t>Noteikumi Nr.</w:t>
      </w:r>
    </w:p>
    <w:p w:rsidR="00FA2045" w:rsidRPr="00ED75C4" w:rsidRDefault="00ED75C4" w:rsidP="00FA20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5C4">
        <w:rPr>
          <w:rFonts w:ascii="Times New Roman" w:hAnsi="Times New Roman" w:cs="Times New Roman"/>
          <w:bCs/>
          <w:sz w:val="24"/>
          <w:szCs w:val="24"/>
        </w:rPr>
        <w:t>Rīgā</w:t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Pr="00ED75C4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FA2045" w:rsidRPr="00ED75C4">
        <w:rPr>
          <w:rFonts w:ascii="Times New Roman" w:hAnsi="Times New Roman" w:cs="Times New Roman"/>
          <w:bCs/>
          <w:sz w:val="24"/>
          <w:szCs w:val="24"/>
        </w:rPr>
        <w:t>prot. Nr.</w:t>
      </w:r>
      <w:proofErr w:type="gramStart"/>
      <w:r w:rsidR="00FA2045" w:rsidRPr="00ED75C4">
        <w:rPr>
          <w:rFonts w:ascii="Times New Roman" w:hAnsi="Times New Roman" w:cs="Times New Roman"/>
          <w:bCs/>
          <w:sz w:val="24"/>
          <w:szCs w:val="24"/>
        </w:rPr>
        <w:t xml:space="preserve">        .</w:t>
      </w:r>
      <w:proofErr w:type="gramEnd"/>
      <w:r w:rsidR="00FA2045" w:rsidRPr="00ED75C4">
        <w:rPr>
          <w:rFonts w:ascii="Times New Roman" w:hAnsi="Times New Roman" w:cs="Times New Roman"/>
          <w:bCs/>
          <w:sz w:val="24"/>
          <w:szCs w:val="24"/>
        </w:rPr>
        <w:t>§)</w:t>
      </w:r>
    </w:p>
    <w:p w:rsidR="00FA2045" w:rsidRPr="00ED75C4" w:rsidRDefault="00FA2045" w:rsidP="00FA20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3F8" w:rsidRPr="00ED75C4" w:rsidRDefault="008133F8" w:rsidP="00574B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BF3" w:rsidRPr="00ED75C4" w:rsidRDefault="00574BF3" w:rsidP="00813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5C4">
        <w:rPr>
          <w:rFonts w:ascii="Times New Roman" w:hAnsi="Times New Roman" w:cs="Times New Roman"/>
          <w:b/>
          <w:bCs/>
          <w:sz w:val="24"/>
          <w:szCs w:val="24"/>
        </w:rPr>
        <w:t>Noteikumi par biodrošības pasākumu kopumu dzīvnieku turēšanas vietām</w:t>
      </w:r>
    </w:p>
    <w:p w:rsidR="00574BF3" w:rsidRPr="00ED75C4" w:rsidRDefault="00574BF3" w:rsidP="00574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3F8" w:rsidRPr="00ED75C4" w:rsidRDefault="008133F8" w:rsidP="00574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3F8" w:rsidRPr="00ED75C4" w:rsidRDefault="008133F8" w:rsidP="00574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BF3" w:rsidRPr="00ED75C4" w:rsidRDefault="00574BF3" w:rsidP="00574BF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D75C4">
        <w:rPr>
          <w:rFonts w:ascii="Times New Roman" w:hAnsi="Times New Roman" w:cs="Times New Roman"/>
          <w:iCs/>
          <w:sz w:val="24"/>
          <w:szCs w:val="24"/>
        </w:rPr>
        <w:t xml:space="preserve">Izdoti saskaņā ar </w:t>
      </w:r>
      <w:hyperlink r:id="rId7" w:tgtFrame="_blank" w:history="1">
        <w:r w:rsidRPr="00ED75C4">
          <w:rPr>
            <w:rStyle w:val="Hipersait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Veterinārmedicīnas likuma</w:t>
        </w:r>
      </w:hyperlink>
      <w:r w:rsidRPr="00ED75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75C4">
        <w:rPr>
          <w:rFonts w:ascii="Times New Roman" w:hAnsi="Times New Roman" w:cs="Times New Roman"/>
          <w:i/>
          <w:iCs/>
          <w:sz w:val="24"/>
          <w:szCs w:val="24"/>
        </w:rPr>
        <w:br/>
      </w:r>
      <w:hyperlink r:id="rId8" w:anchor="p25" w:tgtFrame="_blank" w:history="1">
        <w:r w:rsidRPr="00ED75C4">
          <w:rPr>
            <w:rStyle w:val="Hipersait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25.</w:t>
        </w:r>
        <w:r w:rsidR="006E3ED1" w:rsidRPr="00ED75C4">
          <w:rPr>
            <w:rStyle w:val="Hipersait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 </w:t>
        </w:r>
        <w:r w:rsidRPr="00ED75C4">
          <w:rPr>
            <w:rStyle w:val="Hipersait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panta</w:t>
        </w:r>
      </w:hyperlink>
      <w:r w:rsidRPr="00ED75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75C4">
        <w:rPr>
          <w:rFonts w:ascii="Times New Roman" w:hAnsi="Times New Roman" w:cs="Times New Roman"/>
          <w:iCs/>
          <w:sz w:val="24"/>
          <w:szCs w:val="24"/>
        </w:rPr>
        <w:t>19.</w:t>
      </w:r>
      <w:r w:rsidR="006E3ED1" w:rsidRPr="00ED75C4">
        <w:rPr>
          <w:rFonts w:ascii="Times New Roman" w:hAnsi="Times New Roman" w:cs="Times New Roman"/>
          <w:iCs/>
          <w:sz w:val="24"/>
          <w:szCs w:val="24"/>
        </w:rPr>
        <w:t> </w:t>
      </w:r>
      <w:r w:rsidRPr="00ED75C4">
        <w:rPr>
          <w:rFonts w:ascii="Times New Roman" w:hAnsi="Times New Roman" w:cs="Times New Roman"/>
          <w:iCs/>
          <w:sz w:val="24"/>
          <w:szCs w:val="24"/>
        </w:rPr>
        <w:t>punktu</w:t>
      </w:r>
    </w:p>
    <w:p w:rsidR="00CF7C62" w:rsidRPr="00ED75C4" w:rsidRDefault="00CF7C62" w:rsidP="00CE504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33F8" w:rsidRPr="00ED75C4" w:rsidRDefault="008133F8" w:rsidP="00CE504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33F8" w:rsidRPr="00ED75C4" w:rsidRDefault="008133F8" w:rsidP="00574BF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-534388"/>
      <w:bookmarkStart w:id="1" w:name="p1"/>
      <w:bookmarkEnd w:id="0"/>
      <w:r w:rsidRPr="00ED75C4">
        <w:rPr>
          <w:rFonts w:ascii="Times New Roman" w:hAnsi="Times New Roman" w:cs="Times New Roman"/>
          <w:sz w:val="24"/>
          <w:szCs w:val="24"/>
        </w:rPr>
        <w:tab/>
        <w:t>1. Noteikumi nosaka: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8133F8" w:rsidRPr="00ED75C4">
        <w:rPr>
          <w:rFonts w:ascii="Times New Roman" w:hAnsi="Times New Roman" w:cs="Times New Roman"/>
          <w:sz w:val="24"/>
          <w:szCs w:val="24"/>
        </w:rPr>
        <w:t xml:space="preserve">to </w:t>
      </w:r>
      <w:r w:rsidRPr="00ED75C4">
        <w:rPr>
          <w:rFonts w:ascii="Times New Roman" w:hAnsi="Times New Roman" w:cs="Times New Roman"/>
          <w:sz w:val="24"/>
          <w:szCs w:val="24"/>
        </w:rPr>
        <w:t xml:space="preserve">dzīvnieku sugas, kategorijas un populācijas, kurām </w:t>
      </w:r>
      <w:r w:rsidR="008133F8" w:rsidRPr="00ED75C4">
        <w:rPr>
          <w:rFonts w:ascii="Times New Roman" w:hAnsi="Times New Roman" w:cs="Times New Roman"/>
          <w:sz w:val="24"/>
          <w:szCs w:val="24"/>
        </w:rPr>
        <w:t>ir jāpiemēro</w:t>
      </w:r>
      <w:r w:rsidRPr="00ED75C4">
        <w:rPr>
          <w:rFonts w:ascii="Times New Roman" w:hAnsi="Times New Roman" w:cs="Times New Roman"/>
          <w:sz w:val="24"/>
          <w:szCs w:val="24"/>
        </w:rPr>
        <w:t xml:space="preserve"> biodrošības pasākumu kopum</w:t>
      </w:r>
      <w:r w:rsidR="008133F8" w:rsidRPr="00ED75C4">
        <w:rPr>
          <w:rFonts w:ascii="Times New Roman" w:hAnsi="Times New Roman" w:cs="Times New Roman"/>
          <w:sz w:val="24"/>
          <w:szCs w:val="24"/>
        </w:rPr>
        <w:t>s</w:t>
      </w:r>
      <w:r w:rsidRPr="00ED75C4">
        <w:rPr>
          <w:rFonts w:ascii="Times New Roman" w:hAnsi="Times New Roman" w:cs="Times New Roman"/>
          <w:sz w:val="24"/>
          <w:szCs w:val="24"/>
        </w:rPr>
        <w:t>;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>1.2. prasības biodrošības pasākumu izstrādei dzīvnieku turēšanas vietās.</w:t>
      </w:r>
    </w:p>
    <w:p w:rsidR="00FB16CA" w:rsidRPr="00ED75C4" w:rsidRDefault="00FB16CA" w:rsidP="00574BF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-521355"/>
      <w:bookmarkStart w:id="3" w:name="p2"/>
      <w:bookmarkEnd w:id="2"/>
      <w:bookmarkEnd w:id="3"/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>2. Noteikumi attiecas uz: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CF7C62" w:rsidRPr="00ED75C4">
        <w:rPr>
          <w:rFonts w:ascii="Times New Roman" w:hAnsi="Times New Roman" w:cs="Times New Roman"/>
          <w:sz w:val="24"/>
          <w:szCs w:val="24"/>
        </w:rPr>
        <w:t xml:space="preserve">2.1. mājputnu (vistu, tītaru, pērļu vistiņu, zosu, pīļu, paipalu, baložu, fazānu, irbju un citu </w:t>
      </w:r>
      <w:r w:rsidR="0011798E" w:rsidRPr="00ED75C4">
        <w:rPr>
          <w:rFonts w:ascii="Times New Roman" w:hAnsi="Times New Roman" w:cs="Times New Roman"/>
          <w:sz w:val="24"/>
          <w:szCs w:val="24"/>
        </w:rPr>
        <w:t>ierobežotās</w:t>
      </w:r>
      <w:r w:rsidR="00CF7C62" w:rsidRPr="00ED75C4">
        <w:rPr>
          <w:rFonts w:ascii="Times New Roman" w:hAnsi="Times New Roman" w:cs="Times New Roman"/>
          <w:sz w:val="24"/>
          <w:szCs w:val="24"/>
        </w:rPr>
        <w:t xml:space="preserve"> platībās turētu putnu) </w:t>
      </w:r>
      <w:r w:rsidR="00E93F94" w:rsidRPr="00ED75C4">
        <w:rPr>
          <w:rFonts w:ascii="Times New Roman" w:hAnsi="Times New Roman" w:cs="Times New Roman"/>
          <w:sz w:val="24"/>
          <w:szCs w:val="24"/>
        </w:rPr>
        <w:t>novietnēm</w:t>
      </w:r>
      <w:r w:rsidR="008133F8" w:rsidRPr="00ED75C4">
        <w:rPr>
          <w:rFonts w:ascii="Times New Roman" w:hAnsi="Times New Roman" w:cs="Times New Roman"/>
          <w:sz w:val="24"/>
          <w:szCs w:val="24"/>
        </w:rPr>
        <w:t xml:space="preserve">, </w:t>
      </w:r>
      <w:r w:rsidR="00CF7C62" w:rsidRPr="00ED75C4">
        <w:rPr>
          <w:rFonts w:ascii="Times New Roman" w:hAnsi="Times New Roman" w:cs="Times New Roman"/>
          <w:sz w:val="24"/>
          <w:szCs w:val="24"/>
        </w:rPr>
        <w:t xml:space="preserve">izņemot </w:t>
      </w:r>
      <w:r w:rsidR="00E93F94" w:rsidRPr="00ED75C4">
        <w:rPr>
          <w:rFonts w:ascii="Times New Roman" w:hAnsi="Times New Roman" w:cs="Times New Roman"/>
          <w:sz w:val="24"/>
          <w:szCs w:val="24"/>
        </w:rPr>
        <w:t>novietn</w:t>
      </w:r>
      <w:r w:rsidR="008133F8" w:rsidRPr="00ED75C4">
        <w:rPr>
          <w:rFonts w:ascii="Times New Roman" w:hAnsi="Times New Roman" w:cs="Times New Roman"/>
          <w:sz w:val="24"/>
          <w:szCs w:val="24"/>
        </w:rPr>
        <w:t>ēm</w:t>
      </w:r>
      <w:r w:rsidR="00E93F94" w:rsidRPr="00ED75C4">
        <w:rPr>
          <w:rFonts w:ascii="Times New Roman" w:hAnsi="Times New Roman" w:cs="Times New Roman"/>
          <w:sz w:val="24"/>
          <w:szCs w:val="24"/>
        </w:rPr>
        <w:t>, kurā</w:t>
      </w:r>
      <w:r w:rsidR="00CF7C62" w:rsidRPr="00ED75C4">
        <w:rPr>
          <w:rFonts w:ascii="Times New Roman" w:hAnsi="Times New Roman" w:cs="Times New Roman"/>
          <w:sz w:val="24"/>
          <w:szCs w:val="24"/>
        </w:rPr>
        <w:t xml:space="preserve">s mājputnus </w:t>
      </w:r>
      <w:r w:rsidR="008133F8" w:rsidRPr="00ED75C4">
        <w:rPr>
          <w:rFonts w:ascii="Times New Roman" w:hAnsi="Times New Roman" w:cs="Times New Roman"/>
          <w:sz w:val="24"/>
          <w:szCs w:val="24"/>
        </w:rPr>
        <w:t xml:space="preserve">tur </w:t>
      </w:r>
      <w:r w:rsidR="00CF7C62" w:rsidRPr="00ED75C4">
        <w:rPr>
          <w:rFonts w:ascii="Times New Roman" w:hAnsi="Times New Roman" w:cs="Times New Roman"/>
          <w:sz w:val="24"/>
          <w:szCs w:val="24"/>
        </w:rPr>
        <w:t xml:space="preserve">olu un gaļas iegūšanai nelielā apjomā </w:t>
      </w:r>
      <w:r w:rsidR="008133F8" w:rsidRPr="00ED75C4">
        <w:rPr>
          <w:rFonts w:ascii="Times New Roman" w:hAnsi="Times New Roman" w:cs="Times New Roman"/>
          <w:sz w:val="24"/>
          <w:szCs w:val="24"/>
        </w:rPr>
        <w:t xml:space="preserve">vai </w:t>
      </w:r>
      <w:r w:rsidR="00E93F94" w:rsidRPr="00ED75C4">
        <w:rPr>
          <w:rFonts w:ascii="Times New Roman" w:hAnsi="Times New Roman" w:cs="Times New Roman"/>
          <w:sz w:val="24"/>
          <w:szCs w:val="24"/>
        </w:rPr>
        <w:t>kurās</w:t>
      </w:r>
      <w:r w:rsidR="00CF7C62" w:rsidRPr="00ED75C4">
        <w:rPr>
          <w:rFonts w:ascii="Times New Roman" w:hAnsi="Times New Roman" w:cs="Times New Roman"/>
          <w:sz w:val="24"/>
          <w:szCs w:val="24"/>
        </w:rPr>
        <w:t xml:space="preserve"> iegūtos produktus izmanto </w:t>
      </w:r>
      <w:r w:rsidR="00E93F94" w:rsidRPr="00ED75C4">
        <w:rPr>
          <w:rFonts w:ascii="Times New Roman" w:hAnsi="Times New Roman" w:cs="Times New Roman"/>
          <w:sz w:val="24"/>
          <w:szCs w:val="24"/>
        </w:rPr>
        <w:t>patēriņam savā uzturā</w:t>
      </w:r>
      <w:r w:rsidRPr="00ED75C4">
        <w:rPr>
          <w:rFonts w:ascii="Times New Roman" w:hAnsi="Times New Roman" w:cs="Times New Roman"/>
          <w:sz w:val="24"/>
          <w:szCs w:val="24"/>
        </w:rPr>
        <w:t>;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>2.2. vēršu apakšdzimtas (</w:t>
      </w:r>
      <w:r w:rsidR="008133F8" w:rsidRPr="00ED75C4">
        <w:rPr>
          <w:rFonts w:ascii="Times New Roman" w:hAnsi="Times New Roman" w:cs="Times New Roman"/>
          <w:sz w:val="24"/>
          <w:szCs w:val="24"/>
        </w:rPr>
        <w:t>arī</w:t>
      </w:r>
      <w:r w:rsidRPr="00ED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C4">
        <w:rPr>
          <w:rFonts w:ascii="Times New Roman" w:hAnsi="Times New Roman" w:cs="Times New Roman"/>
          <w:i/>
          <w:iCs/>
          <w:sz w:val="24"/>
          <w:szCs w:val="24"/>
        </w:rPr>
        <w:t>Bubalus</w:t>
      </w:r>
      <w:proofErr w:type="spellEnd"/>
      <w:r w:rsidRPr="00ED75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75C4">
        <w:rPr>
          <w:rFonts w:ascii="Times New Roman" w:hAnsi="Times New Roman" w:cs="Times New Roman"/>
          <w:i/>
          <w:iCs/>
          <w:sz w:val="24"/>
          <w:szCs w:val="24"/>
        </w:rPr>
        <w:t>bubalus</w:t>
      </w:r>
      <w:proofErr w:type="spellEnd"/>
      <w:r w:rsidRPr="00ED75C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D75C4">
        <w:rPr>
          <w:rFonts w:ascii="Times New Roman" w:hAnsi="Times New Roman" w:cs="Times New Roman"/>
          <w:i/>
          <w:iCs/>
          <w:sz w:val="24"/>
          <w:szCs w:val="24"/>
        </w:rPr>
        <w:t>Bison</w:t>
      </w:r>
      <w:proofErr w:type="spellEnd"/>
      <w:r w:rsidRPr="00ED75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75C4">
        <w:rPr>
          <w:rFonts w:ascii="Times New Roman" w:hAnsi="Times New Roman" w:cs="Times New Roman"/>
          <w:i/>
          <w:iCs/>
          <w:sz w:val="24"/>
          <w:szCs w:val="24"/>
        </w:rPr>
        <w:t>bison</w:t>
      </w:r>
      <w:proofErr w:type="spellEnd"/>
      <w:r w:rsidRPr="00ED75C4">
        <w:rPr>
          <w:rFonts w:ascii="Times New Roman" w:hAnsi="Times New Roman" w:cs="Times New Roman"/>
          <w:sz w:val="24"/>
          <w:szCs w:val="24"/>
        </w:rPr>
        <w:t xml:space="preserve"> sugu</w:t>
      </w:r>
      <w:r w:rsidR="008133F8" w:rsidRPr="00ED75C4">
        <w:rPr>
          <w:rFonts w:ascii="Times New Roman" w:hAnsi="Times New Roman" w:cs="Times New Roman"/>
          <w:sz w:val="24"/>
          <w:szCs w:val="24"/>
        </w:rPr>
        <w:t>)</w:t>
      </w:r>
      <w:r w:rsidRPr="00ED75C4">
        <w:rPr>
          <w:rFonts w:ascii="Times New Roman" w:hAnsi="Times New Roman" w:cs="Times New Roman"/>
          <w:sz w:val="24"/>
          <w:szCs w:val="24"/>
        </w:rPr>
        <w:t xml:space="preserve"> dzīvnieku, cūku, aitu un kazu savākšanas centriem, dzīvnieku tirgošanas telpām un dzīvnieku turēšanas vietām, kur</w:t>
      </w:r>
      <w:r w:rsidR="008133F8" w:rsidRPr="00ED75C4">
        <w:rPr>
          <w:rFonts w:ascii="Times New Roman" w:hAnsi="Times New Roman" w:cs="Times New Roman"/>
          <w:sz w:val="24"/>
          <w:szCs w:val="24"/>
        </w:rPr>
        <w:t>ās</w:t>
      </w:r>
      <w:r w:rsidRPr="00ED75C4">
        <w:rPr>
          <w:rFonts w:ascii="Times New Roman" w:hAnsi="Times New Roman" w:cs="Times New Roman"/>
          <w:sz w:val="24"/>
          <w:szCs w:val="24"/>
        </w:rPr>
        <w:t xml:space="preserve"> dzīvniekus tur izolācijā līdz izvešanai uz trešajām valstīm;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>2.3. novietnēm, kurās tur un audzē cūku sugas dzīvniekus.</w:t>
      </w:r>
    </w:p>
    <w:p w:rsidR="00CE5048" w:rsidRPr="00ED75C4" w:rsidRDefault="00CE5048" w:rsidP="00574BF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-482010"/>
      <w:bookmarkStart w:id="5" w:name="p3"/>
      <w:bookmarkEnd w:id="4"/>
      <w:bookmarkEnd w:id="5"/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CF7C62" w:rsidRPr="00ED75C4">
        <w:rPr>
          <w:rFonts w:ascii="Times New Roman" w:hAnsi="Times New Roman" w:cs="Times New Roman"/>
          <w:sz w:val="24"/>
          <w:szCs w:val="24"/>
        </w:rPr>
        <w:t>Dzīvnieku īpašnieks vai turētājs ir atbildīgs par biodrošības pasākumu kopuma (turpmāk – pasākumu plāns) izstrādi un izpildi šo noteikumu 2.</w:t>
      </w:r>
      <w:r w:rsidR="006E3ED1" w:rsidRPr="00ED75C4">
        <w:rPr>
          <w:rFonts w:ascii="Times New Roman" w:hAnsi="Times New Roman" w:cs="Times New Roman"/>
          <w:sz w:val="24"/>
          <w:szCs w:val="24"/>
        </w:rPr>
        <w:t> </w:t>
      </w:r>
      <w:r w:rsidR="00CF7C62" w:rsidRPr="00ED75C4">
        <w:rPr>
          <w:rFonts w:ascii="Times New Roman" w:hAnsi="Times New Roman" w:cs="Times New Roman"/>
          <w:sz w:val="24"/>
          <w:szCs w:val="24"/>
        </w:rPr>
        <w:t>punktā minētajās dzīvnieku turēšanas vietās, izņemot t</w:t>
      </w:r>
      <w:r w:rsidR="008133F8" w:rsidRPr="00ED75C4">
        <w:rPr>
          <w:rFonts w:ascii="Times New Roman" w:hAnsi="Times New Roman" w:cs="Times New Roman"/>
          <w:sz w:val="24"/>
          <w:szCs w:val="24"/>
        </w:rPr>
        <w:t>ie</w:t>
      </w:r>
      <w:r w:rsidR="00CF7C62" w:rsidRPr="00ED75C4">
        <w:rPr>
          <w:rFonts w:ascii="Times New Roman" w:hAnsi="Times New Roman" w:cs="Times New Roman"/>
          <w:sz w:val="24"/>
          <w:szCs w:val="24"/>
        </w:rPr>
        <w:t xml:space="preserve"> dzīvnieku īpašn</w:t>
      </w:r>
      <w:r w:rsidR="0086553F" w:rsidRPr="00ED75C4">
        <w:rPr>
          <w:rFonts w:ascii="Times New Roman" w:hAnsi="Times New Roman" w:cs="Times New Roman"/>
          <w:sz w:val="24"/>
          <w:szCs w:val="24"/>
        </w:rPr>
        <w:t>iek</w:t>
      </w:r>
      <w:r w:rsidR="00CE5048" w:rsidRPr="00ED75C4">
        <w:rPr>
          <w:rFonts w:ascii="Times New Roman" w:hAnsi="Times New Roman" w:cs="Times New Roman"/>
          <w:sz w:val="24"/>
          <w:szCs w:val="24"/>
        </w:rPr>
        <w:t>i</w:t>
      </w:r>
      <w:r w:rsidR="0086553F" w:rsidRPr="00ED75C4">
        <w:rPr>
          <w:rFonts w:ascii="Times New Roman" w:hAnsi="Times New Roman" w:cs="Times New Roman"/>
          <w:sz w:val="24"/>
          <w:szCs w:val="24"/>
        </w:rPr>
        <w:t xml:space="preserve"> vai turētāj</w:t>
      </w:r>
      <w:r w:rsidR="008133F8" w:rsidRPr="00ED75C4">
        <w:rPr>
          <w:rFonts w:ascii="Times New Roman" w:hAnsi="Times New Roman" w:cs="Times New Roman"/>
          <w:sz w:val="24"/>
          <w:szCs w:val="24"/>
        </w:rPr>
        <w:t>i</w:t>
      </w:r>
      <w:r w:rsidR="0086553F" w:rsidRPr="00ED75C4">
        <w:rPr>
          <w:rFonts w:ascii="Times New Roman" w:hAnsi="Times New Roman" w:cs="Times New Roman"/>
          <w:sz w:val="24"/>
          <w:szCs w:val="24"/>
        </w:rPr>
        <w:t>, k</w:t>
      </w:r>
      <w:r w:rsidR="008133F8" w:rsidRPr="00ED75C4">
        <w:rPr>
          <w:rFonts w:ascii="Times New Roman" w:hAnsi="Times New Roman" w:cs="Times New Roman"/>
          <w:sz w:val="24"/>
          <w:szCs w:val="24"/>
        </w:rPr>
        <w:t>as</w:t>
      </w:r>
      <w:r w:rsidR="0086553F" w:rsidRPr="00ED75C4">
        <w:rPr>
          <w:rFonts w:ascii="Times New Roman" w:hAnsi="Times New Roman" w:cs="Times New Roman"/>
          <w:sz w:val="24"/>
          <w:szCs w:val="24"/>
        </w:rPr>
        <w:t xml:space="preserve"> tur </w:t>
      </w:r>
      <w:r w:rsidR="00AD01A6" w:rsidRPr="00ED75C4">
        <w:rPr>
          <w:rFonts w:ascii="Times New Roman" w:hAnsi="Times New Roman" w:cs="Times New Roman"/>
          <w:sz w:val="24"/>
          <w:szCs w:val="24"/>
        </w:rPr>
        <w:t xml:space="preserve">nobarojamos </w:t>
      </w:r>
      <w:r w:rsidR="00CF7C62" w:rsidRPr="00ED75C4">
        <w:rPr>
          <w:rFonts w:ascii="Times New Roman" w:hAnsi="Times New Roman" w:cs="Times New Roman"/>
          <w:sz w:val="24"/>
          <w:szCs w:val="24"/>
        </w:rPr>
        <w:t xml:space="preserve">cūku sugas dzīvniekus, </w:t>
      </w:r>
      <w:r w:rsidR="008133F8" w:rsidRPr="00ED75C4">
        <w:rPr>
          <w:rFonts w:ascii="Times New Roman" w:hAnsi="Times New Roman" w:cs="Times New Roman"/>
          <w:sz w:val="24"/>
          <w:szCs w:val="24"/>
        </w:rPr>
        <w:t xml:space="preserve">tos </w:t>
      </w:r>
      <w:r w:rsidR="00CF7C62" w:rsidRPr="00ED75C4">
        <w:rPr>
          <w:rFonts w:ascii="Times New Roman" w:hAnsi="Times New Roman" w:cs="Times New Roman"/>
          <w:sz w:val="24"/>
          <w:szCs w:val="24"/>
        </w:rPr>
        <w:t>nepārvietojot no novietnes teritorijas uz citām novietnēm vai kautuvi.</w:t>
      </w:r>
    </w:p>
    <w:p w:rsidR="00235309" w:rsidRPr="00ED75C4" w:rsidRDefault="00235309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309" w:rsidRPr="00ED75C4" w:rsidRDefault="00235309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>4. Dzīvnieku īpa</w:t>
      </w:r>
      <w:r w:rsidR="00AD01A6" w:rsidRPr="00ED75C4">
        <w:rPr>
          <w:rFonts w:ascii="Times New Roman" w:hAnsi="Times New Roman" w:cs="Times New Roman"/>
          <w:sz w:val="24"/>
          <w:szCs w:val="24"/>
        </w:rPr>
        <w:t>šnieks vai turētājs</w:t>
      </w:r>
      <w:r w:rsidR="008133F8" w:rsidRPr="00ED75C4">
        <w:rPr>
          <w:rFonts w:ascii="Times New Roman" w:hAnsi="Times New Roman" w:cs="Times New Roman"/>
          <w:sz w:val="24"/>
          <w:szCs w:val="24"/>
        </w:rPr>
        <w:t>, kas tur</w:t>
      </w:r>
      <w:r w:rsidRPr="00ED75C4">
        <w:rPr>
          <w:rFonts w:ascii="Times New Roman" w:hAnsi="Times New Roman" w:cs="Times New Roman"/>
          <w:sz w:val="24"/>
          <w:szCs w:val="24"/>
        </w:rPr>
        <w:t>:</w:t>
      </w:r>
    </w:p>
    <w:p w:rsidR="00235309" w:rsidRPr="00ED75C4" w:rsidRDefault="00235309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AD01A6" w:rsidRPr="00ED75C4">
        <w:rPr>
          <w:rFonts w:ascii="Times New Roman" w:hAnsi="Times New Roman" w:cs="Times New Roman"/>
          <w:sz w:val="24"/>
          <w:szCs w:val="24"/>
        </w:rPr>
        <w:t xml:space="preserve">nobarojamos cūku sugas dzīvniekus, </w:t>
      </w:r>
      <w:r w:rsidR="008133F8" w:rsidRPr="00ED75C4">
        <w:rPr>
          <w:rFonts w:ascii="Times New Roman" w:hAnsi="Times New Roman" w:cs="Times New Roman"/>
          <w:sz w:val="24"/>
          <w:szCs w:val="24"/>
        </w:rPr>
        <w:t xml:space="preserve">tos </w:t>
      </w:r>
      <w:r w:rsidRPr="00ED75C4">
        <w:rPr>
          <w:rFonts w:ascii="Times New Roman" w:hAnsi="Times New Roman" w:cs="Times New Roman"/>
          <w:sz w:val="24"/>
          <w:szCs w:val="24"/>
        </w:rPr>
        <w:t xml:space="preserve">nepārvietojot no novietnes teritorijas </w:t>
      </w:r>
      <w:r w:rsidR="00E93F94" w:rsidRPr="00ED75C4">
        <w:rPr>
          <w:rFonts w:ascii="Times New Roman" w:hAnsi="Times New Roman" w:cs="Times New Roman"/>
          <w:sz w:val="24"/>
          <w:szCs w:val="24"/>
        </w:rPr>
        <w:t xml:space="preserve">uz citām novietnēm vai kautuvi, </w:t>
      </w:r>
      <w:r w:rsidRPr="00ED75C4">
        <w:rPr>
          <w:rFonts w:ascii="Times New Roman" w:hAnsi="Times New Roman" w:cs="Times New Roman"/>
          <w:sz w:val="24"/>
          <w:szCs w:val="24"/>
        </w:rPr>
        <w:t xml:space="preserve">ievēro </w:t>
      </w:r>
      <w:proofErr w:type="gramStart"/>
      <w:r w:rsidRPr="00ED75C4">
        <w:rPr>
          <w:rFonts w:ascii="Times New Roman" w:hAnsi="Times New Roman" w:cs="Times New Roman"/>
          <w:sz w:val="24"/>
          <w:szCs w:val="24"/>
        </w:rPr>
        <w:t>šo noteikumu pielikuma</w:t>
      </w:r>
      <w:proofErr w:type="gramEnd"/>
      <w:r w:rsidRPr="00ED75C4">
        <w:rPr>
          <w:rFonts w:ascii="Times New Roman" w:hAnsi="Times New Roman" w:cs="Times New Roman"/>
          <w:sz w:val="24"/>
          <w:szCs w:val="24"/>
        </w:rPr>
        <w:t xml:space="preserve"> 1., </w:t>
      </w:r>
      <w:r w:rsidR="000B446A" w:rsidRPr="00ED75C4">
        <w:rPr>
          <w:rFonts w:ascii="Times New Roman" w:hAnsi="Times New Roman" w:cs="Times New Roman"/>
          <w:sz w:val="24"/>
          <w:szCs w:val="24"/>
        </w:rPr>
        <w:t xml:space="preserve">3., </w:t>
      </w:r>
      <w:r w:rsidR="007001A2" w:rsidRPr="00ED75C4">
        <w:rPr>
          <w:rFonts w:ascii="Times New Roman" w:hAnsi="Times New Roman" w:cs="Times New Roman"/>
          <w:sz w:val="24"/>
          <w:szCs w:val="24"/>
        </w:rPr>
        <w:t>4., 5., 8., 9</w:t>
      </w:r>
      <w:r w:rsidR="0032355E" w:rsidRPr="00ED75C4">
        <w:rPr>
          <w:rFonts w:ascii="Times New Roman" w:hAnsi="Times New Roman" w:cs="Times New Roman"/>
          <w:sz w:val="24"/>
          <w:szCs w:val="24"/>
        </w:rPr>
        <w:t>.</w:t>
      </w:r>
      <w:r w:rsidR="007001A2" w:rsidRPr="00ED75C4">
        <w:rPr>
          <w:rFonts w:ascii="Times New Roman" w:hAnsi="Times New Roman" w:cs="Times New Roman"/>
          <w:sz w:val="24"/>
          <w:szCs w:val="24"/>
        </w:rPr>
        <w:t xml:space="preserve"> un 12</w:t>
      </w:r>
      <w:r w:rsidRPr="00ED75C4">
        <w:rPr>
          <w:rFonts w:ascii="Times New Roman" w:hAnsi="Times New Roman" w:cs="Times New Roman"/>
          <w:sz w:val="24"/>
          <w:szCs w:val="24"/>
        </w:rPr>
        <w:t xml:space="preserve">.punktā </w:t>
      </w:r>
      <w:r w:rsidR="00B61544" w:rsidRPr="00ED75C4">
        <w:rPr>
          <w:rFonts w:ascii="Times New Roman" w:hAnsi="Times New Roman" w:cs="Times New Roman"/>
          <w:sz w:val="24"/>
          <w:szCs w:val="24"/>
        </w:rPr>
        <w:t>noteiktos</w:t>
      </w:r>
      <w:r w:rsidRPr="00ED75C4">
        <w:rPr>
          <w:rFonts w:ascii="Times New Roman" w:hAnsi="Times New Roman" w:cs="Times New Roman"/>
          <w:sz w:val="24"/>
          <w:szCs w:val="24"/>
        </w:rPr>
        <w:t xml:space="preserve"> biodrošības pasākumus;</w:t>
      </w:r>
    </w:p>
    <w:p w:rsidR="00CF7C62" w:rsidRPr="00ED75C4" w:rsidRDefault="00235309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AD01A6" w:rsidRPr="00ED75C4">
        <w:rPr>
          <w:rFonts w:ascii="Times New Roman" w:hAnsi="Times New Roman" w:cs="Times New Roman"/>
          <w:sz w:val="24"/>
          <w:szCs w:val="24"/>
        </w:rPr>
        <w:t xml:space="preserve">vaislas dzīvniekus vai audzē cūku sugas dzīvniekus, </w:t>
      </w:r>
      <w:r w:rsidR="008133F8" w:rsidRPr="00ED75C4">
        <w:rPr>
          <w:rFonts w:ascii="Times New Roman" w:hAnsi="Times New Roman" w:cs="Times New Roman"/>
          <w:sz w:val="24"/>
          <w:szCs w:val="24"/>
        </w:rPr>
        <w:t xml:space="preserve">tos </w:t>
      </w:r>
      <w:r w:rsidR="00B61544" w:rsidRPr="00ED75C4">
        <w:rPr>
          <w:rFonts w:ascii="Times New Roman" w:hAnsi="Times New Roman" w:cs="Times New Roman"/>
          <w:sz w:val="24"/>
          <w:szCs w:val="24"/>
        </w:rPr>
        <w:t>pārvietojot no novietnes teritorijas uz citām novietnēm vai kautuvi, ievēro šo noteikumu pielikumā noteiktos biodrošības pasākumus.</w:t>
      </w:r>
      <w:r w:rsidRPr="00ED7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48" w:rsidRPr="00ED75C4" w:rsidRDefault="00CE5048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-482011"/>
      <w:bookmarkStart w:id="7" w:name="p4"/>
      <w:bookmarkEnd w:id="6"/>
      <w:bookmarkEnd w:id="7"/>
      <w:r w:rsidRPr="00ED75C4">
        <w:rPr>
          <w:rFonts w:ascii="Times New Roman" w:hAnsi="Times New Roman" w:cs="Times New Roman"/>
          <w:sz w:val="24"/>
          <w:szCs w:val="24"/>
        </w:rPr>
        <w:tab/>
      </w:r>
      <w:r w:rsidR="00B61544" w:rsidRPr="00ED75C4">
        <w:rPr>
          <w:rFonts w:ascii="Times New Roman" w:hAnsi="Times New Roman" w:cs="Times New Roman"/>
          <w:sz w:val="24"/>
          <w:szCs w:val="24"/>
        </w:rPr>
        <w:t>5</w:t>
      </w:r>
      <w:r w:rsidRPr="00ED75C4">
        <w:rPr>
          <w:rFonts w:ascii="Times New Roman" w:hAnsi="Times New Roman" w:cs="Times New Roman"/>
          <w:sz w:val="24"/>
          <w:szCs w:val="24"/>
        </w:rPr>
        <w:t>. Pasākumu plānu izstrādā, lai nodrošinātu: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B61544" w:rsidRPr="00ED75C4">
        <w:rPr>
          <w:rFonts w:ascii="Times New Roman" w:hAnsi="Times New Roman" w:cs="Times New Roman"/>
          <w:sz w:val="24"/>
          <w:szCs w:val="24"/>
        </w:rPr>
        <w:t>5</w:t>
      </w:r>
      <w:r w:rsidRPr="00ED75C4">
        <w:rPr>
          <w:rFonts w:ascii="Times New Roman" w:hAnsi="Times New Roman" w:cs="Times New Roman"/>
          <w:sz w:val="24"/>
          <w:szCs w:val="24"/>
        </w:rPr>
        <w:t>.1. dzīvnieku turēšanas vietu un to aprīkojuma tīrību;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B61544" w:rsidRPr="00ED75C4">
        <w:rPr>
          <w:rFonts w:ascii="Times New Roman" w:hAnsi="Times New Roman" w:cs="Times New Roman"/>
          <w:sz w:val="24"/>
          <w:szCs w:val="24"/>
        </w:rPr>
        <w:t>5</w:t>
      </w:r>
      <w:r w:rsidRPr="00ED75C4">
        <w:rPr>
          <w:rFonts w:ascii="Times New Roman" w:hAnsi="Times New Roman" w:cs="Times New Roman"/>
          <w:sz w:val="24"/>
          <w:szCs w:val="24"/>
        </w:rPr>
        <w:t>.2. transportlīdzekļu un apmeklētāju kontrolētu kustību;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B61544" w:rsidRPr="00ED75C4">
        <w:rPr>
          <w:rFonts w:ascii="Times New Roman" w:hAnsi="Times New Roman" w:cs="Times New Roman"/>
          <w:sz w:val="24"/>
          <w:szCs w:val="24"/>
        </w:rPr>
        <w:t>5</w:t>
      </w:r>
      <w:r w:rsidRPr="00ED75C4">
        <w:rPr>
          <w:rFonts w:ascii="Times New Roman" w:hAnsi="Times New Roman" w:cs="Times New Roman"/>
          <w:sz w:val="24"/>
          <w:szCs w:val="24"/>
        </w:rPr>
        <w:t xml:space="preserve">.3. </w:t>
      </w:r>
      <w:r w:rsidR="00AD01A6" w:rsidRPr="00ED75C4">
        <w:rPr>
          <w:rFonts w:ascii="Times New Roman" w:hAnsi="Times New Roman" w:cs="Times New Roman"/>
          <w:sz w:val="24"/>
          <w:szCs w:val="24"/>
        </w:rPr>
        <w:t>dzīvnieku izolēšanu</w:t>
      </w:r>
      <w:r w:rsidR="008133F8" w:rsidRPr="00ED75C4">
        <w:rPr>
          <w:rFonts w:ascii="Times New Roman" w:hAnsi="Times New Roman" w:cs="Times New Roman"/>
          <w:sz w:val="24"/>
          <w:szCs w:val="24"/>
        </w:rPr>
        <w:t>, ja tas</w:t>
      </w:r>
      <w:r w:rsidR="00AD01A6" w:rsidRPr="00ED75C4">
        <w:rPr>
          <w:rFonts w:ascii="Times New Roman" w:hAnsi="Times New Roman" w:cs="Times New Roman"/>
          <w:sz w:val="24"/>
          <w:szCs w:val="24"/>
        </w:rPr>
        <w:t xml:space="preserve"> nepieciešam</w:t>
      </w:r>
      <w:r w:rsidR="008133F8" w:rsidRPr="00ED75C4">
        <w:rPr>
          <w:rFonts w:ascii="Times New Roman" w:hAnsi="Times New Roman" w:cs="Times New Roman"/>
          <w:sz w:val="24"/>
          <w:szCs w:val="24"/>
        </w:rPr>
        <w:t>s</w:t>
      </w:r>
      <w:r w:rsidRPr="00ED75C4">
        <w:rPr>
          <w:rFonts w:ascii="Times New Roman" w:hAnsi="Times New Roman" w:cs="Times New Roman"/>
          <w:sz w:val="24"/>
          <w:szCs w:val="24"/>
        </w:rPr>
        <w:t>;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B61544" w:rsidRPr="00ED75C4">
        <w:rPr>
          <w:rFonts w:ascii="Times New Roman" w:hAnsi="Times New Roman" w:cs="Times New Roman"/>
          <w:sz w:val="24"/>
          <w:szCs w:val="24"/>
        </w:rPr>
        <w:t>5</w:t>
      </w:r>
      <w:r w:rsidRPr="00ED75C4">
        <w:rPr>
          <w:rFonts w:ascii="Times New Roman" w:hAnsi="Times New Roman" w:cs="Times New Roman"/>
          <w:sz w:val="24"/>
          <w:szCs w:val="24"/>
        </w:rPr>
        <w:t xml:space="preserve">.4. dzīvnieku izcelsmes blakusproduktu, </w:t>
      </w:r>
      <w:r w:rsidR="008133F8" w:rsidRPr="00ED75C4">
        <w:rPr>
          <w:rFonts w:ascii="Times New Roman" w:hAnsi="Times New Roman" w:cs="Times New Roman"/>
          <w:sz w:val="24"/>
          <w:szCs w:val="24"/>
        </w:rPr>
        <w:t>arī</w:t>
      </w:r>
      <w:r w:rsidRPr="00ED75C4">
        <w:rPr>
          <w:rFonts w:ascii="Times New Roman" w:hAnsi="Times New Roman" w:cs="Times New Roman"/>
          <w:sz w:val="24"/>
          <w:szCs w:val="24"/>
        </w:rPr>
        <w:t xml:space="preserve"> dzīvnieku līķu</w:t>
      </w:r>
      <w:r w:rsidR="008133F8" w:rsidRPr="00ED75C4">
        <w:rPr>
          <w:rFonts w:ascii="Times New Roman" w:hAnsi="Times New Roman" w:cs="Times New Roman"/>
          <w:sz w:val="24"/>
          <w:szCs w:val="24"/>
        </w:rPr>
        <w:t>,</w:t>
      </w:r>
      <w:r w:rsidRPr="00ED75C4">
        <w:rPr>
          <w:rFonts w:ascii="Times New Roman" w:hAnsi="Times New Roman" w:cs="Times New Roman"/>
          <w:sz w:val="24"/>
          <w:szCs w:val="24"/>
        </w:rPr>
        <w:t xml:space="preserve"> uzglabāšanu</w:t>
      </w:r>
      <w:r w:rsidR="00AD01A6" w:rsidRPr="00ED75C4">
        <w:rPr>
          <w:rFonts w:ascii="Times New Roman" w:hAnsi="Times New Roman" w:cs="Times New Roman"/>
          <w:sz w:val="24"/>
          <w:szCs w:val="24"/>
        </w:rPr>
        <w:t xml:space="preserve"> līdz to aizvešanai uz blakusproduktu pārstrādes uzņēmumu</w:t>
      </w:r>
      <w:r w:rsidRPr="00ED75C4">
        <w:rPr>
          <w:rFonts w:ascii="Times New Roman" w:hAnsi="Times New Roman" w:cs="Times New Roman"/>
          <w:sz w:val="24"/>
          <w:szCs w:val="24"/>
        </w:rPr>
        <w:t>;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B61544" w:rsidRPr="00ED75C4">
        <w:rPr>
          <w:rFonts w:ascii="Times New Roman" w:hAnsi="Times New Roman" w:cs="Times New Roman"/>
          <w:sz w:val="24"/>
          <w:szCs w:val="24"/>
        </w:rPr>
        <w:t>5</w:t>
      </w:r>
      <w:r w:rsidR="00CB2A72" w:rsidRPr="00ED75C4">
        <w:rPr>
          <w:rFonts w:ascii="Times New Roman" w:hAnsi="Times New Roman" w:cs="Times New Roman"/>
          <w:sz w:val="24"/>
          <w:szCs w:val="24"/>
        </w:rPr>
        <w:t>.5. darbinieku</w:t>
      </w:r>
      <w:r w:rsidRPr="00ED75C4">
        <w:rPr>
          <w:rFonts w:ascii="Times New Roman" w:hAnsi="Times New Roman" w:cs="Times New Roman"/>
          <w:sz w:val="24"/>
          <w:szCs w:val="24"/>
        </w:rPr>
        <w:t xml:space="preserve"> </w:t>
      </w:r>
      <w:r w:rsidR="00CB2A72" w:rsidRPr="00ED75C4">
        <w:rPr>
          <w:rFonts w:ascii="Times New Roman" w:hAnsi="Times New Roman" w:cs="Times New Roman"/>
          <w:sz w:val="24"/>
          <w:szCs w:val="24"/>
        </w:rPr>
        <w:t>instruktāžu</w:t>
      </w:r>
      <w:r w:rsidRPr="00ED75C4">
        <w:rPr>
          <w:rFonts w:ascii="Times New Roman" w:hAnsi="Times New Roman" w:cs="Times New Roman"/>
          <w:sz w:val="24"/>
          <w:szCs w:val="24"/>
        </w:rPr>
        <w:t xml:space="preserve"> par biodrošības </w:t>
      </w:r>
      <w:r w:rsidR="00F62519" w:rsidRPr="00ED75C4">
        <w:rPr>
          <w:rFonts w:ascii="Times New Roman" w:hAnsi="Times New Roman" w:cs="Times New Roman"/>
          <w:sz w:val="24"/>
          <w:szCs w:val="24"/>
        </w:rPr>
        <w:t xml:space="preserve">un higiēnas </w:t>
      </w:r>
      <w:r w:rsidR="00CB2A72" w:rsidRPr="00ED75C4">
        <w:rPr>
          <w:rFonts w:ascii="Times New Roman" w:hAnsi="Times New Roman" w:cs="Times New Roman"/>
          <w:sz w:val="24"/>
          <w:szCs w:val="24"/>
        </w:rPr>
        <w:t>pasākumiem</w:t>
      </w:r>
      <w:r w:rsidRPr="00ED75C4">
        <w:rPr>
          <w:rFonts w:ascii="Times New Roman" w:hAnsi="Times New Roman" w:cs="Times New Roman"/>
          <w:sz w:val="24"/>
          <w:szCs w:val="24"/>
        </w:rPr>
        <w:t>.</w:t>
      </w:r>
    </w:p>
    <w:p w:rsidR="00CE5048" w:rsidRPr="00ED75C4" w:rsidRDefault="00CE5048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8" w:name="p-482012"/>
      <w:bookmarkStart w:id="9" w:name="p5"/>
      <w:bookmarkEnd w:id="8"/>
      <w:bookmarkEnd w:id="9"/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-482013"/>
      <w:bookmarkStart w:id="11" w:name="p6"/>
      <w:bookmarkEnd w:id="10"/>
      <w:bookmarkEnd w:id="11"/>
      <w:r w:rsidRPr="00ED75C4">
        <w:rPr>
          <w:rFonts w:ascii="Times New Roman" w:hAnsi="Times New Roman" w:cs="Times New Roman"/>
          <w:sz w:val="24"/>
          <w:szCs w:val="24"/>
        </w:rPr>
        <w:tab/>
      </w:r>
      <w:r w:rsidR="000B446A" w:rsidRPr="00ED75C4">
        <w:rPr>
          <w:rFonts w:ascii="Times New Roman" w:hAnsi="Times New Roman" w:cs="Times New Roman"/>
          <w:sz w:val="24"/>
          <w:szCs w:val="24"/>
        </w:rPr>
        <w:t>6</w:t>
      </w:r>
      <w:r w:rsidRPr="00ED75C4">
        <w:rPr>
          <w:rFonts w:ascii="Times New Roman" w:hAnsi="Times New Roman" w:cs="Times New Roman"/>
          <w:sz w:val="24"/>
          <w:szCs w:val="24"/>
        </w:rPr>
        <w:t xml:space="preserve">. Pasākumu plānā </w:t>
      </w:r>
      <w:r w:rsidR="00235309" w:rsidRPr="00ED75C4">
        <w:rPr>
          <w:rFonts w:ascii="Times New Roman" w:hAnsi="Times New Roman" w:cs="Times New Roman"/>
          <w:sz w:val="24"/>
          <w:szCs w:val="24"/>
        </w:rPr>
        <w:t>paredz</w:t>
      </w:r>
      <w:r w:rsidRPr="00ED75C4">
        <w:rPr>
          <w:rFonts w:ascii="Times New Roman" w:hAnsi="Times New Roman" w:cs="Times New Roman"/>
          <w:sz w:val="24"/>
          <w:szCs w:val="24"/>
        </w:rPr>
        <w:t xml:space="preserve"> kārtību, kādā: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0B446A" w:rsidRPr="00ED75C4">
        <w:rPr>
          <w:rFonts w:ascii="Times New Roman" w:hAnsi="Times New Roman" w:cs="Times New Roman"/>
          <w:sz w:val="24"/>
          <w:szCs w:val="24"/>
        </w:rPr>
        <w:t>6</w:t>
      </w:r>
      <w:r w:rsidR="00CB2A72" w:rsidRPr="00ED75C4">
        <w:rPr>
          <w:rFonts w:ascii="Times New Roman" w:hAnsi="Times New Roman" w:cs="Times New Roman"/>
          <w:sz w:val="24"/>
          <w:szCs w:val="24"/>
        </w:rPr>
        <w:t xml:space="preserve">.1. tīra, dezinficē, </w:t>
      </w:r>
      <w:proofErr w:type="spellStart"/>
      <w:r w:rsidR="00CB2A72" w:rsidRPr="00ED75C4">
        <w:rPr>
          <w:rFonts w:ascii="Times New Roman" w:hAnsi="Times New Roman" w:cs="Times New Roman"/>
          <w:sz w:val="24"/>
          <w:szCs w:val="24"/>
        </w:rPr>
        <w:t>dezinsek</w:t>
      </w:r>
      <w:r w:rsidRPr="00ED75C4">
        <w:rPr>
          <w:rFonts w:ascii="Times New Roman" w:hAnsi="Times New Roman" w:cs="Times New Roman"/>
          <w:sz w:val="24"/>
          <w:szCs w:val="24"/>
        </w:rPr>
        <w:t>cē</w:t>
      </w:r>
      <w:proofErr w:type="spellEnd"/>
      <w:r w:rsidRPr="00ED75C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D75C4">
        <w:rPr>
          <w:rFonts w:ascii="Times New Roman" w:hAnsi="Times New Roman" w:cs="Times New Roman"/>
          <w:sz w:val="24"/>
          <w:szCs w:val="24"/>
        </w:rPr>
        <w:t>deratizē</w:t>
      </w:r>
      <w:proofErr w:type="spellEnd"/>
      <w:r w:rsidRPr="00ED75C4">
        <w:rPr>
          <w:rFonts w:ascii="Times New Roman" w:hAnsi="Times New Roman" w:cs="Times New Roman"/>
          <w:sz w:val="24"/>
          <w:szCs w:val="24"/>
        </w:rPr>
        <w:t xml:space="preserve"> dzīvnieku turēšanas vietas;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B446A" w:rsidRPr="00ED75C4">
        <w:rPr>
          <w:rFonts w:ascii="Times New Roman" w:hAnsi="Times New Roman" w:cs="Times New Roman"/>
          <w:sz w:val="24"/>
          <w:szCs w:val="24"/>
        </w:rPr>
        <w:t>6</w:t>
      </w:r>
      <w:r w:rsidRPr="00ED75C4">
        <w:rPr>
          <w:rFonts w:ascii="Times New Roman" w:hAnsi="Times New Roman" w:cs="Times New Roman"/>
          <w:sz w:val="24"/>
          <w:szCs w:val="24"/>
        </w:rPr>
        <w:t>.2. tīra un</w:t>
      </w:r>
      <w:r w:rsidR="008133F8" w:rsidRPr="00ED75C4">
        <w:rPr>
          <w:rFonts w:ascii="Times New Roman" w:hAnsi="Times New Roman" w:cs="Times New Roman"/>
          <w:sz w:val="24"/>
          <w:szCs w:val="24"/>
        </w:rPr>
        <w:t xml:space="preserve"> pēc</w:t>
      </w:r>
      <w:r w:rsidRPr="00ED75C4">
        <w:rPr>
          <w:rFonts w:ascii="Times New Roman" w:hAnsi="Times New Roman" w:cs="Times New Roman"/>
          <w:sz w:val="24"/>
          <w:szCs w:val="24"/>
        </w:rPr>
        <w:t xml:space="preserve"> </w:t>
      </w:r>
      <w:r w:rsidR="00CB2A72" w:rsidRPr="00ED75C4">
        <w:rPr>
          <w:rFonts w:ascii="Times New Roman" w:hAnsi="Times New Roman" w:cs="Times New Roman"/>
          <w:sz w:val="24"/>
          <w:szCs w:val="24"/>
        </w:rPr>
        <w:t xml:space="preserve">nepieciešamības </w:t>
      </w:r>
      <w:r w:rsidRPr="00ED75C4">
        <w:rPr>
          <w:rFonts w:ascii="Times New Roman" w:hAnsi="Times New Roman" w:cs="Times New Roman"/>
          <w:sz w:val="24"/>
          <w:szCs w:val="24"/>
        </w:rPr>
        <w:t>dezinficē barības uzglabāšanas rezervuārus, barības padeves iekārtas un inventāru;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0B446A" w:rsidRPr="00ED75C4">
        <w:rPr>
          <w:rFonts w:ascii="Times New Roman" w:hAnsi="Times New Roman" w:cs="Times New Roman"/>
          <w:sz w:val="24"/>
          <w:szCs w:val="24"/>
        </w:rPr>
        <w:t>6</w:t>
      </w:r>
      <w:r w:rsidRPr="00ED75C4">
        <w:rPr>
          <w:rFonts w:ascii="Times New Roman" w:hAnsi="Times New Roman" w:cs="Times New Roman"/>
          <w:sz w:val="24"/>
          <w:szCs w:val="24"/>
        </w:rPr>
        <w:t xml:space="preserve">.3. tīra un dezinficē </w:t>
      </w:r>
      <w:r w:rsidR="000B446A" w:rsidRPr="00ED75C4">
        <w:rPr>
          <w:rFonts w:ascii="Times New Roman" w:hAnsi="Times New Roman" w:cs="Times New Roman"/>
          <w:sz w:val="24"/>
          <w:szCs w:val="24"/>
        </w:rPr>
        <w:t xml:space="preserve">novietnei piederošos </w:t>
      </w:r>
      <w:r w:rsidR="008133F8" w:rsidRPr="00ED75C4">
        <w:rPr>
          <w:rFonts w:ascii="Times New Roman" w:hAnsi="Times New Roman" w:cs="Times New Roman"/>
          <w:sz w:val="24"/>
          <w:szCs w:val="24"/>
        </w:rPr>
        <w:t xml:space="preserve">transportlīdzekļus </w:t>
      </w:r>
      <w:r w:rsidRPr="00ED75C4">
        <w:rPr>
          <w:rFonts w:ascii="Times New Roman" w:hAnsi="Times New Roman" w:cs="Times New Roman"/>
          <w:sz w:val="24"/>
          <w:szCs w:val="24"/>
        </w:rPr>
        <w:t>dzīvnieku pārvadāšanai;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0B446A" w:rsidRPr="00ED75C4">
        <w:rPr>
          <w:rFonts w:ascii="Times New Roman" w:hAnsi="Times New Roman" w:cs="Times New Roman"/>
          <w:sz w:val="24"/>
          <w:szCs w:val="24"/>
        </w:rPr>
        <w:t>6</w:t>
      </w:r>
      <w:r w:rsidRPr="00ED75C4">
        <w:rPr>
          <w:rFonts w:ascii="Times New Roman" w:hAnsi="Times New Roman" w:cs="Times New Roman"/>
          <w:sz w:val="24"/>
          <w:szCs w:val="24"/>
        </w:rPr>
        <w:t xml:space="preserve">.4. </w:t>
      </w:r>
      <w:r w:rsidR="0080450D" w:rsidRPr="00ED75C4">
        <w:rPr>
          <w:rFonts w:ascii="Times New Roman" w:hAnsi="Times New Roman" w:cs="Times New Roman"/>
          <w:sz w:val="24"/>
          <w:szCs w:val="24"/>
        </w:rPr>
        <w:t>reģistrē</w:t>
      </w:r>
      <w:r w:rsidRPr="00ED75C4">
        <w:rPr>
          <w:rFonts w:ascii="Times New Roman" w:hAnsi="Times New Roman" w:cs="Times New Roman"/>
          <w:sz w:val="24"/>
          <w:szCs w:val="24"/>
        </w:rPr>
        <w:t xml:space="preserve"> dzīvnieku pārvadājumus;</w:t>
      </w:r>
    </w:p>
    <w:p w:rsidR="00CB2A72" w:rsidRPr="00ED75C4" w:rsidRDefault="000B446A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>6</w:t>
      </w:r>
      <w:r w:rsidR="006228B0" w:rsidRPr="00ED75C4">
        <w:rPr>
          <w:rFonts w:ascii="Times New Roman" w:hAnsi="Times New Roman" w:cs="Times New Roman"/>
          <w:sz w:val="24"/>
          <w:szCs w:val="24"/>
        </w:rPr>
        <w:t xml:space="preserve">.5. </w:t>
      </w:r>
      <w:r w:rsidR="008133F8" w:rsidRPr="00ED75C4">
        <w:rPr>
          <w:rFonts w:ascii="Times New Roman" w:hAnsi="Times New Roman" w:cs="Times New Roman"/>
          <w:sz w:val="24"/>
          <w:szCs w:val="24"/>
        </w:rPr>
        <w:t>reģistrē</w:t>
      </w:r>
      <w:r w:rsidR="007001A2" w:rsidRPr="00ED75C4">
        <w:rPr>
          <w:rFonts w:ascii="Times New Roman" w:hAnsi="Times New Roman" w:cs="Times New Roman"/>
          <w:sz w:val="24"/>
          <w:szCs w:val="24"/>
        </w:rPr>
        <w:t xml:space="preserve"> iebraucošo</w:t>
      </w:r>
      <w:r w:rsidR="008133F8" w:rsidRPr="00ED75C4">
        <w:rPr>
          <w:rFonts w:ascii="Times New Roman" w:hAnsi="Times New Roman" w:cs="Times New Roman"/>
          <w:sz w:val="24"/>
          <w:szCs w:val="24"/>
        </w:rPr>
        <w:t>s</w:t>
      </w:r>
      <w:r w:rsidR="007001A2" w:rsidRPr="00ED75C4">
        <w:rPr>
          <w:rFonts w:ascii="Times New Roman" w:hAnsi="Times New Roman" w:cs="Times New Roman"/>
          <w:sz w:val="24"/>
          <w:szCs w:val="24"/>
        </w:rPr>
        <w:t xml:space="preserve"> un izbrauco</w:t>
      </w:r>
      <w:r w:rsidR="00CB2A72" w:rsidRPr="00ED75C4">
        <w:rPr>
          <w:rFonts w:ascii="Times New Roman" w:hAnsi="Times New Roman" w:cs="Times New Roman"/>
          <w:sz w:val="24"/>
          <w:szCs w:val="24"/>
        </w:rPr>
        <w:t>šo</w:t>
      </w:r>
      <w:r w:rsidR="008133F8" w:rsidRPr="00ED75C4">
        <w:rPr>
          <w:rFonts w:ascii="Times New Roman" w:hAnsi="Times New Roman" w:cs="Times New Roman"/>
          <w:sz w:val="24"/>
          <w:szCs w:val="24"/>
        </w:rPr>
        <w:t>s</w:t>
      </w:r>
      <w:r w:rsidR="00CB2A72" w:rsidRPr="00ED75C4">
        <w:rPr>
          <w:rFonts w:ascii="Times New Roman" w:hAnsi="Times New Roman" w:cs="Times New Roman"/>
          <w:sz w:val="24"/>
          <w:szCs w:val="24"/>
        </w:rPr>
        <w:t xml:space="preserve"> transportlīdzekļu</w:t>
      </w:r>
      <w:r w:rsidR="008133F8" w:rsidRPr="00ED75C4">
        <w:rPr>
          <w:rFonts w:ascii="Times New Roman" w:hAnsi="Times New Roman" w:cs="Times New Roman"/>
          <w:sz w:val="24"/>
          <w:szCs w:val="24"/>
        </w:rPr>
        <w:t>s</w:t>
      </w:r>
      <w:r w:rsidR="00CB2A72" w:rsidRPr="00ED75C4">
        <w:rPr>
          <w:rFonts w:ascii="Times New Roman" w:hAnsi="Times New Roman" w:cs="Times New Roman"/>
          <w:sz w:val="24"/>
          <w:szCs w:val="24"/>
        </w:rPr>
        <w:t>;</w:t>
      </w:r>
    </w:p>
    <w:p w:rsidR="006228B0" w:rsidRPr="00ED75C4" w:rsidRDefault="00CB2A72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 xml:space="preserve">6.6. </w:t>
      </w:r>
      <w:r w:rsidR="008133F8" w:rsidRPr="00ED75C4">
        <w:rPr>
          <w:rFonts w:ascii="Times New Roman" w:hAnsi="Times New Roman" w:cs="Times New Roman"/>
          <w:sz w:val="24"/>
          <w:szCs w:val="24"/>
        </w:rPr>
        <w:t>reģistrē</w:t>
      </w:r>
      <w:r w:rsidRPr="00ED75C4">
        <w:rPr>
          <w:rFonts w:ascii="Times New Roman" w:hAnsi="Times New Roman" w:cs="Times New Roman"/>
          <w:sz w:val="24"/>
          <w:szCs w:val="24"/>
        </w:rPr>
        <w:t xml:space="preserve"> person</w:t>
      </w:r>
      <w:r w:rsidR="008133F8" w:rsidRPr="00ED75C4">
        <w:rPr>
          <w:rFonts w:ascii="Times New Roman" w:hAnsi="Times New Roman" w:cs="Times New Roman"/>
          <w:sz w:val="24"/>
          <w:szCs w:val="24"/>
        </w:rPr>
        <w:t>as</w:t>
      </w:r>
      <w:r w:rsidRPr="00ED75C4">
        <w:rPr>
          <w:rFonts w:ascii="Times New Roman" w:hAnsi="Times New Roman" w:cs="Times New Roman"/>
          <w:sz w:val="24"/>
          <w:szCs w:val="24"/>
        </w:rPr>
        <w:t>, kas apmeklē novietnes teritoriju</w:t>
      </w:r>
      <w:r w:rsidR="006228B0" w:rsidRPr="00ED75C4">
        <w:rPr>
          <w:rFonts w:ascii="Times New Roman" w:hAnsi="Times New Roman" w:cs="Times New Roman"/>
          <w:sz w:val="24"/>
          <w:szCs w:val="24"/>
        </w:rPr>
        <w:t>;</w:t>
      </w:r>
    </w:p>
    <w:p w:rsidR="006228B0" w:rsidRPr="00ED75C4" w:rsidRDefault="006228B0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0B446A" w:rsidRPr="00ED75C4">
        <w:rPr>
          <w:rFonts w:ascii="Times New Roman" w:hAnsi="Times New Roman" w:cs="Times New Roman"/>
          <w:sz w:val="24"/>
          <w:szCs w:val="24"/>
        </w:rPr>
        <w:t>6</w:t>
      </w:r>
      <w:r w:rsidR="00CB2A72" w:rsidRPr="00ED75C4">
        <w:rPr>
          <w:rFonts w:ascii="Times New Roman" w:hAnsi="Times New Roman" w:cs="Times New Roman"/>
          <w:sz w:val="24"/>
          <w:szCs w:val="24"/>
        </w:rPr>
        <w:t>.7</w:t>
      </w:r>
      <w:r w:rsidRPr="00ED75C4">
        <w:rPr>
          <w:rFonts w:ascii="Times New Roman" w:hAnsi="Times New Roman" w:cs="Times New Roman"/>
          <w:sz w:val="24"/>
          <w:szCs w:val="24"/>
        </w:rPr>
        <w:t xml:space="preserve">. nodrošina, ka apmeklētāji ievēro </w:t>
      </w:r>
      <w:r w:rsidR="000B446A" w:rsidRPr="00ED75C4">
        <w:rPr>
          <w:rFonts w:ascii="Times New Roman" w:hAnsi="Times New Roman" w:cs="Times New Roman"/>
          <w:sz w:val="24"/>
          <w:szCs w:val="24"/>
        </w:rPr>
        <w:t>biodrošības prasības</w:t>
      </w:r>
      <w:r w:rsidRPr="00ED75C4">
        <w:rPr>
          <w:rFonts w:ascii="Times New Roman" w:hAnsi="Times New Roman" w:cs="Times New Roman"/>
          <w:sz w:val="24"/>
          <w:szCs w:val="24"/>
        </w:rPr>
        <w:t xml:space="preserve"> un veic higiēnas pasākumus; 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0B446A" w:rsidRPr="00ED75C4">
        <w:rPr>
          <w:rFonts w:ascii="Times New Roman" w:hAnsi="Times New Roman" w:cs="Times New Roman"/>
          <w:sz w:val="24"/>
          <w:szCs w:val="24"/>
        </w:rPr>
        <w:t>6</w:t>
      </w:r>
      <w:r w:rsidR="00CB2A72" w:rsidRPr="00ED75C4">
        <w:rPr>
          <w:rFonts w:ascii="Times New Roman" w:hAnsi="Times New Roman" w:cs="Times New Roman"/>
          <w:sz w:val="24"/>
          <w:szCs w:val="24"/>
        </w:rPr>
        <w:t>.8</w:t>
      </w:r>
      <w:r w:rsidRPr="00ED75C4">
        <w:rPr>
          <w:rFonts w:ascii="Times New Roman" w:hAnsi="Times New Roman" w:cs="Times New Roman"/>
          <w:sz w:val="24"/>
          <w:szCs w:val="24"/>
        </w:rPr>
        <w:t xml:space="preserve">. </w:t>
      </w:r>
      <w:r w:rsidR="008133F8" w:rsidRPr="00ED75C4">
        <w:rPr>
          <w:rFonts w:ascii="Times New Roman" w:hAnsi="Times New Roman" w:cs="Times New Roman"/>
          <w:sz w:val="24"/>
          <w:szCs w:val="24"/>
        </w:rPr>
        <w:t xml:space="preserve">pēc </w:t>
      </w:r>
      <w:r w:rsidR="00D272F8" w:rsidRPr="00ED75C4">
        <w:rPr>
          <w:rFonts w:ascii="Times New Roman" w:hAnsi="Times New Roman" w:cs="Times New Roman"/>
          <w:sz w:val="24"/>
          <w:szCs w:val="24"/>
        </w:rPr>
        <w:t xml:space="preserve">nepieciešamības </w:t>
      </w:r>
      <w:r w:rsidR="0011798E" w:rsidRPr="00ED75C4">
        <w:rPr>
          <w:rFonts w:ascii="Times New Roman" w:hAnsi="Times New Roman" w:cs="Times New Roman"/>
          <w:sz w:val="24"/>
          <w:szCs w:val="24"/>
        </w:rPr>
        <w:t>no</w:t>
      </w:r>
      <w:r w:rsidR="008133F8" w:rsidRPr="00ED75C4">
        <w:rPr>
          <w:rFonts w:ascii="Times New Roman" w:hAnsi="Times New Roman" w:cs="Times New Roman"/>
          <w:sz w:val="24"/>
          <w:szCs w:val="24"/>
        </w:rPr>
        <w:t>šķir</w:t>
      </w:r>
      <w:r w:rsidR="00D272F8" w:rsidRPr="00ED75C4">
        <w:rPr>
          <w:rFonts w:ascii="Times New Roman" w:hAnsi="Times New Roman" w:cs="Times New Roman"/>
          <w:sz w:val="24"/>
          <w:szCs w:val="24"/>
        </w:rPr>
        <w:t xml:space="preserve"> dzīvniekus, kā arī </w:t>
      </w:r>
      <w:r w:rsidR="007001A2" w:rsidRPr="00ED75C4">
        <w:rPr>
          <w:rFonts w:ascii="Times New Roman" w:hAnsi="Times New Roman" w:cs="Times New Roman"/>
          <w:sz w:val="24"/>
          <w:szCs w:val="24"/>
        </w:rPr>
        <w:t xml:space="preserve">nosaka </w:t>
      </w:r>
      <w:r w:rsidR="00D272F8" w:rsidRPr="00ED75C4">
        <w:rPr>
          <w:rFonts w:ascii="Times New Roman" w:hAnsi="Times New Roman" w:cs="Times New Roman"/>
          <w:sz w:val="24"/>
          <w:szCs w:val="24"/>
        </w:rPr>
        <w:t>prasības šo dzīvnieku kopšanai, barošanai</w:t>
      </w:r>
      <w:r w:rsidR="008133F8" w:rsidRPr="00ED75C4">
        <w:rPr>
          <w:rFonts w:ascii="Times New Roman" w:hAnsi="Times New Roman" w:cs="Times New Roman"/>
          <w:sz w:val="24"/>
          <w:szCs w:val="24"/>
        </w:rPr>
        <w:t xml:space="preserve"> un</w:t>
      </w:r>
      <w:r w:rsidR="00D272F8" w:rsidRPr="00ED75C4">
        <w:rPr>
          <w:rFonts w:ascii="Times New Roman" w:hAnsi="Times New Roman" w:cs="Times New Roman"/>
          <w:sz w:val="24"/>
          <w:szCs w:val="24"/>
        </w:rPr>
        <w:t xml:space="preserve"> novērošanai</w:t>
      </w:r>
      <w:r w:rsidRPr="00ED75C4">
        <w:rPr>
          <w:rFonts w:ascii="Times New Roman" w:hAnsi="Times New Roman" w:cs="Times New Roman"/>
          <w:sz w:val="24"/>
          <w:szCs w:val="24"/>
        </w:rPr>
        <w:t>;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0B446A" w:rsidRPr="00ED75C4">
        <w:rPr>
          <w:rFonts w:ascii="Times New Roman" w:hAnsi="Times New Roman" w:cs="Times New Roman"/>
          <w:sz w:val="24"/>
          <w:szCs w:val="24"/>
        </w:rPr>
        <w:t>6</w:t>
      </w:r>
      <w:r w:rsidR="00CB2A72" w:rsidRPr="00ED75C4">
        <w:rPr>
          <w:rFonts w:ascii="Times New Roman" w:hAnsi="Times New Roman" w:cs="Times New Roman"/>
          <w:sz w:val="24"/>
          <w:szCs w:val="24"/>
        </w:rPr>
        <w:t>.9</w:t>
      </w:r>
      <w:r w:rsidRPr="00ED75C4">
        <w:rPr>
          <w:rFonts w:ascii="Times New Roman" w:hAnsi="Times New Roman" w:cs="Times New Roman"/>
          <w:sz w:val="24"/>
          <w:szCs w:val="24"/>
        </w:rPr>
        <w:t>. uzglabā dzīvnieku izcelsmes blakusproduktus, arī dzīvnieku līķus</w:t>
      </w:r>
      <w:r w:rsidR="00D272F8" w:rsidRPr="00ED75C4">
        <w:rPr>
          <w:rFonts w:ascii="Times New Roman" w:hAnsi="Times New Roman" w:cs="Times New Roman"/>
          <w:sz w:val="24"/>
          <w:szCs w:val="24"/>
        </w:rPr>
        <w:t>, līdz to aizvešanai uz blakusproduktu pārstrādes uzņēmumu</w:t>
      </w:r>
      <w:r w:rsidRPr="00ED75C4">
        <w:rPr>
          <w:rFonts w:ascii="Times New Roman" w:hAnsi="Times New Roman" w:cs="Times New Roman"/>
          <w:sz w:val="24"/>
          <w:szCs w:val="24"/>
        </w:rPr>
        <w:t>;</w:t>
      </w: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0B446A" w:rsidRPr="00ED75C4">
        <w:rPr>
          <w:rFonts w:ascii="Times New Roman" w:hAnsi="Times New Roman" w:cs="Times New Roman"/>
          <w:sz w:val="24"/>
          <w:szCs w:val="24"/>
        </w:rPr>
        <w:t>6</w:t>
      </w:r>
      <w:r w:rsidR="00CB2A72" w:rsidRPr="00ED75C4">
        <w:rPr>
          <w:rFonts w:ascii="Times New Roman" w:hAnsi="Times New Roman" w:cs="Times New Roman"/>
          <w:sz w:val="24"/>
          <w:szCs w:val="24"/>
        </w:rPr>
        <w:t>.10</w:t>
      </w:r>
      <w:r w:rsidRPr="00ED75C4">
        <w:rPr>
          <w:rFonts w:ascii="Times New Roman" w:hAnsi="Times New Roman" w:cs="Times New Roman"/>
          <w:sz w:val="24"/>
          <w:szCs w:val="24"/>
        </w:rPr>
        <w:t>. darbinieki ievēro higiēnas prasības;</w:t>
      </w:r>
    </w:p>
    <w:p w:rsidR="000B446A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CB2A72" w:rsidRPr="00ED75C4">
        <w:rPr>
          <w:rFonts w:ascii="Times New Roman" w:hAnsi="Times New Roman" w:cs="Times New Roman"/>
          <w:sz w:val="24"/>
          <w:szCs w:val="24"/>
        </w:rPr>
        <w:t>6.11</w:t>
      </w:r>
      <w:r w:rsidR="000B446A" w:rsidRPr="00ED75C4">
        <w:rPr>
          <w:rFonts w:ascii="Times New Roman" w:hAnsi="Times New Roman" w:cs="Times New Roman"/>
          <w:sz w:val="24"/>
          <w:szCs w:val="24"/>
        </w:rPr>
        <w:t>. darbinieki tiek instruēti par biodrošības pasākumiem;</w:t>
      </w:r>
    </w:p>
    <w:p w:rsidR="000B446A" w:rsidRPr="00ED75C4" w:rsidRDefault="00CB2A72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>6.12</w:t>
      </w:r>
      <w:r w:rsidR="000B446A" w:rsidRPr="00ED75C4">
        <w:rPr>
          <w:rFonts w:ascii="Times New Roman" w:hAnsi="Times New Roman" w:cs="Times New Roman"/>
          <w:sz w:val="24"/>
          <w:szCs w:val="24"/>
        </w:rPr>
        <w:t>. pie novietnes telpu ieejas</w:t>
      </w:r>
      <w:r w:rsidR="008133F8" w:rsidRPr="00ED75C4">
        <w:rPr>
          <w:rFonts w:ascii="Times New Roman" w:hAnsi="Times New Roman" w:cs="Times New Roman"/>
          <w:sz w:val="24"/>
          <w:szCs w:val="24"/>
        </w:rPr>
        <w:t xml:space="preserve"> un </w:t>
      </w:r>
      <w:r w:rsidR="000B446A" w:rsidRPr="00ED75C4">
        <w:rPr>
          <w:rFonts w:ascii="Times New Roman" w:hAnsi="Times New Roman" w:cs="Times New Roman"/>
          <w:sz w:val="24"/>
          <w:szCs w:val="24"/>
        </w:rPr>
        <w:t>izejas nodrošina apavu dezinfekcij</w:t>
      </w:r>
      <w:r w:rsidR="008133F8" w:rsidRPr="00ED75C4">
        <w:rPr>
          <w:rFonts w:ascii="Times New Roman" w:hAnsi="Times New Roman" w:cs="Times New Roman"/>
          <w:sz w:val="24"/>
          <w:szCs w:val="24"/>
        </w:rPr>
        <w:t>u</w:t>
      </w:r>
      <w:r w:rsidR="000B446A" w:rsidRPr="00ED7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C62" w:rsidRPr="00ED75C4" w:rsidRDefault="00CF7C62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-534389"/>
      <w:bookmarkStart w:id="13" w:name="p7"/>
      <w:bookmarkStart w:id="14" w:name="p-527472"/>
      <w:bookmarkStart w:id="15" w:name="p10.1"/>
      <w:bookmarkStart w:id="16" w:name="p-524204"/>
      <w:bookmarkStart w:id="17" w:name="p10.11"/>
      <w:bookmarkStart w:id="18" w:name="p-527474"/>
      <w:bookmarkStart w:id="19" w:name="p10.12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D05E56" w:rsidRPr="00ED75C4" w:rsidRDefault="00CF7C62" w:rsidP="00D0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  <w:r w:rsidR="00D05E56" w:rsidRPr="00ED75C4">
        <w:rPr>
          <w:rFonts w:ascii="Times New Roman" w:hAnsi="Times New Roman" w:cs="Times New Roman"/>
          <w:sz w:val="24"/>
          <w:szCs w:val="24"/>
        </w:rPr>
        <w:t xml:space="preserve">7. Ja cūku sugu dzīvnieku īpašnieks vai turētājs nenodrošina kādu no biodrošības pasākumiem, kas noteikti šo noteikumu pielikumā, Pārtikas un veterinārā dienesta inspektors pieņem lēmumu par dzīvnieku </w:t>
      </w:r>
      <w:r w:rsidR="00D05E56" w:rsidRPr="00ED75C4">
        <w:rPr>
          <w:rFonts w:ascii="Times New Roman" w:hAnsi="Times New Roman" w:cs="Times New Roman"/>
          <w:bCs/>
          <w:sz w:val="24"/>
          <w:szCs w:val="24"/>
        </w:rPr>
        <w:t>un</w:t>
      </w:r>
      <w:r w:rsidR="00D05E56" w:rsidRPr="00ED75C4">
        <w:rPr>
          <w:rFonts w:ascii="Times New Roman" w:hAnsi="Times New Roman" w:cs="Times New Roman"/>
          <w:sz w:val="24"/>
          <w:szCs w:val="24"/>
        </w:rPr>
        <w:t xml:space="preserve"> to produktu pārvietošanas aizliegumu.</w:t>
      </w:r>
    </w:p>
    <w:p w:rsidR="00D05E56" w:rsidRPr="00ED75C4" w:rsidRDefault="00D05E56" w:rsidP="00D0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</w:r>
    </w:p>
    <w:p w:rsidR="00FA2045" w:rsidRPr="00ED75C4" w:rsidRDefault="00D05E56" w:rsidP="00D0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>8. Šo noteikumu 7.</w:t>
      </w:r>
      <w:r w:rsidR="006E3ED1" w:rsidRPr="00ED75C4">
        <w:rPr>
          <w:rFonts w:ascii="Times New Roman" w:hAnsi="Times New Roman" w:cs="Times New Roman"/>
          <w:sz w:val="24"/>
          <w:szCs w:val="24"/>
        </w:rPr>
        <w:t> </w:t>
      </w:r>
      <w:r w:rsidRPr="00ED75C4">
        <w:rPr>
          <w:rFonts w:ascii="Times New Roman" w:hAnsi="Times New Roman" w:cs="Times New Roman"/>
          <w:sz w:val="24"/>
          <w:szCs w:val="24"/>
        </w:rPr>
        <w:t xml:space="preserve">punktā noteikto aizliegumu Pārtikas un veterinārā dienesta inspektors atceļ </w:t>
      </w:r>
      <w:r w:rsidR="00341BCB" w:rsidRPr="00ED75C4">
        <w:rPr>
          <w:rFonts w:ascii="Times New Roman" w:hAnsi="Times New Roman" w:cs="Times New Roman"/>
          <w:sz w:val="24"/>
          <w:szCs w:val="24"/>
        </w:rPr>
        <w:t xml:space="preserve">piecu </w:t>
      </w:r>
      <w:r w:rsidRPr="00ED75C4">
        <w:rPr>
          <w:rFonts w:ascii="Times New Roman" w:hAnsi="Times New Roman" w:cs="Times New Roman"/>
          <w:sz w:val="24"/>
          <w:szCs w:val="24"/>
        </w:rPr>
        <w:t xml:space="preserve">darbdienu laikā </w:t>
      </w:r>
      <w:r w:rsidR="008E1D30" w:rsidRPr="00ED75C4">
        <w:rPr>
          <w:rFonts w:ascii="Times New Roman" w:hAnsi="Times New Roman" w:cs="Times New Roman"/>
          <w:sz w:val="24"/>
          <w:szCs w:val="24"/>
        </w:rPr>
        <w:t>no brīža, kad atkārtot</w:t>
      </w:r>
      <w:r w:rsidR="006E3ED1" w:rsidRPr="00ED75C4">
        <w:rPr>
          <w:rFonts w:ascii="Times New Roman" w:hAnsi="Times New Roman" w:cs="Times New Roman"/>
          <w:sz w:val="24"/>
          <w:szCs w:val="24"/>
        </w:rPr>
        <w:t>a</w:t>
      </w:r>
      <w:r w:rsidR="008E1D30" w:rsidRPr="00ED75C4">
        <w:rPr>
          <w:rFonts w:ascii="Times New Roman" w:hAnsi="Times New Roman" w:cs="Times New Roman"/>
          <w:sz w:val="24"/>
          <w:szCs w:val="24"/>
        </w:rPr>
        <w:t>s pārbaudes laikā ir konstatēts, ka</w:t>
      </w:r>
      <w:r w:rsidRPr="00ED75C4">
        <w:rPr>
          <w:rFonts w:ascii="Times New Roman" w:hAnsi="Times New Roman" w:cs="Times New Roman"/>
          <w:sz w:val="24"/>
          <w:szCs w:val="24"/>
        </w:rPr>
        <w:t xml:space="preserve"> dzīvnieku īpašnieks ir novērsis iepriekšējā pārbaudē konstatētos pārkāpumus un novietnē tiek ievēroti biodrošības pasākumi.</w:t>
      </w:r>
    </w:p>
    <w:p w:rsidR="00D05E56" w:rsidRPr="00ED75C4" w:rsidRDefault="00D05E56" w:rsidP="00D0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045" w:rsidRPr="00ED75C4" w:rsidRDefault="00D05E56" w:rsidP="008655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>9</w:t>
      </w:r>
      <w:r w:rsidR="00FA2045" w:rsidRPr="00ED75C4">
        <w:rPr>
          <w:rFonts w:ascii="Times New Roman" w:hAnsi="Times New Roman" w:cs="Times New Roman"/>
          <w:sz w:val="24"/>
          <w:szCs w:val="24"/>
        </w:rPr>
        <w:t xml:space="preserve">. </w:t>
      </w:r>
      <w:r w:rsidR="0086553F" w:rsidRPr="00ED75C4">
        <w:rPr>
          <w:rFonts w:ascii="Times New Roman" w:hAnsi="Times New Roman" w:cs="Times New Roman"/>
          <w:sz w:val="24"/>
          <w:szCs w:val="24"/>
        </w:rPr>
        <w:t xml:space="preserve">Atzīt par spēku zaudējušiem </w:t>
      </w:r>
      <w:r w:rsidR="0086553F" w:rsidRPr="00ED75C4">
        <w:rPr>
          <w:rFonts w:ascii="Times New Roman" w:hAnsi="Times New Roman" w:cs="Times New Roman"/>
          <w:bCs/>
          <w:sz w:val="24"/>
          <w:szCs w:val="24"/>
        </w:rPr>
        <w:t xml:space="preserve">Ministru kabineta </w:t>
      </w:r>
      <w:r w:rsidR="0086553F" w:rsidRPr="00ED75C4">
        <w:rPr>
          <w:rFonts w:ascii="Times New Roman" w:hAnsi="Times New Roman" w:cs="Times New Roman"/>
          <w:sz w:val="24"/>
          <w:szCs w:val="24"/>
        </w:rPr>
        <w:t>2013.</w:t>
      </w:r>
      <w:r w:rsidR="006E3ED1" w:rsidRPr="00ED75C4">
        <w:rPr>
          <w:rFonts w:ascii="Times New Roman" w:hAnsi="Times New Roman" w:cs="Times New Roman"/>
          <w:sz w:val="24"/>
          <w:szCs w:val="24"/>
        </w:rPr>
        <w:t> </w:t>
      </w:r>
      <w:r w:rsidR="0086553F" w:rsidRPr="00ED75C4">
        <w:rPr>
          <w:rFonts w:ascii="Times New Roman" w:hAnsi="Times New Roman" w:cs="Times New Roman"/>
          <w:sz w:val="24"/>
          <w:szCs w:val="24"/>
        </w:rPr>
        <w:t>gada 20.</w:t>
      </w:r>
      <w:r w:rsidR="006E3ED1" w:rsidRPr="00ED75C4">
        <w:rPr>
          <w:rFonts w:ascii="Times New Roman" w:hAnsi="Times New Roman" w:cs="Times New Roman"/>
          <w:sz w:val="24"/>
          <w:szCs w:val="24"/>
        </w:rPr>
        <w:t> </w:t>
      </w:r>
      <w:r w:rsidR="0086553F" w:rsidRPr="00ED75C4">
        <w:rPr>
          <w:rFonts w:ascii="Times New Roman" w:hAnsi="Times New Roman" w:cs="Times New Roman"/>
          <w:sz w:val="24"/>
          <w:szCs w:val="24"/>
        </w:rPr>
        <w:t xml:space="preserve">augusta </w:t>
      </w:r>
      <w:r w:rsidR="0086553F" w:rsidRPr="00ED75C4">
        <w:rPr>
          <w:rFonts w:ascii="Times New Roman" w:hAnsi="Times New Roman" w:cs="Times New Roman"/>
          <w:bCs/>
          <w:sz w:val="24"/>
          <w:szCs w:val="24"/>
        </w:rPr>
        <w:t>noteikumus Nr.</w:t>
      </w:r>
      <w:r w:rsidR="006E3ED1" w:rsidRPr="00ED75C4">
        <w:rPr>
          <w:rFonts w:ascii="Times New Roman" w:hAnsi="Times New Roman" w:cs="Times New Roman"/>
          <w:bCs/>
          <w:sz w:val="24"/>
          <w:szCs w:val="24"/>
        </w:rPr>
        <w:t> </w:t>
      </w:r>
      <w:r w:rsidR="0086553F" w:rsidRPr="00ED75C4">
        <w:rPr>
          <w:rFonts w:ascii="Times New Roman" w:hAnsi="Times New Roman" w:cs="Times New Roman"/>
          <w:bCs/>
          <w:sz w:val="24"/>
          <w:szCs w:val="24"/>
        </w:rPr>
        <w:t>621</w:t>
      </w:r>
      <w:r w:rsidR="0086553F" w:rsidRPr="00ED75C4">
        <w:rPr>
          <w:rFonts w:ascii="Times New Roman" w:hAnsi="Times New Roman" w:cs="Times New Roman"/>
          <w:sz w:val="24"/>
          <w:szCs w:val="24"/>
        </w:rPr>
        <w:t xml:space="preserve"> “</w:t>
      </w:r>
      <w:r w:rsidR="0086553F" w:rsidRPr="00ED75C4">
        <w:rPr>
          <w:rFonts w:ascii="Times New Roman" w:hAnsi="Times New Roman" w:cs="Times New Roman"/>
          <w:bCs/>
          <w:sz w:val="24"/>
          <w:szCs w:val="24"/>
        </w:rPr>
        <w:t>Noteikumi par biodrošības pasākumu kopumu dzīvnieku turēšanas vietām” (Latvijas Vēstnesis</w:t>
      </w:r>
      <w:r w:rsidR="00BA2D94" w:rsidRPr="00ED75C4">
        <w:rPr>
          <w:rFonts w:ascii="Times New Roman" w:hAnsi="Times New Roman" w:cs="Times New Roman"/>
          <w:bCs/>
          <w:sz w:val="24"/>
          <w:szCs w:val="24"/>
        </w:rPr>
        <w:t>,</w:t>
      </w:r>
      <w:r w:rsidR="00BA2D94" w:rsidRPr="00ED75C4">
        <w:rPr>
          <w:rFonts w:ascii="Times New Roman" w:hAnsi="Times New Roman" w:cs="Times New Roman"/>
          <w:sz w:val="24"/>
          <w:szCs w:val="24"/>
        </w:rPr>
        <w:t xml:space="preserve"> </w:t>
      </w:r>
      <w:r w:rsidR="00733964" w:rsidRPr="00ED75C4">
        <w:rPr>
          <w:rFonts w:ascii="Times New Roman" w:hAnsi="Times New Roman" w:cs="Times New Roman"/>
          <w:sz w:val="24"/>
          <w:szCs w:val="24"/>
        </w:rPr>
        <w:t>2013, 181.</w:t>
      </w:r>
      <w:r w:rsidR="008133F8" w:rsidRPr="00ED75C4">
        <w:rPr>
          <w:rFonts w:ascii="Times New Roman" w:hAnsi="Times New Roman" w:cs="Times New Roman"/>
          <w:sz w:val="24"/>
          <w:szCs w:val="24"/>
        </w:rPr>
        <w:t> </w:t>
      </w:r>
      <w:r w:rsidR="00BA2D94" w:rsidRPr="00ED75C4">
        <w:rPr>
          <w:rFonts w:ascii="Times New Roman" w:hAnsi="Times New Roman" w:cs="Times New Roman"/>
          <w:sz w:val="24"/>
          <w:szCs w:val="24"/>
        </w:rPr>
        <w:t>nr</w:t>
      </w:r>
      <w:r w:rsidR="00733964" w:rsidRPr="00ED75C4">
        <w:rPr>
          <w:rFonts w:ascii="Times New Roman" w:hAnsi="Times New Roman" w:cs="Times New Roman"/>
          <w:sz w:val="24"/>
          <w:szCs w:val="24"/>
        </w:rPr>
        <w:t>.; 2014, 139., 143., 165., 190.</w:t>
      </w:r>
      <w:r w:rsidR="002E2ACD" w:rsidRPr="00ED75C4">
        <w:rPr>
          <w:rFonts w:ascii="Times New Roman" w:hAnsi="Times New Roman" w:cs="Times New Roman"/>
          <w:sz w:val="24"/>
          <w:szCs w:val="24"/>
        </w:rPr>
        <w:t>, 220.</w:t>
      </w:r>
      <w:r w:rsidR="008133F8" w:rsidRPr="00ED75C4">
        <w:rPr>
          <w:rFonts w:ascii="Times New Roman" w:hAnsi="Times New Roman" w:cs="Times New Roman"/>
          <w:sz w:val="24"/>
          <w:szCs w:val="24"/>
        </w:rPr>
        <w:t> </w:t>
      </w:r>
      <w:r w:rsidR="00BA2D94" w:rsidRPr="00ED75C4">
        <w:rPr>
          <w:rFonts w:ascii="Times New Roman" w:hAnsi="Times New Roman" w:cs="Times New Roman"/>
          <w:sz w:val="24"/>
          <w:szCs w:val="24"/>
        </w:rPr>
        <w:t>nr.)</w:t>
      </w:r>
      <w:r w:rsidR="0086553F" w:rsidRPr="00ED75C4">
        <w:rPr>
          <w:rFonts w:ascii="Times New Roman" w:hAnsi="Times New Roman" w:cs="Times New Roman"/>
          <w:bCs/>
          <w:sz w:val="24"/>
          <w:szCs w:val="24"/>
        </w:rPr>
        <w:t>.</w:t>
      </w:r>
    </w:p>
    <w:p w:rsidR="0086553F" w:rsidRPr="00ED75C4" w:rsidRDefault="0086553F" w:rsidP="008655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78C" w:rsidRPr="00ED75C4" w:rsidRDefault="0086553F" w:rsidP="00D05E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5C4">
        <w:rPr>
          <w:rFonts w:ascii="Times New Roman" w:hAnsi="Times New Roman" w:cs="Times New Roman"/>
          <w:bCs/>
          <w:sz w:val="24"/>
          <w:szCs w:val="24"/>
        </w:rPr>
        <w:tab/>
      </w:r>
      <w:r w:rsidR="00D05E56" w:rsidRPr="00ED75C4">
        <w:rPr>
          <w:rFonts w:ascii="Times New Roman" w:hAnsi="Times New Roman" w:cs="Times New Roman"/>
          <w:bCs/>
          <w:sz w:val="24"/>
          <w:szCs w:val="24"/>
        </w:rPr>
        <w:t>10</w:t>
      </w:r>
      <w:r w:rsidRPr="00ED75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1698" w:rsidRPr="00ED75C4">
        <w:rPr>
          <w:rFonts w:ascii="Times New Roman" w:hAnsi="Times New Roman" w:cs="Times New Roman"/>
          <w:bCs/>
          <w:sz w:val="24"/>
          <w:szCs w:val="24"/>
        </w:rPr>
        <w:t xml:space="preserve">Pirms šo noteikumu spēkā stāšanās </w:t>
      </w:r>
      <w:r w:rsidR="008F25A8" w:rsidRPr="00ED75C4">
        <w:rPr>
          <w:rFonts w:ascii="Times New Roman" w:hAnsi="Times New Roman" w:cs="Times New Roman"/>
          <w:bCs/>
          <w:sz w:val="24"/>
          <w:szCs w:val="24"/>
        </w:rPr>
        <w:t xml:space="preserve">dzīvnieka īpašnieka </w:t>
      </w:r>
      <w:r w:rsidR="006E3ED1" w:rsidRPr="00ED75C4">
        <w:rPr>
          <w:rFonts w:ascii="Times New Roman" w:hAnsi="Times New Roman" w:cs="Times New Roman"/>
          <w:bCs/>
          <w:sz w:val="24"/>
          <w:szCs w:val="24"/>
        </w:rPr>
        <w:t xml:space="preserve">parakstīta </w:t>
      </w:r>
      <w:r w:rsidR="008F25A8" w:rsidRPr="00ED75C4">
        <w:rPr>
          <w:rFonts w:ascii="Times New Roman" w:hAnsi="Times New Roman" w:cs="Times New Roman"/>
          <w:bCs/>
          <w:sz w:val="24"/>
          <w:szCs w:val="24"/>
        </w:rPr>
        <w:t xml:space="preserve">apņemšanās </w:t>
      </w:r>
      <w:r w:rsidR="008133F8" w:rsidRPr="00ED75C4">
        <w:rPr>
          <w:rFonts w:ascii="Times New Roman" w:hAnsi="Times New Roman" w:cs="Times New Roman"/>
          <w:bCs/>
          <w:sz w:val="24"/>
          <w:szCs w:val="24"/>
        </w:rPr>
        <w:t xml:space="preserve">savā dzīvnieku novietnē </w:t>
      </w:r>
      <w:r w:rsidR="008F25A8" w:rsidRPr="00ED75C4">
        <w:rPr>
          <w:rFonts w:ascii="Times New Roman" w:hAnsi="Times New Roman" w:cs="Times New Roman"/>
          <w:bCs/>
          <w:sz w:val="24"/>
          <w:szCs w:val="24"/>
        </w:rPr>
        <w:t xml:space="preserve">gadu neturēt cūku sugas dzīvniekus ir spēkā </w:t>
      </w:r>
      <w:r w:rsidR="00472811" w:rsidRPr="00ED75C4">
        <w:rPr>
          <w:rFonts w:ascii="Times New Roman" w:hAnsi="Times New Roman" w:cs="Times New Roman"/>
          <w:bCs/>
          <w:sz w:val="24"/>
          <w:szCs w:val="24"/>
        </w:rPr>
        <w:t>līdz saistību izpildei.</w:t>
      </w:r>
      <w:bookmarkStart w:id="20" w:name="p-482018"/>
      <w:bookmarkStart w:id="21" w:name="p11"/>
      <w:bookmarkStart w:id="22" w:name="482019"/>
      <w:bookmarkEnd w:id="20"/>
      <w:bookmarkEnd w:id="21"/>
      <w:bookmarkEnd w:id="22"/>
    </w:p>
    <w:p w:rsidR="00D05E56" w:rsidRPr="00ED75C4" w:rsidRDefault="00D05E56" w:rsidP="00D05E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BF3" w:rsidRPr="00ED75C4" w:rsidRDefault="00574BF3" w:rsidP="00574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5C4">
        <w:rPr>
          <w:rFonts w:ascii="Times New Roman" w:hAnsi="Times New Roman" w:cs="Times New Roman"/>
          <w:b/>
          <w:bCs/>
          <w:sz w:val="24"/>
          <w:szCs w:val="24"/>
        </w:rPr>
        <w:t>Informatīva atsauce uz Eiropas Savienības direktīv</w:t>
      </w:r>
      <w:r w:rsidR="00BA2D94" w:rsidRPr="00ED75C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574BF3" w:rsidRPr="00ED75C4" w:rsidRDefault="00574BF3" w:rsidP="00574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-482020"/>
      <w:bookmarkStart w:id="24" w:name="p1964"/>
      <w:bookmarkEnd w:id="23"/>
      <w:bookmarkEnd w:id="24"/>
      <w:r w:rsidRPr="00ED75C4">
        <w:rPr>
          <w:rFonts w:ascii="Times New Roman" w:hAnsi="Times New Roman" w:cs="Times New Roman"/>
          <w:sz w:val="24"/>
          <w:szCs w:val="24"/>
        </w:rPr>
        <w:tab/>
        <w:t>Noteikumos iekļautas tiesību normas, kas izriet no Padomes 1964.</w:t>
      </w:r>
      <w:r w:rsidR="006E3ED1" w:rsidRPr="00ED75C4">
        <w:rPr>
          <w:rFonts w:ascii="Times New Roman" w:hAnsi="Times New Roman" w:cs="Times New Roman"/>
          <w:sz w:val="24"/>
          <w:szCs w:val="24"/>
        </w:rPr>
        <w:t> </w:t>
      </w:r>
      <w:r w:rsidRPr="00ED75C4">
        <w:rPr>
          <w:rFonts w:ascii="Times New Roman" w:hAnsi="Times New Roman" w:cs="Times New Roman"/>
          <w:sz w:val="24"/>
          <w:szCs w:val="24"/>
        </w:rPr>
        <w:t>gada 26.</w:t>
      </w:r>
      <w:r w:rsidR="006E3ED1" w:rsidRPr="00ED75C4">
        <w:rPr>
          <w:rFonts w:ascii="Times New Roman" w:hAnsi="Times New Roman" w:cs="Times New Roman"/>
          <w:sz w:val="24"/>
          <w:szCs w:val="24"/>
        </w:rPr>
        <w:t> </w:t>
      </w:r>
      <w:r w:rsidRPr="00ED75C4">
        <w:rPr>
          <w:rFonts w:ascii="Times New Roman" w:hAnsi="Times New Roman" w:cs="Times New Roman"/>
          <w:sz w:val="24"/>
          <w:szCs w:val="24"/>
        </w:rPr>
        <w:t>jūnija Direktīvas 64/432/EEK par dzīvnieku veselības problēmām, kas ietekmē liellopu un cūku tirdzniecību Kopienā.</w:t>
      </w:r>
    </w:p>
    <w:p w:rsidR="00574BF3" w:rsidRPr="00ED75C4" w:rsidRDefault="00574BF3" w:rsidP="00574BF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574BF3" w:rsidRPr="00ED75C4" w:rsidRDefault="00574BF3" w:rsidP="0070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piel0"/>
      <w:bookmarkEnd w:id="25"/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524207"/>
      <w:bookmarkStart w:id="27" w:name="p-524210"/>
      <w:bookmarkEnd w:id="1"/>
      <w:bookmarkEnd w:id="26"/>
      <w:bookmarkEnd w:id="27"/>
    </w:p>
    <w:p w:rsidR="00ED75C4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tab/>
        <w:t xml:space="preserve">Ministru prezidente </w:t>
      </w:r>
      <w:r w:rsidRPr="00ED75C4">
        <w:rPr>
          <w:rFonts w:ascii="Times New Roman" w:hAnsi="Times New Roman" w:cs="Times New Roman"/>
          <w:sz w:val="24"/>
          <w:szCs w:val="24"/>
        </w:rPr>
        <w:tab/>
      </w:r>
      <w:r w:rsidRPr="00ED75C4">
        <w:rPr>
          <w:rFonts w:ascii="Times New Roman" w:hAnsi="Times New Roman" w:cs="Times New Roman"/>
          <w:sz w:val="24"/>
          <w:szCs w:val="24"/>
        </w:rPr>
        <w:tab/>
      </w:r>
      <w:r w:rsidRPr="00ED75C4">
        <w:rPr>
          <w:rFonts w:ascii="Times New Roman" w:hAnsi="Times New Roman" w:cs="Times New Roman"/>
          <w:sz w:val="24"/>
          <w:szCs w:val="24"/>
        </w:rPr>
        <w:tab/>
      </w:r>
      <w:r w:rsidRPr="00ED75C4">
        <w:rPr>
          <w:rFonts w:ascii="Times New Roman" w:hAnsi="Times New Roman" w:cs="Times New Roman"/>
          <w:sz w:val="24"/>
          <w:szCs w:val="24"/>
        </w:rPr>
        <w:tab/>
      </w:r>
      <w:r w:rsidR="00694AA4">
        <w:rPr>
          <w:rFonts w:ascii="Times New Roman" w:hAnsi="Times New Roman" w:cs="Times New Roman"/>
          <w:sz w:val="24"/>
          <w:szCs w:val="24"/>
        </w:rPr>
        <w:tab/>
      </w:r>
      <w:r w:rsidRPr="00ED75C4">
        <w:rPr>
          <w:rFonts w:ascii="Times New Roman" w:hAnsi="Times New Roman" w:cs="Times New Roman"/>
          <w:sz w:val="24"/>
          <w:szCs w:val="24"/>
        </w:rPr>
        <w:tab/>
        <w:t>L.S</w:t>
      </w:r>
      <w:r w:rsidR="001F12C0" w:rsidRPr="00ED75C4">
        <w:rPr>
          <w:rFonts w:ascii="Times New Roman" w:hAnsi="Times New Roman" w:cs="Times New Roman"/>
          <w:sz w:val="24"/>
          <w:szCs w:val="24"/>
        </w:rPr>
        <w:t xml:space="preserve">traujuma </w:t>
      </w:r>
      <w:r w:rsidR="001F12C0" w:rsidRPr="00ED75C4">
        <w:rPr>
          <w:rFonts w:ascii="Times New Roman" w:hAnsi="Times New Roman" w:cs="Times New Roman"/>
          <w:sz w:val="24"/>
          <w:szCs w:val="24"/>
        </w:rPr>
        <w:br/>
      </w:r>
    </w:p>
    <w:p w:rsidR="00574BF3" w:rsidRPr="00ED75C4" w:rsidRDefault="001F12C0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C4">
        <w:rPr>
          <w:rFonts w:ascii="Times New Roman" w:hAnsi="Times New Roman" w:cs="Times New Roman"/>
          <w:sz w:val="24"/>
          <w:szCs w:val="24"/>
        </w:rPr>
        <w:br/>
      </w:r>
      <w:r w:rsidRPr="00ED75C4">
        <w:rPr>
          <w:rFonts w:ascii="Times New Roman" w:hAnsi="Times New Roman" w:cs="Times New Roman"/>
          <w:sz w:val="24"/>
          <w:szCs w:val="24"/>
        </w:rPr>
        <w:tab/>
        <w:t>Zemkopības ministrs</w:t>
      </w:r>
      <w:r w:rsidR="00574BF3" w:rsidRPr="00ED75C4">
        <w:rPr>
          <w:rFonts w:ascii="Times New Roman" w:hAnsi="Times New Roman" w:cs="Times New Roman"/>
          <w:sz w:val="24"/>
          <w:szCs w:val="24"/>
        </w:rPr>
        <w:tab/>
      </w:r>
      <w:r w:rsidR="00574BF3" w:rsidRPr="00ED75C4">
        <w:rPr>
          <w:rFonts w:ascii="Times New Roman" w:hAnsi="Times New Roman" w:cs="Times New Roman"/>
          <w:sz w:val="24"/>
          <w:szCs w:val="24"/>
        </w:rPr>
        <w:tab/>
      </w:r>
      <w:r w:rsidR="00574BF3" w:rsidRPr="00ED75C4">
        <w:rPr>
          <w:rFonts w:ascii="Times New Roman" w:hAnsi="Times New Roman" w:cs="Times New Roman"/>
          <w:sz w:val="24"/>
          <w:szCs w:val="24"/>
        </w:rPr>
        <w:tab/>
      </w:r>
      <w:r w:rsidR="00574BF3" w:rsidRPr="00ED75C4">
        <w:rPr>
          <w:rFonts w:ascii="Times New Roman" w:hAnsi="Times New Roman" w:cs="Times New Roman"/>
          <w:sz w:val="24"/>
          <w:szCs w:val="24"/>
        </w:rPr>
        <w:tab/>
      </w:r>
      <w:r w:rsidR="00574BF3" w:rsidRPr="00ED75C4">
        <w:rPr>
          <w:rFonts w:ascii="Times New Roman" w:hAnsi="Times New Roman" w:cs="Times New Roman"/>
          <w:sz w:val="24"/>
          <w:szCs w:val="24"/>
        </w:rPr>
        <w:tab/>
      </w:r>
      <w:r w:rsidR="00694AA4">
        <w:rPr>
          <w:rFonts w:ascii="Times New Roman" w:hAnsi="Times New Roman" w:cs="Times New Roman"/>
          <w:sz w:val="24"/>
          <w:szCs w:val="24"/>
        </w:rPr>
        <w:tab/>
      </w:r>
      <w:bookmarkStart w:id="28" w:name="_GoBack"/>
      <w:bookmarkEnd w:id="28"/>
      <w:proofErr w:type="spellStart"/>
      <w:r w:rsidR="00574BF3" w:rsidRPr="00ED75C4">
        <w:rPr>
          <w:rFonts w:ascii="Times New Roman" w:hAnsi="Times New Roman" w:cs="Times New Roman"/>
          <w:sz w:val="24"/>
          <w:szCs w:val="24"/>
        </w:rPr>
        <w:t>J.Dūklavs</w:t>
      </w:r>
      <w:proofErr w:type="spellEnd"/>
    </w:p>
    <w:p w:rsidR="00574BF3" w:rsidRPr="00ED75C4" w:rsidRDefault="00574BF3" w:rsidP="005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5C4" w:rsidRDefault="00ED75C4" w:rsidP="0057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C4" w:rsidRDefault="00ED75C4" w:rsidP="0057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C4" w:rsidRDefault="00ED75C4" w:rsidP="0057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C4" w:rsidRDefault="00ED75C4" w:rsidP="001F12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19.05.2015. 12:56</w:t>
      </w:r>
    </w:p>
    <w:p w:rsidR="00ED75C4" w:rsidRDefault="00ED75C4" w:rsidP="001F12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581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1F12C0" w:rsidRPr="00DC7D70" w:rsidRDefault="001F12C0" w:rsidP="001F12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D70">
        <w:rPr>
          <w:rFonts w:ascii="Times New Roman" w:hAnsi="Times New Roman" w:cs="Times New Roman"/>
          <w:sz w:val="20"/>
          <w:szCs w:val="20"/>
        </w:rPr>
        <w:t>O.Vecuma-Veco</w:t>
      </w:r>
    </w:p>
    <w:p w:rsidR="001F12C0" w:rsidRPr="001F12C0" w:rsidRDefault="001F12C0" w:rsidP="001F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70">
        <w:rPr>
          <w:rFonts w:ascii="Times New Roman" w:hAnsi="Times New Roman" w:cs="Times New Roman"/>
          <w:sz w:val="20"/>
          <w:szCs w:val="20"/>
        </w:rPr>
        <w:t>67027551, Olita.Vecuma-Veco@zm.gov.</w:t>
      </w:r>
      <w:r w:rsidRPr="001F12C0">
        <w:rPr>
          <w:rFonts w:ascii="Times New Roman" w:hAnsi="Times New Roman" w:cs="Times New Roman"/>
          <w:sz w:val="24"/>
          <w:szCs w:val="24"/>
        </w:rPr>
        <w:t>lv</w:t>
      </w:r>
    </w:p>
    <w:sectPr w:rsidR="001F12C0" w:rsidRPr="001F12C0" w:rsidSect="00DC7D7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51" w:rsidRDefault="00FC5651" w:rsidP="00213404">
      <w:pPr>
        <w:spacing w:after="0" w:line="240" w:lineRule="auto"/>
      </w:pPr>
      <w:r>
        <w:separator/>
      </w:r>
    </w:p>
  </w:endnote>
  <w:endnote w:type="continuationSeparator" w:id="0">
    <w:p w:rsidR="00FC5651" w:rsidRDefault="00FC5651" w:rsidP="0021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04" w:rsidRPr="00A96C30" w:rsidRDefault="00DC7D70" w:rsidP="00A96C30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 w:rsidRPr="00AB4DDA">
      <w:rPr>
        <w:rFonts w:ascii="Times New Roman" w:hAnsi="Times New Roman" w:cs="Times New Roman"/>
        <w:sz w:val="20"/>
        <w:szCs w:val="24"/>
      </w:rPr>
      <w:t>ZM</w:t>
    </w:r>
    <w:r w:rsidR="00A96C30" w:rsidRPr="00AB4DDA">
      <w:rPr>
        <w:rFonts w:ascii="Times New Roman" w:hAnsi="Times New Roman" w:cs="Times New Roman"/>
        <w:sz w:val="20"/>
        <w:szCs w:val="24"/>
      </w:rPr>
      <w:t>n</w:t>
    </w:r>
    <w:r w:rsidR="008E1D30">
      <w:rPr>
        <w:rFonts w:ascii="Times New Roman" w:hAnsi="Times New Roman" w:cs="Times New Roman"/>
        <w:sz w:val="20"/>
        <w:szCs w:val="24"/>
      </w:rPr>
      <w:t>ot_19</w:t>
    </w:r>
    <w:r w:rsidR="00D05E56">
      <w:rPr>
        <w:rFonts w:ascii="Times New Roman" w:hAnsi="Times New Roman" w:cs="Times New Roman"/>
        <w:sz w:val="20"/>
        <w:szCs w:val="24"/>
      </w:rPr>
      <w:t>05</w:t>
    </w:r>
    <w:r w:rsidRPr="00AB4DDA">
      <w:rPr>
        <w:rFonts w:ascii="Times New Roman" w:hAnsi="Times New Roman" w:cs="Times New Roman"/>
        <w:sz w:val="20"/>
        <w:szCs w:val="24"/>
      </w:rPr>
      <w:t>15_biodrosiba</w:t>
    </w:r>
    <w:r w:rsidR="00A96C30" w:rsidRPr="00A07AFE">
      <w:rPr>
        <w:rFonts w:ascii="Times New Roman" w:hAnsi="Times New Roman" w:cs="Times New Roman"/>
        <w:sz w:val="20"/>
        <w:szCs w:val="20"/>
      </w:rPr>
      <w:t xml:space="preserve">; </w:t>
    </w:r>
    <w:r w:rsidR="00A96C30">
      <w:rPr>
        <w:rFonts w:ascii="Times New Roman" w:hAnsi="Times New Roman" w:cs="Times New Roman"/>
        <w:sz w:val="20"/>
        <w:szCs w:val="20"/>
      </w:rPr>
      <w:t>Ministru kabineta noteikumu projekts „</w:t>
    </w:r>
    <w:r w:rsidR="00A96C30" w:rsidRPr="00A07AFE">
      <w:rPr>
        <w:rFonts w:ascii="Times New Roman" w:hAnsi="Times New Roman" w:cs="Times New Roman"/>
        <w:bCs/>
        <w:sz w:val="20"/>
        <w:szCs w:val="20"/>
      </w:rPr>
      <w:t>Noteikumi par biodrošības pasākumu kopumu dzīvnieku turēšanas vietām</w:t>
    </w:r>
    <w:r w:rsidR="00A96C30">
      <w:rPr>
        <w:rFonts w:ascii="Times New Roman" w:hAnsi="Times New Roman" w:cs="Times New Roman"/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04" w:rsidRPr="00A07AFE" w:rsidRDefault="00DC7D70" w:rsidP="00A07AFE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 w:rsidRPr="00A07AFE">
      <w:rPr>
        <w:rFonts w:ascii="Times New Roman" w:hAnsi="Times New Roman" w:cs="Times New Roman"/>
        <w:sz w:val="20"/>
        <w:szCs w:val="20"/>
      </w:rPr>
      <w:t>ZM</w:t>
    </w:r>
    <w:r w:rsidR="00A07AFE" w:rsidRPr="00A07AFE">
      <w:rPr>
        <w:rFonts w:ascii="Times New Roman" w:hAnsi="Times New Roman" w:cs="Times New Roman"/>
        <w:sz w:val="20"/>
        <w:szCs w:val="20"/>
      </w:rPr>
      <w:t>n</w:t>
    </w:r>
    <w:r w:rsidR="008E1D30">
      <w:rPr>
        <w:rFonts w:ascii="Times New Roman" w:hAnsi="Times New Roman" w:cs="Times New Roman"/>
        <w:sz w:val="20"/>
        <w:szCs w:val="20"/>
      </w:rPr>
      <w:t>ot_19</w:t>
    </w:r>
    <w:r w:rsidR="00D05E56">
      <w:rPr>
        <w:rFonts w:ascii="Times New Roman" w:hAnsi="Times New Roman" w:cs="Times New Roman"/>
        <w:sz w:val="20"/>
        <w:szCs w:val="20"/>
      </w:rPr>
      <w:t>05</w:t>
    </w:r>
    <w:r w:rsidRPr="00A07AFE">
      <w:rPr>
        <w:rFonts w:ascii="Times New Roman" w:hAnsi="Times New Roman" w:cs="Times New Roman"/>
        <w:sz w:val="20"/>
        <w:szCs w:val="20"/>
      </w:rPr>
      <w:t>15_biodrosiba</w:t>
    </w:r>
    <w:r w:rsidR="00A07AFE" w:rsidRPr="00A07AFE">
      <w:rPr>
        <w:rFonts w:ascii="Times New Roman" w:hAnsi="Times New Roman" w:cs="Times New Roman"/>
        <w:sz w:val="20"/>
        <w:szCs w:val="20"/>
      </w:rPr>
      <w:t xml:space="preserve">; </w:t>
    </w:r>
    <w:r w:rsidR="00A96C30">
      <w:rPr>
        <w:rFonts w:ascii="Times New Roman" w:hAnsi="Times New Roman" w:cs="Times New Roman"/>
        <w:sz w:val="20"/>
        <w:szCs w:val="20"/>
      </w:rPr>
      <w:t>Ministru kabineta noteikumu projekts „</w:t>
    </w:r>
    <w:r w:rsidR="00A07AFE" w:rsidRPr="00A07AFE">
      <w:rPr>
        <w:rFonts w:ascii="Times New Roman" w:hAnsi="Times New Roman" w:cs="Times New Roman"/>
        <w:bCs/>
        <w:sz w:val="20"/>
        <w:szCs w:val="20"/>
      </w:rPr>
      <w:t>Noteikumi par biodrošības pasākumu kopumu dzīvnieku turēšanas vietām</w:t>
    </w:r>
    <w:r w:rsidR="00A07AFE">
      <w:rPr>
        <w:rFonts w:ascii="Times New Roman" w:hAnsi="Times New Roman" w:cs="Times New Roman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51" w:rsidRDefault="00FC5651" w:rsidP="00213404">
      <w:pPr>
        <w:spacing w:after="0" w:line="240" w:lineRule="auto"/>
      </w:pPr>
      <w:r>
        <w:separator/>
      </w:r>
    </w:p>
  </w:footnote>
  <w:footnote w:type="continuationSeparator" w:id="0">
    <w:p w:rsidR="00FC5651" w:rsidRDefault="00FC5651" w:rsidP="0021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3404" w:rsidRPr="00213404" w:rsidRDefault="0021340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34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34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34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A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34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3404" w:rsidRDefault="0021340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C121F"/>
    <w:multiLevelType w:val="hybridMultilevel"/>
    <w:tmpl w:val="CA5CB172"/>
    <w:lvl w:ilvl="0" w:tplc="5986F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F3"/>
    <w:rsid w:val="000216F8"/>
    <w:rsid w:val="00051F79"/>
    <w:rsid w:val="00077529"/>
    <w:rsid w:val="0008415A"/>
    <w:rsid w:val="000B446A"/>
    <w:rsid w:val="000C1268"/>
    <w:rsid w:val="000C6C60"/>
    <w:rsid w:val="000D7EEB"/>
    <w:rsid w:val="000E5BCF"/>
    <w:rsid w:val="0011798E"/>
    <w:rsid w:val="001408A7"/>
    <w:rsid w:val="00147179"/>
    <w:rsid w:val="00164067"/>
    <w:rsid w:val="001647DA"/>
    <w:rsid w:val="001A1E4D"/>
    <w:rsid w:val="001A20E4"/>
    <w:rsid w:val="001A2EFC"/>
    <w:rsid w:val="001D312D"/>
    <w:rsid w:val="001E2610"/>
    <w:rsid w:val="001F12C0"/>
    <w:rsid w:val="00213404"/>
    <w:rsid w:val="00235309"/>
    <w:rsid w:val="00237FD1"/>
    <w:rsid w:val="0025699C"/>
    <w:rsid w:val="00281163"/>
    <w:rsid w:val="002900A1"/>
    <w:rsid w:val="002B2DDF"/>
    <w:rsid w:val="002B3461"/>
    <w:rsid w:val="002B6CFB"/>
    <w:rsid w:val="002C28CE"/>
    <w:rsid w:val="002C4AE7"/>
    <w:rsid w:val="002E2ACD"/>
    <w:rsid w:val="0032355E"/>
    <w:rsid w:val="00341BCB"/>
    <w:rsid w:val="00386314"/>
    <w:rsid w:val="003A6E93"/>
    <w:rsid w:val="003E1BCB"/>
    <w:rsid w:val="00420D69"/>
    <w:rsid w:val="00452A2D"/>
    <w:rsid w:val="00472811"/>
    <w:rsid w:val="00480BC8"/>
    <w:rsid w:val="004B5261"/>
    <w:rsid w:val="004F06E1"/>
    <w:rsid w:val="00501B6C"/>
    <w:rsid w:val="00512E98"/>
    <w:rsid w:val="00514884"/>
    <w:rsid w:val="005320C9"/>
    <w:rsid w:val="00543015"/>
    <w:rsid w:val="005739F9"/>
    <w:rsid w:val="00574BF3"/>
    <w:rsid w:val="00597AFA"/>
    <w:rsid w:val="005A1454"/>
    <w:rsid w:val="005A1698"/>
    <w:rsid w:val="005B0F4F"/>
    <w:rsid w:val="005E2522"/>
    <w:rsid w:val="00617403"/>
    <w:rsid w:val="006228B0"/>
    <w:rsid w:val="00631EA0"/>
    <w:rsid w:val="00632AA9"/>
    <w:rsid w:val="00633785"/>
    <w:rsid w:val="0066220D"/>
    <w:rsid w:val="00671644"/>
    <w:rsid w:val="0069051D"/>
    <w:rsid w:val="00694AA4"/>
    <w:rsid w:val="006A4B9C"/>
    <w:rsid w:val="006B3243"/>
    <w:rsid w:val="006E0F86"/>
    <w:rsid w:val="006E3ED1"/>
    <w:rsid w:val="007001A2"/>
    <w:rsid w:val="00705135"/>
    <w:rsid w:val="0070713F"/>
    <w:rsid w:val="00733964"/>
    <w:rsid w:val="0075711A"/>
    <w:rsid w:val="00770681"/>
    <w:rsid w:val="00780EF4"/>
    <w:rsid w:val="007A6199"/>
    <w:rsid w:val="007C1F8C"/>
    <w:rsid w:val="0080450D"/>
    <w:rsid w:val="008133F8"/>
    <w:rsid w:val="00823E31"/>
    <w:rsid w:val="00841343"/>
    <w:rsid w:val="0086553F"/>
    <w:rsid w:val="008E04D7"/>
    <w:rsid w:val="008E1D30"/>
    <w:rsid w:val="008F10CF"/>
    <w:rsid w:val="008F25A8"/>
    <w:rsid w:val="008F4125"/>
    <w:rsid w:val="00916748"/>
    <w:rsid w:val="009225EA"/>
    <w:rsid w:val="009306C0"/>
    <w:rsid w:val="0099056C"/>
    <w:rsid w:val="009D587F"/>
    <w:rsid w:val="00A07AFE"/>
    <w:rsid w:val="00A07FFA"/>
    <w:rsid w:val="00A147B9"/>
    <w:rsid w:val="00A36586"/>
    <w:rsid w:val="00A465E4"/>
    <w:rsid w:val="00A5558C"/>
    <w:rsid w:val="00A57603"/>
    <w:rsid w:val="00A64C77"/>
    <w:rsid w:val="00A93359"/>
    <w:rsid w:val="00A96C30"/>
    <w:rsid w:val="00AB0D73"/>
    <w:rsid w:val="00AB4DDA"/>
    <w:rsid w:val="00AC5857"/>
    <w:rsid w:val="00AD01A6"/>
    <w:rsid w:val="00B0330C"/>
    <w:rsid w:val="00B24136"/>
    <w:rsid w:val="00B61544"/>
    <w:rsid w:val="00B6783D"/>
    <w:rsid w:val="00B84EC4"/>
    <w:rsid w:val="00B84FCF"/>
    <w:rsid w:val="00B87410"/>
    <w:rsid w:val="00BA0860"/>
    <w:rsid w:val="00BA2D94"/>
    <w:rsid w:val="00C22C3C"/>
    <w:rsid w:val="00C6351B"/>
    <w:rsid w:val="00C63CDA"/>
    <w:rsid w:val="00C73C51"/>
    <w:rsid w:val="00C91357"/>
    <w:rsid w:val="00CB2A72"/>
    <w:rsid w:val="00CC078C"/>
    <w:rsid w:val="00CD6431"/>
    <w:rsid w:val="00CD6FFE"/>
    <w:rsid w:val="00CE2CFD"/>
    <w:rsid w:val="00CE5048"/>
    <w:rsid w:val="00CF7C62"/>
    <w:rsid w:val="00D05E56"/>
    <w:rsid w:val="00D10DDD"/>
    <w:rsid w:val="00D272F8"/>
    <w:rsid w:val="00D3031F"/>
    <w:rsid w:val="00D80494"/>
    <w:rsid w:val="00DA542C"/>
    <w:rsid w:val="00DB10B2"/>
    <w:rsid w:val="00DB2167"/>
    <w:rsid w:val="00DB54DC"/>
    <w:rsid w:val="00DC7D70"/>
    <w:rsid w:val="00DD3C9A"/>
    <w:rsid w:val="00DF47A9"/>
    <w:rsid w:val="00E028CE"/>
    <w:rsid w:val="00E275D9"/>
    <w:rsid w:val="00E40021"/>
    <w:rsid w:val="00E705F3"/>
    <w:rsid w:val="00E93F94"/>
    <w:rsid w:val="00EB2F18"/>
    <w:rsid w:val="00EB5C9C"/>
    <w:rsid w:val="00EC3118"/>
    <w:rsid w:val="00ED75C4"/>
    <w:rsid w:val="00F02DFC"/>
    <w:rsid w:val="00F044F1"/>
    <w:rsid w:val="00F11A81"/>
    <w:rsid w:val="00F141EF"/>
    <w:rsid w:val="00F26E00"/>
    <w:rsid w:val="00F31F5B"/>
    <w:rsid w:val="00F321C2"/>
    <w:rsid w:val="00F41D3D"/>
    <w:rsid w:val="00F42057"/>
    <w:rsid w:val="00F62519"/>
    <w:rsid w:val="00F96BD6"/>
    <w:rsid w:val="00FA2045"/>
    <w:rsid w:val="00FB1666"/>
    <w:rsid w:val="00FB16CA"/>
    <w:rsid w:val="00FC5651"/>
    <w:rsid w:val="00FC6636"/>
    <w:rsid w:val="00FC7DFB"/>
    <w:rsid w:val="00FD5852"/>
    <w:rsid w:val="00FD676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3C5381-FF7E-4C61-8FDE-297D89BF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74BF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574BF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13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3404"/>
  </w:style>
  <w:style w:type="paragraph" w:styleId="Kjene">
    <w:name w:val="footer"/>
    <w:basedOn w:val="Parasts"/>
    <w:link w:val="KjeneRakstz"/>
    <w:uiPriority w:val="99"/>
    <w:unhideWhenUsed/>
    <w:rsid w:val="00213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3404"/>
  </w:style>
  <w:style w:type="paragraph" w:styleId="Balonteksts">
    <w:name w:val="Balloon Text"/>
    <w:basedOn w:val="Parasts"/>
    <w:link w:val="BalontekstsRakstz"/>
    <w:uiPriority w:val="99"/>
    <w:semiHidden/>
    <w:unhideWhenUsed/>
    <w:rsid w:val="0011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798E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AB4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826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305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24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721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1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7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8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5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8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3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6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4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2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5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6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2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9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0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5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45134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64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03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503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1515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78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436-veterinarmedicinas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20436-veterinarmedicinas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4202</Characters>
  <Application>Microsoft Office Word</Application>
  <DocSecurity>0</DocSecurity>
  <Lines>107</Lines>
  <Paragraphs>54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Vecuma-Veco</dc:creator>
  <cp:keywords/>
  <dc:description/>
  <cp:lastModifiedBy>Renārs Žagars</cp:lastModifiedBy>
  <cp:revision>8</cp:revision>
  <cp:lastPrinted>2015-04-14T12:12:00Z</cp:lastPrinted>
  <dcterms:created xsi:type="dcterms:W3CDTF">2015-05-19T08:02:00Z</dcterms:created>
  <dcterms:modified xsi:type="dcterms:W3CDTF">2015-05-19T09:56:00Z</dcterms:modified>
</cp:coreProperties>
</file>