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044C1" w14:textId="77777777" w:rsidR="001B4309" w:rsidRPr="00FA19D2" w:rsidRDefault="001B4309" w:rsidP="001B4309">
      <w:pPr>
        <w:pStyle w:val="Parasts"/>
        <w:jc w:val="right"/>
        <w:rPr>
          <w:i/>
          <w:sz w:val="28"/>
          <w:szCs w:val="28"/>
          <w:lang w:val="lv-LV"/>
        </w:rPr>
      </w:pPr>
      <w:r w:rsidRPr="00FA19D2">
        <w:rPr>
          <w:i/>
          <w:sz w:val="28"/>
          <w:szCs w:val="28"/>
          <w:lang w:val="lv-LV"/>
        </w:rPr>
        <w:t>Projekts</w:t>
      </w:r>
    </w:p>
    <w:p w14:paraId="280A56AA" w14:textId="77777777" w:rsidR="001B4309" w:rsidRPr="00FA19D2" w:rsidRDefault="001B4309" w:rsidP="001B4309">
      <w:pPr>
        <w:pStyle w:val="H4"/>
        <w:spacing w:after="0"/>
        <w:rPr>
          <w:szCs w:val="28"/>
        </w:rPr>
      </w:pPr>
    </w:p>
    <w:p w14:paraId="2FAB743B" w14:textId="77777777" w:rsidR="001B4309" w:rsidRPr="00FA19D2" w:rsidRDefault="001B4309" w:rsidP="001B4309">
      <w:pPr>
        <w:pStyle w:val="H4"/>
        <w:spacing w:after="0"/>
        <w:rPr>
          <w:szCs w:val="28"/>
        </w:rPr>
      </w:pPr>
      <w:r w:rsidRPr="00FA19D2">
        <w:rPr>
          <w:szCs w:val="28"/>
        </w:rPr>
        <w:t>LATVIJAS REPUBLIKAS MINISTRU KABINETS</w:t>
      </w:r>
    </w:p>
    <w:p w14:paraId="5F96B5F3" w14:textId="77777777" w:rsidR="001B4309" w:rsidRPr="00FA19D2" w:rsidRDefault="001B4309" w:rsidP="001B4309">
      <w:pPr>
        <w:pStyle w:val="H4"/>
        <w:spacing w:after="0"/>
        <w:rPr>
          <w:b w:val="0"/>
          <w:szCs w:val="28"/>
        </w:rPr>
      </w:pPr>
    </w:p>
    <w:p w14:paraId="33CF2629" w14:textId="77777777" w:rsidR="001B4309" w:rsidRPr="00FA19D2" w:rsidRDefault="00671ED6" w:rsidP="001B4309">
      <w:pPr>
        <w:pStyle w:val="Parasts"/>
        <w:tabs>
          <w:tab w:val="left" w:pos="6663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BC46D5">
        <w:rPr>
          <w:sz w:val="28"/>
          <w:szCs w:val="28"/>
          <w:lang w:val="lv-LV"/>
        </w:rPr>
        <w:t>5</w:t>
      </w:r>
      <w:r w:rsidR="001B4309" w:rsidRPr="00FA19D2">
        <w:rPr>
          <w:sz w:val="28"/>
          <w:szCs w:val="28"/>
          <w:lang w:val="lv-LV"/>
        </w:rPr>
        <w:t>.gada __. _________</w:t>
      </w:r>
      <w:r w:rsidR="001B4309" w:rsidRPr="00FA19D2">
        <w:rPr>
          <w:sz w:val="28"/>
          <w:szCs w:val="28"/>
          <w:lang w:val="lv-LV"/>
        </w:rPr>
        <w:tab/>
        <w:t>Rīkojums Nr. ____</w:t>
      </w:r>
    </w:p>
    <w:p w14:paraId="2CF7C88A" w14:textId="77777777" w:rsidR="001B4309" w:rsidRPr="00FA19D2" w:rsidRDefault="001B4309" w:rsidP="001B4309">
      <w:pPr>
        <w:pStyle w:val="Parasts"/>
        <w:tabs>
          <w:tab w:val="left" w:pos="6663"/>
        </w:tabs>
        <w:rPr>
          <w:sz w:val="28"/>
          <w:szCs w:val="28"/>
          <w:lang w:val="lv-LV"/>
        </w:rPr>
      </w:pPr>
      <w:r w:rsidRPr="00FA19D2">
        <w:rPr>
          <w:sz w:val="28"/>
          <w:szCs w:val="28"/>
          <w:lang w:val="lv-LV"/>
        </w:rPr>
        <w:t>Rīgā</w:t>
      </w:r>
      <w:r w:rsidRPr="00FA19D2">
        <w:rPr>
          <w:sz w:val="28"/>
          <w:szCs w:val="28"/>
          <w:lang w:val="lv-LV"/>
        </w:rPr>
        <w:tab/>
        <w:t>(prot. Nr. ___ ___.§)</w:t>
      </w:r>
    </w:p>
    <w:p w14:paraId="38D52136" w14:textId="77777777" w:rsidR="00492F5E" w:rsidRPr="00FA19D2" w:rsidRDefault="00492F5E" w:rsidP="00492F5E">
      <w:pPr>
        <w:pStyle w:val="Parasts"/>
        <w:jc w:val="center"/>
        <w:rPr>
          <w:b/>
          <w:lang w:val="lv-LV"/>
        </w:rPr>
      </w:pPr>
    </w:p>
    <w:p w14:paraId="6367EE9B" w14:textId="77777777" w:rsidR="001B4309" w:rsidRPr="00FA19D2" w:rsidRDefault="001B4309" w:rsidP="00492F5E">
      <w:pPr>
        <w:pStyle w:val="Parasts"/>
        <w:ind w:firstLine="720"/>
        <w:jc w:val="center"/>
        <w:rPr>
          <w:b/>
          <w:bCs/>
          <w:sz w:val="28"/>
          <w:szCs w:val="28"/>
          <w:lang w:val="lv-LV"/>
        </w:rPr>
      </w:pPr>
    </w:p>
    <w:p w14:paraId="25398FEB" w14:textId="77777777" w:rsidR="00492F5E" w:rsidRPr="00FA19D2" w:rsidRDefault="00671ED6" w:rsidP="001D439C">
      <w:pPr>
        <w:pStyle w:val="Parasts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Grozījum</w:t>
      </w:r>
      <w:r w:rsidR="004325B3">
        <w:rPr>
          <w:b/>
          <w:bCs/>
          <w:sz w:val="28"/>
          <w:szCs w:val="28"/>
          <w:lang w:val="lv-LV"/>
        </w:rPr>
        <w:t>s</w:t>
      </w:r>
      <w:r w:rsidR="00492F5E" w:rsidRPr="00FA19D2">
        <w:rPr>
          <w:b/>
          <w:bCs/>
          <w:sz w:val="28"/>
          <w:szCs w:val="28"/>
          <w:lang w:val="lv-LV"/>
        </w:rPr>
        <w:t xml:space="preserve"> Ministru kabineta 2011.gada 24.augusta rīkojumā Nr.400 „Par valsts līdzdalības programmu projektā </w:t>
      </w:r>
      <w:r w:rsidR="00784633">
        <w:rPr>
          <w:b/>
          <w:bCs/>
          <w:sz w:val="28"/>
          <w:szCs w:val="28"/>
          <w:lang w:val="lv-LV"/>
        </w:rPr>
        <w:t>„</w:t>
      </w:r>
      <w:r w:rsidR="00492F5E" w:rsidRPr="00FA19D2">
        <w:rPr>
          <w:b/>
          <w:bCs/>
          <w:sz w:val="28"/>
          <w:szCs w:val="28"/>
          <w:lang w:val="lv-LV"/>
        </w:rPr>
        <w:t xml:space="preserve">Rīga </w:t>
      </w:r>
      <w:r w:rsidR="00784633">
        <w:rPr>
          <w:b/>
          <w:bCs/>
          <w:sz w:val="28"/>
          <w:szCs w:val="28"/>
          <w:lang w:val="lv-LV"/>
        </w:rPr>
        <w:t xml:space="preserve">- </w:t>
      </w:r>
      <w:r w:rsidR="00492F5E" w:rsidRPr="00FA19D2">
        <w:rPr>
          <w:b/>
          <w:bCs/>
          <w:sz w:val="28"/>
          <w:szCs w:val="28"/>
          <w:lang w:val="lv-LV"/>
        </w:rPr>
        <w:t>Eiropas Kultūras galvaspilsēta</w:t>
      </w:r>
      <w:r w:rsidR="00784633">
        <w:rPr>
          <w:b/>
          <w:bCs/>
          <w:sz w:val="28"/>
          <w:szCs w:val="28"/>
          <w:lang w:val="lv-LV"/>
        </w:rPr>
        <w:t xml:space="preserve"> </w:t>
      </w:r>
      <w:r w:rsidR="00784633" w:rsidRPr="00FA19D2">
        <w:rPr>
          <w:b/>
          <w:bCs/>
          <w:sz w:val="28"/>
          <w:szCs w:val="28"/>
          <w:lang w:val="lv-LV"/>
        </w:rPr>
        <w:t>2014.gad</w:t>
      </w:r>
      <w:r w:rsidR="00784633">
        <w:rPr>
          <w:b/>
          <w:bCs/>
          <w:sz w:val="28"/>
          <w:szCs w:val="28"/>
          <w:lang w:val="lv-LV"/>
        </w:rPr>
        <w:t>ā</w:t>
      </w:r>
      <w:r w:rsidR="00492F5E" w:rsidRPr="00FA19D2">
        <w:rPr>
          <w:b/>
          <w:bCs/>
          <w:sz w:val="28"/>
          <w:szCs w:val="28"/>
          <w:lang w:val="lv-LV"/>
        </w:rPr>
        <w:t>”</w:t>
      </w:r>
      <w:r w:rsidR="00784633">
        <w:rPr>
          <w:b/>
          <w:bCs/>
          <w:sz w:val="28"/>
          <w:szCs w:val="28"/>
          <w:lang w:val="lv-LV"/>
        </w:rPr>
        <w:t>”</w:t>
      </w:r>
    </w:p>
    <w:p w14:paraId="2C52FB85" w14:textId="77777777" w:rsidR="00492F5E" w:rsidRPr="00FA19D2" w:rsidRDefault="00492F5E" w:rsidP="003B68A1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14:paraId="2780BDF5" w14:textId="614AE1F6" w:rsidR="001079AC" w:rsidRDefault="00D50B7F" w:rsidP="004325B3">
      <w:pPr>
        <w:pStyle w:val="naisf"/>
        <w:tabs>
          <w:tab w:val="left" w:pos="709"/>
        </w:tabs>
        <w:spacing w:before="0" w:after="0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325B3">
        <w:rPr>
          <w:sz w:val="28"/>
          <w:szCs w:val="28"/>
        </w:rPr>
        <w:t>Izdarīt</w:t>
      </w:r>
      <w:r w:rsidR="00492F5E" w:rsidRPr="00FA19D2">
        <w:rPr>
          <w:sz w:val="28"/>
          <w:szCs w:val="28"/>
        </w:rPr>
        <w:t xml:space="preserve"> </w:t>
      </w:r>
      <w:r w:rsidR="00492F5E" w:rsidRPr="00FA19D2">
        <w:rPr>
          <w:bCs/>
          <w:sz w:val="28"/>
          <w:szCs w:val="28"/>
        </w:rPr>
        <w:t>Ministru kabineta 2011.gada 24.augusta rīkojum</w:t>
      </w:r>
      <w:r>
        <w:rPr>
          <w:bCs/>
          <w:sz w:val="28"/>
          <w:szCs w:val="28"/>
        </w:rPr>
        <w:t>a</w:t>
      </w:r>
      <w:r w:rsidR="00492F5E" w:rsidRPr="00FA19D2">
        <w:rPr>
          <w:bCs/>
          <w:sz w:val="28"/>
          <w:szCs w:val="28"/>
        </w:rPr>
        <w:t xml:space="preserve"> Nr.400 „Par valsts līdzdalības programmu projektā </w:t>
      </w:r>
      <w:r w:rsidR="00784633">
        <w:rPr>
          <w:bCs/>
          <w:sz w:val="28"/>
          <w:szCs w:val="28"/>
        </w:rPr>
        <w:t>„</w:t>
      </w:r>
      <w:r w:rsidR="00492F5E" w:rsidRPr="00FA19D2">
        <w:rPr>
          <w:bCs/>
          <w:sz w:val="28"/>
          <w:szCs w:val="28"/>
        </w:rPr>
        <w:t>Rīga</w:t>
      </w:r>
      <w:r w:rsidR="00784633">
        <w:rPr>
          <w:bCs/>
          <w:sz w:val="28"/>
          <w:szCs w:val="28"/>
        </w:rPr>
        <w:t xml:space="preserve"> -</w:t>
      </w:r>
      <w:r w:rsidR="00492F5E" w:rsidRPr="00FA19D2">
        <w:rPr>
          <w:bCs/>
          <w:sz w:val="28"/>
          <w:szCs w:val="28"/>
        </w:rPr>
        <w:t xml:space="preserve"> Eiropas Kultūras galvaspilsēta</w:t>
      </w:r>
      <w:r w:rsidR="00784633">
        <w:rPr>
          <w:bCs/>
          <w:sz w:val="28"/>
          <w:szCs w:val="28"/>
        </w:rPr>
        <w:t xml:space="preserve"> </w:t>
      </w:r>
      <w:r w:rsidR="00784633" w:rsidRPr="00FA19D2">
        <w:rPr>
          <w:bCs/>
          <w:sz w:val="28"/>
          <w:szCs w:val="28"/>
        </w:rPr>
        <w:t>2014.gad</w:t>
      </w:r>
      <w:r w:rsidR="00784633">
        <w:rPr>
          <w:bCs/>
          <w:sz w:val="28"/>
          <w:szCs w:val="28"/>
        </w:rPr>
        <w:t>ā</w:t>
      </w:r>
      <w:r w:rsidR="00492F5E" w:rsidRPr="00FA19D2">
        <w:rPr>
          <w:bCs/>
          <w:sz w:val="28"/>
          <w:szCs w:val="28"/>
        </w:rPr>
        <w:t>” (Latvijas Vēstnesis, 2011, 133.</w:t>
      </w:r>
      <w:r w:rsidR="00222EBA">
        <w:rPr>
          <w:bCs/>
          <w:sz w:val="28"/>
          <w:szCs w:val="28"/>
        </w:rPr>
        <w:t xml:space="preserve">nr.; </w:t>
      </w:r>
      <w:r w:rsidR="00222EBA" w:rsidRPr="00222EBA">
        <w:rPr>
          <w:bCs/>
          <w:sz w:val="28"/>
          <w:szCs w:val="28"/>
        </w:rPr>
        <w:t>2012, 134.nr.; 2013, 86.nr.</w:t>
      </w:r>
      <w:r w:rsidR="00222EBA">
        <w:rPr>
          <w:bCs/>
          <w:sz w:val="28"/>
          <w:szCs w:val="28"/>
        </w:rPr>
        <w:t>; 2014, 3.nr.</w:t>
      </w:r>
      <w:r w:rsidR="00492F5E" w:rsidRPr="00FA19D2">
        <w:rPr>
          <w:bCs/>
          <w:sz w:val="28"/>
          <w:szCs w:val="28"/>
        </w:rPr>
        <w:t>)</w:t>
      </w:r>
      <w:r w:rsidR="001B4309" w:rsidRPr="00FA19D2">
        <w:rPr>
          <w:bCs/>
          <w:sz w:val="28"/>
          <w:szCs w:val="28"/>
        </w:rPr>
        <w:t xml:space="preserve"> </w:t>
      </w:r>
      <w:r w:rsidR="001079AC">
        <w:rPr>
          <w:bCs/>
          <w:sz w:val="28"/>
          <w:szCs w:val="28"/>
        </w:rPr>
        <w:t xml:space="preserve">grozījumu un izteikt </w:t>
      </w:r>
      <w:r>
        <w:rPr>
          <w:bCs/>
          <w:sz w:val="28"/>
          <w:szCs w:val="28"/>
        </w:rPr>
        <w:t>2.pielikum</w:t>
      </w:r>
      <w:r w:rsidR="001079AC">
        <w:rPr>
          <w:bCs/>
          <w:sz w:val="28"/>
          <w:szCs w:val="28"/>
        </w:rPr>
        <w:t>u šādā redakcij</w:t>
      </w:r>
      <w:r w:rsidR="00C231B8">
        <w:rPr>
          <w:bCs/>
          <w:sz w:val="28"/>
          <w:szCs w:val="28"/>
        </w:rPr>
        <w:t>ā: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111"/>
      </w:tblGrid>
      <w:tr w:rsidR="007F01ED" w:rsidRPr="007F01ED" w14:paraId="73D90C99" w14:textId="77777777" w:rsidTr="00074E16">
        <w:trPr>
          <w:tblCellSpacing w:w="0" w:type="dxa"/>
        </w:trPr>
        <w:tc>
          <w:tcPr>
            <w:tcW w:w="13650" w:type="dxa"/>
            <w:shd w:val="clear" w:color="auto" w:fill="FFFFFF"/>
            <w:hideMark/>
          </w:tcPr>
          <w:p w14:paraId="76DE469E" w14:textId="77777777" w:rsidR="007F01ED" w:rsidRPr="007F01ED" w:rsidRDefault="007F01ED" w:rsidP="00074E16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11042923" w14:textId="77777777" w:rsidR="00074E16" w:rsidRPr="007F01ED" w:rsidRDefault="00C231B8" w:rsidP="00074E16">
            <w:pPr>
              <w:jc w:val="center"/>
              <w:rPr>
                <w:b/>
                <w:bCs/>
                <w:sz w:val="27"/>
                <w:szCs w:val="27"/>
              </w:rPr>
            </w:pPr>
            <w:r w:rsidRPr="007F01ED">
              <w:rPr>
                <w:b/>
                <w:bCs/>
                <w:sz w:val="27"/>
                <w:szCs w:val="27"/>
              </w:rPr>
              <w:t>”</w:t>
            </w:r>
            <w:r w:rsidR="00074E16" w:rsidRPr="007F01ED">
              <w:rPr>
                <w:b/>
                <w:bCs/>
                <w:sz w:val="27"/>
                <w:szCs w:val="27"/>
              </w:rPr>
              <w:t>Projekta "Rīga – Eiropas kultūras galvaspilsēta 2014.gadā" finansējums organizēšanas izdevumu nodrošināšanai</w:t>
            </w:r>
          </w:p>
          <w:p w14:paraId="67AAE1FA" w14:textId="77777777" w:rsidR="00074E16" w:rsidRPr="007F01ED" w:rsidRDefault="00074E16" w:rsidP="00074E16">
            <w:pPr>
              <w:spacing w:before="45" w:line="248" w:lineRule="atLeast"/>
              <w:ind w:firstLine="300"/>
              <w:jc w:val="center"/>
              <w:rPr>
                <w:i/>
                <w:iCs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1360"/>
              <w:gridCol w:w="1852"/>
              <w:gridCol w:w="1094"/>
              <w:gridCol w:w="1422"/>
              <w:gridCol w:w="1172"/>
              <w:gridCol w:w="1422"/>
            </w:tblGrid>
            <w:tr w:rsidR="007F01ED" w:rsidRPr="007F01ED" w14:paraId="3957B521" w14:textId="77777777" w:rsidTr="00074E16">
              <w:trPr>
                <w:trHeight w:val="375"/>
              </w:trPr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1AC31DA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center"/>
                  </w:pPr>
                  <w:r w:rsidRPr="007F01ED">
                    <w:t>Nr.p.k.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6013F9A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center"/>
                  </w:pPr>
                  <w:r w:rsidRPr="007F01ED">
                    <w:t>Atbildīgā ministrija/</w:t>
                  </w:r>
                  <w:r w:rsidRPr="007F01ED">
                    <w:br/>
                    <w:t>izpildītājs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8F1D4C1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center"/>
                  </w:pPr>
                  <w:r w:rsidRPr="007F01ED">
                    <w:t>Izdevumu veids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07BD9D6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center"/>
                  </w:pPr>
                  <w:r w:rsidRPr="007F01ED">
                    <w:t>2013.gadā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A60CBE5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center"/>
                  </w:pPr>
                  <w:r w:rsidRPr="007F01ED">
                    <w:t>2014.gadā</w:t>
                  </w:r>
                </w:p>
              </w:tc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E7AF246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center"/>
                  </w:pPr>
                  <w:r w:rsidRPr="007F01ED">
                    <w:t>2015.gadā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DAD385A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center"/>
                  </w:pPr>
                  <w:r w:rsidRPr="007F01ED">
                    <w:t>Finansējums kopā</w:t>
                  </w:r>
                </w:p>
              </w:tc>
            </w:tr>
            <w:tr w:rsidR="007F01ED" w:rsidRPr="007F01ED" w14:paraId="54AFCB97" w14:textId="77777777" w:rsidTr="00074E16">
              <w:trPr>
                <w:trHeight w:val="375"/>
              </w:trPr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4CC840F" w14:textId="77777777" w:rsidR="00074E16" w:rsidRPr="007F01ED" w:rsidRDefault="00074E16" w:rsidP="00074E16">
                  <w:r w:rsidRPr="007F01ED">
                    <w:t>1.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4F321D1" w14:textId="77777777" w:rsidR="00074E16" w:rsidRPr="007F01ED" w:rsidRDefault="00074E16" w:rsidP="00074E16">
                  <w:r w:rsidRPr="007F01ED">
                    <w:t>Ārlietu ministrija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E653E31" w14:textId="77777777" w:rsidR="00074E16" w:rsidRPr="007F01ED" w:rsidRDefault="00074E16" w:rsidP="00074E16">
                  <w:r w:rsidRPr="007F01ED">
                    <w:t>Publiskās diplomātijas pasākumi un ārvalstu žurnālistu vizīšu organizēšana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6D0FD3E3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187 620 latu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13408F7F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312 402 lati</w:t>
                  </w:r>
                  <w:r w:rsidRPr="007F01ED">
                    <w:br/>
                    <w:t>(444 508 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2ECDC17F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2684EE1E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500 022 lati</w:t>
                  </w:r>
                  <w:r w:rsidRPr="007F01ED">
                    <w:br/>
                    <w:t>(711 467 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</w:tr>
            <w:tr w:rsidR="007F01ED" w:rsidRPr="007F01ED" w14:paraId="198C87ED" w14:textId="77777777" w:rsidTr="00074E16">
              <w:trPr>
                <w:trHeight w:val="375"/>
              </w:trPr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7223FC3" w14:textId="77777777" w:rsidR="00074E16" w:rsidRPr="007F01ED" w:rsidRDefault="00074E16" w:rsidP="00074E16">
                  <w:r w:rsidRPr="007F01ED">
                    <w:t>2.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7F508DC" w14:textId="77777777" w:rsidR="00074E16" w:rsidRPr="007F01ED" w:rsidRDefault="00074E16" w:rsidP="00074E16">
                  <w:r w:rsidRPr="007F01ED">
                    <w:t>Ekonomikas ministrija, tai skaitā: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E61C4DB" w14:textId="77777777" w:rsidR="00074E16" w:rsidRPr="007F01ED" w:rsidRDefault="00074E16" w:rsidP="00074E16">
                  <w:r w:rsidRPr="007F01ED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57C9AC72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35 532 lati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6EE975AA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208 636 lati</w:t>
                  </w:r>
                  <w:r w:rsidRPr="007F01ED">
                    <w:br/>
                    <w:t>(296 862 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0D53FC50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55 832 lati</w:t>
                  </w:r>
                  <w:r w:rsidRPr="007F01ED">
                    <w:br/>
                    <w:t>(79 442 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6A033EC9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300 000 latu</w:t>
                  </w:r>
                  <w:r w:rsidRPr="007F01ED">
                    <w:br/>
                    <w:t>(426 862 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</w:tr>
            <w:tr w:rsidR="007F01ED" w:rsidRPr="007F01ED" w14:paraId="4CDA8A10" w14:textId="77777777" w:rsidTr="00074E16">
              <w:trPr>
                <w:trHeight w:val="375"/>
              </w:trPr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F475FF2" w14:textId="77777777" w:rsidR="00074E16" w:rsidRPr="007F01ED" w:rsidRDefault="00074E16" w:rsidP="00074E16">
                  <w:r w:rsidRPr="007F01ED">
                    <w:t>2.1.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038A061" w14:textId="77777777" w:rsidR="00074E16" w:rsidRPr="007F01ED" w:rsidRDefault="00074E16" w:rsidP="00074E16">
                  <w:r w:rsidRPr="007F01ED">
                    <w:t>Nodibinājumam "Rīga 2014"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76D7E6F" w14:textId="77777777" w:rsidR="00074E16" w:rsidRPr="007F01ED" w:rsidRDefault="00074E16" w:rsidP="00074E16">
                  <w:r w:rsidRPr="007F01ED">
                    <w:t>Kultūras konferenču atbalsta programma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0E982FF6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7F74965A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199 701 lats</w:t>
                  </w:r>
                  <w:r w:rsidRPr="007F01ED">
                    <w:br/>
                    <w:t>(284 149 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36B8FE6C" w14:textId="77777777" w:rsidR="00074E16" w:rsidRPr="007F01ED" w:rsidRDefault="00996D50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7205354C" w14:textId="7127ACD9" w:rsidR="00074E16" w:rsidRPr="007F01ED" w:rsidRDefault="001A2F5A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rPr>
                      <w:bCs/>
                    </w:rPr>
                    <w:t>199</w:t>
                  </w:r>
                  <w:r w:rsidR="007F01ED">
                    <w:rPr>
                      <w:bCs/>
                    </w:rPr>
                    <w:t> </w:t>
                  </w:r>
                  <w:r w:rsidRPr="007F01ED">
                    <w:rPr>
                      <w:bCs/>
                    </w:rPr>
                    <w:t>701</w:t>
                  </w:r>
                  <w:r w:rsidR="007F01ED">
                    <w:rPr>
                      <w:bCs/>
                    </w:rPr>
                    <w:t xml:space="preserve"> lats</w:t>
                  </w:r>
                  <w:r w:rsidR="00074E16" w:rsidRPr="007F01ED">
                    <w:br/>
                    <w:t>(</w:t>
                  </w:r>
                  <w:r w:rsidRPr="007F01ED">
                    <w:rPr>
                      <w:bCs/>
                    </w:rPr>
                    <w:t>284 149</w:t>
                  </w:r>
                  <w:r w:rsidR="00074E16" w:rsidRPr="007F01ED">
                    <w:t> </w:t>
                  </w:r>
                  <w:r w:rsidR="00074E16" w:rsidRPr="007F01ED">
                    <w:rPr>
                      <w:i/>
                      <w:iCs/>
                    </w:rPr>
                    <w:t>euro</w:t>
                  </w:r>
                  <w:r w:rsidR="00074E16" w:rsidRPr="007F01ED">
                    <w:t>)</w:t>
                  </w:r>
                </w:p>
              </w:tc>
            </w:tr>
            <w:tr w:rsidR="007F01ED" w:rsidRPr="007F01ED" w14:paraId="26BC5182" w14:textId="77777777" w:rsidTr="00074E16">
              <w:trPr>
                <w:trHeight w:val="375"/>
              </w:trPr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6EF5F8D" w14:textId="77777777" w:rsidR="00074E16" w:rsidRPr="007F01ED" w:rsidRDefault="00074E16" w:rsidP="00074E16">
                  <w:r w:rsidRPr="007F01ED">
                    <w:t>3.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83198F6" w14:textId="77777777" w:rsidR="00074E16" w:rsidRPr="007F01ED" w:rsidRDefault="00074E16" w:rsidP="00074E16">
                  <w:r w:rsidRPr="007F01ED">
                    <w:t>Iekšlietu ministrija, tai skaitā: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1C5EF36" w14:textId="77777777" w:rsidR="00074E16" w:rsidRPr="007F01ED" w:rsidRDefault="00074E16" w:rsidP="00074E16">
                  <w:r w:rsidRPr="007F01ED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217695EE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5D627E7D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385 408 lati</w:t>
                  </w:r>
                  <w:r w:rsidRPr="007F01ED">
                    <w:br/>
                    <w:t>(548 386 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269B66A4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32BD6444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385 408 lati</w:t>
                  </w:r>
                  <w:r w:rsidRPr="007F01ED">
                    <w:br/>
                    <w:t>(548 386 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</w:tr>
            <w:tr w:rsidR="007F01ED" w:rsidRPr="007F01ED" w14:paraId="61C2A139" w14:textId="77777777" w:rsidTr="00074E16">
              <w:trPr>
                <w:trHeight w:val="375"/>
              </w:trPr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18FA2AC" w14:textId="77777777" w:rsidR="00074E16" w:rsidRPr="007F01ED" w:rsidRDefault="00074E16" w:rsidP="00074E16">
                  <w:r w:rsidRPr="007F01ED">
                    <w:t>3.1.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E606E0A" w14:textId="77777777" w:rsidR="00074E16" w:rsidRPr="007F01ED" w:rsidRDefault="00074E16" w:rsidP="00074E16">
                  <w:r w:rsidRPr="007F01ED">
                    <w:t>Valsts policijai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46A2908" w14:textId="77777777" w:rsidR="00074E16" w:rsidRPr="007F01ED" w:rsidRDefault="00074E16" w:rsidP="00074E16">
                  <w:r w:rsidRPr="007F01ED">
                    <w:t>2014.gada publisko pasākumu nodrošinājums – kārtības uzturēšana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27B508FA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6726160A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375 853 lati</w:t>
                  </w:r>
                  <w:r w:rsidRPr="007F01ED">
                    <w:br/>
                    <w:t>(534 791 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3B2878D1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1AAFB515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375 853 lati</w:t>
                  </w:r>
                  <w:r w:rsidRPr="007F01ED">
                    <w:br/>
                    <w:t>(534 791 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</w:tr>
            <w:tr w:rsidR="007F01ED" w:rsidRPr="007F01ED" w14:paraId="7133047A" w14:textId="77777777" w:rsidTr="00074E16">
              <w:trPr>
                <w:trHeight w:val="375"/>
              </w:trPr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2AFE333" w14:textId="77777777" w:rsidR="00074E16" w:rsidRPr="007F01ED" w:rsidRDefault="00074E16" w:rsidP="00074E16">
                  <w:r w:rsidRPr="007F01ED">
                    <w:t>3.2.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0ABC6B0" w14:textId="77777777" w:rsidR="00074E16" w:rsidRPr="007F01ED" w:rsidRDefault="00074E16" w:rsidP="00074E16">
                  <w:r w:rsidRPr="007F01ED">
                    <w:t>Valsts ugunsdzēsības un glābšanas dienestam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8F21964" w14:textId="77777777" w:rsidR="00074E16" w:rsidRPr="007F01ED" w:rsidRDefault="00074E16" w:rsidP="00074E16">
                  <w:r w:rsidRPr="007F01ED">
                    <w:t>2014.gada publisko pasākumu nodrošinājumu – kārtības uzturēšana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0AC4FECD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426FC069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9 555 lati</w:t>
                  </w:r>
                  <w:r w:rsidRPr="007F01ED">
                    <w:br/>
                    <w:t>(13 595 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54354FFD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1C4A8091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9 555 lati</w:t>
                  </w:r>
                  <w:r w:rsidRPr="007F01ED">
                    <w:br/>
                    <w:t>(13 595 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</w:tr>
            <w:tr w:rsidR="007F01ED" w:rsidRPr="007F01ED" w14:paraId="78B5F2B4" w14:textId="77777777" w:rsidTr="00074E16">
              <w:trPr>
                <w:trHeight w:val="375"/>
              </w:trPr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D3FB94D" w14:textId="77777777" w:rsidR="00074E16" w:rsidRPr="007F01ED" w:rsidRDefault="00074E16" w:rsidP="00074E16">
                  <w:r w:rsidRPr="007F01ED">
                    <w:t>4.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0B497EA" w14:textId="77777777" w:rsidR="00074E16" w:rsidRPr="007F01ED" w:rsidRDefault="00074E16" w:rsidP="00074E16">
                  <w:r w:rsidRPr="007F01ED">
                    <w:t>Veselības ministrija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B34B6C9" w14:textId="77777777" w:rsidR="00074E16" w:rsidRPr="007F01ED" w:rsidRDefault="00074E16" w:rsidP="00074E16">
                  <w:r w:rsidRPr="007F01ED">
                    <w:t>2014.gada publisko pasākumu nodrošinājums – neatliekamā medicīniskā palīdzība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40552180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1CF2F53B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371 650 latu</w:t>
                  </w:r>
                  <w:r w:rsidRPr="007F01ED">
                    <w:br/>
                    <w:t>(528 810 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2FB6A815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0D5B0AB1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371 650 latu</w:t>
                  </w:r>
                  <w:r w:rsidRPr="007F01ED">
                    <w:br/>
                    <w:t>(528 810 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</w:tr>
            <w:tr w:rsidR="007F01ED" w:rsidRPr="007F01ED" w14:paraId="3279D59F" w14:textId="77777777" w:rsidTr="00074E16">
              <w:trPr>
                <w:trHeight w:val="375"/>
              </w:trPr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72CCB63" w14:textId="77777777" w:rsidR="00074E16" w:rsidRPr="007F01ED" w:rsidRDefault="00074E16" w:rsidP="00074E16">
                  <w:r w:rsidRPr="007F01ED">
                    <w:lastRenderedPageBreak/>
                    <w:t>5.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C8399AB" w14:textId="77777777" w:rsidR="00074E16" w:rsidRPr="007F01ED" w:rsidRDefault="00074E16" w:rsidP="00074E16">
                  <w:r w:rsidRPr="007F01ED">
                    <w:t>Nacionālā elektronisko plašsaziņas līdzekļu padome, tai skaitā: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FAADC9C" w14:textId="77777777" w:rsidR="00074E16" w:rsidRPr="007F01ED" w:rsidRDefault="00074E16" w:rsidP="00074E16">
                  <w:r w:rsidRPr="007F01ED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48DE1BF2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102 738 lati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0BE2F380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935 988 lati</w:t>
                  </w:r>
                  <w:r w:rsidRPr="007F01ED">
                    <w:br/>
                    <w:t>(1 331 791 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1CA42E26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618B2791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1 038 726 lati</w:t>
                  </w:r>
                  <w:r w:rsidRPr="007F01ED">
                    <w:br/>
                    <w:t>(1 477 974 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</w:tr>
            <w:tr w:rsidR="007F01ED" w:rsidRPr="007F01ED" w14:paraId="0A2464CE" w14:textId="77777777" w:rsidTr="00074E16">
              <w:trPr>
                <w:trHeight w:val="375"/>
              </w:trPr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704F67A" w14:textId="77777777" w:rsidR="00074E16" w:rsidRPr="007F01ED" w:rsidRDefault="00074E16" w:rsidP="00074E16">
                  <w:r w:rsidRPr="007F01ED">
                    <w:t>5.1.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4706542" w14:textId="77777777" w:rsidR="00074E16" w:rsidRPr="007F01ED" w:rsidRDefault="00074E16" w:rsidP="00074E16">
                  <w:r w:rsidRPr="007F01ED">
                    <w:t>VSIA "Latvijas Televīzija"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6E984FF" w14:textId="77777777" w:rsidR="00074E16" w:rsidRPr="007F01ED" w:rsidRDefault="00074E16" w:rsidP="00074E16">
                  <w:r w:rsidRPr="007F01ED">
                    <w:t>Projekta "Rīga – 2014.gada Eiropas kultūras galvaspilsēta" norises atspoguļojums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079FF352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57 580 latu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1E464B9C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706 196 lati</w:t>
                  </w:r>
                  <w:r w:rsidRPr="007F01ED">
                    <w:br/>
                    <w:t>(1 004 826 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09CF69B4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7516E38C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763 776 lati</w:t>
                  </w:r>
                  <w:r w:rsidRPr="007F01ED">
                    <w:br/>
                    <w:t>(1 086 755 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</w:tr>
            <w:tr w:rsidR="007F01ED" w:rsidRPr="007F01ED" w14:paraId="64A8781E" w14:textId="77777777" w:rsidTr="00074E16">
              <w:trPr>
                <w:trHeight w:val="375"/>
              </w:trPr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13BD887" w14:textId="77777777" w:rsidR="00074E16" w:rsidRPr="007F01ED" w:rsidRDefault="00074E16" w:rsidP="00074E16">
                  <w:r w:rsidRPr="007F01ED">
                    <w:t>5.2.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FEE7487" w14:textId="77777777" w:rsidR="00074E16" w:rsidRPr="007F01ED" w:rsidRDefault="00074E16" w:rsidP="00074E16">
                  <w:r w:rsidRPr="007F01ED">
                    <w:t>VSIA "Latvijas Radio"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9F955CE" w14:textId="77777777" w:rsidR="00074E16" w:rsidRPr="007F01ED" w:rsidRDefault="00074E16" w:rsidP="00074E16">
                  <w:r w:rsidRPr="007F01ED">
                    <w:t>Projekta "Rīga – 2014.gada Eiropas kultūras galvaspilsēta" norises atspoguļojums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4D5D95DA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45 158 lati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1A4ABA1E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229 792 lati</w:t>
                  </w:r>
                  <w:r w:rsidRPr="007F01ED">
                    <w:br/>
                    <w:t>(326 965 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3FD2D648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167369A4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</w:pPr>
                  <w:r w:rsidRPr="007F01ED">
                    <w:t>274 950 latu</w:t>
                  </w:r>
                  <w:r w:rsidRPr="007F01ED">
                    <w:br/>
                    <w:t>(391 219 </w:t>
                  </w:r>
                  <w:r w:rsidRPr="007F01ED">
                    <w:rPr>
                      <w:i/>
                      <w:iCs/>
                    </w:rPr>
                    <w:t>euro</w:t>
                  </w:r>
                  <w:r w:rsidRPr="007F01ED">
                    <w:t>)</w:t>
                  </w:r>
                </w:p>
              </w:tc>
            </w:tr>
            <w:tr w:rsidR="007F01ED" w:rsidRPr="007F01ED" w14:paraId="730DE632" w14:textId="77777777" w:rsidTr="00074E16">
              <w:trPr>
                <w:trHeight w:val="375"/>
              </w:trPr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E14F1F0" w14:textId="77777777" w:rsidR="00074E16" w:rsidRPr="007F01ED" w:rsidRDefault="00074E16" w:rsidP="00074E16">
                  <w:r w:rsidRPr="007F01ED"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4925243" w14:textId="77777777" w:rsidR="00074E16" w:rsidRPr="007F01ED" w:rsidRDefault="00074E16" w:rsidP="00074E16">
                  <w:r w:rsidRPr="007F01ED">
                    <w:t> 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C6AB885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  <w:rPr>
                      <w:b/>
                      <w:bCs/>
                    </w:rPr>
                  </w:pPr>
                  <w:r w:rsidRPr="007F01ED">
                    <w:rPr>
                      <w:b/>
                      <w:bCs/>
                    </w:rPr>
                    <w:t>Finansējums kopā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15359A9D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  <w:rPr>
                      <w:b/>
                      <w:bCs/>
                    </w:rPr>
                  </w:pPr>
                  <w:r w:rsidRPr="007F01ED">
                    <w:rPr>
                      <w:b/>
                      <w:bCs/>
                    </w:rPr>
                    <w:t>325 890 latu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447939C6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  <w:rPr>
                      <w:b/>
                      <w:bCs/>
                    </w:rPr>
                  </w:pPr>
                  <w:r w:rsidRPr="007F01ED">
                    <w:rPr>
                      <w:b/>
                      <w:bCs/>
                    </w:rPr>
                    <w:t>2 214 084 lati</w:t>
                  </w:r>
                  <w:r w:rsidRPr="007F01ED">
                    <w:rPr>
                      <w:b/>
                      <w:bCs/>
                    </w:rPr>
                    <w:br/>
                    <w:t>(3 150 358 </w:t>
                  </w:r>
                  <w:r w:rsidRPr="007F01ED">
                    <w:rPr>
                      <w:b/>
                      <w:bCs/>
                      <w:i/>
                      <w:iCs/>
                    </w:rPr>
                    <w:t>euro</w:t>
                  </w:r>
                  <w:r w:rsidRPr="007F01ED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79AA385E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  <w:rPr>
                      <w:b/>
                      <w:bCs/>
                    </w:rPr>
                  </w:pPr>
                  <w:r w:rsidRPr="007F01ED">
                    <w:rPr>
                      <w:b/>
                      <w:bCs/>
                    </w:rPr>
                    <w:t>55 832 lati</w:t>
                  </w:r>
                  <w:r w:rsidRPr="007F01ED">
                    <w:rPr>
                      <w:b/>
                      <w:bCs/>
                    </w:rPr>
                    <w:br/>
                    <w:t>(79 442 </w:t>
                  </w:r>
                  <w:r w:rsidRPr="007F01ED">
                    <w:rPr>
                      <w:b/>
                      <w:bCs/>
                      <w:i/>
                      <w:iCs/>
                    </w:rPr>
                    <w:t>euro</w:t>
                  </w:r>
                  <w:r w:rsidRPr="007F01ED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6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noWrap/>
                  <w:hideMark/>
                </w:tcPr>
                <w:p w14:paraId="12416D61" w14:textId="77777777" w:rsidR="00074E16" w:rsidRPr="007F01ED" w:rsidRDefault="00074E16" w:rsidP="00074E16">
                  <w:pPr>
                    <w:spacing w:before="100" w:beforeAutospacing="1" w:after="100" w:afterAutospacing="1" w:line="293" w:lineRule="atLeast"/>
                    <w:jc w:val="right"/>
                    <w:rPr>
                      <w:b/>
                      <w:bCs/>
                    </w:rPr>
                  </w:pPr>
                  <w:r w:rsidRPr="007F01ED">
                    <w:rPr>
                      <w:b/>
                      <w:bCs/>
                    </w:rPr>
                    <w:t>2 595 806 lati</w:t>
                  </w:r>
                  <w:r w:rsidRPr="007F01ED">
                    <w:rPr>
                      <w:b/>
                      <w:bCs/>
                    </w:rPr>
                    <w:br/>
                    <w:t>(3 693 499 </w:t>
                  </w:r>
                  <w:r w:rsidRPr="007F01ED">
                    <w:rPr>
                      <w:b/>
                      <w:bCs/>
                      <w:i/>
                      <w:iCs/>
                    </w:rPr>
                    <w:t>euro</w:t>
                  </w:r>
                  <w:r w:rsidRPr="007F01ED">
                    <w:rPr>
                      <w:b/>
                      <w:bCs/>
                    </w:rPr>
                    <w:t>)</w:t>
                  </w:r>
                </w:p>
              </w:tc>
            </w:tr>
          </w:tbl>
          <w:p w14:paraId="774502B3" w14:textId="77777777" w:rsidR="00074E16" w:rsidRPr="007F01ED" w:rsidRDefault="00074E16" w:rsidP="00074E16">
            <w:pPr>
              <w:rPr>
                <w:sz w:val="27"/>
                <w:szCs w:val="27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14:paraId="2D8574A8" w14:textId="77777777" w:rsidR="00074E16" w:rsidRPr="007F01ED" w:rsidRDefault="00074E16" w:rsidP="00074E16">
            <w:pPr>
              <w:rPr>
                <w:sz w:val="27"/>
                <w:szCs w:val="27"/>
              </w:rPr>
            </w:pPr>
            <w:r w:rsidRPr="007F01ED">
              <w:rPr>
                <w:sz w:val="27"/>
                <w:szCs w:val="27"/>
              </w:rPr>
              <w:lastRenderedPageBreak/>
              <w:t> </w:t>
            </w:r>
          </w:p>
        </w:tc>
      </w:tr>
    </w:tbl>
    <w:p w14:paraId="2EF8FA9D" w14:textId="70B1343D" w:rsidR="00474E17" w:rsidRDefault="007F01ED" w:rsidP="004325B3">
      <w:pPr>
        <w:pStyle w:val="naisf"/>
        <w:tabs>
          <w:tab w:val="left" w:pos="709"/>
        </w:tabs>
        <w:spacing w:before="0" w:after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“.</w:t>
      </w:r>
    </w:p>
    <w:p w14:paraId="7F226B64" w14:textId="77777777" w:rsidR="004140BA" w:rsidRDefault="004140BA" w:rsidP="003B68A1">
      <w:pPr>
        <w:pStyle w:val="ListParagraph"/>
        <w:suppressAutoHyphens/>
        <w:jc w:val="both"/>
        <w:rPr>
          <w:bCs/>
          <w:sz w:val="28"/>
          <w:szCs w:val="28"/>
          <w:lang w:val="lv-LV"/>
        </w:rPr>
      </w:pPr>
    </w:p>
    <w:p w14:paraId="667EDB27" w14:textId="77777777" w:rsidR="00B97EF7" w:rsidRPr="00FA19D2" w:rsidRDefault="00B97EF7" w:rsidP="003B68A1">
      <w:pPr>
        <w:pStyle w:val="ListParagraph"/>
        <w:suppressAutoHyphens/>
        <w:jc w:val="both"/>
        <w:rPr>
          <w:bCs/>
          <w:sz w:val="28"/>
          <w:szCs w:val="28"/>
          <w:lang w:val="lv-LV"/>
        </w:rPr>
      </w:pPr>
    </w:p>
    <w:p w14:paraId="2BAA62E0" w14:textId="77777777" w:rsidR="001B4309" w:rsidRPr="00FA19D2" w:rsidRDefault="00BC46D5" w:rsidP="001B4309">
      <w:pPr>
        <w:pStyle w:val="Parasts"/>
        <w:rPr>
          <w:color w:val="000000"/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>Ministru prezidente</w:t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 w:rsidR="00B97EF7">
        <w:rPr>
          <w:color w:val="000000"/>
          <w:sz w:val="28"/>
          <w:szCs w:val="28"/>
          <w:lang w:val="lv-LV" w:eastAsia="lv-LV"/>
        </w:rPr>
        <w:tab/>
      </w:r>
      <w:r>
        <w:rPr>
          <w:color w:val="000000"/>
          <w:sz w:val="28"/>
          <w:szCs w:val="28"/>
          <w:lang w:val="lv-LV" w:eastAsia="lv-LV"/>
        </w:rPr>
        <w:t>L.Straujuma</w:t>
      </w:r>
    </w:p>
    <w:p w14:paraId="42A000F1" w14:textId="77777777" w:rsidR="001B4309" w:rsidRDefault="001B4309" w:rsidP="001B4309">
      <w:pPr>
        <w:pStyle w:val="Parasts"/>
        <w:rPr>
          <w:color w:val="000000"/>
          <w:sz w:val="28"/>
          <w:szCs w:val="28"/>
          <w:lang w:val="lv-LV" w:eastAsia="lv-LV"/>
        </w:rPr>
      </w:pPr>
    </w:p>
    <w:p w14:paraId="0F510807" w14:textId="77777777" w:rsidR="004572E8" w:rsidRPr="00FA19D2" w:rsidRDefault="004572E8" w:rsidP="001B4309">
      <w:pPr>
        <w:pStyle w:val="Parasts"/>
        <w:rPr>
          <w:color w:val="000000"/>
          <w:sz w:val="28"/>
          <w:szCs w:val="28"/>
          <w:lang w:val="lv-LV" w:eastAsia="lv-LV"/>
        </w:rPr>
      </w:pPr>
    </w:p>
    <w:p w14:paraId="32ADAC4A" w14:textId="77777777" w:rsidR="001B4309" w:rsidRPr="00FA19D2" w:rsidRDefault="00BC46D5" w:rsidP="001B4309">
      <w:pPr>
        <w:pStyle w:val="Parasts"/>
        <w:rPr>
          <w:color w:val="000000"/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>Ekonomikas ministre</w:t>
      </w:r>
      <w:r w:rsidR="00665EFA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>
        <w:rPr>
          <w:color w:val="000000"/>
          <w:sz w:val="28"/>
          <w:szCs w:val="28"/>
          <w:lang w:val="lv-LV" w:eastAsia="lv-LV"/>
        </w:rPr>
        <w:t>D.Reizniece-Ozola</w:t>
      </w:r>
    </w:p>
    <w:p w14:paraId="4BB7721E" w14:textId="77777777" w:rsidR="001B4309" w:rsidRDefault="001B4309" w:rsidP="001B4309">
      <w:pPr>
        <w:pStyle w:val="Parasts"/>
        <w:rPr>
          <w:color w:val="000000"/>
          <w:sz w:val="28"/>
          <w:szCs w:val="28"/>
          <w:lang w:val="lv-LV" w:eastAsia="lv-LV"/>
        </w:rPr>
      </w:pPr>
    </w:p>
    <w:p w14:paraId="57A1BD91" w14:textId="77777777" w:rsidR="004572E8" w:rsidRPr="00FA19D2" w:rsidRDefault="004572E8" w:rsidP="001B4309">
      <w:pPr>
        <w:pStyle w:val="Parasts"/>
        <w:rPr>
          <w:color w:val="000000"/>
          <w:sz w:val="28"/>
          <w:szCs w:val="28"/>
          <w:lang w:val="lv-LV" w:eastAsia="lv-LV"/>
        </w:rPr>
      </w:pPr>
    </w:p>
    <w:p w14:paraId="72F24741" w14:textId="77777777" w:rsidR="00857F32" w:rsidRDefault="005F3D07" w:rsidP="001B4309">
      <w:pPr>
        <w:pStyle w:val="Parasts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</w:t>
      </w:r>
    </w:p>
    <w:p w14:paraId="53A471D0" w14:textId="77777777" w:rsidR="005F3D07" w:rsidRDefault="00857F32" w:rsidP="001B4309">
      <w:pPr>
        <w:pStyle w:val="Parasts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5F3D07">
        <w:rPr>
          <w:sz w:val="28"/>
          <w:szCs w:val="28"/>
          <w:lang w:val="lv-LV"/>
        </w:rPr>
        <w:t>alsts sekretāra pienākumu izpildītājs</w:t>
      </w:r>
      <w:r>
        <w:rPr>
          <w:sz w:val="28"/>
          <w:szCs w:val="28"/>
          <w:lang w:val="lv-LV"/>
        </w:rPr>
        <w:t>,</w:t>
      </w:r>
    </w:p>
    <w:p w14:paraId="66AF134C" w14:textId="10DD44CD" w:rsidR="001B4309" w:rsidRPr="00FA19D2" w:rsidRDefault="00857F32" w:rsidP="001B4309">
      <w:pPr>
        <w:pStyle w:val="Parasts"/>
        <w:rPr>
          <w:color w:val="000000"/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v</w:t>
      </w:r>
      <w:r w:rsidR="005F3D07">
        <w:rPr>
          <w:sz w:val="28"/>
          <w:szCs w:val="28"/>
          <w:lang w:val="lv-LV"/>
        </w:rPr>
        <w:t>alsts sekretāra vietnieks</w:t>
      </w:r>
      <w:r w:rsidR="001B4309" w:rsidRPr="00FA19D2">
        <w:rPr>
          <w:sz w:val="28"/>
          <w:szCs w:val="28"/>
          <w:lang w:val="lv-LV"/>
        </w:rPr>
        <w:tab/>
      </w:r>
      <w:r w:rsidR="001B4309" w:rsidRPr="00FA19D2">
        <w:rPr>
          <w:sz w:val="28"/>
          <w:szCs w:val="28"/>
          <w:lang w:val="lv-LV"/>
        </w:rPr>
        <w:tab/>
      </w:r>
      <w:r w:rsidR="001B4309" w:rsidRPr="00FA19D2">
        <w:rPr>
          <w:sz w:val="28"/>
          <w:szCs w:val="28"/>
          <w:lang w:val="lv-LV"/>
        </w:rPr>
        <w:tab/>
      </w:r>
      <w:r w:rsidR="001B4309" w:rsidRPr="00FA19D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1B4309" w:rsidRPr="00FA19D2">
        <w:rPr>
          <w:sz w:val="28"/>
          <w:szCs w:val="28"/>
          <w:lang w:val="lv-LV"/>
        </w:rPr>
        <w:tab/>
      </w:r>
      <w:r w:rsidR="00084AF9">
        <w:rPr>
          <w:sz w:val="28"/>
          <w:szCs w:val="28"/>
          <w:lang w:val="lv-LV"/>
        </w:rPr>
        <w:t>R.Aleksejenko</w:t>
      </w:r>
      <w:bookmarkStart w:id="0" w:name="_GoBack"/>
      <w:bookmarkEnd w:id="0"/>
    </w:p>
    <w:p w14:paraId="65844989" w14:textId="77777777" w:rsidR="001B4309" w:rsidRPr="00FA19D2" w:rsidRDefault="001B4309" w:rsidP="001B4309">
      <w:pPr>
        <w:pStyle w:val="Header"/>
        <w:ind w:left="-142"/>
        <w:rPr>
          <w:sz w:val="22"/>
          <w:szCs w:val="22"/>
          <w:lang w:val="lv-LV"/>
        </w:rPr>
      </w:pPr>
    </w:p>
    <w:p w14:paraId="1F06016F" w14:textId="77777777"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14:paraId="4471D20C" w14:textId="77777777"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14:paraId="5D93DE37" w14:textId="77777777" w:rsidR="00671ED6" w:rsidRDefault="00671ED6" w:rsidP="005003FD">
      <w:pPr>
        <w:pStyle w:val="Header"/>
        <w:tabs>
          <w:tab w:val="clear" w:pos="4153"/>
          <w:tab w:val="clear" w:pos="8306"/>
          <w:tab w:val="left" w:pos="2190"/>
        </w:tabs>
        <w:rPr>
          <w:sz w:val="22"/>
          <w:szCs w:val="22"/>
          <w:lang w:val="lv-LV"/>
        </w:rPr>
      </w:pPr>
    </w:p>
    <w:p w14:paraId="0CC0C53E" w14:textId="77777777" w:rsidR="007D6E84" w:rsidRDefault="007D6E84" w:rsidP="001B4309">
      <w:pPr>
        <w:pStyle w:val="Header"/>
        <w:ind w:left="-142"/>
        <w:rPr>
          <w:sz w:val="22"/>
          <w:szCs w:val="22"/>
          <w:lang w:val="lv-LV"/>
        </w:rPr>
      </w:pPr>
    </w:p>
    <w:p w14:paraId="5A5B8628" w14:textId="77777777" w:rsidR="007D6E84" w:rsidRPr="00FA19D2" w:rsidRDefault="007D6E84" w:rsidP="001B4309">
      <w:pPr>
        <w:pStyle w:val="Header"/>
        <w:ind w:left="-142"/>
        <w:rPr>
          <w:sz w:val="22"/>
          <w:szCs w:val="22"/>
          <w:lang w:val="lv-LV"/>
        </w:rPr>
      </w:pPr>
    </w:p>
    <w:p w14:paraId="043693F0" w14:textId="4B9A876E" w:rsidR="001B4309" w:rsidRPr="007D6E84" w:rsidRDefault="00416FD2" w:rsidP="001B4309">
      <w:pPr>
        <w:pStyle w:val="Header"/>
        <w:ind w:left="-142"/>
        <w:rPr>
          <w:sz w:val="20"/>
          <w:szCs w:val="20"/>
          <w:lang w:val="lv-LV"/>
        </w:rPr>
      </w:pPr>
      <w:r w:rsidRPr="007D6E84">
        <w:rPr>
          <w:sz w:val="20"/>
          <w:szCs w:val="20"/>
          <w:lang w:val="lv-LV"/>
        </w:rPr>
        <w:fldChar w:fldCharType="begin"/>
      </w:r>
      <w:r w:rsidR="001B4309" w:rsidRPr="007D6E84">
        <w:rPr>
          <w:sz w:val="20"/>
          <w:szCs w:val="20"/>
          <w:lang w:val="lv-LV"/>
        </w:rPr>
        <w:instrText xml:space="preserve"> DATE  \@ "yyyy.MM.dd. H:mm"  \* MERGEFORMAT </w:instrText>
      </w:r>
      <w:r w:rsidRPr="007D6E84">
        <w:rPr>
          <w:sz w:val="20"/>
          <w:szCs w:val="20"/>
          <w:lang w:val="lv-LV"/>
        </w:rPr>
        <w:fldChar w:fldCharType="separate"/>
      </w:r>
      <w:r w:rsidR="00084AF9">
        <w:rPr>
          <w:noProof/>
          <w:sz w:val="20"/>
          <w:szCs w:val="20"/>
          <w:lang w:val="lv-LV"/>
        </w:rPr>
        <w:t>2015.06.25. 9:50</w:t>
      </w:r>
      <w:r w:rsidRPr="007D6E84">
        <w:rPr>
          <w:sz w:val="20"/>
          <w:szCs w:val="20"/>
          <w:lang w:val="lv-LV"/>
        </w:rPr>
        <w:fldChar w:fldCharType="end"/>
      </w:r>
    </w:p>
    <w:p w14:paraId="3CD604C7" w14:textId="457A3A2A" w:rsidR="001B4309" w:rsidRPr="007D6E84" w:rsidRDefault="002F680D" w:rsidP="001B4309">
      <w:pPr>
        <w:pStyle w:val="Header"/>
        <w:ind w:left="-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390</w:t>
      </w:r>
    </w:p>
    <w:p w14:paraId="79820EAC" w14:textId="515BCAAB" w:rsidR="001B4309" w:rsidRPr="007D6E84" w:rsidRDefault="00BC46D5" w:rsidP="001B4309">
      <w:pPr>
        <w:pStyle w:val="Header"/>
        <w:ind w:left="-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Lūka</w:t>
      </w:r>
      <w:r w:rsidR="00817F02" w:rsidRPr="007D6E84">
        <w:rPr>
          <w:sz w:val="20"/>
          <w:szCs w:val="20"/>
          <w:lang w:val="lv-LV"/>
        </w:rPr>
        <w:t>, 67013</w:t>
      </w:r>
      <w:r w:rsidR="00C979DE">
        <w:rPr>
          <w:sz w:val="20"/>
          <w:szCs w:val="20"/>
          <w:lang w:val="lv-LV"/>
        </w:rPr>
        <w:t>256</w:t>
      </w:r>
    </w:p>
    <w:p w14:paraId="0D79C829" w14:textId="77777777" w:rsidR="001B4309" w:rsidRPr="00FA19D2" w:rsidRDefault="00084AF9" w:rsidP="00817F02">
      <w:pPr>
        <w:pStyle w:val="Header"/>
        <w:ind w:left="-142"/>
        <w:rPr>
          <w:sz w:val="22"/>
          <w:szCs w:val="22"/>
          <w:lang w:val="lv-LV"/>
        </w:rPr>
      </w:pPr>
      <w:hyperlink r:id="rId7" w:history="1">
        <w:r w:rsidR="00BC46D5" w:rsidRPr="003622C5">
          <w:rPr>
            <w:rStyle w:val="Hyperlink"/>
            <w:sz w:val="20"/>
            <w:szCs w:val="20"/>
            <w:lang w:val="lv-LV"/>
          </w:rPr>
          <w:t>Madara.Luka@em.gov.lv</w:t>
        </w:r>
      </w:hyperlink>
      <w:r w:rsidR="001B4309" w:rsidRPr="00FA19D2">
        <w:rPr>
          <w:sz w:val="22"/>
          <w:szCs w:val="22"/>
          <w:lang w:val="lv-LV"/>
        </w:rPr>
        <w:t xml:space="preserve"> </w:t>
      </w:r>
    </w:p>
    <w:p w14:paraId="1400811F" w14:textId="77777777" w:rsidR="00FE55AE" w:rsidRPr="00FA19D2" w:rsidRDefault="00FE55AE" w:rsidP="001B4309">
      <w:pPr>
        <w:pStyle w:val="naisf"/>
        <w:tabs>
          <w:tab w:val="left" w:pos="3105"/>
        </w:tabs>
        <w:spacing w:before="0" w:after="0"/>
        <w:ind w:left="720" w:firstLine="0"/>
      </w:pPr>
    </w:p>
    <w:sectPr w:rsidR="00FE55AE" w:rsidRPr="00FA19D2" w:rsidSect="001B430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1C79F" w14:textId="77777777" w:rsidR="004B3413" w:rsidRDefault="004B3413">
      <w:pPr>
        <w:pStyle w:val="Parasts"/>
      </w:pPr>
      <w:r>
        <w:separator/>
      </w:r>
    </w:p>
  </w:endnote>
  <w:endnote w:type="continuationSeparator" w:id="0">
    <w:p w14:paraId="61D1C6BA" w14:textId="77777777" w:rsidR="004B3413" w:rsidRDefault="004B3413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C88BF" w14:textId="214F6C4B" w:rsidR="00751F4B" w:rsidRPr="002F680D" w:rsidRDefault="002F680D" w:rsidP="002F680D">
    <w:pPr>
      <w:pStyle w:val="Parasts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EMRik</w:t>
    </w:r>
    <w:r w:rsidRPr="001B4309">
      <w:rPr>
        <w:sz w:val="22"/>
        <w:szCs w:val="22"/>
        <w:lang w:val="lv-LV"/>
      </w:rPr>
      <w:t>_</w:t>
    </w:r>
    <w:r>
      <w:rPr>
        <w:sz w:val="22"/>
        <w:szCs w:val="22"/>
        <w:lang w:val="lv-LV"/>
      </w:rPr>
      <w:t>190615_Riga2014</w:t>
    </w:r>
    <w:r w:rsidRPr="001B4309">
      <w:rPr>
        <w:sz w:val="22"/>
        <w:szCs w:val="22"/>
        <w:lang w:val="lv-LV"/>
      </w:rPr>
      <w:t>; Min</w:t>
    </w:r>
    <w:r>
      <w:rPr>
        <w:sz w:val="22"/>
        <w:szCs w:val="22"/>
        <w:lang w:val="lv-LV"/>
      </w:rPr>
      <w:t>istru kabineta rīkojuma projekts</w:t>
    </w:r>
    <w:r w:rsidR="006E02E0">
      <w:rPr>
        <w:sz w:val="22"/>
        <w:szCs w:val="22"/>
        <w:lang w:val="lv-LV"/>
      </w:rPr>
      <w:t xml:space="preserve"> „Grozījums</w:t>
    </w:r>
    <w:r w:rsidRPr="001B4309">
      <w:rPr>
        <w:sz w:val="22"/>
        <w:szCs w:val="22"/>
        <w:lang w:val="lv-LV"/>
      </w:rPr>
      <w:t xml:space="preserve"> Ministru kabineta 2011.gada 24.augusta rīkojumā Nr.400 „Par valsts līdzdalības programmu projektā </w:t>
    </w:r>
    <w:r>
      <w:rPr>
        <w:sz w:val="22"/>
        <w:szCs w:val="22"/>
        <w:lang w:val="lv-LV"/>
      </w:rPr>
      <w:t>„</w:t>
    </w:r>
    <w:r w:rsidRPr="001B4309">
      <w:rPr>
        <w:sz w:val="22"/>
        <w:szCs w:val="22"/>
        <w:lang w:val="lv-LV"/>
      </w:rPr>
      <w:t xml:space="preserve">Rīga </w:t>
    </w:r>
    <w:r>
      <w:rPr>
        <w:sz w:val="22"/>
        <w:szCs w:val="22"/>
        <w:lang w:val="lv-LV"/>
      </w:rPr>
      <w:t xml:space="preserve">- </w:t>
    </w:r>
    <w:r w:rsidRPr="001B4309">
      <w:rPr>
        <w:sz w:val="22"/>
        <w:szCs w:val="22"/>
        <w:lang w:val="lv-LV"/>
      </w:rPr>
      <w:t>Eiropas kultūras galvaspilsēta 2014.gad</w:t>
    </w:r>
    <w:r>
      <w:rPr>
        <w:sz w:val="22"/>
        <w:szCs w:val="22"/>
        <w:lang w:val="lv-LV"/>
      </w:rPr>
      <w:t>ā</w:t>
    </w:r>
    <w:r w:rsidRPr="001B4309">
      <w:rPr>
        <w:sz w:val="22"/>
        <w:szCs w:val="22"/>
        <w:lang w:val="lv-LV"/>
      </w:rPr>
      <w:t>”</w:t>
    </w:r>
    <w:r>
      <w:rPr>
        <w:sz w:val="22"/>
        <w:szCs w:val="22"/>
        <w:lang w:val="lv-LV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87693" w14:textId="67CC5ABE" w:rsidR="00751F4B" w:rsidRPr="001B4309" w:rsidRDefault="007D6E84" w:rsidP="001B4309">
    <w:pPr>
      <w:pStyle w:val="Parasts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E</w:t>
    </w:r>
    <w:r w:rsidR="00751F4B">
      <w:rPr>
        <w:sz w:val="22"/>
        <w:szCs w:val="22"/>
        <w:lang w:val="lv-LV"/>
      </w:rPr>
      <w:t>MRik</w:t>
    </w:r>
    <w:r w:rsidR="00751F4B" w:rsidRPr="001B4309">
      <w:rPr>
        <w:sz w:val="22"/>
        <w:szCs w:val="22"/>
        <w:lang w:val="lv-LV"/>
      </w:rPr>
      <w:t>_</w:t>
    </w:r>
    <w:r w:rsidR="00BC46D5">
      <w:rPr>
        <w:sz w:val="22"/>
        <w:szCs w:val="22"/>
        <w:lang w:val="lv-LV"/>
      </w:rPr>
      <w:t>1</w:t>
    </w:r>
    <w:r w:rsidR="002F680D">
      <w:rPr>
        <w:sz w:val="22"/>
        <w:szCs w:val="22"/>
        <w:lang w:val="lv-LV"/>
      </w:rPr>
      <w:t>9</w:t>
    </w:r>
    <w:r w:rsidR="00BC46D5">
      <w:rPr>
        <w:sz w:val="22"/>
        <w:szCs w:val="22"/>
        <w:lang w:val="lv-LV"/>
      </w:rPr>
      <w:t>0615</w:t>
    </w:r>
    <w:r>
      <w:rPr>
        <w:sz w:val="22"/>
        <w:szCs w:val="22"/>
        <w:lang w:val="lv-LV"/>
      </w:rPr>
      <w:t>_Riga2</w:t>
    </w:r>
    <w:r w:rsidR="00BC46D5">
      <w:rPr>
        <w:sz w:val="22"/>
        <w:szCs w:val="22"/>
        <w:lang w:val="lv-LV"/>
      </w:rPr>
      <w:t>0</w:t>
    </w:r>
    <w:r>
      <w:rPr>
        <w:sz w:val="22"/>
        <w:szCs w:val="22"/>
        <w:lang w:val="lv-LV"/>
      </w:rPr>
      <w:t>14</w:t>
    </w:r>
    <w:r w:rsidR="00751F4B" w:rsidRPr="001B4309">
      <w:rPr>
        <w:sz w:val="22"/>
        <w:szCs w:val="22"/>
        <w:lang w:val="lv-LV"/>
      </w:rPr>
      <w:t>; Min</w:t>
    </w:r>
    <w:r w:rsidR="00751F4B">
      <w:rPr>
        <w:sz w:val="22"/>
        <w:szCs w:val="22"/>
        <w:lang w:val="lv-LV"/>
      </w:rPr>
      <w:t>istru kabineta rīkojuma projekts</w:t>
    </w:r>
    <w:r w:rsidR="006E02E0">
      <w:rPr>
        <w:sz w:val="22"/>
        <w:szCs w:val="22"/>
        <w:lang w:val="lv-LV"/>
      </w:rPr>
      <w:t xml:space="preserve"> „Grozījums</w:t>
    </w:r>
    <w:r w:rsidR="00751F4B" w:rsidRPr="001B4309">
      <w:rPr>
        <w:sz w:val="22"/>
        <w:szCs w:val="22"/>
        <w:lang w:val="lv-LV"/>
      </w:rPr>
      <w:t xml:space="preserve"> Ministru kabineta 2011.gada 24.augusta rīkojumā Nr.400 „Par valsts līdzdalības programmu projektā </w:t>
    </w:r>
    <w:r w:rsidR="0011626D">
      <w:rPr>
        <w:sz w:val="22"/>
        <w:szCs w:val="22"/>
        <w:lang w:val="lv-LV"/>
      </w:rPr>
      <w:t>„</w:t>
    </w:r>
    <w:r w:rsidR="00751F4B" w:rsidRPr="001B4309">
      <w:rPr>
        <w:sz w:val="22"/>
        <w:szCs w:val="22"/>
        <w:lang w:val="lv-LV"/>
      </w:rPr>
      <w:t xml:space="preserve">Rīga </w:t>
    </w:r>
    <w:r w:rsidR="0011626D">
      <w:rPr>
        <w:sz w:val="22"/>
        <w:szCs w:val="22"/>
        <w:lang w:val="lv-LV"/>
      </w:rPr>
      <w:t xml:space="preserve">- </w:t>
    </w:r>
    <w:r w:rsidR="0011626D" w:rsidRPr="001B4309">
      <w:rPr>
        <w:sz w:val="22"/>
        <w:szCs w:val="22"/>
        <w:lang w:val="lv-LV"/>
      </w:rPr>
      <w:t xml:space="preserve">Eiropas kultūras galvaspilsēta </w:t>
    </w:r>
    <w:r w:rsidR="00751F4B" w:rsidRPr="001B4309">
      <w:rPr>
        <w:sz w:val="22"/>
        <w:szCs w:val="22"/>
        <w:lang w:val="lv-LV"/>
      </w:rPr>
      <w:t>2014.gad</w:t>
    </w:r>
    <w:r w:rsidR="0011626D">
      <w:rPr>
        <w:sz w:val="22"/>
        <w:szCs w:val="22"/>
        <w:lang w:val="lv-LV"/>
      </w:rPr>
      <w:t>ā</w:t>
    </w:r>
    <w:r w:rsidR="00751F4B" w:rsidRPr="001B4309">
      <w:rPr>
        <w:sz w:val="22"/>
        <w:szCs w:val="22"/>
        <w:lang w:val="lv-LV"/>
      </w:rPr>
      <w:t>”</w:t>
    </w:r>
    <w:r>
      <w:rPr>
        <w:sz w:val="22"/>
        <w:szCs w:val="22"/>
        <w:lang w:val="lv-LV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38A4" w14:textId="77777777" w:rsidR="004B3413" w:rsidRDefault="004B3413">
      <w:pPr>
        <w:pStyle w:val="Parasts"/>
      </w:pPr>
      <w:r>
        <w:separator/>
      </w:r>
    </w:p>
  </w:footnote>
  <w:footnote w:type="continuationSeparator" w:id="0">
    <w:p w14:paraId="116A4D9E" w14:textId="77777777" w:rsidR="004B3413" w:rsidRDefault="004B3413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FC9EA" w14:textId="77777777" w:rsidR="00751F4B" w:rsidRPr="001B4309" w:rsidRDefault="00416FD2">
    <w:pPr>
      <w:pStyle w:val="Header"/>
      <w:jc w:val="center"/>
      <w:rPr>
        <w:sz w:val="22"/>
        <w:szCs w:val="22"/>
      </w:rPr>
    </w:pPr>
    <w:r w:rsidRPr="001B4309">
      <w:rPr>
        <w:sz w:val="22"/>
        <w:szCs w:val="22"/>
      </w:rPr>
      <w:fldChar w:fldCharType="begin"/>
    </w:r>
    <w:r w:rsidR="00751F4B" w:rsidRPr="001B4309">
      <w:rPr>
        <w:sz w:val="22"/>
        <w:szCs w:val="22"/>
      </w:rPr>
      <w:instrText xml:space="preserve"> PAGE   \* MERGEFORMAT </w:instrText>
    </w:r>
    <w:r w:rsidRPr="001B4309">
      <w:rPr>
        <w:sz w:val="22"/>
        <w:szCs w:val="22"/>
      </w:rPr>
      <w:fldChar w:fldCharType="separate"/>
    </w:r>
    <w:r w:rsidR="00084AF9">
      <w:rPr>
        <w:noProof/>
        <w:sz w:val="22"/>
        <w:szCs w:val="22"/>
      </w:rPr>
      <w:t>2</w:t>
    </w:r>
    <w:r w:rsidRPr="001B4309">
      <w:rPr>
        <w:sz w:val="22"/>
        <w:szCs w:val="22"/>
      </w:rPr>
      <w:fldChar w:fldCharType="end"/>
    </w:r>
  </w:p>
  <w:p w14:paraId="2FA1FB2A" w14:textId="77777777" w:rsidR="00751F4B" w:rsidRPr="00A01EC2" w:rsidRDefault="00751F4B" w:rsidP="00A01EC2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2377E4F"/>
    <w:multiLevelType w:val="hybridMultilevel"/>
    <w:tmpl w:val="EF2ACFD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4017"/>
    <w:multiLevelType w:val="multilevel"/>
    <w:tmpl w:val="DE6E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D30B6C"/>
    <w:multiLevelType w:val="hybridMultilevel"/>
    <w:tmpl w:val="091E2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4E7B"/>
    <w:multiLevelType w:val="hybridMultilevel"/>
    <w:tmpl w:val="3D7C2BA6"/>
    <w:lvl w:ilvl="0" w:tplc="3BA23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5740E6"/>
    <w:multiLevelType w:val="hybridMultilevel"/>
    <w:tmpl w:val="E33AA2BE"/>
    <w:lvl w:ilvl="0" w:tplc="A334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53678"/>
    <w:multiLevelType w:val="hybridMultilevel"/>
    <w:tmpl w:val="16C4A9D2"/>
    <w:lvl w:ilvl="0" w:tplc="42FC11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CF4C56"/>
    <w:multiLevelType w:val="hybridMultilevel"/>
    <w:tmpl w:val="4F52533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C2"/>
    <w:rsid w:val="00005AA3"/>
    <w:rsid w:val="00006A88"/>
    <w:rsid w:val="0000766A"/>
    <w:rsid w:val="0000774B"/>
    <w:rsid w:val="00013A64"/>
    <w:rsid w:val="0001460F"/>
    <w:rsid w:val="00022F33"/>
    <w:rsid w:val="00050580"/>
    <w:rsid w:val="00072375"/>
    <w:rsid w:val="00074E16"/>
    <w:rsid w:val="00084AF9"/>
    <w:rsid w:val="00092E69"/>
    <w:rsid w:val="000978E3"/>
    <w:rsid w:val="000B3E13"/>
    <w:rsid w:val="000C1BEF"/>
    <w:rsid w:val="000C3371"/>
    <w:rsid w:val="000F59B4"/>
    <w:rsid w:val="000F6C1B"/>
    <w:rsid w:val="00101ABF"/>
    <w:rsid w:val="00102705"/>
    <w:rsid w:val="00106BBD"/>
    <w:rsid w:val="001079AC"/>
    <w:rsid w:val="00115AF5"/>
    <w:rsid w:val="0011626D"/>
    <w:rsid w:val="001208D3"/>
    <w:rsid w:val="00122793"/>
    <w:rsid w:val="001253D0"/>
    <w:rsid w:val="0014013D"/>
    <w:rsid w:val="0016081D"/>
    <w:rsid w:val="00165351"/>
    <w:rsid w:val="0018727E"/>
    <w:rsid w:val="001920B7"/>
    <w:rsid w:val="001A1081"/>
    <w:rsid w:val="001A2F5A"/>
    <w:rsid w:val="001A4391"/>
    <w:rsid w:val="001B4309"/>
    <w:rsid w:val="001D439C"/>
    <w:rsid w:val="001E0CAC"/>
    <w:rsid w:val="001F26E0"/>
    <w:rsid w:val="0020744B"/>
    <w:rsid w:val="00222EBA"/>
    <w:rsid w:val="002368A8"/>
    <w:rsid w:val="00240191"/>
    <w:rsid w:val="00264179"/>
    <w:rsid w:val="002A6382"/>
    <w:rsid w:val="002D5701"/>
    <w:rsid w:val="002E2ED0"/>
    <w:rsid w:val="002F680D"/>
    <w:rsid w:val="003036D6"/>
    <w:rsid w:val="00316687"/>
    <w:rsid w:val="0032384E"/>
    <w:rsid w:val="003252C2"/>
    <w:rsid w:val="00347792"/>
    <w:rsid w:val="00360C4B"/>
    <w:rsid w:val="003615A5"/>
    <w:rsid w:val="00382E8D"/>
    <w:rsid w:val="00386118"/>
    <w:rsid w:val="00392439"/>
    <w:rsid w:val="00395C4C"/>
    <w:rsid w:val="003A2382"/>
    <w:rsid w:val="003A434C"/>
    <w:rsid w:val="003B68A1"/>
    <w:rsid w:val="003C02CE"/>
    <w:rsid w:val="003C30E7"/>
    <w:rsid w:val="004140BA"/>
    <w:rsid w:val="00416B27"/>
    <w:rsid w:val="00416FD2"/>
    <w:rsid w:val="00417B8F"/>
    <w:rsid w:val="00424723"/>
    <w:rsid w:val="004312D4"/>
    <w:rsid w:val="004325B3"/>
    <w:rsid w:val="00443227"/>
    <w:rsid w:val="004541A1"/>
    <w:rsid w:val="004572E8"/>
    <w:rsid w:val="004726A9"/>
    <w:rsid w:val="0047450A"/>
    <w:rsid w:val="00474E17"/>
    <w:rsid w:val="00492F5E"/>
    <w:rsid w:val="00494EF6"/>
    <w:rsid w:val="004B03C5"/>
    <w:rsid w:val="004B3413"/>
    <w:rsid w:val="004B410E"/>
    <w:rsid w:val="005003FD"/>
    <w:rsid w:val="00524CFB"/>
    <w:rsid w:val="0052607E"/>
    <w:rsid w:val="00540A4B"/>
    <w:rsid w:val="005724BA"/>
    <w:rsid w:val="00572E1D"/>
    <w:rsid w:val="005905E5"/>
    <w:rsid w:val="00595E6D"/>
    <w:rsid w:val="005B0D7F"/>
    <w:rsid w:val="005C2E68"/>
    <w:rsid w:val="005D3944"/>
    <w:rsid w:val="005D6E94"/>
    <w:rsid w:val="005F3D07"/>
    <w:rsid w:val="00620A8D"/>
    <w:rsid w:val="0062483F"/>
    <w:rsid w:val="00652956"/>
    <w:rsid w:val="00665EFA"/>
    <w:rsid w:val="00667284"/>
    <w:rsid w:val="00667DCB"/>
    <w:rsid w:val="00671ED6"/>
    <w:rsid w:val="00680275"/>
    <w:rsid w:val="00680D72"/>
    <w:rsid w:val="0069118D"/>
    <w:rsid w:val="006C78A7"/>
    <w:rsid w:val="006D09A8"/>
    <w:rsid w:val="006E02E0"/>
    <w:rsid w:val="006E36A2"/>
    <w:rsid w:val="0070113F"/>
    <w:rsid w:val="007025B6"/>
    <w:rsid w:val="00711AE0"/>
    <w:rsid w:val="00720AA0"/>
    <w:rsid w:val="00721D6D"/>
    <w:rsid w:val="00741894"/>
    <w:rsid w:val="00751F4B"/>
    <w:rsid w:val="007560E0"/>
    <w:rsid w:val="00765DBF"/>
    <w:rsid w:val="00766F2D"/>
    <w:rsid w:val="00767C56"/>
    <w:rsid w:val="00784633"/>
    <w:rsid w:val="00793F68"/>
    <w:rsid w:val="007A193C"/>
    <w:rsid w:val="007C0CA6"/>
    <w:rsid w:val="007C62E9"/>
    <w:rsid w:val="007D21DF"/>
    <w:rsid w:val="007D6E84"/>
    <w:rsid w:val="007E76F5"/>
    <w:rsid w:val="007F01ED"/>
    <w:rsid w:val="0080502E"/>
    <w:rsid w:val="008074DB"/>
    <w:rsid w:val="00812C42"/>
    <w:rsid w:val="00817F02"/>
    <w:rsid w:val="00832541"/>
    <w:rsid w:val="0083700D"/>
    <w:rsid w:val="00857F32"/>
    <w:rsid w:val="0087769A"/>
    <w:rsid w:val="008962C5"/>
    <w:rsid w:val="008B0888"/>
    <w:rsid w:val="008B4D42"/>
    <w:rsid w:val="008D4EEF"/>
    <w:rsid w:val="008D74F9"/>
    <w:rsid w:val="008F7A44"/>
    <w:rsid w:val="00906B59"/>
    <w:rsid w:val="00910A0D"/>
    <w:rsid w:val="0093074D"/>
    <w:rsid w:val="00956834"/>
    <w:rsid w:val="00962DD4"/>
    <w:rsid w:val="0096452B"/>
    <w:rsid w:val="009648B6"/>
    <w:rsid w:val="00971B13"/>
    <w:rsid w:val="009876D6"/>
    <w:rsid w:val="00996AE0"/>
    <w:rsid w:val="00996D50"/>
    <w:rsid w:val="009D0B5A"/>
    <w:rsid w:val="009E0709"/>
    <w:rsid w:val="009E77D0"/>
    <w:rsid w:val="009F2ECE"/>
    <w:rsid w:val="00A01EC2"/>
    <w:rsid w:val="00A12D1E"/>
    <w:rsid w:val="00A3358D"/>
    <w:rsid w:val="00A41FF2"/>
    <w:rsid w:val="00A438A9"/>
    <w:rsid w:val="00A529F0"/>
    <w:rsid w:val="00A542C9"/>
    <w:rsid w:val="00A645E1"/>
    <w:rsid w:val="00A74698"/>
    <w:rsid w:val="00A81E4B"/>
    <w:rsid w:val="00AA0DC7"/>
    <w:rsid w:val="00AC2228"/>
    <w:rsid w:val="00AD436B"/>
    <w:rsid w:val="00AE0365"/>
    <w:rsid w:val="00B003D4"/>
    <w:rsid w:val="00B013A1"/>
    <w:rsid w:val="00B03E7F"/>
    <w:rsid w:val="00B4579E"/>
    <w:rsid w:val="00B96D28"/>
    <w:rsid w:val="00B97EF7"/>
    <w:rsid w:val="00BA14BE"/>
    <w:rsid w:val="00BA23FE"/>
    <w:rsid w:val="00BC46D5"/>
    <w:rsid w:val="00BD53E1"/>
    <w:rsid w:val="00BF0C96"/>
    <w:rsid w:val="00BF176A"/>
    <w:rsid w:val="00BF6997"/>
    <w:rsid w:val="00C17F1C"/>
    <w:rsid w:val="00C231B8"/>
    <w:rsid w:val="00C24722"/>
    <w:rsid w:val="00C327D1"/>
    <w:rsid w:val="00C34A49"/>
    <w:rsid w:val="00C527FA"/>
    <w:rsid w:val="00C71EC1"/>
    <w:rsid w:val="00C977E6"/>
    <w:rsid w:val="00C979DE"/>
    <w:rsid w:val="00CA02DF"/>
    <w:rsid w:val="00CB01D5"/>
    <w:rsid w:val="00CC746F"/>
    <w:rsid w:val="00CD39FB"/>
    <w:rsid w:val="00CD79FB"/>
    <w:rsid w:val="00CE0BB2"/>
    <w:rsid w:val="00CE7C9E"/>
    <w:rsid w:val="00D02FCA"/>
    <w:rsid w:val="00D43660"/>
    <w:rsid w:val="00D50B7F"/>
    <w:rsid w:val="00D5346B"/>
    <w:rsid w:val="00D565F0"/>
    <w:rsid w:val="00D721D3"/>
    <w:rsid w:val="00D76899"/>
    <w:rsid w:val="00D910CD"/>
    <w:rsid w:val="00D93E38"/>
    <w:rsid w:val="00D9475D"/>
    <w:rsid w:val="00DB62DE"/>
    <w:rsid w:val="00DB70BA"/>
    <w:rsid w:val="00DC26C2"/>
    <w:rsid w:val="00DD27F2"/>
    <w:rsid w:val="00E04636"/>
    <w:rsid w:val="00E05934"/>
    <w:rsid w:val="00E065FD"/>
    <w:rsid w:val="00E158CF"/>
    <w:rsid w:val="00E222DE"/>
    <w:rsid w:val="00E322D5"/>
    <w:rsid w:val="00E37C1F"/>
    <w:rsid w:val="00E45C33"/>
    <w:rsid w:val="00E7165C"/>
    <w:rsid w:val="00E83941"/>
    <w:rsid w:val="00E961CB"/>
    <w:rsid w:val="00EB0F8A"/>
    <w:rsid w:val="00EB798D"/>
    <w:rsid w:val="00EF4D40"/>
    <w:rsid w:val="00F03803"/>
    <w:rsid w:val="00F11AB2"/>
    <w:rsid w:val="00F250D0"/>
    <w:rsid w:val="00F26E65"/>
    <w:rsid w:val="00F2707A"/>
    <w:rsid w:val="00F32A0F"/>
    <w:rsid w:val="00F34AE9"/>
    <w:rsid w:val="00F43E19"/>
    <w:rsid w:val="00F57E1D"/>
    <w:rsid w:val="00F76F49"/>
    <w:rsid w:val="00F83CC0"/>
    <w:rsid w:val="00F95EDF"/>
    <w:rsid w:val="00FA19D2"/>
    <w:rsid w:val="00FA52D2"/>
    <w:rsid w:val="00FA57FC"/>
    <w:rsid w:val="00FB424F"/>
    <w:rsid w:val="00FC32DD"/>
    <w:rsid w:val="00FD64B5"/>
    <w:rsid w:val="00FD6A40"/>
    <w:rsid w:val="00FE55AE"/>
    <w:rsid w:val="00FE6F8C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E3F5F"/>
  <w15:docId w15:val="{F96F087A-9CA0-4AA2-91F9-293BE2E0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A3"/>
  </w:style>
  <w:style w:type="paragraph" w:styleId="Heading4">
    <w:name w:val="heading 4"/>
    <w:basedOn w:val="Parasts"/>
    <w:next w:val="Parasts"/>
    <w:link w:val="Heading4Char"/>
    <w:qFormat/>
    <w:rsid w:val="00D02FCA"/>
    <w:pPr>
      <w:keepNext/>
      <w:jc w:val="center"/>
      <w:outlineLvl w:val="3"/>
    </w:pPr>
    <w:rPr>
      <w:b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DC26C2"/>
    <w:rPr>
      <w:sz w:val="24"/>
      <w:szCs w:val="24"/>
      <w:lang w:val="en-GB" w:eastAsia="en-US"/>
    </w:rPr>
  </w:style>
  <w:style w:type="paragraph" w:styleId="BodyText">
    <w:name w:val="Body Text"/>
    <w:basedOn w:val="Parasts"/>
    <w:link w:val="BodyTextChar"/>
    <w:rsid w:val="00DC26C2"/>
    <w:pPr>
      <w:jc w:val="both"/>
    </w:pPr>
    <w:rPr>
      <w:sz w:val="28"/>
      <w:szCs w:val="20"/>
      <w:lang w:val="en-AU"/>
    </w:rPr>
  </w:style>
  <w:style w:type="character" w:customStyle="1" w:styleId="BodyTextChar">
    <w:name w:val="Body Text Char"/>
    <w:link w:val="BodyText"/>
    <w:rsid w:val="00DC26C2"/>
    <w:rPr>
      <w:sz w:val="28"/>
      <w:lang w:val="en-AU" w:eastAsia="en-US" w:bidi="ar-SA"/>
    </w:rPr>
  </w:style>
  <w:style w:type="paragraph" w:customStyle="1" w:styleId="naisf">
    <w:name w:val="naisf"/>
    <w:basedOn w:val="Parasts"/>
    <w:rsid w:val="00DC26C2"/>
    <w:pPr>
      <w:spacing w:before="75" w:after="75"/>
      <w:ind w:firstLine="375"/>
      <w:jc w:val="both"/>
    </w:pPr>
    <w:rPr>
      <w:lang w:val="lv-LV" w:eastAsia="lv-LV"/>
    </w:rPr>
  </w:style>
  <w:style w:type="paragraph" w:styleId="Header">
    <w:name w:val="header"/>
    <w:aliases w:val="18pt Bold"/>
    <w:basedOn w:val="Parasts"/>
    <w:link w:val="HeaderChar"/>
    <w:uiPriority w:val="99"/>
    <w:rsid w:val="00DC26C2"/>
    <w:pPr>
      <w:tabs>
        <w:tab w:val="center" w:pos="4153"/>
        <w:tab w:val="right" w:pos="8306"/>
      </w:tabs>
    </w:pPr>
  </w:style>
  <w:style w:type="paragraph" w:styleId="Footer">
    <w:name w:val="footer"/>
    <w:basedOn w:val="Parasts"/>
    <w:rsid w:val="00DC26C2"/>
    <w:pPr>
      <w:tabs>
        <w:tab w:val="center" w:pos="4153"/>
        <w:tab w:val="right" w:pos="8306"/>
      </w:tabs>
    </w:pPr>
  </w:style>
  <w:style w:type="paragraph" w:styleId="BalloonText">
    <w:name w:val="Balloon Text"/>
    <w:basedOn w:val="Parasts"/>
    <w:semiHidden/>
    <w:rsid w:val="00962DD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02FCA"/>
    <w:rPr>
      <w:b/>
      <w:sz w:val="28"/>
      <w:lang w:val="lv-LV" w:eastAsia="lv-LV" w:bidi="ar-SA"/>
    </w:rPr>
  </w:style>
  <w:style w:type="paragraph" w:customStyle="1" w:styleId="RakstzCharCharRakstzCharCharRakstz">
    <w:name w:val="Rakstz. Char Char Rakstz. Char Char Rakstz."/>
    <w:basedOn w:val="Parasts"/>
    <w:rsid w:val="00A01EC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erChar">
    <w:name w:val="Header Char"/>
    <w:aliases w:val="18pt Bold Char"/>
    <w:link w:val="Header"/>
    <w:uiPriority w:val="99"/>
    <w:rsid w:val="00D76899"/>
    <w:rPr>
      <w:sz w:val="24"/>
      <w:szCs w:val="24"/>
      <w:lang w:val="en-GB" w:eastAsia="en-US"/>
    </w:rPr>
  </w:style>
  <w:style w:type="paragraph" w:styleId="ListParagraph">
    <w:name w:val="List Paragraph"/>
    <w:basedOn w:val="Parasts"/>
    <w:uiPriority w:val="34"/>
    <w:qFormat/>
    <w:rsid w:val="00766F2D"/>
    <w:pPr>
      <w:ind w:left="720"/>
      <w:contextualSpacing/>
    </w:pPr>
  </w:style>
  <w:style w:type="paragraph" w:customStyle="1" w:styleId="naiskr">
    <w:name w:val="naiskr"/>
    <w:basedOn w:val="Parasts"/>
    <w:rsid w:val="00832541"/>
    <w:pPr>
      <w:spacing w:before="75" w:after="75"/>
    </w:pPr>
    <w:rPr>
      <w:lang w:val="lv-LV" w:eastAsia="lv-LV"/>
    </w:rPr>
  </w:style>
  <w:style w:type="paragraph" w:customStyle="1" w:styleId="H4">
    <w:name w:val="H4"/>
    <w:rsid w:val="001B4309"/>
    <w:pPr>
      <w:spacing w:after="120"/>
      <w:jc w:val="center"/>
      <w:outlineLvl w:val="3"/>
    </w:pPr>
    <w:rPr>
      <w:b/>
      <w:sz w:val="28"/>
      <w:lang w:eastAsia="zh-CN"/>
    </w:rPr>
  </w:style>
  <w:style w:type="character" w:styleId="CommentReference">
    <w:name w:val="annotation reference"/>
    <w:rsid w:val="00FB424F"/>
    <w:rPr>
      <w:sz w:val="16"/>
      <w:szCs w:val="16"/>
    </w:rPr>
  </w:style>
  <w:style w:type="paragraph" w:styleId="CommentText">
    <w:name w:val="annotation text"/>
    <w:basedOn w:val="Parasts"/>
    <w:link w:val="CommentTextChar"/>
    <w:rsid w:val="00FB424F"/>
    <w:rPr>
      <w:sz w:val="20"/>
      <w:szCs w:val="20"/>
    </w:rPr>
  </w:style>
  <w:style w:type="character" w:customStyle="1" w:styleId="CommentTextChar">
    <w:name w:val="Comment Text Char"/>
    <w:link w:val="CommentText"/>
    <w:rsid w:val="00FB424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424F"/>
    <w:rPr>
      <w:b/>
      <w:bCs/>
    </w:rPr>
  </w:style>
  <w:style w:type="character" w:customStyle="1" w:styleId="CommentSubjectChar">
    <w:name w:val="Comment Subject Char"/>
    <w:link w:val="CommentSubject"/>
    <w:rsid w:val="00FB424F"/>
    <w:rPr>
      <w:b/>
      <w:bCs/>
      <w:lang w:val="en-GB" w:eastAsia="en-US"/>
    </w:rPr>
  </w:style>
  <w:style w:type="character" w:styleId="Hyperlink">
    <w:name w:val="Hyperlink"/>
    <w:basedOn w:val="DefaultParagraphFont"/>
    <w:rsid w:val="00817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568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4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2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2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3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dara.Luka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KMRik_010812_EKG_budz; Ministru kabineta rīkojuma projekts „Par valsts līdzdalības programmu projektā Rīga 2014.gada Eiropas Kultūras galvaspilsēta”</vt:lpstr>
      <vt:lpstr>KMRik_010812_EKG_budz; Ministru kabineta rīkojuma projekts „Par valsts līdzdalības programmu projektā Rīga 2014.gada Eiropas Kultūras galvaspilsēta”</vt:lpstr>
    </vt:vector>
  </TitlesOfParts>
  <Manager>U.Lielpēters</Manager>
  <Company>LR Kulturas Ministrija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KMRik_010812_EKG_budz; Ministru kabineta rīkojuma projekts „Par valsts līdzdalības programmu projektā Rīga 2014.gada Eiropas Kultūras galvaspilsēta”</dc:title>
  <dc:subject>MK Rīkojuma projekts</dc:subject>
  <dc:creator>L.Piesina</dc:creator>
  <dc:description>L.Piesina 67330261
Liega.Piesina@km.gov.lv
Diana.Viksne@km.gov.lv</dc:description>
  <cp:lastModifiedBy>Elīna Branta</cp:lastModifiedBy>
  <cp:revision>7</cp:revision>
  <cp:lastPrinted>2013-12-11T12:38:00Z</cp:lastPrinted>
  <dcterms:created xsi:type="dcterms:W3CDTF">2015-06-19T05:27:00Z</dcterms:created>
  <dcterms:modified xsi:type="dcterms:W3CDTF">2015-06-25T06:51:00Z</dcterms:modified>
</cp:coreProperties>
</file>