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0EB2B" w14:textId="77777777" w:rsidR="000402A9" w:rsidRPr="000402A9" w:rsidRDefault="000402A9" w:rsidP="0040413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76A969B" w14:textId="77777777" w:rsidR="000402A9" w:rsidRPr="000402A9" w:rsidRDefault="000402A9" w:rsidP="0040413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2084D0" w14:textId="77777777" w:rsidR="000402A9" w:rsidRPr="000402A9" w:rsidRDefault="000402A9" w:rsidP="0040413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93E47E" w14:textId="438C3B3F" w:rsidR="000402A9" w:rsidRPr="0063411C" w:rsidRDefault="000402A9" w:rsidP="0040413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11C">
        <w:rPr>
          <w:rFonts w:ascii="Times New Roman" w:hAnsi="Times New Roman" w:cs="Times New Roman"/>
          <w:sz w:val="28"/>
          <w:szCs w:val="28"/>
        </w:rPr>
        <w:t xml:space="preserve">2015. gada </w:t>
      </w:r>
      <w:r w:rsidR="0063411C" w:rsidRPr="0063411C">
        <w:rPr>
          <w:rFonts w:ascii="Times New Roman" w:hAnsi="Times New Roman" w:cs="Times New Roman"/>
          <w:sz w:val="28"/>
          <w:szCs w:val="28"/>
        </w:rPr>
        <w:t>1. jūlijā</w:t>
      </w:r>
      <w:r w:rsidRPr="0063411C">
        <w:rPr>
          <w:rFonts w:ascii="Times New Roman" w:hAnsi="Times New Roman" w:cs="Times New Roman"/>
          <w:sz w:val="28"/>
          <w:szCs w:val="28"/>
        </w:rPr>
        <w:tab/>
        <w:t>Rīkojums Nr.</w:t>
      </w:r>
      <w:r w:rsidR="0063411C">
        <w:rPr>
          <w:rFonts w:ascii="Times New Roman" w:hAnsi="Times New Roman" w:cs="Times New Roman"/>
          <w:sz w:val="28"/>
          <w:szCs w:val="28"/>
        </w:rPr>
        <w:t> 352</w:t>
      </w:r>
    </w:p>
    <w:p w14:paraId="5DB1BA2C" w14:textId="594581F5" w:rsidR="000402A9" w:rsidRPr="000402A9" w:rsidRDefault="000402A9" w:rsidP="0040413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02A9">
        <w:rPr>
          <w:rFonts w:ascii="Times New Roman" w:hAnsi="Times New Roman"/>
          <w:sz w:val="28"/>
          <w:szCs w:val="28"/>
        </w:rPr>
        <w:t>Rīgā</w:t>
      </w:r>
      <w:r w:rsidRPr="000402A9">
        <w:rPr>
          <w:rFonts w:ascii="Times New Roman" w:hAnsi="Times New Roman"/>
          <w:sz w:val="28"/>
          <w:szCs w:val="28"/>
        </w:rPr>
        <w:tab/>
        <w:t>(prot. Nr.</w:t>
      </w:r>
      <w:r w:rsidR="0063411C">
        <w:rPr>
          <w:rFonts w:ascii="Times New Roman" w:hAnsi="Times New Roman"/>
          <w:sz w:val="28"/>
          <w:szCs w:val="28"/>
        </w:rPr>
        <w:t> 30  63</w:t>
      </w:r>
      <w:bookmarkStart w:id="0" w:name="_GoBack"/>
      <w:bookmarkEnd w:id="0"/>
      <w:r w:rsidRPr="000402A9">
        <w:rPr>
          <w:rFonts w:ascii="Times New Roman" w:hAnsi="Times New Roman"/>
          <w:sz w:val="28"/>
          <w:szCs w:val="28"/>
        </w:rPr>
        <w:t>. §)</w:t>
      </w:r>
    </w:p>
    <w:p w14:paraId="36DCC85B" w14:textId="471F021D" w:rsidR="00875C41" w:rsidRPr="000402A9" w:rsidRDefault="00875C4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36DCC85C" w14:textId="59A0402A" w:rsidR="00523E93" w:rsidRPr="000402A9" w:rsidRDefault="0059570A" w:rsidP="0059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2A9">
        <w:rPr>
          <w:rFonts w:ascii="Times New Roman" w:hAnsi="Times New Roman" w:cs="Times New Roman"/>
          <w:b/>
          <w:bCs/>
          <w:sz w:val="28"/>
          <w:szCs w:val="28"/>
        </w:rPr>
        <w:t>Par Latvijas prezidentūras Eiropas Savienības Padomē sekretariāt</w:t>
      </w:r>
      <w:r w:rsidR="0080330E" w:rsidRPr="000402A9">
        <w:rPr>
          <w:rFonts w:ascii="Times New Roman" w:hAnsi="Times New Roman" w:cs="Times New Roman"/>
          <w:b/>
          <w:bCs/>
          <w:sz w:val="28"/>
          <w:szCs w:val="28"/>
        </w:rPr>
        <w:t>a likvidāciju</w:t>
      </w:r>
    </w:p>
    <w:p w14:paraId="36DCC85D" w14:textId="77777777" w:rsidR="0059570A" w:rsidRPr="000402A9" w:rsidRDefault="0059570A" w:rsidP="0059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CC85E" w14:textId="1A6CDA74" w:rsidR="00035DD7" w:rsidRPr="000402A9" w:rsidRDefault="00970323" w:rsidP="00523E9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2A9">
        <w:rPr>
          <w:rFonts w:ascii="Times New Roman" w:hAnsi="Times New Roman" w:cs="Times New Roman"/>
          <w:bCs/>
          <w:sz w:val="28"/>
          <w:szCs w:val="28"/>
        </w:rPr>
        <w:t>1</w:t>
      </w:r>
      <w:r w:rsidR="00C125D6" w:rsidRPr="000402A9">
        <w:rPr>
          <w:rFonts w:ascii="Times New Roman" w:hAnsi="Times New Roman" w:cs="Times New Roman"/>
          <w:bCs/>
          <w:sz w:val="28"/>
          <w:szCs w:val="28"/>
        </w:rPr>
        <w:t>.</w:t>
      </w:r>
      <w:r w:rsidR="00113F91" w:rsidRPr="0004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DD7" w:rsidRPr="000402A9">
        <w:rPr>
          <w:rFonts w:ascii="Times New Roman" w:hAnsi="Times New Roman" w:cs="Times New Roman"/>
          <w:bCs/>
          <w:sz w:val="28"/>
          <w:szCs w:val="28"/>
        </w:rPr>
        <w:t>Ievērojot</w:t>
      </w:r>
      <w:r w:rsidR="004F2587">
        <w:rPr>
          <w:rFonts w:ascii="Times New Roman" w:hAnsi="Times New Roman" w:cs="Times New Roman"/>
          <w:bCs/>
          <w:sz w:val="28"/>
          <w:szCs w:val="28"/>
        </w:rPr>
        <w:t xml:space="preserve"> to</w:t>
      </w:r>
      <w:r w:rsidR="00035DD7" w:rsidRPr="000402A9">
        <w:rPr>
          <w:rFonts w:ascii="Times New Roman" w:hAnsi="Times New Roman" w:cs="Times New Roman"/>
          <w:bCs/>
          <w:sz w:val="28"/>
          <w:szCs w:val="28"/>
        </w:rPr>
        <w:t xml:space="preserve">, ka </w:t>
      </w:r>
      <w:r w:rsidR="0080330E" w:rsidRPr="000402A9">
        <w:rPr>
          <w:rFonts w:ascii="Times New Roman" w:hAnsi="Times New Roman" w:cs="Times New Roman"/>
          <w:bCs/>
          <w:sz w:val="28"/>
          <w:szCs w:val="28"/>
        </w:rPr>
        <w:t xml:space="preserve">Latvijas prezidentūras Eiropas Savienības Padomē sekretariāts (turpmāk – sekretariāts) </w:t>
      </w:r>
      <w:r w:rsidR="00D756E4" w:rsidRPr="000402A9">
        <w:rPr>
          <w:rFonts w:ascii="Times New Roman" w:hAnsi="Times New Roman" w:cs="Times New Roman"/>
          <w:bCs/>
          <w:sz w:val="28"/>
          <w:szCs w:val="28"/>
        </w:rPr>
        <w:t xml:space="preserve">atbilstoši </w:t>
      </w:r>
      <w:r w:rsidR="00265055" w:rsidRPr="000402A9">
        <w:rPr>
          <w:rFonts w:ascii="Times New Roman" w:hAnsi="Times New Roman" w:cs="Times New Roman"/>
          <w:bCs/>
          <w:sz w:val="28"/>
          <w:szCs w:val="28"/>
        </w:rPr>
        <w:t>Ministru kabineta 2012.</w:t>
      </w:r>
      <w:r w:rsidR="00B6452D">
        <w:rPr>
          <w:rFonts w:ascii="Times New Roman" w:hAnsi="Times New Roman" w:cs="Times New Roman"/>
          <w:bCs/>
          <w:sz w:val="28"/>
          <w:szCs w:val="28"/>
        </w:rPr>
        <w:t> </w:t>
      </w:r>
      <w:r w:rsidR="00265055" w:rsidRPr="000402A9">
        <w:rPr>
          <w:rFonts w:ascii="Times New Roman" w:hAnsi="Times New Roman" w:cs="Times New Roman"/>
          <w:bCs/>
          <w:sz w:val="28"/>
          <w:szCs w:val="28"/>
        </w:rPr>
        <w:t>gada 17. janvāra noteikumiem Nr.</w:t>
      </w:r>
      <w:r w:rsidR="00B6452D">
        <w:rPr>
          <w:rFonts w:ascii="Times New Roman" w:hAnsi="Times New Roman" w:cs="Times New Roman"/>
          <w:bCs/>
          <w:sz w:val="28"/>
          <w:szCs w:val="28"/>
        </w:rPr>
        <w:t> </w:t>
      </w:r>
      <w:r w:rsidR="00265055" w:rsidRPr="000402A9">
        <w:rPr>
          <w:rFonts w:ascii="Times New Roman" w:hAnsi="Times New Roman" w:cs="Times New Roman"/>
          <w:bCs/>
          <w:sz w:val="28"/>
          <w:szCs w:val="28"/>
        </w:rPr>
        <w:t xml:space="preserve">65 </w:t>
      </w:r>
      <w:r w:rsidR="000402A9">
        <w:rPr>
          <w:rFonts w:ascii="Times New Roman" w:hAnsi="Times New Roman" w:cs="Times New Roman"/>
          <w:bCs/>
          <w:sz w:val="28"/>
          <w:szCs w:val="28"/>
        </w:rPr>
        <w:t>"</w:t>
      </w:r>
      <w:r w:rsidR="00265055" w:rsidRPr="000402A9">
        <w:rPr>
          <w:rFonts w:ascii="Times New Roman" w:hAnsi="Times New Roman" w:cs="Times New Roman"/>
          <w:bCs/>
          <w:sz w:val="28"/>
          <w:szCs w:val="28"/>
        </w:rPr>
        <w:t>Latvijas prezidentūras Eiropas Savienības Padomē sekretariāta nolikums</w:t>
      </w:r>
      <w:r w:rsidR="000402A9">
        <w:rPr>
          <w:rFonts w:ascii="Times New Roman" w:hAnsi="Times New Roman" w:cs="Times New Roman"/>
          <w:bCs/>
          <w:sz w:val="28"/>
          <w:szCs w:val="28"/>
        </w:rPr>
        <w:t>"</w:t>
      </w:r>
      <w:r w:rsidR="00D756E4" w:rsidRPr="000402A9">
        <w:rPr>
          <w:rFonts w:ascii="Times New Roman" w:hAnsi="Times New Roman" w:cs="Times New Roman"/>
          <w:bCs/>
          <w:sz w:val="28"/>
          <w:szCs w:val="28"/>
        </w:rPr>
        <w:t xml:space="preserve"> ir izveidots uz noteiktu laiku – līdz 2015</w:t>
      </w:r>
      <w:r w:rsidR="000402A9">
        <w:rPr>
          <w:rFonts w:ascii="Times New Roman" w:hAnsi="Times New Roman" w:cs="Times New Roman"/>
          <w:bCs/>
          <w:sz w:val="28"/>
          <w:szCs w:val="28"/>
        </w:rPr>
        <w:t>. g</w:t>
      </w:r>
      <w:r w:rsidR="00D756E4" w:rsidRPr="000402A9">
        <w:rPr>
          <w:rFonts w:ascii="Times New Roman" w:hAnsi="Times New Roman" w:cs="Times New Roman"/>
          <w:bCs/>
          <w:sz w:val="28"/>
          <w:szCs w:val="28"/>
        </w:rPr>
        <w:t>ada 31</w:t>
      </w:r>
      <w:r w:rsidR="000402A9">
        <w:rPr>
          <w:rFonts w:ascii="Times New Roman" w:hAnsi="Times New Roman" w:cs="Times New Roman"/>
          <w:bCs/>
          <w:sz w:val="28"/>
          <w:szCs w:val="28"/>
        </w:rPr>
        <w:t>. d</w:t>
      </w:r>
      <w:r w:rsidR="00D756E4" w:rsidRPr="000402A9">
        <w:rPr>
          <w:rFonts w:ascii="Times New Roman" w:hAnsi="Times New Roman" w:cs="Times New Roman"/>
          <w:bCs/>
          <w:sz w:val="28"/>
          <w:szCs w:val="28"/>
        </w:rPr>
        <w:t>ecembrim</w:t>
      </w:r>
      <w:r w:rsidR="004F258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035DD7" w:rsidRPr="000402A9">
        <w:rPr>
          <w:rFonts w:ascii="Times New Roman" w:hAnsi="Times New Roman" w:cs="Times New Roman"/>
          <w:bCs/>
          <w:sz w:val="28"/>
          <w:szCs w:val="28"/>
        </w:rPr>
        <w:t xml:space="preserve">, noteikt, ka </w:t>
      </w:r>
      <w:r w:rsidR="00E54DCA" w:rsidRPr="000402A9">
        <w:rPr>
          <w:rFonts w:ascii="Times New Roman" w:hAnsi="Times New Roman" w:cs="Times New Roman"/>
          <w:bCs/>
          <w:sz w:val="28"/>
          <w:szCs w:val="28"/>
        </w:rPr>
        <w:t xml:space="preserve">Latvijas Nacionālā bibliotēka </w:t>
      </w:r>
      <w:r w:rsidR="00D7170C">
        <w:rPr>
          <w:rFonts w:ascii="Times New Roman" w:hAnsi="Times New Roman" w:cs="Times New Roman"/>
          <w:bCs/>
          <w:sz w:val="28"/>
          <w:szCs w:val="28"/>
        </w:rPr>
        <w:t xml:space="preserve">pārņem to mantu, ko </w:t>
      </w:r>
      <w:r w:rsidR="0080330E" w:rsidRPr="000402A9">
        <w:rPr>
          <w:rFonts w:ascii="Times New Roman" w:hAnsi="Times New Roman" w:cs="Times New Roman"/>
          <w:bCs/>
          <w:sz w:val="28"/>
          <w:szCs w:val="28"/>
        </w:rPr>
        <w:t>sekretariāt</w:t>
      </w:r>
      <w:r w:rsidR="00D7170C">
        <w:rPr>
          <w:rFonts w:ascii="Times New Roman" w:hAnsi="Times New Roman" w:cs="Times New Roman"/>
          <w:bCs/>
          <w:sz w:val="28"/>
          <w:szCs w:val="28"/>
        </w:rPr>
        <w:t>s iegādājies</w:t>
      </w:r>
      <w:r w:rsidR="0080330E" w:rsidRPr="0004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DCA" w:rsidRPr="000402A9">
        <w:rPr>
          <w:rFonts w:ascii="Times New Roman" w:hAnsi="Times New Roman" w:cs="Times New Roman"/>
          <w:bCs/>
          <w:sz w:val="28"/>
          <w:szCs w:val="28"/>
        </w:rPr>
        <w:t xml:space="preserve">prezidentūras nodrošināšanai </w:t>
      </w:r>
      <w:r w:rsidR="00D7170C">
        <w:rPr>
          <w:rFonts w:ascii="Times New Roman" w:hAnsi="Times New Roman" w:cs="Times New Roman"/>
          <w:bCs/>
          <w:sz w:val="28"/>
          <w:szCs w:val="28"/>
        </w:rPr>
        <w:t xml:space="preserve">un </w:t>
      </w:r>
      <w:r w:rsidR="00E54DCA" w:rsidRPr="000402A9">
        <w:rPr>
          <w:rFonts w:ascii="Times New Roman" w:hAnsi="Times New Roman" w:cs="Times New Roman"/>
          <w:bCs/>
          <w:sz w:val="28"/>
          <w:szCs w:val="28"/>
        </w:rPr>
        <w:t xml:space="preserve">kas atrodas Latvijas Nacionālajā bibliotēkā, un </w:t>
      </w:r>
      <w:r w:rsidR="00035DD7" w:rsidRPr="000402A9">
        <w:rPr>
          <w:rFonts w:ascii="Times New Roman" w:hAnsi="Times New Roman" w:cs="Times New Roman"/>
          <w:bCs/>
          <w:sz w:val="28"/>
          <w:szCs w:val="28"/>
        </w:rPr>
        <w:t xml:space="preserve">Ārlietu ministrija </w:t>
      </w:r>
      <w:r w:rsidR="00A03A30">
        <w:rPr>
          <w:rFonts w:ascii="Times New Roman" w:hAnsi="Times New Roman" w:cs="Times New Roman"/>
          <w:bCs/>
          <w:sz w:val="28"/>
          <w:szCs w:val="28"/>
        </w:rPr>
        <w:t xml:space="preserve">pārņem </w:t>
      </w:r>
      <w:r w:rsidR="0080330E" w:rsidRPr="000402A9">
        <w:rPr>
          <w:rFonts w:ascii="Times New Roman" w:hAnsi="Times New Roman" w:cs="Times New Roman"/>
          <w:bCs/>
          <w:sz w:val="28"/>
          <w:szCs w:val="28"/>
        </w:rPr>
        <w:t xml:space="preserve">sekretariāta </w:t>
      </w:r>
      <w:r w:rsidR="00035DD7" w:rsidRPr="000402A9">
        <w:rPr>
          <w:rFonts w:ascii="Times New Roman" w:hAnsi="Times New Roman" w:cs="Times New Roman"/>
          <w:bCs/>
          <w:sz w:val="28"/>
          <w:szCs w:val="28"/>
        </w:rPr>
        <w:t>tiesīb</w:t>
      </w:r>
      <w:r w:rsidR="00A03A30">
        <w:rPr>
          <w:rFonts w:ascii="Times New Roman" w:hAnsi="Times New Roman" w:cs="Times New Roman"/>
          <w:bCs/>
          <w:sz w:val="28"/>
          <w:szCs w:val="28"/>
        </w:rPr>
        <w:t>as</w:t>
      </w:r>
      <w:r w:rsidR="00035DD7" w:rsidRPr="000402A9">
        <w:rPr>
          <w:rFonts w:ascii="Times New Roman" w:hAnsi="Times New Roman" w:cs="Times New Roman"/>
          <w:bCs/>
          <w:sz w:val="28"/>
          <w:szCs w:val="28"/>
        </w:rPr>
        <w:t>, saistīb</w:t>
      </w:r>
      <w:r w:rsidR="00A03A30">
        <w:rPr>
          <w:rFonts w:ascii="Times New Roman" w:hAnsi="Times New Roman" w:cs="Times New Roman"/>
          <w:bCs/>
          <w:sz w:val="28"/>
          <w:szCs w:val="28"/>
        </w:rPr>
        <w:t>as</w:t>
      </w:r>
      <w:r w:rsidR="00035DD7" w:rsidRPr="000402A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04E9E">
        <w:rPr>
          <w:rFonts w:ascii="Times New Roman" w:hAnsi="Times New Roman" w:cs="Times New Roman"/>
          <w:bCs/>
          <w:sz w:val="28"/>
          <w:szCs w:val="28"/>
        </w:rPr>
        <w:t>lietvedīb</w:t>
      </w:r>
      <w:r w:rsidR="00A03A30">
        <w:rPr>
          <w:rFonts w:ascii="Times New Roman" w:hAnsi="Times New Roman" w:cs="Times New Roman"/>
          <w:bCs/>
          <w:sz w:val="28"/>
          <w:szCs w:val="28"/>
        </w:rPr>
        <w:t>u</w:t>
      </w:r>
      <w:r w:rsidR="00904E9E">
        <w:rPr>
          <w:rFonts w:ascii="Times New Roman" w:hAnsi="Times New Roman" w:cs="Times New Roman"/>
          <w:bCs/>
          <w:sz w:val="28"/>
          <w:szCs w:val="28"/>
        </w:rPr>
        <w:t xml:space="preserve"> un </w:t>
      </w:r>
      <w:r w:rsidR="004F2587">
        <w:rPr>
          <w:rFonts w:ascii="Times New Roman" w:hAnsi="Times New Roman" w:cs="Times New Roman"/>
          <w:bCs/>
          <w:sz w:val="28"/>
          <w:szCs w:val="28"/>
        </w:rPr>
        <w:t>pārēj</w:t>
      </w:r>
      <w:r w:rsidR="00A03A30">
        <w:rPr>
          <w:rFonts w:ascii="Times New Roman" w:hAnsi="Times New Roman" w:cs="Times New Roman"/>
          <w:bCs/>
          <w:sz w:val="28"/>
          <w:szCs w:val="28"/>
        </w:rPr>
        <w:t>o</w:t>
      </w:r>
      <w:r w:rsidR="004F2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DD7" w:rsidRPr="000402A9">
        <w:rPr>
          <w:rFonts w:ascii="Times New Roman" w:hAnsi="Times New Roman" w:cs="Times New Roman"/>
          <w:bCs/>
          <w:sz w:val="28"/>
          <w:szCs w:val="28"/>
        </w:rPr>
        <w:t>mant</w:t>
      </w:r>
      <w:r w:rsidR="00A03A30">
        <w:rPr>
          <w:rFonts w:ascii="Times New Roman" w:hAnsi="Times New Roman" w:cs="Times New Roman"/>
          <w:bCs/>
          <w:sz w:val="28"/>
          <w:szCs w:val="28"/>
        </w:rPr>
        <w:t>u</w:t>
      </w:r>
      <w:r w:rsidR="00035DD7" w:rsidRPr="000402A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7468FF" w14:textId="77777777" w:rsidR="000402A9" w:rsidRDefault="000402A9" w:rsidP="00523E9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DCC85F" w14:textId="0627EDD9" w:rsidR="00377658" w:rsidRPr="000402A9" w:rsidRDefault="00377658" w:rsidP="00523E9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2A9">
        <w:rPr>
          <w:rFonts w:ascii="Times New Roman" w:hAnsi="Times New Roman" w:cs="Times New Roman"/>
          <w:bCs/>
          <w:sz w:val="28"/>
          <w:szCs w:val="28"/>
        </w:rPr>
        <w:t>2. Ārlietu ministrijai kopīgi ar Kultūras ministriju un Latvijas Nacionālo arhīvu līdz 2015</w:t>
      </w:r>
      <w:r w:rsidR="000402A9">
        <w:rPr>
          <w:rFonts w:ascii="Times New Roman" w:hAnsi="Times New Roman" w:cs="Times New Roman"/>
          <w:bCs/>
          <w:sz w:val="28"/>
          <w:szCs w:val="28"/>
        </w:rPr>
        <w:t>. g</w:t>
      </w:r>
      <w:r w:rsidRPr="000402A9">
        <w:rPr>
          <w:rFonts w:ascii="Times New Roman" w:hAnsi="Times New Roman" w:cs="Times New Roman"/>
          <w:bCs/>
          <w:sz w:val="28"/>
          <w:szCs w:val="28"/>
        </w:rPr>
        <w:t>ada 31</w:t>
      </w:r>
      <w:r w:rsidR="000402A9">
        <w:rPr>
          <w:rFonts w:ascii="Times New Roman" w:hAnsi="Times New Roman" w:cs="Times New Roman"/>
          <w:bCs/>
          <w:sz w:val="28"/>
          <w:szCs w:val="28"/>
        </w:rPr>
        <w:t>. d</w:t>
      </w:r>
      <w:r w:rsidRPr="000402A9">
        <w:rPr>
          <w:rFonts w:ascii="Times New Roman" w:hAnsi="Times New Roman" w:cs="Times New Roman"/>
          <w:bCs/>
          <w:sz w:val="28"/>
          <w:szCs w:val="28"/>
        </w:rPr>
        <w:t xml:space="preserve">ecembrim vienoties par sekretariāta arhīva nodošanu un glabāšanu. </w:t>
      </w:r>
    </w:p>
    <w:p w14:paraId="68ECA4EC" w14:textId="77777777" w:rsidR="000402A9" w:rsidRDefault="000402A9" w:rsidP="00523E9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DCC860" w14:textId="64D08E17" w:rsidR="001F1DAF" w:rsidRPr="000402A9" w:rsidRDefault="00377658" w:rsidP="00523E9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2A9">
        <w:rPr>
          <w:rFonts w:ascii="Times New Roman" w:hAnsi="Times New Roman" w:cs="Times New Roman"/>
          <w:bCs/>
          <w:sz w:val="28"/>
          <w:szCs w:val="28"/>
        </w:rPr>
        <w:t>3</w:t>
      </w:r>
      <w:r w:rsidR="00035DD7" w:rsidRPr="000402A9">
        <w:rPr>
          <w:rFonts w:ascii="Times New Roman" w:hAnsi="Times New Roman" w:cs="Times New Roman"/>
          <w:bCs/>
          <w:sz w:val="28"/>
          <w:szCs w:val="28"/>
        </w:rPr>
        <w:t>.</w:t>
      </w:r>
      <w:r w:rsidR="004F2587">
        <w:rPr>
          <w:rFonts w:ascii="Times New Roman" w:hAnsi="Times New Roman" w:cs="Times New Roman"/>
          <w:bCs/>
          <w:sz w:val="28"/>
          <w:szCs w:val="28"/>
        </w:rPr>
        <w:t> </w:t>
      </w:r>
      <w:r w:rsidR="00C056D1" w:rsidRPr="000402A9">
        <w:rPr>
          <w:rFonts w:ascii="Times New Roman" w:hAnsi="Times New Roman" w:cs="Times New Roman"/>
          <w:bCs/>
          <w:sz w:val="28"/>
          <w:szCs w:val="28"/>
        </w:rPr>
        <w:t xml:space="preserve">Ārlietu ministrijai </w:t>
      </w:r>
      <w:r w:rsidR="00D05BC1" w:rsidRPr="000402A9">
        <w:rPr>
          <w:rFonts w:ascii="Times New Roman" w:hAnsi="Times New Roman" w:cs="Times New Roman"/>
          <w:bCs/>
          <w:sz w:val="28"/>
          <w:szCs w:val="28"/>
        </w:rPr>
        <w:t xml:space="preserve">izveidot </w:t>
      </w:r>
      <w:r w:rsidR="0080330E" w:rsidRPr="000402A9">
        <w:rPr>
          <w:rFonts w:ascii="Times New Roman" w:hAnsi="Times New Roman" w:cs="Times New Roman"/>
          <w:bCs/>
          <w:sz w:val="28"/>
          <w:szCs w:val="28"/>
        </w:rPr>
        <w:t xml:space="preserve">sekretariāta </w:t>
      </w:r>
      <w:r w:rsidR="00D05BC1" w:rsidRPr="000402A9">
        <w:rPr>
          <w:rFonts w:ascii="Times New Roman" w:hAnsi="Times New Roman" w:cs="Times New Roman"/>
          <w:bCs/>
          <w:sz w:val="28"/>
          <w:szCs w:val="28"/>
        </w:rPr>
        <w:t>likvidācijas komisiju. Likvidācijas komisijas sastāvā iekļaut Ārl</w:t>
      </w:r>
      <w:r w:rsidR="001F1DAF" w:rsidRPr="000402A9">
        <w:rPr>
          <w:rFonts w:ascii="Times New Roman" w:hAnsi="Times New Roman" w:cs="Times New Roman"/>
          <w:bCs/>
          <w:sz w:val="28"/>
          <w:szCs w:val="28"/>
        </w:rPr>
        <w:t xml:space="preserve">ietu ministrijas un </w:t>
      </w:r>
      <w:r w:rsidR="0080330E" w:rsidRPr="000402A9">
        <w:rPr>
          <w:rFonts w:ascii="Times New Roman" w:hAnsi="Times New Roman" w:cs="Times New Roman"/>
          <w:bCs/>
          <w:sz w:val="28"/>
          <w:szCs w:val="28"/>
        </w:rPr>
        <w:t xml:space="preserve">sekretariāta </w:t>
      </w:r>
      <w:r w:rsidR="001F1DAF" w:rsidRPr="000402A9">
        <w:rPr>
          <w:rFonts w:ascii="Times New Roman" w:hAnsi="Times New Roman" w:cs="Times New Roman"/>
          <w:bCs/>
          <w:sz w:val="28"/>
          <w:szCs w:val="28"/>
        </w:rPr>
        <w:t>pārstāvjus. Likvidācijas komisijai:</w:t>
      </w:r>
    </w:p>
    <w:p w14:paraId="36DCC861" w14:textId="645E6461" w:rsidR="00AD4617" w:rsidRPr="000402A9" w:rsidRDefault="00377658" w:rsidP="00523E9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2A9">
        <w:rPr>
          <w:rFonts w:ascii="Times New Roman" w:hAnsi="Times New Roman" w:cs="Times New Roman"/>
          <w:bCs/>
          <w:sz w:val="28"/>
          <w:szCs w:val="28"/>
        </w:rPr>
        <w:t>3</w:t>
      </w:r>
      <w:r w:rsidR="001F1DAF" w:rsidRPr="000402A9">
        <w:rPr>
          <w:rFonts w:ascii="Times New Roman" w:hAnsi="Times New Roman" w:cs="Times New Roman"/>
          <w:bCs/>
          <w:sz w:val="28"/>
          <w:szCs w:val="28"/>
        </w:rPr>
        <w:t>.1.</w:t>
      </w:r>
      <w:r w:rsidR="00B6452D">
        <w:rPr>
          <w:rFonts w:ascii="Times New Roman" w:hAnsi="Times New Roman" w:cs="Times New Roman"/>
          <w:bCs/>
          <w:sz w:val="28"/>
          <w:szCs w:val="28"/>
        </w:rPr>
        <w:t> </w:t>
      </w:r>
      <w:r w:rsidR="00AD4617" w:rsidRPr="000402A9">
        <w:rPr>
          <w:rFonts w:ascii="Times New Roman" w:hAnsi="Times New Roman" w:cs="Times New Roman"/>
          <w:bCs/>
          <w:sz w:val="28"/>
          <w:szCs w:val="28"/>
        </w:rPr>
        <w:t>līdz 2015</w:t>
      </w:r>
      <w:r w:rsidR="000402A9">
        <w:rPr>
          <w:rFonts w:ascii="Times New Roman" w:hAnsi="Times New Roman" w:cs="Times New Roman"/>
          <w:bCs/>
          <w:sz w:val="28"/>
          <w:szCs w:val="28"/>
        </w:rPr>
        <w:t>. g</w:t>
      </w:r>
      <w:r w:rsidR="00AD4617" w:rsidRPr="000402A9">
        <w:rPr>
          <w:rFonts w:ascii="Times New Roman" w:hAnsi="Times New Roman" w:cs="Times New Roman"/>
          <w:bCs/>
          <w:sz w:val="28"/>
          <w:szCs w:val="28"/>
        </w:rPr>
        <w:t>ada 7</w:t>
      </w:r>
      <w:r w:rsidR="000402A9">
        <w:rPr>
          <w:rFonts w:ascii="Times New Roman" w:hAnsi="Times New Roman" w:cs="Times New Roman"/>
          <w:bCs/>
          <w:sz w:val="28"/>
          <w:szCs w:val="28"/>
        </w:rPr>
        <w:t>. j</w:t>
      </w:r>
      <w:r w:rsidR="00AD4617" w:rsidRPr="000402A9">
        <w:rPr>
          <w:rFonts w:ascii="Times New Roman" w:hAnsi="Times New Roman" w:cs="Times New Roman"/>
          <w:bCs/>
          <w:sz w:val="28"/>
          <w:szCs w:val="28"/>
        </w:rPr>
        <w:t>ūlijam nodrošināt mant</w:t>
      </w:r>
      <w:r w:rsidR="00904E9E">
        <w:rPr>
          <w:rFonts w:ascii="Times New Roman" w:hAnsi="Times New Roman" w:cs="Times New Roman"/>
          <w:bCs/>
          <w:sz w:val="28"/>
          <w:szCs w:val="28"/>
        </w:rPr>
        <w:t>as</w:t>
      </w:r>
      <w:r w:rsidR="00AD4617" w:rsidRPr="000402A9">
        <w:rPr>
          <w:rFonts w:ascii="Times New Roman" w:hAnsi="Times New Roman" w:cs="Times New Roman"/>
          <w:bCs/>
          <w:sz w:val="28"/>
          <w:szCs w:val="28"/>
        </w:rPr>
        <w:t xml:space="preserve"> nodošanu Latvijas Nacionālajai bibliotēkai;</w:t>
      </w:r>
    </w:p>
    <w:p w14:paraId="36DCC862" w14:textId="4A4B19FF" w:rsidR="0086087B" w:rsidRPr="000402A9" w:rsidRDefault="00377658" w:rsidP="00523E9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2A9">
        <w:rPr>
          <w:rFonts w:ascii="Times New Roman" w:hAnsi="Times New Roman" w:cs="Times New Roman"/>
          <w:bCs/>
          <w:sz w:val="28"/>
          <w:szCs w:val="28"/>
        </w:rPr>
        <w:t>3</w:t>
      </w:r>
      <w:r w:rsidR="00AD4617" w:rsidRPr="000402A9">
        <w:rPr>
          <w:rFonts w:ascii="Times New Roman" w:hAnsi="Times New Roman" w:cs="Times New Roman"/>
          <w:bCs/>
          <w:sz w:val="28"/>
          <w:szCs w:val="28"/>
        </w:rPr>
        <w:t>.2.</w:t>
      </w:r>
      <w:r w:rsidR="00B6452D">
        <w:rPr>
          <w:rFonts w:ascii="Times New Roman" w:hAnsi="Times New Roman" w:cs="Times New Roman"/>
          <w:bCs/>
          <w:sz w:val="28"/>
          <w:szCs w:val="28"/>
        </w:rPr>
        <w:t> </w:t>
      </w:r>
      <w:r w:rsidR="001F1DAF" w:rsidRPr="000402A9">
        <w:rPr>
          <w:rFonts w:ascii="Times New Roman" w:hAnsi="Times New Roman" w:cs="Times New Roman"/>
          <w:bCs/>
          <w:sz w:val="28"/>
          <w:szCs w:val="28"/>
        </w:rPr>
        <w:t>līdz 2015</w:t>
      </w:r>
      <w:r w:rsidR="000402A9">
        <w:rPr>
          <w:rFonts w:ascii="Times New Roman" w:hAnsi="Times New Roman" w:cs="Times New Roman"/>
          <w:bCs/>
          <w:sz w:val="28"/>
          <w:szCs w:val="28"/>
        </w:rPr>
        <w:t>. g</w:t>
      </w:r>
      <w:r w:rsidR="001F1DAF" w:rsidRPr="000402A9">
        <w:rPr>
          <w:rFonts w:ascii="Times New Roman" w:hAnsi="Times New Roman" w:cs="Times New Roman"/>
          <w:bCs/>
          <w:sz w:val="28"/>
          <w:szCs w:val="28"/>
        </w:rPr>
        <w:t>ada 30</w:t>
      </w:r>
      <w:r w:rsidR="000402A9">
        <w:rPr>
          <w:rFonts w:ascii="Times New Roman" w:hAnsi="Times New Roman" w:cs="Times New Roman"/>
          <w:bCs/>
          <w:sz w:val="28"/>
          <w:szCs w:val="28"/>
        </w:rPr>
        <w:t>. d</w:t>
      </w:r>
      <w:r w:rsidR="001F1DAF" w:rsidRPr="000402A9">
        <w:rPr>
          <w:rFonts w:ascii="Times New Roman" w:hAnsi="Times New Roman" w:cs="Times New Roman"/>
          <w:bCs/>
          <w:sz w:val="28"/>
          <w:szCs w:val="28"/>
        </w:rPr>
        <w:t>ecembrim nodrošināt</w:t>
      </w:r>
      <w:r w:rsidR="00173606" w:rsidRPr="000402A9">
        <w:rPr>
          <w:rFonts w:ascii="Times New Roman" w:hAnsi="Times New Roman" w:cs="Times New Roman"/>
          <w:bCs/>
          <w:sz w:val="28"/>
          <w:szCs w:val="28"/>
        </w:rPr>
        <w:t xml:space="preserve"> mant</w:t>
      </w:r>
      <w:r w:rsidR="00904E9E">
        <w:rPr>
          <w:rFonts w:ascii="Times New Roman" w:hAnsi="Times New Roman" w:cs="Times New Roman"/>
          <w:bCs/>
          <w:sz w:val="28"/>
          <w:szCs w:val="28"/>
        </w:rPr>
        <w:t>as</w:t>
      </w:r>
      <w:r w:rsidR="00173606" w:rsidRPr="000402A9">
        <w:rPr>
          <w:rFonts w:ascii="Times New Roman" w:hAnsi="Times New Roman" w:cs="Times New Roman"/>
          <w:bCs/>
          <w:sz w:val="28"/>
          <w:szCs w:val="28"/>
        </w:rPr>
        <w:t xml:space="preserve"> nodošanu Ārlietu ministrijai</w:t>
      </w:r>
      <w:r w:rsidR="00D7170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D4617" w:rsidRPr="000402A9">
        <w:rPr>
          <w:rFonts w:ascii="Times New Roman" w:hAnsi="Times New Roman" w:cs="Times New Roman"/>
          <w:bCs/>
          <w:sz w:val="28"/>
          <w:szCs w:val="28"/>
        </w:rPr>
        <w:t xml:space="preserve">izņemot </w:t>
      </w:r>
      <w:r w:rsidR="00904E9E">
        <w:rPr>
          <w:rFonts w:ascii="Times New Roman" w:hAnsi="Times New Roman" w:cs="Times New Roman"/>
          <w:bCs/>
          <w:sz w:val="28"/>
          <w:szCs w:val="28"/>
        </w:rPr>
        <w:t xml:space="preserve">to </w:t>
      </w:r>
      <w:r w:rsidR="00AD4617" w:rsidRPr="000402A9">
        <w:rPr>
          <w:rFonts w:ascii="Times New Roman" w:hAnsi="Times New Roman" w:cs="Times New Roman"/>
          <w:bCs/>
          <w:sz w:val="28"/>
          <w:szCs w:val="28"/>
        </w:rPr>
        <w:t>mant</w:t>
      </w:r>
      <w:r w:rsidR="00904E9E">
        <w:rPr>
          <w:rFonts w:ascii="Times New Roman" w:hAnsi="Times New Roman" w:cs="Times New Roman"/>
          <w:bCs/>
          <w:sz w:val="28"/>
          <w:szCs w:val="28"/>
        </w:rPr>
        <w:t>u, kas nodota šā rīkojuma</w:t>
      </w:r>
      <w:r w:rsidR="00AD4617" w:rsidRPr="0004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2A9">
        <w:rPr>
          <w:rFonts w:ascii="Times New Roman" w:hAnsi="Times New Roman" w:cs="Times New Roman"/>
          <w:bCs/>
          <w:sz w:val="28"/>
          <w:szCs w:val="28"/>
        </w:rPr>
        <w:t>3</w:t>
      </w:r>
      <w:r w:rsidR="00AD4617" w:rsidRPr="000402A9">
        <w:rPr>
          <w:rFonts w:ascii="Times New Roman" w:hAnsi="Times New Roman" w:cs="Times New Roman"/>
          <w:bCs/>
          <w:sz w:val="28"/>
          <w:szCs w:val="28"/>
        </w:rPr>
        <w:t>.1</w:t>
      </w:r>
      <w:r w:rsidR="000402A9">
        <w:rPr>
          <w:rFonts w:ascii="Times New Roman" w:hAnsi="Times New Roman" w:cs="Times New Roman"/>
          <w:bCs/>
          <w:sz w:val="28"/>
          <w:szCs w:val="28"/>
        </w:rPr>
        <w:t>. a</w:t>
      </w:r>
      <w:r w:rsidR="00AD4617" w:rsidRPr="000402A9">
        <w:rPr>
          <w:rFonts w:ascii="Times New Roman" w:hAnsi="Times New Roman" w:cs="Times New Roman"/>
          <w:bCs/>
          <w:sz w:val="28"/>
          <w:szCs w:val="28"/>
        </w:rPr>
        <w:t>pakšpunktā minētajā kārtībā</w:t>
      </w:r>
      <w:r w:rsidR="00D7170C">
        <w:rPr>
          <w:rFonts w:ascii="Times New Roman" w:hAnsi="Times New Roman" w:cs="Times New Roman"/>
          <w:bCs/>
          <w:sz w:val="28"/>
          <w:szCs w:val="28"/>
        </w:rPr>
        <w:t>)</w:t>
      </w:r>
      <w:r w:rsidR="00AD4617" w:rsidRPr="000402A9">
        <w:rPr>
          <w:rFonts w:ascii="Times New Roman" w:hAnsi="Times New Roman" w:cs="Times New Roman"/>
          <w:bCs/>
          <w:sz w:val="28"/>
          <w:szCs w:val="28"/>
        </w:rPr>
        <w:t>;</w:t>
      </w:r>
      <w:r w:rsidR="00173606" w:rsidRPr="000402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DCC863" w14:textId="06F74BA0" w:rsidR="001F1DAF" w:rsidRPr="000402A9" w:rsidRDefault="00377658" w:rsidP="00523E9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2A9">
        <w:rPr>
          <w:rFonts w:ascii="Times New Roman" w:hAnsi="Times New Roman" w:cs="Times New Roman"/>
          <w:bCs/>
          <w:sz w:val="28"/>
          <w:szCs w:val="28"/>
        </w:rPr>
        <w:t>3</w:t>
      </w:r>
      <w:r w:rsidR="00EE3A6D" w:rsidRPr="000402A9">
        <w:rPr>
          <w:rFonts w:ascii="Times New Roman" w:hAnsi="Times New Roman" w:cs="Times New Roman"/>
          <w:bCs/>
          <w:sz w:val="28"/>
          <w:szCs w:val="28"/>
        </w:rPr>
        <w:t>.</w:t>
      </w:r>
      <w:r w:rsidR="0064750F" w:rsidRPr="000402A9">
        <w:rPr>
          <w:rFonts w:ascii="Times New Roman" w:hAnsi="Times New Roman" w:cs="Times New Roman"/>
          <w:bCs/>
          <w:sz w:val="28"/>
          <w:szCs w:val="28"/>
        </w:rPr>
        <w:t>3</w:t>
      </w:r>
      <w:r w:rsidR="00EE3A6D" w:rsidRPr="000402A9">
        <w:rPr>
          <w:rFonts w:ascii="Times New Roman" w:hAnsi="Times New Roman" w:cs="Times New Roman"/>
          <w:bCs/>
          <w:sz w:val="28"/>
          <w:szCs w:val="28"/>
        </w:rPr>
        <w:t>.</w:t>
      </w:r>
      <w:r w:rsidR="00904E9E">
        <w:rPr>
          <w:rFonts w:ascii="Times New Roman" w:hAnsi="Times New Roman" w:cs="Times New Roman"/>
          <w:bCs/>
          <w:sz w:val="28"/>
          <w:szCs w:val="28"/>
        </w:rPr>
        <w:t> </w:t>
      </w:r>
      <w:r w:rsidR="00904E9E" w:rsidRPr="000402A9">
        <w:rPr>
          <w:rFonts w:ascii="Times New Roman" w:hAnsi="Times New Roman" w:cs="Times New Roman"/>
          <w:bCs/>
          <w:sz w:val="28"/>
          <w:szCs w:val="28"/>
        </w:rPr>
        <w:t>pamatojoties uz šā rīkojuma 1</w:t>
      </w:r>
      <w:r w:rsidR="00904E9E">
        <w:rPr>
          <w:rFonts w:ascii="Times New Roman" w:hAnsi="Times New Roman" w:cs="Times New Roman"/>
          <w:bCs/>
          <w:sz w:val="28"/>
          <w:szCs w:val="28"/>
        </w:rPr>
        <w:t>. p</w:t>
      </w:r>
      <w:r w:rsidR="00904E9E" w:rsidRPr="000402A9">
        <w:rPr>
          <w:rFonts w:ascii="Times New Roman" w:hAnsi="Times New Roman" w:cs="Times New Roman"/>
          <w:bCs/>
          <w:sz w:val="28"/>
          <w:szCs w:val="28"/>
        </w:rPr>
        <w:t>unktu</w:t>
      </w:r>
      <w:r w:rsidR="00904E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1DAF" w:rsidRPr="000402A9">
        <w:rPr>
          <w:rFonts w:ascii="Times New Roman" w:hAnsi="Times New Roman" w:cs="Times New Roman"/>
          <w:bCs/>
          <w:sz w:val="28"/>
          <w:szCs w:val="28"/>
        </w:rPr>
        <w:t>nodrošināt mantas, saistību</w:t>
      </w:r>
      <w:r w:rsidRPr="000402A9">
        <w:rPr>
          <w:rFonts w:ascii="Times New Roman" w:hAnsi="Times New Roman" w:cs="Times New Roman"/>
          <w:bCs/>
          <w:sz w:val="28"/>
          <w:szCs w:val="28"/>
        </w:rPr>
        <w:t xml:space="preserve"> un </w:t>
      </w:r>
      <w:r w:rsidR="001F1DAF" w:rsidRPr="000402A9">
        <w:rPr>
          <w:rFonts w:ascii="Times New Roman" w:hAnsi="Times New Roman" w:cs="Times New Roman"/>
          <w:bCs/>
          <w:sz w:val="28"/>
          <w:szCs w:val="28"/>
        </w:rPr>
        <w:t>lietvedības</w:t>
      </w:r>
      <w:r w:rsidR="0073482B" w:rsidRPr="0004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DAF" w:rsidRPr="000402A9">
        <w:rPr>
          <w:rFonts w:ascii="Times New Roman" w:hAnsi="Times New Roman" w:cs="Times New Roman"/>
          <w:bCs/>
          <w:sz w:val="28"/>
          <w:szCs w:val="28"/>
        </w:rPr>
        <w:t>nodošanu Ārlietu ministrijai</w:t>
      </w:r>
      <w:r w:rsidR="00904E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7FEAF8" w14:textId="77777777" w:rsidR="000402A9" w:rsidRDefault="000402A9" w:rsidP="00523E9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DCC864" w14:textId="0598B99D" w:rsidR="00EE3A6D" w:rsidRPr="000402A9" w:rsidRDefault="00377658" w:rsidP="00523E9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2A9">
        <w:rPr>
          <w:rFonts w:ascii="Times New Roman" w:hAnsi="Times New Roman" w:cs="Times New Roman"/>
          <w:bCs/>
          <w:sz w:val="28"/>
          <w:szCs w:val="28"/>
        </w:rPr>
        <w:t>4</w:t>
      </w:r>
      <w:r w:rsidR="00EE3A6D" w:rsidRPr="000402A9">
        <w:rPr>
          <w:rFonts w:ascii="Times New Roman" w:hAnsi="Times New Roman" w:cs="Times New Roman"/>
          <w:bCs/>
          <w:sz w:val="28"/>
          <w:szCs w:val="28"/>
        </w:rPr>
        <w:t>.</w:t>
      </w:r>
      <w:r w:rsidR="00B6452D">
        <w:rPr>
          <w:rFonts w:ascii="Times New Roman" w:hAnsi="Times New Roman" w:cs="Times New Roman"/>
          <w:bCs/>
          <w:sz w:val="28"/>
          <w:szCs w:val="28"/>
        </w:rPr>
        <w:t> </w:t>
      </w:r>
      <w:r w:rsidR="0063623F" w:rsidRPr="000402A9">
        <w:rPr>
          <w:rFonts w:ascii="Times New Roman" w:hAnsi="Times New Roman" w:cs="Times New Roman"/>
          <w:bCs/>
          <w:sz w:val="28"/>
          <w:szCs w:val="28"/>
        </w:rPr>
        <w:t xml:space="preserve">Ārlietu ministrijai </w:t>
      </w:r>
      <w:r w:rsidR="006D2E5C" w:rsidRPr="000402A9">
        <w:rPr>
          <w:rFonts w:ascii="Times New Roman" w:hAnsi="Times New Roman" w:cs="Times New Roman"/>
          <w:bCs/>
          <w:sz w:val="28"/>
          <w:szCs w:val="28"/>
        </w:rPr>
        <w:t>līdz 2016</w:t>
      </w:r>
      <w:r w:rsidR="000402A9">
        <w:rPr>
          <w:rFonts w:ascii="Times New Roman" w:hAnsi="Times New Roman" w:cs="Times New Roman"/>
          <w:bCs/>
          <w:sz w:val="28"/>
          <w:szCs w:val="28"/>
        </w:rPr>
        <w:t>. g</w:t>
      </w:r>
      <w:r w:rsidR="006D2E5C" w:rsidRPr="000402A9">
        <w:rPr>
          <w:rFonts w:ascii="Times New Roman" w:hAnsi="Times New Roman" w:cs="Times New Roman"/>
          <w:bCs/>
          <w:sz w:val="28"/>
          <w:szCs w:val="28"/>
        </w:rPr>
        <w:t>ada 31</w:t>
      </w:r>
      <w:r w:rsidR="000402A9">
        <w:rPr>
          <w:rFonts w:ascii="Times New Roman" w:hAnsi="Times New Roman" w:cs="Times New Roman"/>
          <w:bCs/>
          <w:sz w:val="28"/>
          <w:szCs w:val="28"/>
        </w:rPr>
        <w:t>. m</w:t>
      </w:r>
      <w:r w:rsidR="0063623F" w:rsidRPr="000402A9">
        <w:rPr>
          <w:rFonts w:ascii="Times New Roman" w:hAnsi="Times New Roman" w:cs="Times New Roman"/>
          <w:bCs/>
          <w:sz w:val="28"/>
          <w:szCs w:val="28"/>
        </w:rPr>
        <w:t xml:space="preserve">artam </w:t>
      </w:r>
      <w:r w:rsidR="00EE3A6D" w:rsidRPr="000402A9">
        <w:rPr>
          <w:rFonts w:ascii="Times New Roman" w:hAnsi="Times New Roman" w:cs="Times New Roman"/>
          <w:bCs/>
          <w:sz w:val="28"/>
          <w:szCs w:val="28"/>
        </w:rPr>
        <w:t xml:space="preserve">nodrošināt </w:t>
      </w:r>
      <w:r w:rsidR="0080330E" w:rsidRPr="000402A9">
        <w:rPr>
          <w:rFonts w:ascii="Times New Roman" w:hAnsi="Times New Roman" w:cs="Times New Roman"/>
          <w:bCs/>
          <w:sz w:val="28"/>
          <w:szCs w:val="28"/>
        </w:rPr>
        <w:t xml:space="preserve">sekretariāta </w:t>
      </w:r>
      <w:r w:rsidR="00EE3A6D" w:rsidRPr="000402A9">
        <w:rPr>
          <w:rFonts w:ascii="Times New Roman" w:hAnsi="Times New Roman" w:cs="Times New Roman"/>
          <w:bCs/>
          <w:sz w:val="28"/>
          <w:szCs w:val="28"/>
        </w:rPr>
        <w:t>slēguma finanšu pārskata sastādīšanu</w:t>
      </w:r>
      <w:r w:rsidR="00265055" w:rsidRPr="000402A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6601E4" w14:textId="77777777" w:rsidR="000402A9" w:rsidRDefault="000402A9" w:rsidP="00523E9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DCC865" w14:textId="786BDB82" w:rsidR="0073482B" w:rsidRPr="000402A9" w:rsidRDefault="00377658" w:rsidP="00523E9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2A9">
        <w:rPr>
          <w:rFonts w:ascii="Times New Roman" w:hAnsi="Times New Roman" w:cs="Times New Roman"/>
          <w:bCs/>
          <w:sz w:val="28"/>
          <w:szCs w:val="28"/>
        </w:rPr>
        <w:t>5</w:t>
      </w:r>
      <w:r w:rsidR="006D2E5C" w:rsidRPr="000402A9">
        <w:rPr>
          <w:rFonts w:ascii="Times New Roman" w:hAnsi="Times New Roman" w:cs="Times New Roman"/>
          <w:bCs/>
          <w:sz w:val="28"/>
          <w:szCs w:val="28"/>
        </w:rPr>
        <w:t>.</w:t>
      </w:r>
      <w:r w:rsidR="00B6452D">
        <w:rPr>
          <w:rFonts w:ascii="Times New Roman" w:hAnsi="Times New Roman" w:cs="Times New Roman"/>
          <w:bCs/>
          <w:sz w:val="28"/>
          <w:szCs w:val="28"/>
        </w:rPr>
        <w:t> Izdevumus, kas saistīti a</w:t>
      </w:r>
      <w:r w:rsidR="007B16D1" w:rsidRPr="000402A9">
        <w:rPr>
          <w:rFonts w:ascii="Times New Roman" w:hAnsi="Times New Roman" w:cs="Times New Roman"/>
          <w:bCs/>
          <w:sz w:val="28"/>
          <w:szCs w:val="28"/>
        </w:rPr>
        <w:t xml:space="preserve">r </w:t>
      </w:r>
      <w:r w:rsidR="0080330E" w:rsidRPr="000402A9">
        <w:rPr>
          <w:rFonts w:ascii="Times New Roman" w:hAnsi="Times New Roman" w:cs="Times New Roman"/>
          <w:bCs/>
          <w:sz w:val="28"/>
          <w:szCs w:val="28"/>
        </w:rPr>
        <w:t xml:space="preserve">sekretariāta </w:t>
      </w:r>
      <w:r w:rsidR="007B16D1" w:rsidRPr="000402A9">
        <w:rPr>
          <w:rFonts w:ascii="Times New Roman" w:hAnsi="Times New Roman" w:cs="Times New Roman"/>
          <w:bCs/>
          <w:sz w:val="28"/>
          <w:szCs w:val="28"/>
        </w:rPr>
        <w:t>likvidāciju</w:t>
      </w:r>
      <w:r w:rsidR="00B6452D">
        <w:rPr>
          <w:rFonts w:ascii="Times New Roman" w:hAnsi="Times New Roman" w:cs="Times New Roman"/>
          <w:bCs/>
          <w:sz w:val="28"/>
          <w:szCs w:val="28"/>
        </w:rPr>
        <w:t>,</w:t>
      </w:r>
      <w:r w:rsidR="00590771" w:rsidRPr="000402A9">
        <w:rPr>
          <w:rFonts w:ascii="Times New Roman" w:hAnsi="Times New Roman" w:cs="Times New Roman"/>
          <w:bCs/>
          <w:sz w:val="28"/>
          <w:szCs w:val="28"/>
        </w:rPr>
        <w:t xml:space="preserve"> līdz 2015</w:t>
      </w:r>
      <w:r w:rsidR="000402A9">
        <w:rPr>
          <w:rFonts w:ascii="Times New Roman" w:hAnsi="Times New Roman" w:cs="Times New Roman"/>
          <w:bCs/>
          <w:sz w:val="28"/>
          <w:szCs w:val="28"/>
        </w:rPr>
        <w:t>. g</w:t>
      </w:r>
      <w:r w:rsidR="00590771" w:rsidRPr="000402A9">
        <w:rPr>
          <w:rFonts w:ascii="Times New Roman" w:hAnsi="Times New Roman" w:cs="Times New Roman"/>
          <w:bCs/>
          <w:sz w:val="28"/>
          <w:szCs w:val="28"/>
        </w:rPr>
        <w:t>ada 31</w:t>
      </w:r>
      <w:r w:rsidR="000402A9">
        <w:rPr>
          <w:rFonts w:ascii="Times New Roman" w:hAnsi="Times New Roman" w:cs="Times New Roman"/>
          <w:bCs/>
          <w:sz w:val="28"/>
          <w:szCs w:val="28"/>
        </w:rPr>
        <w:t>. d</w:t>
      </w:r>
      <w:r w:rsidR="00590771" w:rsidRPr="000402A9">
        <w:rPr>
          <w:rFonts w:ascii="Times New Roman" w:hAnsi="Times New Roman" w:cs="Times New Roman"/>
          <w:bCs/>
          <w:sz w:val="28"/>
          <w:szCs w:val="28"/>
        </w:rPr>
        <w:t xml:space="preserve">ecembrim </w:t>
      </w:r>
      <w:r w:rsidR="007B16D1" w:rsidRPr="000402A9">
        <w:rPr>
          <w:rFonts w:ascii="Times New Roman" w:hAnsi="Times New Roman" w:cs="Times New Roman"/>
          <w:bCs/>
          <w:sz w:val="28"/>
          <w:szCs w:val="28"/>
        </w:rPr>
        <w:t xml:space="preserve">segt no likumā </w:t>
      </w:r>
      <w:r w:rsidR="000402A9">
        <w:rPr>
          <w:rFonts w:ascii="Times New Roman" w:hAnsi="Times New Roman" w:cs="Times New Roman"/>
          <w:bCs/>
          <w:sz w:val="28"/>
          <w:szCs w:val="28"/>
        </w:rPr>
        <w:t>"</w:t>
      </w:r>
      <w:r w:rsidR="007B16D1" w:rsidRPr="000402A9">
        <w:rPr>
          <w:rFonts w:ascii="Times New Roman" w:hAnsi="Times New Roman" w:cs="Times New Roman"/>
          <w:bCs/>
          <w:sz w:val="28"/>
          <w:szCs w:val="28"/>
        </w:rPr>
        <w:t>Par valsts budžetu 2015</w:t>
      </w:r>
      <w:r w:rsidR="000402A9">
        <w:rPr>
          <w:rFonts w:ascii="Times New Roman" w:hAnsi="Times New Roman" w:cs="Times New Roman"/>
          <w:bCs/>
          <w:sz w:val="28"/>
          <w:szCs w:val="28"/>
        </w:rPr>
        <w:t>. g</w:t>
      </w:r>
      <w:r w:rsidR="007B16D1" w:rsidRPr="000402A9">
        <w:rPr>
          <w:rFonts w:ascii="Times New Roman" w:hAnsi="Times New Roman" w:cs="Times New Roman"/>
          <w:bCs/>
          <w:sz w:val="28"/>
          <w:szCs w:val="28"/>
        </w:rPr>
        <w:t>adam</w:t>
      </w:r>
      <w:r w:rsidR="000402A9">
        <w:rPr>
          <w:rFonts w:ascii="Times New Roman" w:hAnsi="Times New Roman" w:cs="Times New Roman"/>
          <w:bCs/>
          <w:sz w:val="28"/>
          <w:szCs w:val="28"/>
        </w:rPr>
        <w:t>"</w:t>
      </w:r>
      <w:r w:rsidR="007B16D1" w:rsidRPr="0004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9DC" w:rsidRPr="000402A9">
        <w:rPr>
          <w:rFonts w:ascii="Times New Roman" w:hAnsi="Times New Roman" w:cs="Times New Roman"/>
          <w:bCs/>
          <w:sz w:val="28"/>
          <w:szCs w:val="28"/>
        </w:rPr>
        <w:t>Ārlietu ministrijas budžeta apakšprogramm</w:t>
      </w:r>
      <w:r w:rsidR="00904E9E">
        <w:rPr>
          <w:rFonts w:ascii="Times New Roman" w:hAnsi="Times New Roman" w:cs="Times New Roman"/>
          <w:bCs/>
          <w:sz w:val="28"/>
          <w:szCs w:val="28"/>
        </w:rPr>
        <w:t>ā</w:t>
      </w:r>
      <w:r w:rsidR="008069DC" w:rsidRPr="000402A9">
        <w:rPr>
          <w:rFonts w:ascii="Times New Roman" w:hAnsi="Times New Roman" w:cs="Times New Roman"/>
          <w:bCs/>
          <w:sz w:val="28"/>
          <w:szCs w:val="28"/>
        </w:rPr>
        <w:t xml:space="preserve"> 96.01.00 </w:t>
      </w:r>
      <w:r w:rsidR="00904E9E">
        <w:rPr>
          <w:rFonts w:ascii="Times New Roman" w:hAnsi="Times New Roman" w:cs="Times New Roman"/>
          <w:bCs/>
          <w:sz w:val="28"/>
          <w:szCs w:val="28"/>
        </w:rPr>
        <w:t>"</w:t>
      </w:r>
      <w:r w:rsidR="008069DC" w:rsidRPr="000402A9">
        <w:rPr>
          <w:rFonts w:ascii="Times New Roman" w:hAnsi="Times New Roman" w:cs="Times New Roman"/>
          <w:bCs/>
          <w:sz w:val="28"/>
          <w:szCs w:val="28"/>
        </w:rPr>
        <w:t>Latvijas</w:t>
      </w:r>
      <w:r w:rsidR="00315F6F" w:rsidRPr="000402A9">
        <w:rPr>
          <w:rFonts w:ascii="Times New Roman" w:hAnsi="Times New Roman" w:cs="Times New Roman"/>
          <w:bCs/>
          <w:sz w:val="28"/>
          <w:szCs w:val="28"/>
        </w:rPr>
        <w:t xml:space="preserve"> prezidentūras Eiropas Savienības Padomē sekretariāta darbības nodrošinā</w:t>
      </w:r>
      <w:r w:rsidR="00904E9E">
        <w:rPr>
          <w:rFonts w:ascii="Times New Roman" w:hAnsi="Times New Roman" w:cs="Times New Roman"/>
          <w:bCs/>
          <w:sz w:val="28"/>
          <w:szCs w:val="28"/>
        </w:rPr>
        <w:t>ša</w:t>
      </w:r>
      <w:r w:rsidR="00315F6F" w:rsidRPr="000402A9">
        <w:rPr>
          <w:rFonts w:ascii="Times New Roman" w:hAnsi="Times New Roman" w:cs="Times New Roman"/>
          <w:bCs/>
          <w:sz w:val="28"/>
          <w:szCs w:val="28"/>
        </w:rPr>
        <w:t>na</w:t>
      </w:r>
      <w:r w:rsidR="000402A9">
        <w:rPr>
          <w:rFonts w:ascii="Times New Roman" w:hAnsi="Times New Roman" w:cs="Times New Roman"/>
          <w:bCs/>
          <w:sz w:val="28"/>
          <w:szCs w:val="28"/>
        </w:rPr>
        <w:t>"</w:t>
      </w:r>
      <w:r w:rsidR="0080330E" w:rsidRPr="0004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16D1" w:rsidRPr="000402A9">
        <w:rPr>
          <w:rFonts w:ascii="Times New Roman" w:hAnsi="Times New Roman" w:cs="Times New Roman"/>
          <w:bCs/>
          <w:sz w:val="28"/>
          <w:szCs w:val="28"/>
        </w:rPr>
        <w:t>piešķirt</w:t>
      </w:r>
      <w:r w:rsidR="007B6083" w:rsidRPr="000402A9">
        <w:rPr>
          <w:rFonts w:ascii="Times New Roman" w:hAnsi="Times New Roman" w:cs="Times New Roman"/>
          <w:bCs/>
          <w:sz w:val="28"/>
          <w:szCs w:val="28"/>
        </w:rPr>
        <w:t xml:space="preserve">ajiem valsts </w:t>
      </w:r>
      <w:r w:rsidR="007B6083" w:rsidRPr="000402A9">
        <w:rPr>
          <w:rFonts w:ascii="Times New Roman" w:hAnsi="Times New Roman" w:cs="Times New Roman"/>
          <w:bCs/>
          <w:sz w:val="28"/>
          <w:szCs w:val="28"/>
        </w:rPr>
        <w:lastRenderedPageBreak/>
        <w:t>budžeta līdzekļiem un 2016</w:t>
      </w:r>
      <w:r w:rsidR="000402A9">
        <w:rPr>
          <w:rFonts w:ascii="Times New Roman" w:hAnsi="Times New Roman" w:cs="Times New Roman"/>
          <w:bCs/>
          <w:sz w:val="28"/>
          <w:szCs w:val="28"/>
        </w:rPr>
        <w:t>. g</w:t>
      </w:r>
      <w:r w:rsidR="007B6083" w:rsidRPr="000402A9">
        <w:rPr>
          <w:rFonts w:ascii="Times New Roman" w:hAnsi="Times New Roman" w:cs="Times New Roman"/>
          <w:bCs/>
          <w:sz w:val="28"/>
          <w:szCs w:val="28"/>
        </w:rPr>
        <w:t>adā – no likum</w:t>
      </w:r>
      <w:r w:rsidR="00B6452D">
        <w:rPr>
          <w:rFonts w:ascii="Times New Roman" w:hAnsi="Times New Roman" w:cs="Times New Roman"/>
          <w:bCs/>
          <w:sz w:val="28"/>
          <w:szCs w:val="28"/>
        </w:rPr>
        <w:t>ā</w:t>
      </w:r>
      <w:r w:rsidR="007B6083" w:rsidRPr="000402A9">
        <w:rPr>
          <w:rFonts w:ascii="Times New Roman" w:hAnsi="Times New Roman" w:cs="Times New Roman"/>
          <w:bCs/>
          <w:sz w:val="28"/>
          <w:szCs w:val="28"/>
        </w:rPr>
        <w:t xml:space="preserve"> par valsts budžetu </w:t>
      </w:r>
      <w:r w:rsidR="00904E9E">
        <w:rPr>
          <w:rFonts w:ascii="Times New Roman" w:hAnsi="Times New Roman" w:cs="Times New Roman"/>
          <w:bCs/>
          <w:sz w:val="28"/>
          <w:szCs w:val="28"/>
        </w:rPr>
        <w:t xml:space="preserve">kārtējam gadam </w:t>
      </w:r>
      <w:r w:rsidR="007B6083" w:rsidRPr="000402A9">
        <w:rPr>
          <w:rFonts w:ascii="Times New Roman" w:hAnsi="Times New Roman" w:cs="Times New Roman"/>
          <w:bCs/>
          <w:sz w:val="28"/>
          <w:szCs w:val="28"/>
        </w:rPr>
        <w:t>Ārlietu ministrijai piešķirtajiem valsts budžeta līdzekļiem.</w:t>
      </w:r>
    </w:p>
    <w:p w14:paraId="33633A7B" w14:textId="77777777" w:rsidR="000402A9" w:rsidRDefault="000402A9" w:rsidP="00523E9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DCC866" w14:textId="5BACCDD2" w:rsidR="00681A7E" w:rsidRPr="000402A9" w:rsidRDefault="00377658" w:rsidP="00523E9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2A9">
        <w:rPr>
          <w:rFonts w:ascii="Times New Roman" w:hAnsi="Times New Roman" w:cs="Times New Roman"/>
          <w:bCs/>
          <w:sz w:val="28"/>
          <w:szCs w:val="28"/>
        </w:rPr>
        <w:t>6</w:t>
      </w:r>
      <w:r w:rsidR="00681A7E" w:rsidRPr="000402A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0AE9" w:rsidRPr="000402A9">
        <w:rPr>
          <w:rFonts w:ascii="Times New Roman" w:hAnsi="Times New Roman" w:cs="Times New Roman"/>
          <w:bCs/>
          <w:sz w:val="28"/>
          <w:szCs w:val="28"/>
        </w:rPr>
        <w:t xml:space="preserve">Finanšu ministrijai, sagatavojot likumprojektu </w:t>
      </w:r>
      <w:r w:rsidR="00904E9E">
        <w:rPr>
          <w:rFonts w:ascii="Times New Roman" w:hAnsi="Times New Roman" w:cs="Times New Roman"/>
          <w:bCs/>
          <w:sz w:val="28"/>
          <w:szCs w:val="28"/>
        </w:rPr>
        <w:t>"</w:t>
      </w:r>
      <w:r w:rsidR="009F0AE9" w:rsidRPr="000402A9">
        <w:rPr>
          <w:rFonts w:ascii="Times New Roman" w:hAnsi="Times New Roman" w:cs="Times New Roman"/>
          <w:bCs/>
          <w:sz w:val="28"/>
          <w:szCs w:val="28"/>
        </w:rPr>
        <w:t>Par valsts budžetu 2016</w:t>
      </w:r>
      <w:r w:rsidR="000402A9">
        <w:rPr>
          <w:rFonts w:ascii="Times New Roman" w:hAnsi="Times New Roman" w:cs="Times New Roman"/>
          <w:bCs/>
          <w:sz w:val="28"/>
          <w:szCs w:val="28"/>
        </w:rPr>
        <w:t>. g</w:t>
      </w:r>
      <w:r w:rsidR="009F0AE9" w:rsidRPr="000402A9">
        <w:rPr>
          <w:rFonts w:ascii="Times New Roman" w:hAnsi="Times New Roman" w:cs="Times New Roman"/>
          <w:bCs/>
          <w:sz w:val="28"/>
          <w:szCs w:val="28"/>
        </w:rPr>
        <w:t>adam</w:t>
      </w:r>
      <w:r w:rsidR="000402A9">
        <w:rPr>
          <w:rFonts w:ascii="Times New Roman" w:hAnsi="Times New Roman" w:cs="Times New Roman"/>
          <w:bCs/>
          <w:sz w:val="28"/>
          <w:szCs w:val="28"/>
        </w:rPr>
        <w:t>"</w:t>
      </w:r>
      <w:r w:rsidR="009F0AE9" w:rsidRPr="000402A9">
        <w:rPr>
          <w:rFonts w:ascii="Times New Roman" w:hAnsi="Times New Roman" w:cs="Times New Roman"/>
          <w:bCs/>
          <w:sz w:val="28"/>
          <w:szCs w:val="28"/>
        </w:rPr>
        <w:t xml:space="preserve"> iekļaut normu, ka finanšu ministram pēc Ārlietu ministrijas pamatot</w:t>
      </w:r>
      <w:r w:rsidR="0027701C" w:rsidRPr="000402A9">
        <w:rPr>
          <w:rFonts w:ascii="Times New Roman" w:hAnsi="Times New Roman" w:cs="Times New Roman"/>
          <w:bCs/>
          <w:sz w:val="28"/>
          <w:szCs w:val="28"/>
        </w:rPr>
        <w:t>a</w:t>
      </w:r>
      <w:r w:rsidR="009F0AE9" w:rsidRPr="000402A9">
        <w:rPr>
          <w:rFonts w:ascii="Times New Roman" w:hAnsi="Times New Roman" w:cs="Times New Roman"/>
          <w:bCs/>
          <w:sz w:val="28"/>
          <w:szCs w:val="28"/>
        </w:rPr>
        <w:t xml:space="preserve"> pieprasījuma </w:t>
      </w:r>
      <w:r w:rsidR="0027701C" w:rsidRPr="000402A9">
        <w:rPr>
          <w:rFonts w:ascii="Times New Roman" w:hAnsi="Times New Roman" w:cs="Times New Roman"/>
          <w:bCs/>
          <w:sz w:val="28"/>
          <w:szCs w:val="28"/>
        </w:rPr>
        <w:t xml:space="preserve">saņemšanas </w:t>
      </w:r>
      <w:r w:rsidR="009F0AE9" w:rsidRPr="000402A9">
        <w:rPr>
          <w:rFonts w:ascii="Times New Roman" w:hAnsi="Times New Roman" w:cs="Times New Roman"/>
          <w:bCs/>
          <w:sz w:val="28"/>
          <w:szCs w:val="28"/>
        </w:rPr>
        <w:t xml:space="preserve">ir tiesības pārdalīt likumā noteikto apropriāciju budžeta resora </w:t>
      </w:r>
      <w:r w:rsidR="000402A9">
        <w:rPr>
          <w:rFonts w:ascii="Times New Roman" w:hAnsi="Times New Roman" w:cs="Times New Roman"/>
          <w:bCs/>
          <w:sz w:val="28"/>
          <w:szCs w:val="28"/>
        </w:rPr>
        <w:t>"</w:t>
      </w:r>
      <w:r w:rsidR="009F0AE9" w:rsidRPr="000402A9">
        <w:rPr>
          <w:rFonts w:ascii="Times New Roman" w:hAnsi="Times New Roman" w:cs="Times New Roman"/>
          <w:bCs/>
          <w:sz w:val="28"/>
          <w:szCs w:val="28"/>
        </w:rPr>
        <w:t>74</w:t>
      </w:r>
      <w:r w:rsidR="000402A9">
        <w:rPr>
          <w:rFonts w:ascii="Times New Roman" w:hAnsi="Times New Roman" w:cs="Times New Roman"/>
          <w:bCs/>
          <w:sz w:val="28"/>
          <w:szCs w:val="28"/>
        </w:rPr>
        <w:t>. g</w:t>
      </w:r>
      <w:r w:rsidR="009F0AE9" w:rsidRPr="000402A9">
        <w:rPr>
          <w:rFonts w:ascii="Times New Roman" w:hAnsi="Times New Roman" w:cs="Times New Roman"/>
          <w:bCs/>
          <w:sz w:val="28"/>
          <w:szCs w:val="28"/>
        </w:rPr>
        <w:t>adskārtējā valsts budžeta izpildes procesā pārdalāmais finansējums</w:t>
      </w:r>
      <w:r w:rsidR="00904E9E">
        <w:rPr>
          <w:rFonts w:ascii="Times New Roman" w:hAnsi="Times New Roman" w:cs="Times New Roman"/>
          <w:bCs/>
          <w:sz w:val="28"/>
          <w:szCs w:val="28"/>
        </w:rPr>
        <w:t>"</w:t>
      </w:r>
      <w:r w:rsidR="009F0AE9" w:rsidRPr="000402A9">
        <w:rPr>
          <w:rFonts w:ascii="Times New Roman" w:hAnsi="Times New Roman" w:cs="Times New Roman"/>
          <w:bCs/>
          <w:sz w:val="28"/>
          <w:szCs w:val="28"/>
        </w:rPr>
        <w:t xml:space="preserve"> programmā 01.00.00 </w:t>
      </w:r>
      <w:r w:rsidR="000402A9">
        <w:rPr>
          <w:rFonts w:ascii="Times New Roman" w:hAnsi="Times New Roman" w:cs="Times New Roman"/>
          <w:bCs/>
          <w:sz w:val="28"/>
          <w:szCs w:val="28"/>
        </w:rPr>
        <w:t>"</w:t>
      </w:r>
      <w:r w:rsidR="009F0AE9" w:rsidRPr="000402A9">
        <w:rPr>
          <w:rFonts w:ascii="Times New Roman" w:hAnsi="Times New Roman" w:cs="Times New Roman"/>
          <w:bCs/>
          <w:sz w:val="28"/>
          <w:szCs w:val="28"/>
        </w:rPr>
        <w:t>Apropriācijas rezerve</w:t>
      </w:r>
      <w:r w:rsidR="000402A9">
        <w:rPr>
          <w:rFonts w:ascii="Times New Roman" w:hAnsi="Times New Roman" w:cs="Times New Roman"/>
          <w:bCs/>
          <w:sz w:val="28"/>
          <w:szCs w:val="28"/>
        </w:rPr>
        <w:t>"</w:t>
      </w:r>
      <w:r w:rsidR="009F0AE9" w:rsidRPr="0004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F6F" w:rsidRPr="000402A9">
        <w:rPr>
          <w:rFonts w:ascii="Times New Roman" w:hAnsi="Times New Roman" w:cs="Times New Roman"/>
          <w:bCs/>
          <w:sz w:val="28"/>
          <w:szCs w:val="28"/>
        </w:rPr>
        <w:t>galīgā norēķina maksājumu veikšanai par 2015</w:t>
      </w:r>
      <w:r w:rsidR="000402A9">
        <w:rPr>
          <w:rFonts w:ascii="Times New Roman" w:hAnsi="Times New Roman" w:cs="Times New Roman"/>
          <w:bCs/>
          <w:sz w:val="28"/>
          <w:szCs w:val="28"/>
        </w:rPr>
        <w:t>. g</w:t>
      </w:r>
      <w:r w:rsidR="00315F6F" w:rsidRPr="000402A9">
        <w:rPr>
          <w:rFonts w:ascii="Times New Roman" w:hAnsi="Times New Roman" w:cs="Times New Roman"/>
          <w:bCs/>
          <w:sz w:val="28"/>
          <w:szCs w:val="28"/>
        </w:rPr>
        <w:t>ad</w:t>
      </w:r>
      <w:r w:rsidR="00B6452D">
        <w:rPr>
          <w:rFonts w:ascii="Times New Roman" w:hAnsi="Times New Roman" w:cs="Times New Roman"/>
          <w:bCs/>
          <w:sz w:val="28"/>
          <w:szCs w:val="28"/>
        </w:rPr>
        <w:t>ā</w:t>
      </w:r>
      <w:r w:rsidR="00315F6F" w:rsidRPr="000402A9">
        <w:rPr>
          <w:rFonts w:ascii="Times New Roman" w:hAnsi="Times New Roman" w:cs="Times New Roman"/>
          <w:bCs/>
          <w:sz w:val="28"/>
          <w:szCs w:val="28"/>
        </w:rPr>
        <w:t xml:space="preserve"> saņemtajiem pakalpojumiem un </w:t>
      </w:r>
      <w:r w:rsidR="00A273DD" w:rsidRPr="000402A9">
        <w:rPr>
          <w:rFonts w:ascii="Times New Roman" w:hAnsi="Times New Roman" w:cs="Times New Roman"/>
          <w:bCs/>
          <w:sz w:val="28"/>
          <w:szCs w:val="28"/>
        </w:rPr>
        <w:t>izdevum</w:t>
      </w:r>
      <w:r w:rsidR="0027701C" w:rsidRPr="000402A9">
        <w:rPr>
          <w:rFonts w:ascii="Times New Roman" w:hAnsi="Times New Roman" w:cs="Times New Roman"/>
          <w:bCs/>
          <w:sz w:val="28"/>
          <w:szCs w:val="28"/>
        </w:rPr>
        <w:t>iem</w:t>
      </w:r>
      <w:r w:rsidR="00A273DD" w:rsidRPr="0004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AE9" w:rsidRPr="000402A9">
        <w:rPr>
          <w:rFonts w:ascii="Times New Roman" w:hAnsi="Times New Roman" w:cs="Times New Roman"/>
          <w:bCs/>
          <w:sz w:val="28"/>
          <w:szCs w:val="28"/>
        </w:rPr>
        <w:t>sekretariāta</w:t>
      </w:r>
      <w:r w:rsidR="00DC740E" w:rsidRPr="00040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3DD" w:rsidRPr="000402A9">
        <w:rPr>
          <w:rFonts w:ascii="Times New Roman" w:hAnsi="Times New Roman" w:cs="Times New Roman"/>
          <w:bCs/>
          <w:sz w:val="28"/>
          <w:szCs w:val="28"/>
        </w:rPr>
        <w:t xml:space="preserve">darbības slēguma pārskata sagatavošanai saskaņā </w:t>
      </w:r>
      <w:r w:rsidR="008869AB">
        <w:rPr>
          <w:rFonts w:ascii="Times New Roman" w:hAnsi="Times New Roman" w:cs="Times New Roman"/>
          <w:bCs/>
          <w:sz w:val="28"/>
          <w:szCs w:val="28"/>
        </w:rPr>
        <w:t xml:space="preserve">ar </w:t>
      </w:r>
      <w:r w:rsidR="00A273DD" w:rsidRPr="000402A9">
        <w:rPr>
          <w:rFonts w:ascii="Times New Roman" w:hAnsi="Times New Roman" w:cs="Times New Roman"/>
          <w:bCs/>
          <w:sz w:val="28"/>
          <w:szCs w:val="28"/>
        </w:rPr>
        <w:t xml:space="preserve">normatīvajos aktos </w:t>
      </w:r>
      <w:r w:rsidR="00902358">
        <w:rPr>
          <w:rFonts w:ascii="Times New Roman" w:hAnsi="Times New Roman" w:cs="Times New Roman"/>
          <w:bCs/>
          <w:sz w:val="28"/>
          <w:szCs w:val="28"/>
        </w:rPr>
        <w:t xml:space="preserve">noteikto kārtību </w:t>
      </w:r>
      <w:r w:rsidR="00A273DD" w:rsidRPr="000402A9">
        <w:rPr>
          <w:rFonts w:ascii="Times New Roman" w:hAnsi="Times New Roman" w:cs="Times New Roman"/>
          <w:bCs/>
          <w:sz w:val="28"/>
          <w:szCs w:val="28"/>
        </w:rPr>
        <w:t>par gada pārskatiem.</w:t>
      </w:r>
    </w:p>
    <w:p w14:paraId="36DCC867" w14:textId="77777777" w:rsidR="00523E93" w:rsidRDefault="00523E93" w:rsidP="000402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74A018" w14:textId="77777777" w:rsidR="00265055" w:rsidRDefault="00265055" w:rsidP="000D114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AC68FB2" w14:textId="77777777" w:rsidR="00B6452D" w:rsidRPr="000402A9" w:rsidRDefault="00B6452D" w:rsidP="000D114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6DCC868" w14:textId="2A250FB1" w:rsidR="00AF65E0" w:rsidRPr="000402A9" w:rsidRDefault="00265055" w:rsidP="000402A9">
      <w:pPr>
        <w:tabs>
          <w:tab w:val="left" w:pos="6663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02A9">
        <w:rPr>
          <w:rFonts w:ascii="Times New Roman" w:hAnsi="Times New Roman"/>
          <w:bCs/>
          <w:sz w:val="28"/>
          <w:szCs w:val="28"/>
        </w:rPr>
        <w:t xml:space="preserve">Ministru prezidente </w:t>
      </w:r>
      <w:r w:rsidRPr="000402A9">
        <w:rPr>
          <w:rFonts w:ascii="Times New Roman" w:hAnsi="Times New Roman"/>
          <w:bCs/>
          <w:sz w:val="28"/>
          <w:szCs w:val="28"/>
        </w:rPr>
        <w:tab/>
      </w:r>
      <w:r w:rsidR="000D1140" w:rsidRPr="000402A9">
        <w:rPr>
          <w:rFonts w:ascii="Times New Roman" w:hAnsi="Times New Roman"/>
          <w:bCs/>
          <w:sz w:val="28"/>
          <w:szCs w:val="28"/>
        </w:rPr>
        <w:t>L</w:t>
      </w:r>
      <w:r w:rsidRPr="000402A9">
        <w:rPr>
          <w:rFonts w:ascii="Times New Roman" w:hAnsi="Times New Roman"/>
          <w:bCs/>
          <w:sz w:val="28"/>
          <w:szCs w:val="28"/>
        </w:rPr>
        <w:t xml:space="preserve">aimdota </w:t>
      </w:r>
      <w:r w:rsidR="000D1140" w:rsidRPr="000402A9">
        <w:rPr>
          <w:rFonts w:ascii="Times New Roman" w:hAnsi="Times New Roman"/>
          <w:bCs/>
          <w:sz w:val="28"/>
          <w:szCs w:val="28"/>
        </w:rPr>
        <w:t>Straujuma</w:t>
      </w:r>
    </w:p>
    <w:p w14:paraId="36DCC869" w14:textId="77777777" w:rsidR="00AF65E0" w:rsidRDefault="00AF65E0" w:rsidP="000402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9B22651" w14:textId="77777777" w:rsidR="000402A9" w:rsidRDefault="000402A9" w:rsidP="000402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274E1E5" w14:textId="77777777" w:rsidR="000402A9" w:rsidRPr="000402A9" w:rsidRDefault="000402A9" w:rsidP="000402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6DCC86A" w14:textId="521E1075" w:rsidR="00AF65E0" w:rsidRPr="000402A9" w:rsidRDefault="00265055" w:rsidP="000402A9">
      <w:pPr>
        <w:tabs>
          <w:tab w:val="left" w:pos="6663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2A9">
        <w:rPr>
          <w:rFonts w:ascii="Times New Roman" w:hAnsi="Times New Roman"/>
          <w:sz w:val="28"/>
          <w:szCs w:val="28"/>
        </w:rPr>
        <w:t xml:space="preserve">Ārlietu </w:t>
      </w:r>
      <w:r w:rsidR="001C024C" w:rsidRPr="000402A9">
        <w:rPr>
          <w:rFonts w:ascii="Times New Roman" w:hAnsi="Times New Roman"/>
          <w:sz w:val="28"/>
          <w:szCs w:val="28"/>
        </w:rPr>
        <w:t>ministrs</w:t>
      </w:r>
      <w:r w:rsidR="000402A9">
        <w:rPr>
          <w:rFonts w:ascii="Times New Roman" w:hAnsi="Times New Roman"/>
          <w:sz w:val="28"/>
          <w:szCs w:val="28"/>
        </w:rPr>
        <w:tab/>
      </w:r>
      <w:r w:rsidRPr="000402A9">
        <w:rPr>
          <w:rFonts w:ascii="Times New Roman" w:hAnsi="Times New Roman"/>
          <w:sz w:val="28"/>
          <w:szCs w:val="28"/>
        </w:rPr>
        <w:t xml:space="preserve">Edgars </w:t>
      </w:r>
      <w:proofErr w:type="spellStart"/>
      <w:r w:rsidRPr="000402A9">
        <w:rPr>
          <w:rFonts w:ascii="Times New Roman" w:hAnsi="Times New Roman"/>
          <w:sz w:val="28"/>
          <w:szCs w:val="28"/>
        </w:rPr>
        <w:t>Rinkēvičs</w:t>
      </w:r>
      <w:proofErr w:type="spellEnd"/>
    </w:p>
    <w:sectPr w:rsidR="00AF65E0" w:rsidRPr="000402A9" w:rsidSect="000402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CC879" w14:textId="77777777" w:rsidR="009E62AF" w:rsidRDefault="009E62AF">
      <w:pPr>
        <w:spacing w:after="0" w:line="240" w:lineRule="auto"/>
      </w:pPr>
      <w:r>
        <w:separator/>
      </w:r>
    </w:p>
  </w:endnote>
  <w:endnote w:type="continuationSeparator" w:id="0">
    <w:p w14:paraId="36DCC87A" w14:textId="77777777" w:rsidR="009E62AF" w:rsidRDefault="009E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CC87C" w14:textId="1A95988A" w:rsidR="00875C41" w:rsidRPr="000402A9" w:rsidRDefault="000402A9" w:rsidP="006D2E5C">
    <w:pPr>
      <w:pStyle w:val="Footer"/>
      <w:jc w:val="both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sz w:val="16"/>
        <w:szCs w:val="16"/>
      </w:rPr>
      <w:t>R</w:t>
    </w:r>
    <w:r w:rsidRPr="000402A9">
      <w:rPr>
        <w:rFonts w:ascii="Times New Roman" w:hAnsi="Times New Roman"/>
        <w:sz w:val="16"/>
        <w:szCs w:val="16"/>
      </w:rPr>
      <w:t>1304_5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044B5" w14:textId="385ADA3A" w:rsidR="000402A9" w:rsidRPr="000402A9" w:rsidRDefault="000402A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</w:t>
    </w:r>
    <w:r w:rsidRPr="000402A9">
      <w:rPr>
        <w:rFonts w:ascii="Times New Roman" w:hAnsi="Times New Roman" w:cs="Times New Roman"/>
        <w:sz w:val="16"/>
        <w:szCs w:val="16"/>
      </w:rPr>
      <w:t>1304_5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CC877" w14:textId="77777777" w:rsidR="009E62AF" w:rsidRDefault="009E62AF">
      <w:pPr>
        <w:spacing w:after="0" w:line="240" w:lineRule="auto"/>
      </w:pPr>
      <w:r>
        <w:separator/>
      </w:r>
    </w:p>
  </w:footnote>
  <w:footnote w:type="continuationSeparator" w:id="0">
    <w:p w14:paraId="36DCC878" w14:textId="77777777" w:rsidR="009E62AF" w:rsidRDefault="009E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CC87B" w14:textId="77777777" w:rsidR="00AF65E0" w:rsidRPr="00AF65E0" w:rsidRDefault="00AF65E0">
    <w:pPr>
      <w:pStyle w:val="Header"/>
      <w:jc w:val="center"/>
      <w:rPr>
        <w:rFonts w:ascii="Times New Roman" w:hAnsi="Times New Roman" w:cs="Times New Roman"/>
        <w:sz w:val="28"/>
      </w:rPr>
    </w:pPr>
    <w:r w:rsidRPr="00AF65E0">
      <w:rPr>
        <w:rFonts w:ascii="Times New Roman" w:hAnsi="Times New Roman" w:cs="Times New Roman"/>
        <w:sz w:val="28"/>
      </w:rPr>
      <w:fldChar w:fldCharType="begin"/>
    </w:r>
    <w:r w:rsidRPr="00AF65E0">
      <w:rPr>
        <w:rFonts w:ascii="Times New Roman" w:hAnsi="Times New Roman" w:cs="Times New Roman"/>
        <w:sz w:val="28"/>
      </w:rPr>
      <w:instrText xml:space="preserve"> PAGE   \* MERGEFORMAT </w:instrText>
    </w:r>
    <w:r w:rsidRPr="00AF65E0">
      <w:rPr>
        <w:rFonts w:ascii="Times New Roman" w:hAnsi="Times New Roman" w:cs="Times New Roman"/>
        <w:sz w:val="28"/>
      </w:rPr>
      <w:fldChar w:fldCharType="separate"/>
    </w:r>
    <w:r w:rsidR="0063411C">
      <w:rPr>
        <w:rFonts w:ascii="Times New Roman" w:hAnsi="Times New Roman" w:cs="Times New Roman"/>
        <w:noProof/>
        <w:sz w:val="28"/>
      </w:rPr>
      <w:t>2</w:t>
    </w:r>
    <w:r w:rsidRPr="00AF65E0">
      <w:rPr>
        <w:rFonts w:ascii="Times New Roman" w:hAnsi="Times New Roman" w:cs="Times New Roman"/>
        <w:noProof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4CAAF" w14:textId="3321B67A" w:rsidR="000402A9" w:rsidRDefault="000402A9" w:rsidP="000402A9">
    <w:pPr>
      <w:pStyle w:val="Header"/>
      <w:suppressLineNumbers w:val="0"/>
      <w:suppressAutoHyphens w:val="0"/>
      <w:spacing w:line="240" w:lineRule="auto"/>
      <w:rPr>
        <w:rFonts w:ascii="Times New Roman" w:hAnsi="Times New Roman" w:cs="Times New Roman"/>
        <w:sz w:val="32"/>
      </w:rPr>
    </w:pPr>
  </w:p>
  <w:p w14:paraId="2F622496" w14:textId="4DA458D0" w:rsidR="000402A9" w:rsidRPr="000402A9" w:rsidRDefault="000402A9" w:rsidP="000402A9">
    <w:pPr>
      <w:pStyle w:val="Header"/>
      <w:suppressLineNumbers w:val="0"/>
      <w:suppressAutoHyphens w:val="0"/>
      <w:spacing w:line="240" w:lineRule="auto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1436BC6E" wp14:editId="08700CB6">
          <wp:extent cx="5911850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32B"/>
    <w:multiLevelType w:val="hybridMultilevel"/>
    <w:tmpl w:val="5CD24C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112D"/>
    <w:multiLevelType w:val="hybridMultilevel"/>
    <w:tmpl w:val="23A4BB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  <w15:person w15:author="Elīna Kobzeva">
    <w15:presenceInfo w15:providerId="None" w15:userId="Elīna Kobz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6D"/>
    <w:rsid w:val="0001734B"/>
    <w:rsid w:val="00035DD7"/>
    <w:rsid w:val="000402A9"/>
    <w:rsid w:val="000436F4"/>
    <w:rsid w:val="000531A3"/>
    <w:rsid w:val="000814AE"/>
    <w:rsid w:val="00090CB2"/>
    <w:rsid w:val="000D1140"/>
    <w:rsid w:val="000D6A63"/>
    <w:rsid w:val="000D7AF9"/>
    <w:rsid w:val="000F41C4"/>
    <w:rsid w:val="00101317"/>
    <w:rsid w:val="00113F91"/>
    <w:rsid w:val="00114D09"/>
    <w:rsid w:val="001301CC"/>
    <w:rsid w:val="001353E8"/>
    <w:rsid w:val="0014413A"/>
    <w:rsid w:val="00172526"/>
    <w:rsid w:val="00173606"/>
    <w:rsid w:val="001738D5"/>
    <w:rsid w:val="0019241B"/>
    <w:rsid w:val="001B0C3B"/>
    <w:rsid w:val="001C024C"/>
    <w:rsid w:val="001D1E52"/>
    <w:rsid w:val="001E4B53"/>
    <w:rsid w:val="001F1DAF"/>
    <w:rsid w:val="001F7016"/>
    <w:rsid w:val="00201413"/>
    <w:rsid w:val="0020158E"/>
    <w:rsid w:val="0022356D"/>
    <w:rsid w:val="002356BF"/>
    <w:rsid w:val="002564EF"/>
    <w:rsid w:val="0026147B"/>
    <w:rsid w:val="00265055"/>
    <w:rsid w:val="0027701C"/>
    <w:rsid w:val="002B0456"/>
    <w:rsid w:val="002B5804"/>
    <w:rsid w:val="002F3D99"/>
    <w:rsid w:val="002F437B"/>
    <w:rsid w:val="00315F6F"/>
    <w:rsid w:val="00316804"/>
    <w:rsid w:val="003179ED"/>
    <w:rsid w:val="00327FD7"/>
    <w:rsid w:val="0034116B"/>
    <w:rsid w:val="0036435C"/>
    <w:rsid w:val="00373926"/>
    <w:rsid w:val="00377658"/>
    <w:rsid w:val="00377EDA"/>
    <w:rsid w:val="00383486"/>
    <w:rsid w:val="003850CF"/>
    <w:rsid w:val="00397369"/>
    <w:rsid w:val="003A6FCF"/>
    <w:rsid w:val="003C5859"/>
    <w:rsid w:val="003C7AFF"/>
    <w:rsid w:val="003D0511"/>
    <w:rsid w:val="003D118D"/>
    <w:rsid w:val="003F188D"/>
    <w:rsid w:val="00407D43"/>
    <w:rsid w:val="00422F03"/>
    <w:rsid w:val="00427738"/>
    <w:rsid w:val="00430A96"/>
    <w:rsid w:val="00455549"/>
    <w:rsid w:val="00466677"/>
    <w:rsid w:val="00487DBE"/>
    <w:rsid w:val="004943A8"/>
    <w:rsid w:val="004A3411"/>
    <w:rsid w:val="004A3C99"/>
    <w:rsid w:val="004A45F5"/>
    <w:rsid w:val="004B203F"/>
    <w:rsid w:val="004C1006"/>
    <w:rsid w:val="004F1707"/>
    <w:rsid w:val="004F2587"/>
    <w:rsid w:val="00512BF1"/>
    <w:rsid w:val="00515CFB"/>
    <w:rsid w:val="00523E93"/>
    <w:rsid w:val="0054210B"/>
    <w:rsid w:val="005444F8"/>
    <w:rsid w:val="00564AFA"/>
    <w:rsid w:val="00573B86"/>
    <w:rsid w:val="005757F3"/>
    <w:rsid w:val="00581A43"/>
    <w:rsid w:val="005858AD"/>
    <w:rsid w:val="00590771"/>
    <w:rsid w:val="0059570A"/>
    <w:rsid w:val="005B5495"/>
    <w:rsid w:val="005C480C"/>
    <w:rsid w:val="00615770"/>
    <w:rsid w:val="0063411C"/>
    <w:rsid w:val="0063623F"/>
    <w:rsid w:val="0064750F"/>
    <w:rsid w:val="0065135E"/>
    <w:rsid w:val="00681A7E"/>
    <w:rsid w:val="006852E8"/>
    <w:rsid w:val="006C4500"/>
    <w:rsid w:val="006D2343"/>
    <w:rsid w:val="006D2E5C"/>
    <w:rsid w:val="006F46D2"/>
    <w:rsid w:val="00701805"/>
    <w:rsid w:val="007323F4"/>
    <w:rsid w:val="0073482B"/>
    <w:rsid w:val="0076472C"/>
    <w:rsid w:val="0079047A"/>
    <w:rsid w:val="0079537D"/>
    <w:rsid w:val="007B16D1"/>
    <w:rsid w:val="007B6083"/>
    <w:rsid w:val="007D0D7C"/>
    <w:rsid w:val="007D25FB"/>
    <w:rsid w:val="007F0DDF"/>
    <w:rsid w:val="00800312"/>
    <w:rsid w:val="00800395"/>
    <w:rsid w:val="0080330E"/>
    <w:rsid w:val="008069DC"/>
    <w:rsid w:val="00824E17"/>
    <w:rsid w:val="00834A25"/>
    <w:rsid w:val="0086087B"/>
    <w:rsid w:val="00863EF5"/>
    <w:rsid w:val="00875C41"/>
    <w:rsid w:val="008821AA"/>
    <w:rsid w:val="008869AB"/>
    <w:rsid w:val="008B6173"/>
    <w:rsid w:val="00902358"/>
    <w:rsid w:val="00904E9E"/>
    <w:rsid w:val="00925195"/>
    <w:rsid w:val="009379F9"/>
    <w:rsid w:val="00942E2A"/>
    <w:rsid w:val="00966E5D"/>
    <w:rsid w:val="00970323"/>
    <w:rsid w:val="00972772"/>
    <w:rsid w:val="009922B2"/>
    <w:rsid w:val="009C1894"/>
    <w:rsid w:val="009C5FE7"/>
    <w:rsid w:val="009E62AF"/>
    <w:rsid w:val="009F0AE9"/>
    <w:rsid w:val="00A010FB"/>
    <w:rsid w:val="00A03A30"/>
    <w:rsid w:val="00A216A5"/>
    <w:rsid w:val="00A273DD"/>
    <w:rsid w:val="00A336F8"/>
    <w:rsid w:val="00A33E91"/>
    <w:rsid w:val="00A60203"/>
    <w:rsid w:val="00A85ECA"/>
    <w:rsid w:val="00AC4AD0"/>
    <w:rsid w:val="00AD4617"/>
    <w:rsid w:val="00AF65E0"/>
    <w:rsid w:val="00B31C86"/>
    <w:rsid w:val="00B54313"/>
    <w:rsid w:val="00B6452D"/>
    <w:rsid w:val="00B82F77"/>
    <w:rsid w:val="00B87E3E"/>
    <w:rsid w:val="00BA22B4"/>
    <w:rsid w:val="00BC07DE"/>
    <w:rsid w:val="00BD163F"/>
    <w:rsid w:val="00BD1D1A"/>
    <w:rsid w:val="00BD2FE1"/>
    <w:rsid w:val="00BE27FA"/>
    <w:rsid w:val="00BE71DE"/>
    <w:rsid w:val="00BF0130"/>
    <w:rsid w:val="00BF4978"/>
    <w:rsid w:val="00C00A6D"/>
    <w:rsid w:val="00C056D1"/>
    <w:rsid w:val="00C07C63"/>
    <w:rsid w:val="00C125D6"/>
    <w:rsid w:val="00C265C8"/>
    <w:rsid w:val="00C66F8C"/>
    <w:rsid w:val="00C80350"/>
    <w:rsid w:val="00C96B53"/>
    <w:rsid w:val="00CA5779"/>
    <w:rsid w:val="00CE04C0"/>
    <w:rsid w:val="00D05BC1"/>
    <w:rsid w:val="00D545B8"/>
    <w:rsid w:val="00D62B1C"/>
    <w:rsid w:val="00D7170C"/>
    <w:rsid w:val="00D756E4"/>
    <w:rsid w:val="00D82A88"/>
    <w:rsid w:val="00DC740E"/>
    <w:rsid w:val="00DD7162"/>
    <w:rsid w:val="00DE3A60"/>
    <w:rsid w:val="00DF7BCB"/>
    <w:rsid w:val="00E04B03"/>
    <w:rsid w:val="00E14133"/>
    <w:rsid w:val="00E262B6"/>
    <w:rsid w:val="00E54DCA"/>
    <w:rsid w:val="00E602AC"/>
    <w:rsid w:val="00E62965"/>
    <w:rsid w:val="00E67ACF"/>
    <w:rsid w:val="00E8323E"/>
    <w:rsid w:val="00E968C0"/>
    <w:rsid w:val="00EB0840"/>
    <w:rsid w:val="00EB09DB"/>
    <w:rsid w:val="00EB41FF"/>
    <w:rsid w:val="00EC05FA"/>
    <w:rsid w:val="00EC134A"/>
    <w:rsid w:val="00EC16BB"/>
    <w:rsid w:val="00ED1535"/>
    <w:rsid w:val="00ED19F0"/>
    <w:rsid w:val="00EE3A6D"/>
    <w:rsid w:val="00EE6EC8"/>
    <w:rsid w:val="00EF007C"/>
    <w:rsid w:val="00F02DB6"/>
    <w:rsid w:val="00F10210"/>
    <w:rsid w:val="00F10E96"/>
    <w:rsid w:val="00F4530C"/>
    <w:rsid w:val="00F83E3F"/>
    <w:rsid w:val="00F93661"/>
    <w:rsid w:val="00FB4CEC"/>
    <w:rsid w:val="00FB5122"/>
    <w:rsid w:val="00FD1692"/>
    <w:rsid w:val="00FD1FD3"/>
    <w:rsid w:val="00FD59C8"/>
    <w:rsid w:val="00FE17C0"/>
    <w:rsid w:val="00FE25B7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36DCC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ontekstsRakstz">
    <w:name w:val="Balonteksts Rakstz.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DefaultParagraphFont1"/>
  </w:style>
  <w:style w:type="character" w:customStyle="1" w:styleId="KjeneRakstz">
    <w:name w:val="Kājene Rakstz.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KomentratekstsRakstz">
    <w:name w:val="Komentāra teksts Rakstz."/>
    <w:rPr>
      <w:sz w:val="20"/>
      <w:szCs w:val="20"/>
    </w:rPr>
  </w:style>
  <w:style w:type="character" w:customStyle="1" w:styleId="KomentratmaRakstz">
    <w:name w:val="Komentāra tēma Rakstz."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NormalWeb1">
    <w:name w:val="Normal (Web)1"/>
    <w:basedOn w:val="Normal"/>
    <w:pPr>
      <w:spacing w:before="75" w:after="75" w:line="10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arCharCarCharCarCharCharCharZchnZchnCharCharZchnZchn">
    <w:name w:val="Car Char Car Char Car Char Char Char Zchn Zchn Char Char Zchn Zchn"/>
    <w:basedOn w:val="Normal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56D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A57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0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7B"/>
    <w:rPr>
      <w:rFonts w:ascii="Calibri" w:eastAsia="SimSun" w:hAnsi="Calibri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7B"/>
    <w:rPr>
      <w:rFonts w:ascii="Calibri" w:eastAsia="SimSun" w:hAnsi="Calibri" w:cs="Calibri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ontekstsRakstz">
    <w:name w:val="Balonteksts Rakstz.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DefaultParagraphFont1"/>
  </w:style>
  <w:style w:type="character" w:customStyle="1" w:styleId="KjeneRakstz">
    <w:name w:val="Kājene Rakstz.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KomentratekstsRakstz">
    <w:name w:val="Komentāra teksts Rakstz."/>
    <w:rPr>
      <w:sz w:val="20"/>
      <w:szCs w:val="20"/>
    </w:rPr>
  </w:style>
  <w:style w:type="character" w:customStyle="1" w:styleId="KomentratmaRakstz">
    <w:name w:val="Komentāra tēma Rakstz."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NormalWeb1">
    <w:name w:val="Normal (Web)1"/>
    <w:basedOn w:val="Normal"/>
    <w:pPr>
      <w:spacing w:before="75" w:after="75" w:line="10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arCharCarCharCarCharCharCharZchnZchnCharCharZchnZchn">
    <w:name w:val="Car Char Car Char Car Char Char Char Zchn Zchn Char Char Zchn Zchn"/>
    <w:basedOn w:val="Normal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56D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A57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0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7B"/>
    <w:rPr>
      <w:rFonts w:ascii="Calibri" w:eastAsia="SimSun" w:hAnsi="Calibri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7B"/>
    <w:rPr>
      <w:rFonts w:ascii="Calibri" w:eastAsia="SimSun" w:hAnsi="Calibri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C198-D241-49DE-AFE3-1F002229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LV PRES 2015</vt:lpstr>
      <vt:lpstr>LV PRES 2015</vt:lpstr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PRES 2015</dc:title>
  <dc:creator>agnese.sencilo@es2015.lv</dc:creator>
  <cp:lastModifiedBy>Iveta Stafecka</cp:lastModifiedBy>
  <cp:revision>21</cp:revision>
  <cp:lastPrinted>2015-06-29T09:41:00Z</cp:lastPrinted>
  <dcterms:created xsi:type="dcterms:W3CDTF">2015-05-06T11:00:00Z</dcterms:created>
  <dcterms:modified xsi:type="dcterms:W3CDTF">2015-07-02T06:37:00Z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Ārlietu ministrija (Latvijas prezidentūras Eiropas Savienības Padomē sekretariāts)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