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C9081" w14:textId="4CE521D5" w:rsidR="00D21907" w:rsidRPr="00832C31" w:rsidRDefault="00D21907" w:rsidP="00ED165F">
      <w:pPr>
        <w:autoSpaceDE w:val="0"/>
        <w:autoSpaceDN w:val="0"/>
        <w:adjustRightInd w:val="0"/>
        <w:jc w:val="right"/>
        <w:rPr>
          <w:rFonts w:eastAsia="Times New Roman" w:cs="Times New Roman"/>
          <w:b/>
          <w:szCs w:val="28"/>
          <w:lang w:eastAsia="lv-LV"/>
        </w:rPr>
      </w:pPr>
      <w:r w:rsidRPr="00832C31">
        <w:rPr>
          <w:rFonts w:eastAsia="Times New Roman" w:cs="Times New Roman"/>
          <w:b/>
          <w:szCs w:val="28"/>
          <w:lang w:eastAsia="lv-LV"/>
        </w:rPr>
        <w:t xml:space="preserve">Ekonomikas ministrijas iesniegtajā redakcijā </w:t>
      </w:r>
    </w:p>
    <w:p w14:paraId="1C74EE42" w14:textId="77777777" w:rsidR="00D21907" w:rsidRDefault="00D21907" w:rsidP="00ED165F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lv-LV"/>
        </w:rPr>
      </w:pPr>
    </w:p>
    <w:p w14:paraId="4D31B9B0" w14:textId="7D70490B" w:rsidR="00ED165F" w:rsidRPr="00FF79C7" w:rsidRDefault="00ED165F" w:rsidP="00ED165F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lv-LV"/>
        </w:rPr>
        <w:t>10</w:t>
      </w:r>
      <w:r w:rsidRPr="00FF79C7">
        <w:rPr>
          <w:rFonts w:eastAsia="Times New Roman" w:cs="Times New Roman"/>
          <w:szCs w:val="28"/>
          <w:lang w:eastAsia="lv-LV"/>
        </w:rPr>
        <w:t>.</w:t>
      </w:r>
      <w:r w:rsidR="00197015">
        <w:rPr>
          <w:rFonts w:eastAsia="Times New Roman" w:cs="Times New Roman"/>
          <w:szCs w:val="28"/>
          <w:lang w:eastAsia="lv-LV"/>
        </w:rPr>
        <w:t> </w:t>
      </w:r>
      <w:r w:rsidRPr="00FF79C7">
        <w:rPr>
          <w:rFonts w:eastAsia="Times New Roman" w:cs="Times New Roman"/>
          <w:szCs w:val="28"/>
          <w:lang w:eastAsia="lv-LV"/>
        </w:rPr>
        <w:t>pielikums </w:t>
      </w:r>
      <w:r w:rsidRPr="00FF79C7">
        <w:rPr>
          <w:rFonts w:eastAsia="Times New Roman" w:cs="Times New Roman"/>
          <w:szCs w:val="28"/>
          <w:lang w:eastAsia="lv-LV"/>
        </w:rPr>
        <w:br/>
      </w:r>
      <w:r w:rsidRPr="00FF79C7">
        <w:rPr>
          <w:rFonts w:eastAsia="Calibri" w:cs="Times New Roman"/>
          <w:szCs w:val="28"/>
        </w:rPr>
        <w:t>Latvijas būvnormatīvam LBN 221-1</w:t>
      </w:r>
      <w:r>
        <w:rPr>
          <w:rFonts w:eastAsia="Calibri" w:cs="Times New Roman"/>
          <w:szCs w:val="28"/>
        </w:rPr>
        <w:t>5</w:t>
      </w:r>
      <w:r w:rsidRPr="00FF79C7">
        <w:rPr>
          <w:rFonts w:eastAsia="Calibri" w:cs="Times New Roman"/>
          <w:szCs w:val="28"/>
        </w:rPr>
        <w:t xml:space="preserve"> </w:t>
      </w:r>
    </w:p>
    <w:p w14:paraId="4D31B9B1" w14:textId="6E0AD71B" w:rsidR="00ED165F" w:rsidRPr="00FF79C7" w:rsidRDefault="00197015" w:rsidP="00ED165F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"</w:t>
      </w:r>
      <w:r w:rsidR="00ED165F" w:rsidRPr="00FF79C7">
        <w:rPr>
          <w:rFonts w:eastAsia="Times New Roman" w:cs="Times New Roman"/>
          <w:bCs/>
          <w:szCs w:val="28"/>
          <w:lang w:eastAsia="lv-LV"/>
        </w:rPr>
        <w:t>Ēku iekšējais ūdensvads un kanalizācija</w:t>
      </w:r>
      <w:r>
        <w:rPr>
          <w:rFonts w:eastAsia="Times New Roman" w:cs="Times New Roman"/>
          <w:bCs/>
          <w:szCs w:val="28"/>
          <w:lang w:eastAsia="lv-LV"/>
        </w:rPr>
        <w:t>"</w:t>
      </w:r>
    </w:p>
    <w:p w14:paraId="4D31B9B2" w14:textId="47BD55D7" w:rsidR="00ED165F" w:rsidRPr="00FF79C7" w:rsidRDefault="00ED165F" w:rsidP="00ED165F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FF79C7">
        <w:rPr>
          <w:rFonts w:eastAsia="Times New Roman" w:cs="Times New Roman"/>
          <w:bCs/>
          <w:szCs w:val="28"/>
        </w:rPr>
        <w:t xml:space="preserve"> </w:t>
      </w:r>
      <w:proofErr w:type="gramStart"/>
      <w:r w:rsidRPr="00FF79C7">
        <w:rPr>
          <w:rFonts w:eastAsia="Times New Roman" w:cs="Times New Roman"/>
          <w:bCs/>
          <w:szCs w:val="28"/>
        </w:rPr>
        <w:t>(</w:t>
      </w:r>
      <w:proofErr w:type="gramEnd"/>
      <w:r w:rsidR="00197015">
        <w:rPr>
          <w:rFonts w:eastAsia="Times New Roman" w:cs="Times New Roman"/>
          <w:bCs/>
          <w:szCs w:val="28"/>
        </w:rPr>
        <w:t>a</w:t>
      </w:r>
      <w:r w:rsidRPr="00FF79C7">
        <w:rPr>
          <w:rFonts w:eastAsia="Times New Roman" w:cs="Times New Roman"/>
          <w:szCs w:val="28"/>
        </w:rPr>
        <w:t>pstiprināts ar Ministru kabineta</w:t>
      </w:r>
    </w:p>
    <w:p w14:paraId="53F8FE2E" w14:textId="56B21056" w:rsidR="00197015" w:rsidRPr="00CD757F" w:rsidRDefault="00197015" w:rsidP="00CD757F">
      <w:pPr>
        <w:jc w:val="right"/>
      </w:pPr>
      <w:r w:rsidRPr="00CD757F">
        <w:t>2015. gada  </w:t>
      </w:r>
      <w:r w:rsidR="008E5669">
        <w:rPr>
          <w:szCs w:val="28"/>
        </w:rPr>
        <w:t>30. jūnij</w:t>
      </w:r>
      <w:r w:rsidR="008E5669">
        <w:rPr>
          <w:szCs w:val="28"/>
        </w:rPr>
        <w:t>a</w:t>
      </w:r>
    </w:p>
    <w:p w14:paraId="123C0048" w14:textId="2B150325" w:rsidR="00197015" w:rsidRPr="00CD757F" w:rsidRDefault="00197015" w:rsidP="00CD757F">
      <w:pPr>
        <w:jc w:val="right"/>
      </w:pPr>
      <w:r w:rsidRPr="00CD757F">
        <w:t>noteikumiem Nr. </w:t>
      </w:r>
      <w:r w:rsidR="008E5669">
        <w:t>332</w:t>
      </w:r>
      <w:bookmarkStart w:id="0" w:name="_GoBack"/>
      <w:bookmarkEnd w:id="0"/>
      <w:r>
        <w:t>)</w:t>
      </w:r>
    </w:p>
    <w:p w14:paraId="4D31B9B3" w14:textId="1F59D2CE" w:rsidR="00ED165F" w:rsidRPr="00FF79C7" w:rsidRDefault="00ED165F" w:rsidP="00ED165F">
      <w:pPr>
        <w:jc w:val="right"/>
        <w:rPr>
          <w:rFonts w:eastAsia="Calibri" w:cs="Times New Roman"/>
          <w:szCs w:val="28"/>
        </w:rPr>
      </w:pPr>
    </w:p>
    <w:p w14:paraId="4D31B9B4" w14:textId="77777777" w:rsidR="00ED165F" w:rsidRPr="007D103E" w:rsidRDefault="00ED165F" w:rsidP="00ED165F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7D103E">
        <w:rPr>
          <w:rFonts w:eastAsia="Times New Roman" w:cs="Times New Roman"/>
          <w:b/>
          <w:bCs/>
          <w:szCs w:val="28"/>
          <w:lang w:eastAsia="lv-LV"/>
        </w:rPr>
        <w:t>Cirkulācijas koeficienta lielums karstā ūdens apgādes sistēmās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3"/>
        <w:gridCol w:w="1703"/>
        <w:gridCol w:w="4112"/>
        <w:gridCol w:w="1703"/>
      </w:tblGrid>
      <w:tr w:rsidR="00ED165F" w:rsidRPr="00B26A04" w14:paraId="4D31B9B9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B5" w14:textId="77777777" w:rsidR="00ED165F" w:rsidRPr="00B26A04" w:rsidRDefault="008E5669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lv-LV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lv-LV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lv-LV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lv-LV"/>
                          </w:rPr>
                          <m:t>h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lv-LV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lv-LV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lv-LV"/>
                          </w:rPr>
                          <m:t>cir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B6" w14:textId="77777777" w:rsidR="00ED165F" w:rsidRPr="00B26A04" w:rsidRDefault="008E5669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cir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B7" w14:textId="77777777" w:rsidR="00ED165F" w:rsidRPr="00B26A04" w:rsidRDefault="008E5669" w:rsidP="00197015">
            <w:pPr>
              <w:tabs>
                <w:tab w:val="left" w:pos="3524"/>
              </w:tabs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lv-LV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lv-LV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lv-LV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lv-LV"/>
                          </w:rPr>
                          <m:t>h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lv-LV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lv-LV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lv-LV"/>
                          </w:rPr>
                          <m:t>cir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B8" w14:textId="77777777" w:rsidR="00ED165F" w:rsidRPr="00B26A04" w:rsidRDefault="008E5669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cir</m:t>
                    </m:r>
                  </m:sub>
                </m:sSub>
              </m:oMath>
            </m:oMathPara>
          </w:p>
        </w:tc>
      </w:tr>
      <w:tr w:rsidR="00ED165F" w:rsidRPr="00B26A04" w14:paraId="4D31B9BE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BA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1,2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BB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0,57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BC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1,7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BD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0,36</w:t>
            </w:r>
          </w:p>
        </w:tc>
      </w:tr>
      <w:tr w:rsidR="00ED165F" w:rsidRPr="00B26A04" w14:paraId="4D31B9C3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BF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1,3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C0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C1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1,8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C2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0,33</w:t>
            </w:r>
          </w:p>
        </w:tc>
      </w:tr>
      <w:tr w:rsidR="00ED165F" w:rsidRPr="00B26A04" w14:paraId="4D31B9C8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C4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1,4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C5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C6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C7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0,25</w:t>
            </w:r>
          </w:p>
        </w:tc>
      </w:tr>
      <w:tr w:rsidR="00ED165F" w:rsidRPr="00B26A04" w14:paraId="4D31B9CD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C9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CA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CB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CC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0,12</w:t>
            </w:r>
          </w:p>
        </w:tc>
      </w:tr>
      <w:tr w:rsidR="00ED165F" w:rsidRPr="00B26A04" w14:paraId="4D31B9D2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CE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CF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0,38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D0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2,1 un vairāk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1B9D1" w14:textId="77777777" w:rsidR="00ED165F" w:rsidRPr="00B26A04" w:rsidRDefault="00ED165F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26A04">
              <w:rPr>
                <w:rFonts w:eastAsia="Times New Roman" w:cs="Times New Roman"/>
                <w:sz w:val="24"/>
                <w:szCs w:val="24"/>
                <w:lang w:eastAsia="lv-LV"/>
              </w:rPr>
              <w:t>0,00</w:t>
            </w:r>
          </w:p>
        </w:tc>
      </w:tr>
    </w:tbl>
    <w:p w14:paraId="4D31B9D3" w14:textId="77777777" w:rsidR="00ED165F" w:rsidRDefault="00ED165F" w:rsidP="00ED165F">
      <w:pPr>
        <w:jc w:val="both"/>
        <w:rPr>
          <w:rFonts w:eastAsia="Times New Roman" w:cs="Times New Roman"/>
          <w:szCs w:val="28"/>
        </w:rPr>
      </w:pPr>
    </w:p>
    <w:p w14:paraId="0ED5A4D1" w14:textId="77777777" w:rsidR="00197015" w:rsidRDefault="00197015" w:rsidP="00ED165F">
      <w:pPr>
        <w:jc w:val="both"/>
        <w:rPr>
          <w:rFonts w:eastAsia="Times New Roman" w:cs="Times New Roman"/>
          <w:szCs w:val="28"/>
        </w:rPr>
      </w:pPr>
    </w:p>
    <w:p w14:paraId="35209ECC" w14:textId="77777777" w:rsidR="00197015" w:rsidRPr="007D103E" w:rsidRDefault="00197015" w:rsidP="00ED165F">
      <w:pPr>
        <w:jc w:val="both"/>
        <w:rPr>
          <w:rFonts w:eastAsia="Times New Roman" w:cs="Times New Roman"/>
          <w:szCs w:val="28"/>
        </w:rPr>
      </w:pPr>
    </w:p>
    <w:p w14:paraId="527807A1" w14:textId="77777777" w:rsidR="00D21907" w:rsidRDefault="00D21907" w:rsidP="00197015">
      <w:pPr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Ekonomikas ministra vietā – </w:t>
      </w:r>
    </w:p>
    <w:p w14:paraId="61C97D15" w14:textId="224B33CD" w:rsidR="00D21907" w:rsidRDefault="00D21907" w:rsidP="00197015">
      <w:pPr>
        <w:tabs>
          <w:tab w:val="left" w:pos="6804"/>
        </w:tabs>
        <w:ind w:firstLine="709"/>
      </w:pPr>
      <w:r>
        <w:rPr>
          <w:rFonts w:eastAsia="Times New Roman" w:cs="Times New Roman"/>
          <w:szCs w:val="28"/>
        </w:rPr>
        <w:t>veselības ministrs</w:t>
      </w:r>
      <w:r>
        <w:rPr>
          <w:rFonts w:eastAsia="Times New Roman" w:cs="Times New Roman"/>
          <w:szCs w:val="28"/>
        </w:rPr>
        <w:tab/>
        <w:t>Guntis Belēvičs</w:t>
      </w:r>
    </w:p>
    <w:p w14:paraId="4350AFCE" w14:textId="77777777" w:rsidR="00CF596E" w:rsidRPr="00D21907" w:rsidRDefault="00CF596E" w:rsidP="00D21907">
      <w:pPr>
        <w:jc w:val="center"/>
      </w:pPr>
    </w:p>
    <w:sectPr w:rsidR="00CF596E" w:rsidRPr="00D21907" w:rsidSect="000B21A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1B9F0" w14:textId="77777777" w:rsidR="0000397D" w:rsidRDefault="00832C31">
      <w:r>
        <w:separator/>
      </w:r>
    </w:p>
  </w:endnote>
  <w:endnote w:type="continuationSeparator" w:id="0">
    <w:p w14:paraId="4D31B9F2" w14:textId="77777777" w:rsidR="0000397D" w:rsidRDefault="0083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E60ED" w14:textId="097D2D01" w:rsidR="00197015" w:rsidRPr="0006315E" w:rsidRDefault="00197015" w:rsidP="00197015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10</w:t>
    </w:r>
    <w:r w:rsidRPr="0006315E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1B9EC" w14:textId="77777777" w:rsidR="0000397D" w:rsidRDefault="00832C31">
      <w:r>
        <w:separator/>
      </w:r>
    </w:p>
  </w:footnote>
  <w:footnote w:type="continuationSeparator" w:id="0">
    <w:p w14:paraId="4D31B9EE" w14:textId="77777777" w:rsidR="0000397D" w:rsidRDefault="0083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5F"/>
    <w:rsid w:val="0000397D"/>
    <w:rsid w:val="00197015"/>
    <w:rsid w:val="00832C31"/>
    <w:rsid w:val="008E5669"/>
    <w:rsid w:val="00CF596E"/>
    <w:rsid w:val="00D21907"/>
    <w:rsid w:val="00E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B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5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16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65F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ED16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9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90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5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16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65F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ED16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9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90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5</cp:revision>
  <cp:lastPrinted>2015-06-29T06:06:00Z</cp:lastPrinted>
  <dcterms:created xsi:type="dcterms:W3CDTF">2015-06-17T11:51:00Z</dcterms:created>
  <dcterms:modified xsi:type="dcterms:W3CDTF">2015-06-30T11:24:00Z</dcterms:modified>
</cp:coreProperties>
</file>