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7122" w14:textId="662A3966" w:rsidR="00EB06BF" w:rsidRPr="00EB06BF" w:rsidRDefault="00EB06BF" w:rsidP="002A798A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EB06BF">
        <w:rPr>
          <w:b/>
          <w:color w:val="000000" w:themeColor="text1"/>
          <w:sz w:val="28"/>
          <w:szCs w:val="28"/>
        </w:rPr>
        <w:t>Ekonomikas ministrijas iesniegtajā redakcijā</w:t>
      </w:r>
    </w:p>
    <w:p w14:paraId="610DB6C9" w14:textId="77777777" w:rsidR="00EB06BF" w:rsidRDefault="00EB06BF" w:rsidP="002A798A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14:paraId="3063C965" w14:textId="77777777" w:rsidR="00D3592B" w:rsidRPr="00E82E09" w:rsidRDefault="00D3592B" w:rsidP="002A798A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82E09">
        <w:rPr>
          <w:color w:val="000000" w:themeColor="text1"/>
          <w:sz w:val="28"/>
          <w:szCs w:val="28"/>
        </w:rPr>
        <w:t>. pielikums</w:t>
      </w:r>
    </w:p>
    <w:p w14:paraId="3063C967" w14:textId="28D2A030" w:rsidR="00D3592B" w:rsidRPr="00E82E09" w:rsidRDefault="00D3592B" w:rsidP="002A798A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Latvijas būvnormatīvam LBN 224-15 </w:t>
      </w:r>
      <w:r w:rsidR="002A798A">
        <w:rPr>
          <w:rFonts w:eastAsia="Calibri"/>
          <w:color w:val="000000" w:themeColor="text1"/>
          <w:sz w:val="28"/>
          <w:szCs w:val="28"/>
        </w:rPr>
        <w:br/>
        <w:t>"</w:t>
      </w:r>
      <w:r w:rsidRPr="00E82E09">
        <w:rPr>
          <w:rFonts w:eastAsia="Calibri"/>
          <w:color w:val="000000" w:themeColor="text1"/>
          <w:sz w:val="28"/>
          <w:szCs w:val="28"/>
        </w:rPr>
        <w:t>Meliorācijas</w:t>
      </w:r>
      <w:r w:rsidR="002A798A">
        <w:rPr>
          <w:rFonts w:eastAsia="Calibri"/>
          <w:color w:val="000000" w:themeColor="text1"/>
          <w:sz w:val="28"/>
          <w:szCs w:val="28"/>
        </w:rPr>
        <w:t xml:space="preserve"> </w:t>
      </w:r>
      <w:r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 w:rsidR="002A798A">
        <w:rPr>
          <w:rFonts w:eastAsia="Calibri"/>
          <w:color w:val="000000" w:themeColor="text1"/>
          <w:sz w:val="28"/>
          <w:szCs w:val="28"/>
        </w:rPr>
        <w:t>"</w:t>
      </w:r>
    </w:p>
    <w:p w14:paraId="3063C968" w14:textId="088BC0C2" w:rsidR="00D3592B" w:rsidRPr="00E82E09" w:rsidRDefault="00D3592B" w:rsidP="002A798A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2A798A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700BFE95" w14:textId="41FF5781" w:rsidR="002A798A" w:rsidRDefault="00D3592B" w:rsidP="002A798A">
      <w:pPr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2015. gada </w:t>
      </w:r>
      <w:r w:rsidR="002A798A">
        <w:rPr>
          <w:rFonts w:eastAsia="Calibri"/>
          <w:color w:val="000000" w:themeColor="text1"/>
          <w:sz w:val="28"/>
          <w:szCs w:val="28"/>
        </w:rPr>
        <w:t> </w:t>
      </w:r>
      <w:r w:rsidR="009223E7">
        <w:rPr>
          <w:rFonts w:eastAsia="Calibri"/>
          <w:color w:val="000000" w:themeColor="text1"/>
          <w:sz w:val="28"/>
          <w:szCs w:val="28"/>
        </w:rPr>
        <w:t>30.</w:t>
      </w:r>
      <w:r w:rsidR="002A798A">
        <w:rPr>
          <w:rFonts w:eastAsia="Calibri"/>
          <w:color w:val="000000" w:themeColor="text1"/>
          <w:sz w:val="28"/>
          <w:szCs w:val="28"/>
        </w:rPr>
        <w:t> </w:t>
      </w:r>
      <w:r w:rsidR="009223E7">
        <w:rPr>
          <w:rFonts w:eastAsia="Calibri"/>
          <w:color w:val="000000" w:themeColor="text1"/>
          <w:sz w:val="28"/>
          <w:szCs w:val="28"/>
        </w:rPr>
        <w:t>jūnija</w:t>
      </w:r>
      <w:r w:rsidRPr="00E82E09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3063C969" w14:textId="1ADB28ED" w:rsidR="00D3592B" w:rsidRPr="00E82E09" w:rsidRDefault="00D3592B" w:rsidP="002A798A">
      <w:pPr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noteikumiem Nr. </w:t>
      </w:r>
      <w:r w:rsidR="002A798A">
        <w:rPr>
          <w:rFonts w:eastAsia="Calibri"/>
          <w:color w:val="000000" w:themeColor="text1"/>
          <w:sz w:val="28"/>
          <w:szCs w:val="28"/>
        </w:rPr>
        <w:t> </w:t>
      </w:r>
      <w:r w:rsidR="009223E7">
        <w:rPr>
          <w:rFonts w:eastAsia="Calibri"/>
          <w:color w:val="000000" w:themeColor="text1"/>
          <w:sz w:val="28"/>
          <w:szCs w:val="28"/>
        </w:rPr>
        <w:t>329</w:t>
      </w:r>
      <w:bookmarkStart w:id="0" w:name="_GoBack"/>
      <w:bookmarkEnd w:id="0"/>
      <w:r w:rsidRPr="00E82E09">
        <w:rPr>
          <w:rFonts w:eastAsia="Calibri"/>
          <w:color w:val="000000" w:themeColor="text1"/>
          <w:sz w:val="28"/>
          <w:szCs w:val="28"/>
        </w:rPr>
        <w:t>)</w:t>
      </w:r>
      <w:bookmarkStart w:id="1" w:name="251355"/>
      <w:bookmarkEnd w:id="1"/>
    </w:p>
    <w:p w14:paraId="3063C96A" w14:textId="77777777" w:rsidR="00D3592B" w:rsidRDefault="00D3592B" w:rsidP="002A798A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3063C96B" w14:textId="77777777" w:rsidR="00816FB1" w:rsidRPr="00816FB1" w:rsidRDefault="00816FB1" w:rsidP="002A798A">
      <w:pPr>
        <w:jc w:val="center"/>
        <w:rPr>
          <w:b/>
          <w:bCs/>
          <w:sz w:val="28"/>
          <w:szCs w:val="28"/>
        </w:rPr>
      </w:pPr>
      <w:r w:rsidRPr="00816FB1">
        <w:rPr>
          <w:b/>
          <w:bCs/>
          <w:sz w:val="28"/>
          <w:szCs w:val="28"/>
        </w:rPr>
        <w:t>Vasaras–rudens plūdu maksimālās noteces modulis q</w:t>
      </w:r>
      <w:r w:rsidRPr="00816FB1">
        <w:rPr>
          <w:b/>
          <w:bCs/>
          <w:sz w:val="28"/>
          <w:szCs w:val="28"/>
          <w:vertAlign w:val="subscript"/>
        </w:rPr>
        <w:t>200</w:t>
      </w:r>
      <w:r w:rsidRPr="00816FB1">
        <w:rPr>
          <w:b/>
          <w:bCs/>
          <w:sz w:val="28"/>
          <w:szCs w:val="28"/>
        </w:rPr>
        <w:t xml:space="preserve"> (m</w:t>
      </w:r>
      <w:r w:rsidRPr="00816FB1">
        <w:rPr>
          <w:b/>
          <w:bCs/>
          <w:sz w:val="28"/>
          <w:szCs w:val="28"/>
          <w:vertAlign w:val="superscript"/>
        </w:rPr>
        <w:t>3</w:t>
      </w:r>
      <w:r w:rsidRPr="00816FB1">
        <w:rPr>
          <w:b/>
          <w:bCs/>
          <w:sz w:val="28"/>
          <w:szCs w:val="28"/>
        </w:rPr>
        <w:t>/s x km</w:t>
      </w:r>
      <w:r w:rsidRPr="00816FB1">
        <w:rPr>
          <w:b/>
          <w:bCs/>
          <w:sz w:val="28"/>
          <w:szCs w:val="28"/>
          <w:vertAlign w:val="superscript"/>
        </w:rPr>
        <w:t>2</w:t>
      </w:r>
      <w:r w:rsidRPr="00816FB1">
        <w:rPr>
          <w:b/>
          <w:bCs/>
          <w:sz w:val="28"/>
          <w:szCs w:val="28"/>
        </w:rPr>
        <w:t>)</w:t>
      </w:r>
    </w:p>
    <w:p w14:paraId="3063C96C" w14:textId="77777777" w:rsidR="00816FB1" w:rsidRPr="00816FB1" w:rsidRDefault="00816FB1" w:rsidP="00816FB1">
      <w:pPr>
        <w:spacing w:line="360" w:lineRule="auto"/>
        <w:rPr>
          <w:sz w:val="28"/>
          <w:szCs w:val="28"/>
        </w:rPr>
      </w:pPr>
      <w:r w:rsidRPr="00816FB1">
        <w:rPr>
          <w:noProof/>
          <w:sz w:val="28"/>
          <w:szCs w:val="28"/>
        </w:rPr>
        <w:drawing>
          <wp:inline distT="0" distB="0" distL="0" distR="0" wp14:anchorId="3063C97E" wp14:editId="3063C97F">
            <wp:extent cx="5334000" cy="3257550"/>
            <wp:effectExtent l="0" t="0" r="0" b="0"/>
            <wp:docPr id="1" name="Attēls 1" descr="3PI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PIEL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B6B4" w14:textId="77777777" w:rsidR="002A798A" w:rsidRDefault="002A798A" w:rsidP="00EB06BF">
      <w:pPr>
        <w:jc w:val="both"/>
        <w:rPr>
          <w:sz w:val="28"/>
          <w:szCs w:val="28"/>
        </w:rPr>
      </w:pPr>
    </w:p>
    <w:p w14:paraId="1DBAF5A7" w14:textId="77777777" w:rsidR="002A798A" w:rsidRDefault="002A798A" w:rsidP="00EB06BF">
      <w:pPr>
        <w:jc w:val="both"/>
        <w:rPr>
          <w:sz w:val="28"/>
          <w:szCs w:val="28"/>
        </w:rPr>
      </w:pPr>
    </w:p>
    <w:p w14:paraId="286ECE7A" w14:textId="77777777" w:rsidR="002A798A" w:rsidRDefault="002A798A" w:rsidP="00EB06BF">
      <w:pPr>
        <w:jc w:val="both"/>
        <w:rPr>
          <w:sz w:val="28"/>
          <w:szCs w:val="28"/>
        </w:rPr>
      </w:pPr>
    </w:p>
    <w:p w14:paraId="63E9475F" w14:textId="77777777" w:rsidR="00EB06BF" w:rsidRDefault="00EB06BF" w:rsidP="002A7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0763FD3A" w14:textId="77777777" w:rsidR="00EB06BF" w:rsidRDefault="00EB06BF" w:rsidP="002A7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Guntis Belēvičs</w:t>
      </w:r>
    </w:p>
    <w:sectPr w:rsidR="00EB06BF" w:rsidSect="00816FB1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C982" w14:textId="77777777" w:rsidR="00F41029" w:rsidRDefault="00F41029" w:rsidP="00D3592B">
      <w:r>
        <w:separator/>
      </w:r>
    </w:p>
  </w:endnote>
  <w:endnote w:type="continuationSeparator" w:id="0">
    <w:p w14:paraId="3063C983" w14:textId="77777777" w:rsidR="00F41029" w:rsidRDefault="00F41029" w:rsidP="00D3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76E4" w14:textId="70C9CB34" w:rsidR="002A798A" w:rsidRPr="001542CD" w:rsidRDefault="002A798A" w:rsidP="002A798A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3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3C980" w14:textId="77777777" w:rsidR="00F41029" w:rsidRDefault="00F41029" w:rsidP="00D3592B">
      <w:r>
        <w:separator/>
      </w:r>
    </w:p>
  </w:footnote>
  <w:footnote w:type="continuationSeparator" w:id="0">
    <w:p w14:paraId="3063C981" w14:textId="77777777" w:rsidR="00F41029" w:rsidRDefault="00F41029" w:rsidP="00D3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4F"/>
    <w:rsid w:val="000054B7"/>
    <w:rsid w:val="0004202D"/>
    <w:rsid w:val="000C7DEA"/>
    <w:rsid w:val="000F1A9C"/>
    <w:rsid w:val="0015289E"/>
    <w:rsid w:val="001B7E26"/>
    <w:rsid w:val="001D484F"/>
    <w:rsid w:val="001E381A"/>
    <w:rsid w:val="002A798A"/>
    <w:rsid w:val="00322C0D"/>
    <w:rsid w:val="00343AB8"/>
    <w:rsid w:val="003A4388"/>
    <w:rsid w:val="00401F79"/>
    <w:rsid w:val="00461255"/>
    <w:rsid w:val="004B14FB"/>
    <w:rsid w:val="005D395B"/>
    <w:rsid w:val="00606542"/>
    <w:rsid w:val="00612643"/>
    <w:rsid w:val="00684D63"/>
    <w:rsid w:val="006C5BE8"/>
    <w:rsid w:val="006C6904"/>
    <w:rsid w:val="006D0264"/>
    <w:rsid w:val="006E4FB3"/>
    <w:rsid w:val="00785BB9"/>
    <w:rsid w:val="00816FB1"/>
    <w:rsid w:val="008950D0"/>
    <w:rsid w:val="008F1C0F"/>
    <w:rsid w:val="009223E7"/>
    <w:rsid w:val="00A77A45"/>
    <w:rsid w:val="00A94F4F"/>
    <w:rsid w:val="00B31012"/>
    <w:rsid w:val="00BC44BB"/>
    <w:rsid w:val="00C70B49"/>
    <w:rsid w:val="00C80BFB"/>
    <w:rsid w:val="00CF482B"/>
    <w:rsid w:val="00D2421E"/>
    <w:rsid w:val="00D315C2"/>
    <w:rsid w:val="00D3592B"/>
    <w:rsid w:val="00DA08CE"/>
    <w:rsid w:val="00DA0D32"/>
    <w:rsid w:val="00DA77C5"/>
    <w:rsid w:val="00E06825"/>
    <w:rsid w:val="00E34D5C"/>
    <w:rsid w:val="00E63679"/>
    <w:rsid w:val="00E660BF"/>
    <w:rsid w:val="00EA7C50"/>
    <w:rsid w:val="00EB06BF"/>
    <w:rsid w:val="00EB777D"/>
    <w:rsid w:val="00EE35B3"/>
    <w:rsid w:val="00F12860"/>
    <w:rsid w:val="00F41029"/>
    <w:rsid w:val="00F4456D"/>
    <w:rsid w:val="00F46615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C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B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359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359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592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B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359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359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592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11</cp:revision>
  <cp:lastPrinted>2015-06-25T11:06:00Z</cp:lastPrinted>
  <dcterms:created xsi:type="dcterms:W3CDTF">2014-12-18T08:33:00Z</dcterms:created>
  <dcterms:modified xsi:type="dcterms:W3CDTF">2015-06-30T10:45:00Z</dcterms:modified>
</cp:coreProperties>
</file>