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22" w:rsidRPr="00EF7296" w:rsidRDefault="00DB2DCD" w:rsidP="00C46A22">
      <w:pPr>
        <w:jc w:val="right"/>
      </w:pPr>
      <w:r>
        <w:t>4</w:t>
      </w:r>
      <w:r w:rsidR="00C46A22" w:rsidRPr="00EF7296">
        <w:t>.pielikums</w:t>
      </w:r>
    </w:p>
    <w:p w:rsidR="00C46A22" w:rsidRPr="00EF7296" w:rsidRDefault="00C46A22" w:rsidP="00C46A22">
      <w:pPr>
        <w:jc w:val="right"/>
      </w:pPr>
      <w:r w:rsidRPr="00EF7296">
        <w:t>Ministru kabineta</w:t>
      </w:r>
    </w:p>
    <w:p w:rsidR="00C46A22" w:rsidRPr="00EF7296" w:rsidRDefault="00C46A22" w:rsidP="00C46A22">
      <w:pPr>
        <w:jc w:val="right"/>
      </w:pPr>
      <w:r w:rsidRPr="00EF7296">
        <w:t>201</w:t>
      </w:r>
      <w:r w:rsidR="00AC70E7">
        <w:t>5</w:t>
      </w:r>
      <w:r w:rsidRPr="00EF7296">
        <w:t>.gada ___._________ noteikumiem Nr.___</w:t>
      </w:r>
    </w:p>
    <w:p w:rsidR="00C46A22" w:rsidRDefault="00C46A22" w:rsidP="00C46A22">
      <w:pPr>
        <w:jc w:val="center"/>
        <w:rPr>
          <w:b/>
          <w:bCs/>
        </w:rPr>
      </w:pPr>
    </w:p>
    <w:p w:rsidR="00427CBC" w:rsidRPr="00EF7296" w:rsidRDefault="00427CBC" w:rsidP="00C46A22">
      <w:pPr>
        <w:jc w:val="center"/>
        <w:rPr>
          <w:b/>
          <w:bCs/>
        </w:rPr>
      </w:pPr>
    </w:p>
    <w:p w:rsidR="00C46A22" w:rsidRPr="00EF7296" w:rsidRDefault="00C46A22" w:rsidP="00C46A22">
      <w:pPr>
        <w:jc w:val="center"/>
        <w:rPr>
          <w:b/>
          <w:bCs/>
        </w:rPr>
      </w:pPr>
      <w:r w:rsidRPr="00EF7296">
        <w:rPr>
          <w:b/>
          <w:bCs/>
        </w:rPr>
        <w:t>Riska likmes</w:t>
      </w:r>
    </w:p>
    <w:p w:rsidR="00C46A22" w:rsidRDefault="00C46A22" w:rsidP="00C46A22">
      <w:pPr>
        <w:jc w:val="center"/>
        <w:rPr>
          <w:b/>
          <w:bCs/>
          <w:color w:val="414142"/>
        </w:rPr>
      </w:pPr>
    </w:p>
    <w:p w:rsidR="00427CBC" w:rsidRDefault="00427CBC" w:rsidP="00C46A22">
      <w:pPr>
        <w:jc w:val="center"/>
        <w:rPr>
          <w:b/>
          <w:bCs/>
          <w:color w:val="414142"/>
        </w:rPr>
      </w:pPr>
    </w:p>
    <w:p w:rsidR="00AC70E7" w:rsidRDefault="00AC70E7" w:rsidP="00C46A22">
      <w:pPr>
        <w:jc w:val="center"/>
        <w:rPr>
          <w:b/>
          <w:bCs/>
          <w:color w:val="414142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8"/>
        <w:gridCol w:w="1310"/>
        <w:gridCol w:w="1394"/>
        <w:gridCol w:w="1144"/>
      </w:tblGrid>
      <w:tr w:rsidR="00AC70E7" w:rsidRPr="00AC70E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AC70E7" w:rsidRPr="00AC70E7" w:rsidRDefault="00AC70E7" w:rsidP="00AC70E7">
            <w:pPr>
              <w:ind w:right="195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AC70E7">
              <w:rPr>
                <w:b/>
                <w:bCs/>
                <w:sz w:val="20"/>
                <w:szCs w:val="20"/>
                <w:lang w:eastAsia="lv-LV"/>
              </w:rPr>
              <w:t>Aizdevuma rezerves bāzes punkti</w:t>
            </w:r>
          </w:p>
        </w:tc>
      </w:tr>
      <w:tr w:rsidR="00AC70E7" w:rsidRPr="00AC70E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AC70E7" w:rsidRPr="00AC70E7" w:rsidRDefault="00AC70E7" w:rsidP="00AC70E7">
            <w:pPr>
              <w:ind w:right="195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AC70E7">
              <w:rPr>
                <w:b/>
                <w:bCs/>
                <w:sz w:val="20"/>
                <w:szCs w:val="20"/>
                <w:lang w:eastAsia="lv-LV"/>
              </w:rPr>
              <w:t>Novērtējuma kategorija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AC70E7" w:rsidRPr="00AC70E7" w:rsidRDefault="00AC70E7" w:rsidP="00AC70E7">
            <w:pPr>
              <w:ind w:right="195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AC70E7">
              <w:rPr>
                <w:b/>
                <w:bCs/>
                <w:sz w:val="20"/>
                <w:szCs w:val="20"/>
                <w:lang w:eastAsia="lv-LV"/>
              </w:rPr>
              <w:t>Nodrošinājums</w:t>
            </w:r>
          </w:p>
        </w:tc>
      </w:tr>
      <w:tr w:rsidR="00AC70E7" w:rsidRPr="00AC70E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0E7" w:rsidRPr="00AC70E7" w:rsidRDefault="00AC70E7" w:rsidP="00AC70E7">
            <w:pPr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AC70E7" w:rsidRPr="00AC70E7" w:rsidRDefault="00AC70E7" w:rsidP="00AC70E7">
            <w:pPr>
              <w:ind w:right="195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AC70E7">
              <w:rPr>
                <w:b/>
                <w:bCs/>
                <w:sz w:val="20"/>
                <w:szCs w:val="20"/>
                <w:lang w:eastAsia="lv-LV"/>
              </w:rPr>
              <w:t>Augsts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AC70E7" w:rsidRPr="00AC70E7" w:rsidRDefault="00AC70E7" w:rsidP="00AC70E7">
            <w:pPr>
              <w:ind w:right="195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AC70E7">
              <w:rPr>
                <w:b/>
                <w:bCs/>
                <w:sz w:val="20"/>
                <w:szCs w:val="20"/>
                <w:lang w:eastAsia="lv-LV"/>
              </w:rPr>
              <w:t>Parasts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AC70E7" w:rsidRPr="00AC70E7" w:rsidRDefault="00AC70E7" w:rsidP="00AC70E7">
            <w:pPr>
              <w:ind w:right="195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AC70E7">
              <w:rPr>
                <w:b/>
                <w:bCs/>
                <w:sz w:val="20"/>
                <w:szCs w:val="20"/>
                <w:lang w:eastAsia="lv-LV"/>
              </w:rPr>
              <w:t>Zems</w:t>
            </w:r>
          </w:p>
        </w:tc>
      </w:tr>
      <w:tr w:rsidR="00AC70E7" w:rsidRPr="00AC70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AC70E7" w:rsidRPr="00AC70E7" w:rsidRDefault="00AC70E7" w:rsidP="00AC70E7">
            <w:pPr>
              <w:rPr>
                <w:sz w:val="20"/>
                <w:szCs w:val="20"/>
                <w:lang w:eastAsia="lv-LV"/>
              </w:rPr>
            </w:pPr>
            <w:r w:rsidRPr="00AC70E7">
              <w:rPr>
                <w:sz w:val="20"/>
                <w:szCs w:val="20"/>
                <w:lang w:eastAsia="lv-LV"/>
              </w:rPr>
              <w:t>Spēcīga (AAA-A)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AC70E7" w:rsidRPr="00AC70E7" w:rsidRDefault="00AC70E7" w:rsidP="00AC70E7">
            <w:pPr>
              <w:ind w:right="154"/>
              <w:jc w:val="right"/>
              <w:rPr>
                <w:sz w:val="20"/>
                <w:szCs w:val="20"/>
                <w:lang w:eastAsia="lv-LV"/>
              </w:rPr>
            </w:pPr>
            <w:r w:rsidRPr="00AC70E7">
              <w:rPr>
                <w:sz w:val="20"/>
                <w:szCs w:val="20"/>
                <w:lang w:eastAsia="lv-LV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AC70E7" w:rsidRPr="00AC70E7" w:rsidRDefault="00AC70E7" w:rsidP="00AC70E7">
            <w:pPr>
              <w:ind w:right="154"/>
              <w:jc w:val="right"/>
              <w:rPr>
                <w:sz w:val="20"/>
                <w:szCs w:val="20"/>
                <w:lang w:eastAsia="lv-LV"/>
              </w:rPr>
            </w:pPr>
            <w:r w:rsidRPr="00AC70E7">
              <w:rPr>
                <w:sz w:val="20"/>
                <w:szCs w:val="20"/>
                <w:lang w:eastAsia="lv-LV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AC70E7" w:rsidRPr="00AC70E7" w:rsidRDefault="00AC70E7" w:rsidP="00AC70E7">
            <w:pPr>
              <w:ind w:right="154"/>
              <w:jc w:val="right"/>
              <w:rPr>
                <w:sz w:val="20"/>
                <w:szCs w:val="20"/>
                <w:lang w:eastAsia="lv-LV"/>
              </w:rPr>
            </w:pPr>
            <w:r w:rsidRPr="00AC70E7">
              <w:rPr>
                <w:sz w:val="20"/>
                <w:szCs w:val="20"/>
                <w:lang w:eastAsia="lv-LV"/>
              </w:rPr>
              <w:t>100</w:t>
            </w:r>
          </w:p>
        </w:tc>
      </w:tr>
      <w:tr w:rsidR="00AC70E7" w:rsidRPr="00AC70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AC70E7" w:rsidRPr="00AC70E7" w:rsidRDefault="00AC70E7" w:rsidP="00AC70E7">
            <w:pPr>
              <w:rPr>
                <w:sz w:val="20"/>
                <w:szCs w:val="20"/>
                <w:lang w:eastAsia="lv-LV"/>
              </w:rPr>
            </w:pPr>
            <w:r w:rsidRPr="00AC70E7">
              <w:rPr>
                <w:sz w:val="20"/>
                <w:szCs w:val="20"/>
                <w:lang w:eastAsia="lv-LV"/>
              </w:rPr>
              <w:t>Laba (BBB)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AC70E7" w:rsidRPr="00AC70E7" w:rsidRDefault="00AC70E7" w:rsidP="00AC70E7">
            <w:pPr>
              <w:ind w:right="154"/>
              <w:jc w:val="right"/>
              <w:rPr>
                <w:sz w:val="20"/>
                <w:szCs w:val="20"/>
                <w:lang w:eastAsia="lv-LV"/>
              </w:rPr>
            </w:pPr>
            <w:r w:rsidRPr="00AC70E7">
              <w:rPr>
                <w:sz w:val="20"/>
                <w:szCs w:val="20"/>
                <w:lang w:eastAsia="lv-LV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AC70E7" w:rsidRPr="00AC70E7" w:rsidRDefault="00AC70E7" w:rsidP="00AC70E7">
            <w:pPr>
              <w:ind w:right="154"/>
              <w:jc w:val="right"/>
              <w:rPr>
                <w:sz w:val="20"/>
                <w:szCs w:val="20"/>
                <w:lang w:eastAsia="lv-LV"/>
              </w:rPr>
            </w:pPr>
            <w:r w:rsidRPr="00AC70E7">
              <w:rPr>
                <w:sz w:val="20"/>
                <w:szCs w:val="20"/>
                <w:lang w:eastAsia="lv-LV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AC70E7" w:rsidRPr="00AC70E7" w:rsidRDefault="00AC70E7" w:rsidP="00AC70E7">
            <w:pPr>
              <w:ind w:right="154"/>
              <w:jc w:val="right"/>
              <w:rPr>
                <w:sz w:val="20"/>
                <w:szCs w:val="20"/>
                <w:lang w:eastAsia="lv-LV"/>
              </w:rPr>
            </w:pPr>
            <w:r w:rsidRPr="00AC70E7">
              <w:rPr>
                <w:sz w:val="20"/>
                <w:szCs w:val="20"/>
                <w:lang w:eastAsia="lv-LV"/>
              </w:rPr>
              <w:t>220</w:t>
            </w:r>
          </w:p>
        </w:tc>
      </w:tr>
      <w:tr w:rsidR="00AC70E7" w:rsidRPr="00AC70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AC70E7" w:rsidRPr="00AC70E7" w:rsidRDefault="00AC70E7" w:rsidP="00AC70E7">
            <w:pPr>
              <w:rPr>
                <w:sz w:val="20"/>
                <w:szCs w:val="20"/>
                <w:lang w:eastAsia="lv-LV"/>
              </w:rPr>
            </w:pPr>
            <w:r w:rsidRPr="00AC70E7">
              <w:rPr>
                <w:sz w:val="20"/>
                <w:szCs w:val="20"/>
                <w:lang w:eastAsia="lv-LV"/>
              </w:rPr>
              <w:t>Apmierinoša (BB)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AC70E7" w:rsidRPr="00AC70E7" w:rsidRDefault="00AC70E7" w:rsidP="00AC70E7">
            <w:pPr>
              <w:ind w:right="154"/>
              <w:jc w:val="right"/>
              <w:rPr>
                <w:sz w:val="20"/>
                <w:szCs w:val="20"/>
                <w:lang w:eastAsia="lv-LV"/>
              </w:rPr>
            </w:pPr>
            <w:r w:rsidRPr="00AC70E7">
              <w:rPr>
                <w:sz w:val="20"/>
                <w:szCs w:val="20"/>
                <w:lang w:eastAsia="lv-LV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AC70E7" w:rsidRPr="00AC70E7" w:rsidRDefault="00AC70E7" w:rsidP="00AC70E7">
            <w:pPr>
              <w:ind w:right="154"/>
              <w:jc w:val="right"/>
              <w:rPr>
                <w:sz w:val="20"/>
                <w:szCs w:val="20"/>
                <w:lang w:eastAsia="lv-LV"/>
              </w:rPr>
            </w:pPr>
            <w:r w:rsidRPr="00AC70E7">
              <w:rPr>
                <w:sz w:val="20"/>
                <w:szCs w:val="20"/>
                <w:lang w:eastAsia="lv-LV"/>
              </w:rP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AC70E7" w:rsidRPr="00AC70E7" w:rsidRDefault="00AC70E7" w:rsidP="00AC70E7">
            <w:pPr>
              <w:ind w:right="154"/>
              <w:jc w:val="right"/>
              <w:rPr>
                <w:sz w:val="20"/>
                <w:szCs w:val="20"/>
                <w:lang w:eastAsia="lv-LV"/>
              </w:rPr>
            </w:pPr>
            <w:r w:rsidRPr="00AC70E7">
              <w:rPr>
                <w:sz w:val="20"/>
                <w:szCs w:val="20"/>
                <w:lang w:eastAsia="lv-LV"/>
              </w:rPr>
              <w:t>400</w:t>
            </w:r>
          </w:p>
        </w:tc>
      </w:tr>
      <w:tr w:rsidR="00AC70E7" w:rsidRPr="00AC70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AC70E7" w:rsidRPr="00AC70E7" w:rsidRDefault="00AC70E7" w:rsidP="00AC70E7">
            <w:pPr>
              <w:rPr>
                <w:sz w:val="20"/>
                <w:szCs w:val="20"/>
                <w:lang w:eastAsia="lv-LV"/>
              </w:rPr>
            </w:pPr>
            <w:r w:rsidRPr="00AC70E7">
              <w:rPr>
                <w:sz w:val="20"/>
                <w:szCs w:val="20"/>
                <w:lang w:eastAsia="lv-LV"/>
              </w:rPr>
              <w:t>Vāja (B)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AC70E7" w:rsidRPr="00AC70E7" w:rsidRDefault="00AC70E7" w:rsidP="00AC70E7">
            <w:pPr>
              <w:ind w:right="154"/>
              <w:jc w:val="right"/>
              <w:rPr>
                <w:sz w:val="20"/>
                <w:szCs w:val="20"/>
                <w:lang w:eastAsia="lv-LV"/>
              </w:rPr>
            </w:pPr>
            <w:r w:rsidRPr="00AC70E7">
              <w:rPr>
                <w:sz w:val="20"/>
                <w:szCs w:val="20"/>
                <w:lang w:eastAsia="lv-LV"/>
              </w:rP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AC70E7" w:rsidRPr="00AC70E7" w:rsidRDefault="00AC70E7" w:rsidP="00AC70E7">
            <w:pPr>
              <w:ind w:right="154"/>
              <w:jc w:val="right"/>
              <w:rPr>
                <w:sz w:val="20"/>
                <w:szCs w:val="20"/>
                <w:lang w:eastAsia="lv-LV"/>
              </w:rPr>
            </w:pPr>
            <w:r w:rsidRPr="00AC70E7">
              <w:rPr>
                <w:sz w:val="20"/>
                <w:szCs w:val="20"/>
                <w:lang w:eastAsia="lv-LV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AC70E7" w:rsidRPr="00AC70E7" w:rsidRDefault="00AC70E7" w:rsidP="00AC70E7">
            <w:pPr>
              <w:ind w:right="154"/>
              <w:jc w:val="right"/>
              <w:rPr>
                <w:sz w:val="20"/>
                <w:szCs w:val="20"/>
                <w:lang w:eastAsia="lv-LV"/>
              </w:rPr>
            </w:pPr>
            <w:r w:rsidRPr="00AC70E7">
              <w:rPr>
                <w:sz w:val="20"/>
                <w:szCs w:val="20"/>
                <w:lang w:eastAsia="lv-LV"/>
              </w:rPr>
              <w:t>650</w:t>
            </w:r>
          </w:p>
        </w:tc>
      </w:tr>
      <w:tr w:rsidR="00AC70E7" w:rsidRPr="00AC70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AC70E7" w:rsidRPr="00AC70E7" w:rsidRDefault="00AC70E7" w:rsidP="00AC70E7">
            <w:pPr>
              <w:rPr>
                <w:sz w:val="20"/>
                <w:szCs w:val="20"/>
                <w:lang w:eastAsia="lv-LV"/>
              </w:rPr>
            </w:pPr>
            <w:r w:rsidRPr="00AC70E7">
              <w:rPr>
                <w:sz w:val="20"/>
                <w:szCs w:val="20"/>
                <w:lang w:eastAsia="lv-LV"/>
              </w:rPr>
              <w:t>Slikta/finansiālās grūtības (CCC uz zemāk)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AC70E7" w:rsidRPr="00AC70E7" w:rsidRDefault="00AC70E7" w:rsidP="00AC70E7">
            <w:pPr>
              <w:ind w:right="154"/>
              <w:jc w:val="right"/>
              <w:rPr>
                <w:sz w:val="20"/>
                <w:szCs w:val="20"/>
                <w:lang w:eastAsia="lv-LV"/>
              </w:rPr>
            </w:pPr>
            <w:r w:rsidRPr="00AC70E7">
              <w:rPr>
                <w:sz w:val="20"/>
                <w:szCs w:val="20"/>
                <w:lang w:eastAsia="lv-LV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AC70E7" w:rsidRPr="00AC70E7" w:rsidRDefault="00AC70E7" w:rsidP="00AC70E7">
            <w:pPr>
              <w:ind w:right="154"/>
              <w:jc w:val="right"/>
              <w:rPr>
                <w:sz w:val="20"/>
                <w:szCs w:val="20"/>
                <w:lang w:eastAsia="lv-LV"/>
              </w:rPr>
            </w:pPr>
            <w:r w:rsidRPr="00AC70E7">
              <w:rPr>
                <w:sz w:val="20"/>
                <w:szCs w:val="20"/>
                <w:lang w:eastAsia="lv-LV"/>
              </w:rPr>
              <w:t>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AC70E7" w:rsidRPr="00AC70E7" w:rsidRDefault="00AC70E7" w:rsidP="00AC70E7">
            <w:pPr>
              <w:ind w:right="154"/>
              <w:jc w:val="right"/>
              <w:rPr>
                <w:sz w:val="20"/>
                <w:szCs w:val="20"/>
                <w:lang w:eastAsia="lv-LV"/>
              </w:rPr>
            </w:pPr>
            <w:r w:rsidRPr="00AC70E7">
              <w:rPr>
                <w:sz w:val="20"/>
                <w:szCs w:val="20"/>
                <w:lang w:eastAsia="lv-LV"/>
              </w:rPr>
              <w:t>1 000</w:t>
            </w:r>
          </w:p>
        </w:tc>
      </w:tr>
    </w:tbl>
    <w:p w:rsidR="00AC70E7" w:rsidRDefault="00AC70E7" w:rsidP="00C46A22">
      <w:pPr>
        <w:jc w:val="center"/>
        <w:rPr>
          <w:b/>
          <w:bCs/>
          <w:color w:val="414142"/>
        </w:rPr>
      </w:pPr>
    </w:p>
    <w:p w:rsidR="00AC70E7" w:rsidRPr="00AC70E7" w:rsidRDefault="00AC70E7" w:rsidP="00AC70E7">
      <w:pPr>
        <w:jc w:val="both"/>
        <w:rPr>
          <w:bCs/>
          <w:sz w:val="20"/>
          <w:szCs w:val="20"/>
        </w:rPr>
      </w:pPr>
      <w:r w:rsidRPr="00AC70E7">
        <w:rPr>
          <w:bCs/>
          <w:sz w:val="20"/>
          <w:szCs w:val="20"/>
        </w:rPr>
        <w:t xml:space="preserve">Aizņēmējiem, kuriem nav </w:t>
      </w:r>
      <w:proofErr w:type="spellStart"/>
      <w:r w:rsidRPr="00AC70E7">
        <w:rPr>
          <w:bCs/>
          <w:sz w:val="20"/>
          <w:szCs w:val="20"/>
        </w:rPr>
        <w:t>kredītvēstures</w:t>
      </w:r>
      <w:proofErr w:type="spellEnd"/>
      <w:r w:rsidRPr="00AC70E7">
        <w:rPr>
          <w:bCs/>
          <w:sz w:val="20"/>
          <w:szCs w:val="20"/>
        </w:rPr>
        <w:t xml:space="preserve"> vai novērtējuma, kas ir pamatots ar bilanci, piemēram, īpašam nolūkam dibinātiem uzņēmumiem vai jaundibinātiem uzņēmumiem, </w:t>
      </w:r>
      <w:r>
        <w:rPr>
          <w:bCs/>
          <w:sz w:val="20"/>
          <w:szCs w:val="20"/>
        </w:rPr>
        <w:t>riska likmi nosaka</w:t>
      </w:r>
      <w:r w:rsidRPr="00AC70E7">
        <w:rPr>
          <w:bCs/>
          <w:sz w:val="20"/>
          <w:szCs w:val="20"/>
        </w:rPr>
        <w:t xml:space="preserve"> vismaz 4</w:t>
      </w:r>
      <w:r>
        <w:rPr>
          <w:bCs/>
          <w:sz w:val="20"/>
          <w:szCs w:val="20"/>
        </w:rPr>
        <w:t xml:space="preserve">% apmērā </w:t>
      </w:r>
      <w:r w:rsidRPr="00AC70E7">
        <w:rPr>
          <w:bCs/>
          <w:sz w:val="20"/>
          <w:szCs w:val="20"/>
        </w:rPr>
        <w:t xml:space="preserve">(atkarībā no pieejamā nodrošinājuma) un </w:t>
      </w:r>
      <w:r>
        <w:rPr>
          <w:bCs/>
          <w:sz w:val="20"/>
          <w:szCs w:val="20"/>
        </w:rPr>
        <w:t>riska likme</w:t>
      </w:r>
      <w:r w:rsidRPr="00AC70E7">
        <w:rPr>
          <w:bCs/>
          <w:sz w:val="20"/>
          <w:szCs w:val="20"/>
        </w:rPr>
        <w:t xml:space="preserve"> nevar būt zemāka par to, ko piemēro mātes uzņēmumam</w:t>
      </w:r>
      <w:r>
        <w:rPr>
          <w:bCs/>
          <w:sz w:val="20"/>
          <w:szCs w:val="20"/>
        </w:rPr>
        <w:t>.</w:t>
      </w:r>
    </w:p>
    <w:p w:rsidR="00C46A22" w:rsidRDefault="00C46A22" w:rsidP="00C46A22">
      <w:pPr>
        <w:jc w:val="center"/>
        <w:rPr>
          <w:b/>
          <w:bCs/>
        </w:rPr>
      </w:pPr>
    </w:p>
    <w:p w:rsidR="00C46A22" w:rsidRPr="00EF7296" w:rsidRDefault="00C46A22" w:rsidP="00C46A22">
      <w:pPr>
        <w:jc w:val="right"/>
      </w:pPr>
    </w:p>
    <w:p w:rsidR="00102942" w:rsidRDefault="00CC1BA6" w:rsidP="00D044DA">
      <w:pPr>
        <w:pStyle w:val="naisf"/>
        <w:tabs>
          <w:tab w:val="right" w:pos="9071"/>
        </w:tabs>
        <w:spacing w:before="0" w:beforeAutospacing="0" w:after="0" w:afterAutospacing="0"/>
        <w:rPr>
          <w:lang w:val="lv-LV"/>
        </w:rPr>
      </w:pPr>
      <w:r>
        <w:rPr>
          <w:lang w:val="lv-LV"/>
        </w:rPr>
        <w:t>Finanšu ministrs</w:t>
      </w:r>
      <w:r>
        <w:rPr>
          <w:lang w:val="lv-LV"/>
        </w:rPr>
        <w:tab/>
      </w:r>
      <w:proofErr w:type="spellStart"/>
      <w:r>
        <w:rPr>
          <w:lang w:val="lv-LV"/>
        </w:rPr>
        <w:t>J.Reirs</w:t>
      </w:r>
      <w:proofErr w:type="spellEnd"/>
    </w:p>
    <w:p w:rsidR="00D044DA" w:rsidRDefault="00D044DA" w:rsidP="00D044DA">
      <w:pPr>
        <w:pStyle w:val="naisf"/>
        <w:tabs>
          <w:tab w:val="right" w:pos="9071"/>
        </w:tabs>
        <w:spacing w:before="0" w:beforeAutospacing="0" w:after="0" w:afterAutospacing="0"/>
        <w:rPr>
          <w:lang w:val="lv-LV"/>
        </w:rPr>
      </w:pPr>
    </w:p>
    <w:p w:rsidR="001C25CD" w:rsidRDefault="00E9088F" w:rsidP="00D044DA">
      <w:pPr>
        <w:pStyle w:val="naisf"/>
        <w:tabs>
          <w:tab w:val="right" w:pos="9071"/>
        </w:tabs>
        <w:spacing w:before="0" w:beforeAutospacing="0" w:after="0" w:afterAutospacing="0"/>
        <w:rPr>
          <w:lang w:val="lv-LV"/>
        </w:rPr>
      </w:pPr>
      <w:r>
        <w:rPr>
          <w:lang w:val="lv-LV"/>
        </w:rPr>
        <w:tab/>
      </w:r>
    </w:p>
    <w:p w:rsidR="006C3C17" w:rsidRDefault="006C3C17" w:rsidP="00D044DA">
      <w:pPr>
        <w:pStyle w:val="naisf"/>
        <w:tabs>
          <w:tab w:val="right" w:pos="9071"/>
        </w:tabs>
        <w:spacing w:before="0" w:beforeAutospacing="0" w:after="0" w:afterAutospacing="0"/>
        <w:rPr>
          <w:lang w:val="lv-LV"/>
        </w:rPr>
      </w:pPr>
    </w:p>
    <w:p w:rsidR="00D044DA" w:rsidRDefault="00D044DA" w:rsidP="00D044DA">
      <w:pPr>
        <w:pStyle w:val="naisf"/>
        <w:tabs>
          <w:tab w:val="right" w:pos="9071"/>
        </w:tabs>
        <w:spacing w:before="0" w:beforeAutospacing="0" w:after="0" w:afterAutospacing="0"/>
        <w:rPr>
          <w:lang w:val="lv-LV"/>
        </w:rPr>
      </w:pPr>
    </w:p>
    <w:p w:rsidR="00427CBC" w:rsidRDefault="00427CBC" w:rsidP="006D6FFC">
      <w:pPr>
        <w:pStyle w:val="naisf"/>
        <w:tabs>
          <w:tab w:val="right" w:pos="9071"/>
        </w:tabs>
        <w:rPr>
          <w:lang w:val="lv-LV"/>
        </w:rPr>
      </w:pPr>
    </w:p>
    <w:p w:rsidR="00427CBC" w:rsidRDefault="00427CBC" w:rsidP="006D6FFC">
      <w:pPr>
        <w:pStyle w:val="naisf"/>
        <w:tabs>
          <w:tab w:val="right" w:pos="9071"/>
        </w:tabs>
        <w:rPr>
          <w:lang w:val="lv-LV"/>
        </w:rPr>
      </w:pPr>
    </w:p>
    <w:p w:rsidR="00427CBC" w:rsidRDefault="00427CBC" w:rsidP="006D6FFC">
      <w:pPr>
        <w:pStyle w:val="naisf"/>
        <w:tabs>
          <w:tab w:val="right" w:pos="9071"/>
        </w:tabs>
        <w:rPr>
          <w:lang w:val="lv-LV"/>
        </w:rPr>
      </w:pPr>
    </w:p>
    <w:p w:rsidR="00427CBC" w:rsidRDefault="00427CBC" w:rsidP="006D6FFC">
      <w:pPr>
        <w:pStyle w:val="naisf"/>
        <w:tabs>
          <w:tab w:val="right" w:pos="9071"/>
        </w:tabs>
        <w:rPr>
          <w:lang w:val="lv-LV"/>
        </w:rPr>
      </w:pPr>
    </w:p>
    <w:p w:rsidR="00427CBC" w:rsidRDefault="00427CBC" w:rsidP="006D6FFC">
      <w:pPr>
        <w:pStyle w:val="naisf"/>
        <w:tabs>
          <w:tab w:val="right" w:pos="9071"/>
        </w:tabs>
        <w:rPr>
          <w:lang w:val="lv-LV"/>
        </w:rPr>
      </w:pPr>
    </w:p>
    <w:p w:rsidR="00427CBC" w:rsidRDefault="00427CBC" w:rsidP="006D6FFC">
      <w:pPr>
        <w:pStyle w:val="naisf"/>
        <w:tabs>
          <w:tab w:val="right" w:pos="9071"/>
        </w:tabs>
        <w:rPr>
          <w:lang w:val="lv-LV"/>
        </w:rPr>
      </w:pPr>
    </w:p>
    <w:p w:rsidR="00427CBC" w:rsidRDefault="00427CBC" w:rsidP="006D6FFC">
      <w:pPr>
        <w:pStyle w:val="naisf"/>
        <w:tabs>
          <w:tab w:val="right" w:pos="9071"/>
        </w:tabs>
        <w:rPr>
          <w:lang w:val="lv-LV"/>
        </w:rPr>
      </w:pPr>
    </w:p>
    <w:p w:rsidR="006C3C17" w:rsidRDefault="00AC70E7" w:rsidP="006C3C17">
      <w:pPr>
        <w:pStyle w:val="NormalWeb"/>
        <w:spacing w:before="0" w:beforeAutospacing="0" w:after="0" w:afterAutospacing="0"/>
        <w:rPr>
          <w:sz w:val="16"/>
          <w:lang w:val="lv-LV"/>
        </w:rPr>
      </w:pPr>
      <w:r>
        <w:rPr>
          <w:sz w:val="16"/>
          <w:lang w:val="lv-LV"/>
        </w:rPr>
        <w:fldChar w:fldCharType="begin"/>
      </w:r>
      <w:r>
        <w:rPr>
          <w:sz w:val="16"/>
          <w:lang w:val="lv-LV"/>
        </w:rPr>
        <w:instrText xml:space="preserve"> DATE  \@ "dd.MM.yyyy HH:mm"  \* MERGEFORMAT </w:instrText>
      </w:r>
      <w:r>
        <w:rPr>
          <w:sz w:val="16"/>
          <w:lang w:val="lv-LV"/>
        </w:rPr>
        <w:fldChar w:fldCharType="separate"/>
      </w:r>
      <w:r w:rsidR="002C607C">
        <w:rPr>
          <w:noProof/>
          <w:sz w:val="16"/>
          <w:lang w:val="lv-LV"/>
        </w:rPr>
        <w:t>14.05.2015 09:55</w:t>
      </w:r>
      <w:r>
        <w:rPr>
          <w:sz w:val="16"/>
          <w:lang w:val="lv-LV"/>
        </w:rPr>
        <w:fldChar w:fldCharType="end"/>
      </w:r>
    </w:p>
    <w:p w:rsidR="002C607C" w:rsidRDefault="002C607C" w:rsidP="00117AEB">
      <w:pPr>
        <w:pStyle w:val="NormalWeb"/>
        <w:spacing w:before="0" w:beforeAutospacing="0" w:after="0" w:afterAutospacing="0"/>
        <w:rPr>
          <w:sz w:val="16"/>
          <w:lang w:val="lv-LV"/>
        </w:rPr>
      </w:pPr>
      <w:r>
        <w:rPr>
          <w:sz w:val="16"/>
          <w:lang w:val="lv-LV"/>
        </w:rPr>
        <w:t>98</w:t>
      </w:r>
    </w:p>
    <w:p w:rsidR="006C3C17" w:rsidRPr="00117AEB" w:rsidRDefault="006C3C17" w:rsidP="00117AEB">
      <w:pPr>
        <w:pStyle w:val="NormalWeb"/>
        <w:spacing w:before="0" w:beforeAutospacing="0" w:after="0" w:afterAutospacing="0"/>
        <w:rPr>
          <w:sz w:val="16"/>
          <w:lang w:val="lv-LV"/>
        </w:rPr>
      </w:pPr>
      <w:bookmarkStart w:id="0" w:name="_GoBack"/>
      <w:bookmarkEnd w:id="0"/>
      <w:r w:rsidRPr="00874325">
        <w:rPr>
          <w:sz w:val="16"/>
          <w:lang w:val="lv-LV"/>
        </w:rPr>
        <w:t>Bobrovska</w:t>
      </w:r>
      <w:r w:rsidR="00117AEB">
        <w:rPr>
          <w:sz w:val="16"/>
          <w:lang w:val="lv-LV"/>
        </w:rPr>
        <w:t xml:space="preserve">, </w:t>
      </w:r>
      <w:r w:rsidR="00117AEB">
        <w:rPr>
          <w:sz w:val="16"/>
        </w:rPr>
        <w:t>67094229</w:t>
      </w:r>
      <w:r w:rsidRPr="00874325">
        <w:rPr>
          <w:sz w:val="16"/>
        </w:rPr>
        <w:t xml:space="preserve"> </w:t>
      </w:r>
    </w:p>
    <w:p w:rsidR="006C3C17" w:rsidRPr="00874325" w:rsidRDefault="006C3C17" w:rsidP="006C3C17">
      <w:pPr>
        <w:jc w:val="both"/>
        <w:rPr>
          <w:sz w:val="16"/>
        </w:rPr>
      </w:pPr>
      <w:r w:rsidRPr="00874325">
        <w:rPr>
          <w:sz w:val="16"/>
        </w:rPr>
        <w:t>Indra.Bobrovska@kase.gov.lv</w:t>
      </w:r>
    </w:p>
    <w:p w:rsidR="00133433" w:rsidRDefault="00133433"/>
    <w:sectPr w:rsidR="00133433" w:rsidSect="00C46A22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A22" w:rsidRDefault="00C46A22" w:rsidP="00C46A22">
      <w:r>
        <w:separator/>
      </w:r>
    </w:p>
  </w:endnote>
  <w:endnote w:type="continuationSeparator" w:id="0">
    <w:p w:rsidR="00C46A22" w:rsidRDefault="00C46A22" w:rsidP="00C46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A22" w:rsidRPr="007C06F2" w:rsidRDefault="00596838" w:rsidP="007C06F2">
    <w:pPr>
      <w:pStyle w:val="NormalWeb"/>
      <w:spacing w:before="0" w:beforeAutospacing="0" w:after="0" w:afterAutospacing="0"/>
      <w:jc w:val="both"/>
      <w:rPr>
        <w:sz w:val="20"/>
        <w:szCs w:val="20"/>
        <w:lang w:val="lv-LV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102942">
      <w:rPr>
        <w:noProof/>
        <w:sz w:val="20"/>
      </w:rPr>
      <w:t>FMpiel_4_01052015_aizdevumi.docx</w:t>
    </w:r>
    <w:r>
      <w:rPr>
        <w:sz w:val="20"/>
      </w:rPr>
      <w:fldChar w:fldCharType="end"/>
    </w:r>
    <w:r w:rsidR="001F0CDD">
      <w:rPr>
        <w:sz w:val="20"/>
      </w:rPr>
      <w:t>.</w:t>
    </w:r>
    <w:proofErr w:type="spellStart"/>
    <w:r w:rsidR="001F0CDD">
      <w:rPr>
        <w:sz w:val="20"/>
      </w:rPr>
      <w:t>docx</w:t>
    </w:r>
    <w:proofErr w:type="spellEnd"/>
    <w:r>
      <w:rPr>
        <w:sz w:val="20"/>
      </w:rPr>
      <w:t xml:space="preserve">; </w:t>
    </w:r>
    <w:proofErr w:type="spellStart"/>
    <w:r w:rsidRPr="0065187E">
      <w:rPr>
        <w:sz w:val="20"/>
        <w:szCs w:val="20"/>
      </w:rPr>
      <w:t>Mini</w:t>
    </w:r>
    <w:r>
      <w:rPr>
        <w:sz w:val="20"/>
        <w:szCs w:val="20"/>
      </w:rPr>
      <w:t>stru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kabineta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noteikumu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projekta</w:t>
    </w:r>
    <w:proofErr w:type="spellEnd"/>
    <w:r w:rsidRPr="0065187E">
      <w:rPr>
        <w:sz w:val="20"/>
        <w:szCs w:val="20"/>
      </w:rPr>
      <w:t xml:space="preserve"> „</w:t>
    </w:r>
    <w:r w:rsidR="007C06F2" w:rsidRPr="007C06F2">
      <w:rPr>
        <w:sz w:val="20"/>
        <w:szCs w:val="20"/>
        <w:lang w:val="lv-LV"/>
      </w:rPr>
      <w:t xml:space="preserve">Kārtība, kādā ministrijas un citas centrālās valsts iestādes iekļauj gadskārtējā valsts budžeta likumprojektā valsts aizdevumu pieprasījumus, un valsts aizdevumu izsniegšanas un </w:t>
    </w:r>
    <w:r w:rsidR="00CB5E72">
      <w:rPr>
        <w:sz w:val="20"/>
        <w:szCs w:val="20"/>
        <w:lang w:val="lv-LV"/>
      </w:rPr>
      <w:t xml:space="preserve">apkalpošanas </w:t>
    </w:r>
    <w:r w:rsidR="007C06F2" w:rsidRPr="007C06F2">
      <w:rPr>
        <w:sz w:val="20"/>
        <w:szCs w:val="20"/>
        <w:lang w:val="lv-LV"/>
      </w:rPr>
      <w:t>kārtība</w:t>
    </w:r>
    <w:r w:rsidR="00F53C23">
      <w:rPr>
        <w:sz w:val="20"/>
        <w:szCs w:val="20"/>
        <w:lang w:val="lv-LV"/>
      </w:rPr>
      <w:t xml:space="preserve">” </w:t>
    </w:r>
    <w:r w:rsidR="00CB5E72">
      <w:rPr>
        <w:sz w:val="20"/>
        <w:szCs w:val="20"/>
        <w:lang w:val="lv-LV"/>
      </w:rPr>
      <w:t>4</w:t>
    </w:r>
    <w:r>
      <w:rPr>
        <w:sz w:val="20"/>
        <w:szCs w:val="20"/>
      </w:rPr>
      <w:t>.</w:t>
    </w:r>
    <w:proofErr w:type="spellStart"/>
    <w:r>
      <w:rPr>
        <w:sz w:val="20"/>
        <w:szCs w:val="20"/>
      </w:rPr>
      <w:t>pielikums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A22" w:rsidRDefault="00C46A22" w:rsidP="00C46A22">
      <w:r>
        <w:separator/>
      </w:r>
    </w:p>
  </w:footnote>
  <w:footnote w:type="continuationSeparator" w:id="0">
    <w:p w:rsidR="00C46A22" w:rsidRDefault="00C46A22" w:rsidP="00C46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22"/>
    <w:rsid w:val="00102942"/>
    <w:rsid w:val="00117AEB"/>
    <w:rsid w:val="00133433"/>
    <w:rsid w:val="001C25CD"/>
    <w:rsid w:val="001F0CDD"/>
    <w:rsid w:val="001F5B4C"/>
    <w:rsid w:val="002C607C"/>
    <w:rsid w:val="00385B8D"/>
    <w:rsid w:val="003B03C3"/>
    <w:rsid w:val="00402BAF"/>
    <w:rsid w:val="00427CBC"/>
    <w:rsid w:val="004C18DE"/>
    <w:rsid w:val="0050397D"/>
    <w:rsid w:val="005147B2"/>
    <w:rsid w:val="00596838"/>
    <w:rsid w:val="006C3C17"/>
    <w:rsid w:val="006D6FFC"/>
    <w:rsid w:val="006F4989"/>
    <w:rsid w:val="00731FFA"/>
    <w:rsid w:val="00777231"/>
    <w:rsid w:val="007C06F2"/>
    <w:rsid w:val="00814686"/>
    <w:rsid w:val="00A111B5"/>
    <w:rsid w:val="00AC70E7"/>
    <w:rsid w:val="00BB68D4"/>
    <w:rsid w:val="00C46A22"/>
    <w:rsid w:val="00CB5E72"/>
    <w:rsid w:val="00CC1BA6"/>
    <w:rsid w:val="00D044DA"/>
    <w:rsid w:val="00D7338F"/>
    <w:rsid w:val="00DB2DCD"/>
    <w:rsid w:val="00DC39C9"/>
    <w:rsid w:val="00DF55EF"/>
    <w:rsid w:val="00E37486"/>
    <w:rsid w:val="00E56EAE"/>
    <w:rsid w:val="00E9088F"/>
    <w:rsid w:val="00F53C23"/>
    <w:rsid w:val="00F6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6A2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A2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A2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A2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naisf">
    <w:name w:val="naisf"/>
    <w:basedOn w:val="Normal"/>
    <w:rsid w:val="006D6FFC"/>
    <w:pPr>
      <w:spacing w:before="100" w:beforeAutospacing="1" w:after="100" w:afterAutospacing="1"/>
      <w:jc w:val="both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F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FFA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rsid w:val="006C3C17"/>
    <w:pPr>
      <w:spacing w:before="100" w:beforeAutospacing="1" w:after="100" w:afterAutospacing="1"/>
    </w:pPr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AC70E7"/>
    <w:rPr>
      <w:strike w:val="0"/>
      <w:dstrike w:val="0"/>
      <w:color w:val="3366CC"/>
      <w:u w:val="none"/>
      <w:effect w:val="none"/>
    </w:rPr>
  </w:style>
  <w:style w:type="character" w:customStyle="1" w:styleId="super">
    <w:name w:val="super"/>
    <w:basedOn w:val="DefaultParagraphFont"/>
    <w:rsid w:val="00AC70E7"/>
    <w:rPr>
      <w:sz w:val="17"/>
      <w:szCs w:val="17"/>
      <w:vertAlign w:val="superscript"/>
    </w:rPr>
  </w:style>
  <w:style w:type="paragraph" w:customStyle="1" w:styleId="tbl-hdr2">
    <w:name w:val="tbl-hdr2"/>
    <w:basedOn w:val="Normal"/>
    <w:rsid w:val="00AC70E7"/>
    <w:pPr>
      <w:spacing w:before="60" w:after="60" w:line="312" w:lineRule="atLeast"/>
      <w:ind w:right="195"/>
      <w:jc w:val="center"/>
    </w:pPr>
    <w:rPr>
      <w:b/>
      <w:bCs/>
      <w:sz w:val="22"/>
      <w:szCs w:val="22"/>
      <w:lang w:eastAsia="lv-LV"/>
    </w:rPr>
  </w:style>
  <w:style w:type="paragraph" w:customStyle="1" w:styleId="tbl-txt2">
    <w:name w:val="tbl-txt2"/>
    <w:basedOn w:val="Normal"/>
    <w:rsid w:val="00AC70E7"/>
    <w:pPr>
      <w:spacing w:before="60" w:after="60" w:line="312" w:lineRule="atLeast"/>
    </w:pPr>
    <w:rPr>
      <w:sz w:val="22"/>
      <w:szCs w:val="22"/>
      <w:lang w:eastAsia="lv-LV"/>
    </w:rPr>
  </w:style>
  <w:style w:type="paragraph" w:customStyle="1" w:styleId="tbl-num2">
    <w:name w:val="tbl-num2"/>
    <w:basedOn w:val="Normal"/>
    <w:rsid w:val="00AC70E7"/>
    <w:pPr>
      <w:spacing w:before="60" w:after="60" w:line="312" w:lineRule="atLeast"/>
      <w:ind w:right="195"/>
      <w:jc w:val="right"/>
    </w:pPr>
    <w:rPr>
      <w:sz w:val="22"/>
      <w:szCs w:val="22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6A2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A2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A2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A2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naisf">
    <w:name w:val="naisf"/>
    <w:basedOn w:val="Normal"/>
    <w:rsid w:val="006D6FFC"/>
    <w:pPr>
      <w:spacing w:before="100" w:beforeAutospacing="1" w:after="100" w:afterAutospacing="1"/>
      <w:jc w:val="both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F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FFA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rsid w:val="006C3C17"/>
    <w:pPr>
      <w:spacing w:before="100" w:beforeAutospacing="1" w:after="100" w:afterAutospacing="1"/>
    </w:pPr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AC70E7"/>
    <w:rPr>
      <w:strike w:val="0"/>
      <w:dstrike w:val="0"/>
      <w:color w:val="3366CC"/>
      <w:u w:val="none"/>
      <w:effect w:val="none"/>
    </w:rPr>
  </w:style>
  <w:style w:type="character" w:customStyle="1" w:styleId="super">
    <w:name w:val="super"/>
    <w:basedOn w:val="DefaultParagraphFont"/>
    <w:rsid w:val="00AC70E7"/>
    <w:rPr>
      <w:sz w:val="17"/>
      <w:szCs w:val="17"/>
      <w:vertAlign w:val="superscript"/>
    </w:rPr>
  </w:style>
  <w:style w:type="paragraph" w:customStyle="1" w:styleId="tbl-hdr2">
    <w:name w:val="tbl-hdr2"/>
    <w:basedOn w:val="Normal"/>
    <w:rsid w:val="00AC70E7"/>
    <w:pPr>
      <w:spacing w:before="60" w:after="60" w:line="312" w:lineRule="atLeast"/>
      <w:ind w:right="195"/>
      <w:jc w:val="center"/>
    </w:pPr>
    <w:rPr>
      <w:b/>
      <w:bCs/>
      <w:sz w:val="22"/>
      <w:szCs w:val="22"/>
      <w:lang w:eastAsia="lv-LV"/>
    </w:rPr>
  </w:style>
  <w:style w:type="paragraph" w:customStyle="1" w:styleId="tbl-txt2">
    <w:name w:val="tbl-txt2"/>
    <w:basedOn w:val="Normal"/>
    <w:rsid w:val="00AC70E7"/>
    <w:pPr>
      <w:spacing w:before="60" w:after="60" w:line="312" w:lineRule="atLeast"/>
    </w:pPr>
    <w:rPr>
      <w:sz w:val="22"/>
      <w:szCs w:val="22"/>
      <w:lang w:eastAsia="lv-LV"/>
    </w:rPr>
  </w:style>
  <w:style w:type="paragraph" w:customStyle="1" w:styleId="tbl-num2">
    <w:name w:val="tbl-num2"/>
    <w:basedOn w:val="Normal"/>
    <w:rsid w:val="00AC70E7"/>
    <w:pPr>
      <w:spacing w:before="60" w:after="60" w:line="312" w:lineRule="atLeast"/>
      <w:ind w:right="195"/>
      <w:jc w:val="right"/>
    </w:pPr>
    <w:rPr>
      <w:sz w:val="22"/>
      <w:szCs w:val="22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697</Characters>
  <Application>Microsoft Office Word</Application>
  <DocSecurity>0</DocSecurity>
  <Lines>69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Kārtība, kādā gadskārtējā valsts budžeta likumprojektā iekļauj pieprasījumus valsts vārdā sniedzamajiem galvojumiem un veic galvojumu sniegšanu un uzraudzību</vt:lpstr>
    </vt:vector>
  </TitlesOfParts>
  <Company>Valsts kase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gadskārtējā valsts budžeta likumprojektā iekļauj pieprasījumus valsts vārdā sniedzamajiem galvojumiem un veic galvojumu sniegšanu un uzraudzību</dc:title>
  <dc:subject>Noteikumu projekta pielikums Nr.4</dc:subject>
  <dc:creator>Valsts kases Finansēšanas departamenta vec. eksperte Indra Bobrovska</dc:creator>
  <dc:description>Indra Bobrovska 67094229 Indra.Bobrovska@kase.gov.lv</dc:description>
  <cp:lastModifiedBy>Indra Bobrovska</cp:lastModifiedBy>
  <cp:revision>8</cp:revision>
  <cp:lastPrinted>2015-05-08T09:09:00Z</cp:lastPrinted>
  <dcterms:created xsi:type="dcterms:W3CDTF">2015-05-08T09:02:00Z</dcterms:created>
  <dcterms:modified xsi:type="dcterms:W3CDTF">2015-05-14T06:56:00Z</dcterms:modified>
  <cp:category>pielikums</cp:category>
</cp:coreProperties>
</file>