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r w:rsidRPr="00301179">
        <w:rPr>
          <w:rFonts w:ascii="Times New Roman" w:eastAsia="Times New Roman" w:hAnsi="Times New Roman" w:cs="Times New Roman"/>
          <w:i/>
          <w:iCs/>
          <w:sz w:val="26"/>
          <w:szCs w:val="26"/>
          <w:lang w:eastAsia="lv-LV"/>
        </w:rPr>
        <w:t xml:space="preserve">Projekts </w:t>
      </w:r>
    </w:p>
    <w:p w:rsidR="00D45745" w:rsidRPr="00301179" w:rsidRDefault="00D45745" w:rsidP="00D45745">
      <w:pPr>
        <w:spacing w:after="0" w:line="240" w:lineRule="auto"/>
        <w:jc w:val="right"/>
        <w:rPr>
          <w:rFonts w:ascii="Times New Roman" w:eastAsia="Times New Roman" w:hAnsi="Times New Roman" w:cs="Times New Roman"/>
          <w:b/>
          <w:bCs/>
          <w:i/>
          <w:iCs/>
          <w:smallCaps/>
          <w:sz w:val="26"/>
          <w:szCs w:val="26"/>
          <w:lang w:eastAsia="lv-LV"/>
        </w:rPr>
      </w:pP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bCs/>
          <w:sz w:val="26"/>
          <w:szCs w:val="26"/>
          <w:lang w:eastAsia="lv-LV"/>
        </w:rPr>
        <w:t xml:space="preserve">LATVIJAS REPUBLIKAS </w:t>
      </w:r>
      <w:r w:rsidRPr="00301179">
        <w:rPr>
          <w:rFonts w:ascii="Times New Roman" w:eastAsia="Times New Roman" w:hAnsi="Times New Roman" w:cs="Times New Roman"/>
          <w:b/>
          <w:sz w:val="26"/>
          <w:szCs w:val="26"/>
          <w:lang w:eastAsia="lv-LV"/>
        </w:rPr>
        <w:t xml:space="preserve">MINISTRU KABINETA </w:t>
      </w:r>
    </w:p>
    <w:p w:rsidR="00D45745" w:rsidRPr="00301179" w:rsidRDefault="00D45745" w:rsidP="00D45745">
      <w:pPr>
        <w:spacing w:after="0" w:line="240" w:lineRule="auto"/>
        <w:jc w:val="center"/>
        <w:rPr>
          <w:rFonts w:ascii="Times New Roman" w:eastAsia="Times New Roman" w:hAnsi="Times New Roman" w:cs="Times New Roman"/>
          <w:b/>
          <w:sz w:val="26"/>
          <w:szCs w:val="26"/>
          <w:lang w:eastAsia="lv-LV"/>
        </w:rPr>
      </w:pPr>
      <w:r w:rsidRPr="00301179">
        <w:rPr>
          <w:rFonts w:ascii="Times New Roman" w:eastAsia="Times New Roman" w:hAnsi="Times New Roman" w:cs="Times New Roman"/>
          <w:b/>
          <w:sz w:val="26"/>
          <w:szCs w:val="26"/>
          <w:lang w:eastAsia="lv-LV"/>
        </w:rPr>
        <w:t>SĒDES PROTOKOLLĒMUMS</w:t>
      </w:r>
    </w:p>
    <w:p w:rsidR="00D45745" w:rsidRPr="00301179" w:rsidRDefault="00D45745" w:rsidP="00D45745">
      <w:pPr>
        <w:rPr>
          <w:rFonts w:ascii="Times New Roman" w:eastAsia="Calibri" w:hAnsi="Times New Roman" w:cs="Times New Roman"/>
          <w:sz w:val="26"/>
          <w:szCs w:val="26"/>
        </w:rPr>
      </w:pPr>
    </w:p>
    <w:tbl>
      <w:tblPr>
        <w:tblW w:w="0" w:type="auto"/>
        <w:tblInd w:w="250" w:type="dxa"/>
        <w:tblLayout w:type="fixed"/>
        <w:tblLook w:val="0000" w:firstRow="0" w:lastRow="0" w:firstColumn="0" w:lastColumn="0" w:noHBand="0" w:noVBand="0"/>
      </w:tblPr>
      <w:tblGrid>
        <w:gridCol w:w="3967"/>
        <w:gridCol w:w="886"/>
        <w:gridCol w:w="4077"/>
      </w:tblGrid>
      <w:tr w:rsidR="00D45745" w:rsidRPr="00301179" w:rsidTr="00B61D7F">
        <w:trPr>
          <w:cantSplit/>
        </w:trPr>
        <w:tc>
          <w:tcPr>
            <w:tcW w:w="3967" w:type="dxa"/>
          </w:tcPr>
          <w:p w:rsidR="00D45745" w:rsidRPr="00301179" w:rsidRDefault="00D45745" w:rsidP="00B61D7F">
            <w:pPr>
              <w:spacing w:after="0" w:line="240" w:lineRule="auto"/>
              <w:rPr>
                <w:rFonts w:ascii="Times New Roman" w:hAnsi="Times New Roman" w:cs="Times New Roman"/>
                <w:sz w:val="26"/>
                <w:szCs w:val="26"/>
              </w:rPr>
            </w:pPr>
            <w:r w:rsidRPr="00301179">
              <w:rPr>
                <w:rFonts w:ascii="Times New Roman" w:hAnsi="Times New Roman" w:cs="Times New Roman"/>
                <w:sz w:val="26"/>
                <w:szCs w:val="26"/>
              </w:rPr>
              <w:t>Rīgā</w:t>
            </w:r>
          </w:p>
        </w:tc>
        <w:tc>
          <w:tcPr>
            <w:tcW w:w="886" w:type="dxa"/>
          </w:tcPr>
          <w:p w:rsidR="00D45745" w:rsidRPr="00301179" w:rsidRDefault="00D45745" w:rsidP="00B61D7F">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Nr.</w:t>
            </w:r>
          </w:p>
        </w:tc>
        <w:tc>
          <w:tcPr>
            <w:tcW w:w="4077" w:type="dxa"/>
          </w:tcPr>
          <w:p w:rsidR="00D45745" w:rsidRPr="00301179" w:rsidRDefault="00D45745" w:rsidP="006B18BD">
            <w:pPr>
              <w:spacing w:after="0" w:line="240" w:lineRule="auto"/>
              <w:jc w:val="right"/>
              <w:rPr>
                <w:rFonts w:ascii="Times New Roman" w:hAnsi="Times New Roman" w:cs="Times New Roman"/>
                <w:sz w:val="26"/>
                <w:szCs w:val="26"/>
              </w:rPr>
            </w:pPr>
            <w:r w:rsidRPr="00301179">
              <w:rPr>
                <w:rFonts w:ascii="Times New Roman" w:hAnsi="Times New Roman" w:cs="Times New Roman"/>
                <w:sz w:val="26"/>
                <w:szCs w:val="26"/>
              </w:rPr>
              <w:t xml:space="preserve">  201</w:t>
            </w:r>
            <w:r w:rsidR="006B18BD">
              <w:rPr>
                <w:rFonts w:ascii="Times New Roman" w:hAnsi="Times New Roman" w:cs="Times New Roman"/>
                <w:sz w:val="26"/>
                <w:szCs w:val="26"/>
              </w:rPr>
              <w:t>5</w:t>
            </w:r>
            <w:r w:rsidRPr="00301179">
              <w:rPr>
                <w:rFonts w:ascii="Times New Roman" w:hAnsi="Times New Roman" w:cs="Times New Roman"/>
                <w:sz w:val="26"/>
                <w:szCs w:val="26"/>
              </w:rPr>
              <w:t>gada __.________</w:t>
            </w:r>
          </w:p>
        </w:tc>
      </w:tr>
    </w:tbl>
    <w:p w:rsidR="00D45745" w:rsidRPr="00301179" w:rsidRDefault="00D45745" w:rsidP="00D45745">
      <w:pPr>
        <w:tabs>
          <w:tab w:val="left" w:pos="6804"/>
        </w:tabs>
        <w:spacing w:after="0" w:line="240" w:lineRule="auto"/>
        <w:rPr>
          <w:rFonts w:ascii="Times New Roman" w:hAnsi="Times New Roman" w:cs="Times New Roman"/>
          <w:sz w:val="26"/>
          <w:szCs w:val="26"/>
        </w:rPr>
      </w:pPr>
    </w:p>
    <w:p w:rsidR="00D45745" w:rsidRPr="00301179" w:rsidRDefault="00D45745" w:rsidP="00D45745">
      <w:pPr>
        <w:tabs>
          <w:tab w:val="left" w:pos="-2694"/>
        </w:tabs>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jc w:val="center"/>
        <w:rPr>
          <w:rFonts w:ascii="Times New Roman" w:eastAsia="Calibri" w:hAnsi="Times New Roman" w:cs="Times New Roman"/>
          <w:b/>
          <w:bCs/>
          <w:sz w:val="26"/>
          <w:szCs w:val="26"/>
          <w:lang w:val="fr-FR"/>
        </w:rPr>
      </w:pPr>
    </w:p>
    <w:p w:rsidR="00D45745" w:rsidRPr="00301179" w:rsidRDefault="00D45745" w:rsidP="00F246C7">
      <w:pPr>
        <w:spacing w:after="0" w:line="240" w:lineRule="auto"/>
        <w:jc w:val="center"/>
        <w:rPr>
          <w:rFonts w:ascii="Times New Roman" w:hAnsi="Times New Roman" w:cs="Times New Roman"/>
          <w:sz w:val="26"/>
          <w:szCs w:val="26"/>
        </w:rPr>
      </w:pPr>
      <w:bookmarkStart w:id="0" w:name="OLE_LINK1"/>
      <w:bookmarkStart w:id="1" w:name="OLE_LINK2"/>
      <w:r w:rsidRPr="00301179">
        <w:rPr>
          <w:rFonts w:ascii="Times New Roman" w:hAnsi="Times New Roman" w:cs="Times New Roman"/>
          <w:b/>
          <w:sz w:val="26"/>
          <w:szCs w:val="26"/>
          <w:lang w:eastAsia="lv-LV"/>
        </w:rPr>
        <w:t>Par Ministru kabineta 201</w:t>
      </w:r>
      <w:r w:rsidR="00DD428A">
        <w:rPr>
          <w:rFonts w:ascii="Times New Roman" w:hAnsi="Times New Roman" w:cs="Times New Roman"/>
          <w:b/>
          <w:sz w:val="26"/>
          <w:szCs w:val="26"/>
          <w:lang w:eastAsia="lv-LV"/>
        </w:rPr>
        <w:t>3</w:t>
      </w:r>
      <w:r w:rsidRPr="00301179">
        <w:rPr>
          <w:rFonts w:ascii="Times New Roman" w:hAnsi="Times New Roman" w:cs="Times New Roman"/>
          <w:b/>
          <w:sz w:val="26"/>
          <w:szCs w:val="26"/>
          <w:lang w:eastAsia="lv-LV"/>
        </w:rPr>
        <w:t xml:space="preserve">.gada </w:t>
      </w:r>
      <w:r w:rsidR="00DD428A">
        <w:rPr>
          <w:rFonts w:ascii="Times New Roman" w:hAnsi="Times New Roman" w:cs="Times New Roman"/>
          <w:b/>
          <w:sz w:val="26"/>
          <w:szCs w:val="26"/>
          <w:lang w:eastAsia="lv-LV"/>
        </w:rPr>
        <w:t>17</w:t>
      </w:r>
      <w:r w:rsidRPr="00301179">
        <w:rPr>
          <w:rFonts w:ascii="Times New Roman" w:hAnsi="Times New Roman" w:cs="Times New Roman"/>
          <w:b/>
          <w:sz w:val="26"/>
          <w:szCs w:val="26"/>
          <w:lang w:eastAsia="lv-LV"/>
        </w:rPr>
        <w:t>.</w:t>
      </w:r>
      <w:r w:rsidR="00DD428A">
        <w:rPr>
          <w:rFonts w:ascii="Times New Roman" w:hAnsi="Times New Roman" w:cs="Times New Roman"/>
          <w:b/>
          <w:sz w:val="26"/>
          <w:szCs w:val="26"/>
          <w:lang w:eastAsia="lv-LV"/>
        </w:rPr>
        <w:t>septembra</w:t>
      </w:r>
      <w:r w:rsidRPr="00301179">
        <w:rPr>
          <w:rFonts w:ascii="Times New Roman" w:hAnsi="Times New Roman" w:cs="Times New Roman"/>
          <w:b/>
          <w:sz w:val="26"/>
          <w:szCs w:val="26"/>
          <w:lang w:eastAsia="lv-LV"/>
        </w:rPr>
        <w:t xml:space="preserve"> sēdes protokollēmuma (prot. Nr.</w:t>
      </w:r>
      <w:r w:rsidR="00DD428A">
        <w:rPr>
          <w:rFonts w:ascii="Times New Roman" w:hAnsi="Times New Roman" w:cs="Times New Roman"/>
          <w:b/>
          <w:sz w:val="26"/>
          <w:szCs w:val="26"/>
          <w:lang w:eastAsia="lv-LV"/>
        </w:rPr>
        <w:t>49</w:t>
      </w:r>
      <w:r w:rsidR="00F246C7">
        <w:rPr>
          <w:rFonts w:ascii="Times New Roman" w:hAnsi="Times New Roman" w:cs="Times New Roman"/>
          <w:b/>
          <w:sz w:val="26"/>
          <w:szCs w:val="26"/>
          <w:lang w:eastAsia="lv-LV"/>
        </w:rPr>
        <w:t xml:space="preserve"> </w:t>
      </w:r>
      <w:r w:rsidR="00DD428A">
        <w:rPr>
          <w:rFonts w:ascii="Times New Roman" w:hAnsi="Times New Roman" w:cs="Times New Roman"/>
          <w:b/>
          <w:sz w:val="26"/>
          <w:szCs w:val="26"/>
          <w:lang w:eastAsia="lv-LV"/>
        </w:rPr>
        <w:t>19.</w:t>
      </w:r>
      <w:r w:rsidRPr="00301179">
        <w:rPr>
          <w:rFonts w:ascii="Times New Roman" w:hAnsi="Times New Roman" w:cs="Times New Roman"/>
          <w:b/>
          <w:sz w:val="26"/>
          <w:szCs w:val="26"/>
          <w:lang w:eastAsia="lv-LV"/>
        </w:rPr>
        <w:t>§) "</w:t>
      </w:r>
      <w:r w:rsidR="00DD428A" w:rsidRPr="00DD428A">
        <w:rPr>
          <w:rFonts w:ascii="Times New Roman" w:eastAsia="Times New Roman" w:hAnsi="Times New Roman" w:cs="Times New Roman"/>
          <w:b/>
          <w:color w:val="2A2A2A"/>
          <w:sz w:val="26"/>
          <w:szCs w:val="26"/>
          <w:lang w:eastAsia="lv-LV"/>
        </w:rPr>
        <w:t>Likumprojekts "Grozījumi Valsts un pašvaldību institūciju amatpersonu un</w:t>
      </w:r>
      <w:r w:rsidR="00F246C7">
        <w:rPr>
          <w:rFonts w:ascii="Times New Roman" w:eastAsia="Times New Roman" w:hAnsi="Times New Roman" w:cs="Times New Roman"/>
          <w:b/>
          <w:color w:val="2A2A2A"/>
          <w:sz w:val="26"/>
          <w:szCs w:val="26"/>
          <w:lang w:eastAsia="lv-LV"/>
        </w:rPr>
        <w:t xml:space="preserve"> d</w:t>
      </w:r>
      <w:r w:rsidR="00DD428A" w:rsidRPr="00DD428A">
        <w:rPr>
          <w:rFonts w:ascii="Times New Roman" w:eastAsia="Times New Roman" w:hAnsi="Times New Roman" w:cs="Times New Roman"/>
          <w:b/>
          <w:color w:val="2A2A2A"/>
          <w:sz w:val="26"/>
          <w:szCs w:val="26"/>
          <w:lang w:eastAsia="lv-LV"/>
        </w:rPr>
        <w:t>arbinieku</w:t>
      </w:r>
      <w:r w:rsidR="00F246C7">
        <w:rPr>
          <w:rFonts w:ascii="Times New Roman" w:eastAsia="Times New Roman" w:hAnsi="Times New Roman" w:cs="Times New Roman"/>
          <w:b/>
          <w:color w:val="2A2A2A"/>
          <w:sz w:val="26"/>
          <w:szCs w:val="26"/>
          <w:lang w:eastAsia="lv-LV"/>
        </w:rPr>
        <w:t xml:space="preserve"> </w:t>
      </w:r>
      <w:r w:rsidR="00DD428A" w:rsidRPr="00DD428A">
        <w:rPr>
          <w:rFonts w:ascii="Times New Roman" w:eastAsia="Times New Roman" w:hAnsi="Times New Roman" w:cs="Times New Roman"/>
          <w:b/>
          <w:color w:val="2A2A2A"/>
          <w:sz w:val="26"/>
          <w:szCs w:val="26"/>
          <w:lang w:eastAsia="lv-LV"/>
        </w:rPr>
        <w:t>atlīdzības</w:t>
      </w:r>
      <w:r w:rsidR="00F246C7">
        <w:rPr>
          <w:rFonts w:ascii="Times New Roman" w:eastAsia="Times New Roman" w:hAnsi="Times New Roman" w:cs="Times New Roman"/>
          <w:b/>
          <w:color w:val="2A2A2A"/>
          <w:sz w:val="26"/>
          <w:szCs w:val="26"/>
          <w:lang w:eastAsia="lv-LV"/>
        </w:rPr>
        <w:t xml:space="preserve"> </w:t>
      </w:r>
      <w:r w:rsidR="00DD428A" w:rsidRPr="00DD428A">
        <w:rPr>
          <w:rFonts w:ascii="Times New Roman" w:eastAsia="Times New Roman" w:hAnsi="Times New Roman" w:cs="Times New Roman"/>
          <w:b/>
          <w:color w:val="2A2A2A"/>
          <w:sz w:val="26"/>
          <w:szCs w:val="26"/>
          <w:lang w:eastAsia="lv-LV"/>
        </w:rPr>
        <w:t>likumā"</w:t>
      </w:r>
      <w:r w:rsidRPr="00301179">
        <w:rPr>
          <w:rFonts w:ascii="Times New Roman" w:eastAsia="Times New Roman" w:hAnsi="Times New Roman" w:cs="Times New Roman"/>
          <w:b/>
          <w:color w:val="2A2A2A"/>
          <w:sz w:val="26"/>
          <w:szCs w:val="26"/>
          <w:lang w:eastAsia="lv-LV"/>
        </w:rPr>
        <w:t>"</w:t>
      </w:r>
      <w:r w:rsidR="00F246C7">
        <w:rPr>
          <w:rFonts w:ascii="Times New Roman" w:eastAsia="Times New Roman" w:hAnsi="Times New Roman" w:cs="Times New Roman"/>
          <w:b/>
          <w:color w:val="2A2A2A"/>
          <w:sz w:val="26"/>
          <w:szCs w:val="26"/>
          <w:lang w:eastAsia="lv-LV"/>
        </w:rPr>
        <w:t xml:space="preserve"> </w:t>
      </w:r>
      <w:r w:rsidR="00DD428A">
        <w:rPr>
          <w:rFonts w:ascii="Times New Roman" w:eastAsia="Times New Roman" w:hAnsi="Times New Roman" w:cs="Times New Roman"/>
          <w:b/>
          <w:color w:val="2A2A2A"/>
          <w:sz w:val="26"/>
          <w:szCs w:val="26"/>
          <w:lang w:eastAsia="lv-LV"/>
        </w:rPr>
        <w:t>5</w:t>
      </w:r>
      <w:r w:rsidRPr="00301179">
        <w:rPr>
          <w:rFonts w:ascii="Times New Roman" w:hAnsi="Times New Roman" w:cs="Times New Roman"/>
          <w:b/>
          <w:sz w:val="26"/>
          <w:szCs w:val="26"/>
          <w:lang w:eastAsia="lv-LV"/>
        </w:rPr>
        <w:t>.punktā</w:t>
      </w:r>
      <w:r w:rsidR="00F246C7">
        <w:rPr>
          <w:rFonts w:ascii="Times New Roman" w:hAnsi="Times New Roman" w:cs="Times New Roman"/>
          <w:b/>
          <w:sz w:val="26"/>
          <w:szCs w:val="26"/>
          <w:lang w:eastAsia="lv-LV"/>
        </w:rPr>
        <w:t xml:space="preserve"> </w:t>
      </w:r>
      <w:bookmarkEnd w:id="0"/>
      <w:bookmarkEnd w:id="1"/>
      <w:r w:rsidR="00F246C7">
        <w:rPr>
          <w:rFonts w:ascii="Times New Roman" w:hAnsi="Times New Roman" w:cs="Times New Roman"/>
          <w:b/>
          <w:sz w:val="26"/>
          <w:szCs w:val="26"/>
          <w:lang w:eastAsia="lv-LV"/>
        </w:rPr>
        <w:t>dotā uzdevuma i</w:t>
      </w:r>
      <w:r w:rsidR="006B18BD" w:rsidRPr="006B18BD">
        <w:rPr>
          <w:rFonts w:ascii="Times New Roman" w:hAnsi="Times New Roman" w:cs="Times New Roman"/>
          <w:b/>
          <w:sz w:val="26"/>
          <w:szCs w:val="26"/>
          <w:lang w:eastAsia="lv-LV"/>
        </w:rPr>
        <w:t>zpildi</w:t>
      </w:r>
      <w:r w:rsidR="00F246C7">
        <w:rPr>
          <w:rFonts w:ascii="Times New Roman" w:hAnsi="Times New Roman" w:cs="Times New Roman"/>
          <w:b/>
          <w:sz w:val="26"/>
          <w:szCs w:val="26"/>
          <w:lang w:eastAsia="lv-LV"/>
        </w:rPr>
        <w:t xml:space="preserve"> </w:t>
      </w:r>
      <w:r w:rsidRPr="00301179">
        <w:rPr>
          <w:rFonts w:ascii="Times New Roman" w:hAnsi="Times New Roman" w:cs="Times New Roman"/>
          <w:sz w:val="26"/>
          <w:szCs w:val="26"/>
        </w:rPr>
        <w:t>_______________________________________________________</w:t>
      </w:r>
    </w:p>
    <w:p w:rsidR="00D45745" w:rsidRPr="00301179" w:rsidRDefault="00D45745" w:rsidP="00D45745">
      <w:pPr>
        <w:spacing w:after="0" w:line="240" w:lineRule="auto"/>
        <w:jc w:val="center"/>
        <w:rPr>
          <w:rFonts w:ascii="Times New Roman" w:hAnsi="Times New Roman" w:cs="Times New Roman"/>
          <w:sz w:val="26"/>
          <w:szCs w:val="26"/>
        </w:rPr>
      </w:pPr>
      <w:r w:rsidRPr="00301179">
        <w:rPr>
          <w:rFonts w:ascii="Times New Roman" w:hAnsi="Times New Roman" w:cs="Times New Roman"/>
          <w:sz w:val="26"/>
          <w:szCs w:val="26"/>
        </w:rPr>
        <w:t>(...)</w:t>
      </w:r>
    </w:p>
    <w:p w:rsidR="00D45745" w:rsidRPr="00301179" w:rsidRDefault="00D45745" w:rsidP="00D45745">
      <w:pPr>
        <w:spacing w:after="0" w:line="240" w:lineRule="auto"/>
        <w:ind w:firstLine="720"/>
        <w:jc w:val="both"/>
        <w:rPr>
          <w:rFonts w:ascii="Times New Roman" w:eastAsia="Calibri" w:hAnsi="Times New Roman" w:cs="Times New Roman"/>
          <w:sz w:val="26"/>
          <w:szCs w:val="26"/>
        </w:rPr>
      </w:pPr>
    </w:p>
    <w:p w:rsidR="00D45745" w:rsidRPr="00301179" w:rsidRDefault="006B18BD" w:rsidP="00D45745">
      <w:pPr>
        <w:spacing w:after="0" w:line="240" w:lineRule="auto"/>
        <w:ind w:firstLine="720"/>
        <w:jc w:val="both"/>
        <w:rPr>
          <w:rFonts w:ascii="Times New Roman" w:eastAsia="Calibri" w:hAnsi="Times New Roman" w:cs="Times New Roman"/>
          <w:sz w:val="26"/>
          <w:szCs w:val="26"/>
        </w:rPr>
      </w:pPr>
      <w:r w:rsidRPr="006B18BD">
        <w:rPr>
          <w:rFonts w:ascii="Times New Roman" w:eastAsia="Calibri" w:hAnsi="Times New Roman" w:cs="Times New Roman"/>
          <w:sz w:val="26"/>
          <w:szCs w:val="26"/>
        </w:rPr>
        <w:t xml:space="preserve">Ievērojot </w:t>
      </w:r>
      <w:r w:rsidR="008D5812">
        <w:rPr>
          <w:rFonts w:ascii="Times New Roman" w:eastAsia="Calibri" w:hAnsi="Times New Roman" w:cs="Times New Roman"/>
          <w:sz w:val="26"/>
          <w:szCs w:val="26"/>
        </w:rPr>
        <w:t>f</w:t>
      </w:r>
      <w:r w:rsidR="00D45745" w:rsidRPr="00301179">
        <w:rPr>
          <w:rFonts w:ascii="Times New Roman" w:eastAsia="Calibri" w:hAnsi="Times New Roman" w:cs="Times New Roman"/>
          <w:sz w:val="26"/>
          <w:szCs w:val="26"/>
        </w:rPr>
        <w:t xml:space="preserve">inanšu ministra </w:t>
      </w:r>
      <w:r>
        <w:rPr>
          <w:rFonts w:ascii="Times New Roman" w:eastAsia="Calibri" w:hAnsi="Times New Roman" w:cs="Times New Roman"/>
          <w:sz w:val="26"/>
          <w:szCs w:val="26"/>
        </w:rPr>
        <w:t>ie</w:t>
      </w:r>
      <w:r w:rsidR="00D45745" w:rsidRPr="00301179">
        <w:rPr>
          <w:rFonts w:ascii="Times New Roman" w:eastAsia="Calibri" w:hAnsi="Times New Roman" w:cs="Times New Roman"/>
          <w:sz w:val="26"/>
          <w:szCs w:val="26"/>
        </w:rPr>
        <w:t xml:space="preserve">sniegto informāciju, </w:t>
      </w:r>
      <w:r w:rsidRPr="006B18BD">
        <w:rPr>
          <w:rFonts w:ascii="Times New Roman" w:eastAsia="Calibri" w:hAnsi="Times New Roman" w:cs="Times New Roman"/>
          <w:sz w:val="26"/>
          <w:szCs w:val="26"/>
        </w:rPr>
        <w:t xml:space="preserve">pagarināt </w:t>
      </w:r>
      <w:r w:rsidR="008607D1">
        <w:rPr>
          <w:rFonts w:ascii="Times New Roman" w:eastAsia="Calibri" w:hAnsi="Times New Roman" w:cs="Times New Roman"/>
          <w:sz w:val="26"/>
          <w:szCs w:val="26"/>
        </w:rPr>
        <w:t xml:space="preserve">Ministru kabineta </w:t>
      </w:r>
      <w:r w:rsidR="00DD428A" w:rsidRPr="00DD428A">
        <w:rPr>
          <w:rFonts w:ascii="Times New Roman" w:eastAsia="Calibri" w:hAnsi="Times New Roman" w:cs="Times New Roman"/>
          <w:sz w:val="26"/>
          <w:szCs w:val="26"/>
        </w:rPr>
        <w:t>2013.gada 17.septembra sēdes proto</w:t>
      </w:r>
      <w:r w:rsidR="00DD428A">
        <w:rPr>
          <w:rFonts w:ascii="Times New Roman" w:eastAsia="Calibri" w:hAnsi="Times New Roman" w:cs="Times New Roman"/>
          <w:sz w:val="26"/>
          <w:szCs w:val="26"/>
        </w:rPr>
        <w:t>kollēmuma (prot. Nr.49 119.§) "</w:t>
      </w:r>
      <w:r w:rsidR="00DD428A" w:rsidRPr="00DD428A">
        <w:rPr>
          <w:rFonts w:ascii="Times New Roman" w:eastAsia="Calibri" w:hAnsi="Times New Roman" w:cs="Times New Roman"/>
          <w:sz w:val="26"/>
          <w:szCs w:val="26"/>
        </w:rPr>
        <w:t>Likumprojekts "Grozījumi Valsts un pašvaldību institūciju amatpersonu un darbinieku atlīdzības likumā"" 5.punktā</w:t>
      </w:r>
      <w:r w:rsidR="00D45745" w:rsidRPr="00301179">
        <w:rPr>
          <w:rFonts w:ascii="Times New Roman" w:eastAsia="Calibri" w:hAnsi="Times New Roman" w:cs="Times New Roman"/>
          <w:sz w:val="26"/>
          <w:szCs w:val="26"/>
        </w:rPr>
        <w:t xml:space="preserve"> </w:t>
      </w:r>
      <w:r w:rsidRPr="006B18BD">
        <w:rPr>
          <w:rFonts w:ascii="Times New Roman" w:eastAsia="Calibri" w:hAnsi="Times New Roman" w:cs="Times New Roman"/>
          <w:sz w:val="26"/>
          <w:szCs w:val="26"/>
        </w:rPr>
        <w:t xml:space="preserve">dotā uzdevuma izpildes termiņu </w:t>
      </w:r>
      <w:r w:rsidRPr="006B5C62">
        <w:rPr>
          <w:rFonts w:ascii="Times New Roman" w:eastAsia="Calibri" w:hAnsi="Times New Roman" w:cs="Times New Roman"/>
          <w:sz w:val="26"/>
          <w:szCs w:val="26"/>
        </w:rPr>
        <w:t>līdz 2015.gada 1.septembrim</w:t>
      </w:r>
      <w:r w:rsidR="00D45745" w:rsidRPr="006B5C62">
        <w:rPr>
          <w:rFonts w:ascii="Times New Roman" w:eastAsia="Calibri" w:hAnsi="Times New Roman" w:cs="Times New Roman"/>
          <w:sz w:val="26"/>
          <w:szCs w:val="26"/>
        </w:rPr>
        <w:t>.</w:t>
      </w: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Ministru prezidente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Pr="00301179">
        <w:rPr>
          <w:rFonts w:ascii="Times New Roman" w:eastAsia="Calibri" w:hAnsi="Times New Roman" w:cs="Times New Roman"/>
          <w:sz w:val="26"/>
          <w:szCs w:val="26"/>
        </w:rPr>
        <w:t>L.Straujuma</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Valsts kancelejas direktore</w:t>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r w:rsidRPr="00301179">
        <w:rPr>
          <w:rFonts w:ascii="Times New Roman" w:eastAsia="Calibri" w:hAnsi="Times New Roman" w:cs="Times New Roman"/>
          <w:sz w:val="26"/>
          <w:szCs w:val="26"/>
        </w:rPr>
        <w:tab/>
      </w:r>
      <w:proofErr w:type="spellStart"/>
      <w:r w:rsidRPr="00301179">
        <w:rPr>
          <w:rFonts w:ascii="Times New Roman" w:eastAsia="Calibri" w:hAnsi="Times New Roman" w:cs="Times New Roman"/>
          <w:sz w:val="26"/>
          <w:szCs w:val="26"/>
        </w:rPr>
        <w:t>E.Dreimane</w:t>
      </w:r>
      <w:proofErr w:type="spellEnd"/>
    </w:p>
    <w:p w:rsidR="00D45745" w:rsidRDefault="00D45745" w:rsidP="00D45745">
      <w:pPr>
        <w:spacing w:after="0" w:line="240" w:lineRule="auto"/>
        <w:ind w:firstLine="567"/>
        <w:jc w:val="both"/>
        <w:rPr>
          <w:rFonts w:ascii="Times New Roman" w:eastAsia="Calibri" w:hAnsi="Times New Roman" w:cs="Times New Roman"/>
          <w:sz w:val="26"/>
          <w:szCs w:val="26"/>
        </w:rPr>
      </w:pPr>
    </w:p>
    <w:p w:rsidR="00301179" w:rsidRPr="00301179" w:rsidRDefault="00301179" w:rsidP="00D45745">
      <w:pPr>
        <w:spacing w:after="0" w:line="240" w:lineRule="auto"/>
        <w:ind w:firstLine="567"/>
        <w:jc w:val="both"/>
        <w:rPr>
          <w:rFonts w:ascii="Times New Roman" w:eastAsia="Calibri" w:hAnsi="Times New Roman" w:cs="Times New Roman"/>
          <w:sz w:val="26"/>
          <w:szCs w:val="26"/>
        </w:rPr>
      </w:pPr>
    </w:p>
    <w:p w:rsidR="006B5C62" w:rsidRDefault="00D45745" w:rsidP="00D45745">
      <w:pPr>
        <w:spacing w:after="0" w:line="240" w:lineRule="auto"/>
        <w:ind w:firstLine="567"/>
        <w:jc w:val="both"/>
        <w:rPr>
          <w:rFonts w:ascii="Times New Roman" w:eastAsia="Calibri" w:hAnsi="Times New Roman" w:cs="Times New Roman"/>
          <w:sz w:val="26"/>
          <w:szCs w:val="26"/>
        </w:rPr>
      </w:pPr>
      <w:r w:rsidRPr="00301179">
        <w:rPr>
          <w:rFonts w:ascii="Times New Roman" w:eastAsia="Calibri" w:hAnsi="Times New Roman" w:cs="Times New Roman"/>
          <w:sz w:val="26"/>
          <w:szCs w:val="26"/>
        </w:rPr>
        <w:t>Finanšu ministr</w:t>
      </w:r>
      <w:r w:rsidR="006B5C62">
        <w:rPr>
          <w:rFonts w:ascii="Times New Roman" w:eastAsia="Calibri" w:hAnsi="Times New Roman" w:cs="Times New Roman"/>
          <w:sz w:val="26"/>
          <w:szCs w:val="26"/>
        </w:rPr>
        <w:t>a vietā –</w:t>
      </w:r>
    </w:p>
    <w:p w:rsidR="00D45745" w:rsidRPr="00301179" w:rsidRDefault="006B5C62" w:rsidP="00D45745">
      <w:pPr>
        <w:spacing w:after="0" w:line="240" w:lineRule="auto"/>
        <w:ind w:firstLine="567"/>
        <w:jc w:val="both"/>
        <w:rPr>
          <w:rFonts w:ascii="Times New Roman" w:eastAsia="Calibri" w:hAnsi="Times New Roman" w:cs="Times New Roman"/>
          <w:sz w:val="26"/>
          <w:szCs w:val="26"/>
        </w:rPr>
      </w:pPr>
      <w:proofErr w:type="spellStart"/>
      <w:r>
        <w:rPr>
          <w:rFonts w:ascii="Times New Roman" w:eastAsia="Calibri" w:hAnsi="Times New Roman" w:cs="Times New Roman"/>
          <w:sz w:val="26"/>
          <w:szCs w:val="26"/>
        </w:rPr>
        <w:t>iekšlietu</w:t>
      </w:r>
      <w:proofErr w:type="spellEnd"/>
      <w:r>
        <w:rPr>
          <w:rFonts w:ascii="Times New Roman" w:eastAsia="Calibri" w:hAnsi="Times New Roman" w:cs="Times New Roman"/>
          <w:sz w:val="26"/>
          <w:szCs w:val="26"/>
        </w:rPr>
        <w:t xml:space="preserve"> ministrs</w:t>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r w:rsidR="00D45745" w:rsidRPr="00301179">
        <w:rPr>
          <w:rFonts w:ascii="Times New Roman" w:eastAsia="Calibri" w:hAnsi="Times New Roman" w:cs="Times New Roman"/>
          <w:sz w:val="26"/>
          <w:szCs w:val="26"/>
        </w:rPr>
        <w:tab/>
      </w:r>
      <w:proofErr w:type="spellStart"/>
      <w:r>
        <w:rPr>
          <w:rFonts w:ascii="Times New Roman" w:eastAsia="Calibri" w:hAnsi="Times New Roman" w:cs="Times New Roman"/>
          <w:sz w:val="26"/>
          <w:szCs w:val="26"/>
        </w:rPr>
        <w:t>R.Kozlovskis</w:t>
      </w:r>
      <w:proofErr w:type="spellEnd"/>
    </w:p>
    <w:p w:rsidR="00D45745" w:rsidRPr="00301179" w:rsidRDefault="00D45745" w:rsidP="00D45745">
      <w:pPr>
        <w:spacing w:after="0" w:line="240" w:lineRule="auto"/>
        <w:ind w:firstLine="567"/>
        <w:jc w:val="both"/>
        <w:rPr>
          <w:rFonts w:ascii="Times New Roman" w:eastAsia="Calibri" w:hAnsi="Times New Roman" w:cs="Times New Roman"/>
          <w:sz w:val="26"/>
          <w:szCs w:val="26"/>
        </w:rPr>
      </w:pPr>
    </w:p>
    <w:p w:rsidR="00D45745" w:rsidRPr="006B23B9" w:rsidRDefault="00D45745" w:rsidP="00D45745">
      <w:pPr>
        <w:spacing w:after="0" w:line="240" w:lineRule="auto"/>
        <w:ind w:firstLine="720"/>
        <w:jc w:val="both"/>
        <w:rPr>
          <w:rFonts w:ascii="Times New Roman" w:eastAsia="Calibri" w:hAnsi="Times New Roman" w:cs="Times New Roman"/>
          <w:sz w:val="28"/>
          <w:szCs w:val="28"/>
        </w:rPr>
      </w:pPr>
    </w:p>
    <w:p w:rsidR="00D45745" w:rsidRDefault="00D45745" w:rsidP="00D45745">
      <w:pPr>
        <w:spacing w:after="0" w:line="240" w:lineRule="auto"/>
        <w:rPr>
          <w:rFonts w:ascii="Times New Roman" w:eastAsia="Calibri" w:hAnsi="Times New Roman" w:cs="Times New Roman"/>
        </w:rPr>
      </w:pPr>
    </w:p>
    <w:p w:rsidR="00D45745" w:rsidRDefault="00D45745" w:rsidP="00D45745">
      <w:pPr>
        <w:tabs>
          <w:tab w:val="left" w:pos="3345"/>
        </w:tabs>
        <w:spacing w:after="0" w:line="240" w:lineRule="auto"/>
        <w:rPr>
          <w:rFonts w:ascii="Times New Roman" w:eastAsia="Calibri" w:hAnsi="Times New Roman" w:cs="Times New Roman"/>
        </w:rPr>
      </w:pPr>
      <w:bookmarkStart w:id="2" w:name="_GoBack"/>
      <w:bookmarkEnd w:id="2"/>
    </w:p>
    <w:p w:rsidR="00337B20" w:rsidRDefault="00337B20"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301179" w:rsidRDefault="00301179" w:rsidP="00D45745">
      <w:pPr>
        <w:tabs>
          <w:tab w:val="left" w:pos="3345"/>
        </w:tabs>
        <w:spacing w:after="0" w:line="240" w:lineRule="auto"/>
        <w:rPr>
          <w:rFonts w:ascii="Times New Roman" w:eastAsia="Calibri" w:hAnsi="Times New Roman" w:cs="Times New Roman"/>
        </w:rPr>
      </w:pPr>
    </w:p>
    <w:p w:rsidR="00D45745" w:rsidRPr="008A0380" w:rsidRDefault="00D45745" w:rsidP="00D45745">
      <w:pPr>
        <w:tabs>
          <w:tab w:val="left" w:pos="3345"/>
        </w:tabs>
        <w:spacing w:after="0" w:line="240" w:lineRule="auto"/>
        <w:rPr>
          <w:rFonts w:ascii="Times New Roman" w:eastAsia="Calibri" w:hAnsi="Times New Roman" w:cs="Times New Roman"/>
        </w:rPr>
      </w:pPr>
      <w:r>
        <w:rPr>
          <w:rFonts w:ascii="Times New Roman" w:eastAsia="Calibri" w:hAnsi="Times New Roman" w:cs="Times New Roman"/>
        </w:rPr>
        <w:tab/>
      </w:r>
    </w:p>
    <w:p w:rsidR="006B5C62" w:rsidRDefault="006B5C62" w:rsidP="00D45745">
      <w:pPr>
        <w:spacing w:after="0" w:line="240" w:lineRule="auto"/>
        <w:rPr>
          <w:rFonts w:ascii="Times New Roman" w:hAnsi="Times New Roman" w:cs="Times New Roman"/>
          <w:sz w:val="20"/>
          <w:szCs w:val="20"/>
        </w:rPr>
      </w:pPr>
      <w:r>
        <w:rPr>
          <w:rFonts w:ascii="Times New Roman" w:hAnsi="Times New Roman" w:cs="Times New Roman"/>
          <w:sz w:val="20"/>
          <w:szCs w:val="20"/>
        </w:rPr>
        <w:t>06.02.2015 10:39</w:t>
      </w:r>
    </w:p>
    <w:p w:rsidR="00D45745" w:rsidRPr="00337B20" w:rsidRDefault="00D45745" w:rsidP="00D45745">
      <w:pPr>
        <w:spacing w:after="0" w:line="240" w:lineRule="auto"/>
        <w:rPr>
          <w:rFonts w:ascii="Times New Roman" w:eastAsia="Calibri" w:hAnsi="Times New Roman" w:cs="Times New Roman"/>
          <w:sz w:val="20"/>
          <w:szCs w:val="20"/>
        </w:rPr>
      </w:pPr>
      <w:r w:rsidRPr="00337B20">
        <w:rPr>
          <w:rFonts w:ascii="Times New Roman" w:eastAsia="Calibri" w:hAnsi="Times New Roman" w:cs="Times New Roman"/>
          <w:sz w:val="20"/>
          <w:szCs w:val="20"/>
        </w:rPr>
        <w:fldChar w:fldCharType="begin"/>
      </w:r>
      <w:r w:rsidRPr="00337B20">
        <w:rPr>
          <w:rFonts w:ascii="Times New Roman" w:eastAsia="Calibri" w:hAnsi="Times New Roman" w:cs="Times New Roman"/>
          <w:sz w:val="20"/>
          <w:szCs w:val="20"/>
        </w:rPr>
        <w:instrText xml:space="preserve"> NUMWORDS  \# "# ##0"  \* MERGEFORMAT </w:instrText>
      </w:r>
      <w:r w:rsidRPr="00337B20">
        <w:rPr>
          <w:rFonts w:ascii="Times New Roman" w:eastAsia="Calibri" w:hAnsi="Times New Roman" w:cs="Times New Roman"/>
          <w:sz w:val="20"/>
          <w:szCs w:val="20"/>
        </w:rPr>
        <w:fldChar w:fldCharType="separate"/>
      </w:r>
      <w:r w:rsidR="00EE5805">
        <w:rPr>
          <w:rFonts w:ascii="Times New Roman" w:eastAsia="Calibri" w:hAnsi="Times New Roman" w:cs="Times New Roman"/>
          <w:noProof/>
          <w:sz w:val="20"/>
          <w:szCs w:val="20"/>
        </w:rPr>
        <w:t>94</w:t>
      </w:r>
      <w:r w:rsidRPr="00337B20">
        <w:rPr>
          <w:rFonts w:ascii="Times New Roman" w:eastAsia="Calibri" w:hAnsi="Times New Roman" w:cs="Times New Roman"/>
          <w:sz w:val="20"/>
          <w:szCs w:val="20"/>
        </w:rPr>
        <w:fldChar w:fldCharType="end"/>
      </w:r>
    </w:p>
    <w:p w:rsidR="00D45745" w:rsidRPr="00337B20" w:rsidRDefault="00D45745" w:rsidP="00D45745">
      <w:pPr>
        <w:spacing w:after="0" w:line="240" w:lineRule="auto"/>
        <w:rPr>
          <w:rFonts w:ascii="Times New Roman" w:hAnsi="Times New Roman" w:cs="Times New Roman"/>
          <w:sz w:val="20"/>
          <w:szCs w:val="20"/>
        </w:rPr>
      </w:pPr>
      <w:proofErr w:type="spellStart"/>
      <w:r w:rsidRPr="00337B20">
        <w:rPr>
          <w:rFonts w:ascii="Times New Roman" w:hAnsi="Times New Roman" w:cs="Times New Roman"/>
          <w:sz w:val="20"/>
          <w:szCs w:val="20"/>
        </w:rPr>
        <w:t>I.Artemjeva</w:t>
      </w:r>
      <w:proofErr w:type="spellEnd"/>
    </w:p>
    <w:p w:rsidR="00D45745" w:rsidRPr="00337B20" w:rsidRDefault="00D45745" w:rsidP="00D45745">
      <w:pPr>
        <w:spacing w:after="0" w:line="240" w:lineRule="auto"/>
        <w:rPr>
          <w:rFonts w:ascii="Times New Roman" w:hAnsi="Times New Roman" w:cs="Times New Roman"/>
          <w:sz w:val="20"/>
          <w:szCs w:val="20"/>
        </w:rPr>
      </w:pPr>
      <w:bookmarkStart w:id="3" w:name="OLE_LINK3"/>
      <w:bookmarkStart w:id="4" w:name="OLE_LINK4"/>
      <w:r w:rsidRPr="00337B20">
        <w:rPr>
          <w:rFonts w:ascii="Times New Roman" w:hAnsi="Times New Roman" w:cs="Times New Roman"/>
          <w:sz w:val="20"/>
          <w:szCs w:val="20"/>
        </w:rPr>
        <w:t>Tālr.67095599; fakss 67095541</w:t>
      </w:r>
    </w:p>
    <w:p w:rsidR="00D45745" w:rsidRPr="00337B20" w:rsidRDefault="00334D4D" w:rsidP="00D45745">
      <w:pPr>
        <w:spacing w:after="0" w:line="240" w:lineRule="auto"/>
        <w:rPr>
          <w:rFonts w:ascii="Times New Roman" w:hAnsi="Times New Roman" w:cs="Times New Roman"/>
          <w:sz w:val="20"/>
          <w:szCs w:val="20"/>
        </w:rPr>
      </w:pPr>
      <w:hyperlink r:id="rId6" w:history="1">
        <w:r w:rsidR="00D45745" w:rsidRPr="00337B20">
          <w:rPr>
            <w:rStyle w:val="Hyperlink"/>
            <w:rFonts w:ascii="Times New Roman" w:hAnsi="Times New Roman" w:cs="Times New Roman"/>
            <w:sz w:val="20"/>
            <w:szCs w:val="20"/>
          </w:rPr>
          <w:t>Ineta.Artemjeva@fm.gov.lv</w:t>
        </w:r>
      </w:hyperlink>
      <w:bookmarkEnd w:id="3"/>
      <w:bookmarkEnd w:id="4"/>
      <w:r w:rsidR="00D45745" w:rsidRPr="00337B20">
        <w:rPr>
          <w:rFonts w:ascii="Times New Roman" w:hAnsi="Times New Roman" w:cs="Times New Roman"/>
          <w:sz w:val="20"/>
          <w:szCs w:val="20"/>
        </w:rPr>
        <w:t xml:space="preserve"> </w:t>
      </w:r>
    </w:p>
    <w:p w:rsidR="00EF0B31" w:rsidRPr="00337B20" w:rsidRDefault="00EF0B31">
      <w:pPr>
        <w:rPr>
          <w:sz w:val="20"/>
          <w:szCs w:val="20"/>
        </w:rPr>
      </w:pPr>
    </w:p>
    <w:sectPr w:rsidR="00EF0B31" w:rsidRPr="00337B20" w:rsidSect="00C77096">
      <w:headerReference w:type="default" r:id="rId7"/>
      <w:footerReference w:type="default" r:id="rId8"/>
      <w:footerReference w:type="first" r:id="rId9"/>
      <w:pgSz w:w="12240" w:h="15840"/>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4D4D" w:rsidRDefault="00334D4D" w:rsidP="00D45745">
      <w:pPr>
        <w:spacing w:after="0" w:line="240" w:lineRule="auto"/>
      </w:pPr>
      <w:r>
        <w:separator/>
      </w:r>
    </w:p>
  </w:endnote>
  <w:endnote w:type="continuationSeparator" w:id="0">
    <w:p w:rsidR="00334D4D" w:rsidRDefault="00334D4D" w:rsidP="00D457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10022FF" w:usb1="C000E47F" w:usb2="00000029" w:usb3="00000000" w:csb0="000001D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Default="00334D4D" w:rsidP="00943264">
    <w:pPr>
      <w:pStyle w:val="Footer"/>
      <w:jc w:val="both"/>
      <w:rPr>
        <w:rFonts w:ascii="Times New Roman" w:hAnsi="Times New Roman"/>
      </w:rPr>
    </w:pPr>
    <w:bookmarkStart w:id="5" w:name="OLE_LINK5"/>
    <w:bookmarkStart w:id="6" w:name="OLE_LINK6"/>
    <w:bookmarkStart w:id="7" w:name="OLE_LINK7"/>
    <w:bookmarkStart w:id="8" w:name="OLE_LINK8"/>
  </w:p>
  <w:bookmarkEnd w:id="5"/>
  <w:bookmarkEnd w:id="6"/>
  <w:bookmarkEnd w:id="7"/>
  <w:bookmarkEnd w:id="8"/>
  <w:p w:rsidR="00943264" w:rsidRPr="00274404" w:rsidRDefault="00D4280E" w:rsidP="00943264">
    <w:pPr>
      <w:pStyle w:val="Footer"/>
      <w:jc w:val="both"/>
      <w:rPr>
        <w:rFonts w:ascii="Times New Roman" w:hAnsi="Times New Roman"/>
        <w:sz w:val="20"/>
        <w:szCs w:val="20"/>
      </w:rPr>
    </w:pPr>
    <w:r>
      <w:rPr>
        <w:rFonts w:ascii="Times New Roman" w:hAnsi="Times New Roman"/>
        <w:sz w:val="20"/>
        <w:szCs w:val="20"/>
      </w:rPr>
      <w:t>KM</w:t>
    </w:r>
    <w:r w:rsidRPr="00274404">
      <w:rPr>
        <w:rFonts w:ascii="Times New Roman" w:hAnsi="Times New Roman"/>
        <w:sz w:val="20"/>
        <w:szCs w:val="20"/>
      </w:rPr>
      <w:t>Prot_</w:t>
    </w:r>
    <w:r>
      <w:rPr>
        <w:rFonts w:ascii="Times New Roman" w:hAnsi="Times New Roman"/>
        <w:sz w:val="20"/>
        <w:szCs w:val="20"/>
      </w:rPr>
      <w:t>200814</w:t>
    </w:r>
    <w:r w:rsidRPr="00274404">
      <w:rPr>
        <w:rFonts w:ascii="Times New Roman" w:hAnsi="Times New Roman"/>
        <w:sz w:val="20"/>
        <w:szCs w:val="20"/>
      </w:rPr>
      <w:t>_</w:t>
    </w:r>
    <w:r>
      <w:rPr>
        <w:rFonts w:ascii="Times New Roman" w:hAnsi="Times New Roman"/>
        <w:sz w:val="20"/>
        <w:szCs w:val="20"/>
      </w:rPr>
      <w:t>Kriev.izz</w:t>
    </w:r>
    <w:r w:rsidRPr="00274404">
      <w:rPr>
        <w:rFonts w:ascii="Times New Roman" w:hAnsi="Times New Roman"/>
        <w:sz w:val="20"/>
        <w:szCs w:val="20"/>
      </w:rPr>
      <w:t xml:space="preserve">; </w:t>
    </w:r>
    <w:r>
      <w:rPr>
        <w:rFonts w:ascii="Times New Roman" w:hAnsi="Times New Roman"/>
        <w:sz w:val="20"/>
        <w:szCs w:val="20"/>
      </w:rPr>
      <w:t xml:space="preserve">Par </w:t>
    </w:r>
    <w:r w:rsidRPr="00943264">
      <w:rPr>
        <w:rFonts w:ascii="Times New Roman" w:hAnsi="Times New Roman"/>
        <w:sz w:val="20"/>
        <w:szCs w:val="20"/>
      </w:rPr>
      <w:t>Ministru kabineta 2012.gada 18.decembra sēdes protokollēmuma (prot. Nr.71 68.§) "Noteikumu projekts "Noteikumi par valsts nodevu par Latvijas Nacionālā arhīva sociāli tiesiskās izziņas sagatavošanu un izsniegšanu"" 2.punktā dotā uzdevuma atzīšanu par aktualitāti zaudējušu”</w:t>
    </w:r>
  </w:p>
  <w:p w:rsidR="00943264" w:rsidRPr="006935E9" w:rsidRDefault="00334D4D" w:rsidP="00943264">
    <w:pPr>
      <w:pStyle w:val="Footer"/>
      <w:rPr>
        <w:szCs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3264" w:rsidRPr="00C77096" w:rsidRDefault="00D45745" w:rsidP="00943264">
    <w:pPr>
      <w:pStyle w:val="Footer"/>
      <w:jc w:val="both"/>
      <w:rPr>
        <w:rFonts w:ascii="Times New Roman" w:hAnsi="Times New Roman"/>
      </w:rPr>
    </w:pPr>
    <w:r>
      <w:rPr>
        <w:rFonts w:ascii="Times New Roman" w:hAnsi="Times New Roman"/>
      </w:rPr>
      <w:t>F</w:t>
    </w:r>
    <w:r w:rsidR="00D4280E" w:rsidRPr="00AA3F33">
      <w:rPr>
        <w:rFonts w:ascii="Times New Roman" w:hAnsi="Times New Roman"/>
      </w:rPr>
      <w:t>MProt_</w:t>
    </w:r>
    <w:r w:rsidR="006B5C62">
      <w:rPr>
        <w:rFonts w:ascii="Times New Roman" w:hAnsi="Times New Roman"/>
      </w:rPr>
      <w:t>020</w:t>
    </w:r>
    <w:r w:rsidR="00DD428A">
      <w:rPr>
        <w:rFonts w:ascii="Times New Roman" w:hAnsi="Times New Roman"/>
      </w:rPr>
      <w:t>2</w:t>
    </w:r>
    <w:r w:rsidR="00D4280E" w:rsidRPr="00C77096">
      <w:rPr>
        <w:rFonts w:ascii="Times New Roman" w:hAnsi="Times New Roman"/>
      </w:rPr>
      <w:t>1</w:t>
    </w:r>
    <w:r w:rsidR="006B5C62">
      <w:rPr>
        <w:rFonts w:ascii="Times New Roman" w:hAnsi="Times New Roman"/>
      </w:rPr>
      <w:t>5</w:t>
    </w:r>
    <w:r w:rsidR="00D4280E" w:rsidRPr="00AA3F33">
      <w:rPr>
        <w:rFonts w:ascii="Times New Roman" w:hAnsi="Times New Roman"/>
      </w:rPr>
      <w:t xml:space="preserve">; </w:t>
    </w:r>
    <w:r w:rsidR="008D5812">
      <w:rPr>
        <w:rFonts w:ascii="Times New Roman" w:hAnsi="Times New Roman"/>
      </w:rPr>
      <w:t>Ministru kabineta sēdes protokollēmuma projekts “</w:t>
    </w:r>
    <w:r w:rsidR="00DD428A">
      <w:rPr>
        <w:rFonts w:ascii="Times New Roman" w:hAnsi="Times New Roman"/>
      </w:rPr>
      <w:t xml:space="preserve">Par </w:t>
    </w:r>
    <w:r w:rsidR="00DD428A" w:rsidRPr="00DD428A">
      <w:rPr>
        <w:rFonts w:ascii="Times New Roman" w:hAnsi="Times New Roman"/>
      </w:rPr>
      <w:t>2013.gada 17.septembra sēdes proto</w:t>
    </w:r>
    <w:r w:rsidR="00DD428A">
      <w:rPr>
        <w:rFonts w:ascii="Times New Roman" w:hAnsi="Times New Roman"/>
      </w:rPr>
      <w:t>kollēmuma (prot. Nr.49 119.§) "</w:t>
    </w:r>
    <w:r w:rsidR="00DD428A" w:rsidRPr="00DD428A">
      <w:rPr>
        <w:rFonts w:ascii="Times New Roman" w:hAnsi="Times New Roman"/>
      </w:rPr>
      <w:t xml:space="preserve">Likumprojekts "Grozījumi Valsts un pašvaldību institūciju amatpersonu un darbinieku atlīdzības likumā"" 5.punktā </w:t>
    </w:r>
    <w:r w:rsidRPr="00D45745">
      <w:rPr>
        <w:rFonts w:ascii="Times New Roman" w:hAnsi="Times New Roman"/>
      </w:rPr>
      <w:t xml:space="preserve">dotā uzdevuma </w:t>
    </w:r>
    <w:r w:rsidR="006B5C62">
      <w:rPr>
        <w:rFonts w:ascii="Times New Roman" w:hAnsi="Times New Roman"/>
      </w:rPr>
      <w:t>izpildi</w:t>
    </w:r>
    <w:r w:rsidR="008D5812">
      <w:rPr>
        <w:rFonts w:ascii="Times New Roman" w:hAnsi="Times New Roman"/>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4D4D" w:rsidRDefault="00334D4D" w:rsidP="00D45745">
      <w:pPr>
        <w:spacing w:after="0" w:line="240" w:lineRule="auto"/>
      </w:pPr>
      <w:r>
        <w:separator/>
      </w:r>
    </w:p>
  </w:footnote>
  <w:footnote w:type="continuationSeparator" w:id="0">
    <w:p w:rsidR="00334D4D" w:rsidRDefault="00334D4D" w:rsidP="00D4574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60204"/>
      <w:docPartObj>
        <w:docPartGallery w:val="Page Numbers (Top of Page)"/>
        <w:docPartUnique/>
      </w:docPartObj>
    </w:sdtPr>
    <w:sdtEndPr/>
    <w:sdtContent>
      <w:p w:rsidR="00943264" w:rsidRDefault="00D4280E">
        <w:pPr>
          <w:pStyle w:val="Header"/>
          <w:jc w:val="center"/>
        </w:pPr>
        <w:r w:rsidRPr="006935E9">
          <w:rPr>
            <w:rFonts w:ascii="Times New Roman" w:hAnsi="Times New Roman"/>
            <w:sz w:val="24"/>
            <w:szCs w:val="24"/>
          </w:rPr>
          <w:fldChar w:fldCharType="begin"/>
        </w:r>
        <w:r w:rsidRPr="006935E9">
          <w:rPr>
            <w:rFonts w:ascii="Times New Roman" w:hAnsi="Times New Roman"/>
            <w:sz w:val="24"/>
            <w:szCs w:val="24"/>
          </w:rPr>
          <w:instrText xml:space="preserve"> PAGE   \* MERGEFORMAT </w:instrText>
        </w:r>
        <w:r w:rsidRPr="006935E9">
          <w:rPr>
            <w:rFonts w:ascii="Times New Roman" w:hAnsi="Times New Roman"/>
            <w:sz w:val="24"/>
            <w:szCs w:val="24"/>
          </w:rPr>
          <w:fldChar w:fldCharType="separate"/>
        </w:r>
        <w:r w:rsidR="006B18BD">
          <w:rPr>
            <w:rFonts w:ascii="Times New Roman" w:hAnsi="Times New Roman"/>
            <w:noProof/>
            <w:sz w:val="24"/>
            <w:szCs w:val="24"/>
          </w:rPr>
          <w:t>2</w:t>
        </w:r>
        <w:r w:rsidRPr="006935E9">
          <w:rPr>
            <w:rFonts w:ascii="Times New Roman" w:hAnsi="Times New Roman"/>
            <w:sz w:val="24"/>
            <w:szCs w:val="24"/>
          </w:rPr>
          <w:fldChar w:fldCharType="end"/>
        </w:r>
      </w:p>
    </w:sdtContent>
  </w:sdt>
  <w:p w:rsidR="00943264" w:rsidRDefault="00334D4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745"/>
    <w:rsid w:val="00074663"/>
    <w:rsid w:val="001D38F6"/>
    <w:rsid w:val="00301179"/>
    <w:rsid w:val="00334D4D"/>
    <w:rsid w:val="00337B20"/>
    <w:rsid w:val="003B19A2"/>
    <w:rsid w:val="003E02DF"/>
    <w:rsid w:val="00434A84"/>
    <w:rsid w:val="00541EA4"/>
    <w:rsid w:val="005C0818"/>
    <w:rsid w:val="006B18BD"/>
    <w:rsid w:val="006B5C62"/>
    <w:rsid w:val="007D36A0"/>
    <w:rsid w:val="008607D1"/>
    <w:rsid w:val="008D5812"/>
    <w:rsid w:val="00A07BEF"/>
    <w:rsid w:val="00AC2C95"/>
    <w:rsid w:val="00B84B76"/>
    <w:rsid w:val="00D4280E"/>
    <w:rsid w:val="00D45745"/>
    <w:rsid w:val="00DD428A"/>
    <w:rsid w:val="00EE5805"/>
    <w:rsid w:val="00EF0B31"/>
    <w:rsid w:val="00F246C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DABFDE-3D80-4823-8B69-703F7F5E13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745"/>
    <w:pPr>
      <w:spacing w:after="200" w:line="276" w:lineRule="auto"/>
    </w:pPr>
    <w:rPr>
      <w:rFonts w:asciiTheme="minorHAnsi" w:hAnsiTheme="minorHAns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45745"/>
    <w:pPr>
      <w:tabs>
        <w:tab w:val="center" w:pos="4153"/>
        <w:tab w:val="right" w:pos="8306"/>
      </w:tabs>
      <w:spacing w:after="0" w:line="240" w:lineRule="auto"/>
    </w:pPr>
  </w:style>
  <w:style w:type="character" w:customStyle="1" w:styleId="HeaderChar">
    <w:name w:val="Header Char"/>
    <w:basedOn w:val="DefaultParagraphFont"/>
    <w:link w:val="Header"/>
    <w:uiPriority w:val="99"/>
    <w:rsid w:val="00D45745"/>
    <w:rPr>
      <w:rFonts w:asciiTheme="minorHAnsi" w:hAnsiTheme="minorHAnsi"/>
      <w:sz w:val="22"/>
    </w:rPr>
  </w:style>
  <w:style w:type="paragraph" w:styleId="Footer">
    <w:name w:val="footer"/>
    <w:basedOn w:val="Normal"/>
    <w:link w:val="FooterChar"/>
    <w:uiPriority w:val="99"/>
    <w:unhideWhenUsed/>
    <w:rsid w:val="00D45745"/>
    <w:pPr>
      <w:tabs>
        <w:tab w:val="center" w:pos="4153"/>
        <w:tab w:val="right" w:pos="8306"/>
      </w:tabs>
      <w:spacing w:after="0" w:line="240" w:lineRule="auto"/>
    </w:pPr>
  </w:style>
  <w:style w:type="character" w:customStyle="1" w:styleId="FooterChar">
    <w:name w:val="Footer Char"/>
    <w:basedOn w:val="DefaultParagraphFont"/>
    <w:link w:val="Footer"/>
    <w:uiPriority w:val="99"/>
    <w:rsid w:val="00D45745"/>
    <w:rPr>
      <w:rFonts w:asciiTheme="minorHAnsi" w:hAnsiTheme="minorHAnsi"/>
      <w:sz w:val="22"/>
    </w:rPr>
  </w:style>
  <w:style w:type="character" w:styleId="Hyperlink">
    <w:name w:val="Hyperlink"/>
    <w:basedOn w:val="DefaultParagraphFont"/>
    <w:uiPriority w:val="99"/>
    <w:unhideWhenUsed/>
    <w:rsid w:val="00D45745"/>
    <w:rPr>
      <w:color w:val="0563C1" w:themeColor="hyperlink"/>
      <w:u w:val="single"/>
    </w:rPr>
  </w:style>
  <w:style w:type="paragraph" w:styleId="BalloonText">
    <w:name w:val="Balloon Text"/>
    <w:basedOn w:val="Normal"/>
    <w:link w:val="BalloonTextChar"/>
    <w:uiPriority w:val="99"/>
    <w:semiHidden/>
    <w:unhideWhenUsed/>
    <w:rsid w:val="007D36A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36A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Ineta.Artemjeva@fm.gov.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102</TotalTime>
  <Pages>1</Pages>
  <Words>668</Words>
  <Characters>381</Characters>
  <Application>Microsoft Office Word</Application>
  <DocSecurity>0</DocSecurity>
  <Lines>3</Lines>
  <Paragraphs>2</Paragraphs>
  <ScaleCrop>false</ScaleCrop>
  <HeadingPairs>
    <vt:vector size="2" baseType="variant">
      <vt:variant>
        <vt:lpstr>Title</vt:lpstr>
      </vt:variant>
      <vt:variant>
        <vt:i4>1</vt:i4>
      </vt:variant>
    </vt:vector>
  </HeadingPairs>
  <TitlesOfParts>
    <vt:vector size="1" baseType="lpstr">
      <vt:lpstr>Par Ministru kabineta 2011.gada 8.februāra sēdes protokollēmuma (prot. Nr.8 9.§) "Rīkojuma projekts "Par Ministru kabineta 2008.gada 23.decembra rīkojuma Nr.881 "Par darba grupu" atzīšanu par spēku zaudējušu"" 2.punktā dotā uzdevuma atzīšanu par aktualitā</vt:lpstr>
    </vt:vector>
  </TitlesOfParts>
  <Company/>
  <LinksUpToDate>false</LinksUpToDate>
  <CharactersWithSpaces>1047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Ministru kabineta 2013.gada 17.septembra sēdes protokollēmuma (prot. Nr.49 19.§) "Likumprojekts "Grozījumi Valsts un pašvaldību institūciju amatpersonu un darbinieku atlīdzības likumā"" 5.punktā dotā uzdevuma izpildi </dc:title>
  <dc:subject>Protokollēmuma projekts</dc:subject>
  <dc:creator>Artemjeva Ineta</dc:creator>
  <cp:keywords/>
  <dc:description>tel. 67095599
Ineta.Artemjeva@fm.gov.lv</dc:description>
  <cp:lastModifiedBy>Artemjeva Ineta</cp:lastModifiedBy>
  <cp:revision>16</cp:revision>
  <cp:lastPrinted>2014-12-17T14:37:00Z</cp:lastPrinted>
  <dcterms:created xsi:type="dcterms:W3CDTF">2014-11-27T08:19:00Z</dcterms:created>
  <dcterms:modified xsi:type="dcterms:W3CDTF">2015-02-11T07:45:00Z</dcterms:modified>
</cp:coreProperties>
</file>