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86" w:rsidRPr="00892565" w:rsidRDefault="00B37086" w:rsidP="00B37086">
      <w:pPr>
        <w:jc w:val="center"/>
        <w:rPr>
          <w:b/>
          <w:bCs/>
          <w:sz w:val="28"/>
          <w:szCs w:val="28"/>
          <w:lang w:val="lv-LV"/>
        </w:rPr>
      </w:pPr>
      <w:r w:rsidRPr="00892565">
        <w:rPr>
          <w:b/>
          <w:bCs/>
          <w:sz w:val="28"/>
          <w:szCs w:val="28"/>
          <w:lang w:val="lv-LV"/>
        </w:rPr>
        <w:t>MINISTRU KABINETA SĒDES PROTOKOLLĒMUMS</w:t>
      </w:r>
    </w:p>
    <w:p w:rsidR="00B37086" w:rsidRPr="00892565" w:rsidRDefault="00B37086" w:rsidP="00B37086">
      <w:pPr>
        <w:jc w:val="center"/>
        <w:rPr>
          <w:sz w:val="28"/>
          <w:szCs w:val="28"/>
          <w:lang w:val="lv-LV"/>
        </w:rPr>
      </w:pPr>
    </w:p>
    <w:p w:rsidR="00B37086" w:rsidRPr="00892565" w:rsidRDefault="00B37086" w:rsidP="00B37086">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B37086" w:rsidRPr="00892565" w:rsidTr="00657437">
        <w:trPr>
          <w:cantSplit/>
          <w:jc w:val="center"/>
        </w:trPr>
        <w:tc>
          <w:tcPr>
            <w:tcW w:w="3786" w:type="dxa"/>
          </w:tcPr>
          <w:p w:rsidR="00B37086" w:rsidRPr="00892565" w:rsidRDefault="00B37086" w:rsidP="00657437">
            <w:pPr>
              <w:rPr>
                <w:sz w:val="26"/>
                <w:szCs w:val="26"/>
                <w:lang w:val="lv-LV"/>
              </w:rPr>
            </w:pPr>
            <w:r w:rsidRPr="00892565">
              <w:rPr>
                <w:sz w:val="26"/>
                <w:szCs w:val="26"/>
                <w:lang w:val="lv-LV"/>
              </w:rPr>
              <w:t>Rīgā</w:t>
            </w:r>
          </w:p>
        </w:tc>
        <w:tc>
          <w:tcPr>
            <w:tcW w:w="1067" w:type="dxa"/>
          </w:tcPr>
          <w:p w:rsidR="00B37086" w:rsidRPr="00892565" w:rsidRDefault="00B37086" w:rsidP="00657437">
            <w:pPr>
              <w:rPr>
                <w:sz w:val="26"/>
                <w:szCs w:val="26"/>
                <w:lang w:val="lv-LV"/>
              </w:rPr>
            </w:pPr>
            <w:r w:rsidRPr="00892565">
              <w:rPr>
                <w:sz w:val="26"/>
                <w:szCs w:val="26"/>
                <w:lang w:val="lv-LV"/>
              </w:rPr>
              <w:t>Nr.___</w:t>
            </w:r>
          </w:p>
        </w:tc>
        <w:tc>
          <w:tcPr>
            <w:tcW w:w="4137" w:type="dxa"/>
          </w:tcPr>
          <w:p w:rsidR="00B37086" w:rsidRPr="00892565" w:rsidRDefault="00B37086" w:rsidP="00657437">
            <w:pPr>
              <w:jc w:val="right"/>
              <w:rPr>
                <w:sz w:val="26"/>
                <w:szCs w:val="26"/>
                <w:lang w:val="lv-LV"/>
              </w:rPr>
            </w:pPr>
            <w:r w:rsidRPr="00892565">
              <w:rPr>
                <w:sz w:val="26"/>
                <w:szCs w:val="26"/>
                <w:lang w:val="lv-LV"/>
              </w:rPr>
              <w:t>2015. gada ___. _________</w:t>
            </w:r>
          </w:p>
        </w:tc>
      </w:tr>
    </w:tbl>
    <w:p w:rsidR="00B37086" w:rsidRPr="00892565" w:rsidRDefault="00B37086" w:rsidP="00B37086">
      <w:pPr>
        <w:pStyle w:val="Header"/>
        <w:tabs>
          <w:tab w:val="clear" w:pos="4320"/>
          <w:tab w:val="clear" w:pos="8640"/>
        </w:tabs>
        <w:jc w:val="center"/>
        <w:rPr>
          <w:b/>
          <w:sz w:val="26"/>
          <w:szCs w:val="26"/>
          <w:lang w:val="lv-LV"/>
        </w:rPr>
      </w:pPr>
    </w:p>
    <w:p w:rsidR="00B37086" w:rsidRPr="00892565" w:rsidRDefault="00B37086" w:rsidP="00B37086">
      <w:pPr>
        <w:pStyle w:val="Header"/>
        <w:tabs>
          <w:tab w:val="clear" w:pos="4320"/>
          <w:tab w:val="clear" w:pos="8640"/>
        </w:tabs>
        <w:jc w:val="center"/>
        <w:rPr>
          <w:b/>
          <w:sz w:val="26"/>
          <w:szCs w:val="26"/>
          <w:lang w:val="lv-LV"/>
        </w:rPr>
      </w:pPr>
      <w:r w:rsidRPr="00892565">
        <w:rPr>
          <w:sz w:val="26"/>
          <w:szCs w:val="26"/>
          <w:lang w:val="lv-LV"/>
        </w:rPr>
        <w:t>___</w:t>
      </w:r>
      <w:r w:rsidRPr="00892565">
        <w:rPr>
          <w:b/>
          <w:sz w:val="26"/>
          <w:szCs w:val="26"/>
          <w:lang w:val="lv-LV"/>
        </w:rPr>
        <w:t>.§</w:t>
      </w:r>
    </w:p>
    <w:p w:rsidR="00B37086" w:rsidRPr="00892565" w:rsidRDefault="00B37086" w:rsidP="00B13FDB">
      <w:pPr>
        <w:pStyle w:val="Header"/>
        <w:tabs>
          <w:tab w:val="clear" w:pos="4320"/>
          <w:tab w:val="clear" w:pos="8640"/>
        </w:tabs>
        <w:rPr>
          <w:b/>
          <w:sz w:val="26"/>
          <w:szCs w:val="26"/>
          <w:lang w:val="lv-LV"/>
        </w:rPr>
      </w:pPr>
    </w:p>
    <w:p w:rsidR="00B37086" w:rsidRPr="00892565" w:rsidRDefault="000950BB" w:rsidP="00B37086">
      <w:pPr>
        <w:tabs>
          <w:tab w:val="left" w:pos="0"/>
        </w:tabs>
        <w:ind w:right="-1"/>
        <w:jc w:val="center"/>
        <w:outlineLvl w:val="0"/>
        <w:rPr>
          <w:b/>
          <w:sz w:val="26"/>
          <w:szCs w:val="28"/>
          <w:lang w:val="lv-LV"/>
        </w:rPr>
      </w:pPr>
      <w:bookmarkStart w:id="0" w:name="OLE_LINK1"/>
      <w:bookmarkStart w:id="1" w:name="OLE_LINK2"/>
      <w:r w:rsidRPr="00892565">
        <w:rPr>
          <w:b/>
          <w:bCs/>
          <w:sz w:val="28"/>
          <w:szCs w:val="28"/>
          <w:lang w:val="lv-LV"/>
        </w:rPr>
        <w:t>Par informatīvo ziņojumu „</w:t>
      </w:r>
      <w:r w:rsidRPr="00892565">
        <w:rPr>
          <w:b/>
          <w:sz w:val="28"/>
          <w:szCs w:val="28"/>
          <w:lang w:val="lv-LV"/>
        </w:rPr>
        <w:t>Par priekšlikumiem turpmākai Valsts nekustamā īpašuma vienotas pārvaldīšanas un apsaimniekošanas koncepcijas īstenošanai</w:t>
      </w:r>
      <w:r w:rsidRPr="00892565">
        <w:rPr>
          <w:b/>
          <w:bCs/>
          <w:sz w:val="28"/>
          <w:szCs w:val="28"/>
          <w:lang w:val="lv-LV"/>
        </w:rPr>
        <w:t>”</w:t>
      </w:r>
      <w:bookmarkEnd w:id="0"/>
      <w:bookmarkEnd w:id="1"/>
    </w:p>
    <w:p w:rsidR="00B37086" w:rsidRPr="00892565" w:rsidRDefault="00B37086" w:rsidP="00B37086">
      <w:pPr>
        <w:pStyle w:val="BodyText"/>
        <w:jc w:val="left"/>
        <w:rPr>
          <w:b w:val="0"/>
          <w:sz w:val="26"/>
          <w:szCs w:val="28"/>
          <w:u w:val="single"/>
          <w:lang w:val="lv-LV"/>
        </w:rPr>
      </w:pP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r>
      <w:r w:rsidRPr="00892565">
        <w:rPr>
          <w:b w:val="0"/>
          <w:sz w:val="26"/>
          <w:szCs w:val="28"/>
          <w:u w:val="single"/>
          <w:lang w:val="lv-LV"/>
        </w:rPr>
        <w:tab/>
        <w:t xml:space="preserve"> </w:t>
      </w:r>
    </w:p>
    <w:p w:rsidR="00B37086" w:rsidRPr="00892565" w:rsidRDefault="00B37086" w:rsidP="00B13FDB">
      <w:pPr>
        <w:pStyle w:val="BodyText"/>
        <w:rPr>
          <w:b w:val="0"/>
          <w:sz w:val="26"/>
          <w:szCs w:val="28"/>
          <w:lang w:val="lv-LV"/>
        </w:rPr>
      </w:pPr>
      <w:r w:rsidRPr="00892565">
        <w:rPr>
          <w:b w:val="0"/>
          <w:sz w:val="26"/>
          <w:szCs w:val="28"/>
          <w:lang w:val="lv-LV"/>
        </w:rPr>
        <w:t>(...)</w:t>
      </w:r>
    </w:p>
    <w:p w:rsidR="00997AC4" w:rsidRPr="00892565" w:rsidRDefault="00997AC4" w:rsidP="009B669C">
      <w:pPr>
        <w:pStyle w:val="NoSpacing"/>
        <w:ind w:firstLine="360"/>
        <w:jc w:val="both"/>
        <w:rPr>
          <w:rFonts w:ascii="Times New Roman" w:hAnsi="Times New Roman"/>
          <w:sz w:val="24"/>
          <w:szCs w:val="24"/>
        </w:rPr>
      </w:pPr>
    </w:p>
    <w:p w:rsidR="00AD07FD" w:rsidRPr="00892565" w:rsidRDefault="0024245E" w:rsidP="00970FE1">
      <w:pPr>
        <w:pStyle w:val="NoSpacing"/>
        <w:spacing w:after="60"/>
        <w:ind w:firstLine="357"/>
        <w:jc w:val="both"/>
        <w:rPr>
          <w:rFonts w:ascii="Times New Roman" w:hAnsi="Times New Roman"/>
          <w:sz w:val="24"/>
          <w:szCs w:val="24"/>
        </w:rPr>
      </w:pPr>
      <w:r w:rsidRPr="00892565">
        <w:rPr>
          <w:rFonts w:ascii="Times New Roman" w:hAnsi="Times New Roman"/>
          <w:sz w:val="24"/>
          <w:szCs w:val="24"/>
        </w:rPr>
        <w:t>1. </w:t>
      </w:r>
      <w:r w:rsidR="00AD07FD" w:rsidRPr="00892565">
        <w:rPr>
          <w:rFonts w:ascii="Times New Roman" w:hAnsi="Times New Roman"/>
          <w:sz w:val="24"/>
          <w:szCs w:val="24"/>
        </w:rPr>
        <w:t xml:space="preserve">Pieņemt </w:t>
      </w:r>
      <w:r w:rsidR="00AD07FD" w:rsidRPr="00892565">
        <w:rPr>
          <w:rStyle w:val="spelle"/>
          <w:rFonts w:ascii="Times New Roman" w:hAnsi="Times New Roman"/>
          <w:sz w:val="24"/>
          <w:szCs w:val="24"/>
        </w:rPr>
        <w:t>zināšanai iesniegto informatīvo ziņojumu.</w:t>
      </w:r>
    </w:p>
    <w:p w:rsidR="0024245E" w:rsidRPr="00892565" w:rsidRDefault="00AD07FD" w:rsidP="00970FE1">
      <w:pPr>
        <w:pStyle w:val="NoSpacing"/>
        <w:spacing w:after="60"/>
        <w:ind w:firstLine="357"/>
        <w:jc w:val="both"/>
        <w:rPr>
          <w:rFonts w:ascii="Times New Roman" w:hAnsi="Times New Roman"/>
          <w:sz w:val="24"/>
          <w:szCs w:val="24"/>
        </w:rPr>
      </w:pPr>
      <w:r w:rsidRPr="00892565">
        <w:rPr>
          <w:rFonts w:ascii="Times New Roman" w:hAnsi="Times New Roman"/>
          <w:sz w:val="24"/>
          <w:szCs w:val="24"/>
        </w:rPr>
        <w:t>2. </w:t>
      </w:r>
      <w:r w:rsidR="0024245E" w:rsidRPr="00892565">
        <w:rPr>
          <w:rFonts w:ascii="Times New Roman" w:hAnsi="Times New Roman"/>
          <w:sz w:val="24"/>
          <w:szCs w:val="24"/>
        </w:rPr>
        <w:t>Atbalstīt informatīvā ziņojuma „Par priekšlikumiem turpmākai Valsts nekustamā īpašuma vienotas pārvaldīšanas un apsaimnieko</w:t>
      </w:r>
      <w:r w:rsidR="00EE4CD7" w:rsidRPr="00892565">
        <w:rPr>
          <w:rFonts w:ascii="Times New Roman" w:hAnsi="Times New Roman"/>
          <w:sz w:val="24"/>
          <w:szCs w:val="24"/>
        </w:rPr>
        <w:t>šanas koncepcijas īstenošanai” 5</w:t>
      </w:r>
      <w:r w:rsidR="0024245E" w:rsidRPr="00892565">
        <w:rPr>
          <w:rFonts w:ascii="Times New Roman" w:hAnsi="Times New Roman"/>
          <w:sz w:val="24"/>
          <w:szCs w:val="24"/>
        </w:rPr>
        <w:t>. sadaļā noteikt</w:t>
      </w:r>
      <w:r w:rsidR="0006089F" w:rsidRPr="00892565">
        <w:rPr>
          <w:rFonts w:ascii="Times New Roman" w:hAnsi="Times New Roman"/>
          <w:sz w:val="24"/>
          <w:szCs w:val="24"/>
        </w:rPr>
        <w:t>o</w:t>
      </w:r>
      <w:r w:rsidR="0024245E" w:rsidRPr="00892565">
        <w:rPr>
          <w:rFonts w:ascii="Times New Roman" w:hAnsi="Times New Roman"/>
          <w:sz w:val="24"/>
          <w:szCs w:val="24"/>
        </w:rPr>
        <w:t xml:space="preserve"> </w:t>
      </w:r>
      <w:r w:rsidR="0006089F" w:rsidRPr="00892565">
        <w:rPr>
          <w:rFonts w:ascii="Times New Roman" w:hAnsi="Times New Roman"/>
          <w:sz w:val="24"/>
          <w:szCs w:val="24"/>
        </w:rPr>
        <w:t>rīcību</w:t>
      </w:r>
      <w:r w:rsidR="0024245E" w:rsidRPr="00892565">
        <w:rPr>
          <w:rFonts w:ascii="Times New Roman" w:hAnsi="Times New Roman"/>
          <w:sz w:val="24"/>
          <w:szCs w:val="24"/>
        </w:rPr>
        <w:t xml:space="preserve"> saistībā ar </w:t>
      </w:r>
      <w:r w:rsidR="0006089F" w:rsidRPr="00892565">
        <w:rPr>
          <w:rFonts w:ascii="Times New Roman" w:hAnsi="Times New Roman"/>
          <w:sz w:val="24"/>
          <w:szCs w:val="24"/>
        </w:rPr>
        <w:t xml:space="preserve">turpmāko </w:t>
      </w:r>
      <w:r w:rsidR="0024245E" w:rsidRPr="00892565">
        <w:rPr>
          <w:rFonts w:ascii="Times New Roman" w:hAnsi="Times New Roman"/>
          <w:sz w:val="24"/>
          <w:szCs w:val="24"/>
        </w:rPr>
        <w:t>Valsts nekustamā īpašuma vienotas pārvaldīšanas un apsaimniekošanas koncepcijas īstenošanu.</w:t>
      </w:r>
    </w:p>
    <w:p w:rsidR="00437B8B" w:rsidRPr="00892565" w:rsidRDefault="00AD07FD" w:rsidP="00970FE1">
      <w:pPr>
        <w:pStyle w:val="NoSpacing"/>
        <w:spacing w:after="60"/>
        <w:ind w:firstLine="357"/>
        <w:jc w:val="both"/>
        <w:rPr>
          <w:rFonts w:ascii="Times New Roman" w:hAnsi="Times New Roman"/>
          <w:sz w:val="24"/>
          <w:szCs w:val="24"/>
        </w:rPr>
      </w:pPr>
      <w:r w:rsidRPr="00892565">
        <w:rPr>
          <w:rFonts w:ascii="Times New Roman" w:hAnsi="Times New Roman"/>
          <w:sz w:val="24"/>
          <w:szCs w:val="24"/>
        </w:rPr>
        <w:t>3</w:t>
      </w:r>
      <w:r w:rsidR="0024245E" w:rsidRPr="00892565">
        <w:rPr>
          <w:rFonts w:ascii="Times New Roman" w:hAnsi="Times New Roman"/>
          <w:sz w:val="24"/>
          <w:szCs w:val="24"/>
        </w:rPr>
        <w:t>. </w:t>
      </w:r>
      <w:r w:rsidR="00437B8B" w:rsidRPr="00892565">
        <w:rPr>
          <w:rFonts w:ascii="Times New Roman" w:hAnsi="Times New Roman"/>
          <w:sz w:val="24"/>
          <w:szCs w:val="24"/>
        </w:rPr>
        <w:t>Jautājumu par</w:t>
      </w:r>
      <w:r w:rsidR="00881104" w:rsidRPr="00892565">
        <w:rPr>
          <w:rFonts w:ascii="Times New Roman" w:hAnsi="Times New Roman"/>
          <w:sz w:val="24"/>
          <w:szCs w:val="24"/>
        </w:rPr>
        <w:t xml:space="preserve"> </w:t>
      </w:r>
      <w:r w:rsidR="00437B8B" w:rsidRPr="00892565">
        <w:rPr>
          <w:rFonts w:ascii="Times New Roman" w:hAnsi="Times New Roman"/>
          <w:sz w:val="24"/>
          <w:szCs w:val="24"/>
        </w:rPr>
        <w:t xml:space="preserve">nepieciešamo papildu finansējumu </w:t>
      </w:r>
      <w:r w:rsidR="00881104" w:rsidRPr="00892565">
        <w:rPr>
          <w:rFonts w:ascii="Times New Roman" w:hAnsi="Times New Roman"/>
          <w:sz w:val="24"/>
          <w:szCs w:val="24"/>
        </w:rPr>
        <w:t>ministrijām un citām valsts pārvaldes iestādēm nomas maksas izdevumu segšanai par v</w:t>
      </w:r>
      <w:r w:rsidR="00881104" w:rsidRPr="00892565">
        <w:rPr>
          <w:rStyle w:val="spelle"/>
          <w:rFonts w:ascii="Times New Roman" w:hAnsi="Times New Roman"/>
          <w:sz w:val="24"/>
          <w:szCs w:val="24"/>
        </w:rPr>
        <w:t xml:space="preserve">alsts akciju sabiedrības „Valsts nekustamie īpašumi” pārvaldīšanā esošo valsts nekustamu īpašumu lietošanu </w:t>
      </w:r>
      <w:r w:rsidR="00437B8B" w:rsidRPr="00892565">
        <w:rPr>
          <w:rFonts w:ascii="Times New Roman" w:hAnsi="Times New Roman"/>
          <w:sz w:val="24"/>
          <w:szCs w:val="24"/>
        </w:rPr>
        <w:t>izskatīt Ministru kabinetā kopā ar visu ministriju un centrālo valsts iestāžu priekšlikumiem jaunajām politikas iniciatīvām likumprojekta „Par valsts budžetu 2017. gadam” un likumprojekta „Par vidēja termiņa budžeta ietvaru 2017., 2018. un 2019. gadam” sagatavošanas un izskatīšanas procesā atbilstoši valsts budžeta finansiālajām iespējām.</w:t>
      </w:r>
    </w:p>
    <w:p w:rsidR="00437B8B" w:rsidRPr="00892565" w:rsidRDefault="00AD07FD" w:rsidP="00970FE1">
      <w:pPr>
        <w:pStyle w:val="NoSpacing"/>
        <w:spacing w:after="60"/>
        <w:ind w:firstLine="357"/>
        <w:jc w:val="both"/>
        <w:rPr>
          <w:rFonts w:ascii="Times New Roman" w:hAnsi="Times New Roman"/>
          <w:sz w:val="24"/>
          <w:szCs w:val="24"/>
        </w:rPr>
      </w:pPr>
      <w:r w:rsidRPr="00892565">
        <w:rPr>
          <w:rFonts w:ascii="Times New Roman" w:hAnsi="Times New Roman"/>
          <w:sz w:val="24"/>
          <w:szCs w:val="24"/>
        </w:rPr>
        <w:t>4</w:t>
      </w:r>
      <w:r w:rsidR="00437B8B" w:rsidRPr="00892565">
        <w:rPr>
          <w:rFonts w:ascii="Times New Roman" w:hAnsi="Times New Roman"/>
          <w:sz w:val="24"/>
          <w:szCs w:val="24"/>
        </w:rPr>
        <w:t xml:space="preserve">. Jautājumu par nepieciešamo papildu finansējumu </w:t>
      </w:r>
      <w:r w:rsidR="000C6839" w:rsidRPr="00892565">
        <w:rPr>
          <w:rFonts w:ascii="Times New Roman" w:hAnsi="Times New Roman"/>
          <w:sz w:val="24"/>
          <w:szCs w:val="24"/>
        </w:rPr>
        <w:t>Ekonomikas ministrijai, Satiksmes ministrijai un Izglītības un zinātnes ministrijai, lai kompensētu ministriju pašu (faktisko) ieņēmumu samazināšanos saistībā ar to valdījumā esošo īpašumu nodošanu Finanšu ministrijas valdījumā un valsts akciju sabiedrības „Valsts nekustamie īpašumi” pārvaldīšanā</w:t>
      </w:r>
      <w:r w:rsidR="008F7028" w:rsidRPr="00892565">
        <w:rPr>
          <w:rFonts w:ascii="Times New Roman" w:hAnsi="Times New Roman"/>
          <w:sz w:val="24"/>
          <w:szCs w:val="24"/>
        </w:rPr>
        <w:t>,</w:t>
      </w:r>
      <w:r w:rsidR="000C6839" w:rsidRPr="00892565">
        <w:rPr>
          <w:rFonts w:ascii="Times New Roman" w:hAnsi="Times New Roman"/>
          <w:sz w:val="24"/>
          <w:szCs w:val="24"/>
        </w:rPr>
        <w:t xml:space="preserve"> </w:t>
      </w:r>
      <w:r w:rsidR="00437B8B" w:rsidRPr="00892565">
        <w:rPr>
          <w:rFonts w:ascii="Times New Roman" w:hAnsi="Times New Roman"/>
          <w:sz w:val="24"/>
          <w:szCs w:val="24"/>
        </w:rPr>
        <w:t xml:space="preserve">izskatīt Ministru kabinetā kopā ar visu ministriju un centrālo valsts iestāžu priekšlikumiem jaunajām politikas iniciatīvām likumprojekta </w:t>
      </w:r>
      <w:r w:rsidR="008F7028" w:rsidRPr="00892565">
        <w:rPr>
          <w:rFonts w:ascii="Times New Roman" w:hAnsi="Times New Roman"/>
          <w:sz w:val="24"/>
          <w:szCs w:val="24"/>
        </w:rPr>
        <w:t xml:space="preserve">par vidējā termiņa budžeta ietvaru un kārtējā gada valsts budžeta likumprojekta </w:t>
      </w:r>
      <w:r w:rsidR="00437B8B" w:rsidRPr="00892565">
        <w:rPr>
          <w:rFonts w:ascii="Times New Roman" w:hAnsi="Times New Roman"/>
          <w:sz w:val="24"/>
          <w:szCs w:val="24"/>
        </w:rPr>
        <w:t>sagatavošanas un izskatīšanas procesā atbilstoši valsts budžeta finansiālajām iespējām.</w:t>
      </w:r>
    </w:p>
    <w:p w:rsidR="00970FE1" w:rsidRPr="00892565" w:rsidRDefault="00970FE1" w:rsidP="008F7028">
      <w:pPr>
        <w:pStyle w:val="NoSpacing"/>
        <w:ind w:firstLine="360"/>
        <w:jc w:val="both"/>
        <w:rPr>
          <w:rFonts w:ascii="Times New Roman" w:hAnsi="Times New Roman"/>
          <w:sz w:val="24"/>
          <w:szCs w:val="24"/>
        </w:rPr>
      </w:pPr>
      <w:r w:rsidRPr="00892565">
        <w:rPr>
          <w:rFonts w:ascii="Times New Roman" w:hAnsi="Times New Roman"/>
          <w:sz w:val="24"/>
          <w:szCs w:val="24"/>
        </w:rPr>
        <w:t>5. Jautājumus par nepieciešamo finansējumu valsts nekustamo īpašumu attīstības projektu īstenošanai, kā arī valsts nekustamo īpašumu atjaunošanai izskatīt Ministru kabinetā kopā ar visu ministriju un centrālo valsts iestāžu priekšlikumiem jaunajām politikas iniciatīvām likumprojekta par vidējā termiņa budžeta ietvaru un kārtējā gada valsts budžeta likumprojekta sagatavošanas un izskatīšanas procesā atbilstoši valsts budžeta finansiālajām iespējām.</w:t>
      </w:r>
    </w:p>
    <w:p w:rsidR="00B37086" w:rsidRPr="00892565" w:rsidRDefault="00B37086" w:rsidP="00B37086">
      <w:pPr>
        <w:jc w:val="both"/>
        <w:rPr>
          <w:rFonts w:eastAsia="Calibri"/>
          <w:lang w:val="lv-LV" w:eastAsia="lv-LV"/>
        </w:rPr>
      </w:pPr>
    </w:p>
    <w:p w:rsidR="00B37086" w:rsidRPr="00892565" w:rsidRDefault="00B37086" w:rsidP="00B37086">
      <w:pPr>
        <w:jc w:val="both"/>
        <w:rPr>
          <w:lang w:val="lv-LV"/>
        </w:rPr>
      </w:pPr>
      <w:r w:rsidRPr="00892565">
        <w:rPr>
          <w:lang w:val="lv-LV"/>
        </w:rPr>
        <w:t>Ministru prezidente</w:t>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008E2632" w:rsidRPr="00892565">
        <w:rPr>
          <w:lang w:val="lv-LV"/>
        </w:rPr>
        <w:t xml:space="preserve">       </w:t>
      </w:r>
      <w:r w:rsidRPr="00892565">
        <w:rPr>
          <w:lang w:val="lv-LV"/>
        </w:rPr>
        <w:t>L. Straujuma</w:t>
      </w:r>
    </w:p>
    <w:p w:rsidR="00B37086" w:rsidRPr="00892565" w:rsidRDefault="00B37086" w:rsidP="00B37086">
      <w:pPr>
        <w:jc w:val="both"/>
        <w:rPr>
          <w:rFonts w:eastAsia="Calibri"/>
          <w:lang w:val="lv-LV" w:eastAsia="lv-LV"/>
        </w:rPr>
      </w:pPr>
    </w:p>
    <w:p w:rsidR="00B37086" w:rsidRPr="00892565" w:rsidRDefault="00B37086" w:rsidP="00B37086">
      <w:pPr>
        <w:pStyle w:val="Heading1"/>
        <w:rPr>
          <w:rFonts w:ascii="Times New Roman" w:hAnsi="Times New Roman"/>
          <w:b w:val="0"/>
          <w:color w:val="2A2A2A"/>
          <w:sz w:val="24"/>
          <w:szCs w:val="24"/>
          <w:lang w:val="lv-LV"/>
        </w:rPr>
      </w:pPr>
      <w:r w:rsidRPr="00892565">
        <w:rPr>
          <w:rFonts w:ascii="Times New Roman" w:hAnsi="Times New Roman"/>
          <w:b w:val="0"/>
          <w:sz w:val="24"/>
          <w:szCs w:val="24"/>
          <w:lang w:val="lv-LV"/>
        </w:rPr>
        <w:t>Valsts kancelejas direktore</w:t>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Pr="00892565">
        <w:rPr>
          <w:rFonts w:ascii="Times New Roman" w:hAnsi="Times New Roman"/>
          <w:b w:val="0"/>
          <w:sz w:val="24"/>
          <w:szCs w:val="24"/>
          <w:lang w:val="lv-LV"/>
        </w:rPr>
        <w:tab/>
      </w:r>
      <w:r w:rsidR="008E2632" w:rsidRPr="00892565">
        <w:rPr>
          <w:rFonts w:ascii="Times New Roman" w:hAnsi="Times New Roman"/>
          <w:b w:val="0"/>
          <w:sz w:val="24"/>
          <w:szCs w:val="24"/>
          <w:lang w:val="lv-LV"/>
        </w:rPr>
        <w:t xml:space="preserve">        </w:t>
      </w:r>
      <w:r w:rsidRPr="00892565">
        <w:rPr>
          <w:rFonts w:ascii="Times New Roman" w:hAnsi="Times New Roman"/>
          <w:b w:val="0"/>
          <w:color w:val="2A2A2A"/>
          <w:sz w:val="24"/>
          <w:szCs w:val="24"/>
          <w:lang w:val="lv-LV"/>
        </w:rPr>
        <w:t>E. Dreimane</w:t>
      </w:r>
    </w:p>
    <w:p w:rsidR="00B37086" w:rsidRPr="00892565" w:rsidRDefault="00B37086" w:rsidP="00B37086">
      <w:pPr>
        <w:jc w:val="both"/>
        <w:rPr>
          <w:rFonts w:eastAsia="Calibri"/>
          <w:lang w:val="lv-LV" w:eastAsia="lv-LV"/>
        </w:rPr>
      </w:pPr>
    </w:p>
    <w:p w:rsidR="00CF5E9B" w:rsidRPr="00892565" w:rsidRDefault="00CF5E9B" w:rsidP="00CF5E9B">
      <w:pPr>
        <w:rPr>
          <w:szCs w:val="20"/>
          <w:lang w:val="lv-LV"/>
        </w:rPr>
      </w:pPr>
      <w:r w:rsidRPr="00892565">
        <w:rPr>
          <w:lang w:val="lv-LV"/>
        </w:rPr>
        <w:t>Finanšu ministra vietā –</w:t>
      </w:r>
    </w:p>
    <w:p w:rsidR="00CF5E9B" w:rsidRPr="00892565" w:rsidRDefault="00CF5E9B" w:rsidP="00CF5E9B">
      <w:pPr>
        <w:rPr>
          <w:lang w:val="lv-LV"/>
        </w:rPr>
      </w:pPr>
      <w:r w:rsidRPr="00892565">
        <w:rPr>
          <w:lang w:val="lv-LV"/>
        </w:rPr>
        <w:t>sat</w:t>
      </w:r>
      <w:r w:rsidRPr="00892565">
        <w:rPr>
          <w:lang w:val="lv-LV"/>
        </w:rPr>
        <w:t>iksmes ministrs</w:t>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r>
      <w:r w:rsidRPr="00892565">
        <w:rPr>
          <w:lang w:val="lv-LV"/>
        </w:rPr>
        <w:tab/>
        <w:t xml:space="preserve">   </w:t>
      </w:r>
      <w:r w:rsidRPr="00892565">
        <w:rPr>
          <w:lang w:val="lv-LV"/>
        </w:rPr>
        <w:t>A. Matīss</w:t>
      </w:r>
    </w:p>
    <w:p w:rsidR="00B37086" w:rsidRPr="00892565" w:rsidRDefault="00B37086" w:rsidP="00B37086">
      <w:pPr>
        <w:ind w:right="-109"/>
        <w:rPr>
          <w:sz w:val="20"/>
          <w:szCs w:val="20"/>
          <w:lang w:val="lv-LV"/>
        </w:rPr>
      </w:pPr>
    </w:p>
    <w:p w:rsidR="000950BB" w:rsidRPr="00892565" w:rsidRDefault="00CF5E9B" w:rsidP="000950BB">
      <w:pPr>
        <w:rPr>
          <w:sz w:val="20"/>
          <w:szCs w:val="20"/>
          <w:lang w:val="lv-LV"/>
        </w:rPr>
      </w:pPr>
      <w:r w:rsidRPr="00892565">
        <w:rPr>
          <w:sz w:val="20"/>
          <w:szCs w:val="20"/>
          <w:lang w:val="lv-LV"/>
        </w:rPr>
        <w:t>08</w:t>
      </w:r>
      <w:r w:rsidR="00EE4CD7" w:rsidRPr="00892565">
        <w:rPr>
          <w:sz w:val="20"/>
          <w:szCs w:val="20"/>
          <w:lang w:val="lv-LV"/>
        </w:rPr>
        <w:t>.0</w:t>
      </w:r>
      <w:r w:rsidRPr="00892565">
        <w:rPr>
          <w:sz w:val="20"/>
          <w:szCs w:val="20"/>
          <w:lang w:val="lv-LV"/>
        </w:rPr>
        <w:t>5</w:t>
      </w:r>
      <w:r w:rsidR="00EE4CD7" w:rsidRPr="00892565">
        <w:rPr>
          <w:sz w:val="20"/>
          <w:szCs w:val="20"/>
          <w:lang w:val="lv-LV"/>
        </w:rPr>
        <w:t>.2015.  1</w:t>
      </w:r>
      <w:r w:rsidR="00541E95">
        <w:rPr>
          <w:sz w:val="20"/>
          <w:szCs w:val="20"/>
          <w:lang w:val="lv-LV"/>
        </w:rPr>
        <w:t>2:53</w:t>
      </w:r>
      <w:bookmarkStart w:id="2" w:name="_GoBack"/>
      <w:bookmarkEnd w:id="2"/>
    </w:p>
    <w:p w:rsidR="000950BB" w:rsidRPr="00892565" w:rsidRDefault="000950BB" w:rsidP="000950BB">
      <w:pPr>
        <w:rPr>
          <w:sz w:val="20"/>
          <w:szCs w:val="20"/>
          <w:lang w:val="lv-LV"/>
        </w:rPr>
      </w:pPr>
      <w:r w:rsidRPr="00892565">
        <w:rPr>
          <w:sz w:val="20"/>
          <w:szCs w:val="20"/>
          <w:lang w:val="lv-LV"/>
        </w:rPr>
        <w:fldChar w:fldCharType="begin"/>
      </w:r>
      <w:r w:rsidRPr="00892565">
        <w:rPr>
          <w:sz w:val="20"/>
          <w:szCs w:val="20"/>
          <w:lang w:val="lv-LV"/>
        </w:rPr>
        <w:instrText xml:space="preserve"> NUMWORDS   \* MERGEFORMAT </w:instrText>
      </w:r>
      <w:r w:rsidRPr="00892565">
        <w:rPr>
          <w:sz w:val="20"/>
          <w:szCs w:val="20"/>
          <w:lang w:val="lv-LV"/>
        </w:rPr>
        <w:fldChar w:fldCharType="separate"/>
      </w:r>
      <w:r w:rsidR="00CF5E9B" w:rsidRPr="00892565">
        <w:rPr>
          <w:sz w:val="20"/>
          <w:szCs w:val="20"/>
          <w:lang w:val="lv-LV"/>
        </w:rPr>
        <w:t>287</w:t>
      </w:r>
      <w:r w:rsidRPr="00892565">
        <w:rPr>
          <w:sz w:val="20"/>
          <w:szCs w:val="20"/>
          <w:lang w:val="lv-LV"/>
        </w:rPr>
        <w:fldChar w:fldCharType="end"/>
      </w:r>
    </w:p>
    <w:p w:rsidR="000950BB" w:rsidRPr="00892565" w:rsidRDefault="000950BB" w:rsidP="000950BB">
      <w:pPr>
        <w:rPr>
          <w:sz w:val="20"/>
          <w:szCs w:val="20"/>
          <w:lang w:val="lv-LV"/>
        </w:rPr>
      </w:pPr>
      <w:proofErr w:type="spellStart"/>
      <w:r w:rsidRPr="00892565">
        <w:rPr>
          <w:sz w:val="20"/>
          <w:szCs w:val="20"/>
          <w:lang w:val="lv-LV"/>
        </w:rPr>
        <w:t>I.Bērziņa</w:t>
      </w:r>
      <w:proofErr w:type="spellEnd"/>
    </w:p>
    <w:p w:rsidR="00B37086" w:rsidRPr="00892565" w:rsidRDefault="000950BB" w:rsidP="000950BB">
      <w:pPr>
        <w:spacing w:after="60"/>
        <w:rPr>
          <w:sz w:val="20"/>
          <w:szCs w:val="20"/>
          <w:lang w:val="lv-LV"/>
        </w:rPr>
      </w:pPr>
      <w:r w:rsidRPr="00892565">
        <w:rPr>
          <w:sz w:val="20"/>
          <w:szCs w:val="20"/>
          <w:lang w:val="lv-LV"/>
        </w:rPr>
        <w:t>67083947, Inga.Berzina@fm.gov.lv</w:t>
      </w:r>
    </w:p>
    <w:sectPr w:rsidR="00B37086" w:rsidRPr="00892565" w:rsidSect="008E2632">
      <w:headerReference w:type="default" r:id="rId7"/>
      <w:footerReference w:type="default" r:id="rId8"/>
      <w:headerReference w:type="first" r:id="rId9"/>
      <w:footerReference w:type="first" r:id="rId10"/>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C5" w:rsidRDefault="006074C5">
      <w:r>
        <w:separator/>
      </w:r>
    </w:p>
  </w:endnote>
  <w:endnote w:type="continuationSeparator" w:id="0">
    <w:p w:rsidR="006074C5" w:rsidRDefault="0060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0C6839" w:rsidRDefault="000C6839" w:rsidP="000C6839">
    <w:pPr>
      <w:pStyle w:val="Footer"/>
      <w:rPr>
        <w:szCs w:val="20"/>
      </w:rPr>
    </w:pPr>
    <w:r w:rsidRPr="00E92B77">
      <w:rPr>
        <w:sz w:val="20"/>
        <w:szCs w:val="20"/>
        <w:lang w:val="lv-LV"/>
      </w:rPr>
      <w:t>F</w:t>
    </w:r>
    <w:r>
      <w:rPr>
        <w:sz w:val="20"/>
        <w:szCs w:val="20"/>
        <w:lang w:val="lv-LV"/>
      </w:rPr>
      <w:t>MProt_080415</w:t>
    </w:r>
    <w:r w:rsidRPr="00A37931">
      <w:rPr>
        <w:sz w:val="20"/>
        <w:szCs w:val="20"/>
        <w:lang w:val="lv-LV"/>
      </w:rPr>
      <w:t xml:space="preserve">; </w:t>
    </w:r>
    <w:r w:rsidRPr="00A37931">
      <w:rPr>
        <w:sz w:val="20"/>
        <w:szCs w:val="20"/>
        <w:lang w:val="lv-LV"/>
      </w:rPr>
      <w:fldChar w:fldCharType="begin"/>
    </w:r>
    <w:r w:rsidRPr="00A37931">
      <w:rPr>
        <w:sz w:val="20"/>
        <w:szCs w:val="20"/>
        <w:lang w:val="lv-LV"/>
      </w:rPr>
      <w:instrText xml:space="preserve"> TITLE   \* MERGEFORMAT </w:instrText>
    </w:r>
    <w:r w:rsidRPr="00A37931">
      <w:rPr>
        <w:sz w:val="20"/>
        <w:szCs w:val="20"/>
        <w:lang w:val="lv-LV"/>
      </w:rPr>
      <w:fldChar w:fldCharType="separate"/>
    </w:r>
    <w:r>
      <w:rPr>
        <w:sz w:val="20"/>
        <w:szCs w:val="20"/>
        <w:lang w:val="lv-LV"/>
      </w:rPr>
      <w:t>Par informatīvo ziņojumu „Par priekšlikumiem turpmākai Valsts nekustamā īpašuma vienotas pārvaldīšanas un apsaimniekošanas koncepcijas īstenošanai”</w:t>
    </w:r>
    <w:r w:rsidRPr="00A37931">
      <w:rPr>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0950BB" w:rsidRDefault="000950BB" w:rsidP="000950BB">
    <w:pPr>
      <w:pStyle w:val="Footer"/>
      <w:rPr>
        <w:szCs w:val="20"/>
      </w:rPr>
    </w:pPr>
    <w:r w:rsidRPr="00E92B77">
      <w:rPr>
        <w:sz w:val="20"/>
        <w:szCs w:val="20"/>
        <w:lang w:val="lv-LV"/>
      </w:rPr>
      <w:t>F</w:t>
    </w:r>
    <w:r w:rsidR="00CF5E9B">
      <w:rPr>
        <w:sz w:val="20"/>
        <w:szCs w:val="20"/>
        <w:lang w:val="lv-LV"/>
      </w:rPr>
      <w:t>MProt_0805</w:t>
    </w:r>
    <w:r>
      <w:rPr>
        <w:sz w:val="20"/>
        <w:szCs w:val="20"/>
        <w:lang w:val="lv-LV"/>
      </w:rPr>
      <w:t>15</w:t>
    </w:r>
    <w:r w:rsidRPr="00A37931">
      <w:rPr>
        <w:sz w:val="20"/>
        <w:szCs w:val="20"/>
        <w:lang w:val="lv-LV"/>
      </w:rPr>
      <w:t xml:space="preserve">; </w:t>
    </w:r>
    <w:r w:rsidRPr="00A37931">
      <w:rPr>
        <w:sz w:val="20"/>
        <w:szCs w:val="20"/>
        <w:lang w:val="lv-LV"/>
      </w:rPr>
      <w:fldChar w:fldCharType="begin"/>
    </w:r>
    <w:r w:rsidRPr="00A37931">
      <w:rPr>
        <w:sz w:val="20"/>
        <w:szCs w:val="20"/>
        <w:lang w:val="lv-LV"/>
      </w:rPr>
      <w:instrText xml:space="preserve"> TITLE   \* MERGEFORMAT </w:instrText>
    </w:r>
    <w:r w:rsidRPr="00A37931">
      <w:rPr>
        <w:sz w:val="20"/>
        <w:szCs w:val="20"/>
        <w:lang w:val="lv-LV"/>
      </w:rPr>
      <w:fldChar w:fldCharType="separate"/>
    </w:r>
    <w:r>
      <w:rPr>
        <w:sz w:val="20"/>
        <w:szCs w:val="20"/>
        <w:lang w:val="lv-LV"/>
      </w:rPr>
      <w:t>Par informatīvo ziņojumu „Par priekšlikumiem turpmākai Valsts nekustamā īpašuma vienotas pārvaldīšanas un apsaimniekošanas koncepcijas īstenošanai”</w:t>
    </w:r>
    <w:r w:rsidRPr="00A37931">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C5" w:rsidRDefault="006074C5">
      <w:r>
        <w:separator/>
      </w:r>
    </w:p>
  </w:footnote>
  <w:footnote w:type="continuationSeparator" w:id="0">
    <w:p w:rsidR="006074C5" w:rsidRDefault="0060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80048E">
    <w:pPr>
      <w:pStyle w:val="Header"/>
      <w:jc w:val="center"/>
    </w:pPr>
    <w:r>
      <w:fldChar w:fldCharType="begin"/>
    </w:r>
    <w:r>
      <w:instrText xml:space="preserve"> PAGE   \* MERGEFORMAT </w:instrText>
    </w:r>
    <w:r>
      <w:fldChar w:fldCharType="separate"/>
    </w:r>
    <w:r w:rsidR="00892565">
      <w:rPr>
        <w:noProof/>
      </w:rPr>
      <w:t>2</w:t>
    </w:r>
    <w:r>
      <w:rPr>
        <w:noProof/>
      </w:rPr>
      <w:fldChar w:fldCharType="end"/>
    </w:r>
  </w:p>
  <w:p w:rsidR="00BC18B4" w:rsidRDefault="00541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80048E"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7547D"/>
    <w:multiLevelType w:val="multilevel"/>
    <w:tmpl w:val="6DA0EFE2"/>
    <w:lvl w:ilvl="0">
      <w:start w:val="1"/>
      <w:numFmt w:val="decimal"/>
      <w:lvlText w:val="%1."/>
      <w:lvlJc w:val="left"/>
      <w:pPr>
        <w:tabs>
          <w:tab w:val="num" w:pos="720"/>
        </w:tabs>
        <w:ind w:left="720" w:hanging="360"/>
      </w:pPr>
      <w:rPr>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86"/>
    <w:rsid w:val="0004183C"/>
    <w:rsid w:val="00056B9C"/>
    <w:rsid w:val="0006089F"/>
    <w:rsid w:val="000950BB"/>
    <w:rsid w:val="000C6839"/>
    <w:rsid w:val="0018678B"/>
    <w:rsid w:val="001B30D2"/>
    <w:rsid w:val="001D77D4"/>
    <w:rsid w:val="0024245E"/>
    <w:rsid w:val="00291976"/>
    <w:rsid w:val="00437B8B"/>
    <w:rsid w:val="00541E95"/>
    <w:rsid w:val="00560EA4"/>
    <w:rsid w:val="005C1353"/>
    <w:rsid w:val="005E7DE4"/>
    <w:rsid w:val="006074C5"/>
    <w:rsid w:val="006212BB"/>
    <w:rsid w:val="00643454"/>
    <w:rsid w:val="00676D32"/>
    <w:rsid w:val="006A2F75"/>
    <w:rsid w:val="0080048E"/>
    <w:rsid w:val="00837C25"/>
    <w:rsid w:val="00881104"/>
    <w:rsid w:val="00892565"/>
    <w:rsid w:val="008B10DF"/>
    <w:rsid w:val="008E2632"/>
    <w:rsid w:val="008E2C1D"/>
    <w:rsid w:val="008F7028"/>
    <w:rsid w:val="00970FE1"/>
    <w:rsid w:val="00997AC4"/>
    <w:rsid w:val="009B669C"/>
    <w:rsid w:val="009B6D02"/>
    <w:rsid w:val="00A031D3"/>
    <w:rsid w:val="00A90D49"/>
    <w:rsid w:val="00AB75B6"/>
    <w:rsid w:val="00AD07FD"/>
    <w:rsid w:val="00B13FDB"/>
    <w:rsid w:val="00B15F38"/>
    <w:rsid w:val="00B37086"/>
    <w:rsid w:val="00BD40BA"/>
    <w:rsid w:val="00C21638"/>
    <w:rsid w:val="00C23CC6"/>
    <w:rsid w:val="00C302C5"/>
    <w:rsid w:val="00C843F3"/>
    <w:rsid w:val="00CF5E9B"/>
    <w:rsid w:val="00ED26AF"/>
    <w:rsid w:val="00EE4CD7"/>
    <w:rsid w:val="00F64ECE"/>
    <w:rsid w:val="00FC04FB"/>
    <w:rsid w:val="00FD46BF"/>
    <w:rsid w:val="00FE1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08A3E8-EFD2-4F72-BB3B-A770D2C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37086"/>
    <w:pPr>
      <w:outlineLvl w:val="0"/>
    </w:pPr>
    <w:rPr>
      <w:rFonts w:ascii="Tahoma" w:hAnsi="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86"/>
    <w:rPr>
      <w:rFonts w:ascii="Tahoma" w:eastAsia="Times New Roman" w:hAnsi="Tahoma" w:cs="Times New Roman"/>
      <w:b/>
      <w:bCs/>
      <w:kern w:val="36"/>
      <w:sz w:val="38"/>
      <w:szCs w:val="38"/>
      <w:lang w:val="en-US"/>
    </w:rPr>
  </w:style>
  <w:style w:type="paragraph" w:styleId="BodyText">
    <w:name w:val="Body Text"/>
    <w:basedOn w:val="Normal"/>
    <w:link w:val="BodyTextChar"/>
    <w:rsid w:val="00B37086"/>
    <w:pPr>
      <w:widowControl w:val="0"/>
      <w:jc w:val="center"/>
    </w:pPr>
    <w:rPr>
      <w:b/>
      <w:szCs w:val="20"/>
    </w:rPr>
  </w:style>
  <w:style w:type="character" w:customStyle="1" w:styleId="BodyTextChar">
    <w:name w:val="Body Text Char"/>
    <w:basedOn w:val="DefaultParagraphFont"/>
    <w:link w:val="BodyText"/>
    <w:rsid w:val="00B37086"/>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B37086"/>
    <w:pPr>
      <w:tabs>
        <w:tab w:val="center" w:pos="4320"/>
        <w:tab w:val="right" w:pos="8640"/>
      </w:tabs>
    </w:pPr>
    <w:rPr>
      <w:lang w:val="en-GB"/>
    </w:rPr>
  </w:style>
  <w:style w:type="character" w:customStyle="1" w:styleId="HeaderChar">
    <w:name w:val="Header Char"/>
    <w:basedOn w:val="DefaultParagraphFont"/>
    <w:link w:val="Header"/>
    <w:uiPriority w:val="99"/>
    <w:rsid w:val="00B3708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37086"/>
    <w:pPr>
      <w:tabs>
        <w:tab w:val="center" w:pos="4153"/>
        <w:tab w:val="right" w:pos="8306"/>
      </w:tabs>
    </w:pPr>
  </w:style>
  <w:style w:type="character" w:customStyle="1" w:styleId="FooterChar">
    <w:name w:val="Footer Char"/>
    <w:basedOn w:val="DefaultParagraphFont"/>
    <w:link w:val="Footer"/>
    <w:uiPriority w:val="99"/>
    <w:rsid w:val="00B37086"/>
    <w:rPr>
      <w:rFonts w:ascii="Times New Roman" w:eastAsia="Times New Roman" w:hAnsi="Times New Roman" w:cs="Times New Roman"/>
      <w:sz w:val="24"/>
      <w:szCs w:val="24"/>
      <w:lang w:val="en-US"/>
    </w:rPr>
  </w:style>
  <w:style w:type="paragraph" w:styleId="NoSpacing">
    <w:name w:val="No Spacing"/>
    <w:uiPriority w:val="1"/>
    <w:qFormat/>
    <w:rsid w:val="00B37086"/>
    <w:pPr>
      <w:spacing w:after="0" w:line="240" w:lineRule="auto"/>
    </w:pPr>
    <w:rPr>
      <w:rFonts w:ascii="Calibri" w:eastAsia="Calibri" w:hAnsi="Calibri" w:cs="Times New Roman"/>
    </w:rPr>
  </w:style>
  <w:style w:type="paragraph" w:customStyle="1" w:styleId="naisf">
    <w:name w:val="naisf"/>
    <w:basedOn w:val="Normal"/>
    <w:rsid w:val="00B37086"/>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24245E"/>
    <w:rPr>
      <w:rFonts w:ascii="Tahoma" w:hAnsi="Tahoma" w:cs="Tahoma"/>
      <w:sz w:val="16"/>
      <w:szCs w:val="16"/>
    </w:rPr>
  </w:style>
  <w:style w:type="character" w:customStyle="1" w:styleId="BalloonTextChar">
    <w:name w:val="Balloon Text Char"/>
    <w:basedOn w:val="DefaultParagraphFont"/>
    <w:link w:val="BalloonText"/>
    <w:uiPriority w:val="99"/>
    <w:semiHidden/>
    <w:rsid w:val="0024245E"/>
    <w:rPr>
      <w:rFonts w:ascii="Tahoma" w:eastAsia="Times New Roman" w:hAnsi="Tahoma" w:cs="Tahoma"/>
      <w:sz w:val="16"/>
      <w:szCs w:val="16"/>
      <w:lang w:val="en-US"/>
    </w:rPr>
  </w:style>
  <w:style w:type="character" w:customStyle="1" w:styleId="spelle">
    <w:name w:val="spelle"/>
    <w:basedOn w:val="DefaultParagraphFont"/>
    <w:rsid w:val="0024245E"/>
  </w:style>
  <w:style w:type="paragraph" w:styleId="FootnoteText">
    <w:name w:val="footnote text"/>
    <w:basedOn w:val="Normal"/>
    <w:link w:val="FootnoteTextChar"/>
    <w:uiPriority w:val="99"/>
    <w:unhideWhenUsed/>
    <w:rsid w:val="0024245E"/>
    <w:rPr>
      <w:rFonts w:eastAsia="Calibri"/>
      <w:sz w:val="20"/>
      <w:szCs w:val="20"/>
      <w:lang w:val="lv-LV" w:eastAsia="lv-LV"/>
    </w:rPr>
  </w:style>
  <w:style w:type="character" w:customStyle="1" w:styleId="FootnoteTextChar">
    <w:name w:val="Footnote Text Char"/>
    <w:basedOn w:val="DefaultParagraphFont"/>
    <w:link w:val="FootnoteText"/>
    <w:uiPriority w:val="99"/>
    <w:rsid w:val="0024245E"/>
    <w:rPr>
      <w:rFonts w:ascii="Times New Roman" w:eastAsia="Calibri" w:hAnsi="Times New Roman" w:cs="Times New Roman"/>
      <w:sz w:val="20"/>
      <w:szCs w:val="20"/>
      <w:lang w:eastAsia="lv-LV"/>
    </w:rPr>
  </w:style>
  <w:style w:type="character" w:styleId="Emphasis">
    <w:name w:val="Emphasis"/>
    <w:uiPriority w:val="20"/>
    <w:qFormat/>
    <w:rsid w:val="0024245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298</Words>
  <Characters>2262</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Par informatīvo ziņojumu „Par priekšlikumiem turpmākai Valsts nekustamā īpašuma vienotas pārvaldīšanas un apsaimniekošanas koncepcijas īstenošanai”</vt:lpstr>
    </vt:vector>
  </TitlesOfParts>
  <Company>Finanšu ministrija</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priekšlikumiem turpmākai Valsts nekustamā īpašuma vienotas pārvaldīšanas un apsaimniekošanas koncepcijas īstenošanai”</dc:title>
  <dc:subject>Protokollēmums</dc:subject>
  <dc:creator>Inga Bērziņa</dc:creator>
  <dc:description>Inga.Berzina@fm.gov.lv_x000d_
67083947</dc:description>
  <cp:lastModifiedBy>Inga Bērziņa</cp:lastModifiedBy>
  <cp:revision>33</cp:revision>
  <cp:lastPrinted>2015-02-16T13:21:00Z</cp:lastPrinted>
  <dcterms:created xsi:type="dcterms:W3CDTF">2015-01-21T09:02:00Z</dcterms:created>
  <dcterms:modified xsi:type="dcterms:W3CDTF">2015-05-08T09:53:00Z</dcterms:modified>
</cp:coreProperties>
</file>