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BB" w:rsidRPr="00AB4594" w:rsidRDefault="00A44F2E" w:rsidP="00AB4594">
      <w:pPr>
        <w:spacing w:after="0" w:line="240" w:lineRule="auto"/>
        <w:jc w:val="center"/>
        <w:outlineLvl w:val="3"/>
        <w:rPr>
          <w:rFonts w:ascii="Times New Roman" w:eastAsia="Times New Roman" w:hAnsi="Times New Roman" w:cs="Times New Roman"/>
          <w:b/>
          <w:sz w:val="24"/>
          <w:szCs w:val="24"/>
          <w:lang w:eastAsia="lv-LV"/>
        </w:rPr>
      </w:pPr>
      <w:r w:rsidRPr="00AB4594">
        <w:rPr>
          <w:rFonts w:ascii="Times New Roman" w:hAnsi="Times New Roman" w:cs="Times New Roman"/>
          <w:b/>
          <w:bCs/>
          <w:sz w:val="24"/>
          <w:szCs w:val="24"/>
        </w:rPr>
        <w:t xml:space="preserve">Ministru kabineta rīkojuma projekta </w:t>
      </w:r>
      <w:r w:rsidR="008B3CA7" w:rsidRPr="00AB4594">
        <w:rPr>
          <w:rFonts w:ascii="Times New Roman" w:hAnsi="Times New Roman" w:cs="Times New Roman"/>
          <w:b/>
          <w:bCs/>
          <w:sz w:val="24"/>
          <w:szCs w:val="24"/>
        </w:rPr>
        <w:t>„</w:t>
      </w:r>
      <w:r w:rsidR="00BE06EF" w:rsidRPr="00AB4594">
        <w:rPr>
          <w:rFonts w:ascii="Times New Roman" w:hAnsi="Times New Roman" w:cs="Times New Roman"/>
          <w:b/>
          <w:bCs/>
          <w:sz w:val="24"/>
          <w:szCs w:val="24"/>
        </w:rPr>
        <w:t>Grozījums Ministru kabineta 2010.gada 10.novembra rīkojumā Nr.648 „</w:t>
      </w:r>
      <w:hyperlink r:id="rId7" w:tgtFrame="_blank" w:history="1">
        <w:r w:rsidR="00BE06EF" w:rsidRPr="00AB4594">
          <w:rPr>
            <w:rStyle w:val="Hyperlink"/>
            <w:rFonts w:ascii="Times New Roman" w:hAnsi="Times New Roman" w:cs="Times New Roman"/>
            <w:b/>
            <w:bCs/>
            <w:color w:val="auto"/>
            <w:sz w:val="24"/>
            <w:szCs w:val="24"/>
            <w:u w:val="none"/>
          </w:rPr>
          <w:t>Par zemes vienību Rīgas administratīvajā teritorijā piederību vai piekritību valstij un nostiprināšanu zemesgrāmatā uz valsts vārda attiecīgās ministrijas vai valsts akciju sabiedrības „Privatizācijas aģentūra” personā</w:t>
        </w:r>
      </w:hyperlink>
      <w:r w:rsidR="00BE06EF" w:rsidRPr="00AB4594">
        <w:rPr>
          <w:rFonts w:ascii="Times New Roman" w:hAnsi="Times New Roman" w:cs="Times New Roman"/>
          <w:sz w:val="24"/>
          <w:szCs w:val="24"/>
        </w:rPr>
        <w:t xml:space="preserve">” </w:t>
      </w:r>
      <w:r w:rsidRPr="00AB4594">
        <w:rPr>
          <w:rFonts w:ascii="Times New Roman" w:hAnsi="Times New Roman" w:cs="Times New Roman"/>
          <w:b/>
          <w:sz w:val="24"/>
          <w:szCs w:val="24"/>
        </w:rPr>
        <w:t>sākotnējā</w:t>
      </w:r>
      <w:r w:rsidR="009F1056" w:rsidRPr="00AB4594">
        <w:rPr>
          <w:rFonts w:ascii="Times New Roman" w:hAnsi="Times New Roman" w:cs="Times New Roman"/>
          <w:b/>
          <w:sz w:val="24"/>
          <w:szCs w:val="24"/>
        </w:rPr>
        <w:t xml:space="preserve">s </w:t>
      </w:r>
      <w:r w:rsidR="005B4307" w:rsidRPr="00AB4594">
        <w:rPr>
          <w:rFonts w:ascii="Times New Roman" w:hAnsi="Times New Roman" w:cs="Times New Roman"/>
          <w:b/>
          <w:sz w:val="24"/>
          <w:szCs w:val="24"/>
        </w:rPr>
        <w:t>ietekmes novērtējuma</w:t>
      </w:r>
      <w:r w:rsidR="009F1056" w:rsidRPr="00AB4594">
        <w:rPr>
          <w:rFonts w:ascii="Times New Roman" w:hAnsi="Times New Roman" w:cs="Times New Roman"/>
          <w:b/>
          <w:sz w:val="24"/>
          <w:szCs w:val="24"/>
        </w:rPr>
        <w:t xml:space="preserve"> </w:t>
      </w:r>
      <w:r w:rsidR="005B4307" w:rsidRPr="00AB4594">
        <w:rPr>
          <w:rFonts w:ascii="Times New Roman" w:hAnsi="Times New Roman" w:cs="Times New Roman"/>
          <w:b/>
          <w:sz w:val="24"/>
          <w:szCs w:val="24"/>
        </w:rPr>
        <w:t xml:space="preserve">ziņojums </w:t>
      </w:r>
      <w:r w:rsidRPr="00AB4594">
        <w:rPr>
          <w:rFonts w:ascii="Times New Roman" w:hAnsi="Times New Roman" w:cs="Times New Roman"/>
          <w:b/>
          <w:sz w:val="24"/>
          <w:szCs w:val="24"/>
        </w:rPr>
        <w:t>(anotācija)</w:t>
      </w:r>
    </w:p>
    <w:tbl>
      <w:tblPr>
        <w:tblW w:w="5061" w:type="pct"/>
        <w:tblInd w:w="-1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8"/>
        <w:gridCol w:w="566"/>
        <w:gridCol w:w="134"/>
        <w:gridCol w:w="84"/>
        <w:gridCol w:w="1769"/>
        <w:gridCol w:w="1300"/>
        <w:gridCol w:w="110"/>
        <w:gridCol w:w="4718"/>
        <w:gridCol w:w="258"/>
        <w:gridCol w:w="108"/>
      </w:tblGrid>
      <w:tr w:rsidR="00A44F2E" w:rsidRPr="00AB4594" w:rsidTr="00476B73">
        <w:trPr>
          <w:gridBefore w:val="1"/>
          <w:gridAfter w:val="1"/>
          <w:wBefore w:w="63" w:type="pct"/>
          <w:wAfter w:w="61" w:type="pct"/>
        </w:trPr>
        <w:tc>
          <w:tcPr>
            <w:tcW w:w="4877" w:type="pct"/>
            <w:gridSpan w:val="8"/>
            <w:tcBorders>
              <w:top w:val="outset" w:sz="6" w:space="0" w:color="000000"/>
              <w:left w:val="outset" w:sz="6" w:space="0" w:color="000000"/>
              <w:bottom w:val="outset" w:sz="6" w:space="0" w:color="000000"/>
              <w:right w:val="outset" w:sz="6" w:space="0" w:color="000000"/>
            </w:tcBorders>
            <w:vAlign w:val="center"/>
            <w:hideMark/>
          </w:tcPr>
          <w:p w:rsidR="00A44F2E" w:rsidRPr="00AB4594" w:rsidRDefault="00A44F2E" w:rsidP="00BE06EF">
            <w:pPr>
              <w:spacing w:after="0" w:line="240" w:lineRule="auto"/>
              <w:jc w:val="center"/>
              <w:rPr>
                <w:rFonts w:ascii="Times New Roman" w:eastAsia="Times New Roman" w:hAnsi="Times New Roman" w:cs="Times New Roman"/>
                <w:b/>
                <w:bCs/>
                <w:sz w:val="24"/>
                <w:szCs w:val="24"/>
                <w:lang w:eastAsia="lv-LV"/>
              </w:rPr>
            </w:pPr>
            <w:r w:rsidRPr="00AB4594">
              <w:rPr>
                <w:rFonts w:ascii="Times New Roman" w:eastAsia="Times New Roman" w:hAnsi="Times New Roman" w:cs="Times New Roman"/>
                <w:b/>
                <w:bCs/>
                <w:sz w:val="24"/>
                <w:szCs w:val="24"/>
                <w:lang w:eastAsia="lv-LV"/>
              </w:rPr>
              <w:t>I. Tiesību akta projekta izstrādes nepieciešamība</w:t>
            </w:r>
          </w:p>
        </w:tc>
      </w:tr>
      <w:tr w:rsidR="00A44F2E" w:rsidRPr="00AB4594" w:rsidTr="00476B73">
        <w:trPr>
          <w:gridBefore w:val="1"/>
          <w:gridAfter w:val="1"/>
          <w:wBefore w:w="63" w:type="pct"/>
          <w:wAfter w:w="61" w:type="pct"/>
        </w:trPr>
        <w:tc>
          <w:tcPr>
            <w:tcW w:w="309" w:type="pct"/>
            <w:tcBorders>
              <w:top w:val="outset" w:sz="6" w:space="0" w:color="000000"/>
              <w:left w:val="outset" w:sz="6" w:space="0" w:color="000000"/>
              <w:bottom w:val="outset" w:sz="6" w:space="0" w:color="000000"/>
              <w:right w:val="outset" w:sz="6" w:space="0" w:color="000000"/>
            </w:tcBorders>
            <w:hideMark/>
          </w:tcPr>
          <w:p w:rsidR="00A44F2E" w:rsidRPr="00AB4594" w:rsidRDefault="00A44F2E" w:rsidP="00E73548">
            <w:pPr>
              <w:spacing w:after="0" w:line="240" w:lineRule="auto"/>
              <w:ind w:left="150" w:right="156"/>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1.</w:t>
            </w:r>
          </w:p>
        </w:tc>
        <w:tc>
          <w:tcPr>
            <w:tcW w:w="1084" w:type="pct"/>
            <w:gridSpan w:val="3"/>
            <w:tcBorders>
              <w:top w:val="outset" w:sz="6" w:space="0" w:color="000000"/>
              <w:left w:val="outset" w:sz="6" w:space="0" w:color="000000"/>
              <w:bottom w:val="outset" w:sz="6" w:space="0" w:color="000000"/>
              <w:right w:val="outset" w:sz="6" w:space="0" w:color="000000"/>
            </w:tcBorders>
          </w:tcPr>
          <w:p w:rsidR="00A44F2E" w:rsidRPr="00AB4594" w:rsidRDefault="00A44F2E" w:rsidP="00E73548">
            <w:pPr>
              <w:spacing w:after="0" w:line="240" w:lineRule="auto"/>
              <w:ind w:left="141" w:right="156"/>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Pamatojums</w:t>
            </w:r>
          </w:p>
        </w:tc>
        <w:tc>
          <w:tcPr>
            <w:tcW w:w="3484" w:type="pct"/>
            <w:gridSpan w:val="4"/>
            <w:tcBorders>
              <w:top w:val="outset" w:sz="6" w:space="0" w:color="000000"/>
              <w:left w:val="outset" w:sz="6" w:space="0" w:color="000000"/>
              <w:bottom w:val="outset" w:sz="6" w:space="0" w:color="000000"/>
              <w:right w:val="outset" w:sz="6" w:space="0" w:color="000000"/>
            </w:tcBorders>
            <w:hideMark/>
          </w:tcPr>
          <w:p w:rsidR="00521FBF" w:rsidRPr="00AB4594" w:rsidRDefault="00BE06EF" w:rsidP="00F07757">
            <w:pPr>
              <w:pStyle w:val="Footer"/>
              <w:tabs>
                <w:tab w:val="clear" w:pos="4153"/>
                <w:tab w:val="clear" w:pos="8306"/>
                <w:tab w:val="right" w:pos="9072"/>
              </w:tabs>
              <w:ind w:left="141" w:right="141" w:firstLine="709"/>
              <w:jc w:val="both"/>
              <w:rPr>
                <w:rFonts w:ascii="Times New Roman" w:hAnsi="Times New Roman" w:cs="Times New Roman"/>
                <w:sz w:val="24"/>
                <w:szCs w:val="24"/>
              </w:rPr>
            </w:pPr>
            <w:r w:rsidRPr="00AB4594">
              <w:rPr>
                <w:rFonts w:ascii="Times New Roman" w:hAnsi="Times New Roman" w:cs="Times New Roman"/>
                <w:sz w:val="24"/>
                <w:szCs w:val="24"/>
              </w:rPr>
              <w:t xml:space="preserve">Ministru kabineta rīkojuma projekts „Grozījums Ministru kabineta 2010.gada 10.novembra rīkojumā Nr.648 „Par zemes vienību Rīgas administratīvajā teritorijā piederību vai piekritību valstij un nostiprināšanu zemesgrāmatā uz valsts vārda attiecīgās ministrijas vai valsts akciju sabiedrības „Privatizācijas aģentūra” personā” (turpmāk – rīkojuma projekts) ir izstrādāts, pamatojoties uz Ministru kabineta 2009.gada 1.septembra noteikumu Nr.996 „Kārtība, kādā nosaka valstij un pašvaldībām piekrītošo lauku apvidu zemi, kura turpmāk izmantojama zemes reformas pabeigšanai, kā arī valstij un pašvaldībām piederošo un piekrītošo zemi” 13.punktu, kas noteic, ja rezerves zemes fondā ieskaitītā zemes vienība ir valstij piederošā vai piekrītošā zeme un tā nepieciešama valsts funkciju īstenošanai, Ministru kabinets var izdot rīkojumu par zemes piederību vai piekritību valstij. </w:t>
            </w:r>
          </w:p>
          <w:p w:rsidR="00AD328E" w:rsidRPr="00AB4594" w:rsidRDefault="00377D93" w:rsidP="00476B73">
            <w:pPr>
              <w:tabs>
                <w:tab w:val="left" w:pos="396"/>
              </w:tabs>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 xml:space="preserve">Saskaņā ar likuma „Par valsts un pašvaldību zemes īpašuma tiesībām un to nostiprināšanu zemesgrāmatās” 2.panta </w:t>
            </w:r>
            <w:r w:rsidR="00AD328E" w:rsidRPr="00AB4594">
              <w:rPr>
                <w:rFonts w:ascii="Times New Roman" w:hAnsi="Times New Roman" w:cs="Times New Roman"/>
                <w:sz w:val="24"/>
                <w:szCs w:val="24"/>
              </w:rPr>
              <w:t>pirmo daļu</w:t>
            </w:r>
            <w:r w:rsidR="0057376F" w:rsidRPr="00AB4594">
              <w:rPr>
                <w:rFonts w:ascii="Times New Roman" w:hAnsi="Times New Roman" w:cs="Times New Roman"/>
                <w:sz w:val="24"/>
                <w:szCs w:val="24"/>
              </w:rPr>
              <w:t xml:space="preserve"> </w:t>
            </w:r>
            <w:r w:rsidR="00AD328E" w:rsidRPr="00AB4594">
              <w:rPr>
                <w:rFonts w:ascii="Times New Roman" w:hAnsi="Times New Roman" w:cs="Times New Roman"/>
                <w:sz w:val="24"/>
                <w:szCs w:val="24"/>
              </w:rPr>
              <w:t>zemes vienība ar kadastra apzīmējumu</w:t>
            </w:r>
            <w:r w:rsidRPr="00AB4594">
              <w:rPr>
                <w:rFonts w:ascii="Times New Roman" w:hAnsi="Times New Roman" w:cs="Times New Roman"/>
                <w:sz w:val="24"/>
                <w:szCs w:val="24"/>
              </w:rPr>
              <w:t xml:space="preserve"> </w:t>
            </w:r>
            <w:r w:rsidR="00AD328E" w:rsidRPr="00AB4594">
              <w:rPr>
                <w:rFonts w:ascii="Times New Roman" w:hAnsi="Times New Roman" w:cs="Times New Roman"/>
                <w:sz w:val="24"/>
                <w:szCs w:val="24"/>
              </w:rPr>
              <w:t>0100 064 0216</w:t>
            </w:r>
            <w:r w:rsidR="0057376F" w:rsidRPr="00AB4594">
              <w:rPr>
                <w:rFonts w:ascii="Times New Roman" w:hAnsi="Times New Roman" w:cs="Times New Roman"/>
                <w:sz w:val="24"/>
                <w:szCs w:val="24"/>
              </w:rPr>
              <w:t xml:space="preserve"> piekrīt valstij, </w:t>
            </w:r>
            <w:r w:rsidR="00AD328E" w:rsidRPr="00AB4594">
              <w:rPr>
                <w:rFonts w:ascii="Times New Roman" w:hAnsi="Times New Roman" w:cs="Times New Roman"/>
                <w:sz w:val="24"/>
                <w:szCs w:val="24"/>
              </w:rPr>
              <w:t xml:space="preserve"> </w:t>
            </w:r>
            <w:r w:rsidR="000659BB" w:rsidRPr="00AB4594">
              <w:rPr>
                <w:rFonts w:ascii="Times New Roman" w:hAnsi="Times New Roman" w:cs="Times New Roman"/>
                <w:sz w:val="24"/>
                <w:szCs w:val="24"/>
              </w:rPr>
              <w:t xml:space="preserve">2.panta otrās daļas 1.punktu </w:t>
            </w:r>
            <w:r w:rsidR="00AD328E" w:rsidRPr="00AB4594">
              <w:rPr>
                <w:rFonts w:ascii="Times New Roman" w:hAnsi="Times New Roman" w:cs="Times New Roman"/>
                <w:sz w:val="24"/>
                <w:szCs w:val="24"/>
              </w:rPr>
              <w:t>zemes vienība</w:t>
            </w:r>
            <w:r w:rsidR="00476B73" w:rsidRPr="00AB4594">
              <w:rPr>
                <w:rFonts w:ascii="Times New Roman" w:hAnsi="Times New Roman" w:cs="Times New Roman"/>
                <w:sz w:val="24"/>
                <w:szCs w:val="24"/>
              </w:rPr>
              <w:t>s ar kadastra apzīmējumiem</w:t>
            </w:r>
            <w:r w:rsidR="00AD328E" w:rsidRPr="00AB4594">
              <w:rPr>
                <w:rFonts w:ascii="Times New Roman" w:hAnsi="Times New Roman" w:cs="Times New Roman"/>
                <w:sz w:val="24"/>
                <w:szCs w:val="24"/>
              </w:rPr>
              <w:t xml:space="preserve"> 0100 061 0210 </w:t>
            </w:r>
            <w:r w:rsidR="0057376F" w:rsidRPr="00AB4594">
              <w:rPr>
                <w:rFonts w:ascii="Times New Roman" w:hAnsi="Times New Roman" w:cs="Times New Roman"/>
                <w:sz w:val="24"/>
                <w:szCs w:val="24"/>
              </w:rPr>
              <w:t xml:space="preserve">un 0100 093 2159 </w:t>
            </w:r>
            <w:r w:rsidR="00AD328E" w:rsidRPr="00AB4594">
              <w:rPr>
                <w:rFonts w:ascii="Times New Roman" w:hAnsi="Times New Roman" w:cs="Times New Roman"/>
                <w:sz w:val="24"/>
                <w:szCs w:val="24"/>
              </w:rPr>
              <w:t>piekrīt valstij</w:t>
            </w:r>
            <w:r w:rsidR="0057376F" w:rsidRPr="00AB4594">
              <w:rPr>
                <w:rFonts w:ascii="Times New Roman" w:hAnsi="Times New Roman" w:cs="Times New Roman"/>
                <w:sz w:val="24"/>
                <w:szCs w:val="24"/>
              </w:rPr>
              <w:t xml:space="preserve">,  </w:t>
            </w:r>
            <w:r w:rsidR="000659BB" w:rsidRPr="00AB4594">
              <w:rPr>
                <w:rFonts w:ascii="Times New Roman" w:hAnsi="Times New Roman" w:cs="Times New Roman"/>
                <w:sz w:val="24"/>
                <w:szCs w:val="24"/>
              </w:rPr>
              <w:t xml:space="preserve">līdz ar to minētās zemes vienības </w:t>
            </w:r>
            <w:r w:rsidRPr="00AB4594">
              <w:rPr>
                <w:rFonts w:ascii="Times New Roman" w:hAnsi="Times New Roman" w:cs="Times New Roman"/>
                <w:sz w:val="24"/>
                <w:szCs w:val="24"/>
              </w:rPr>
              <w:t>ierakstām</w:t>
            </w:r>
            <w:r w:rsidR="00AD328E" w:rsidRPr="00AB4594">
              <w:rPr>
                <w:rFonts w:ascii="Times New Roman" w:hAnsi="Times New Roman" w:cs="Times New Roman"/>
                <w:sz w:val="24"/>
                <w:szCs w:val="24"/>
              </w:rPr>
              <w:t>as zemesgrāmatā uz valsts vārda.</w:t>
            </w:r>
          </w:p>
        </w:tc>
      </w:tr>
      <w:tr w:rsidR="00A44F2E" w:rsidRPr="00AB4594" w:rsidTr="00476B73">
        <w:trPr>
          <w:gridBefore w:val="1"/>
          <w:gridAfter w:val="1"/>
          <w:wBefore w:w="63" w:type="pct"/>
          <w:wAfter w:w="61" w:type="pct"/>
        </w:trPr>
        <w:tc>
          <w:tcPr>
            <w:tcW w:w="309" w:type="pct"/>
            <w:tcBorders>
              <w:top w:val="outset" w:sz="6" w:space="0" w:color="000000"/>
              <w:left w:val="outset" w:sz="6" w:space="0" w:color="000000"/>
              <w:bottom w:val="outset" w:sz="6" w:space="0" w:color="000000"/>
              <w:right w:val="outset" w:sz="6" w:space="0" w:color="000000"/>
            </w:tcBorders>
            <w:hideMark/>
          </w:tcPr>
          <w:p w:rsidR="00A44F2E" w:rsidRPr="00AB4594" w:rsidRDefault="00A44F2E" w:rsidP="00E73548">
            <w:pPr>
              <w:spacing w:after="0" w:line="240" w:lineRule="auto"/>
              <w:ind w:left="150" w:right="156"/>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2.</w:t>
            </w:r>
          </w:p>
        </w:tc>
        <w:tc>
          <w:tcPr>
            <w:tcW w:w="1084" w:type="pct"/>
            <w:gridSpan w:val="3"/>
            <w:tcBorders>
              <w:top w:val="outset" w:sz="6" w:space="0" w:color="000000"/>
              <w:left w:val="outset" w:sz="6" w:space="0" w:color="000000"/>
              <w:bottom w:val="outset" w:sz="6" w:space="0" w:color="000000"/>
              <w:right w:val="outset" w:sz="6" w:space="0" w:color="000000"/>
            </w:tcBorders>
          </w:tcPr>
          <w:p w:rsidR="00EA512F" w:rsidRPr="00AB4594" w:rsidRDefault="00EA512F" w:rsidP="00EA512F">
            <w:pPr>
              <w:spacing w:after="0" w:line="240" w:lineRule="auto"/>
              <w:ind w:left="150" w:right="156"/>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rsidR="00A44F2E" w:rsidRPr="00AB4594" w:rsidRDefault="00A44F2E" w:rsidP="00E73548">
            <w:pPr>
              <w:spacing w:after="0" w:line="240" w:lineRule="auto"/>
              <w:ind w:left="150" w:right="156"/>
              <w:rPr>
                <w:rFonts w:ascii="Times New Roman" w:eastAsia="Times New Roman" w:hAnsi="Times New Roman" w:cs="Times New Roman"/>
                <w:sz w:val="24"/>
                <w:szCs w:val="24"/>
                <w:lang w:eastAsia="lv-LV"/>
              </w:rPr>
            </w:pPr>
          </w:p>
        </w:tc>
        <w:tc>
          <w:tcPr>
            <w:tcW w:w="3484" w:type="pct"/>
            <w:gridSpan w:val="4"/>
            <w:tcBorders>
              <w:top w:val="outset" w:sz="6" w:space="0" w:color="000000"/>
              <w:left w:val="outset" w:sz="6" w:space="0" w:color="000000"/>
              <w:bottom w:val="outset" w:sz="6" w:space="0" w:color="000000"/>
              <w:right w:val="outset" w:sz="6" w:space="0" w:color="000000"/>
            </w:tcBorders>
            <w:hideMark/>
          </w:tcPr>
          <w:p w:rsidR="00BE06EF" w:rsidRPr="00AB4594" w:rsidRDefault="00BE06EF" w:rsidP="002C0646">
            <w:pPr>
              <w:pStyle w:val="BodyText2"/>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 xml:space="preserve">Atbilstoši likuma „Par valsts un pašvaldību zemes īpašuma tiesībām un to nostiprināšanu zemesgrāmatās” 6.panta sestajai un septītajai daļai, kas noteic, ka Ministru kabinets līdz 2010.gada 30.decembrim izdod rīkojumu par zemes piekritību valstij, norādot to, kuras valsts institūcijas personā zeme ierakstāma zemesgrāmatā, vai to, ka zeme izmantojama zemes reformas pabeigšanai, tika izdots Ministru kabineta 2010.gada 10.novembra rīkojums Nr.648 „Par zemes vienību Rīgas administratīvajā teritorijā piederību vai piekritību valstij un nostiprināšanu zemesgrāmatā uz valsts vārda attiecīgās ministrijas vai valsts akciju sabiedrības </w:t>
            </w:r>
            <w:r w:rsidR="006D3E9E" w:rsidRPr="00AB4594">
              <w:rPr>
                <w:rFonts w:ascii="Times New Roman" w:hAnsi="Times New Roman" w:cs="Times New Roman"/>
                <w:sz w:val="24"/>
                <w:szCs w:val="24"/>
              </w:rPr>
              <w:t>„</w:t>
            </w:r>
            <w:r w:rsidRPr="00AB4594">
              <w:rPr>
                <w:rFonts w:ascii="Times New Roman" w:hAnsi="Times New Roman" w:cs="Times New Roman"/>
                <w:sz w:val="24"/>
                <w:szCs w:val="24"/>
              </w:rPr>
              <w:t>Privatizācijas aģentūra</w:t>
            </w:r>
            <w:r w:rsidR="006D3E9E" w:rsidRPr="00AB4594">
              <w:rPr>
                <w:rFonts w:ascii="Times New Roman" w:hAnsi="Times New Roman" w:cs="Times New Roman"/>
                <w:sz w:val="24"/>
                <w:szCs w:val="24"/>
              </w:rPr>
              <w:t>”</w:t>
            </w:r>
            <w:r w:rsidRPr="00AB4594">
              <w:rPr>
                <w:rFonts w:ascii="Times New Roman" w:hAnsi="Times New Roman" w:cs="Times New Roman"/>
                <w:sz w:val="24"/>
                <w:szCs w:val="24"/>
              </w:rPr>
              <w:t xml:space="preserve"> personā”, ar kuru noteica, kādas zemes vienības ir saglabājamas valsts īpašumā un nododamas attiecīgo ministriju valdījumā.</w:t>
            </w:r>
          </w:p>
          <w:p w:rsidR="00BE06EF" w:rsidRPr="00AB4594" w:rsidRDefault="00BE06EF" w:rsidP="002C0646">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Ņemot vērā to, ka zemes īpašumu tiesiskā</w:t>
            </w:r>
            <w:r w:rsidR="00226E7D" w:rsidRPr="00AB4594">
              <w:rPr>
                <w:rFonts w:ascii="Times New Roman" w:hAnsi="Times New Roman" w:cs="Times New Roman"/>
                <w:sz w:val="24"/>
                <w:szCs w:val="24"/>
              </w:rPr>
              <w:t>s</w:t>
            </w:r>
            <w:r w:rsidRPr="00AB4594">
              <w:rPr>
                <w:rFonts w:ascii="Times New Roman" w:hAnsi="Times New Roman" w:cs="Times New Roman"/>
                <w:sz w:val="24"/>
                <w:szCs w:val="24"/>
              </w:rPr>
              <w:t xml:space="preserve"> sakārtošana</w:t>
            </w:r>
            <w:r w:rsidR="00226E7D" w:rsidRPr="00AB4594">
              <w:rPr>
                <w:rFonts w:ascii="Times New Roman" w:hAnsi="Times New Roman" w:cs="Times New Roman"/>
                <w:sz w:val="24"/>
                <w:szCs w:val="24"/>
              </w:rPr>
              <w:t>s process</w:t>
            </w:r>
            <w:r w:rsidRPr="00AB4594">
              <w:rPr>
                <w:rFonts w:ascii="Times New Roman" w:hAnsi="Times New Roman" w:cs="Times New Roman"/>
                <w:sz w:val="24"/>
                <w:szCs w:val="24"/>
              </w:rPr>
              <w:t xml:space="preserve"> </w:t>
            </w:r>
            <w:r w:rsidR="00226E7D" w:rsidRPr="00AB4594">
              <w:rPr>
                <w:rFonts w:ascii="Times New Roman" w:hAnsi="Times New Roman" w:cs="Times New Roman"/>
                <w:sz w:val="24"/>
                <w:szCs w:val="24"/>
              </w:rPr>
              <w:t>nav vēl līdz galam pabeigts</w:t>
            </w:r>
            <w:r w:rsidR="00F07757" w:rsidRPr="00AB4594">
              <w:rPr>
                <w:rFonts w:ascii="Times New Roman" w:hAnsi="Times New Roman" w:cs="Times New Roman"/>
                <w:sz w:val="24"/>
                <w:szCs w:val="24"/>
              </w:rPr>
              <w:t>,</w:t>
            </w:r>
            <w:r w:rsidRPr="00AB4594">
              <w:rPr>
                <w:rFonts w:ascii="Times New Roman" w:hAnsi="Times New Roman" w:cs="Times New Roman"/>
                <w:sz w:val="24"/>
                <w:szCs w:val="24"/>
              </w:rPr>
              <w:t xml:space="preserve"> </w:t>
            </w:r>
            <w:r w:rsidR="0011363F" w:rsidRPr="00AB4594">
              <w:rPr>
                <w:rFonts w:ascii="Times New Roman" w:hAnsi="Times New Roman" w:cs="Times New Roman"/>
                <w:sz w:val="24"/>
                <w:szCs w:val="24"/>
              </w:rPr>
              <w:t xml:space="preserve">Izglītības un zinātnes </w:t>
            </w:r>
            <w:r w:rsidRPr="00AB4594">
              <w:rPr>
                <w:rFonts w:ascii="Times New Roman" w:hAnsi="Times New Roman" w:cs="Times New Roman"/>
                <w:sz w:val="24"/>
                <w:szCs w:val="24"/>
              </w:rPr>
              <w:t>ministrija</w:t>
            </w:r>
            <w:r w:rsidR="0011363F" w:rsidRPr="00AB4594">
              <w:rPr>
                <w:rFonts w:ascii="Times New Roman" w:hAnsi="Times New Roman" w:cs="Times New Roman"/>
                <w:sz w:val="24"/>
                <w:szCs w:val="24"/>
              </w:rPr>
              <w:t xml:space="preserve"> (turpmāk – ministrija)</w:t>
            </w:r>
            <w:r w:rsidRPr="00AB4594">
              <w:rPr>
                <w:rFonts w:ascii="Times New Roman" w:hAnsi="Times New Roman" w:cs="Times New Roman"/>
                <w:sz w:val="24"/>
                <w:szCs w:val="24"/>
              </w:rPr>
              <w:t xml:space="preserve"> visas nepieciešamās zemes vienības nevarēja iekļaut Ministru kabineta 2010.gada 10.novembra rīkojumā Nr.648 „Par zemes vienību Rīgas administratīvajā teritorijā piederību vai piekritību valstij un nostiprināšanu zemesgrāmatā uz valsts vārda attiecīgās </w:t>
            </w:r>
            <w:r w:rsidRPr="00AB4594">
              <w:rPr>
                <w:rFonts w:ascii="Times New Roman" w:hAnsi="Times New Roman" w:cs="Times New Roman"/>
                <w:sz w:val="24"/>
                <w:szCs w:val="24"/>
              </w:rPr>
              <w:lastRenderedPageBreak/>
              <w:t xml:space="preserve">ministrijas vai </w:t>
            </w:r>
            <w:r w:rsidR="006D3E9E" w:rsidRPr="00AB4594">
              <w:rPr>
                <w:rFonts w:ascii="Times New Roman" w:hAnsi="Times New Roman" w:cs="Times New Roman"/>
                <w:sz w:val="24"/>
                <w:szCs w:val="24"/>
              </w:rPr>
              <w:t xml:space="preserve">valsts </w:t>
            </w:r>
            <w:r w:rsidRPr="00AB4594">
              <w:rPr>
                <w:rFonts w:ascii="Times New Roman" w:hAnsi="Times New Roman" w:cs="Times New Roman"/>
                <w:sz w:val="24"/>
                <w:szCs w:val="24"/>
              </w:rPr>
              <w:t xml:space="preserve">akciju sabiedrības „Privatizācijas aģentūra” personā”. </w:t>
            </w:r>
          </w:p>
          <w:p w:rsidR="00BE06EF" w:rsidRPr="00AB4594" w:rsidRDefault="00BE06EF" w:rsidP="002C0646">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Kadastra objekta</w:t>
            </w:r>
            <w:r w:rsidR="00F07757" w:rsidRPr="00AB4594">
              <w:rPr>
                <w:rFonts w:ascii="Times New Roman" w:hAnsi="Times New Roman" w:cs="Times New Roman"/>
                <w:sz w:val="24"/>
                <w:szCs w:val="24"/>
              </w:rPr>
              <w:t xml:space="preserve"> </w:t>
            </w:r>
            <w:r w:rsidRPr="00AB4594">
              <w:rPr>
                <w:rFonts w:ascii="Times New Roman" w:hAnsi="Times New Roman" w:cs="Times New Roman"/>
                <w:sz w:val="24"/>
                <w:szCs w:val="24"/>
              </w:rPr>
              <w:t xml:space="preserve"> </w:t>
            </w:r>
            <w:r w:rsidR="00F07757" w:rsidRPr="00AB4594">
              <w:rPr>
                <w:rFonts w:ascii="Times New Roman" w:hAnsi="Times New Roman" w:cs="Times New Roman"/>
                <w:sz w:val="24"/>
                <w:szCs w:val="24"/>
              </w:rPr>
              <w:t xml:space="preserve">– </w:t>
            </w:r>
            <w:r w:rsidRPr="00AB4594">
              <w:rPr>
                <w:rFonts w:ascii="Times New Roman" w:hAnsi="Times New Roman" w:cs="Times New Roman"/>
                <w:sz w:val="24"/>
                <w:szCs w:val="24"/>
              </w:rPr>
              <w:t xml:space="preserve">zemes vienības </w:t>
            </w:r>
            <w:r w:rsidR="00F07757" w:rsidRPr="00AB4594">
              <w:rPr>
                <w:rFonts w:ascii="Times New Roman" w:hAnsi="Times New Roman" w:cs="Times New Roman"/>
                <w:sz w:val="24"/>
                <w:szCs w:val="24"/>
              </w:rPr>
              <w:t xml:space="preserve">– </w:t>
            </w:r>
            <w:r w:rsidRPr="00AB4594">
              <w:rPr>
                <w:rFonts w:ascii="Times New Roman" w:hAnsi="Times New Roman" w:cs="Times New Roman"/>
                <w:sz w:val="24"/>
                <w:szCs w:val="24"/>
              </w:rPr>
              <w:t xml:space="preserve">noteikšanai un reģistrēšanai </w:t>
            </w:r>
            <w:r w:rsidR="00F5169E" w:rsidRPr="00AB4594">
              <w:rPr>
                <w:rFonts w:ascii="Times New Roman" w:hAnsi="Times New Roman" w:cs="Times New Roman"/>
                <w:sz w:val="24"/>
                <w:szCs w:val="24"/>
              </w:rPr>
              <w:t>Nekustamā īpašuma v</w:t>
            </w:r>
            <w:r w:rsidRPr="00AB4594">
              <w:rPr>
                <w:rFonts w:ascii="Times New Roman" w:hAnsi="Times New Roman" w:cs="Times New Roman"/>
                <w:sz w:val="24"/>
                <w:szCs w:val="24"/>
              </w:rPr>
              <w:t xml:space="preserve">alsts kadastra </w:t>
            </w:r>
            <w:r w:rsidR="00F5169E" w:rsidRPr="00AB4594">
              <w:rPr>
                <w:rFonts w:ascii="Times New Roman" w:hAnsi="Times New Roman" w:cs="Times New Roman"/>
                <w:sz w:val="24"/>
                <w:szCs w:val="24"/>
              </w:rPr>
              <w:t>informācijas sistēmā</w:t>
            </w:r>
            <w:r w:rsidRPr="00AB4594">
              <w:rPr>
                <w:rFonts w:ascii="Times New Roman" w:hAnsi="Times New Roman" w:cs="Times New Roman"/>
                <w:sz w:val="24"/>
                <w:szCs w:val="24"/>
              </w:rPr>
              <w:t xml:space="preserve"> ir jāiesniedz Ministru kabineta rīkojums par tās piekritību vai piederību valstij, tādēļ ministrija ir izstrādājusi rīkojuma projektu, </w:t>
            </w:r>
            <w:r w:rsidR="00AE3574" w:rsidRPr="00AB4594">
              <w:rPr>
                <w:rFonts w:ascii="Times New Roman" w:hAnsi="Times New Roman" w:cs="Times New Roman"/>
                <w:sz w:val="24"/>
                <w:szCs w:val="24"/>
              </w:rPr>
              <w:t>papildinot</w:t>
            </w:r>
            <w:r w:rsidRPr="00AB4594">
              <w:rPr>
                <w:rFonts w:ascii="Times New Roman" w:hAnsi="Times New Roman" w:cs="Times New Roman"/>
                <w:sz w:val="24"/>
                <w:szCs w:val="24"/>
              </w:rPr>
              <w:t xml:space="preserve"> </w:t>
            </w:r>
            <w:r w:rsidR="00AE3574" w:rsidRPr="00AB4594">
              <w:rPr>
                <w:rFonts w:ascii="Times New Roman" w:hAnsi="Times New Roman" w:cs="Times New Roman"/>
                <w:sz w:val="24"/>
                <w:szCs w:val="24"/>
              </w:rPr>
              <w:t xml:space="preserve">Ministru kabineta 2010.gada 10.novembra rīkojuma Nr.648 „Par zemes vienību Rīgas administratīvajā teritorijā piederību vai piekritību valstij un nostiprināšanu zemesgrāmatā uz valsts vārda attiecīgās ministrijas vai valsts akciju sabiedrības „Privatizācijas aģentūra” personā” 3.pielikumu ar </w:t>
            </w:r>
            <w:r w:rsidRPr="00AB4594">
              <w:rPr>
                <w:rFonts w:ascii="Times New Roman" w:hAnsi="Times New Roman" w:cs="Times New Roman"/>
                <w:sz w:val="24"/>
                <w:szCs w:val="24"/>
              </w:rPr>
              <w:t xml:space="preserve"> </w:t>
            </w:r>
            <w:r w:rsidR="00AE3574" w:rsidRPr="00AB4594">
              <w:rPr>
                <w:rFonts w:ascii="Times New Roman" w:hAnsi="Times New Roman" w:cs="Times New Roman"/>
                <w:sz w:val="24"/>
                <w:szCs w:val="24"/>
              </w:rPr>
              <w:t xml:space="preserve">zemes vienībām </w:t>
            </w:r>
            <w:r w:rsidRPr="00AB4594">
              <w:rPr>
                <w:rFonts w:ascii="Times New Roman" w:hAnsi="Times New Roman" w:cs="Times New Roman"/>
                <w:sz w:val="24"/>
                <w:szCs w:val="24"/>
              </w:rPr>
              <w:t xml:space="preserve"> </w:t>
            </w:r>
            <w:r w:rsidR="004961DF" w:rsidRPr="00AB4594">
              <w:rPr>
                <w:rFonts w:ascii="Times New Roman" w:hAnsi="Times New Roman" w:cs="Times New Roman"/>
                <w:sz w:val="24"/>
                <w:szCs w:val="24"/>
              </w:rPr>
              <w:t xml:space="preserve">– zemes vienību </w:t>
            </w:r>
            <w:r w:rsidR="00BA3432" w:rsidRPr="00AB4594">
              <w:rPr>
                <w:rFonts w:ascii="Times New Roman" w:hAnsi="Times New Roman" w:cs="Times New Roman"/>
                <w:sz w:val="24"/>
                <w:szCs w:val="24"/>
              </w:rPr>
              <w:t>0,0580</w:t>
            </w:r>
            <w:r w:rsidR="004961DF" w:rsidRPr="00AB4594">
              <w:rPr>
                <w:rFonts w:ascii="Times New Roman" w:hAnsi="Times New Roman" w:cs="Times New Roman"/>
                <w:sz w:val="24"/>
                <w:szCs w:val="24"/>
              </w:rPr>
              <w:t xml:space="preserve"> ha platībā</w:t>
            </w:r>
            <w:r w:rsidR="00222056" w:rsidRPr="00AB4594">
              <w:rPr>
                <w:rFonts w:ascii="Times New Roman" w:hAnsi="Times New Roman" w:cs="Times New Roman"/>
                <w:sz w:val="24"/>
                <w:szCs w:val="24"/>
              </w:rPr>
              <w:t xml:space="preserve"> (zemes vienības kadastra apzīmējums</w:t>
            </w:r>
            <w:r w:rsidR="004961DF" w:rsidRPr="00AB4594">
              <w:rPr>
                <w:rFonts w:ascii="Times New Roman" w:hAnsi="Times New Roman" w:cs="Times New Roman"/>
                <w:sz w:val="24"/>
                <w:szCs w:val="24"/>
              </w:rPr>
              <w:t xml:space="preserve"> 0100 </w:t>
            </w:r>
            <w:r w:rsidR="00BA3432" w:rsidRPr="00AB4594">
              <w:rPr>
                <w:rFonts w:ascii="Times New Roman" w:hAnsi="Times New Roman" w:cs="Times New Roman"/>
                <w:sz w:val="24"/>
                <w:szCs w:val="24"/>
              </w:rPr>
              <w:t>064</w:t>
            </w:r>
            <w:r w:rsidR="004961DF" w:rsidRPr="00AB4594">
              <w:rPr>
                <w:rFonts w:ascii="Times New Roman" w:hAnsi="Times New Roman" w:cs="Times New Roman"/>
                <w:sz w:val="24"/>
                <w:szCs w:val="24"/>
              </w:rPr>
              <w:t xml:space="preserve"> </w:t>
            </w:r>
            <w:r w:rsidR="00BA3432" w:rsidRPr="00AB4594">
              <w:rPr>
                <w:rFonts w:ascii="Times New Roman" w:hAnsi="Times New Roman" w:cs="Times New Roman"/>
                <w:sz w:val="24"/>
                <w:szCs w:val="24"/>
              </w:rPr>
              <w:t>0216</w:t>
            </w:r>
            <w:r w:rsidR="00222056" w:rsidRPr="00AB4594">
              <w:rPr>
                <w:rFonts w:ascii="Times New Roman" w:hAnsi="Times New Roman" w:cs="Times New Roman"/>
                <w:sz w:val="24"/>
                <w:szCs w:val="24"/>
              </w:rPr>
              <w:t>)</w:t>
            </w:r>
            <w:r w:rsidR="007D5D62">
              <w:rPr>
                <w:rFonts w:ascii="Times New Roman" w:hAnsi="Times New Roman" w:cs="Times New Roman"/>
                <w:sz w:val="24"/>
                <w:szCs w:val="24"/>
              </w:rPr>
              <w:t xml:space="preserve"> </w:t>
            </w:r>
            <w:r w:rsidR="00EC169C" w:rsidRPr="00AB4594">
              <w:rPr>
                <w:rFonts w:ascii="Times New Roman" w:hAnsi="Times New Roman" w:cs="Times New Roman"/>
                <w:sz w:val="24"/>
                <w:szCs w:val="24"/>
              </w:rPr>
              <w:t>(bez adreses)</w:t>
            </w:r>
            <w:r w:rsidR="0057376F" w:rsidRPr="00AB4594">
              <w:rPr>
                <w:rFonts w:ascii="Times New Roman" w:hAnsi="Times New Roman" w:cs="Times New Roman"/>
                <w:sz w:val="24"/>
                <w:szCs w:val="24"/>
              </w:rPr>
              <w:t>,</w:t>
            </w:r>
            <w:r w:rsidR="004961DF" w:rsidRPr="00AB4594">
              <w:rPr>
                <w:rFonts w:ascii="Times New Roman" w:hAnsi="Times New Roman" w:cs="Times New Roman"/>
                <w:sz w:val="24"/>
                <w:szCs w:val="24"/>
              </w:rPr>
              <w:t xml:space="preserve"> zemes vienību </w:t>
            </w:r>
            <w:r w:rsidR="00BA3432" w:rsidRPr="00AB4594">
              <w:rPr>
                <w:rFonts w:ascii="Times New Roman" w:hAnsi="Times New Roman" w:cs="Times New Roman"/>
                <w:sz w:val="24"/>
                <w:szCs w:val="24"/>
              </w:rPr>
              <w:t xml:space="preserve">0,2130 </w:t>
            </w:r>
            <w:r w:rsidR="004961DF" w:rsidRPr="00AB4594">
              <w:rPr>
                <w:rFonts w:ascii="Times New Roman" w:hAnsi="Times New Roman" w:cs="Times New Roman"/>
                <w:sz w:val="24"/>
                <w:szCs w:val="24"/>
              </w:rPr>
              <w:t xml:space="preserve">ha platībā </w:t>
            </w:r>
            <w:r w:rsidR="00222056" w:rsidRPr="00AB4594">
              <w:rPr>
                <w:rFonts w:ascii="Times New Roman" w:hAnsi="Times New Roman" w:cs="Times New Roman"/>
                <w:sz w:val="24"/>
                <w:szCs w:val="24"/>
              </w:rPr>
              <w:t>(zemes vienības kadastra apzīmējums</w:t>
            </w:r>
            <w:r w:rsidR="004961DF" w:rsidRPr="00AB4594">
              <w:rPr>
                <w:rFonts w:ascii="Times New Roman" w:hAnsi="Times New Roman" w:cs="Times New Roman"/>
                <w:sz w:val="24"/>
                <w:szCs w:val="24"/>
              </w:rPr>
              <w:t xml:space="preserve"> 0100 </w:t>
            </w:r>
            <w:r w:rsidR="00BA3432" w:rsidRPr="00AB4594">
              <w:rPr>
                <w:rFonts w:ascii="Times New Roman" w:hAnsi="Times New Roman" w:cs="Times New Roman"/>
                <w:sz w:val="24"/>
                <w:szCs w:val="24"/>
              </w:rPr>
              <w:t>061</w:t>
            </w:r>
            <w:r w:rsidR="004961DF" w:rsidRPr="00AB4594">
              <w:rPr>
                <w:rFonts w:ascii="Times New Roman" w:hAnsi="Times New Roman" w:cs="Times New Roman"/>
                <w:sz w:val="24"/>
                <w:szCs w:val="24"/>
              </w:rPr>
              <w:t xml:space="preserve"> </w:t>
            </w:r>
            <w:r w:rsidR="00BA3432" w:rsidRPr="00AB4594">
              <w:rPr>
                <w:rFonts w:ascii="Times New Roman" w:hAnsi="Times New Roman" w:cs="Times New Roman"/>
                <w:sz w:val="24"/>
                <w:szCs w:val="24"/>
              </w:rPr>
              <w:t>0210</w:t>
            </w:r>
            <w:r w:rsidR="00222056" w:rsidRPr="00AB4594">
              <w:rPr>
                <w:rFonts w:ascii="Times New Roman" w:hAnsi="Times New Roman" w:cs="Times New Roman"/>
                <w:sz w:val="24"/>
                <w:szCs w:val="24"/>
              </w:rPr>
              <w:t>)</w:t>
            </w:r>
            <w:r w:rsidR="00EC169C" w:rsidRPr="00AB4594">
              <w:rPr>
                <w:rFonts w:ascii="Times New Roman" w:hAnsi="Times New Roman" w:cs="Times New Roman"/>
                <w:sz w:val="24"/>
                <w:szCs w:val="24"/>
              </w:rPr>
              <w:t xml:space="preserve"> Meža ielā 1 k-1, Rīgā</w:t>
            </w:r>
            <w:r w:rsidR="004961DF" w:rsidRPr="00AB4594">
              <w:rPr>
                <w:rFonts w:ascii="Times New Roman" w:hAnsi="Times New Roman" w:cs="Times New Roman"/>
                <w:sz w:val="24"/>
                <w:szCs w:val="24"/>
              </w:rPr>
              <w:t>,</w:t>
            </w:r>
            <w:r w:rsidR="00AE3574" w:rsidRPr="00AB4594">
              <w:rPr>
                <w:rFonts w:ascii="Times New Roman" w:hAnsi="Times New Roman" w:cs="Times New Roman"/>
                <w:sz w:val="24"/>
                <w:szCs w:val="24"/>
              </w:rPr>
              <w:t xml:space="preserve"> </w:t>
            </w:r>
            <w:r w:rsidR="00B366BA" w:rsidRPr="00AB4594">
              <w:rPr>
                <w:rFonts w:ascii="Times New Roman" w:hAnsi="Times New Roman" w:cs="Times New Roman"/>
                <w:sz w:val="24"/>
                <w:szCs w:val="24"/>
              </w:rPr>
              <w:t xml:space="preserve">un </w:t>
            </w:r>
            <w:r w:rsidR="0057376F" w:rsidRPr="00AB4594">
              <w:rPr>
                <w:rFonts w:ascii="Times New Roman" w:hAnsi="Times New Roman" w:cs="Times New Roman"/>
                <w:sz w:val="24"/>
                <w:szCs w:val="24"/>
              </w:rPr>
              <w:t xml:space="preserve">zemes vienību </w:t>
            </w:r>
            <w:r w:rsidR="00A12625">
              <w:rPr>
                <w:rFonts w:ascii="Times New Roman" w:hAnsi="Times New Roman" w:cs="Times New Roman"/>
                <w:sz w:val="24"/>
                <w:szCs w:val="24"/>
              </w:rPr>
              <w:t>0,1180</w:t>
            </w:r>
            <w:r w:rsidR="0057376F" w:rsidRPr="00AB4594">
              <w:rPr>
                <w:rFonts w:ascii="Times New Roman" w:hAnsi="Times New Roman" w:cs="Times New Roman"/>
                <w:sz w:val="24"/>
                <w:szCs w:val="24"/>
              </w:rPr>
              <w:t xml:space="preserve"> ha platībā (zemes vienības kadastra apzīmējums 0100 </w:t>
            </w:r>
            <w:r w:rsidR="00A12625">
              <w:rPr>
                <w:rFonts w:ascii="Times New Roman" w:hAnsi="Times New Roman" w:cs="Times New Roman"/>
                <w:sz w:val="24"/>
                <w:szCs w:val="24"/>
              </w:rPr>
              <w:t>093 2159</w:t>
            </w:r>
            <w:r w:rsidR="0057376F" w:rsidRPr="00AB4594">
              <w:rPr>
                <w:rFonts w:ascii="Times New Roman" w:hAnsi="Times New Roman" w:cs="Times New Roman"/>
                <w:sz w:val="24"/>
                <w:szCs w:val="24"/>
              </w:rPr>
              <w:t xml:space="preserve">) </w:t>
            </w:r>
            <w:r w:rsidR="00A12625">
              <w:rPr>
                <w:rFonts w:ascii="Times New Roman" w:hAnsi="Times New Roman" w:cs="Times New Roman"/>
                <w:sz w:val="24"/>
                <w:szCs w:val="24"/>
              </w:rPr>
              <w:t>Imantas 6.līnijā 2A</w:t>
            </w:r>
            <w:r w:rsidR="0057376F" w:rsidRPr="00AB4594">
              <w:rPr>
                <w:rFonts w:ascii="Times New Roman" w:hAnsi="Times New Roman" w:cs="Times New Roman"/>
                <w:sz w:val="24"/>
                <w:szCs w:val="24"/>
              </w:rPr>
              <w:t>, Rīgā, kas</w:t>
            </w:r>
            <w:r w:rsidR="00AE3574" w:rsidRPr="00AB4594">
              <w:rPr>
                <w:rFonts w:ascii="Times New Roman" w:hAnsi="Times New Roman" w:cs="Times New Roman"/>
                <w:sz w:val="24"/>
                <w:szCs w:val="24"/>
              </w:rPr>
              <w:t xml:space="preserve"> ļautu tās</w:t>
            </w:r>
            <w:r w:rsidRPr="00AB4594">
              <w:rPr>
                <w:rFonts w:ascii="Times New Roman" w:hAnsi="Times New Roman" w:cs="Times New Roman"/>
                <w:sz w:val="24"/>
                <w:szCs w:val="24"/>
              </w:rPr>
              <w:t xml:space="preserve"> reģistrēt </w:t>
            </w:r>
            <w:r w:rsidR="00B32755" w:rsidRPr="00AB4594">
              <w:rPr>
                <w:rFonts w:ascii="Times New Roman" w:hAnsi="Times New Roman" w:cs="Times New Roman"/>
                <w:sz w:val="24"/>
                <w:szCs w:val="24"/>
              </w:rPr>
              <w:t>Nekustamā īpašuma valsts kadastra informācijas sistēmā</w:t>
            </w:r>
            <w:r w:rsidR="00F07757" w:rsidRPr="00AB4594">
              <w:rPr>
                <w:rFonts w:ascii="Times New Roman" w:hAnsi="Times New Roman" w:cs="Times New Roman"/>
                <w:sz w:val="24"/>
                <w:szCs w:val="24"/>
              </w:rPr>
              <w:t xml:space="preserve"> un ierakstīt zemesgrāmatā uz Latvijas valsts vārda ministrijas personā</w:t>
            </w:r>
            <w:r w:rsidRPr="00AB4594">
              <w:rPr>
                <w:rFonts w:ascii="Times New Roman" w:hAnsi="Times New Roman" w:cs="Times New Roman"/>
                <w:sz w:val="24"/>
                <w:szCs w:val="24"/>
              </w:rPr>
              <w:t>.</w:t>
            </w:r>
          </w:p>
          <w:p w:rsidR="00B366BA" w:rsidRPr="00AB4594" w:rsidRDefault="00B366BA" w:rsidP="002C0646">
            <w:pPr>
              <w:spacing w:after="0" w:line="240" w:lineRule="auto"/>
              <w:ind w:left="112" w:right="172" w:firstLine="425"/>
              <w:jc w:val="both"/>
              <w:rPr>
                <w:rFonts w:ascii="Times New Roman" w:hAnsi="Times New Roman" w:cs="Times New Roman"/>
                <w:sz w:val="24"/>
                <w:szCs w:val="24"/>
              </w:rPr>
            </w:pPr>
          </w:p>
          <w:p w:rsidR="00B366BA" w:rsidRPr="00AB4594" w:rsidRDefault="00B366BA" w:rsidP="002C0646">
            <w:pPr>
              <w:spacing w:after="0" w:line="240" w:lineRule="auto"/>
              <w:ind w:left="112" w:right="172" w:firstLine="425"/>
              <w:jc w:val="both"/>
              <w:rPr>
                <w:rFonts w:ascii="Times New Roman" w:hAnsi="Times New Roman" w:cs="Times New Roman"/>
                <w:sz w:val="24"/>
                <w:szCs w:val="24"/>
                <w:u w:val="single"/>
              </w:rPr>
            </w:pPr>
            <w:r w:rsidRPr="00AB4594">
              <w:rPr>
                <w:rFonts w:ascii="Times New Roman" w:hAnsi="Times New Roman" w:cs="Times New Roman"/>
                <w:sz w:val="24"/>
                <w:szCs w:val="24"/>
                <w:u w:val="single"/>
              </w:rPr>
              <w:t>Informācija par zemes vienību (zemes vienības kadastra apzīmējums 0100 064 0216) (bez adreses)</w:t>
            </w:r>
            <w:r w:rsidR="00E71CBE" w:rsidRPr="00AB4594">
              <w:rPr>
                <w:rFonts w:ascii="Times New Roman" w:hAnsi="Times New Roman" w:cs="Times New Roman"/>
                <w:sz w:val="24"/>
                <w:szCs w:val="24"/>
                <w:u w:val="single"/>
              </w:rPr>
              <w:t>,</w:t>
            </w:r>
            <w:r w:rsidRPr="00AB4594">
              <w:rPr>
                <w:rFonts w:ascii="Times New Roman" w:hAnsi="Times New Roman" w:cs="Times New Roman"/>
                <w:sz w:val="24"/>
                <w:szCs w:val="24"/>
                <w:u w:val="single"/>
              </w:rPr>
              <w:t xml:space="preserve"> 0,0580 ha platībā.</w:t>
            </w:r>
          </w:p>
          <w:p w:rsidR="007A1C11" w:rsidRPr="00AB4594" w:rsidRDefault="00BA3432" w:rsidP="002C0646">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Zemes</w:t>
            </w:r>
            <w:r w:rsidR="00EC169C" w:rsidRPr="00AB4594">
              <w:rPr>
                <w:rFonts w:ascii="Times New Roman" w:hAnsi="Times New Roman" w:cs="Times New Roman"/>
                <w:sz w:val="24"/>
                <w:szCs w:val="24"/>
              </w:rPr>
              <w:t xml:space="preserve"> vienība ir </w:t>
            </w:r>
            <w:proofErr w:type="spellStart"/>
            <w:r w:rsidR="00EC169C" w:rsidRPr="00AB4594">
              <w:rPr>
                <w:rFonts w:ascii="Times New Roman" w:hAnsi="Times New Roman" w:cs="Times New Roman"/>
                <w:sz w:val="24"/>
                <w:szCs w:val="24"/>
              </w:rPr>
              <w:t>starpgabals</w:t>
            </w:r>
            <w:proofErr w:type="spellEnd"/>
            <w:r w:rsidR="00407BD4" w:rsidRPr="00AB4594">
              <w:rPr>
                <w:rFonts w:ascii="Times New Roman" w:hAnsi="Times New Roman" w:cs="Times New Roman"/>
                <w:sz w:val="24"/>
                <w:szCs w:val="24"/>
              </w:rPr>
              <w:t>, kas atrodas starp Latvijas Universitātes īpašumā esošo nekustamo īpašumu (nekustamā īpašuma kadastra Nr.0100 064 2093) Kandavas ielā 2, Rīgā, un Vīlipa ielu.</w:t>
            </w:r>
          </w:p>
          <w:p w:rsidR="009C1E48" w:rsidRPr="00AB4594" w:rsidRDefault="00407BD4" w:rsidP="002C0646">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 xml:space="preserve">  </w:t>
            </w:r>
            <w:r w:rsidR="00D73DFC" w:rsidRPr="00AB4594">
              <w:rPr>
                <w:rFonts w:ascii="Times New Roman" w:hAnsi="Times New Roman" w:cs="Times New Roman"/>
                <w:sz w:val="24"/>
                <w:szCs w:val="24"/>
              </w:rPr>
              <w:t>Nekustamais īpašums (nekustamā īpašuma kadastra Nr.0100 064 2093) Kandavas ielā 2, Rīgā,</w:t>
            </w:r>
            <w:r w:rsidR="002E5672" w:rsidRPr="00AB4594">
              <w:rPr>
                <w:rFonts w:ascii="Times New Roman" w:hAnsi="Times New Roman" w:cs="Times New Roman"/>
                <w:sz w:val="24"/>
                <w:szCs w:val="24"/>
              </w:rPr>
              <w:t xml:space="preserve"> kam pieguļ zemes vienība,</w:t>
            </w:r>
            <w:r w:rsidR="00D73DFC" w:rsidRPr="00AB4594">
              <w:rPr>
                <w:rFonts w:ascii="Times New Roman" w:hAnsi="Times New Roman" w:cs="Times New Roman"/>
                <w:sz w:val="24"/>
                <w:szCs w:val="24"/>
              </w:rPr>
              <w:t xml:space="preserve"> saskaņā ar Ministru kabineta 2014.gada 23.jūlija Ministru kabineta rīkojumu Nr.369 “Par valsts nekustamo īpašumu nodošanu Latvijas Universitātes īpašumā” ir nodots Latvijas Universitātes īpašumā</w:t>
            </w:r>
            <w:r w:rsidR="00404852" w:rsidRPr="00AB4594">
              <w:rPr>
                <w:rFonts w:ascii="Times New Roman" w:hAnsi="Times New Roman" w:cs="Times New Roman"/>
                <w:sz w:val="24"/>
                <w:szCs w:val="24"/>
              </w:rPr>
              <w:t xml:space="preserve"> valsts deleģēto funkciju nodrošināšanai – </w:t>
            </w:r>
            <w:r w:rsidR="00D73DFC" w:rsidRPr="00AB4594">
              <w:rPr>
                <w:rFonts w:ascii="Times New Roman" w:hAnsi="Times New Roman" w:cs="Times New Roman"/>
                <w:sz w:val="24"/>
                <w:szCs w:val="24"/>
              </w:rPr>
              <w:t xml:space="preserve">lai nodrošinātu likumā „Par Latvijas Universitātes Satversmi” definēto uzdevumu izpildi – iespēju iegūt akadēmisko un profesionālo augstāko izglītību, veiktu fundamentālus un lietišķus pētījumus humanitārajās, dabas, tehniskajās un sociālajās zinātnēs, kā arī organizētu atbilstošu tālākizglītību un interešu izglītību. </w:t>
            </w:r>
          </w:p>
          <w:p w:rsidR="00B366BA" w:rsidRPr="00AB4594" w:rsidRDefault="00B366BA" w:rsidP="002C0646">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Zemes vienība vēsturiski ir izveidojusies, nosakot ielu sarkanās līnijas, tādēj</w:t>
            </w:r>
            <w:r w:rsidR="009C1E48" w:rsidRPr="00AB4594">
              <w:rPr>
                <w:rFonts w:ascii="Times New Roman" w:hAnsi="Times New Roman" w:cs="Times New Roman"/>
                <w:sz w:val="24"/>
                <w:szCs w:val="24"/>
              </w:rPr>
              <w:t>ā</w:t>
            </w:r>
            <w:r w:rsidR="00D73DFC" w:rsidRPr="00AB4594">
              <w:rPr>
                <w:rFonts w:ascii="Times New Roman" w:hAnsi="Times New Roman" w:cs="Times New Roman"/>
                <w:sz w:val="24"/>
                <w:szCs w:val="24"/>
              </w:rPr>
              <w:t>di atdalot to</w:t>
            </w:r>
            <w:r w:rsidR="007A1C11" w:rsidRPr="00AB4594">
              <w:rPr>
                <w:rFonts w:ascii="Times New Roman" w:hAnsi="Times New Roman" w:cs="Times New Roman"/>
                <w:sz w:val="24"/>
                <w:szCs w:val="24"/>
              </w:rPr>
              <w:t xml:space="preserve"> no </w:t>
            </w:r>
            <w:r w:rsidR="007B0B18" w:rsidRPr="00AB4594">
              <w:rPr>
                <w:rFonts w:ascii="Times New Roman" w:hAnsi="Times New Roman" w:cs="Times New Roman"/>
                <w:sz w:val="24"/>
                <w:szCs w:val="24"/>
              </w:rPr>
              <w:t xml:space="preserve">nekustamā īpašuma (nekustamā īpašuma kadastra Nr.0100 064 2093) Kandavas ielā 2, Rīgā, </w:t>
            </w:r>
            <w:r w:rsidR="00D73DFC" w:rsidRPr="00AB4594">
              <w:rPr>
                <w:rFonts w:ascii="Times New Roman" w:hAnsi="Times New Roman" w:cs="Times New Roman"/>
                <w:sz w:val="24"/>
                <w:szCs w:val="24"/>
              </w:rPr>
              <w:t xml:space="preserve"> </w:t>
            </w:r>
            <w:r w:rsidR="007B0B18" w:rsidRPr="00AB4594">
              <w:rPr>
                <w:rFonts w:ascii="Times New Roman" w:hAnsi="Times New Roman" w:cs="Times New Roman"/>
                <w:sz w:val="24"/>
                <w:szCs w:val="24"/>
              </w:rPr>
              <w:t xml:space="preserve">sastāvā </w:t>
            </w:r>
            <w:r w:rsidR="00D73DFC" w:rsidRPr="00AB4594">
              <w:rPr>
                <w:rFonts w:ascii="Times New Roman" w:hAnsi="Times New Roman" w:cs="Times New Roman"/>
                <w:sz w:val="24"/>
                <w:szCs w:val="24"/>
              </w:rPr>
              <w:t xml:space="preserve">esošas </w:t>
            </w:r>
            <w:r w:rsidR="009C1E48" w:rsidRPr="00AB4594">
              <w:rPr>
                <w:rFonts w:ascii="Times New Roman" w:hAnsi="Times New Roman" w:cs="Times New Roman"/>
                <w:sz w:val="24"/>
                <w:szCs w:val="24"/>
              </w:rPr>
              <w:t>zemes vienības</w:t>
            </w:r>
            <w:r w:rsidR="00D73DFC" w:rsidRPr="00AB4594">
              <w:rPr>
                <w:rFonts w:ascii="Times New Roman" w:hAnsi="Times New Roman" w:cs="Times New Roman"/>
                <w:sz w:val="24"/>
                <w:szCs w:val="24"/>
              </w:rPr>
              <w:t xml:space="preserve"> ar kadastra apzīmējumu 0100 064 2093, uz kuras atrodas </w:t>
            </w:r>
            <w:r w:rsidR="007B0B18" w:rsidRPr="00AB4594">
              <w:rPr>
                <w:rFonts w:ascii="Times New Roman" w:hAnsi="Times New Roman" w:cs="Times New Roman"/>
                <w:sz w:val="24"/>
                <w:szCs w:val="24"/>
              </w:rPr>
              <w:t xml:space="preserve">Latvijas Universitātes (līdz nodošanai Latvijas Universitātei, valsts īpašumā ministrijas personā) </w:t>
            </w:r>
            <w:r w:rsidR="00D73DFC" w:rsidRPr="00AB4594">
              <w:rPr>
                <w:rFonts w:ascii="Times New Roman" w:hAnsi="Times New Roman" w:cs="Times New Roman"/>
                <w:sz w:val="24"/>
                <w:szCs w:val="24"/>
              </w:rPr>
              <w:t>īpašumā esošas ēka</w:t>
            </w:r>
            <w:r w:rsidR="007A1C11" w:rsidRPr="00AB4594">
              <w:rPr>
                <w:rFonts w:ascii="Times New Roman" w:hAnsi="Times New Roman" w:cs="Times New Roman"/>
                <w:sz w:val="24"/>
                <w:szCs w:val="24"/>
              </w:rPr>
              <w:t>s</w:t>
            </w:r>
            <w:r w:rsidR="00D73DFC" w:rsidRPr="00AB4594">
              <w:rPr>
                <w:rFonts w:ascii="Times New Roman" w:hAnsi="Times New Roman" w:cs="Times New Roman"/>
                <w:sz w:val="24"/>
                <w:szCs w:val="24"/>
              </w:rPr>
              <w:t>.</w:t>
            </w:r>
          </w:p>
          <w:p w:rsidR="007B0B18" w:rsidRPr="00AB4594" w:rsidRDefault="00922E99" w:rsidP="007B0B18">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 xml:space="preserve">Zemes vienības pašreizējais lietotājs ir Latvijas </w:t>
            </w:r>
            <w:r w:rsidR="007B0B18" w:rsidRPr="00AB4594">
              <w:rPr>
                <w:rFonts w:ascii="Times New Roman" w:hAnsi="Times New Roman" w:cs="Times New Roman"/>
                <w:sz w:val="24"/>
                <w:szCs w:val="24"/>
              </w:rPr>
              <w:t xml:space="preserve">Universitātes Botāniskais dārzs un zemes vienība ir </w:t>
            </w:r>
            <w:r w:rsidR="007B0B18" w:rsidRPr="00AB4594">
              <w:rPr>
                <w:rFonts w:ascii="Times New Roman" w:hAnsi="Times New Roman" w:cs="Times New Roman"/>
                <w:sz w:val="24"/>
                <w:szCs w:val="24"/>
              </w:rPr>
              <w:lastRenderedPageBreak/>
              <w:t>nepieciešama Latvijas Universitātei deleģēto valsts funkciju nodrošināšanai, kā arī lai nodrošinātu Latvijas Universitātes Botāniskā dārza zinātniski pētniecisko darbību.</w:t>
            </w:r>
          </w:p>
          <w:p w:rsidR="007B0B18" w:rsidRPr="00AB4594" w:rsidRDefault="007B0B18" w:rsidP="007B0B18">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Saskaņā ar Rīgas ģeodēziskā centra 2003.gada 20.augusta zemes gabala pārskata plānu, zemes vienība izvietota uz bijušās 64.grupas 87.grunts da</w:t>
            </w:r>
            <w:r w:rsidR="00447E88" w:rsidRPr="00AB4594">
              <w:rPr>
                <w:rFonts w:ascii="Times New Roman" w:hAnsi="Times New Roman" w:cs="Times New Roman"/>
                <w:sz w:val="24"/>
                <w:szCs w:val="24"/>
              </w:rPr>
              <w:t>ļas, kas p</w:t>
            </w:r>
            <w:r w:rsidR="00055BDA" w:rsidRPr="00AB4594">
              <w:rPr>
                <w:rFonts w:ascii="Times New Roman" w:hAnsi="Times New Roman" w:cs="Times New Roman"/>
                <w:sz w:val="24"/>
                <w:szCs w:val="24"/>
              </w:rPr>
              <w:t>ēc Rīgas pilsētas gruntsgabalu un ielu saraksta uz 19</w:t>
            </w:r>
            <w:r w:rsidR="00C2489F">
              <w:rPr>
                <w:rFonts w:ascii="Times New Roman" w:hAnsi="Times New Roman" w:cs="Times New Roman"/>
                <w:sz w:val="24"/>
                <w:szCs w:val="24"/>
              </w:rPr>
              <w:t xml:space="preserve">39.gadu ir bijis privātīpašums. Saskaņā ar </w:t>
            </w:r>
            <w:r w:rsidR="00271B9C">
              <w:rPr>
                <w:rFonts w:ascii="Times New Roman" w:hAnsi="Times New Roman" w:cs="Times New Roman"/>
                <w:sz w:val="24"/>
                <w:szCs w:val="24"/>
              </w:rPr>
              <w:t>Latvijas Valsts vēstures arhīva 1992.gada 9.maija izzi</w:t>
            </w:r>
            <w:r w:rsidR="00C2489F">
              <w:rPr>
                <w:rFonts w:ascii="Times New Roman" w:hAnsi="Times New Roman" w:cs="Times New Roman"/>
                <w:sz w:val="24"/>
                <w:szCs w:val="24"/>
              </w:rPr>
              <w:t>ņu</w:t>
            </w:r>
            <w:r w:rsidR="00271B9C">
              <w:rPr>
                <w:rFonts w:ascii="Times New Roman" w:hAnsi="Times New Roman" w:cs="Times New Roman"/>
                <w:sz w:val="24"/>
                <w:szCs w:val="24"/>
              </w:rPr>
              <w:t xml:space="preserve"> Nr.Par-696</w:t>
            </w:r>
            <w:r w:rsidR="00C2489F">
              <w:rPr>
                <w:rFonts w:ascii="Times New Roman" w:hAnsi="Times New Roman" w:cs="Times New Roman"/>
                <w:sz w:val="24"/>
                <w:szCs w:val="24"/>
              </w:rPr>
              <w:t>,</w:t>
            </w:r>
            <w:r w:rsidR="00271B9C">
              <w:rPr>
                <w:rFonts w:ascii="Times New Roman" w:hAnsi="Times New Roman" w:cs="Times New Roman"/>
                <w:sz w:val="24"/>
                <w:szCs w:val="24"/>
              </w:rPr>
              <w:t xml:space="preserve"> pamatojoties uz Likuma par izceļojošo vācu tautības pilsoņu nekustamu īpašumu pilsētās iegūšanu, īpašuma tiesības nostiprinātas Latvijas Kredītbankai (1940.gada 23.maija ieraksts). </w:t>
            </w:r>
            <w:r w:rsidR="00447E88" w:rsidRPr="00AB4594">
              <w:rPr>
                <w:rFonts w:ascii="Times New Roman" w:hAnsi="Times New Roman" w:cs="Times New Roman"/>
                <w:sz w:val="24"/>
                <w:szCs w:val="24"/>
              </w:rPr>
              <w:t>Rīgas pilsētas Zemes komisijas 200</w:t>
            </w:r>
            <w:r w:rsidR="00042495">
              <w:rPr>
                <w:rFonts w:ascii="Times New Roman" w:hAnsi="Times New Roman" w:cs="Times New Roman"/>
                <w:sz w:val="24"/>
                <w:szCs w:val="24"/>
              </w:rPr>
              <w:t>0</w:t>
            </w:r>
            <w:r w:rsidR="00447E88" w:rsidRPr="00AB4594">
              <w:rPr>
                <w:rFonts w:ascii="Times New Roman" w:hAnsi="Times New Roman" w:cs="Times New Roman"/>
                <w:sz w:val="24"/>
                <w:szCs w:val="24"/>
              </w:rPr>
              <w:t>.gada 23.marta izziņa Nr.1445 apliecina, ka uz 1994.gada 1.jūniju bijušais īpašnieks nav pieteicies un īpašuma tiesības nav atjaunotas.</w:t>
            </w:r>
            <w:r w:rsidR="00271B9C">
              <w:rPr>
                <w:rFonts w:ascii="Times New Roman" w:hAnsi="Times New Roman" w:cs="Times New Roman"/>
                <w:sz w:val="24"/>
                <w:szCs w:val="24"/>
              </w:rPr>
              <w:t xml:space="preserve"> </w:t>
            </w:r>
          </w:p>
          <w:p w:rsidR="00447E88" w:rsidRPr="00AB4594" w:rsidRDefault="00447E88" w:rsidP="007B0B18">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 xml:space="preserve">Saskaņā ar likuma „Par valsts un pašvaldību zemes īpašuma tiesībām un to nostiprināšanu zemesgrāmatās” </w:t>
            </w:r>
            <w:r w:rsidR="00271B9C" w:rsidRPr="00271B9C">
              <w:rPr>
                <w:rFonts w:ascii="Times New Roman" w:hAnsi="Times New Roman" w:cs="Times New Roman"/>
                <w:sz w:val="24"/>
                <w:szCs w:val="24"/>
              </w:rPr>
              <w:t>2.panta pirmo daļu</w:t>
            </w:r>
            <w:r w:rsidRPr="00AB4594">
              <w:rPr>
                <w:rFonts w:ascii="Times New Roman" w:hAnsi="Times New Roman" w:cs="Times New Roman"/>
                <w:sz w:val="24"/>
                <w:szCs w:val="24"/>
              </w:rPr>
              <w:t>, zemes vienība piekrīt valstij un ierakstāma zemesgrāmatā uz valsts vārda ministrijas personā.</w:t>
            </w:r>
          </w:p>
          <w:p w:rsidR="00AB4594" w:rsidRPr="00AB4594" w:rsidRDefault="00AB4594" w:rsidP="00A1573D">
            <w:pPr>
              <w:spacing w:after="0" w:line="240" w:lineRule="auto"/>
              <w:ind w:left="112" w:right="172" w:firstLine="425"/>
              <w:jc w:val="both"/>
              <w:rPr>
                <w:rFonts w:ascii="Times New Roman" w:hAnsi="Times New Roman" w:cs="Times New Roman"/>
                <w:sz w:val="24"/>
                <w:szCs w:val="24"/>
                <w:u w:val="single"/>
              </w:rPr>
            </w:pPr>
          </w:p>
          <w:p w:rsidR="00A1573D" w:rsidRPr="00AB4594" w:rsidRDefault="00A1573D" w:rsidP="00A1573D">
            <w:pPr>
              <w:spacing w:after="0" w:line="240" w:lineRule="auto"/>
              <w:ind w:left="112" w:right="172" w:firstLine="425"/>
              <w:jc w:val="both"/>
              <w:rPr>
                <w:rFonts w:ascii="Times New Roman" w:hAnsi="Times New Roman" w:cs="Times New Roman"/>
                <w:sz w:val="24"/>
                <w:szCs w:val="24"/>
                <w:u w:val="single"/>
              </w:rPr>
            </w:pPr>
            <w:r w:rsidRPr="00AB4594">
              <w:rPr>
                <w:rFonts w:ascii="Times New Roman" w:hAnsi="Times New Roman" w:cs="Times New Roman"/>
                <w:sz w:val="24"/>
                <w:szCs w:val="24"/>
                <w:u w:val="single"/>
              </w:rPr>
              <w:t>Informācija par zemes vienību (zemes vienī</w:t>
            </w:r>
            <w:r w:rsidR="00183B2F" w:rsidRPr="00AB4594">
              <w:rPr>
                <w:rFonts w:ascii="Times New Roman" w:hAnsi="Times New Roman" w:cs="Times New Roman"/>
                <w:sz w:val="24"/>
                <w:szCs w:val="24"/>
                <w:u w:val="single"/>
              </w:rPr>
              <w:t>bas kadastra apzīmējums 0100 061</w:t>
            </w:r>
            <w:r w:rsidRPr="00AB4594">
              <w:rPr>
                <w:rFonts w:ascii="Times New Roman" w:hAnsi="Times New Roman" w:cs="Times New Roman"/>
                <w:sz w:val="24"/>
                <w:szCs w:val="24"/>
                <w:u w:val="single"/>
              </w:rPr>
              <w:t xml:space="preserve"> 021</w:t>
            </w:r>
            <w:r w:rsidR="00183B2F" w:rsidRPr="00AB4594">
              <w:rPr>
                <w:rFonts w:ascii="Times New Roman" w:hAnsi="Times New Roman" w:cs="Times New Roman"/>
                <w:sz w:val="24"/>
                <w:szCs w:val="24"/>
                <w:u w:val="single"/>
              </w:rPr>
              <w:t>0</w:t>
            </w:r>
            <w:r w:rsidRPr="00AB4594">
              <w:rPr>
                <w:rFonts w:ascii="Times New Roman" w:hAnsi="Times New Roman" w:cs="Times New Roman"/>
                <w:sz w:val="24"/>
                <w:szCs w:val="24"/>
                <w:u w:val="single"/>
              </w:rPr>
              <w:t xml:space="preserve">) </w:t>
            </w:r>
            <w:r w:rsidR="00183B2F" w:rsidRPr="00AB4594">
              <w:rPr>
                <w:rFonts w:ascii="Times New Roman" w:hAnsi="Times New Roman" w:cs="Times New Roman"/>
                <w:sz w:val="24"/>
                <w:szCs w:val="24"/>
                <w:u w:val="single"/>
              </w:rPr>
              <w:t>Meža ielā 1, k-1, Rīgā</w:t>
            </w:r>
            <w:r w:rsidR="00E71CBE" w:rsidRPr="00AB4594">
              <w:rPr>
                <w:rFonts w:ascii="Times New Roman" w:hAnsi="Times New Roman" w:cs="Times New Roman"/>
                <w:sz w:val="24"/>
                <w:szCs w:val="24"/>
                <w:u w:val="single"/>
              </w:rPr>
              <w:t>,</w:t>
            </w:r>
            <w:r w:rsidRPr="00AB4594">
              <w:rPr>
                <w:rFonts w:ascii="Times New Roman" w:hAnsi="Times New Roman" w:cs="Times New Roman"/>
                <w:sz w:val="24"/>
                <w:szCs w:val="24"/>
                <w:u w:val="single"/>
              </w:rPr>
              <w:t xml:space="preserve"> 0,</w:t>
            </w:r>
            <w:r w:rsidR="00183B2F" w:rsidRPr="00AB4594">
              <w:rPr>
                <w:rFonts w:ascii="Times New Roman" w:hAnsi="Times New Roman" w:cs="Times New Roman"/>
                <w:sz w:val="24"/>
                <w:szCs w:val="24"/>
                <w:u w:val="single"/>
              </w:rPr>
              <w:t>2130</w:t>
            </w:r>
            <w:r w:rsidRPr="00AB4594">
              <w:rPr>
                <w:rFonts w:ascii="Times New Roman" w:hAnsi="Times New Roman" w:cs="Times New Roman"/>
                <w:sz w:val="24"/>
                <w:szCs w:val="24"/>
                <w:u w:val="single"/>
              </w:rPr>
              <w:t xml:space="preserve"> ha platībā.</w:t>
            </w:r>
          </w:p>
          <w:p w:rsidR="00BA3432" w:rsidRPr="00AB4594" w:rsidRDefault="00FC00D4" w:rsidP="002C0646">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Atbilsto</w:t>
            </w:r>
            <w:r w:rsidR="002E5672" w:rsidRPr="00AB4594">
              <w:rPr>
                <w:rFonts w:ascii="Times New Roman" w:hAnsi="Times New Roman" w:cs="Times New Roman"/>
                <w:sz w:val="24"/>
                <w:szCs w:val="24"/>
              </w:rPr>
              <w:t>ši N</w:t>
            </w:r>
            <w:r w:rsidRPr="00AB4594">
              <w:rPr>
                <w:rFonts w:ascii="Times New Roman" w:hAnsi="Times New Roman" w:cs="Times New Roman"/>
                <w:sz w:val="24"/>
                <w:szCs w:val="24"/>
              </w:rPr>
              <w:t>ekustamā īpašuma valsts kadastra reģistra datiem, uz zemes vienības atrodas būve – mācību korpuss (būves kadastra apzīmējums 0100 061 0210 001) Meža ielā 1 k-1, Rīgā</w:t>
            </w:r>
            <w:r w:rsidR="002E5672" w:rsidRPr="00AB4594">
              <w:rPr>
                <w:rFonts w:ascii="Times New Roman" w:hAnsi="Times New Roman" w:cs="Times New Roman"/>
                <w:sz w:val="24"/>
                <w:szCs w:val="24"/>
              </w:rPr>
              <w:t>. Minētā būve</w:t>
            </w:r>
            <w:r w:rsidRPr="00AB4594">
              <w:rPr>
                <w:rFonts w:ascii="Times New Roman" w:hAnsi="Times New Roman" w:cs="Times New Roman"/>
                <w:sz w:val="24"/>
                <w:szCs w:val="24"/>
              </w:rPr>
              <w:t xml:space="preserve"> ietilpst valstij Rīgas Tehniskās universitātes personā piederošā nekustamā īpašuma (nekustamā īpašuma kadastra Nr.0100 561 0004) Meža ielā 1, Rīgā, sastāvā. Saskaņā ar Rīgas pilsētas Vidzemes priekšpilsētas tiesas Zemesgrāmatu nodaļas Rīgas pilsētas zemesgrāmat</w:t>
            </w:r>
            <w:r w:rsidR="00F74267">
              <w:rPr>
                <w:rFonts w:ascii="Times New Roman" w:hAnsi="Times New Roman" w:cs="Times New Roman"/>
                <w:sz w:val="24"/>
                <w:szCs w:val="24"/>
              </w:rPr>
              <w:t>as</w:t>
            </w:r>
            <w:r w:rsidRPr="00AB4594">
              <w:rPr>
                <w:rFonts w:ascii="Times New Roman" w:hAnsi="Times New Roman" w:cs="Times New Roman"/>
                <w:sz w:val="24"/>
                <w:szCs w:val="24"/>
              </w:rPr>
              <w:t xml:space="preserve"> nodalījuma Nr.14921 </w:t>
            </w:r>
            <w:proofErr w:type="spellStart"/>
            <w:r w:rsidRPr="00AB4594">
              <w:rPr>
                <w:rFonts w:ascii="Times New Roman" w:hAnsi="Times New Roman" w:cs="Times New Roman"/>
                <w:sz w:val="24"/>
                <w:szCs w:val="24"/>
              </w:rPr>
              <w:t>I.daļas</w:t>
            </w:r>
            <w:proofErr w:type="spellEnd"/>
            <w:r w:rsidRPr="00AB4594">
              <w:rPr>
                <w:rFonts w:ascii="Times New Roman" w:hAnsi="Times New Roman" w:cs="Times New Roman"/>
                <w:sz w:val="24"/>
                <w:szCs w:val="24"/>
              </w:rPr>
              <w:t xml:space="preserve"> 1.iedaļas 1.1.ierakstu, ēkas saistītas ar zemes gabalu Meža ielā 1, Rīgā, </w:t>
            </w:r>
            <w:r w:rsidR="00326C7F" w:rsidRPr="00AB4594">
              <w:rPr>
                <w:rFonts w:ascii="Times New Roman" w:hAnsi="Times New Roman" w:cs="Times New Roman"/>
                <w:sz w:val="24"/>
                <w:szCs w:val="24"/>
              </w:rPr>
              <w:t xml:space="preserve">zemes gabala platība 18669, kadastra Nr.0100 561 004 (ar Rīgas pilsētas Zemes komisijas 1998.gada 14.maija lēmumu Nr.19/26 “Par zemes gabala Rīgā, Meža ielā 1, platības un robežu plāna apstiprināšanu”  apstiprinātais zemes robežu plāns </w:t>
            </w:r>
            <w:r w:rsidR="007C2B1E" w:rsidRPr="00AB4594">
              <w:rPr>
                <w:rFonts w:ascii="Times New Roman" w:hAnsi="Times New Roman" w:cs="Times New Roman"/>
                <w:sz w:val="24"/>
                <w:szCs w:val="24"/>
              </w:rPr>
              <w:t xml:space="preserve">nepilnā īpašuma - </w:t>
            </w:r>
            <w:r w:rsidR="00326C7F" w:rsidRPr="00AB4594">
              <w:rPr>
                <w:rFonts w:ascii="Times New Roman" w:hAnsi="Times New Roman" w:cs="Times New Roman"/>
                <w:sz w:val="24"/>
                <w:szCs w:val="24"/>
              </w:rPr>
              <w:t>ēku un būvju īpašuma tiesību nostiprināšanai).</w:t>
            </w:r>
          </w:p>
          <w:p w:rsidR="002E5672" w:rsidRPr="00AB4594" w:rsidRDefault="002E5672" w:rsidP="002C0646">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Rīgas Tehniskā universitāte valsts nekustamo īpa</w:t>
            </w:r>
            <w:r w:rsidR="00404852" w:rsidRPr="00AB4594">
              <w:rPr>
                <w:rFonts w:ascii="Times New Roman" w:hAnsi="Times New Roman" w:cs="Times New Roman"/>
                <w:sz w:val="24"/>
                <w:szCs w:val="24"/>
              </w:rPr>
              <w:t xml:space="preserve">šumu lieto </w:t>
            </w:r>
            <w:r w:rsidRPr="00AB4594">
              <w:rPr>
                <w:rFonts w:ascii="Times New Roman" w:hAnsi="Times New Roman" w:cs="Times New Roman"/>
                <w:sz w:val="24"/>
                <w:szCs w:val="24"/>
              </w:rPr>
              <w:t>valsts deleģēto funkciju nodrošināšanai</w:t>
            </w:r>
            <w:r w:rsidR="00132D1A" w:rsidRPr="00AB4594">
              <w:rPr>
                <w:rFonts w:ascii="Times New Roman" w:hAnsi="Times New Roman" w:cs="Times New Roman"/>
                <w:sz w:val="24"/>
                <w:szCs w:val="24"/>
              </w:rPr>
              <w:t>,</w:t>
            </w:r>
            <w:r w:rsidRPr="00AB4594">
              <w:rPr>
                <w:rFonts w:ascii="Times New Roman" w:hAnsi="Times New Roman" w:cs="Times New Roman"/>
                <w:sz w:val="24"/>
                <w:szCs w:val="24"/>
              </w:rPr>
              <w:t xml:space="preserve"> likumā „Par Rīgas Tehniskās universitātes Satv</w:t>
            </w:r>
            <w:r w:rsidR="00404852" w:rsidRPr="00AB4594">
              <w:rPr>
                <w:rFonts w:ascii="Times New Roman" w:hAnsi="Times New Roman" w:cs="Times New Roman"/>
                <w:sz w:val="24"/>
                <w:szCs w:val="24"/>
              </w:rPr>
              <w:t>ersmi” definētā uzdevuma izpildei</w:t>
            </w:r>
            <w:r w:rsidRPr="00AB4594">
              <w:rPr>
                <w:rFonts w:ascii="Times New Roman" w:hAnsi="Times New Roman" w:cs="Times New Roman"/>
                <w:sz w:val="24"/>
                <w:szCs w:val="24"/>
              </w:rPr>
              <w:t xml:space="preserve"> – sagatavot starptautiska līmeņa zinātniekus, inženierus, ekonomistus, pārvaldes un vadības speciālistus, arhitektus un pedagogus, nodrošināt studiju un pētnieciskā darba nedalāmību un attīstīt Rīgas Tehniskās universitātes profilam atbilstošās zinātnes nozares, īpašu uzmanību pievēršot Latvijas tautsaimniecības prioritārajām zinātnes nozarēm</w:t>
            </w:r>
            <w:r w:rsidR="00C55786" w:rsidRPr="00AB4594">
              <w:rPr>
                <w:rFonts w:ascii="Times New Roman" w:hAnsi="Times New Roman" w:cs="Times New Roman"/>
                <w:sz w:val="24"/>
                <w:szCs w:val="24"/>
              </w:rPr>
              <w:t>.</w:t>
            </w:r>
          </w:p>
          <w:p w:rsidR="003316C6" w:rsidRPr="00380FA9" w:rsidRDefault="00225961" w:rsidP="003316C6">
            <w:pPr>
              <w:pStyle w:val="ListParagraph"/>
              <w:tabs>
                <w:tab w:val="left" w:pos="142"/>
                <w:tab w:val="left" w:pos="709"/>
              </w:tabs>
              <w:ind w:left="63" w:right="-1" w:firstLine="363"/>
              <w:jc w:val="both"/>
            </w:pPr>
            <w:r w:rsidRPr="00AB4594">
              <w:t>Z</w:t>
            </w:r>
            <w:r w:rsidR="00326C7F" w:rsidRPr="00AB4594">
              <w:t xml:space="preserve">emes vienība </w:t>
            </w:r>
            <w:r w:rsidR="00132D1A" w:rsidRPr="00AB4594">
              <w:t>atrodas</w:t>
            </w:r>
            <w:r w:rsidR="00326C7F" w:rsidRPr="00AB4594">
              <w:t xml:space="preserve"> uz bijušās</w:t>
            </w:r>
            <w:r w:rsidRPr="00AB4594">
              <w:t xml:space="preserve"> 61.grupas 210.grunts daļas.</w:t>
            </w:r>
            <w:r w:rsidR="007C2B1E" w:rsidRPr="00AB4594">
              <w:t xml:space="preserve"> Saskaņā ar Rīgas domes Īpašuma departamenta Zemju pārvaldes </w:t>
            </w:r>
            <w:r w:rsidR="007C2B1E" w:rsidRPr="00AB4594">
              <w:lastRenderedPageBreak/>
              <w:t>sniegto informāciju, vēsturiskais gruntsgabals (61.grupa 210.grunts) ir piederējis fiziskām personām, un bijušo īpašnieku mantiniekiem ar Rīgas pilsētas zemes komisijas 2005.gada 22.septembra lēmumu Nr.17/33 ir atzītas tiesības saņemt līdzvērtīgu zemi.</w:t>
            </w:r>
            <w:r w:rsidR="003316C6">
              <w:t xml:space="preserve"> </w:t>
            </w:r>
            <w:r w:rsidR="003316C6" w:rsidRPr="003316C6">
              <w:t>Nekustamā īpašuma</w:t>
            </w:r>
            <w:r w:rsidR="003316C6">
              <w:t xml:space="preserve"> valsts kadastra reģistrā pieejamā informācija liecina, ka pamatojoties uz Valsts zemes dienesta Rīgas reģionālā nodaļas 2013.gada 5.jūnija aktu Nr.14-06-R1/65, zemes vienība iekļauta rezerves zemes fondā, līdz ar to nav šķēršļu</w:t>
            </w:r>
            <w:r w:rsidR="003316C6" w:rsidRPr="00380FA9">
              <w:t xml:space="preserve"> zemes vienības īpašuma tiesību nostiprināšanai uz valsts vārda.</w:t>
            </w:r>
          </w:p>
          <w:p w:rsidR="00BA3432" w:rsidRPr="00AB4594" w:rsidRDefault="007C2B1E" w:rsidP="002C0646">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Atbilstoši likuma „Par valsts un pašvaldību zemes īpašuma tiesībām un to nostiprināšanu zemesgrāmatās” 2.panta otrās daļas 1.punkt</w:t>
            </w:r>
            <w:r w:rsidR="00D72FCB">
              <w:rPr>
                <w:rFonts w:ascii="Times New Roman" w:hAnsi="Times New Roman" w:cs="Times New Roman"/>
                <w:sz w:val="24"/>
                <w:szCs w:val="24"/>
              </w:rPr>
              <w:t>am</w:t>
            </w:r>
            <w:r w:rsidRPr="00AB4594">
              <w:rPr>
                <w:rFonts w:ascii="Times New Roman" w:hAnsi="Times New Roman" w:cs="Times New Roman"/>
                <w:sz w:val="24"/>
                <w:szCs w:val="24"/>
              </w:rPr>
              <w:t xml:space="preserve"> zemes vienība piekrīt valstij un ierakstāma zemesgrāmatā uz valsts vārda ministrijas personā.</w:t>
            </w:r>
          </w:p>
          <w:p w:rsidR="00BA3432" w:rsidRPr="00AB4594" w:rsidRDefault="00BA3432" w:rsidP="002C0646">
            <w:pPr>
              <w:spacing w:after="0" w:line="240" w:lineRule="auto"/>
              <w:ind w:left="112" w:right="172" w:firstLine="425"/>
              <w:jc w:val="both"/>
              <w:rPr>
                <w:rFonts w:ascii="Times New Roman" w:hAnsi="Times New Roman" w:cs="Times New Roman"/>
                <w:sz w:val="24"/>
                <w:szCs w:val="24"/>
              </w:rPr>
            </w:pPr>
          </w:p>
          <w:p w:rsidR="002E5672" w:rsidRPr="00AB4594" w:rsidRDefault="002E5672" w:rsidP="002E5672">
            <w:pPr>
              <w:spacing w:after="0" w:line="240" w:lineRule="auto"/>
              <w:ind w:left="112" w:right="172" w:firstLine="425"/>
              <w:jc w:val="both"/>
              <w:rPr>
                <w:rFonts w:ascii="Times New Roman" w:hAnsi="Times New Roman" w:cs="Times New Roman"/>
                <w:sz w:val="24"/>
                <w:szCs w:val="24"/>
                <w:u w:val="single"/>
              </w:rPr>
            </w:pPr>
            <w:r w:rsidRPr="00AB4594">
              <w:rPr>
                <w:rFonts w:ascii="Times New Roman" w:hAnsi="Times New Roman" w:cs="Times New Roman"/>
                <w:sz w:val="24"/>
                <w:szCs w:val="24"/>
                <w:u w:val="single"/>
              </w:rPr>
              <w:t xml:space="preserve">Informācija par zemes vienību (zemes vienības kadastra apzīmējums 0100 </w:t>
            </w:r>
            <w:r w:rsidR="00E71CBE" w:rsidRPr="00AB4594">
              <w:rPr>
                <w:rFonts w:ascii="Times New Roman" w:hAnsi="Times New Roman" w:cs="Times New Roman"/>
                <w:sz w:val="24"/>
                <w:szCs w:val="24"/>
                <w:u w:val="single"/>
              </w:rPr>
              <w:t>093</w:t>
            </w:r>
            <w:r w:rsidRPr="00AB4594">
              <w:rPr>
                <w:rFonts w:ascii="Times New Roman" w:hAnsi="Times New Roman" w:cs="Times New Roman"/>
                <w:sz w:val="24"/>
                <w:szCs w:val="24"/>
                <w:u w:val="single"/>
              </w:rPr>
              <w:t xml:space="preserve"> </w:t>
            </w:r>
            <w:r w:rsidR="00E71CBE" w:rsidRPr="00AB4594">
              <w:rPr>
                <w:rFonts w:ascii="Times New Roman" w:hAnsi="Times New Roman" w:cs="Times New Roman"/>
                <w:sz w:val="24"/>
                <w:szCs w:val="24"/>
                <w:u w:val="single"/>
              </w:rPr>
              <w:t>2159</w:t>
            </w:r>
            <w:r w:rsidRPr="00AB4594">
              <w:rPr>
                <w:rFonts w:ascii="Times New Roman" w:hAnsi="Times New Roman" w:cs="Times New Roman"/>
                <w:sz w:val="24"/>
                <w:szCs w:val="24"/>
                <w:u w:val="single"/>
              </w:rPr>
              <w:t xml:space="preserve">) </w:t>
            </w:r>
            <w:r w:rsidR="00E71CBE" w:rsidRPr="00AB4594">
              <w:rPr>
                <w:rFonts w:ascii="Times New Roman" w:hAnsi="Times New Roman" w:cs="Times New Roman"/>
                <w:sz w:val="24"/>
                <w:szCs w:val="24"/>
                <w:u w:val="single"/>
              </w:rPr>
              <w:t>Imantas 6.līnij</w:t>
            </w:r>
            <w:r w:rsidR="00F9206B">
              <w:rPr>
                <w:rFonts w:ascii="Times New Roman" w:hAnsi="Times New Roman" w:cs="Times New Roman"/>
                <w:sz w:val="24"/>
                <w:szCs w:val="24"/>
                <w:u w:val="single"/>
              </w:rPr>
              <w:t>ā</w:t>
            </w:r>
            <w:r w:rsidR="00E71CBE" w:rsidRPr="00AB4594">
              <w:rPr>
                <w:rFonts w:ascii="Times New Roman" w:hAnsi="Times New Roman" w:cs="Times New Roman"/>
                <w:sz w:val="24"/>
                <w:szCs w:val="24"/>
                <w:u w:val="single"/>
              </w:rPr>
              <w:t xml:space="preserve"> 2A, Rīgā,</w:t>
            </w:r>
            <w:r w:rsidRPr="00AB4594">
              <w:rPr>
                <w:rFonts w:ascii="Times New Roman" w:hAnsi="Times New Roman" w:cs="Times New Roman"/>
                <w:sz w:val="24"/>
                <w:szCs w:val="24"/>
                <w:u w:val="single"/>
              </w:rPr>
              <w:t xml:space="preserve"> 0,</w:t>
            </w:r>
            <w:r w:rsidR="00E71CBE" w:rsidRPr="00AB4594">
              <w:rPr>
                <w:rFonts w:ascii="Times New Roman" w:hAnsi="Times New Roman" w:cs="Times New Roman"/>
                <w:sz w:val="24"/>
                <w:szCs w:val="24"/>
                <w:u w:val="single"/>
              </w:rPr>
              <w:t>1180</w:t>
            </w:r>
            <w:r w:rsidRPr="00AB4594">
              <w:rPr>
                <w:rFonts w:ascii="Times New Roman" w:hAnsi="Times New Roman" w:cs="Times New Roman"/>
                <w:sz w:val="24"/>
                <w:szCs w:val="24"/>
                <w:u w:val="single"/>
              </w:rPr>
              <w:t xml:space="preserve"> ha platībā.</w:t>
            </w:r>
          </w:p>
          <w:p w:rsidR="002E16EC" w:rsidRPr="00AB4594" w:rsidRDefault="003707B2" w:rsidP="002E5672">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Uz zemes vienības atrodas da</w:t>
            </w:r>
            <w:r w:rsidR="0057376F" w:rsidRPr="00AB4594">
              <w:rPr>
                <w:rFonts w:ascii="Times New Roman" w:hAnsi="Times New Roman" w:cs="Times New Roman"/>
                <w:sz w:val="24"/>
                <w:szCs w:val="24"/>
              </w:rPr>
              <w:t xml:space="preserve">ļa no </w:t>
            </w:r>
            <w:r w:rsidR="00E527C1">
              <w:rPr>
                <w:rFonts w:ascii="Times New Roman" w:hAnsi="Times New Roman" w:cs="Times New Roman"/>
                <w:sz w:val="24"/>
                <w:szCs w:val="24"/>
              </w:rPr>
              <w:t xml:space="preserve">valstij piekrītošas būves - </w:t>
            </w:r>
            <w:r w:rsidR="0057376F" w:rsidRPr="00AB4594">
              <w:rPr>
                <w:rFonts w:ascii="Times New Roman" w:hAnsi="Times New Roman" w:cs="Times New Roman"/>
                <w:sz w:val="24"/>
                <w:szCs w:val="24"/>
              </w:rPr>
              <w:t>Rīgas Pedagoģijas un izglītības vadības akadēmijas sporta stadiona (pārējā daļa izvietota uz blakus esošām privātpersonām piederošām zemes vienībām un par zemes izmantošanu noslēgti nomas līgumi).</w:t>
            </w:r>
            <w:r w:rsidR="00C15834" w:rsidRPr="00AB4594">
              <w:rPr>
                <w:rFonts w:ascii="Times New Roman" w:hAnsi="Times New Roman" w:cs="Times New Roman"/>
                <w:sz w:val="24"/>
                <w:szCs w:val="24"/>
              </w:rPr>
              <w:t xml:space="preserve"> Zemes vienība nepieciešama,</w:t>
            </w:r>
            <w:r w:rsidR="002E16EC" w:rsidRPr="00AB4594">
              <w:rPr>
                <w:sz w:val="24"/>
                <w:szCs w:val="24"/>
              </w:rPr>
              <w:t xml:space="preserve"> </w:t>
            </w:r>
            <w:r w:rsidR="002E16EC" w:rsidRPr="00AB4594">
              <w:rPr>
                <w:rFonts w:ascii="Times New Roman" w:hAnsi="Times New Roman" w:cs="Times New Roman"/>
                <w:sz w:val="24"/>
                <w:szCs w:val="24"/>
              </w:rPr>
              <w:t>lai nodrošinātu likumā „Par Rīgas Pedagoģijas un izglītības vadības akadēmijas Satversmi” definētā mērķa izpildi – dot iespēju studentiem iegūt augstāko profesionālo un akadēmisko izglītību un gatavību motivētai profesionālai darbībai, kas nodrošina absolventu konkurētspēju darba tirgū, kā arī attīstīt Rīgas Pedagoģijas un izglītības vadības akadēmijas specifikai atbilstošās zinātņu nozares.</w:t>
            </w:r>
            <w:r w:rsidR="00C15834" w:rsidRPr="00AB4594">
              <w:rPr>
                <w:rFonts w:ascii="Times New Roman" w:hAnsi="Times New Roman" w:cs="Times New Roman"/>
                <w:sz w:val="24"/>
                <w:szCs w:val="24"/>
              </w:rPr>
              <w:t xml:space="preserve"> </w:t>
            </w:r>
            <w:r w:rsidR="002E16EC" w:rsidRPr="00AB4594">
              <w:rPr>
                <w:rFonts w:ascii="Times New Roman" w:hAnsi="Times New Roman" w:cs="Times New Roman"/>
                <w:sz w:val="24"/>
                <w:szCs w:val="24"/>
              </w:rPr>
              <w:t xml:space="preserve">Saglabājot zemes vienību valsts īpašumā, </w:t>
            </w:r>
            <w:r w:rsidR="0057376F" w:rsidRPr="00AB4594">
              <w:rPr>
                <w:rFonts w:ascii="Times New Roman" w:hAnsi="Times New Roman" w:cs="Times New Roman"/>
                <w:sz w:val="24"/>
                <w:szCs w:val="24"/>
              </w:rPr>
              <w:t xml:space="preserve">Rīgas Pedagoģijas un izglītības vadības akadēmija varētu nodrošināt </w:t>
            </w:r>
            <w:r w:rsidR="00C15834" w:rsidRPr="00AB4594">
              <w:rPr>
                <w:rFonts w:ascii="Times New Roman" w:hAnsi="Times New Roman" w:cs="Times New Roman"/>
                <w:sz w:val="24"/>
                <w:szCs w:val="24"/>
              </w:rPr>
              <w:t xml:space="preserve">netraucētu </w:t>
            </w:r>
            <w:r w:rsidR="0057376F" w:rsidRPr="00AB4594">
              <w:rPr>
                <w:rFonts w:ascii="Times New Roman" w:hAnsi="Times New Roman" w:cs="Times New Roman"/>
                <w:sz w:val="24"/>
                <w:szCs w:val="24"/>
              </w:rPr>
              <w:t xml:space="preserve">piekļuvi sporta stadionam un </w:t>
            </w:r>
            <w:r w:rsidR="00C15834" w:rsidRPr="00AB4594">
              <w:rPr>
                <w:rFonts w:ascii="Times New Roman" w:hAnsi="Times New Roman" w:cs="Times New Roman"/>
                <w:sz w:val="24"/>
                <w:szCs w:val="24"/>
              </w:rPr>
              <w:t>tā pilnvērtīgu izmantošanu izglītības procesā.</w:t>
            </w:r>
            <w:r w:rsidR="00BF2603" w:rsidRPr="00AB4594">
              <w:rPr>
                <w:rFonts w:ascii="Times New Roman" w:hAnsi="Times New Roman" w:cs="Times New Roman"/>
                <w:sz w:val="24"/>
                <w:szCs w:val="24"/>
              </w:rPr>
              <w:t xml:space="preserve"> </w:t>
            </w:r>
          </w:p>
          <w:p w:rsidR="00C15834" w:rsidRPr="00AB4594" w:rsidRDefault="00C15834" w:rsidP="002E5672">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Nekustamā īpašuma valsts kadastra reģistr</w:t>
            </w:r>
            <w:r w:rsidR="00BF2603" w:rsidRPr="00AB4594">
              <w:rPr>
                <w:rFonts w:ascii="Times New Roman" w:hAnsi="Times New Roman" w:cs="Times New Roman"/>
                <w:sz w:val="24"/>
                <w:szCs w:val="24"/>
              </w:rPr>
              <w:t xml:space="preserve">ā zemes vienības lietošanas mērķis ir izglītības un zinātnes iestāžu apbūve (0901). </w:t>
            </w:r>
          </w:p>
          <w:p w:rsidR="00C15834" w:rsidRPr="00AB4594" w:rsidRDefault="00C15834" w:rsidP="002E5672">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 xml:space="preserve">Zemes vienība izvietota uz bijušās 93.grupas 248.grunts daļas. Saskaņā ar Latvijas Valsts vēstures arhīva 2003.gada 11.jūnija arhīva izziņu Nr.5-JP-4456/3, zeme ir piederējusi fiziskām personām. Zemes komisijas 2007.gada 13.februāra izziņa Nr.159 apliecina, ka uz bijušo zemes gabalu Rīgā, Imantas 6.līnijā, 93.grupa, 248.grunts, pieprasījums no bijušā īpašnieka vai viņa mantiniekiem nav saņemts un īpašuma tiesības nav atzītas. </w:t>
            </w:r>
          </w:p>
          <w:p w:rsidR="00C15834" w:rsidRPr="00AB4594" w:rsidRDefault="00C15834" w:rsidP="002E5672">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t>Atbilstoši likuma „Par valsts un pašvaldību zemes īpašuma tiesībām un to nostiprināšanu zemesgrāmatās” 2.panta otrās daļas 1.punkt</w:t>
            </w:r>
            <w:r w:rsidR="006800CD">
              <w:rPr>
                <w:rFonts w:ascii="Times New Roman" w:hAnsi="Times New Roman" w:cs="Times New Roman"/>
                <w:sz w:val="24"/>
                <w:szCs w:val="24"/>
              </w:rPr>
              <w:t>am</w:t>
            </w:r>
            <w:r w:rsidRPr="00AB4594">
              <w:rPr>
                <w:rFonts w:ascii="Times New Roman" w:hAnsi="Times New Roman" w:cs="Times New Roman"/>
                <w:sz w:val="24"/>
                <w:szCs w:val="24"/>
              </w:rPr>
              <w:t xml:space="preserve"> zemes vienība piekrīt valstij un ierakstāma zemesgrāmatā uz valsts vārda ministrijas personā.</w:t>
            </w:r>
          </w:p>
          <w:p w:rsidR="00C55786" w:rsidRPr="00AB4594" w:rsidRDefault="00C55786" w:rsidP="002E5672">
            <w:pPr>
              <w:spacing w:after="0" w:line="240" w:lineRule="auto"/>
              <w:ind w:left="112" w:right="172" w:firstLine="425"/>
              <w:jc w:val="both"/>
              <w:rPr>
                <w:rFonts w:ascii="Times New Roman" w:hAnsi="Times New Roman" w:cs="Times New Roman"/>
                <w:sz w:val="24"/>
                <w:szCs w:val="24"/>
                <w:u w:val="single"/>
              </w:rPr>
            </w:pPr>
          </w:p>
          <w:p w:rsidR="00EA512F" w:rsidRPr="00AB4594" w:rsidRDefault="001A2801" w:rsidP="002C0646">
            <w:pPr>
              <w:spacing w:after="0" w:line="240" w:lineRule="auto"/>
              <w:ind w:left="112" w:right="172" w:firstLine="425"/>
              <w:jc w:val="both"/>
              <w:rPr>
                <w:rFonts w:ascii="Times New Roman" w:hAnsi="Times New Roman" w:cs="Times New Roman"/>
                <w:sz w:val="24"/>
                <w:szCs w:val="24"/>
              </w:rPr>
            </w:pPr>
            <w:r w:rsidRPr="00AB4594">
              <w:rPr>
                <w:rFonts w:ascii="Times New Roman" w:hAnsi="Times New Roman" w:cs="Times New Roman"/>
                <w:sz w:val="24"/>
                <w:szCs w:val="24"/>
              </w:rPr>
              <w:lastRenderedPageBreak/>
              <w:t xml:space="preserve">Saskaņā ar </w:t>
            </w:r>
            <w:r w:rsidR="00C15834" w:rsidRPr="00AB4594">
              <w:rPr>
                <w:rFonts w:ascii="Times New Roman" w:hAnsi="Times New Roman" w:cs="Times New Roman"/>
                <w:sz w:val="24"/>
                <w:szCs w:val="24"/>
              </w:rPr>
              <w:t>Nekustamā īpašuma valsts kadastra reģistra datiem</w:t>
            </w:r>
            <w:r w:rsidRPr="00AB4594">
              <w:rPr>
                <w:rFonts w:ascii="Times New Roman" w:hAnsi="Times New Roman" w:cs="Times New Roman"/>
                <w:sz w:val="24"/>
                <w:szCs w:val="24"/>
              </w:rPr>
              <w:t xml:space="preserve">, zemes vienību ar kadastra apzīmējumiem 0100 </w:t>
            </w:r>
            <w:r w:rsidR="005677D3">
              <w:rPr>
                <w:rFonts w:ascii="Times New Roman" w:hAnsi="Times New Roman" w:cs="Times New Roman"/>
                <w:sz w:val="24"/>
                <w:szCs w:val="24"/>
              </w:rPr>
              <w:t xml:space="preserve">064 </w:t>
            </w:r>
            <w:r w:rsidR="00A14E09">
              <w:rPr>
                <w:rFonts w:ascii="Times New Roman" w:hAnsi="Times New Roman" w:cs="Times New Roman"/>
                <w:sz w:val="24"/>
                <w:szCs w:val="24"/>
              </w:rPr>
              <w:t>0216</w:t>
            </w:r>
            <w:r w:rsidR="0057376F" w:rsidRPr="00AB4594">
              <w:rPr>
                <w:rFonts w:ascii="Times New Roman" w:hAnsi="Times New Roman" w:cs="Times New Roman"/>
                <w:sz w:val="24"/>
                <w:szCs w:val="24"/>
              </w:rPr>
              <w:t>,</w:t>
            </w:r>
            <w:r w:rsidRPr="00AB4594">
              <w:rPr>
                <w:rFonts w:ascii="Times New Roman" w:hAnsi="Times New Roman" w:cs="Times New Roman"/>
                <w:sz w:val="24"/>
                <w:szCs w:val="24"/>
              </w:rPr>
              <w:t xml:space="preserve"> 0100 </w:t>
            </w:r>
            <w:r w:rsidR="00A14E09">
              <w:rPr>
                <w:rFonts w:ascii="Times New Roman" w:hAnsi="Times New Roman" w:cs="Times New Roman"/>
                <w:sz w:val="24"/>
                <w:szCs w:val="24"/>
              </w:rPr>
              <w:t>061 0210</w:t>
            </w:r>
            <w:r w:rsidRPr="00AB4594">
              <w:rPr>
                <w:rFonts w:ascii="Times New Roman" w:hAnsi="Times New Roman" w:cs="Times New Roman"/>
                <w:sz w:val="24"/>
                <w:szCs w:val="24"/>
              </w:rPr>
              <w:t xml:space="preserve"> </w:t>
            </w:r>
            <w:r w:rsidR="0057376F" w:rsidRPr="00AB4594">
              <w:rPr>
                <w:rFonts w:ascii="Times New Roman" w:hAnsi="Times New Roman" w:cs="Times New Roman"/>
                <w:sz w:val="24"/>
                <w:szCs w:val="24"/>
              </w:rPr>
              <w:t xml:space="preserve">un 0100 093 2159 </w:t>
            </w:r>
            <w:r w:rsidR="00BE06EF" w:rsidRPr="00AB4594">
              <w:rPr>
                <w:rFonts w:ascii="Times New Roman" w:hAnsi="Times New Roman" w:cs="Times New Roman"/>
                <w:sz w:val="24"/>
                <w:szCs w:val="24"/>
              </w:rPr>
              <w:t>statuss ir  rezerves zemes fonds.</w:t>
            </w:r>
            <w:r w:rsidR="00EA512F" w:rsidRPr="00AB4594">
              <w:rPr>
                <w:rFonts w:ascii="Times New Roman" w:hAnsi="Times New Roman" w:cs="Times New Roman"/>
                <w:sz w:val="24"/>
                <w:szCs w:val="24"/>
              </w:rPr>
              <w:t xml:space="preserve"> </w:t>
            </w:r>
          </w:p>
          <w:p w:rsidR="001730D3" w:rsidRPr="00AB4594" w:rsidRDefault="00EA512F" w:rsidP="0057376F">
            <w:pPr>
              <w:spacing w:after="0" w:line="240" w:lineRule="auto"/>
              <w:ind w:left="112" w:right="172" w:firstLine="425"/>
              <w:jc w:val="both"/>
              <w:rPr>
                <w:sz w:val="24"/>
                <w:szCs w:val="24"/>
              </w:rPr>
            </w:pPr>
            <w:r w:rsidRPr="00AB4594">
              <w:rPr>
                <w:rFonts w:ascii="Times New Roman" w:hAnsi="Times New Roman" w:cs="Times New Roman"/>
                <w:sz w:val="24"/>
                <w:szCs w:val="24"/>
              </w:rPr>
              <w:t>Rīkojuma projekts paredz grozīt Ministru kabineta 2010.gada 10.novembra rīkojuma Nr.648 „</w:t>
            </w:r>
            <w:hyperlink r:id="rId8" w:tgtFrame="_blank" w:history="1">
              <w:r w:rsidRPr="00AB4594">
                <w:rPr>
                  <w:rStyle w:val="Hyperlink"/>
                  <w:rFonts w:ascii="Times New Roman" w:hAnsi="Times New Roman" w:cs="Times New Roman"/>
                  <w:color w:val="auto"/>
                  <w:sz w:val="24"/>
                  <w:szCs w:val="24"/>
                  <w:u w:val="none"/>
                </w:rPr>
                <w:t>Par zemes vienību Rīgas administratīvajā teritorijā piederību vai piekritību valstij un nostiprināšanu zemesgrāmatā uz valsts vārda attiecīgās ministrijas vai valsts akciju sabiedrības „Privatizācijas aģentūra” personā</w:t>
              </w:r>
            </w:hyperlink>
            <w:r w:rsidRPr="00AB4594">
              <w:rPr>
                <w:rFonts w:ascii="Times New Roman" w:hAnsi="Times New Roman" w:cs="Times New Roman"/>
                <w:sz w:val="24"/>
                <w:szCs w:val="24"/>
              </w:rPr>
              <w:t xml:space="preserve">”  3.pielikumu, papildinot to ar </w:t>
            </w:r>
            <w:r w:rsidR="0057376F" w:rsidRPr="00AB4594">
              <w:rPr>
                <w:rFonts w:ascii="Times New Roman" w:hAnsi="Times New Roman" w:cs="Times New Roman"/>
                <w:sz w:val="24"/>
                <w:szCs w:val="24"/>
              </w:rPr>
              <w:t>trim</w:t>
            </w:r>
            <w:r w:rsidRPr="00AB4594">
              <w:rPr>
                <w:rFonts w:ascii="Times New Roman" w:hAnsi="Times New Roman" w:cs="Times New Roman"/>
                <w:sz w:val="24"/>
                <w:szCs w:val="24"/>
              </w:rPr>
              <w:t xml:space="preserve"> zemes vienībām, kas ir piekritīgas valstij un ierakstāmas zemesgrāmatā uz valsts vārda ministrijas  personā.</w:t>
            </w:r>
          </w:p>
        </w:tc>
      </w:tr>
      <w:tr w:rsidR="00A44F2E" w:rsidRPr="00AB4594" w:rsidTr="00476B73">
        <w:trPr>
          <w:gridBefore w:val="1"/>
          <w:gridAfter w:val="1"/>
          <w:wBefore w:w="63" w:type="pct"/>
          <w:wAfter w:w="61" w:type="pct"/>
        </w:trPr>
        <w:tc>
          <w:tcPr>
            <w:tcW w:w="309" w:type="pct"/>
            <w:tcBorders>
              <w:top w:val="outset" w:sz="6" w:space="0" w:color="000000"/>
              <w:left w:val="outset" w:sz="6" w:space="0" w:color="000000"/>
              <w:bottom w:val="outset" w:sz="6" w:space="0" w:color="000000"/>
              <w:right w:val="outset" w:sz="6" w:space="0" w:color="000000"/>
            </w:tcBorders>
            <w:hideMark/>
          </w:tcPr>
          <w:p w:rsidR="00A44F2E" w:rsidRPr="00AB4594" w:rsidRDefault="00EA512F" w:rsidP="00E73548">
            <w:pPr>
              <w:spacing w:after="0" w:line="240" w:lineRule="auto"/>
              <w:ind w:left="150"/>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lastRenderedPageBreak/>
              <w:t>3</w:t>
            </w:r>
            <w:r w:rsidR="00A44F2E" w:rsidRPr="00AB4594">
              <w:rPr>
                <w:rFonts w:ascii="Times New Roman" w:eastAsia="Times New Roman" w:hAnsi="Times New Roman" w:cs="Times New Roman"/>
                <w:sz w:val="24"/>
                <w:szCs w:val="24"/>
                <w:lang w:eastAsia="lv-LV"/>
              </w:rPr>
              <w:t>.</w:t>
            </w:r>
          </w:p>
        </w:tc>
        <w:tc>
          <w:tcPr>
            <w:tcW w:w="1084" w:type="pct"/>
            <w:gridSpan w:val="3"/>
            <w:tcBorders>
              <w:top w:val="outset" w:sz="6" w:space="0" w:color="000000"/>
              <w:left w:val="outset" w:sz="6" w:space="0" w:color="000000"/>
              <w:bottom w:val="outset" w:sz="6" w:space="0" w:color="000000"/>
              <w:right w:val="outset" w:sz="6" w:space="0" w:color="000000"/>
            </w:tcBorders>
          </w:tcPr>
          <w:p w:rsidR="00A44F2E" w:rsidRPr="00AB4594" w:rsidRDefault="00A44F2E" w:rsidP="00E73548">
            <w:pPr>
              <w:spacing w:after="0" w:line="240" w:lineRule="auto"/>
              <w:ind w:left="150" w:right="142"/>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Projekta izstrādē iesaistītās institūcijas</w:t>
            </w:r>
          </w:p>
        </w:tc>
        <w:tc>
          <w:tcPr>
            <w:tcW w:w="3484" w:type="pct"/>
            <w:gridSpan w:val="4"/>
            <w:tcBorders>
              <w:top w:val="outset" w:sz="6" w:space="0" w:color="000000"/>
              <w:left w:val="outset" w:sz="6" w:space="0" w:color="000000"/>
              <w:bottom w:val="outset" w:sz="6" w:space="0" w:color="000000"/>
              <w:right w:val="outset" w:sz="6" w:space="0" w:color="000000"/>
            </w:tcBorders>
            <w:hideMark/>
          </w:tcPr>
          <w:p w:rsidR="00A44F2E" w:rsidRPr="00AB4594" w:rsidRDefault="00252D9B" w:rsidP="0057376F">
            <w:pPr>
              <w:pStyle w:val="Footer"/>
              <w:tabs>
                <w:tab w:val="clear" w:pos="4153"/>
                <w:tab w:val="clear" w:pos="8306"/>
                <w:tab w:val="right" w:pos="9072"/>
              </w:tabs>
              <w:ind w:left="142" w:right="141" w:firstLine="707"/>
              <w:jc w:val="both"/>
              <w:rPr>
                <w:rFonts w:ascii="Times New Roman" w:hAnsi="Times New Roman" w:cs="Times New Roman"/>
                <w:sz w:val="24"/>
                <w:szCs w:val="24"/>
              </w:rPr>
            </w:pPr>
            <w:r w:rsidRPr="00AB4594">
              <w:rPr>
                <w:rFonts w:ascii="Times New Roman" w:hAnsi="Times New Roman" w:cs="Times New Roman"/>
                <w:sz w:val="24"/>
                <w:szCs w:val="24"/>
              </w:rPr>
              <w:t>Ministrija</w:t>
            </w:r>
            <w:r w:rsidR="001A2801" w:rsidRPr="00AB4594">
              <w:rPr>
                <w:rFonts w:ascii="Times New Roman" w:hAnsi="Times New Roman" w:cs="Times New Roman"/>
                <w:sz w:val="24"/>
                <w:szCs w:val="24"/>
              </w:rPr>
              <w:t>,</w:t>
            </w:r>
            <w:r w:rsidR="00471ADA" w:rsidRPr="00AB4594">
              <w:rPr>
                <w:rFonts w:ascii="Times New Roman" w:hAnsi="Times New Roman" w:cs="Times New Roman"/>
                <w:sz w:val="24"/>
                <w:szCs w:val="24"/>
              </w:rPr>
              <w:t xml:space="preserve"> </w:t>
            </w:r>
            <w:r w:rsidR="00CF53A7" w:rsidRPr="00AB4594">
              <w:rPr>
                <w:rFonts w:ascii="Times New Roman" w:hAnsi="Times New Roman" w:cs="Times New Roman"/>
                <w:sz w:val="24"/>
                <w:szCs w:val="24"/>
              </w:rPr>
              <w:t>Rīgas Tehniskā Universitāte</w:t>
            </w:r>
            <w:r w:rsidR="0057376F" w:rsidRPr="00AB4594">
              <w:rPr>
                <w:rFonts w:ascii="Times New Roman" w:hAnsi="Times New Roman" w:cs="Times New Roman"/>
                <w:sz w:val="24"/>
                <w:szCs w:val="24"/>
              </w:rPr>
              <w:t>, Latvijas Universitāte, Rīgas Pedagoģijas un izglītības vadības akadēmija</w:t>
            </w:r>
            <w:r w:rsidR="00FD7E8A" w:rsidRPr="00AB4594">
              <w:rPr>
                <w:rFonts w:ascii="Times New Roman" w:hAnsi="Times New Roman" w:cs="Times New Roman"/>
                <w:sz w:val="24"/>
                <w:szCs w:val="24"/>
              </w:rPr>
              <w:t>.</w:t>
            </w:r>
          </w:p>
        </w:tc>
      </w:tr>
      <w:tr w:rsidR="00A44F2E" w:rsidRPr="00AB4594" w:rsidTr="00476B73">
        <w:trPr>
          <w:gridBefore w:val="1"/>
          <w:gridAfter w:val="1"/>
          <w:wBefore w:w="63" w:type="pct"/>
          <w:wAfter w:w="61" w:type="pct"/>
        </w:trPr>
        <w:tc>
          <w:tcPr>
            <w:tcW w:w="309" w:type="pct"/>
            <w:tcBorders>
              <w:top w:val="outset" w:sz="6" w:space="0" w:color="000000"/>
              <w:left w:val="outset" w:sz="6" w:space="0" w:color="000000"/>
              <w:bottom w:val="outset" w:sz="6" w:space="0" w:color="000000"/>
              <w:right w:val="outset" w:sz="6" w:space="0" w:color="000000"/>
            </w:tcBorders>
            <w:hideMark/>
          </w:tcPr>
          <w:p w:rsidR="00A44F2E" w:rsidRPr="00AB4594" w:rsidRDefault="00EA512F" w:rsidP="00E73548">
            <w:pPr>
              <w:spacing w:after="0" w:line="240" w:lineRule="auto"/>
              <w:ind w:left="15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4</w:t>
            </w:r>
            <w:r w:rsidR="00A44F2E" w:rsidRPr="00AB4594">
              <w:rPr>
                <w:rFonts w:ascii="Times New Roman" w:eastAsia="Times New Roman" w:hAnsi="Times New Roman" w:cs="Times New Roman"/>
                <w:sz w:val="24"/>
                <w:szCs w:val="24"/>
                <w:lang w:eastAsia="lv-LV"/>
              </w:rPr>
              <w:t>.</w:t>
            </w:r>
          </w:p>
        </w:tc>
        <w:tc>
          <w:tcPr>
            <w:tcW w:w="1084" w:type="pct"/>
            <w:gridSpan w:val="3"/>
            <w:tcBorders>
              <w:top w:val="outset" w:sz="6" w:space="0" w:color="000000"/>
              <w:left w:val="outset" w:sz="6" w:space="0" w:color="000000"/>
              <w:bottom w:val="outset" w:sz="6" w:space="0" w:color="000000"/>
              <w:right w:val="outset" w:sz="6" w:space="0" w:color="000000"/>
            </w:tcBorders>
          </w:tcPr>
          <w:p w:rsidR="00A44F2E" w:rsidRPr="00AB4594" w:rsidRDefault="00A44F2E" w:rsidP="00E73548">
            <w:pPr>
              <w:spacing w:after="0" w:line="240" w:lineRule="auto"/>
              <w:ind w:left="15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Cita informācija</w:t>
            </w:r>
          </w:p>
        </w:tc>
        <w:tc>
          <w:tcPr>
            <w:tcW w:w="3484" w:type="pct"/>
            <w:gridSpan w:val="4"/>
            <w:tcBorders>
              <w:top w:val="outset" w:sz="6" w:space="0" w:color="000000"/>
              <w:left w:val="outset" w:sz="6" w:space="0" w:color="000000"/>
              <w:bottom w:val="outset" w:sz="6" w:space="0" w:color="000000"/>
              <w:right w:val="outset" w:sz="6" w:space="0" w:color="000000"/>
            </w:tcBorders>
            <w:hideMark/>
          </w:tcPr>
          <w:p w:rsidR="00A44F2E" w:rsidRPr="00AB4594" w:rsidRDefault="00A44F2E" w:rsidP="00891295">
            <w:pPr>
              <w:spacing w:after="0" w:line="240" w:lineRule="auto"/>
              <w:ind w:left="113" w:right="141" w:firstLine="707"/>
              <w:jc w:val="both"/>
              <w:rPr>
                <w:rFonts w:ascii="Times New Roman" w:hAnsi="Times New Roman" w:cs="Times New Roman"/>
                <w:sz w:val="24"/>
                <w:szCs w:val="24"/>
              </w:rPr>
            </w:pPr>
            <w:r w:rsidRPr="00AB4594">
              <w:rPr>
                <w:rFonts w:ascii="Times New Roman" w:hAnsi="Times New Roman" w:cs="Times New Roman"/>
                <w:sz w:val="24"/>
                <w:szCs w:val="24"/>
              </w:rPr>
              <w:t>Nav.</w:t>
            </w:r>
          </w:p>
        </w:tc>
      </w:tr>
      <w:tr w:rsidR="00EA512F" w:rsidRPr="00AB4594" w:rsidTr="00476B73">
        <w:trPr>
          <w:gridAfter w:val="2"/>
          <w:wAfter w:w="200" w:type="pct"/>
        </w:trPr>
        <w:tc>
          <w:tcPr>
            <w:tcW w:w="4800" w:type="pct"/>
            <w:gridSpan w:val="8"/>
            <w:tcBorders>
              <w:top w:val="nil"/>
              <w:left w:val="nil"/>
              <w:bottom w:val="nil"/>
              <w:right w:val="nil"/>
            </w:tcBorders>
            <w:hideMark/>
          </w:tcPr>
          <w:p w:rsidR="00EA512F" w:rsidRPr="00AB4594" w:rsidRDefault="00EA512F" w:rsidP="00580198">
            <w:pPr>
              <w:spacing w:after="0" w:line="240" w:lineRule="auto"/>
              <w:ind w:firstLine="701"/>
              <w:jc w:val="both"/>
              <w:rPr>
                <w:rFonts w:ascii="Times New Roman" w:eastAsia="Times New Roman" w:hAnsi="Times New Roman" w:cs="Times New Roman"/>
                <w:b/>
                <w:sz w:val="24"/>
                <w:szCs w:val="24"/>
                <w:lang w:eastAsia="lv-LV"/>
              </w:rPr>
            </w:pPr>
            <w:r w:rsidRPr="00AB4594">
              <w:rPr>
                <w:rFonts w:ascii="Times New Roman" w:eastAsia="Times New Roman" w:hAnsi="Times New Roman" w:cs="Times New Roman"/>
                <w:b/>
                <w:sz w:val="24"/>
                <w:szCs w:val="24"/>
                <w:lang w:eastAsia="lv-LV"/>
              </w:rPr>
              <w:t>VI. Sabiedrības līdzdalība un komunikācijas aktivitātes</w:t>
            </w:r>
          </w:p>
        </w:tc>
      </w:tr>
      <w:tr w:rsidR="00EA512F" w:rsidRPr="00AB4594" w:rsidTr="00476B73">
        <w:trPr>
          <w:gridBefore w:val="1"/>
          <w:wBefore w:w="63" w:type="pct"/>
        </w:trPr>
        <w:tc>
          <w:tcPr>
            <w:tcW w:w="428" w:type="pct"/>
            <w:gridSpan w:val="3"/>
            <w:tcBorders>
              <w:top w:val="outset" w:sz="6" w:space="0" w:color="000000"/>
              <w:left w:val="outset" w:sz="6" w:space="0" w:color="000000"/>
              <w:bottom w:val="outset" w:sz="6" w:space="0" w:color="000000"/>
              <w:right w:val="outset" w:sz="6" w:space="0" w:color="000000"/>
            </w:tcBorders>
            <w:hideMark/>
          </w:tcPr>
          <w:p w:rsidR="00EA512F" w:rsidRPr="00AB4594" w:rsidRDefault="00EA512F" w:rsidP="00580198">
            <w:pPr>
              <w:spacing w:after="0" w:line="240" w:lineRule="auto"/>
              <w:ind w:left="150" w:right="170"/>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1.</w:t>
            </w:r>
          </w:p>
        </w:tc>
        <w:tc>
          <w:tcPr>
            <w:tcW w:w="1674" w:type="pct"/>
            <w:gridSpan w:val="2"/>
            <w:tcBorders>
              <w:top w:val="outset" w:sz="6" w:space="0" w:color="000000"/>
              <w:left w:val="outset" w:sz="6" w:space="0" w:color="000000"/>
              <w:bottom w:val="outset" w:sz="6" w:space="0" w:color="000000"/>
              <w:right w:val="outset" w:sz="6" w:space="0" w:color="000000"/>
            </w:tcBorders>
          </w:tcPr>
          <w:p w:rsidR="00EA512F" w:rsidRPr="00AB4594" w:rsidRDefault="00EA512F" w:rsidP="00580198">
            <w:pPr>
              <w:spacing w:after="0" w:line="240" w:lineRule="auto"/>
              <w:ind w:left="150" w:right="17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Plānotās sabiedrības līdzdalības un komunikācijas aktivitātes saistībā ar projektu</w:t>
            </w:r>
          </w:p>
        </w:tc>
        <w:tc>
          <w:tcPr>
            <w:tcW w:w="2835" w:type="pct"/>
            <w:gridSpan w:val="4"/>
            <w:tcBorders>
              <w:top w:val="outset" w:sz="6" w:space="0" w:color="000000"/>
              <w:left w:val="outset" w:sz="6" w:space="0" w:color="000000"/>
              <w:bottom w:val="outset" w:sz="6" w:space="0" w:color="000000"/>
              <w:right w:val="outset" w:sz="6" w:space="0" w:color="000000"/>
            </w:tcBorders>
            <w:hideMark/>
          </w:tcPr>
          <w:p w:rsidR="00EA512F" w:rsidRPr="00AB4594" w:rsidRDefault="00354076" w:rsidP="00580198">
            <w:pPr>
              <w:spacing w:after="0" w:line="240" w:lineRule="auto"/>
              <w:ind w:left="107" w:right="148" w:firstLine="29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Projekts šo jomu neskar.</w:t>
            </w:r>
          </w:p>
        </w:tc>
      </w:tr>
      <w:tr w:rsidR="00EA512F" w:rsidRPr="00AB4594" w:rsidTr="00476B73">
        <w:trPr>
          <w:gridBefore w:val="1"/>
          <w:wBefore w:w="63" w:type="pct"/>
        </w:trPr>
        <w:tc>
          <w:tcPr>
            <w:tcW w:w="428" w:type="pct"/>
            <w:gridSpan w:val="3"/>
            <w:tcBorders>
              <w:top w:val="outset" w:sz="6" w:space="0" w:color="000000"/>
              <w:left w:val="outset" w:sz="6" w:space="0" w:color="000000"/>
              <w:bottom w:val="outset" w:sz="6" w:space="0" w:color="000000"/>
              <w:right w:val="outset" w:sz="6" w:space="0" w:color="000000"/>
            </w:tcBorders>
            <w:hideMark/>
          </w:tcPr>
          <w:p w:rsidR="00EA512F" w:rsidRPr="00AB4594" w:rsidRDefault="00EA512F" w:rsidP="00580198">
            <w:pPr>
              <w:spacing w:after="0" w:line="240" w:lineRule="auto"/>
              <w:ind w:left="150" w:right="170"/>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2.</w:t>
            </w:r>
          </w:p>
        </w:tc>
        <w:tc>
          <w:tcPr>
            <w:tcW w:w="1674" w:type="pct"/>
            <w:gridSpan w:val="2"/>
            <w:tcBorders>
              <w:top w:val="outset" w:sz="6" w:space="0" w:color="000000"/>
              <w:left w:val="outset" w:sz="6" w:space="0" w:color="000000"/>
              <w:bottom w:val="outset" w:sz="6" w:space="0" w:color="000000"/>
              <w:right w:val="outset" w:sz="6" w:space="0" w:color="000000"/>
            </w:tcBorders>
          </w:tcPr>
          <w:p w:rsidR="00EA512F" w:rsidRPr="00AB4594" w:rsidRDefault="00EA512F" w:rsidP="00580198">
            <w:pPr>
              <w:spacing w:after="0" w:line="240" w:lineRule="auto"/>
              <w:ind w:left="150" w:right="17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Sabiedrības līdzdalība projekta izstrādē</w:t>
            </w:r>
          </w:p>
        </w:tc>
        <w:tc>
          <w:tcPr>
            <w:tcW w:w="2835" w:type="pct"/>
            <w:gridSpan w:val="4"/>
            <w:tcBorders>
              <w:top w:val="outset" w:sz="6" w:space="0" w:color="000000"/>
              <w:left w:val="outset" w:sz="6" w:space="0" w:color="000000"/>
              <w:bottom w:val="outset" w:sz="6" w:space="0" w:color="000000"/>
              <w:right w:val="outset" w:sz="6" w:space="0" w:color="000000"/>
            </w:tcBorders>
            <w:hideMark/>
          </w:tcPr>
          <w:p w:rsidR="00EA512F" w:rsidRPr="00AB4594" w:rsidRDefault="00354076" w:rsidP="00580198">
            <w:pPr>
              <w:spacing w:after="0" w:line="240" w:lineRule="auto"/>
              <w:ind w:left="107" w:right="148" w:firstLine="29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Projekts šo jomu neskar.</w:t>
            </w:r>
          </w:p>
        </w:tc>
      </w:tr>
      <w:tr w:rsidR="00EA512F" w:rsidRPr="00AB4594" w:rsidTr="00476B73">
        <w:trPr>
          <w:gridBefore w:val="1"/>
          <w:wBefore w:w="63" w:type="pct"/>
        </w:trPr>
        <w:tc>
          <w:tcPr>
            <w:tcW w:w="428" w:type="pct"/>
            <w:gridSpan w:val="3"/>
            <w:tcBorders>
              <w:top w:val="outset" w:sz="6" w:space="0" w:color="000000"/>
              <w:left w:val="outset" w:sz="6" w:space="0" w:color="000000"/>
              <w:bottom w:val="outset" w:sz="6" w:space="0" w:color="000000"/>
              <w:right w:val="outset" w:sz="6" w:space="0" w:color="000000"/>
            </w:tcBorders>
            <w:hideMark/>
          </w:tcPr>
          <w:p w:rsidR="00EA512F" w:rsidRPr="00AB4594" w:rsidRDefault="00EA512F" w:rsidP="00580198">
            <w:pPr>
              <w:spacing w:after="0" w:line="240" w:lineRule="auto"/>
              <w:ind w:left="150" w:right="170"/>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3.</w:t>
            </w:r>
          </w:p>
        </w:tc>
        <w:tc>
          <w:tcPr>
            <w:tcW w:w="1674" w:type="pct"/>
            <w:gridSpan w:val="2"/>
            <w:tcBorders>
              <w:top w:val="outset" w:sz="6" w:space="0" w:color="000000"/>
              <w:left w:val="outset" w:sz="6" w:space="0" w:color="000000"/>
              <w:bottom w:val="outset" w:sz="6" w:space="0" w:color="000000"/>
              <w:right w:val="outset" w:sz="6" w:space="0" w:color="000000"/>
            </w:tcBorders>
          </w:tcPr>
          <w:p w:rsidR="00EA512F" w:rsidRPr="00AB4594" w:rsidRDefault="00EA512F" w:rsidP="00580198">
            <w:pPr>
              <w:spacing w:after="0" w:line="240" w:lineRule="auto"/>
              <w:ind w:left="150" w:right="17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Sabiedrības līdzdalības rezultāti</w:t>
            </w:r>
          </w:p>
        </w:tc>
        <w:tc>
          <w:tcPr>
            <w:tcW w:w="2835" w:type="pct"/>
            <w:gridSpan w:val="4"/>
            <w:tcBorders>
              <w:top w:val="outset" w:sz="6" w:space="0" w:color="000000"/>
              <w:left w:val="outset" w:sz="6" w:space="0" w:color="000000"/>
              <w:bottom w:val="outset" w:sz="6" w:space="0" w:color="000000"/>
              <w:right w:val="outset" w:sz="6" w:space="0" w:color="000000"/>
            </w:tcBorders>
            <w:hideMark/>
          </w:tcPr>
          <w:p w:rsidR="00EA512F" w:rsidRPr="00AB4594" w:rsidRDefault="00354076" w:rsidP="00580198">
            <w:pPr>
              <w:spacing w:after="0" w:line="240" w:lineRule="auto"/>
              <w:ind w:left="107" w:right="148" w:firstLine="29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Projekts šo jomu neskar.</w:t>
            </w:r>
          </w:p>
        </w:tc>
      </w:tr>
      <w:tr w:rsidR="00EA512F" w:rsidRPr="00AB4594" w:rsidTr="00476B73">
        <w:trPr>
          <w:gridBefore w:val="1"/>
          <w:wBefore w:w="63" w:type="pct"/>
        </w:trPr>
        <w:tc>
          <w:tcPr>
            <w:tcW w:w="428" w:type="pct"/>
            <w:gridSpan w:val="3"/>
            <w:tcBorders>
              <w:top w:val="outset" w:sz="6" w:space="0" w:color="000000"/>
              <w:left w:val="outset" w:sz="6" w:space="0" w:color="000000"/>
              <w:bottom w:val="outset" w:sz="6" w:space="0" w:color="000000"/>
              <w:right w:val="outset" w:sz="6" w:space="0" w:color="000000"/>
            </w:tcBorders>
            <w:hideMark/>
          </w:tcPr>
          <w:p w:rsidR="00EA512F" w:rsidRPr="00AB4594" w:rsidRDefault="00EA512F" w:rsidP="00580198">
            <w:pPr>
              <w:spacing w:after="0" w:line="240" w:lineRule="auto"/>
              <w:ind w:left="150" w:right="170"/>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4.</w:t>
            </w:r>
          </w:p>
        </w:tc>
        <w:tc>
          <w:tcPr>
            <w:tcW w:w="1674" w:type="pct"/>
            <w:gridSpan w:val="2"/>
            <w:tcBorders>
              <w:top w:val="outset" w:sz="6" w:space="0" w:color="000000"/>
              <w:left w:val="outset" w:sz="6" w:space="0" w:color="000000"/>
              <w:bottom w:val="outset" w:sz="6" w:space="0" w:color="000000"/>
              <w:right w:val="outset" w:sz="6" w:space="0" w:color="000000"/>
            </w:tcBorders>
          </w:tcPr>
          <w:p w:rsidR="00EA512F" w:rsidRPr="00AB4594" w:rsidRDefault="00EA512F" w:rsidP="00580198">
            <w:pPr>
              <w:spacing w:after="0" w:line="240" w:lineRule="auto"/>
              <w:ind w:left="150" w:right="17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Cita informācija</w:t>
            </w:r>
          </w:p>
        </w:tc>
        <w:tc>
          <w:tcPr>
            <w:tcW w:w="2835" w:type="pct"/>
            <w:gridSpan w:val="4"/>
            <w:tcBorders>
              <w:top w:val="outset" w:sz="6" w:space="0" w:color="000000"/>
              <w:left w:val="outset" w:sz="6" w:space="0" w:color="000000"/>
              <w:bottom w:val="outset" w:sz="6" w:space="0" w:color="000000"/>
              <w:right w:val="outset" w:sz="6" w:space="0" w:color="000000"/>
            </w:tcBorders>
            <w:hideMark/>
          </w:tcPr>
          <w:p w:rsidR="00EA512F" w:rsidRPr="00AB4594" w:rsidRDefault="00EA512F" w:rsidP="00580198">
            <w:pPr>
              <w:spacing w:after="0" w:line="240" w:lineRule="auto"/>
              <w:ind w:left="107" w:right="148" w:firstLine="290"/>
              <w:jc w:val="both"/>
              <w:rPr>
                <w:rFonts w:ascii="Times New Roman" w:eastAsia="Times New Roman" w:hAnsi="Times New Roman" w:cs="Times New Roman"/>
                <w:sz w:val="24"/>
                <w:szCs w:val="24"/>
                <w:lang w:eastAsia="lv-LV"/>
              </w:rPr>
            </w:pPr>
            <w:r w:rsidRPr="00AB4594">
              <w:rPr>
                <w:rFonts w:ascii="Times New Roman" w:hAnsi="Times New Roman" w:cs="Times New Roman"/>
                <w:sz w:val="24"/>
                <w:szCs w:val="24"/>
                <w:lang w:eastAsia="lv-LV"/>
              </w:rPr>
              <w:t>Rīkojuma projektā risinātie jautājumi neparedz ieviest izmaiņas, kas varētu ietekmēt plašas sabiedrības intereses.</w:t>
            </w:r>
          </w:p>
        </w:tc>
      </w:tr>
      <w:tr w:rsidR="00A44F2E" w:rsidRPr="00AB4594" w:rsidTr="00476B73">
        <w:trPr>
          <w:gridBefore w:val="1"/>
          <w:wBefore w:w="64" w:type="pct"/>
        </w:trPr>
        <w:tc>
          <w:tcPr>
            <w:tcW w:w="4936" w:type="pct"/>
            <w:gridSpan w:val="9"/>
            <w:tcBorders>
              <w:top w:val="outset" w:sz="6" w:space="0" w:color="000000"/>
              <w:left w:val="nil"/>
              <w:bottom w:val="outset" w:sz="6" w:space="0" w:color="000000"/>
              <w:right w:val="nil"/>
            </w:tcBorders>
            <w:hideMark/>
          </w:tcPr>
          <w:p w:rsidR="00FF0CBB" w:rsidRPr="00AB4594" w:rsidRDefault="00A44F2E" w:rsidP="00476B73">
            <w:pPr>
              <w:spacing w:after="0" w:line="240" w:lineRule="auto"/>
              <w:jc w:val="center"/>
              <w:rPr>
                <w:rFonts w:ascii="Times New Roman" w:eastAsia="Times New Roman" w:hAnsi="Times New Roman" w:cs="Times New Roman"/>
                <w:b/>
                <w:bCs/>
                <w:sz w:val="24"/>
                <w:szCs w:val="24"/>
                <w:lang w:eastAsia="lv-LV"/>
              </w:rPr>
            </w:pPr>
            <w:r w:rsidRPr="00AB4594">
              <w:rPr>
                <w:rFonts w:ascii="Times New Roman" w:eastAsia="Times New Roman" w:hAnsi="Times New Roman" w:cs="Times New Roman"/>
                <w:b/>
                <w:bCs/>
                <w:sz w:val="24"/>
                <w:szCs w:val="24"/>
                <w:lang w:eastAsia="lv-LV"/>
              </w:rPr>
              <w:t xml:space="preserve">VII. </w:t>
            </w:r>
            <w:r w:rsidRPr="00AB4594">
              <w:rPr>
                <w:rFonts w:ascii="Times New Roman" w:eastAsia="Times New Roman" w:hAnsi="Times New Roman" w:cs="Times New Roman"/>
                <w:b/>
                <w:sz w:val="24"/>
                <w:szCs w:val="24"/>
                <w:lang w:eastAsia="lv-LV"/>
              </w:rPr>
              <w:t>Tiesību akta projekta izpildes nodrošināšana un tās ietekme uz institūcijām</w:t>
            </w:r>
          </w:p>
        </w:tc>
      </w:tr>
      <w:tr w:rsidR="00A44F2E" w:rsidRPr="00AB4594" w:rsidTr="00476B73">
        <w:trPr>
          <w:gridBefore w:val="1"/>
          <w:wBefore w:w="64" w:type="pct"/>
        </w:trPr>
        <w:tc>
          <w:tcPr>
            <w:tcW w:w="382" w:type="pct"/>
            <w:gridSpan w:val="2"/>
            <w:tcBorders>
              <w:top w:val="outset" w:sz="6" w:space="0" w:color="000000"/>
              <w:left w:val="outset" w:sz="6" w:space="0" w:color="000000"/>
              <w:bottom w:val="outset" w:sz="6" w:space="0" w:color="000000"/>
              <w:right w:val="outset" w:sz="6" w:space="0" w:color="000000"/>
            </w:tcBorders>
            <w:hideMark/>
          </w:tcPr>
          <w:p w:rsidR="00A44F2E" w:rsidRPr="00AB4594" w:rsidRDefault="00A44F2E" w:rsidP="00E73548">
            <w:pPr>
              <w:spacing w:after="0" w:line="240" w:lineRule="auto"/>
              <w:ind w:left="150" w:right="170"/>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1.</w:t>
            </w:r>
          </w:p>
        </w:tc>
        <w:tc>
          <w:tcPr>
            <w:tcW w:w="1780" w:type="pct"/>
            <w:gridSpan w:val="4"/>
            <w:tcBorders>
              <w:top w:val="outset" w:sz="6" w:space="0" w:color="000000"/>
              <w:left w:val="outset" w:sz="6" w:space="0" w:color="000000"/>
              <w:bottom w:val="outset" w:sz="6" w:space="0" w:color="000000"/>
              <w:right w:val="outset" w:sz="6" w:space="0" w:color="000000"/>
            </w:tcBorders>
          </w:tcPr>
          <w:p w:rsidR="00A44F2E" w:rsidRPr="00AB4594" w:rsidRDefault="00A44F2E" w:rsidP="00E73548">
            <w:pPr>
              <w:spacing w:after="0" w:line="240" w:lineRule="auto"/>
              <w:ind w:left="150" w:right="17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Projekta izpildē iesaistītās institūcijas</w:t>
            </w:r>
          </w:p>
        </w:tc>
        <w:tc>
          <w:tcPr>
            <w:tcW w:w="2774" w:type="pct"/>
            <w:gridSpan w:val="3"/>
            <w:tcBorders>
              <w:top w:val="outset" w:sz="6" w:space="0" w:color="000000"/>
              <w:left w:val="outset" w:sz="6" w:space="0" w:color="000000"/>
              <w:bottom w:val="outset" w:sz="6" w:space="0" w:color="000000"/>
              <w:right w:val="outset" w:sz="6" w:space="0" w:color="000000"/>
            </w:tcBorders>
            <w:hideMark/>
          </w:tcPr>
          <w:p w:rsidR="00A44F2E" w:rsidRPr="00AB4594" w:rsidRDefault="008777D9" w:rsidP="00F9526B">
            <w:pPr>
              <w:spacing w:after="0" w:line="240" w:lineRule="auto"/>
              <w:ind w:left="113" w:right="148" w:firstLine="426"/>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Rīkojuma</w:t>
            </w:r>
            <w:r w:rsidR="00A44F2E" w:rsidRPr="00AB4594">
              <w:rPr>
                <w:rFonts w:ascii="Times New Roman" w:eastAsia="Times New Roman" w:hAnsi="Times New Roman" w:cs="Times New Roman"/>
                <w:sz w:val="24"/>
                <w:szCs w:val="24"/>
                <w:lang w:eastAsia="lv-LV"/>
              </w:rPr>
              <w:t xml:space="preserve"> projekta izpildi nodrošinās ministrija</w:t>
            </w:r>
            <w:r w:rsidR="00BF2603" w:rsidRPr="00AB4594">
              <w:rPr>
                <w:rFonts w:ascii="Times New Roman" w:eastAsia="Times New Roman" w:hAnsi="Times New Roman" w:cs="Times New Roman"/>
                <w:sz w:val="24"/>
                <w:szCs w:val="24"/>
                <w:lang w:eastAsia="lv-LV"/>
              </w:rPr>
              <w:t>,</w:t>
            </w:r>
            <w:r w:rsidR="00A44F2E" w:rsidRPr="00AB4594">
              <w:rPr>
                <w:rFonts w:ascii="Times New Roman" w:eastAsia="Times New Roman" w:hAnsi="Times New Roman" w:cs="Times New Roman"/>
                <w:sz w:val="24"/>
                <w:szCs w:val="24"/>
                <w:lang w:eastAsia="lv-LV"/>
              </w:rPr>
              <w:t xml:space="preserve"> </w:t>
            </w:r>
            <w:r w:rsidR="00BF2603" w:rsidRPr="00AB4594">
              <w:rPr>
                <w:rFonts w:ascii="Times New Roman" w:eastAsia="Times New Roman" w:hAnsi="Times New Roman" w:cs="Times New Roman"/>
                <w:sz w:val="24"/>
                <w:szCs w:val="24"/>
                <w:lang w:eastAsia="lv-LV"/>
              </w:rPr>
              <w:t>Rīgas Tehniskā Universitāte, Latvijas Universitāte un Rīgas Pedagoģijas un izglītības vadības akadēmija.</w:t>
            </w:r>
          </w:p>
        </w:tc>
      </w:tr>
      <w:tr w:rsidR="00A44F2E" w:rsidRPr="00AB4594" w:rsidTr="00476B73">
        <w:trPr>
          <w:gridBefore w:val="1"/>
          <w:wBefore w:w="64" w:type="pct"/>
        </w:trPr>
        <w:tc>
          <w:tcPr>
            <w:tcW w:w="382" w:type="pct"/>
            <w:gridSpan w:val="2"/>
            <w:tcBorders>
              <w:top w:val="outset" w:sz="6" w:space="0" w:color="000000"/>
              <w:left w:val="outset" w:sz="6" w:space="0" w:color="000000"/>
              <w:bottom w:val="outset" w:sz="6" w:space="0" w:color="000000"/>
              <w:right w:val="outset" w:sz="6" w:space="0" w:color="000000"/>
            </w:tcBorders>
            <w:hideMark/>
          </w:tcPr>
          <w:p w:rsidR="00A44F2E" w:rsidRPr="00AB4594" w:rsidRDefault="00A44F2E" w:rsidP="00E73548">
            <w:pPr>
              <w:spacing w:after="0" w:line="240" w:lineRule="auto"/>
              <w:ind w:left="150" w:right="170"/>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2.</w:t>
            </w:r>
          </w:p>
        </w:tc>
        <w:tc>
          <w:tcPr>
            <w:tcW w:w="1780" w:type="pct"/>
            <w:gridSpan w:val="4"/>
            <w:tcBorders>
              <w:top w:val="outset" w:sz="6" w:space="0" w:color="000000"/>
              <w:left w:val="outset" w:sz="6" w:space="0" w:color="000000"/>
              <w:bottom w:val="outset" w:sz="6" w:space="0" w:color="000000"/>
              <w:right w:val="outset" w:sz="6" w:space="0" w:color="000000"/>
            </w:tcBorders>
          </w:tcPr>
          <w:p w:rsidR="00B23A31" w:rsidRPr="00AB4594" w:rsidRDefault="00B23A31" w:rsidP="00B23A31">
            <w:pPr>
              <w:spacing w:after="0" w:line="240" w:lineRule="auto"/>
              <w:ind w:left="150" w:right="17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Projekta izpildes ietekme uz pārvaldes funkcijām un institucionālo struktūru.</w:t>
            </w:r>
          </w:p>
          <w:p w:rsidR="00A44F2E" w:rsidRPr="00AB4594" w:rsidRDefault="00B23A31" w:rsidP="00B23A31">
            <w:pPr>
              <w:spacing w:after="0" w:line="240" w:lineRule="auto"/>
              <w:ind w:left="150" w:right="170"/>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Jaunu institūciju izveide, esošo institūciju likvidācija vai reorganizācija, to ietekme uz institūcijas cilvēkresursiem.</w:t>
            </w:r>
          </w:p>
        </w:tc>
        <w:tc>
          <w:tcPr>
            <w:tcW w:w="2774" w:type="pct"/>
            <w:gridSpan w:val="3"/>
            <w:tcBorders>
              <w:top w:val="outset" w:sz="6" w:space="0" w:color="000000"/>
              <w:left w:val="outset" w:sz="6" w:space="0" w:color="000000"/>
              <w:bottom w:val="outset" w:sz="6" w:space="0" w:color="000000"/>
              <w:right w:val="outset" w:sz="6" w:space="0" w:color="000000"/>
            </w:tcBorders>
            <w:hideMark/>
          </w:tcPr>
          <w:p w:rsidR="00A44F2E" w:rsidRPr="00AB4594" w:rsidRDefault="00354076" w:rsidP="00E73548">
            <w:pPr>
              <w:spacing w:after="0" w:line="240" w:lineRule="auto"/>
              <w:ind w:left="113" w:right="148" w:firstLine="426"/>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Projekts šo jomu neskar.</w:t>
            </w:r>
          </w:p>
        </w:tc>
      </w:tr>
      <w:tr w:rsidR="00A44F2E" w:rsidRPr="00AB4594" w:rsidTr="00476B73">
        <w:trPr>
          <w:gridBefore w:val="1"/>
          <w:wBefore w:w="64" w:type="pct"/>
        </w:trPr>
        <w:tc>
          <w:tcPr>
            <w:tcW w:w="382" w:type="pct"/>
            <w:gridSpan w:val="2"/>
            <w:tcBorders>
              <w:top w:val="outset" w:sz="6" w:space="0" w:color="000000"/>
              <w:left w:val="outset" w:sz="6" w:space="0" w:color="000000"/>
              <w:bottom w:val="outset" w:sz="6" w:space="0" w:color="000000"/>
              <w:right w:val="outset" w:sz="6" w:space="0" w:color="000000"/>
            </w:tcBorders>
            <w:hideMark/>
          </w:tcPr>
          <w:p w:rsidR="00A44F2E" w:rsidRPr="00AB4594" w:rsidRDefault="00B23A31" w:rsidP="00E73548">
            <w:pPr>
              <w:spacing w:after="0" w:line="240" w:lineRule="auto"/>
              <w:ind w:left="150" w:right="170"/>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3</w:t>
            </w:r>
            <w:r w:rsidR="00A44F2E" w:rsidRPr="00AB4594">
              <w:rPr>
                <w:rFonts w:ascii="Times New Roman" w:eastAsia="Times New Roman" w:hAnsi="Times New Roman" w:cs="Times New Roman"/>
                <w:sz w:val="24"/>
                <w:szCs w:val="24"/>
                <w:lang w:eastAsia="lv-LV"/>
              </w:rPr>
              <w:t>.</w:t>
            </w:r>
          </w:p>
        </w:tc>
        <w:tc>
          <w:tcPr>
            <w:tcW w:w="1780" w:type="pct"/>
            <w:gridSpan w:val="4"/>
            <w:tcBorders>
              <w:top w:val="outset" w:sz="6" w:space="0" w:color="000000"/>
              <w:left w:val="outset" w:sz="6" w:space="0" w:color="000000"/>
              <w:bottom w:val="outset" w:sz="6" w:space="0" w:color="000000"/>
              <w:right w:val="outset" w:sz="6" w:space="0" w:color="000000"/>
            </w:tcBorders>
          </w:tcPr>
          <w:p w:rsidR="00A44F2E" w:rsidRPr="00AB4594" w:rsidRDefault="00A44F2E" w:rsidP="00E73548">
            <w:pPr>
              <w:spacing w:after="0" w:line="240" w:lineRule="auto"/>
              <w:ind w:left="150" w:right="170"/>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t>Cita informācija</w:t>
            </w:r>
          </w:p>
        </w:tc>
        <w:tc>
          <w:tcPr>
            <w:tcW w:w="2774" w:type="pct"/>
            <w:gridSpan w:val="3"/>
            <w:tcBorders>
              <w:top w:val="outset" w:sz="6" w:space="0" w:color="000000"/>
              <w:left w:val="outset" w:sz="6" w:space="0" w:color="000000"/>
              <w:bottom w:val="outset" w:sz="6" w:space="0" w:color="000000"/>
              <w:right w:val="outset" w:sz="6" w:space="0" w:color="000000"/>
            </w:tcBorders>
            <w:hideMark/>
          </w:tcPr>
          <w:p w:rsidR="00A44F2E" w:rsidRPr="00AB4594" w:rsidRDefault="00A44F2E" w:rsidP="007D6614">
            <w:pPr>
              <w:spacing w:after="0" w:line="240" w:lineRule="auto"/>
              <w:ind w:left="113" w:right="148" w:firstLine="426"/>
              <w:jc w:val="both"/>
              <w:rPr>
                <w:rFonts w:ascii="Times New Roman" w:hAnsi="Times New Roman" w:cs="Times New Roman"/>
                <w:sz w:val="24"/>
                <w:szCs w:val="24"/>
              </w:rPr>
            </w:pPr>
            <w:r w:rsidRPr="00AB4594">
              <w:rPr>
                <w:rFonts w:ascii="Times New Roman" w:hAnsi="Times New Roman" w:cs="Times New Roman"/>
                <w:sz w:val="24"/>
                <w:szCs w:val="24"/>
              </w:rPr>
              <w:t>Iesniedzamajiem dokumentiem nav piešķirams lietojuma ierobežojuma statuss.</w:t>
            </w:r>
          </w:p>
          <w:p w:rsidR="00A44F2E" w:rsidRPr="00AB4594" w:rsidRDefault="00A44F2E" w:rsidP="00881A58">
            <w:pPr>
              <w:spacing w:after="0" w:line="240" w:lineRule="auto"/>
              <w:ind w:left="113" w:right="148" w:firstLine="426"/>
              <w:jc w:val="both"/>
              <w:rPr>
                <w:rFonts w:ascii="Times New Roman" w:hAnsi="Times New Roman" w:cs="Times New Roman"/>
                <w:sz w:val="24"/>
                <w:szCs w:val="24"/>
              </w:rPr>
            </w:pPr>
            <w:r w:rsidRPr="00AB4594">
              <w:rPr>
                <w:rFonts w:ascii="Times New Roman" w:hAnsi="Times New Roman" w:cs="Times New Roman"/>
                <w:sz w:val="24"/>
                <w:szCs w:val="24"/>
              </w:rPr>
              <w:t xml:space="preserve">Rīkojuma projekts attiecas uz </w:t>
            </w:r>
            <w:r w:rsidR="00F07757" w:rsidRPr="00AB4594">
              <w:rPr>
                <w:rFonts w:ascii="Times New Roman" w:hAnsi="Times New Roman" w:cs="Times New Roman"/>
                <w:sz w:val="24"/>
                <w:szCs w:val="24"/>
              </w:rPr>
              <w:t xml:space="preserve">publiskās pārvaldes </w:t>
            </w:r>
            <w:r w:rsidRPr="00AB4594">
              <w:rPr>
                <w:rFonts w:ascii="Times New Roman" w:hAnsi="Times New Roman" w:cs="Times New Roman"/>
                <w:sz w:val="24"/>
                <w:szCs w:val="24"/>
              </w:rPr>
              <w:t>politiku.</w:t>
            </w:r>
          </w:p>
          <w:p w:rsidR="00A44F2E" w:rsidRPr="00AB4594" w:rsidRDefault="00D85623" w:rsidP="00D85623">
            <w:pPr>
              <w:spacing w:after="0" w:line="240" w:lineRule="auto"/>
              <w:ind w:left="113" w:right="148" w:firstLine="426"/>
              <w:jc w:val="both"/>
              <w:rPr>
                <w:rFonts w:ascii="Times New Roman" w:hAnsi="Times New Roman" w:cs="Times New Roman"/>
                <w:sz w:val="24"/>
                <w:szCs w:val="24"/>
              </w:rPr>
            </w:pPr>
            <w:r w:rsidRPr="00AB4594">
              <w:rPr>
                <w:rFonts w:ascii="Times New Roman" w:hAnsi="Times New Roman" w:cs="Times New Roman"/>
                <w:sz w:val="24"/>
                <w:szCs w:val="24"/>
              </w:rPr>
              <w:t xml:space="preserve">Ministru kabineta rīkojums </w:t>
            </w:r>
            <w:r w:rsidR="002F22F2" w:rsidRPr="00AB4594">
              <w:rPr>
                <w:rFonts w:ascii="Times New Roman" w:hAnsi="Times New Roman" w:cs="Times New Roman"/>
                <w:sz w:val="24"/>
                <w:szCs w:val="24"/>
              </w:rPr>
              <w:t>„</w:t>
            </w:r>
            <w:r w:rsidR="009E4441" w:rsidRPr="00AB4594">
              <w:rPr>
                <w:rFonts w:ascii="Times New Roman" w:hAnsi="Times New Roman" w:cs="Times New Roman"/>
                <w:bCs/>
                <w:sz w:val="24"/>
                <w:szCs w:val="24"/>
              </w:rPr>
              <w:t>Grozījums Ministru kabineta 2010.gada 10.novembra rīkojumā Nr.648 „</w:t>
            </w:r>
            <w:hyperlink r:id="rId9" w:tgtFrame="_blank" w:history="1">
              <w:r w:rsidR="009E4441" w:rsidRPr="00AB4594">
                <w:rPr>
                  <w:rStyle w:val="Hyperlink"/>
                  <w:rFonts w:ascii="Times New Roman" w:hAnsi="Times New Roman" w:cs="Times New Roman"/>
                  <w:bCs/>
                  <w:color w:val="auto"/>
                  <w:sz w:val="24"/>
                  <w:szCs w:val="24"/>
                  <w:u w:val="none"/>
                </w:rPr>
                <w:t xml:space="preserve">Par zemes vienību Rīgas </w:t>
              </w:r>
              <w:r w:rsidR="009E4441" w:rsidRPr="00AB4594">
                <w:rPr>
                  <w:rStyle w:val="Hyperlink"/>
                  <w:rFonts w:ascii="Times New Roman" w:hAnsi="Times New Roman" w:cs="Times New Roman"/>
                  <w:bCs/>
                  <w:color w:val="auto"/>
                  <w:sz w:val="24"/>
                  <w:szCs w:val="24"/>
                  <w:u w:val="none"/>
                </w:rPr>
                <w:lastRenderedPageBreak/>
                <w:t>administratīvajā teritorijā piederību vai piekritību valstij un nostiprināšanu zemesgrāmatā uz valsts vārda attiecīgās ministrijas vai valsts akciju sabiedrības „Privatizācijas aģentūra” personā</w:t>
              </w:r>
            </w:hyperlink>
            <w:r w:rsidR="009E4441" w:rsidRPr="00AB4594">
              <w:rPr>
                <w:rFonts w:ascii="Times New Roman" w:hAnsi="Times New Roman" w:cs="Times New Roman"/>
                <w:sz w:val="24"/>
                <w:szCs w:val="24"/>
              </w:rPr>
              <w:t xml:space="preserve">” </w:t>
            </w:r>
            <w:r w:rsidR="00A44F2E" w:rsidRPr="00AB4594">
              <w:rPr>
                <w:rFonts w:ascii="Times New Roman" w:hAnsi="Times New Roman" w:cs="Times New Roman"/>
                <w:sz w:val="24"/>
                <w:szCs w:val="24"/>
              </w:rPr>
              <w:t xml:space="preserve"> pēc apstiprināšanas Ministru kabinetā </w:t>
            </w:r>
            <w:r w:rsidR="00E555AB" w:rsidRPr="00AB4594">
              <w:rPr>
                <w:rFonts w:ascii="Times New Roman" w:hAnsi="Times New Roman" w:cs="Times New Roman"/>
                <w:sz w:val="24"/>
                <w:szCs w:val="24"/>
              </w:rPr>
              <w:t>tiks publicēts oficiālajā izdevumā „Latvijas Vēstnesis”.</w:t>
            </w:r>
          </w:p>
          <w:p w:rsidR="00EA512F" w:rsidRPr="00AB4594" w:rsidRDefault="00EA512F" w:rsidP="00BF2603">
            <w:pPr>
              <w:spacing w:after="0" w:line="240" w:lineRule="auto"/>
              <w:ind w:left="113" w:right="148" w:firstLine="426"/>
              <w:jc w:val="both"/>
              <w:rPr>
                <w:rFonts w:ascii="Times New Roman" w:eastAsia="Times New Roman" w:hAnsi="Times New Roman" w:cs="Times New Roman"/>
                <w:sz w:val="24"/>
                <w:szCs w:val="24"/>
                <w:lang w:eastAsia="lv-LV"/>
              </w:rPr>
            </w:pPr>
            <w:r w:rsidRPr="00AB4594">
              <w:rPr>
                <w:rFonts w:ascii="Times New Roman" w:hAnsi="Times New Roman" w:cs="Times New Roman"/>
                <w:sz w:val="24"/>
                <w:szCs w:val="24"/>
                <w:lang w:eastAsia="lv-LV"/>
              </w:rPr>
              <w:t xml:space="preserve">Izdevumus, kas saistīti ar īpašuma tiesību reģistrāciju zemesgrāmatā, segs </w:t>
            </w:r>
            <w:r w:rsidR="00BF2603" w:rsidRPr="00AB4594">
              <w:rPr>
                <w:rFonts w:ascii="Times New Roman" w:hAnsi="Times New Roman" w:cs="Times New Roman"/>
                <w:sz w:val="24"/>
                <w:szCs w:val="24"/>
              </w:rPr>
              <w:t>Rīgas Tehniskā Universitāte, Latvijas Universitāte un Rīgas Pedagoģijas un izglītības vadības akadēmija</w:t>
            </w:r>
            <w:r w:rsidR="005677D3">
              <w:rPr>
                <w:rFonts w:ascii="Times New Roman" w:hAnsi="Times New Roman" w:cs="Times New Roman"/>
                <w:sz w:val="24"/>
                <w:szCs w:val="24"/>
              </w:rPr>
              <w:t xml:space="preserve"> t</w:t>
            </w:r>
            <w:r w:rsidR="00BF2603" w:rsidRPr="00AB4594">
              <w:rPr>
                <w:rFonts w:ascii="Times New Roman" w:hAnsi="Times New Roman" w:cs="Times New Roman"/>
                <w:sz w:val="24"/>
                <w:szCs w:val="24"/>
              </w:rPr>
              <w:t xml:space="preserve">o </w:t>
            </w:r>
            <w:r w:rsidRPr="00AB4594">
              <w:rPr>
                <w:rFonts w:ascii="Times New Roman" w:hAnsi="Times New Roman" w:cs="Times New Roman"/>
                <w:sz w:val="24"/>
                <w:szCs w:val="24"/>
                <w:lang w:eastAsia="lv-LV"/>
              </w:rPr>
              <w:t>apstiprinātā budžeta ietvaros.</w:t>
            </w:r>
          </w:p>
        </w:tc>
      </w:tr>
    </w:tbl>
    <w:p w:rsidR="00F07757" w:rsidRPr="00AB4594" w:rsidRDefault="00F07757" w:rsidP="00F07757">
      <w:pPr>
        <w:spacing w:after="0" w:line="240" w:lineRule="auto"/>
        <w:ind w:firstLine="709"/>
        <w:jc w:val="both"/>
        <w:rPr>
          <w:rFonts w:ascii="Times New Roman" w:eastAsia="Times New Roman" w:hAnsi="Times New Roman" w:cs="Times New Roman"/>
          <w:sz w:val="24"/>
          <w:szCs w:val="24"/>
          <w:lang w:eastAsia="lv-LV"/>
        </w:rPr>
      </w:pPr>
      <w:r w:rsidRPr="00AB4594">
        <w:rPr>
          <w:rFonts w:ascii="Times New Roman" w:eastAsia="Times New Roman" w:hAnsi="Times New Roman" w:cs="Times New Roman"/>
          <w:sz w:val="24"/>
          <w:szCs w:val="24"/>
          <w:lang w:eastAsia="lv-LV"/>
        </w:rPr>
        <w:lastRenderedPageBreak/>
        <w:t xml:space="preserve">Anotācijas II, </w:t>
      </w:r>
      <w:r w:rsidR="00B23A31" w:rsidRPr="00AB4594">
        <w:rPr>
          <w:rFonts w:ascii="Times New Roman" w:eastAsia="Times New Roman" w:hAnsi="Times New Roman" w:cs="Times New Roman"/>
          <w:sz w:val="24"/>
          <w:szCs w:val="24"/>
          <w:lang w:eastAsia="lv-LV"/>
        </w:rPr>
        <w:t>III, IV un</w:t>
      </w:r>
      <w:r w:rsidRPr="00AB4594">
        <w:rPr>
          <w:rFonts w:ascii="Times New Roman" w:eastAsia="Times New Roman" w:hAnsi="Times New Roman" w:cs="Times New Roman"/>
          <w:sz w:val="24"/>
          <w:szCs w:val="24"/>
          <w:lang w:eastAsia="lv-LV"/>
        </w:rPr>
        <w:t xml:space="preserve"> V sadaļa – projekts šīs jomas neskar.</w:t>
      </w:r>
    </w:p>
    <w:p w:rsidR="00346CFD" w:rsidRPr="00AB4594" w:rsidRDefault="00346CFD" w:rsidP="00346CFD">
      <w:pPr>
        <w:spacing w:after="0" w:line="240" w:lineRule="auto"/>
        <w:ind w:right="49"/>
        <w:jc w:val="both"/>
        <w:rPr>
          <w:rFonts w:ascii="Times New Roman" w:hAnsi="Times New Roman" w:cs="Times New Roman"/>
          <w:sz w:val="24"/>
          <w:szCs w:val="24"/>
        </w:rPr>
      </w:pPr>
    </w:p>
    <w:p w:rsidR="00AB4594" w:rsidRDefault="00AB4594" w:rsidP="00E73548">
      <w:pPr>
        <w:spacing w:after="0" w:line="240" w:lineRule="auto"/>
        <w:ind w:right="49" w:firstLine="720"/>
        <w:jc w:val="both"/>
        <w:rPr>
          <w:rFonts w:ascii="Times New Roman" w:hAnsi="Times New Roman" w:cs="Times New Roman"/>
          <w:sz w:val="24"/>
          <w:szCs w:val="24"/>
        </w:rPr>
      </w:pPr>
    </w:p>
    <w:p w:rsidR="00E8399E" w:rsidRPr="00AB4594" w:rsidRDefault="001325A2" w:rsidP="00E73548">
      <w:pPr>
        <w:spacing w:after="0" w:line="240" w:lineRule="auto"/>
        <w:ind w:right="49" w:firstLine="720"/>
        <w:jc w:val="both"/>
        <w:rPr>
          <w:rFonts w:ascii="Times New Roman" w:hAnsi="Times New Roman" w:cs="Times New Roman"/>
          <w:sz w:val="24"/>
          <w:szCs w:val="24"/>
        </w:rPr>
      </w:pPr>
      <w:r w:rsidRPr="00AB4594">
        <w:rPr>
          <w:rFonts w:ascii="Times New Roman" w:hAnsi="Times New Roman" w:cs="Times New Roman"/>
          <w:sz w:val="24"/>
          <w:szCs w:val="24"/>
        </w:rPr>
        <w:t>Izglītības un zinātnes ministr</w:t>
      </w:r>
      <w:r w:rsidR="00B23A31" w:rsidRPr="00AB4594">
        <w:rPr>
          <w:rFonts w:ascii="Times New Roman" w:hAnsi="Times New Roman" w:cs="Times New Roman"/>
          <w:sz w:val="24"/>
          <w:szCs w:val="24"/>
        </w:rPr>
        <w:t>e</w:t>
      </w:r>
      <w:r w:rsidR="00AC1F09" w:rsidRPr="00AB4594">
        <w:rPr>
          <w:rFonts w:ascii="Times New Roman" w:hAnsi="Times New Roman" w:cs="Times New Roman"/>
          <w:sz w:val="24"/>
          <w:szCs w:val="24"/>
        </w:rPr>
        <w:tab/>
      </w:r>
      <w:r w:rsidR="00AC1F09" w:rsidRPr="00AB4594">
        <w:rPr>
          <w:rFonts w:ascii="Times New Roman" w:hAnsi="Times New Roman" w:cs="Times New Roman"/>
          <w:sz w:val="24"/>
          <w:szCs w:val="24"/>
        </w:rPr>
        <w:tab/>
      </w:r>
      <w:r w:rsidR="00AC1F09" w:rsidRPr="00AB4594">
        <w:rPr>
          <w:rFonts w:ascii="Times New Roman" w:hAnsi="Times New Roman" w:cs="Times New Roman"/>
          <w:sz w:val="24"/>
          <w:szCs w:val="24"/>
        </w:rPr>
        <w:tab/>
      </w:r>
      <w:r w:rsidR="00AC1F09" w:rsidRPr="00AB4594">
        <w:rPr>
          <w:rFonts w:ascii="Times New Roman" w:hAnsi="Times New Roman" w:cs="Times New Roman"/>
          <w:sz w:val="24"/>
          <w:szCs w:val="24"/>
        </w:rPr>
        <w:tab/>
      </w:r>
      <w:r w:rsidR="00B23A31" w:rsidRPr="00AB4594">
        <w:rPr>
          <w:rFonts w:ascii="Times New Roman" w:hAnsi="Times New Roman" w:cs="Times New Roman"/>
          <w:sz w:val="24"/>
          <w:szCs w:val="24"/>
        </w:rPr>
        <w:tab/>
      </w:r>
      <w:r w:rsidR="0062075F">
        <w:rPr>
          <w:rFonts w:ascii="Times New Roman" w:hAnsi="Times New Roman" w:cs="Times New Roman"/>
          <w:sz w:val="24"/>
          <w:szCs w:val="24"/>
        </w:rPr>
        <w:t>M.Seile</w:t>
      </w:r>
    </w:p>
    <w:p w:rsidR="005E08D9" w:rsidRPr="00AB4594" w:rsidRDefault="005E08D9" w:rsidP="00E73548">
      <w:pPr>
        <w:spacing w:after="0" w:line="240" w:lineRule="auto"/>
        <w:rPr>
          <w:rFonts w:ascii="Times New Roman" w:hAnsi="Times New Roman" w:cs="Times New Roman"/>
          <w:sz w:val="24"/>
          <w:szCs w:val="24"/>
        </w:rPr>
      </w:pPr>
    </w:p>
    <w:p w:rsidR="00E8399E" w:rsidRPr="00AB4594" w:rsidRDefault="00E8399E" w:rsidP="00FC74C3">
      <w:pPr>
        <w:spacing w:after="0" w:line="240" w:lineRule="auto"/>
        <w:ind w:firstLine="709"/>
        <w:jc w:val="both"/>
        <w:rPr>
          <w:rFonts w:ascii="Times New Roman" w:hAnsi="Times New Roman" w:cs="Times New Roman"/>
          <w:sz w:val="24"/>
          <w:szCs w:val="24"/>
        </w:rPr>
      </w:pPr>
      <w:r w:rsidRPr="00AB4594">
        <w:rPr>
          <w:rFonts w:ascii="Times New Roman" w:hAnsi="Times New Roman" w:cs="Times New Roman"/>
          <w:sz w:val="24"/>
          <w:szCs w:val="24"/>
        </w:rPr>
        <w:t>Vizē:</w:t>
      </w:r>
    </w:p>
    <w:p w:rsidR="00476B73" w:rsidRDefault="002D04CB" w:rsidP="002D04CB">
      <w:pPr>
        <w:spacing w:after="0" w:line="240" w:lineRule="auto"/>
        <w:ind w:right="-108" w:firstLine="709"/>
        <w:jc w:val="both"/>
        <w:rPr>
          <w:rFonts w:ascii="Times New Roman" w:hAnsi="Times New Roman" w:cs="Times New Roman"/>
          <w:sz w:val="24"/>
          <w:szCs w:val="24"/>
        </w:rPr>
      </w:pPr>
      <w:r w:rsidRPr="002D04CB">
        <w:rPr>
          <w:rFonts w:ascii="Times New Roman" w:hAnsi="Times New Roman" w:cs="Times New Roman"/>
          <w:sz w:val="24"/>
          <w:szCs w:val="24"/>
        </w:rPr>
        <w:t>Valsts sekretār</w:t>
      </w:r>
      <w:r w:rsidR="00F86EF2">
        <w:rPr>
          <w:rFonts w:ascii="Times New Roman" w:hAnsi="Times New Roman" w:cs="Times New Roman"/>
          <w:sz w:val="24"/>
          <w:szCs w:val="24"/>
        </w:rPr>
        <w:t>e</w:t>
      </w:r>
      <w:r w:rsidRPr="002D04CB">
        <w:rPr>
          <w:rFonts w:ascii="Times New Roman" w:hAnsi="Times New Roman" w:cs="Times New Roman"/>
          <w:sz w:val="24"/>
          <w:szCs w:val="24"/>
        </w:rPr>
        <w:t xml:space="preserve"> </w:t>
      </w:r>
      <w:r w:rsidRPr="002D04CB">
        <w:rPr>
          <w:rFonts w:ascii="Times New Roman" w:hAnsi="Times New Roman" w:cs="Times New Roman"/>
          <w:sz w:val="24"/>
          <w:szCs w:val="24"/>
        </w:rPr>
        <w:tab/>
      </w:r>
      <w:r w:rsidRPr="002D04CB">
        <w:rPr>
          <w:rFonts w:ascii="Times New Roman" w:hAnsi="Times New Roman" w:cs="Times New Roman"/>
          <w:sz w:val="24"/>
          <w:szCs w:val="24"/>
        </w:rPr>
        <w:tab/>
      </w:r>
      <w:r w:rsidRPr="002D04CB">
        <w:rPr>
          <w:rFonts w:ascii="Times New Roman" w:hAnsi="Times New Roman" w:cs="Times New Roman"/>
          <w:sz w:val="24"/>
          <w:szCs w:val="24"/>
        </w:rPr>
        <w:tab/>
      </w:r>
      <w:r w:rsidR="00D82522">
        <w:rPr>
          <w:rFonts w:ascii="Times New Roman" w:hAnsi="Times New Roman" w:cs="Times New Roman"/>
          <w:sz w:val="24"/>
          <w:szCs w:val="24"/>
        </w:rPr>
        <w:tab/>
      </w:r>
      <w:r w:rsidR="00F86EF2">
        <w:rPr>
          <w:rFonts w:ascii="Times New Roman" w:hAnsi="Times New Roman" w:cs="Times New Roman"/>
          <w:sz w:val="24"/>
          <w:szCs w:val="24"/>
        </w:rPr>
        <w:tab/>
      </w:r>
      <w:r w:rsidR="00F86EF2">
        <w:rPr>
          <w:rFonts w:ascii="Times New Roman" w:hAnsi="Times New Roman" w:cs="Times New Roman"/>
          <w:sz w:val="24"/>
          <w:szCs w:val="24"/>
        </w:rPr>
        <w:tab/>
      </w:r>
      <w:r w:rsidR="00F86EF2">
        <w:rPr>
          <w:rFonts w:ascii="Times New Roman" w:hAnsi="Times New Roman" w:cs="Times New Roman"/>
          <w:sz w:val="24"/>
          <w:szCs w:val="24"/>
        </w:rPr>
        <w:tab/>
      </w:r>
      <w:proofErr w:type="spellStart"/>
      <w:r w:rsidR="00F86EF2">
        <w:rPr>
          <w:rFonts w:ascii="Times New Roman" w:hAnsi="Times New Roman" w:cs="Times New Roman"/>
          <w:sz w:val="24"/>
          <w:szCs w:val="24"/>
        </w:rPr>
        <w:t>S.Liepiņa</w:t>
      </w:r>
      <w:proofErr w:type="spellEnd"/>
    </w:p>
    <w:p w:rsidR="00AB4594" w:rsidRDefault="00AB4594" w:rsidP="002D04CB">
      <w:pPr>
        <w:spacing w:after="0" w:line="240" w:lineRule="auto"/>
        <w:ind w:right="-108" w:firstLine="709"/>
        <w:jc w:val="both"/>
        <w:rPr>
          <w:rFonts w:ascii="Times New Roman" w:hAnsi="Times New Roman" w:cs="Times New Roman"/>
          <w:sz w:val="24"/>
          <w:szCs w:val="24"/>
        </w:rPr>
      </w:pPr>
    </w:p>
    <w:p w:rsidR="00AB4594" w:rsidRDefault="00AB4594" w:rsidP="00FC74C3">
      <w:pPr>
        <w:spacing w:after="0" w:line="240" w:lineRule="auto"/>
        <w:ind w:right="-108"/>
        <w:jc w:val="both"/>
        <w:rPr>
          <w:rFonts w:ascii="Times New Roman" w:hAnsi="Times New Roman" w:cs="Times New Roman"/>
          <w:sz w:val="24"/>
          <w:szCs w:val="24"/>
        </w:rPr>
      </w:pPr>
    </w:p>
    <w:p w:rsidR="00AB4594" w:rsidRDefault="00AB4594" w:rsidP="00FC74C3">
      <w:pPr>
        <w:spacing w:after="0" w:line="240" w:lineRule="auto"/>
        <w:ind w:right="-108"/>
        <w:jc w:val="both"/>
        <w:rPr>
          <w:rFonts w:ascii="Times New Roman" w:hAnsi="Times New Roman" w:cs="Times New Roman"/>
          <w:sz w:val="24"/>
          <w:szCs w:val="24"/>
        </w:rPr>
      </w:pPr>
    </w:p>
    <w:p w:rsidR="00AB4594" w:rsidRDefault="00AB4594" w:rsidP="00FC74C3">
      <w:pPr>
        <w:spacing w:after="0" w:line="240" w:lineRule="auto"/>
        <w:ind w:right="-108"/>
        <w:jc w:val="both"/>
        <w:rPr>
          <w:rFonts w:ascii="Times New Roman" w:hAnsi="Times New Roman" w:cs="Times New Roman"/>
          <w:sz w:val="24"/>
          <w:szCs w:val="24"/>
        </w:rPr>
      </w:pPr>
    </w:p>
    <w:p w:rsidR="00AB4594" w:rsidRPr="00B1119E" w:rsidRDefault="00AB4594" w:rsidP="00FC74C3">
      <w:pPr>
        <w:spacing w:after="0" w:line="240" w:lineRule="auto"/>
        <w:ind w:right="-108"/>
        <w:jc w:val="both"/>
        <w:rPr>
          <w:rFonts w:ascii="Times New Roman" w:hAnsi="Times New Roman" w:cs="Times New Roman"/>
          <w:sz w:val="24"/>
          <w:szCs w:val="24"/>
        </w:rPr>
      </w:pPr>
    </w:p>
    <w:p w:rsidR="00C069F3" w:rsidRPr="00476B73" w:rsidRDefault="00B8307F" w:rsidP="00C069F3">
      <w:pPr>
        <w:spacing w:after="0" w:line="240" w:lineRule="auto"/>
        <w:ind w:right="-108" w:firstLine="709"/>
        <w:jc w:val="both"/>
        <w:rPr>
          <w:rFonts w:ascii="Times New Roman" w:hAnsi="Times New Roman" w:cs="Times New Roman"/>
        </w:rPr>
      </w:pPr>
      <w:r w:rsidRPr="00476B73">
        <w:rPr>
          <w:rFonts w:ascii="Times New Roman" w:hAnsi="Times New Roman" w:cs="Times New Roman"/>
        </w:rPr>
        <w:fldChar w:fldCharType="begin"/>
      </w:r>
      <w:r w:rsidR="00C069F3" w:rsidRPr="00476B73">
        <w:rPr>
          <w:rFonts w:ascii="Times New Roman" w:hAnsi="Times New Roman" w:cs="Times New Roman"/>
        </w:rPr>
        <w:instrText xml:space="preserve"> TIME \@ "dd.MM.yyyy H:mm" </w:instrText>
      </w:r>
      <w:r w:rsidRPr="00476B73">
        <w:rPr>
          <w:rFonts w:ascii="Times New Roman" w:hAnsi="Times New Roman" w:cs="Times New Roman"/>
        </w:rPr>
        <w:fldChar w:fldCharType="separate"/>
      </w:r>
      <w:r w:rsidR="00F86EF2">
        <w:rPr>
          <w:rFonts w:ascii="Times New Roman" w:hAnsi="Times New Roman" w:cs="Times New Roman"/>
          <w:noProof/>
        </w:rPr>
        <w:t>05.01.2015 15:40</w:t>
      </w:r>
      <w:r w:rsidRPr="00476B73">
        <w:rPr>
          <w:rFonts w:ascii="Times New Roman" w:hAnsi="Times New Roman" w:cs="Times New Roman"/>
        </w:rPr>
        <w:fldChar w:fldCharType="end"/>
      </w:r>
    </w:p>
    <w:p w:rsidR="00F72F02" w:rsidRPr="00476B73" w:rsidRDefault="00B8307F" w:rsidP="00C069F3">
      <w:pPr>
        <w:spacing w:after="0" w:line="240" w:lineRule="auto"/>
        <w:ind w:right="-108" w:firstLine="709"/>
        <w:jc w:val="both"/>
        <w:rPr>
          <w:rFonts w:ascii="Times New Roman" w:hAnsi="Times New Roman" w:cs="Times New Roman"/>
        </w:rPr>
      </w:pPr>
      <w:r w:rsidRPr="00476B73">
        <w:rPr>
          <w:rFonts w:ascii="Times New Roman" w:hAnsi="Times New Roman" w:cs="Times New Roman"/>
        </w:rPr>
        <w:fldChar w:fldCharType="begin"/>
      </w:r>
      <w:r w:rsidR="00C069F3" w:rsidRPr="00476B73">
        <w:rPr>
          <w:rFonts w:ascii="Times New Roman" w:hAnsi="Times New Roman" w:cs="Times New Roman"/>
        </w:rPr>
        <w:instrText xml:space="preserve"> NUMWORDS  \# "0"  \* MERGEFORMAT </w:instrText>
      </w:r>
      <w:r w:rsidRPr="00476B73">
        <w:rPr>
          <w:rFonts w:ascii="Times New Roman" w:hAnsi="Times New Roman" w:cs="Times New Roman"/>
        </w:rPr>
        <w:fldChar w:fldCharType="separate"/>
      </w:r>
      <w:r w:rsidR="00F86EF2">
        <w:rPr>
          <w:rFonts w:ascii="Times New Roman" w:hAnsi="Times New Roman" w:cs="Times New Roman"/>
          <w:noProof/>
        </w:rPr>
        <w:t>1691</w:t>
      </w:r>
      <w:r w:rsidRPr="00476B73">
        <w:rPr>
          <w:rFonts w:ascii="Times New Roman" w:hAnsi="Times New Roman" w:cs="Times New Roman"/>
        </w:rPr>
        <w:fldChar w:fldCharType="end"/>
      </w:r>
      <w:bookmarkStart w:id="0" w:name="_GoBack"/>
      <w:bookmarkEnd w:id="0"/>
    </w:p>
    <w:p w:rsidR="002D4CA1" w:rsidRPr="00476B73" w:rsidRDefault="00B33CB7" w:rsidP="00FC74C3">
      <w:pPr>
        <w:spacing w:after="0" w:line="240" w:lineRule="auto"/>
        <w:ind w:right="-108" w:firstLine="709"/>
        <w:jc w:val="both"/>
        <w:rPr>
          <w:rFonts w:ascii="Times New Roman" w:hAnsi="Times New Roman" w:cs="Times New Roman"/>
        </w:rPr>
      </w:pPr>
      <w:proofErr w:type="spellStart"/>
      <w:r w:rsidRPr="00476B73">
        <w:rPr>
          <w:rFonts w:ascii="Times New Roman" w:hAnsi="Times New Roman" w:cs="Times New Roman"/>
        </w:rPr>
        <w:t>I.Rozenštoka</w:t>
      </w:r>
      <w:proofErr w:type="spellEnd"/>
    </w:p>
    <w:p w:rsidR="00EA512F" w:rsidRPr="00476B73" w:rsidRDefault="002D4CA1" w:rsidP="00FC74C3">
      <w:pPr>
        <w:spacing w:after="0" w:line="240" w:lineRule="auto"/>
        <w:ind w:right="-108" w:firstLine="709"/>
        <w:jc w:val="both"/>
        <w:rPr>
          <w:rFonts w:ascii="Times New Roman" w:hAnsi="Times New Roman" w:cs="Times New Roman"/>
        </w:rPr>
      </w:pPr>
      <w:r w:rsidRPr="00476B73">
        <w:rPr>
          <w:rFonts w:ascii="Times New Roman" w:hAnsi="Times New Roman" w:cs="Times New Roman"/>
        </w:rPr>
        <w:t>67047</w:t>
      </w:r>
      <w:r w:rsidR="00B33CB7" w:rsidRPr="00476B73">
        <w:rPr>
          <w:rFonts w:ascii="Times New Roman" w:hAnsi="Times New Roman" w:cs="Times New Roman"/>
        </w:rPr>
        <w:t>765</w:t>
      </w:r>
      <w:r w:rsidRPr="00476B73">
        <w:rPr>
          <w:rFonts w:ascii="Times New Roman" w:hAnsi="Times New Roman" w:cs="Times New Roman"/>
        </w:rPr>
        <w:t xml:space="preserve">, </w:t>
      </w:r>
      <w:hyperlink r:id="rId10" w:history="1">
        <w:r w:rsidR="00EA512F" w:rsidRPr="00476B73">
          <w:rPr>
            <w:rStyle w:val="Hyperlink"/>
            <w:rFonts w:ascii="Times New Roman" w:hAnsi="Times New Roman" w:cs="Times New Roman"/>
            <w:color w:val="auto"/>
            <w:u w:val="none"/>
          </w:rPr>
          <w:t>Ilze.Rozenstoka@izm.gov.lv</w:t>
        </w:r>
      </w:hyperlink>
    </w:p>
    <w:p w:rsidR="00EA512F" w:rsidRPr="00B1119E" w:rsidRDefault="00EA512F" w:rsidP="00FC74C3">
      <w:pPr>
        <w:spacing w:after="0" w:line="240" w:lineRule="auto"/>
        <w:ind w:right="-108" w:firstLine="709"/>
        <w:jc w:val="both"/>
        <w:rPr>
          <w:rFonts w:ascii="Times New Roman" w:hAnsi="Times New Roman" w:cs="Times New Roman"/>
          <w:sz w:val="24"/>
          <w:szCs w:val="24"/>
        </w:rPr>
      </w:pPr>
    </w:p>
    <w:sectPr w:rsidR="00EA512F" w:rsidRPr="00B1119E" w:rsidSect="00AB4594">
      <w:headerReference w:type="default" r:id="rId11"/>
      <w:footerReference w:type="default" r:id="rId12"/>
      <w:footerReference w:type="first" r:id="rId13"/>
      <w:pgSz w:w="11906" w:h="16838"/>
      <w:pgMar w:top="709" w:right="1134"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AE5" w:rsidRDefault="00016AE5" w:rsidP="00AB4555">
      <w:pPr>
        <w:spacing w:after="0" w:line="240" w:lineRule="auto"/>
      </w:pPr>
      <w:r>
        <w:separator/>
      </w:r>
    </w:p>
  </w:endnote>
  <w:endnote w:type="continuationSeparator" w:id="0">
    <w:p w:rsidR="00016AE5" w:rsidRDefault="00016AE5" w:rsidP="00AB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D9B" w:rsidRPr="009E4441" w:rsidRDefault="00016AE5" w:rsidP="009F1056">
    <w:pPr>
      <w:pStyle w:val="Footer"/>
      <w:tabs>
        <w:tab w:val="clear" w:pos="8306"/>
        <w:tab w:val="right" w:pos="9072"/>
      </w:tabs>
      <w:jc w:val="both"/>
      <w:rPr>
        <w:rFonts w:ascii="Times New Roman" w:hAnsi="Times New Roman" w:cs="Times New Roman"/>
        <w:sz w:val="24"/>
        <w:szCs w:val="24"/>
      </w:rPr>
    </w:pPr>
    <w:r>
      <w:fldChar w:fldCharType="begin"/>
    </w:r>
    <w:r>
      <w:instrText xml:space="preserve"> FILENAME   \* MERGEFORMAT </w:instrText>
    </w:r>
    <w:r>
      <w:fldChar w:fldCharType="separate"/>
    </w:r>
    <w:r w:rsidR="00D82522" w:rsidRPr="00D82522">
      <w:rPr>
        <w:rFonts w:ascii="Times New Roman" w:hAnsi="Times New Roman" w:cs="Times New Roman"/>
        <w:noProof/>
        <w:sz w:val="24"/>
        <w:szCs w:val="24"/>
      </w:rPr>
      <w:t>IZMAnot_191214_VSS1005</w:t>
    </w:r>
    <w:r>
      <w:rPr>
        <w:rFonts w:ascii="Times New Roman" w:hAnsi="Times New Roman" w:cs="Times New Roman"/>
        <w:noProof/>
        <w:sz w:val="24"/>
        <w:szCs w:val="24"/>
      </w:rPr>
      <w:fldChar w:fldCharType="end"/>
    </w:r>
    <w:r w:rsidR="00252D9B" w:rsidRPr="0067538D">
      <w:rPr>
        <w:rFonts w:ascii="Times New Roman" w:hAnsi="Times New Roman" w:cs="Times New Roman"/>
        <w:sz w:val="24"/>
        <w:szCs w:val="24"/>
      </w:rPr>
      <w:t xml:space="preserve">; </w:t>
    </w:r>
    <w:r w:rsidR="00252D9B" w:rsidRPr="009E4441">
      <w:rPr>
        <w:rFonts w:ascii="Times New Roman" w:hAnsi="Times New Roman" w:cs="Times New Roman"/>
        <w:sz w:val="24"/>
        <w:szCs w:val="24"/>
      </w:rPr>
      <w:t xml:space="preserve">Ministru kabineta rīkojuma projekta </w:t>
    </w:r>
    <w:bookmarkStart w:id="1" w:name="OLE_LINK1"/>
    <w:bookmarkStart w:id="2" w:name="OLE_LINK2"/>
    <w:r w:rsidR="00472193">
      <w:rPr>
        <w:rFonts w:ascii="Times New Roman" w:hAnsi="Times New Roman" w:cs="Times New Roman"/>
        <w:sz w:val="24"/>
        <w:szCs w:val="24"/>
      </w:rPr>
      <w:t>„</w:t>
    </w:r>
    <w:r w:rsidR="009E4441" w:rsidRPr="009E4441">
      <w:rPr>
        <w:rFonts w:ascii="Times New Roman" w:hAnsi="Times New Roman" w:cs="Times New Roman"/>
        <w:bCs/>
        <w:sz w:val="24"/>
        <w:szCs w:val="24"/>
      </w:rPr>
      <w:t>Grozījums Ministru kabineta 2010.gada 10.novembra rīkojumā Nr.648 „</w:t>
    </w:r>
    <w:hyperlink r:id="rId1" w:tgtFrame="_blank" w:history="1">
      <w:r w:rsidR="009E4441" w:rsidRPr="009E4441">
        <w:rPr>
          <w:rStyle w:val="Hyperlink"/>
          <w:rFonts w:ascii="Times New Roman" w:hAnsi="Times New Roman" w:cs="Times New Roman"/>
          <w:bCs/>
          <w:color w:val="auto"/>
          <w:sz w:val="24"/>
          <w:szCs w:val="24"/>
          <w:u w:val="none"/>
        </w:rPr>
        <w:t>Par zemes vienību Rīgas administratīvajā teritorijā piederību vai piekritību valstij un nostiprināšanu zemesgrāmatā uz valsts vārda attiecīgās ministrijas vai valsts akciju sabiedrības „Privatizācijas aģentūra” personā</w:t>
      </w:r>
    </w:hyperlink>
    <w:r w:rsidR="009E4441" w:rsidRPr="009E4441">
      <w:rPr>
        <w:rFonts w:ascii="Times New Roman" w:hAnsi="Times New Roman" w:cs="Times New Roman"/>
        <w:sz w:val="24"/>
        <w:szCs w:val="24"/>
      </w:rPr>
      <w:t xml:space="preserve">”  </w:t>
    </w:r>
    <w:r w:rsidR="00252D9B" w:rsidRPr="009E4441">
      <w:rPr>
        <w:rFonts w:ascii="Times New Roman" w:hAnsi="Times New Roman" w:cs="Times New Roman"/>
        <w:sz w:val="24"/>
        <w:szCs w:val="24"/>
      </w:rPr>
      <w:t xml:space="preserve"> </w:t>
    </w:r>
    <w:bookmarkEnd w:id="1"/>
    <w:bookmarkEnd w:id="2"/>
    <w:r w:rsidR="00252D9B" w:rsidRPr="009E4441">
      <w:rPr>
        <w:rFonts w:ascii="Times New Roman" w:hAnsi="Times New Roman" w:cs="Times New Roman"/>
        <w:sz w:val="24"/>
        <w:szCs w:val="24"/>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41" w:rsidRPr="009E4441" w:rsidRDefault="00127988" w:rsidP="009E4441">
    <w:pPr>
      <w:pStyle w:val="Footer"/>
      <w:tabs>
        <w:tab w:val="clear" w:pos="8306"/>
        <w:tab w:val="right" w:pos="9072"/>
      </w:tabs>
      <w:jc w:val="both"/>
      <w:rPr>
        <w:rFonts w:ascii="Times New Roman" w:hAnsi="Times New Roman" w:cs="Times New Roman"/>
        <w:sz w:val="24"/>
        <w:szCs w:val="24"/>
      </w:rPr>
    </w:pPr>
    <w:r w:rsidRPr="00AB4594">
      <w:fldChar w:fldCharType="begin"/>
    </w:r>
    <w:r>
      <w:instrText xml:space="preserve"> FILENAME   \* MERGEFORMAT </w:instrText>
    </w:r>
    <w:r w:rsidRPr="00AB4594">
      <w:fldChar w:fldCharType="separate"/>
    </w:r>
    <w:r w:rsidR="00D82522" w:rsidRPr="00D82522">
      <w:rPr>
        <w:rFonts w:ascii="Times New Roman" w:hAnsi="Times New Roman" w:cs="Times New Roman"/>
        <w:noProof/>
        <w:sz w:val="24"/>
        <w:szCs w:val="24"/>
      </w:rPr>
      <w:t>IZMAnot_191214_VSS1005</w:t>
    </w:r>
    <w:r w:rsidRPr="00AB4594">
      <w:rPr>
        <w:rFonts w:ascii="Times New Roman" w:hAnsi="Times New Roman" w:cs="Times New Roman"/>
        <w:noProof/>
        <w:sz w:val="24"/>
        <w:szCs w:val="24"/>
      </w:rPr>
      <w:fldChar w:fldCharType="end"/>
    </w:r>
    <w:r w:rsidR="00252D9B" w:rsidRPr="0067538D">
      <w:rPr>
        <w:rFonts w:ascii="Times New Roman" w:hAnsi="Times New Roman" w:cs="Times New Roman"/>
        <w:sz w:val="24"/>
        <w:szCs w:val="24"/>
      </w:rPr>
      <w:t xml:space="preserve">; </w:t>
    </w:r>
    <w:r w:rsidR="009E4441" w:rsidRPr="009E4441">
      <w:rPr>
        <w:rFonts w:ascii="Times New Roman" w:hAnsi="Times New Roman" w:cs="Times New Roman"/>
        <w:sz w:val="24"/>
        <w:szCs w:val="24"/>
      </w:rPr>
      <w:t xml:space="preserve">Ministru kabineta rīkojuma projekta </w:t>
    </w:r>
    <w:r w:rsidR="006D3E9E">
      <w:rPr>
        <w:rFonts w:ascii="Times New Roman" w:hAnsi="Times New Roman" w:cs="Times New Roman"/>
        <w:sz w:val="24"/>
        <w:szCs w:val="24"/>
      </w:rPr>
      <w:t>„</w:t>
    </w:r>
    <w:r w:rsidR="009E4441" w:rsidRPr="009E4441">
      <w:rPr>
        <w:rFonts w:ascii="Times New Roman" w:hAnsi="Times New Roman" w:cs="Times New Roman"/>
        <w:bCs/>
        <w:sz w:val="24"/>
        <w:szCs w:val="24"/>
      </w:rPr>
      <w:t>Grozījums Ministru kabineta 2010.gada 10.novembra rīkojumā Nr.648 „</w:t>
    </w:r>
    <w:hyperlink r:id="rId1" w:tgtFrame="_blank" w:history="1">
      <w:r w:rsidR="009E4441" w:rsidRPr="009E4441">
        <w:rPr>
          <w:rStyle w:val="Hyperlink"/>
          <w:rFonts w:ascii="Times New Roman" w:hAnsi="Times New Roman" w:cs="Times New Roman"/>
          <w:bCs/>
          <w:color w:val="auto"/>
          <w:sz w:val="24"/>
          <w:szCs w:val="24"/>
          <w:u w:val="none"/>
        </w:rPr>
        <w:t>Par zemes vienību Rīgas administratīvajā teritorijā piederību vai piekritību valstij un nostiprināšanu zemesgrāmatā uz valsts vārda attiecīgās ministrijas vai valsts akciju sabiedrības „Privatizācijas aģentūra” personā</w:t>
      </w:r>
    </w:hyperlink>
    <w:r w:rsidR="009E4441" w:rsidRPr="009E4441">
      <w:rPr>
        <w:rFonts w:ascii="Times New Roman" w:hAnsi="Times New Roman" w:cs="Times New Roman"/>
        <w:sz w:val="24"/>
        <w:szCs w:val="24"/>
      </w:rPr>
      <w:t>”   sākotnējās ietekmes novērtējuma ziņojums (anotācija)</w:t>
    </w:r>
  </w:p>
  <w:p w:rsidR="00252D9B" w:rsidRPr="00972019" w:rsidRDefault="00252D9B" w:rsidP="00790C94">
    <w:pPr>
      <w:pStyle w:val="Footer"/>
      <w:tabs>
        <w:tab w:val="clear" w:pos="8306"/>
        <w:tab w:val="right" w:pos="9072"/>
      </w:tabs>
      <w:jc w:val="both"/>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AE5" w:rsidRDefault="00016AE5" w:rsidP="00AB4555">
      <w:pPr>
        <w:spacing w:after="0" w:line="240" w:lineRule="auto"/>
      </w:pPr>
      <w:r>
        <w:separator/>
      </w:r>
    </w:p>
  </w:footnote>
  <w:footnote w:type="continuationSeparator" w:id="0">
    <w:p w:rsidR="00016AE5" w:rsidRDefault="00016AE5" w:rsidP="00AB4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966475"/>
      <w:docPartObj>
        <w:docPartGallery w:val="Page Numbers (Top of Page)"/>
        <w:docPartUnique/>
      </w:docPartObj>
    </w:sdtPr>
    <w:sdtEndPr>
      <w:rPr>
        <w:rFonts w:ascii="Times New Roman" w:hAnsi="Times New Roman" w:cs="Times New Roman"/>
        <w:sz w:val="24"/>
        <w:szCs w:val="24"/>
      </w:rPr>
    </w:sdtEndPr>
    <w:sdtContent>
      <w:p w:rsidR="00252D9B" w:rsidRPr="00FD7B17" w:rsidRDefault="00B8307F">
        <w:pPr>
          <w:pStyle w:val="Header"/>
          <w:jc w:val="center"/>
          <w:rPr>
            <w:rFonts w:ascii="Times New Roman" w:hAnsi="Times New Roman" w:cs="Times New Roman"/>
            <w:sz w:val="24"/>
            <w:szCs w:val="24"/>
          </w:rPr>
        </w:pPr>
        <w:r w:rsidRPr="00FD7B17">
          <w:rPr>
            <w:rFonts w:ascii="Times New Roman" w:hAnsi="Times New Roman" w:cs="Times New Roman"/>
            <w:sz w:val="24"/>
            <w:szCs w:val="24"/>
          </w:rPr>
          <w:fldChar w:fldCharType="begin"/>
        </w:r>
        <w:r w:rsidR="00252D9B" w:rsidRPr="00FD7B17">
          <w:rPr>
            <w:rFonts w:ascii="Times New Roman" w:hAnsi="Times New Roman" w:cs="Times New Roman"/>
            <w:sz w:val="24"/>
            <w:szCs w:val="24"/>
          </w:rPr>
          <w:instrText xml:space="preserve"> PAGE   \* MERGEFORMAT </w:instrText>
        </w:r>
        <w:r w:rsidRPr="00FD7B17">
          <w:rPr>
            <w:rFonts w:ascii="Times New Roman" w:hAnsi="Times New Roman" w:cs="Times New Roman"/>
            <w:sz w:val="24"/>
            <w:szCs w:val="24"/>
          </w:rPr>
          <w:fldChar w:fldCharType="separate"/>
        </w:r>
        <w:r w:rsidR="00F86EF2">
          <w:rPr>
            <w:rFonts w:ascii="Times New Roman" w:hAnsi="Times New Roman" w:cs="Times New Roman"/>
            <w:noProof/>
            <w:sz w:val="24"/>
            <w:szCs w:val="24"/>
          </w:rPr>
          <w:t>5</w:t>
        </w:r>
        <w:r w:rsidRPr="00FD7B17">
          <w:rPr>
            <w:rFonts w:ascii="Times New Roman" w:hAnsi="Times New Roman" w:cs="Times New Roman"/>
            <w:sz w:val="24"/>
            <w:szCs w:val="24"/>
          </w:rPr>
          <w:fldChar w:fldCharType="end"/>
        </w:r>
      </w:p>
    </w:sdtContent>
  </w:sdt>
  <w:p w:rsidR="00252D9B" w:rsidRDefault="00252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9E"/>
    <w:rsid w:val="00000C5F"/>
    <w:rsid w:val="00001E39"/>
    <w:rsid w:val="00001F2F"/>
    <w:rsid w:val="00004333"/>
    <w:rsid w:val="0000613F"/>
    <w:rsid w:val="00007BA7"/>
    <w:rsid w:val="00010053"/>
    <w:rsid w:val="000104F6"/>
    <w:rsid w:val="00010C3A"/>
    <w:rsid w:val="000111C8"/>
    <w:rsid w:val="0001246C"/>
    <w:rsid w:val="00012911"/>
    <w:rsid w:val="0001337F"/>
    <w:rsid w:val="00013B3B"/>
    <w:rsid w:val="00014371"/>
    <w:rsid w:val="00015916"/>
    <w:rsid w:val="000161F0"/>
    <w:rsid w:val="000163D8"/>
    <w:rsid w:val="00016AE5"/>
    <w:rsid w:val="00020286"/>
    <w:rsid w:val="000224E9"/>
    <w:rsid w:val="00027133"/>
    <w:rsid w:val="00030454"/>
    <w:rsid w:val="00030CCA"/>
    <w:rsid w:val="00032C94"/>
    <w:rsid w:val="00034FC6"/>
    <w:rsid w:val="000375ED"/>
    <w:rsid w:val="00040C59"/>
    <w:rsid w:val="00041368"/>
    <w:rsid w:val="00042495"/>
    <w:rsid w:val="00044832"/>
    <w:rsid w:val="00044983"/>
    <w:rsid w:val="00044E75"/>
    <w:rsid w:val="00045247"/>
    <w:rsid w:val="00045477"/>
    <w:rsid w:val="00045F35"/>
    <w:rsid w:val="00047292"/>
    <w:rsid w:val="00051054"/>
    <w:rsid w:val="00055327"/>
    <w:rsid w:val="00055BDA"/>
    <w:rsid w:val="0005654B"/>
    <w:rsid w:val="00056CCB"/>
    <w:rsid w:val="000576C6"/>
    <w:rsid w:val="0006311D"/>
    <w:rsid w:val="000635E9"/>
    <w:rsid w:val="00064E18"/>
    <w:rsid w:val="00064ED9"/>
    <w:rsid w:val="00065115"/>
    <w:rsid w:val="000659BB"/>
    <w:rsid w:val="000679F1"/>
    <w:rsid w:val="00070464"/>
    <w:rsid w:val="000707F2"/>
    <w:rsid w:val="00072BD5"/>
    <w:rsid w:val="00074DEB"/>
    <w:rsid w:val="00075ED8"/>
    <w:rsid w:val="00076A76"/>
    <w:rsid w:val="00077C69"/>
    <w:rsid w:val="00080143"/>
    <w:rsid w:val="000817E7"/>
    <w:rsid w:val="000829B0"/>
    <w:rsid w:val="00082FF8"/>
    <w:rsid w:val="00084415"/>
    <w:rsid w:val="000857CF"/>
    <w:rsid w:val="00085A97"/>
    <w:rsid w:val="00087618"/>
    <w:rsid w:val="0009259A"/>
    <w:rsid w:val="000933A9"/>
    <w:rsid w:val="00094B72"/>
    <w:rsid w:val="00094BD7"/>
    <w:rsid w:val="00095EDD"/>
    <w:rsid w:val="00096871"/>
    <w:rsid w:val="00096A8F"/>
    <w:rsid w:val="000A61E0"/>
    <w:rsid w:val="000B0D42"/>
    <w:rsid w:val="000B194F"/>
    <w:rsid w:val="000B24F2"/>
    <w:rsid w:val="000B2601"/>
    <w:rsid w:val="000B3ED7"/>
    <w:rsid w:val="000B4508"/>
    <w:rsid w:val="000B49EC"/>
    <w:rsid w:val="000B4E1F"/>
    <w:rsid w:val="000B5B3E"/>
    <w:rsid w:val="000C029E"/>
    <w:rsid w:val="000C0C81"/>
    <w:rsid w:val="000C14CD"/>
    <w:rsid w:val="000C3AD7"/>
    <w:rsid w:val="000C5B97"/>
    <w:rsid w:val="000C5D16"/>
    <w:rsid w:val="000C613A"/>
    <w:rsid w:val="000C6333"/>
    <w:rsid w:val="000C6C6C"/>
    <w:rsid w:val="000D2490"/>
    <w:rsid w:val="000D3D42"/>
    <w:rsid w:val="000D6DC8"/>
    <w:rsid w:val="000D7FD0"/>
    <w:rsid w:val="000E61F4"/>
    <w:rsid w:val="000F416F"/>
    <w:rsid w:val="000F44FD"/>
    <w:rsid w:val="000F5662"/>
    <w:rsid w:val="000F6427"/>
    <w:rsid w:val="00100280"/>
    <w:rsid w:val="00101D2F"/>
    <w:rsid w:val="00102448"/>
    <w:rsid w:val="00104062"/>
    <w:rsid w:val="001058B7"/>
    <w:rsid w:val="0011363F"/>
    <w:rsid w:val="00114602"/>
    <w:rsid w:val="00114863"/>
    <w:rsid w:val="001158F8"/>
    <w:rsid w:val="0011598E"/>
    <w:rsid w:val="00115EB0"/>
    <w:rsid w:val="001206C7"/>
    <w:rsid w:val="0012124B"/>
    <w:rsid w:val="0012602D"/>
    <w:rsid w:val="001264BF"/>
    <w:rsid w:val="00127988"/>
    <w:rsid w:val="001304A4"/>
    <w:rsid w:val="0013077A"/>
    <w:rsid w:val="001325A2"/>
    <w:rsid w:val="00132D1A"/>
    <w:rsid w:val="001375D8"/>
    <w:rsid w:val="00140B3B"/>
    <w:rsid w:val="00140D13"/>
    <w:rsid w:val="00142395"/>
    <w:rsid w:val="00143885"/>
    <w:rsid w:val="00144B3B"/>
    <w:rsid w:val="001455CC"/>
    <w:rsid w:val="00146C32"/>
    <w:rsid w:val="001471D0"/>
    <w:rsid w:val="001534A7"/>
    <w:rsid w:val="0015414E"/>
    <w:rsid w:val="00155E50"/>
    <w:rsid w:val="0016110C"/>
    <w:rsid w:val="0016624D"/>
    <w:rsid w:val="001675C3"/>
    <w:rsid w:val="00172DA6"/>
    <w:rsid w:val="001730D3"/>
    <w:rsid w:val="001744D5"/>
    <w:rsid w:val="00174756"/>
    <w:rsid w:val="00174A29"/>
    <w:rsid w:val="00175A18"/>
    <w:rsid w:val="00177846"/>
    <w:rsid w:val="001812B6"/>
    <w:rsid w:val="001817EB"/>
    <w:rsid w:val="00183B2F"/>
    <w:rsid w:val="00184375"/>
    <w:rsid w:val="00184616"/>
    <w:rsid w:val="00185418"/>
    <w:rsid w:val="00192631"/>
    <w:rsid w:val="001928D7"/>
    <w:rsid w:val="00194C15"/>
    <w:rsid w:val="00196027"/>
    <w:rsid w:val="001969FF"/>
    <w:rsid w:val="001A0B13"/>
    <w:rsid w:val="001A1583"/>
    <w:rsid w:val="001A2801"/>
    <w:rsid w:val="001A3180"/>
    <w:rsid w:val="001A4759"/>
    <w:rsid w:val="001A5251"/>
    <w:rsid w:val="001A5793"/>
    <w:rsid w:val="001B1A9B"/>
    <w:rsid w:val="001B2DD5"/>
    <w:rsid w:val="001C3533"/>
    <w:rsid w:val="001C39AD"/>
    <w:rsid w:val="001C57DE"/>
    <w:rsid w:val="001C6025"/>
    <w:rsid w:val="001C6999"/>
    <w:rsid w:val="001C7181"/>
    <w:rsid w:val="001D2A90"/>
    <w:rsid w:val="001D44C3"/>
    <w:rsid w:val="001D4B1B"/>
    <w:rsid w:val="001E09A3"/>
    <w:rsid w:val="001E28A7"/>
    <w:rsid w:val="001E2B2A"/>
    <w:rsid w:val="001E363F"/>
    <w:rsid w:val="001E6728"/>
    <w:rsid w:val="001E6C8E"/>
    <w:rsid w:val="001F05AF"/>
    <w:rsid w:val="001F2605"/>
    <w:rsid w:val="001F4C1B"/>
    <w:rsid w:val="001F4C39"/>
    <w:rsid w:val="001F59A4"/>
    <w:rsid w:val="001F77FA"/>
    <w:rsid w:val="00200F85"/>
    <w:rsid w:val="002019CB"/>
    <w:rsid w:val="00204AE2"/>
    <w:rsid w:val="00206BEB"/>
    <w:rsid w:val="00222056"/>
    <w:rsid w:val="0022231A"/>
    <w:rsid w:val="00225961"/>
    <w:rsid w:val="00226D65"/>
    <w:rsid w:val="00226E7D"/>
    <w:rsid w:val="00232B2E"/>
    <w:rsid w:val="0023447A"/>
    <w:rsid w:val="00240A3F"/>
    <w:rsid w:val="00243843"/>
    <w:rsid w:val="00245F6D"/>
    <w:rsid w:val="00246BB0"/>
    <w:rsid w:val="00252AA4"/>
    <w:rsid w:val="00252D9B"/>
    <w:rsid w:val="00252E79"/>
    <w:rsid w:val="00254BAD"/>
    <w:rsid w:val="0025532F"/>
    <w:rsid w:val="002578AD"/>
    <w:rsid w:val="00257B9B"/>
    <w:rsid w:val="00261E46"/>
    <w:rsid w:val="00263AE5"/>
    <w:rsid w:val="00263FD3"/>
    <w:rsid w:val="002661C1"/>
    <w:rsid w:val="002663C1"/>
    <w:rsid w:val="00266D1B"/>
    <w:rsid w:val="00271035"/>
    <w:rsid w:val="002714DD"/>
    <w:rsid w:val="00271B9C"/>
    <w:rsid w:val="002722B6"/>
    <w:rsid w:val="00272351"/>
    <w:rsid w:val="00280919"/>
    <w:rsid w:val="002864DA"/>
    <w:rsid w:val="0028693D"/>
    <w:rsid w:val="002953C3"/>
    <w:rsid w:val="002A00DD"/>
    <w:rsid w:val="002A0318"/>
    <w:rsid w:val="002A205F"/>
    <w:rsid w:val="002A267F"/>
    <w:rsid w:val="002A30C2"/>
    <w:rsid w:val="002A34B6"/>
    <w:rsid w:val="002A5B63"/>
    <w:rsid w:val="002A5ED0"/>
    <w:rsid w:val="002A64E7"/>
    <w:rsid w:val="002B169B"/>
    <w:rsid w:val="002B2EE0"/>
    <w:rsid w:val="002B3DF8"/>
    <w:rsid w:val="002B3FB2"/>
    <w:rsid w:val="002C0646"/>
    <w:rsid w:val="002C663F"/>
    <w:rsid w:val="002C6E4F"/>
    <w:rsid w:val="002D04CB"/>
    <w:rsid w:val="002D09D7"/>
    <w:rsid w:val="002D2158"/>
    <w:rsid w:val="002D233E"/>
    <w:rsid w:val="002D44F6"/>
    <w:rsid w:val="002D4CA1"/>
    <w:rsid w:val="002D616E"/>
    <w:rsid w:val="002D76A2"/>
    <w:rsid w:val="002D7D05"/>
    <w:rsid w:val="002E16EC"/>
    <w:rsid w:val="002E2C56"/>
    <w:rsid w:val="002E3090"/>
    <w:rsid w:val="002E44C2"/>
    <w:rsid w:val="002E5672"/>
    <w:rsid w:val="002E661E"/>
    <w:rsid w:val="002E6CE2"/>
    <w:rsid w:val="002E6D5D"/>
    <w:rsid w:val="002F05D5"/>
    <w:rsid w:val="002F18B6"/>
    <w:rsid w:val="002F22F2"/>
    <w:rsid w:val="002F2669"/>
    <w:rsid w:val="002F49F4"/>
    <w:rsid w:val="00303053"/>
    <w:rsid w:val="00304831"/>
    <w:rsid w:val="00305DE9"/>
    <w:rsid w:val="00306BC8"/>
    <w:rsid w:val="00312A76"/>
    <w:rsid w:val="0031633C"/>
    <w:rsid w:val="00317285"/>
    <w:rsid w:val="0032044B"/>
    <w:rsid w:val="003223D9"/>
    <w:rsid w:val="0032333B"/>
    <w:rsid w:val="003266B9"/>
    <w:rsid w:val="00326C7F"/>
    <w:rsid w:val="003309F1"/>
    <w:rsid w:val="00330E5A"/>
    <w:rsid w:val="0033123A"/>
    <w:rsid w:val="003316C6"/>
    <w:rsid w:val="00331E0E"/>
    <w:rsid w:val="00334566"/>
    <w:rsid w:val="0033501C"/>
    <w:rsid w:val="00337832"/>
    <w:rsid w:val="00340F82"/>
    <w:rsid w:val="00346CFD"/>
    <w:rsid w:val="003472F2"/>
    <w:rsid w:val="0035109B"/>
    <w:rsid w:val="003511E5"/>
    <w:rsid w:val="00354076"/>
    <w:rsid w:val="003540D0"/>
    <w:rsid w:val="00354299"/>
    <w:rsid w:val="00354BA0"/>
    <w:rsid w:val="003579A9"/>
    <w:rsid w:val="00357FEC"/>
    <w:rsid w:val="0036066B"/>
    <w:rsid w:val="003618DA"/>
    <w:rsid w:val="00361FC8"/>
    <w:rsid w:val="00365E75"/>
    <w:rsid w:val="003707B2"/>
    <w:rsid w:val="00372B09"/>
    <w:rsid w:val="00373A68"/>
    <w:rsid w:val="00373F51"/>
    <w:rsid w:val="003760A7"/>
    <w:rsid w:val="00377D93"/>
    <w:rsid w:val="003837D3"/>
    <w:rsid w:val="003850CF"/>
    <w:rsid w:val="00385316"/>
    <w:rsid w:val="003905D5"/>
    <w:rsid w:val="00391026"/>
    <w:rsid w:val="00391875"/>
    <w:rsid w:val="003919E9"/>
    <w:rsid w:val="00392CED"/>
    <w:rsid w:val="003936EA"/>
    <w:rsid w:val="00393707"/>
    <w:rsid w:val="00396E30"/>
    <w:rsid w:val="00397655"/>
    <w:rsid w:val="003A01C5"/>
    <w:rsid w:val="003A025B"/>
    <w:rsid w:val="003A0295"/>
    <w:rsid w:val="003A09CF"/>
    <w:rsid w:val="003A0C7D"/>
    <w:rsid w:val="003A12A6"/>
    <w:rsid w:val="003A18F3"/>
    <w:rsid w:val="003A5504"/>
    <w:rsid w:val="003A6376"/>
    <w:rsid w:val="003B4837"/>
    <w:rsid w:val="003B61AD"/>
    <w:rsid w:val="003C01C2"/>
    <w:rsid w:val="003C088A"/>
    <w:rsid w:val="003C25A8"/>
    <w:rsid w:val="003C2B45"/>
    <w:rsid w:val="003C2FE1"/>
    <w:rsid w:val="003C5349"/>
    <w:rsid w:val="003C75C6"/>
    <w:rsid w:val="003C76FA"/>
    <w:rsid w:val="003D2B99"/>
    <w:rsid w:val="003D3334"/>
    <w:rsid w:val="003D3F03"/>
    <w:rsid w:val="003D41BC"/>
    <w:rsid w:val="003D68AA"/>
    <w:rsid w:val="003D6F1C"/>
    <w:rsid w:val="003D7C72"/>
    <w:rsid w:val="003E46FB"/>
    <w:rsid w:val="003E6002"/>
    <w:rsid w:val="003F074C"/>
    <w:rsid w:val="003F2E22"/>
    <w:rsid w:val="003F482A"/>
    <w:rsid w:val="003F5553"/>
    <w:rsid w:val="003F61A0"/>
    <w:rsid w:val="003F61DF"/>
    <w:rsid w:val="003F75FC"/>
    <w:rsid w:val="0040016A"/>
    <w:rsid w:val="00402A54"/>
    <w:rsid w:val="00404852"/>
    <w:rsid w:val="00405ED6"/>
    <w:rsid w:val="00407855"/>
    <w:rsid w:val="00407BD4"/>
    <w:rsid w:val="00410DA9"/>
    <w:rsid w:val="0041373A"/>
    <w:rsid w:val="00414217"/>
    <w:rsid w:val="00414659"/>
    <w:rsid w:val="00415777"/>
    <w:rsid w:val="00415D41"/>
    <w:rsid w:val="00416162"/>
    <w:rsid w:val="00417741"/>
    <w:rsid w:val="00420A60"/>
    <w:rsid w:val="0042398F"/>
    <w:rsid w:val="00430766"/>
    <w:rsid w:val="004318CD"/>
    <w:rsid w:val="004320B0"/>
    <w:rsid w:val="0043299D"/>
    <w:rsid w:val="004336E9"/>
    <w:rsid w:val="0043434F"/>
    <w:rsid w:val="00436B20"/>
    <w:rsid w:val="00436C0D"/>
    <w:rsid w:val="00437318"/>
    <w:rsid w:val="004411EA"/>
    <w:rsid w:val="00441F21"/>
    <w:rsid w:val="004420F0"/>
    <w:rsid w:val="00444EE7"/>
    <w:rsid w:val="00447E88"/>
    <w:rsid w:val="00447EFE"/>
    <w:rsid w:val="004503C1"/>
    <w:rsid w:val="00452240"/>
    <w:rsid w:val="004544C0"/>
    <w:rsid w:val="00454AEB"/>
    <w:rsid w:val="00454AFC"/>
    <w:rsid w:val="00454E1C"/>
    <w:rsid w:val="004567E6"/>
    <w:rsid w:val="00461064"/>
    <w:rsid w:val="0046780C"/>
    <w:rsid w:val="004707AB"/>
    <w:rsid w:val="00471ADA"/>
    <w:rsid w:val="00472193"/>
    <w:rsid w:val="0047490C"/>
    <w:rsid w:val="00474C01"/>
    <w:rsid w:val="00476353"/>
    <w:rsid w:val="00476B73"/>
    <w:rsid w:val="00476FDA"/>
    <w:rsid w:val="00477CEA"/>
    <w:rsid w:val="00480808"/>
    <w:rsid w:val="00481300"/>
    <w:rsid w:val="004816F0"/>
    <w:rsid w:val="00483A9B"/>
    <w:rsid w:val="0048462E"/>
    <w:rsid w:val="00487E91"/>
    <w:rsid w:val="004961DF"/>
    <w:rsid w:val="004962BB"/>
    <w:rsid w:val="004A0EF3"/>
    <w:rsid w:val="004A3D2B"/>
    <w:rsid w:val="004A64B5"/>
    <w:rsid w:val="004A710A"/>
    <w:rsid w:val="004B29EC"/>
    <w:rsid w:val="004B472E"/>
    <w:rsid w:val="004B4999"/>
    <w:rsid w:val="004B576C"/>
    <w:rsid w:val="004B6706"/>
    <w:rsid w:val="004C118D"/>
    <w:rsid w:val="004C13BC"/>
    <w:rsid w:val="004C2099"/>
    <w:rsid w:val="004C2D50"/>
    <w:rsid w:val="004C32DA"/>
    <w:rsid w:val="004C3ADA"/>
    <w:rsid w:val="004C4C44"/>
    <w:rsid w:val="004C4FA0"/>
    <w:rsid w:val="004D0259"/>
    <w:rsid w:val="004D1BA6"/>
    <w:rsid w:val="004D59A3"/>
    <w:rsid w:val="004D621A"/>
    <w:rsid w:val="004E1734"/>
    <w:rsid w:val="004E1793"/>
    <w:rsid w:val="004E1ECC"/>
    <w:rsid w:val="004E5C8B"/>
    <w:rsid w:val="004F068B"/>
    <w:rsid w:val="004F2DCF"/>
    <w:rsid w:val="004F318A"/>
    <w:rsid w:val="004F3A0A"/>
    <w:rsid w:val="004F3A69"/>
    <w:rsid w:val="004F3EBD"/>
    <w:rsid w:val="004F4597"/>
    <w:rsid w:val="004F4A3A"/>
    <w:rsid w:val="004F5CF2"/>
    <w:rsid w:val="004F63ED"/>
    <w:rsid w:val="005030C6"/>
    <w:rsid w:val="0050404F"/>
    <w:rsid w:val="0050405D"/>
    <w:rsid w:val="0050478C"/>
    <w:rsid w:val="00511FEC"/>
    <w:rsid w:val="00512BD3"/>
    <w:rsid w:val="005154AF"/>
    <w:rsid w:val="00515E4D"/>
    <w:rsid w:val="00517582"/>
    <w:rsid w:val="00521EA5"/>
    <w:rsid w:val="00521FBF"/>
    <w:rsid w:val="00522379"/>
    <w:rsid w:val="00522ADC"/>
    <w:rsid w:val="00525856"/>
    <w:rsid w:val="00525D67"/>
    <w:rsid w:val="00526FE3"/>
    <w:rsid w:val="00531AF0"/>
    <w:rsid w:val="00533F7A"/>
    <w:rsid w:val="005345A9"/>
    <w:rsid w:val="00543E67"/>
    <w:rsid w:val="005442AF"/>
    <w:rsid w:val="0055078B"/>
    <w:rsid w:val="0055157C"/>
    <w:rsid w:val="005540AC"/>
    <w:rsid w:val="005567E0"/>
    <w:rsid w:val="00557F0B"/>
    <w:rsid w:val="00562492"/>
    <w:rsid w:val="005631AA"/>
    <w:rsid w:val="00563402"/>
    <w:rsid w:val="005649E4"/>
    <w:rsid w:val="005673D6"/>
    <w:rsid w:val="005677D3"/>
    <w:rsid w:val="005702C3"/>
    <w:rsid w:val="0057376F"/>
    <w:rsid w:val="00577ADB"/>
    <w:rsid w:val="005800F2"/>
    <w:rsid w:val="0058078F"/>
    <w:rsid w:val="005857C0"/>
    <w:rsid w:val="00586181"/>
    <w:rsid w:val="0058625B"/>
    <w:rsid w:val="005913B6"/>
    <w:rsid w:val="00591CB5"/>
    <w:rsid w:val="0059536B"/>
    <w:rsid w:val="0059628D"/>
    <w:rsid w:val="00597171"/>
    <w:rsid w:val="005A0738"/>
    <w:rsid w:val="005A3196"/>
    <w:rsid w:val="005A36EA"/>
    <w:rsid w:val="005B033D"/>
    <w:rsid w:val="005B14F7"/>
    <w:rsid w:val="005B1733"/>
    <w:rsid w:val="005B4307"/>
    <w:rsid w:val="005B4C43"/>
    <w:rsid w:val="005B74C5"/>
    <w:rsid w:val="005B7F4B"/>
    <w:rsid w:val="005C0A52"/>
    <w:rsid w:val="005C0ADD"/>
    <w:rsid w:val="005C0BDC"/>
    <w:rsid w:val="005C4DE4"/>
    <w:rsid w:val="005C6D78"/>
    <w:rsid w:val="005D0250"/>
    <w:rsid w:val="005D02A9"/>
    <w:rsid w:val="005D2BF5"/>
    <w:rsid w:val="005D30D1"/>
    <w:rsid w:val="005D332A"/>
    <w:rsid w:val="005D33A3"/>
    <w:rsid w:val="005D50C9"/>
    <w:rsid w:val="005D77ED"/>
    <w:rsid w:val="005D7AA7"/>
    <w:rsid w:val="005D7D6A"/>
    <w:rsid w:val="005E08D9"/>
    <w:rsid w:val="005E0962"/>
    <w:rsid w:val="005E308E"/>
    <w:rsid w:val="005E3271"/>
    <w:rsid w:val="005E3519"/>
    <w:rsid w:val="005F3AD0"/>
    <w:rsid w:val="005F3D2C"/>
    <w:rsid w:val="005F4CCF"/>
    <w:rsid w:val="005F535B"/>
    <w:rsid w:val="005F5BDC"/>
    <w:rsid w:val="005F62D5"/>
    <w:rsid w:val="006001FC"/>
    <w:rsid w:val="00600FC7"/>
    <w:rsid w:val="00601EA2"/>
    <w:rsid w:val="00605511"/>
    <w:rsid w:val="00605EE0"/>
    <w:rsid w:val="00607136"/>
    <w:rsid w:val="00607632"/>
    <w:rsid w:val="006161CA"/>
    <w:rsid w:val="00620269"/>
    <w:rsid w:val="0062075F"/>
    <w:rsid w:val="00620F33"/>
    <w:rsid w:val="006214B3"/>
    <w:rsid w:val="00624532"/>
    <w:rsid w:val="00624BC1"/>
    <w:rsid w:val="00625961"/>
    <w:rsid w:val="006317BC"/>
    <w:rsid w:val="00631FEA"/>
    <w:rsid w:val="006400F5"/>
    <w:rsid w:val="00640181"/>
    <w:rsid w:val="00642025"/>
    <w:rsid w:val="00643B63"/>
    <w:rsid w:val="006479E9"/>
    <w:rsid w:val="00652257"/>
    <w:rsid w:val="00653889"/>
    <w:rsid w:val="006540BD"/>
    <w:rsid w:val="00655D90"/>
    <w:rsid w:val="00656A9F"/>
    <w:rsid w:val="00657E6A"/>
    <w:rsid w:val="006629E5"/>
    <w:rsid w:val="006636A0"/>
    <w:rsid w:val="00665990"/>
    <w:rsid w:val="00667198"/>
    <w:rsid w:val="00673A44"/>
    <w:rsid w:val="00675008"/>
    <w:rsid w:val="00676813"/>
    <w:rsid w:val="006800CD"/>
    <w:rsid w:val="0068107E"/>
    <w:rsid w:val="00682B12"/>
    <w:rsid w:val="00683AB1"/>
    <w:rsid w:val="00686F14"/>
    <w:rsid w:val="00690749"/>
    <w:rsid w:val="00691051"/>
    <w:rsid w:val="006918E8"/>
    <w:rsid w:val="00693146"/>
    <w:rsid w:val="006943DF"/>
    <w:rsid w:val="00694F4A"/>
    <w:rsid w:val="006951CD"/>
    <w:rsid w:val="006955E5"/>
    <w:rsid w:val="00697555"/>
    <w:rsid w:val="006A0796"/>
    <w:rsid w:val="006A266E"/>
    <w:rsid w:val="006A3241"/>
    <w:rsid w:val="006A4971"/>
    <w:rsid w:val="006A6812"/>
    <w:rsid w:val="006A69E4"/>
    <w:rsid w:val="006A76E2"/>
    <w:rsid w:val="006B1CD5"/>
    <w:rsid w:val="006B1E89"/>
    <w:rsid w:val="006B27E9"/>
    <w:rsid w:val="006B29BA"/>
    <w:rsid w:val="006B2F81"/>
    <w:rsid w:val="006B3321"/>
    <w:rsid w:val="006B3992"/>
    <w:rsid w:val="006B6137"/>
    <w:rsid w:val="006C0B9D"/>
    <w:rsid w:val="006C4839"/>
    <w:rsid w:val="006C4F03"/>
    <w:rsid w:val="006C599B"/>
    <w:rsid w:val="006C65C7"/>
    <w:rsid w:val="006D3E9E"/>
    <w:rsid w:val="006D5E13"/>
    <w:rsid w:val="006E2FE9"/>
    <w:rsid w:val="006E526D"/>
    <w:rsid w:val="006E56A1"/>
    <w:rsid w:val="006E5B31"/>
    <w:rsid w:val="006E7050"/>
    <w:rsid w:val="006E7F73"/>
    <w:rsid w:val="006F2613"/>
    <w:rsid w:val="006F2D2C"/>
    <w:rsid w:val="006F3601"/>
    <w:rsid w:val="006F39BD"/>
    <w:rsid w:val="006F3B72"/>
    <w:rsid w:val="006F3FCB"/>
    <w:rsid w:val="006F40F0"/>
    <w:rsid w:val="006F5BE9"/>
    <w:rsid w:val="006F74C7"/>
    <w:rsid w:val="006F7DA3"/>
    <w:rsid w:val="00704296"/>
    <w:rsid w:val="00704809"/>
    <w:rsid w:val="00710FC3"/>
    <w:rsid w:val="0071400C"/>
    <w:rsid w:val="00715727"/>
    <w:rsid w:val="00716540"/>
    <w:rsid w:val="007220CA"/>
    <w:rsid w:val="00723DA9"/>
    <w:rsid w:val="00724CE4"/>
    <w:rsid w:val="00731DB4"/>
    <w:rsid w:val="00731DFA"/>
    <w:rsid w:val="00732316"/>
    <w:rsid w:val="00734857"/>
    <w:rsid w:val="00734F9A"/>
    <w:rsid w:val="007356E2"/>
    <w:rsid w:val="0073680E"/>
    <w:rsid w:val="007369D6"/>
    <w:rsid w:val="00736E51"/>
    <w:rsid w:val="007372D8"/>
    <w:rsid w:val="00742596"/>
    <w:rsid w:val="0074503A"/>
    <w:rsid w:val="0074575F"/>
    <w:rsid w:val="00750F01"/>
    <w:rsid w:val="007535A5"/>
    <w:rsid w:val="00756D38"/>
    <w:rsid w:val="00757A0F"/>
    <w:rsid w:val="007610E5"/>
    <w:rsid w:val="00764DE0"/>
    <w:rsid w:val="007726BF"/>
    <w:rsid w:val="00774095"/>
    <w:rsid w:val="00774459"/>
    <w:rsid w:val="007852FB"/>
    <w:rsid w:val="007856A1"/>
    <w:rsid w:val="00786803"/>
    <w:rsid w:val="00787E85"/>
    <w:rsid w:val="00790C94"/>
    <w:rsid w:val="00790D85"/>
    <w:rsid w:val="007913E7"/>
    <w:rsid w:val="007920FB"/>
    <w:rsid w:val="00792E86"/>
    <w:rsid w:val="0079375A"/>
    <w:rsid w:val="0079381E"/>
    <w:rsid w:val="00794E4F"/>
    <w:rsid w:val="00795587"/>
    <w:rsid w:val="0079775A"/>
    <w:rsid w:val="007A0CE0"/>
    <w:rsid w:val="007A1C11"/>
    <w:rsid w:val="007A3D50"/>
    <w:rsid w:val="007B0B18"/>
    <w:rsid w:val="007B401E"/>
    <w:rsid w:val="007B64E0"/>
    <w:rsid w:val="007B7472"/>
    <w:rsid w:val="007B7C19"/>
    <w:rsid w:val="007C2B1E"/>
    <w:rsid w:val="007C3A4E"/>
    <w:rsid w:val="007C3E34"/>
    <w:rsid w:val="007C4074"/>
    <w:rsid w:val="007D5D62"/>
    <w:rsid w:val="007D6614"/>
    <w:rsid w:val="007D6F17"/>
    <w:rsid w:val="007D732A"/>
    <w:rsid w:val="007D78E2"/>
    <w:rsid w:val="007E1AEC"/>
    <w:rsid w:val="007E1C7C"/>
    <w:rsid w:val="007E2420"/>
    <w:rsid w:val="007F257E"/>
    <w:rsid w:val="007F2BB2"/>
    <w:rsid w:val="007F4BC0"/>
    <w:rsid w:val="007F6A25"/>
    <w:rsid w:val="007F6DD0"/>
    <w:rsid w:val="00800CFC"/>
    <w:rsid w:val="00800FB8"/>
    <w:rsid w:val="00801AA5"/>
    <w:rsid w:val="00806DB3"/>
    <w:rsid w:val="008107CA"/>
    <w:rsid w:val="00814E3E"/>
    <w:rsid w:val="00815014"/>
    <w:rsid w:val="00820D09"/>
    <w:rsid w:val="008234B2"/>
    <w:rsid w:val="008268E6"/>
    <w:rsid w:val="00830281"/>
    <w:rsid w:val="0083159C"/>
    <w:rsid w:val="008341BA"/>
    <w:rsid w:val="008341F2"/>
    <w:rsid w:val="00834985"/>
    <w:rsid w:val="00842765"/>
    <w:rsid w:val="0084410A"/>
    <w:rsid w:val="00846E43"/>
    <w:rsid w:val="00847E15"/>
    <w:rsid w:val="00850F13"/>
    <w:rsid w:val="008525F3"/>
    <w:rsid w:val="0085289D"/>
    <w:rsid w:val="00854B14"/>
    <w:rsid w:val="00856301"/>
    <w:rsid w:val="008569F3"/>
    <w:rsid w:val="0086023B"/>
    <w:rsid w:val="008621D3"/>
    <w:rsid w:val="00863B35"/>
    <w:rsid w:val="0086419C"/>
    <w:rsid w:val="00865AA1"/>
    <w:rsid w:val="008664D3"/>
    <w:rsid w:val="00867BE4"/>
    <w:rsid w:val="0087154A"/>
    <w:rsid w:val="0087432F"/>
    <w:rsid w:val="00875DF4"/>
    <w:rsid w:val="00876F24"/>
    <w:rsid w:val="008777D9"/>
    <w:rsid w:val="0088189B"/>
    <w:rsid w:val="00881A58"/>
    <w:rsid w:val="008824B1"/>
    <w:rsid w:val="00887401"/>
    <w:rsid w:val="00891295"/>
    <w:rsid w:val="0089168A"/>
    <w:rsid w:val="008924A0"/>
    <w:rsid w:val="008972B8"/>
    <w:rsid w:val="008A1884"/>
    <w:rsid w:val="008A1942"/>
    <w:rsid w:val="008A59ED"/>
    <w:rsid w:val="008A5C40"/>
    <w:rsid w:val="008A5F06"/>
    <w:rsid w:val="008B1788"/>
    <w:rsid w:val="008B3CA7"/>
    <w:rsid w:val="008B7543"/>
    <w:rsid w:val="008B770D"/>
    <w:rsid w:val="008C5B54"/>
    <w:rsid w:val="008C6A4C"/>
    <w:rsid w:val="008D07D9"/>
    <w:rsid w:val="008D1CCB"/>
    <w:rsid w:val="008D2FEB"/>
    <w:rsid w:val="008D39BA"/>
    <w:rsid w:val="008D41B7"/>
    <w:rsid w:val="008D58BD"/>
    <w:rsid w:val="008D68EA"/>
    <w:rsid w:val="008D6F6F"/>
    <w:rsid w:val="008D7C8E"/>
    <w:rsid w:val="008E0B07"/>
    <w:rsid w:val="008E1B2A"/>
    <w:rsid w:val="008E262F"/>
    <w:rsid w:val="008E3235"/>
    <w:rsid w:val="008E44E8"/>
    <w:rsid w:val="008E658C"/>
    <w:rsid w:val="008F5A9C"/>
    <w:rsid w:val="009008E2"/>
    <w:rsid w:val="00900E0F"/>
    <w:rsid w:val="00902B9D"/>
    <w:rsid w:val="00905F9B"/>
    <w:rsid w:val="00906C2C"/>
    <w:rsid w:val="00912ABB"/>
    <w:rsid w:val="009144E0"/>
    <w:rsid w:val="00915F6E"/>
    <w:rsid w:val="009174A4"/>
    <w:rsid w:val="00921A96"/>
    <w:rsid w:val="009228F0"/>
    <w:rsid w:val="00922E99"/>
    <w:rsid w:val="00925EEC"/>
    <w:rsid w:val="0092695A"/>
    <w:rsid w:val="009271F1"/>
    <w:rsid w:val="009274D9"/>
    <w:rsid w:val="00931192"/>
    <w:rsid w:val="0093182E"/>
    <w:rsid w:val="0093401A"/>
    <w:rsid w:val="00935333"/>
    <w:rsid w:val="00940BF2"/>
    <w:rsid w:val="0094220B"/>
    <w:rsid w:val="00950109"/>
    <w:rsid w:val="00950D24"/>
    <w:rsid w:val="00950E81"/>
    <w:rsid w:val="009520BC"/>
    <w:rsid w:val="009551A0"/>
    <w:rsid w:val="0095756D"/>
    <w:rsid w:val="0095777A"/>
    <w:rsid w:val="009600C4"/>
    <w:rsid w:val="00963A2D"/>
    <w:rsid w:val="009653B5"/>
    <w:rsid w:val="00965BA7"/>
    <w:rsid w:val="00967916"/>
    <w:rsid w:val="00970933"/>
    <w:rsid w:val="00971788"/>
    <w:rsid w:val="00972019"/>
    <w:rsid w:val="00974AAB"/>
    <w:rsid w:val="009767F0"/>
    <w:rsid w:val="00981319"/>
    <w:rsid w:val="0098204A"/>
    <w:rsid w:val="009828F5"/>
    <w:rsid w:val="00985565"/>
    <w:rsid w:val="00986111"/>
    <w:rsid w:val="00986994"/>
    <w:rsid w:val="00986F85"/>
    <w:rsid w:val="009901DE"/>
    <w:rsid w:val="009937D0"/>
    <w:rsid w:val="00995563"/>
    <w:rsid w:val="00996B9A"/>
    <w:rsid w:val="009A1353"/>
    <w:rsid w:val="009A2C48"/>
    <w:rsid w:val="009A5F4B"/>
    <w:rsid w:val="009B502B"/>
    <w:rsid w:val="009B5858"/>
    <w:rsid w:val="009B6E03"/>
    <w:rsid w:val="009C062E"/>
    <w:rsid w:val="009C1E48"/>
    <w:rsid w:val="009D0225"/>
    <w:rsid w:val="009D33CA"/>
    <w:rsid w:val="009D5488"/>
    <w:rsid w:val="009D5903"/>
    <w:rsid w:val="009D5BCD"/>
    <w:rsid w:val="009D6C11"/>
    <w:rsid w:val="009E323D"/>
    <w:rsid w:val="009E4441"/>
    <w:rsid w:val="009F1056"/>
    <w:rsid w:val="009F4848"/>
    <w:rsid w:val="009F563F"/>
    <w:rsid w:val="009F5F41"/>
    <w:rsid w:val="009F70B0"/>
    <w:rsid w:val="009F76B3"/>
    <w:rsid w:val="00A012B1"/>
    <w:rsid w:val="00A029F7"/>
    <w:rsid w:val="00A03340"/>
    <w:rsid w:val="00A047AC"/>
    <w:rsid w:val="00A05B42"/>
    <w:rsid w:val="00A07641"/>
    <w:rsid w:val="00A1039B"/>
    <w:rsid w:val="00A10684"/>
    <w:rsid w:val="00A11465"/>
    <w:rsid w:val="00A115D6"/>
    <w:rsid w:val="00A12625"/>
    <w:rsid w:val="00A14E09"/>
    <w:rsid w:val="00A1573D"/>
    <w:rsid w:val="00A15E39"/>
    <w:rsid w:val="00A17DA5"/>
    <w:rsid w:val="00A2031A"/>
    <w:rsid w:val="00A2085B"/>
    <w:rsid w:val="00A23855"/>
    <w:rsid w:val="00A23951"/>
    <w:rsid w:val="00A2616E"/>
    <w:rsid w:val="00A30BCC"/>
    <w:rsid w:val="00A30F9A"/>
    <w:rsid w:val="00A323D2"/>
    <w:rsid w:val="00A3415D"/>
    <w:rsid w:val="00A42CFB"/>
    <w:rsid w:val="00A44F2E"/>
    <w:rsid w:val="00A5047F"/>
    <w:rsid w:val="00A513DC"/>
    <w:rsid w:val="00A53663"/>
    <w:rsid w:val="00A62209"/>
    <w:rsid w:val="00A637B5"/>
    <w:rsid w:val="00A650CE"/>
    <w:rsid w:val="00A70D70"/>
    <w:rsid w:val="00A7121F"/>
    <w:rsid w:val="00A7135C"/>
    <w:rsid w:val="00A72947"/>
    <w:rsid w:val="00A72C2B"/>
    <w:rsid w:val="00A73421"/>
    <w:rsid w:val="00A743B6"/>
    <w:rsid w:val="00A7530F"/>
    <w:rsid w:val="00A80FCF"/>
    <w:rsid w:val="00A8155B"/>
    <w:rsid w:val="00A83E94"/>
    <w:rsid w:val="00A8440D"/>
    <w:rsid w:val="00A87ECB"/>
    <w:rsid w:val="00A90AC2"/>
    <w:rsid w:val="00A9149B"/>
    <w:rsid w:val="00A924AB"/>
    <w:rsid w:val="00A92C51"/>
    <w:rsid w:val="00A96C71"/>
    <w:rsid w:val="00A976E8"/>
    <w:rsid w:val="00A97E4E"/>
    <w:rsid w:val="00AA1071"/>
    <w:rsid w:val="00AA3BBE"/>
    <w:rsid w:val="00AA4E47"/>
    <w:rsid w:val="00AA609E"/>
    <w:rsid w:val="00AB4555"/>
    <w:rsid w:val="00AB4594"/>
    <w:rsid w:val="00AB7643"/>
    <w:rsid w:val="00AC1F09"/>
    <w:rsid w:val="00AC32EA"/>
    <w:rsid w:val="00AC5C0A"/>
    <w:rsid w:val="00AD328E"/>
    <w:rsid w:val="00AD5210"/>
    <w:rsid w:val="00AD54D9"/>
    <w:rsid w:val="00AE0908"/>
    <w:rsid w:val="00AE1EDA"/>
    <w:rsid w:val="00AE219A"/>
    <w:rsid w:val="00AE3574"/>
    <w:rsid w:val="00AE7422"/>
    <w:rsid w:val="00AF2B7D"/>
    <w:rsid w:val="00AF52C8"/>
    <w:rsid w:val="00AF5A0A"/>
    <w:rsid w:val="00AF6D39"/>
    <w:rsid w:val="00AF74B2"/>
    <w:rsid w:val="00B01EF0"/>
    <w:rsid w:val="00B07BCF"/>
    <w:rsid w:val="00B1119E"/>
    <w:rsid w:val="00B1324C"/>
    <w:rsid w:val="00B14E03"/>
    <w:rsid w:val="00B14E4D"/>
    <w:rsid w:val="00B16202"/>
    <w:rsid w:val="00B17F4D"/>
    <w:rsid w:val="00B201DD"/>
    <w:rsid w:val="00B21CC8"/>
    <w:rsid w:val="00B225AA"/>
    <w:rsid w:val="00B238CC"/>
    <w:rsid w:val="00B23A31"/>
    <w:rsid w:val="00B30483"/>
    <w:rsid w:val="00B30BEE"/>
    <w:rsid w:val="00B31E77"/>
    <w:rsid w:val="00B322FE"/>
    <w:rsid w:val="00B32755"/>
    <w:rsid w:val="00B33CB7"/>
    <w:rsid w:val="00B366BA"/>
    <w:rsid w:val="00B3770E"/>
    <w:rsid w:val="00B40CCF"/>
    <w:rsid w:val="00B41AF0"/>
    <w:rsid w:val="00B42026"/>
    <w:rsid w:val="00B422DF"/>
    <w:rsid w:val="00B439EC"/>
    <w:rsid w:val="00B46873"/>
    <w:rsid w:val="00B50914"/>
    <w:rsid w:val="00B51155"/>
    <w:rsid w:val="00B5203F"/>
    <w:rsid w:val="00B539BD"/>
    <w:rsid w:val="00B53E07"/>
    <w:rsid w:val="00B53E25"/>
    <w:rsid w:val="00B53EFF"/>
    <w:rsid w:val="00B660CD"/>
    <w:rsid w:val="00B66DA3"/>
    <w:rsid w:val="00B67BC9"/>
    <w:rsid w:val="00B71902"/>
    <w:rsid w:val="00B71BE5"/>
    <w:rsid w:val="00B75DA7"/>
    <w:rsid w:val="00B774D4"/>
    <w:rsid w:val="00B775A9"/>
    <w:rsid w:val="00B81039"/>
    <w:rsid w:val="00B81B48"/>
    <w:rsid w:val="00B82B63"/>
    <w:rsid w:val="00B8307F"/>
    <w:rsid w:val="00B8760D"/>
    <w:rsid w:val="00B87610"/>
    <w:rsid w:val="00B902F8"/>
    <w:rsid w:val="00B903DA"/>
    <w:rsid w:val="00B90949"/>
    <w:rsid w:val="00B90C8D"/>
    <w:rsid w:val="00B910D6"/>
    <w:rsid w:val="00B956C1"/>
    <w:rsid w:val="00B95F15"/>
    <w:rsid w:val="00B95F6E"/>
    <w:rsid w:val="00BA0893"/>
    <w:rsid w:val="00BA1DD7"/>
    <w:rsid w:val="00BA3432"/>
    <w:rsid w:val="00BA6858"/>
    <w:rsid w:val="00BA6988"/>
    <w:rsid w:val="00BA7A4E"/>
    <w:rsid w:val="00BB0082"/>
    <w:rsid w:val="00BB119E"/>
    <w:rsid w:val="00BB3F70"/>
    <w:rsid w:val="00BB4830"/>
    <w:rsid w:val="00BB7002"/>
    <w:rsid w:val="00BC2716"/>
    <w:rsid w:val="00BC5FD6"/>
    <w:rsid w:val="00BC6A97"/>
    <w:rsid w:val="00BD5714"/>
    <w:rsid w:val="00BE06EF"/>
    <w:rsid w:val="00BE114E"/>
    <w:rsid w:val="00BE197F"/>
    <w:rsid w:val="00BE2434"/>
    <w:rsid w:val="00BE43E4"/>
    <w:rsid w:val="00BE626B"/>
    <w:rsid w:val="00BE7DA0"/>
    <w:rsid w:val="00BF035F"/>
    <w:rsid w:val="00BF2603"/>
    <w:rsid w:val="00BF69AC"/>
    <w:rsid w:val="00BF787E"/>
    <w:rsid w:val="00C0154E"/>
    <w:rsid w:val="00C04520"/>
    <w:rsid w:val="00C061C5"/>
    <w:rsid w:val="00C06805"/>
    <w:rsid w:val="00C069F3"/>
    <w:rsid w:val="00C11DC3"/>
    <w:rsid w:val="00C13F23"/>
    <w:rsid w:val="00C14517"/>
    <w:rsid w:val="00C14D00"/>
    <w:rsid w:val="00C15834"/>
    <w:rsid w:val="00C15F2E"/>
    <w:rsid w:val="00C17D92"/>
    <w:rsid w:val="00C24789"/>
    <w:rsid w:val="00C2489F"/>
    <w:rsid w:val="00C26DAE"/>
    <w:rsid w:val="00C27308"/>
    <w:rsid w:val="00C274DD"/>
    <w:rsid w:val="00C328FF"/>
    <w:rsid w:val="00C3590C"/>
    <w:rsid w:val="00C35B0B"/>
    <w:rsid w:val="00C362C2"/>
    <w:rsid w:val="00C436AF"/>
    <w:rsid w:val="00C443D6"/>
    <w:rsid w:val="00C4672C"/>
    <w:rsid w:val="00C477BA"/>
    <w:rsid w:val="00C47984"/>
    <w:rsid w:val="00C50523"/>
    <w:rsid w:val="00C5208D"/>
    <w:rsid w:val="00C52917"/>
    <w:rsid w:val="00C54676"/>
    <w:rsid w:val="00C55786"/>
    <w:rsid w:val="00C55EE5"/>
    <w:rsid w:val="00C563AA"/>
    <w:rsid w:val="00C56737"/>
    <w:rsid w:val="00C60B38"/>
    <w:rsid w:val="00C60B76"/>
    <w:rsid w:val="00C65045"/>
    <w:rsid w:val="00C65384"/>
    <w:rsid w:val="00C655D0"/>
    <w:rsid w:val="00C657FC"/>
    <w:rsid w:val="00C661C7"/>
    <w:rsid w:val="00C6676B"/>
    <w:rsid w:val="00C667E1"/>
    <w:rsid w:val="00C66808"/>
    <w:rsid w:val="00C70D92"/>
    <w:rsid w:val="00C72758"/>
    <w:rsid w:val="00C7285E"/>
    <w:rsid w:val="00C728ED"/>
    <w:rsid w:val="00C7449F"/>
    <w:rsid w:val="00C80187"/>
    <w:rsid w:val="00C814E6"/>
    <w:rsid w:val="00C82E5D"/>
    <w:rsid w:val="00C84467"/>
    <w:rsid w:val="00C85201"/>
    <w:rsid w:val="00C85D2F"/>
    <w:rsid w:val="00C8652B"/>
    <w:rsid w:val="00C90E91"/>
    <w:rsid w:val="00C9170F"/>
    <w:rsid w:val="00C9749A"/>
    <w:rsid w:val="00CA4CBA"/>
    <w:rsid w:val="00CA5309"/>
    <w:rsid w:val="00CA6207"/>
    <w:rsid w:val="00CA6783"/>
    <w:rsid w:val="00CA7ACC"/>
    <w:rsid w:val="00CB0E5C"/>
    <w:rsid w:val="00CB497D"/>
    <w:rsid w:val="00CB49E1"/>
    <w:rsid w:val="00CB4ADC"/>
    <w:rsid w:val="00CC5C98"/>
    <w:rsid w:val="00CD06E4"/>
    <w:rsid w:val="00CD2326"/>
    <w:rsid w:val="00CD3210"/>
    <w:rsid w:val="00CD4B2C"/>
    <w:rsid w:val="00CD72FC"/>
    <w:rsid w:val="00CE1494"/>
    <w:rsid w:val="00CE24B2"/>
    <w:rsid w:val="00CE2978"/>
    <w:rsid w:val="00CE75C8"/>
    <w:rsid w:val="00CF3B50"/>
    <w:rsid w:val="00CF412E"/>
    <w:rsid w:val="00CF52D0"/>
    <w:rsid w:val="00CF53A7"/>
    <w:rsid w:val="00D01DC8"/>
    <w:rsid w:val="00D0339C"/>
    <w:rsid w:val="00D03C9F"/>
    <w:rsid w:val="00D1235B"/>
    <w:rsid w:val="00D16F32"/>
    <w:rsid w:val="00D17CD5"/>
    <w:rsid w:val="00D204E6"/>
    <w:rsid w:val="00D21044"/>
    <w:rsid w:val="00D23457"/>
    <w:rsid w:val="00D2346B"/>
    <w:rsid w:val="00D27D0D"/>
    <w:rsid w:val="00D30F11"/>
    <w:rsid w:val="00D32270"/>
    <w:rsid w:val="00D32BDF"/>
    <w:rsid w:val="00D342A9"/>
    <w:rsid w:val="00D37F37"/>
    <w:rsid w:val="00D40EFB"/>
    <w:rsid w:val="00D40FB1"/>
    <w:rsid w:val="00D4420D"/>
    <w:rsid w:val="00D466BC"/>
    <w:rsid w:val="00D54B17"/>
    <w:rsid w:val="00D575C0"/>
    <w:rsid w:val="00D57649"/>
    <w:rsid w:val="00D60646"/>
    <w:rsid w:val="00D611A4"/>
    <w:rsid w:val="00D617E4"/>
    <w:rsid w:val="00D624A8"/>
    <w:rsid w:val="00D646BF"/>
    <w:rsid w:val="00D7114C"/>
    <w:rsid w:val="00D712B0"/>
    <w:rsid w:val="00D72FCB"/>
    <w:rsid w:val="00D73DFC"/>
    <w:rsid w:val="00D7424F"/>
    <w:rsid w:val="00D76313"/>
    <w:rsid w:val="00D764AB"/>
    <w:rsid w:val="00D81C4D"/>
    <w:rsid w:val="00D81C84"/>
    <w:rsid w:val="00D82522"/>
    <w:rsid w:val="00D8388D"/>
    <w:rsid w:val="00D84E65"/>
    <w:rsid w:val="00D85006"/>
    <w:rsid w:val="00D85623"/>
    <w:rsid w:val="00D87B27"/>
    <w:rsid w:val="00D9066F"/>
    <w:rsid w:val="00D92BA7"/>
    <w:rsid w:val="00D94083"/>
    <w:rsid w:val="00DA000A"/>
    <w:rsid w:val="00DA1D2E"/>
    <w:rsid w:val="00DA3230"/>
    <w:rsid w:val="00DA4029"/>
    <w:rsid w:val="00DB0AE2"/>
    <w:rsid w:val="00DB5F7A"/>
    <w:rsid w:val="00DC140C"/>
    <w:rsid w:val="00DC5411"/>
    <w:rsid w:val="00DC5553"/>
    <w:rsid w:val="00DC5B7C"/>
    <w:rsid w:val="00DD0EB2"/>
    <w:rsid w:val="00DD4D61"/>
    <w:rsid w:val="00DD6E0D"/>
    <w:rsid w:val="00DE0CAC"/>
    <w:rsid w:val="00DE23A5"/>
    <w:rsid w:val="00DE336B"/>
    <w:rsid w:val="00DE4619"/>
    <w:rsid w:val="00DE5100"/>
    <w:rsid w:val="00DF2C8D"/>
    <w:rsid w:val="00DF3776"/>
    <w:rsid w:val="00DF3BCB"/>
    <w:rsid w:val="00DF4F8C"/>
    <w:rsid w:val="00DF72D3"/>
    <w:rsid w:val="00DF7606"/>
    <w:rsid w:val="00E009DD"/>
    <w:rsid w:val="00E00BDE"/>
    <w:rsid w:val="00E02021"/>
    <w:rsid w:val="00E02EB9"/>
    <w:rsid w:val="00E03E0B"/>
    <w:rsid w:val="00E05148"/>
    <w:rsid w:val="00E10E82"/>
    <w:rsid w:val="00E11D9D"/>
    <w:rsid w:val="00E136C2"/>
    <w:rsid w:val="00E14980"/>
    <w:rsid w:val="00E173B5"/>
    <w:rsid w:val="00E17D56"/>
    <w:rsid w:val="00E20DA5"/>
    <w:rsid w:val="00E21872"/>
    <w:rsid w:val="00E22A8E"/>
    <w:rsid w:val="00E22DB2"/>
    <w:rsid w:val="00E24536"/>
    <w:rsid w:val="00E27161"/>
    <w:rsid w:val="00E30D47"/>
    <w:rsid w:val="00E32D6F"/>
    <w:rsid w:val="00E36EAF"/>
    <w:rsid w:val="00E401DF"/>
    <w:rsid w:val="00E42EBC"/>
    <w:rsid w:val="00E43FC6"/>
    <w:rsid w:val="00E4538B"/>
    <w:rsid w:val="00E47011"/>
    <w:rsid w:val="00E509E6"/>
    <w:rsid w:val="00E527C1"/>
    <w:rsid w:val="00E54C8C"/>
    <w:rsid w:val="00E555AB"/>
    <w:rsid w:val="00E56916"/>
    <w:rsid w:val="00E56F63"/>
    <w:rsid w:val="00E63280"/>
    <w:rsid w:val="00E649B5"/>
    <w:rsid w:val="00E70171"/>
    <w:rsid w:val="00E71CBE"/>
    <w:rsid w:val="00E72A37"/>
    <w:rsid w:val="00E73548"/>
    <w:rsid w:val="00E748C6"/>
    <w:rsid w:val="00E74F99"/>
    <w:rsid w:val="00E762E3"/>
    <w:rsid w:val="00E82AA1"/>
    <w:rsid w:val="00E82E0D"/>
    <w:rsid w:val="00E8399E"/>
    <w:rsid w:val="00E84D47"/>
    <w:rsid w:val="00E856A9"/>
    <w:rsid w:val="00E8699B"/>
    <w:rsid w:val="00E90619"/>
    <w:rsid w:val="00E91122"/>
    <w:rsid w:val="00E915F1"/>
    <w:rsid w:val="00E923A1"/>
    <w:rsid w:val="00E936A8"/>
    <w:rsid w:val="00E938C3"/>
    <w:rsid w:val="00E94169"/>
    <w:rsid w:val="00EA005D"/>
    <w:rsid w:val="00EA14DE"/>
    <w:rsid w:val="00EA36BD"/>
    <w:rsid w:val="00EA3887"/>
    <w:rsid w:val="00EA512F"/>
    <w:rsid w:val="00EB049B"/>
    <w:rsid w:val="00EB1208"/>
    <w:rsid w:val="00EB3D71"/>
    <w:rsid w:val="00EB4C71"/>
    <w:rsid w:val="00EB6CBD"/>
    <w:rsid w:val="00EC106D"/>
    <w:rsid w:val="00EC169C"/>
    <w:rsid w:val="00EC25E2"/>
    <w:rsid w:val="00EC2FF3"/>
    <w:rsid w:val="00EC36CA"/>
    <w:rsid w:val="00EC3D22"/>
    <w:rsid w:val="00EC3EE5"/>
    <w:rsid w:val="00EC61C6"/>
    <w:rsid w:val="00EC6A4D"/>
    <w:rsid w:val="00ED2151"/>
    <w:rsid w:val="00ED3B88"/>
    <w:rsid w:val="00ED43E0"/>
    <w:rsid w:val="00ED70F0"/>
    <w:rsid w:val="00ED7C5A"/>
    <w:rsid w:val="00EE0306"/>
    <w:rsid w:val="00EE3D32"/>
    <w:rsid w:val="00EE43CC"/>
    <w:rsid w:val="00EE5714"/>
    <w:rsid w:val="00EE59AD"/>
    <w:rsid w:val="00EE6C1D"/>
    <w:rsid w:val="00EF31A7"/>
    <w:rsid w:val="00EF4017"/>
    <w:rsid w:val="00EF6AC6"/>
    <w:rsid w:val="00F00182"/>
    <w:rsid w:val="00F01CE3"/>
    <w:rsid w:val="00F02095"/>
    <w:rsid w:val="00F028DE"/>
    <w:rsid w:val="00F05969"/>
    <w:rsid w:val="00F06D00"/>
    <w:rsid w:val="00F07757"/>
    <w:rsid w:val="00F106E9"/>
    <w:rsid w:val="00F11871"/>
    <w:rsid w:val="00F17938"/>
    <w:rsid w:val="00F17E04"/>
    <w:rsid w:val="00F2011F"/>
    <w:rsid w:val="00F206D2"/>
    <w:rsid w:val="00F23B4F"/>
    <w:rsid w:val="00F25309"/>
    <w:rsid w:val="00F30731"/>
    <w:rsid w:val="00F32ECF"/>
    <w:rsid w:val="00F3399A"/>
    <w:rsid w:val="00F42435"/>
    <w:rsid w:val="00F45C70"/>
    <w:rsid w:val="00F47842"/>
    <w:rsid w:val="00F50D2E"/>
    <w:rsid w:val="00F5169E"/>
    <w:rsid w:val="00F51E5F"/>
    <w:rsid w:val="00F57198"/>
    <w:rsid w:val="00F6019F"/>
    <w:rsid w:val="00F60623"/>
    <w:rsid w:val="00F6112B"/>
    <w:rsid w:val="00F620ED"/>
    <w:rsid w:val="00F67BA6"/>
    <w:rsid w:val="00F70443"/>
    <w:rsid w:val="00F710B9"/>
    <w:rsid w:val="00F71DB7"/>
    <w:rsid w:val="00F7288C"/>
    <w:rsid w:val="00F72F02"/>
    <w:rsid w:val="00F74267"/>
    <w:rsid w:val="00F77B06"/>
    <w:rsid w:val="00F80489"/>
    <w:rsid w:val="00F86EF2"/>
    <w:rsid w:val="00F8710A"/>
    <w:rsid w:val="00F90B99"/>
    <w:rsid w:val="00F912A8"/>
    <w:rsid w:val="00F91492"/>
    <w:rsid w:val="00F91B35"/>
    <w:rsid w:val="00F9206B"/>
    <w:rsid w:val="00F9526B"/>
    <w:rsid w:val="00F97433"/>
    <w:rsid w:val="00F97FE6"/>
    <w:rsid w:val="00FA5756"/>
    <w:rsid w:val="00FA7C97"/>
    <w:rsid w:val="00FB3128"/>
    <w:rsid w:val="00FB32B3"/>
    <w:rsid w:val="00FC00D4"/>
    <w:rsid w:val="00FC2275"/>
    <w:rsid w:val="00FC327B"/>
    <w:rsid w:val="00FC37BA"/>
    <w:rsid w:val="00FC53B0"/>
    <w:rsid w:val="00FC5C67"/>
    <w:rsid w:val="00FC74C3"/>
    <w:rsid w:val="00FC74F2"/>
    <w:rsid w:val="00FC79A3"/>
    <w:rsid w:val="00FD046C"/>
    <w:rsid w:val="00FD16A5"/>
    <w:rsid w:val="00FD670C"/>
    <w:rsid w:val="00FD776C"/>
    <w:rsid w:val="00FD7CCB"/>
    <w:rsid w:val="00FD7E8A"/>
    <w:rsid w:val="00FE0582"/>
    <w:rsid w:val="00FE2650"/>
    <w:rsid w:val="00FE3566"/>
    <w:rsid w:val="00FE4928"/>
    <w:rsid w:val="00FF0CBB"/>
    <w:rsid w:val="00FF4CA5"/>
    <w:rsid w:val="00FF6E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A3DE9-623C-4C64-918F-B6491825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399E"/>
    <w:pPr>
      <w:tabs>
        <w:tab w:val="center" w:pos="4153"/>
        <w:tab w:val="right" w:pos="8306"/>
      </w:tabs>
      <w:spacing w:after="0" w:line="240" w:lineRule="auto"/>
    </w:pPr>
  </w:style>
  <w:style w:type="character" w:customStyle="1" w:styleId="HeaderChar">
    <w:name w:val="Header Char"/>
    <w:basedOn w:val="DefaultParagraphFont"/>
    <w:link w:val="Header"/>
    <w:rsid w:val="00E8399E"/>
  </w:style>
  <w:style w:type="paragraph" w:styleId="Footer">
    <w:name w:val="footer"/>
    <w:basedOn w:val="Normal"/>
    <w:link w:val="FooterChar"/>
    <w:unhideWhenUsed/>
    <w:rsid w:val="00E839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399E"/>
  </w:style>
  <w:style w:type="paragraph" w:styleId="BodyTextIndent">
    <w:name w:val="Body Text Indent"/>
    <w:basedOn w:val="Normal"/>
    <w:link w:val="BodyTextIndentChar"/>
    <w:unhideWhenUsed/>
    <w:rsid w:val="00E8399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E8399E"/>
    <w:rPr>
      <w:rFonts w:ascii="Times New Roman" w:eastAsia="Times New Roman" w:hAnsi="Times New Roman" w:cs="Times New Roman"/>
      <w:sz w:val="24"/>
      <w:szCs w:val="24"/>
      <w:lang w:eastAsia="lv-LV"/>
    </w:rPr>
  </w:style>
  <w:style w:type="character" w:styleId="Hyperlink">
    <w:name w:val="Hyperlink"/>
    <w:basedOn w:val="DefaultParagraphFont"/>
    <w:rsid w:val="00E8399E"/>
    <w:rPr>
      <w:color w:val="0000FF"/>
      <w:u w:val="single"/>
    </w:rPr>
  </w:style>
  <w:style w:type="paragraph" w:styleId="BodyText">
    <w:name w:val="Body Text"/>
    <w:basedOn w:val="Normal"/>
    <w:link w:val="BodyTextChar"/>
    <w:rsid w:val="00E8399E"/>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E8399E"/>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CD4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B2C"/>
    <w:rPr>
      <w:rFonts w:ascii="Tahoma" w:hAnsi="Tahoma" w:cs="Tahoma"/>
      <w:sz w:val="16"/>
      <w:szCs w:val="16"/>
    </w:rPr>
  </w:style>
  <w:style w:type="paragraph" w:customStyle="1" w:styleId="naisf">
    <w:name w:val="naisf"/>
    <w:basedOn w:val="Normal"/>
    <w:rsid w:val="00D617E4"/>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CharChar1">
    <w:name w:val="Char Char1"/>
    <w:basedOn w:val="Normal"/>
    <w:rsid w:val="002B3FB2"/>
    <w:pPr>
      <w:spacing w:after="160" w:line="240" w:lineRule="exact"/>
    </w:pPr>
    <w:rPr>
      <w:rFonts w:ascii="Tahoma" w:eastAsia="Times New Roman" w:hAnsi="Tahoma" w:cs="Times New Roman"/>
      <w:sz w:val="20"/>
      <w:szCs w:val="20"/>
      <w:lang w:val="en-US"/>
    </w:rPr>
  </w:style>
  <w:style w:type="character" w:styleId="CommentReference">
    <w:name w:val="annotation reference"/>
    <w:basedOn w:val="DefaultParagraphFont"/>
    <w:uiPriority w:val="99"/>
    <w:semiHidden/>
    <w:unhideWhenUsed/>
    <w:rsid w:val="00174A29"/>
    <w:rPr>
      <w:sz w:val="16"/>
      <w:szCs w:val="16"/>
    </w:rPr>
  </w:style>
  <w:style w:type="paragraph" w:styleId="CommentText">
    <w:name w:val="annotation text"/>
    <w:basedOn w:val="Normal"/>
    <w:link w:val="CommentTextChar"/>
    <w:uiPriority w:val="99"/>
    <w:semiHidden/>
    <w:unhideWhenUsed/>
    <w:rsid w:val="00174A29"/>
    <w:pPr>
      <w:spacing w:line="240" w:lineRule="auto"/>
    </w:pPr>
    <w:rPr>
      <w:sz w:val="20"/>
      <w:szCs w:val="20"/>
    </w:rPr>
  </w:style>
  <w:style w:type="character" w:customStyle="1" w:styleId="CommentTextChar">
    <w:name w:val="Comment Text Char"/>
    <w:basedOn w:val="DefaultParagraphFont"/>
    <w:link w:val="CommentText"/>
    <w:uiPriority w:val="99"/>
    <w:semiHidden/>
    <w:rsid w:val="00174A29"/>
    <w:rPr>
      <w:sz w:val="20"/>
      <w:szCs w:val="20"/>
    </w:rPr>
  </w:style>
  <w:style w:type="paragraph" w:styleId="CommentSubject">
    <w:name w:val="annotation subject"/>
    <w:basedOn w:val="CommentText"/>
    <w:next w:val="CommentText"/>
    <w:link w:val="CommentSubjectChar"/>
    <w:uiPriority w:val="99"/>
    <w:semiHidden/>
    <w:unhideWhenUsed/>
    <w:rsid w:val="00174A29"/>
    <w:rPr>
      <w:b/>
      <w:bCs/>
    </w:rPr>
  </w:style>
  <w:style w:type="character" w:customStyle="1" w:styleId="CommentSubjectChar">
    <w:name w:val="Comment Subject Char"/>
    <w:basedOn w:val="CommentTextChar"/>
    <w:link w:val="CommentSubject"/>
    <w:uiPriority w:val="99"/>
    <w:semiHidden/>
    <w:rsid w:val="00174A29"/>
    <w:rPr>
      <w:b/>
      <w:bCs/>
      <w:sz w:val="20"/>
      <w:szCs w:val="20"/>
    </w:rPr>
  </w:style>
  <w:style w:type="paragraph" w:styleId="BodyText2">
    <w:name w:val="Body Text 2"/>
    <w:basedOn w:val="Normal"/>
    <w:link w:val="BodyText2Char"/>
    <w:uiPriority w:val="99"/>
    <w:semiHidden/>
    <w:unhideWhenUsed/>
    <w:rsid w:val="00BE06EF"/>
    <w:pPr>
      <w:spacing w:after="120" w:line="480" w:lineRule="auto"/>
    </w:pPr>
  </w:style>
  <w:style w:type="character" w:customStyle="1" w:styleId="BodyText2Char">
    <w:name w:val="Body Text 2 Char"/>
    <w:basedOn w:val="DefaultParagraphFont"/>
    <w:link w:val="BodyText2"/>
    <w:uiPriority w:val="99"/>
    <w:semiHidden/>
    <w:rsid w:val="00BE06EF"/>
  </w:style>
  <w:style w:type="character" w:styleId="Strong">
    <w:name w:val="Strong"/>
    <w:basedOn w:val="DefaultParagraphFont"/>
    <w:uiPriority w:val="22"/>
    <w:qFormat/>
    <w:rsid w:val="00391875"/>
    <w:rPr>
      <w:b/>
      <w:bCs/>
    </w:rPr>
  </w:style>
  <w:style w:type="paragraph" w:styleId="ListParagraph">
    <w:name w:val="List Paragraph"/>
    <w:basedOn w:val="Normal"/>
    <w:uiPriority w:val="34"/>
    <w:qFormat/>
    <w:rsid w:val="003316C6"/>
    <w:pPr>
      <w:spacing w:after="0" w:line="240" w:lineRule="auto"/>
      <w:ind w:left="720"/>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17657">
      <w:bodyDiv w:val="1"/>
      <w:marLeft w:val="0"/>
      <w:marRight w:val="0"/>
      <w:marTop w:val="0"/>
      <w:marBottom w:val="0"/>
      <w:divBdr>
        <w:top w:val="none" w:sz="0" w:space="0" w:color="auto"/>
        <w:left w:val="none" w:sz="0" w:space="0" w:color="auto"/>
        <w:bottom w:val="none" w:sz="0" w:space="0" w:color="auto"/>
        <w:right w:val="none" w:sz="0" w:space="0" w:color="auto"/>
      </w:divBdr>
    </w:div>
    <w:div w:id="1079326362">
      <w:bodyDiv w:val="1"/>
      <w:marLeft w:val="0"/>
      <w:marRight w:val="0"/>
      <w:marTop w:val="0"/>
      <w:marBottom w:val="0"/>
      <w:divBdr>
        <w:top w:val="none" w:sz="0" w:space="0" w:color="auto"/>
        <w:left w:val="none" w:sz="0" w:space="0" w:color="auto"/>
        <w:bottom w:val="none" w:sz="0" w:space="0" w:color="auto"/>
        <w:right w:val="none" w:sz="0" w:space="0" w:color="auto"/>
      </w:divBdr>
    </w:div>
    <w:div w:id="1546482931">
      <w:bodyDiv w:val="1"/>
      <w:marLeft w:val="0"/>
      <w:marRight w:val="0"/>
      <w:marTop w:val="0"/>
      <w:marBottom w:val="0"/>
      <w:divBdr>
        <w:top w:val="none" w:sz="0" w:space="0" w:color="auto"/>
        <w:left w:val="none" w:sz="0" w:space="0" w:color="auto"/>
        <w:bottom w:val="none" w:sz="0" w:space="0" w:color="auto"/>
        <w:right w:val="none" w:sz="0" w:space="0" w:color="auto"/>
      </w:divBdr>
    </w:div>
    <w:div w:id="1883057813">
      <w:bodyDiv w:val="1"/>
      <w:marLeft w:val="0"/>
      <w:marRight w:val="0"/>
      <w:marTop w:val="0"/>
      <w:marBottom w:val="0"/>
      <w:divBdr>
        <w:top w:val="none" w:sz="0" w:space="0" w:color="auto"/>
        <w:left w:val="none" w:sz="0" w:space="0" w:color="auto"/>
        <w:bottom w:val="none" w:sz="0" w:space="0" w:color="auto"/>
        <w:right w:val="none" w:sz="0" w:space="0" w:color="auto"/>
      </w:divBdr>
    </w:div>
    <w:div w:id="201707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22114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ikumi.lv/doc.php?id=22114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lze.Rozenstoka@izm.gov.lv" TargetMode="External"/><Relationship Id="rId4" Type="http://schemas.openxmlformats.org/officeDocument/2006/relationships/webSettings" Target="webSettings.xml"/><Relationship Id="rId9" Type="http://schemas.openxmlformats.org/officeDocument/2006/relationships/hyperlink" Target="http://www.likumi.lv/doc.php?id=22114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ikumi.lv/doc.php?id=22114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ikumi.lv/doc.php?id=221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BA60-2223-472F-893D-7DFF6EA4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1740</Words>
  <Characters>12239</Characters>
  <Application>Microsoft Office Word</Application>
  <DocSecurity>0</DocSecurity>
  <Lines>313</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rīkojuma projekta "Grozījums Ministru kabineta 2010.gada 10.novembra rīkojumā Nr.648 „Par zemes vienību Rīgas administratīvajā teritorijā piederību vai piekritību valstij un nostiprināšanu zemesgrāmatā uz valsts vārda attiecīgās ministri</vt:lpstr>
      <vt:lpstr>Ministru kabineta rīkojuma projekta Grozījums Ministru kabineta 2010.gada 10.novembra rīkojumā Nr.648 „Par zemes vienību Rīgas administratīvajā teritorijā piederību vai piekritību valstij un nostiprināšanu zemesgrāmatā uz valsts vārda attiecīgās ministrij</vt:lpstr>
    </vt:vector>
  </TitlesOfParts>
  <Manager>Elmārs Martinsons</Manager>
  <Company>Izglītības un zinātnes ministrija</Company>
  <LinksUpToDate>false</LinksUpToDate>
  <CharactersWithSpaces>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"Grozījums Ministru kabineta 2010.gada 10.novembra rīkojumā Nr.648 „Par zemes vienību Rīgas administratīvajā teritorijā piederību vai piekritību valstij un nostiprināšanu zemesgrāmatā uz valsts vārda attiecīgās ministrijas vai valsts akciju sabiedrības „Privatizācijas aģentūra” personā”</dc:title>
  <dc:subject>IZMAnot_191214_VSS1005</dc:subject>
  <dc:creator>Ilze Rozenštoka</dc:creator>
  <cp:keywords>VSS-1005</cp:keywords>
  <dc:description>Ilze.Rozenstoka@izm.gov.lv; 67047765</dc:description>
  <cp:lastModifiedBy>Ilze Rozenštoka</cp:lastModifiedBy>
  <cp:revision>14</cp:revision>
  <cp:lastPrinted>2014-12-19T12:57:00Z</cp:lastPrinted>
  <dcterms:created xsi:type="dcterms:W3CDTF">2014-10-23T12:37:00Z</dcterms:created>
  <dcterms:modified xsi:type="dcterms:W3CDTF">2015-01-05T13:41:00Z</dcterms:modified>
  <cp:category>Anotācija</cp:category>
</cp:coreProperties>
</file>