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0D" w:rsidRPr="00BA2BFE" w:rsidRDefault="0030670D" w:rsidP="0030670D">
      <w:pPr>
        <w:pStyle w:val="Kjene"/>
        <w:jc w:val="center"/>
        <w:rPr>
          <w:b/>
          <w:sz w:val="28"/>
          <w:szCs w:val="28"/>
        </w:rPr>
      </w:pPr>
      <w:bookmarkStart w:id="0" w:name="OLE_LINK11"/>
      <w:bookmarkStart w:id="1" w:name="OLE_LINK12"/>
      <w:bookmarkStart w:id="2" w:name="OLE_LINK86"/>
      <w:r w:rsidRPr="00BA2BFE">
        <w:rPr>
          <w:b/>
          <w:sz w:val="28"/>
          <w:szCs w:val="28"/>
        </w:rPr>
        <w:t xml:space="preserve">Ministru kabineta </w:t>
      </w:r>
      <w:r>
        <w:rPr>
          <w:b/>
          <w:sz w:val="28"/>
          <w:szCs w:val="28"/>
        </w:rPr>
        <w:t>rīkojuma</w:t>
      </w:r>
      <w:r w:rsidRPr="00BA2BFE">
        <w:rPr>
          <w:b/>
          <w:sz w:val="28"/>
          <w:szCs w:val="28"/>
        </w:rPr>
        <w:t xml:space="preserve"> projekta </w:t>
      </w:r>
    </w:p>
    <w:p w:rsidR="0030670D" w:rsidRDefault="0030670D" w:rsidP="0030670D">
      <w:pPr>
        <w:pStyle w:val="Kjene"/>
        <w:jc w:val="center"/>
        <w:rPr>
          <w:b/>
          <w:sz w:val="28"/>
          <w:szCs w:val="28"/>
        </w:rPr>
      </w:pPr>
      <w:r w:rsidRPr="00BA2BFE">
        <w:rPr>
          <w:b/>
          <w:sz w:val="28"/>
          <w:szCs w:val="28"/>
        </w:rPr>
        <w:t>„</w:t>
      </w:r>
      <w:r w:rsidR="00E05DDC">
        <w:rPr>
          <w:b/>
          <w:sz w:val="28"/>
          <w:szCs w:val="28"/>
        </w:rPr>
        <w:t xml:space="preserve">Par </w:t>
      </w:r>
      <w:r>
        <w:rPr>
          <w:b/>
          <w:sz w:val="28"/>
          <w:szCs w:val="28"/>
        </w:rPr>
        <w:t>Latvi</w:t>
      </w:r>
      <w:r w:rsidR="00626B72">
        <w:rPr>
          <w:b/>
          <w:sz w:val="28"/>
          <w:szCs w:val="28"/>
        </w:rPr>
        <w:t xml:space="preserve">jas Republikas simtgades </w:t>
      </w:r>
      <w:r>
        <w:rPr>
          <w:b/>
          <w:sz w:val="28"/>
          <w:szCs w:val="28"/>
        </w:rPr>
        <w:t>rīcības komitej</w:t>
      </w:r>
      <w:r w:rsidR="00E05DDC">
        <w:rPr>
          <w:b/>
          <w:sz w:val="28"/>
          <w:szCs w:val="28"/>
        </w:rPr>
        <w:t>u</w:t>
      </w:r>
      <w:r w:rsidRPr="00BA2BFE">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BA2BFE">
          <w:rPr>
            <w:b/>
            <w:sz w:val="28"/>
            <w:szCs w:val="28"/>
          </w:rPr>
          <w:t>ziņojums</w:t>
        </w:r>
      </w:smartTag>
      <w:r w:rsidRPr="00BA2BFE">
        <w:rPr>
          <w:b/>
          <w:sz w:val="28"/>
          <w:szCs w:val="28"/>
        </w:rPr>
        <w:t xml:space="preserve"> (anotācija)</w:t>
      </w:r>
    </w:p>
    <w:bookmarkEnd w:id="0"/>
    <w:bookmarkEnd w:id="1"/>
    <w:bookmarkEnd w:id="2"/>
    <w:p w:rsidR="0030670D" w:rsidRPr="00C61926" w:rsidRDefault="0030670D" w:rsidP="0030670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30670D" w:rsidRPr="00C61926" w:rsidTr="007969D9">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670D" w:rsidRPr="00C61926" w:rsidRDefault="0030670D" w:rsidP="007969D9">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30670D" w:rsidRPr="00C61926" w:rsidTr="007969D9">
        <w:trPr>
          <w:trHeight w:val="283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15204F" w:rsidRDefault="0030670D">
            <w:pPr>
              <w:ind w:left="126" w:firstLine="507"/>
              <w:contextualSpacing/>
              <w:jc w:val="both"/>
              <w:outlineLvl w:val="3"/>
              <w:rPr>
                <w:sz w:val="28"/>
                <w:szCs w:val="28"/>
              </w:rPr>
            </w:pPr>
            <w:r>
              <w:rPr>
                <w:sz w:val="28"/>
                <w:szCs w:val="28"/>
              </w:rPr>
              <w:t>M</w:t>
            </w:r>
            <w:r w:rsidRPr="00BA2BFE">
              <w:rPr>
                <w:sz w:val="28"/>
                <w:szCs w:val="28"/>
              </w:rPr>
              <w:t xml:space="preserve">inistru kabineta </w:t>
            </w:r>
            <w:r>
              <w:rPr>
                <w:sz w:val="28"/>
                <w:szCs w:val="28"/>
              </w:rPr>
              <w:t>rīkojuma</w:t>
            </w:r>
            <w:r w:rsidRPr="00BA2BFE">
              <w:rPr>
                <w:sz w:val="28"/>
                <w:szCs w:val="28"/>
              </w:rPr>
              <w:t xml:space="preserve"> projekts „</w:t>
            </w:r>
            <w:r w:rsidR="00E05DDC">
              <w:rPr>
                <w:sz w:val="28"/>
                <w:szCs w:val="28"/>
              </w:rPr>
              <w:t xml:space="preserve">Par </w:t>
            </w:r>
            <w:r>
              <w:rPr>
                <w:sz w:val="28"/>
                <w:szCs w:val="28"/>
              </w:rPr>
              <w:t>Latvijas Republikas simtgades rīcības komiteju</w:t>
            </w:r>
            <w:r w:rsidRPr="00BA2BFE">
              <w:rPr>
                <w:sz w:val="28"/>
                <w:szCs w:val="28"/>
              </w:rPr>
              <w:t>” (turpmāk – Projekts) izstrādāts</w:t>
            </w:r>
            <w:r w:rsidR="00E05DDC">
              <w:rPr>
                <w:sz w:val="28"/>
                <w:szCs w:val="28"/>
              </w:rPr>
              <w:t>,</w:t>
            </w:r>
            <w:r w:rsidRPr="00BA2BFE">
              <w:rPr>
                <w:sz w:val="28"/>
                <w:szCs w:val="28"/>
              </w:rPr>
              <w:t xml:space="preserve"> </w:t>
            </w:r>
            <w:r>
              <w:rPr>
                <w:sz w:val="28"/>
                <w:szCs w:val="28"/>
              </w:rPr>
              <w:t xml:space="preserve">pamatojoties uz </w:t>
            </w:r>
            <w:r w:rsidRPr="001F1814">
              <w:rPr>
                <w:color w:val="000000" w:themeColor="text1"/>
                <w:sz w:val="28"/>
                <w:szCs w:val="28"/>
              </w:rPr>
              <w:t xml:space="preserve">Valdības deklarācijas „Deklarācija par Laimdotas </w:t>
            </w:r>
            <w:proofErr w:type="spellStart"/>
            <w:r w:rsidRPr="001F1814">
              <w:rPr>
                <w:color w:val="000000" w:themeColor="text1"/>
                <w:sz w:val="28"/>
                <w:szCs w:val="28"/>
              </w:rPr>
              <w:t>Straujumas</w:t>
            </w:r>
            <w:proofErr w:type="spellEnd"/>
            <w:r w:rsidRPr="001F1814">
              <w:rPr>
                <w:color w:val="000000" w:themeColor="text1"/>
                <w:sz w:val="28"/>
                <w:szCs w:val="28"/>
              </w:rPr>
              <w:t xml:space="preserve"> vadītā Ministru kabineta iecerēto darbību” </w:t>
            </w:r>
            <w:r>
              <w:rPr>
                <w:color w:val="000000" w:themeColor="text1"/>
                <w:sz w:val="28"/>
                <w:szCs w:val="28"/>
              </w:rPr>
              <w:t>121.</w:t>
            </w:r>
            <w:r w:rsidRPr="001F1814">
              <w:rPr>
                <w:color w:val="000000" w:themeColor="text1"/>
                <w:sz w:val="28"/>
                <w:szCs w:val="28"/>
              </w:rPr>
              <w:t>punkt</w:t>
            </w:r>
            <w:r>
              <w:rPr>
                <w:color w:val="000000" w:themeColor="text1"/>
                <w:sz w:val="28"/>
                <w:szCs w:val="28"/>
              </w:rPr>
              <w:t>u</w:t>
            </w:r>
            <w:r w:rsidRPr="001F1814">
              <w:rPr>
                <w:color w:val="000000" w:themeColor="text1"/>
                <w:sz w:val="28"/>
                <w:szCs w:val="28"/>
              </w:rPr>
              <w:t xml:space="preserve"> </w:t>
            </w:r>
            <w:r>
              <w:rPr>
                <w:color w:val="000000" w:themeColor="text1"/>
                <w:sz w:val="28"/>
                <w:szCs w:val="28"/>
              </w:rPr>
              <w:t>„</w:t>
            </w:r>
            <w:r w:rsidRPr="000D1666">
              <w:rPr>
                <w:sz w:val="28"/>
                <w:szCs w:val="28"/>
              </w:rPr>
              <w:t>Īstenosim daudzveidīgu un visus Latvijas novadus aptverošu Latvijas Republikas proklamēšanas un Brīvības cīņu simtgades programmu (2017.–2020.), kas vērsta uz Latvijas sabiedrības saliedētību, valsts apziņas un valsts gribas stiprināšanu un Latvijas vēstures pastipri</w:t>
            </w:r>
            <w:r>
              <w:rPr>
                <w:sz w:val="28"/>
                <w:szCs w:val="28"/>
              </w:rPr>
              <w:t xml:space="preserve">nātu pētniecību un skaidrošanu” un </w:t>
            </w:r>
            <w:r w:rsidRPr="00BA2BFE">
              <w:rPr>
                <w:sz w:val="28"/>
                <w:szCs w:val="28"/>
              </w:rPr>
              <w:t>saskaņā ar</w:t>
            </w:r>
            <w:r>
              <w:rPr>
                <w:sz w:val="28"/>
                <w:szCs w:val="28"/>
              </w:rPr>
              <w:t xml:space="preserve"> Ministru prezidentes 2014.gada 25.augusta seminārā par Latvijas simtgadi kultūras ministrei doto uzdevumu</w:t>
            </w:r>
            <w:r w:rsidR="007969D9">
              <w:rPr>
                <w:sz w:val="28"/>
                <w:szCs w:val="28"/>
              </w:rPr>
              <w:t xml:space="preserve"> –</w:t>
            </w:r>
            <w:r>
              <w:rPr>
                <w:sz w:val="28"/>
                <w:szCs w:val="28"/>
              </w:rPr>
              <w:t xml:space="preserve"> nodrošināt </w:t>
            </w:r>
            <w:r w:rsidRPr="004B0D05">
              <w:rPr>
                <w:sz w:val="28"/>
                <w:szCs w:val="28"/>
              </w:rPr>
              <w:t>Latvijas Republikas simtgades svētku sagatavošanu un to norisi</w:t>
            </w:r>
            <w:r>
              <w:rPr>
                <w:sz w:val="28"/>
                <w:szCs w:val="28"/>
              </w:rPr>
              <w:t>.</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30670D" w:rsidRDefault="0030670D" w:rsidP="0030670D">
            <w:pPr>
              <w:pStyle w:val="Pamattekstsaratkpi"/>
              <w:tabs>
                <w:tab w:val="left" w:pos="426"/>
              </w:tabs>
              <w:ind w:left="66" w:firstLine="567"/>
            </w:pPr>
            <w:r w:rsidRPr="00673FB1">
              <w:rPr>
                <w:lang w:eastAsia="lv-LV"/>
              </w:rPr>
              <w:t xml:space="preserve">Lai nodrošinātu savlaicīgu un saskaņotu </w:t>
            </w:r>
            <w:r w:rsidRPr="0030670D">
              <w:rPr>
                <w:lang w:eastAsia="lv-LV"/>
              </w:rPr>
              <w:t>Latvijas Republikas simtgades svētku (turpmāk – svētki) organizēšanu,</w:t>
            </w:r>
            <w:r>
              <w:rPr>
                <w:lang w:eastAsia="lv-LV"/>
              </w:rPr>
              <w:t xml:space="preserve"> nepieciešams izveidot rīcības komiteju. </w:t>
            </w:r>
            <w:r w:rsidRPr="00CB041C">
              <w:t>Rīcības komiteja</w:t>
            </w:r>
            <w:r>
              <w:t xml:space="preserve">s uzdevumi </w:t>
            </w:r>
            <w:r>
              <w:rPr>
                <w:szCs w:val="24"/>
              </w:rPr>
              <w:t xml:space="preserve">būs </w:t>
            </w:r>
            <w:r w:rsidRPr="000772E2">
              <w:t xml:space="preserve">izstrādāt svētku </w:t>
            </w:r>
            <w:r w:rsidRPr="005B0FDB">
              <w:t>pasākumu plānu, publicitātes pasākumu plānu un finansējuma tāmi, norādot finansējuma avotu. Vienlaikus</w:t>
            </w:r>
            <w:r>
              <w:t xml:space="preserve"> r</w:t>
            </w:r>
            <w:r w:rsidRPr="000772E2">
              <w:t>īcība</w:t>
            </w:r>
            <w:r>
              <w:t>s komitejas uzdevums būs</w:t>
            </w:r>
            <w:r w:rsidRPr="000772E2">
              <w:t xml:space="preserve"> koordinēt svētku sagatavošanas gaitu, veikt uzrau</w:t>
            </w:r>
            <w:r w:rsidRPr="000772E2">
              <w:softHyphen/>
              <w:t>dzību un sekot līdzi finansējuma izlietošanai.</w:t>
            </w:r>
          </w:p>
          <w:p w:rsidR="0030670D" w:rsidRDefault="0030670D" w:rsidP="0030670D">
            <w:pPr>
              <w:pStyle w:val="Pamattekstsaratkpi"/>
              <w:tabs>
                <w:tab w:val="left" w:pos="426"/>
              </w:tabs>
              <w:ind w:left="66" w:firstLine="567"/>
            </w:pPr>
            <w:r w:rsidRPr="00CB041C">
              <w:rPr>
                <w:color w:val="000000"/>
                <w:shd w:val="clear" w:color="auto" w:fill="FFFFFF"/>
              </w:rPr>
              <w:t xml:space="preserve">Rīcības komitejā iekļauti pārstāvji no Labklājības ministrijas, Izglītības </w:t>
            </w:r>
            <w:r w:rsidR="005754D5">
              <w:rPr>
                <w:color w:val="000000"/>
                <w:shd w:val="clear" w:color="auto" w:fill="FFFFFF"/>
              </w:rPr>
              <w:t xml:space="preserve">un zinātnes </w:t>
            </w:r>
            <w:r w:rsidRPr="00CB041C">
              <w:rPr>
                <w:color w:val="000000"/>
                <w:shd w:val="clear" w:color="auto" w:fill="FFFFFF"/>
              </w:rPr>
              <w:t xml:space="preserve">ministrijas, Zemkopības ministrijas, Iekšlietu ministrijas, Ekonomikas ministrijas, Ārlietu ministrijas, Aizsardzības ministrijas, Finanšu ministrijas, Satiksmes ministrijas, Veselības ministrijas, </w:t>
            </w:r>
            <w:r w:rsidRPr="00CB041C">
              <w:t>Tieslietu ministrijas, Vides aizsardzības un reģionālās attīstības ministrijas,</w:t>
            </w:r>
            <w:r w:rsidR="00C32B2D">
              <w:t xml:space="preserve"> Kultūras ministrijas,</w:t>
            </w:r>
            <w:r w:rsidRPr="00CB041C">
              <w:t xml:space="preserve"> </w:t>
            </w:r>
            <w:r w:rsidRPr="00CB041C">
              <w:rPr>
                <w:color w:val="000000"/>
                <w:shd w:val="clear" w:color="auto" w:fill="FFFFFF"/>
              </w:rPr>
              <w:t xml:space="preserve">Valsts prezidenta kancelejas, </w:t>
            </w:r>
            <w:r w:rsidRPr="00CB041C">
              <w:t xml:space="preserve">Saeimas Budžeta un finanšu (nodokļu) komisijas, Saeimas Izglītības, kultūras un zinātnes komisijas, </w:t>
            </w:r>
            <w:r>
              <w:lastRenderedPageBreak/>
              <w:t xml:space="preserve">Saeimas Izglītības, kultūras un zinātnes komisijas Valstiskās audzināšanas un jaunatnes lietu apakškomisijas, </w:t>
            </w:r>
            <w:r w:rsidRPr="00CB041C">
              <w:t>Valsts kancelejas, Latvijas Brīvo arodbiedrību savienības, Latvijas Lielo pilsētu asociācijas, Latvijas Darba devēju konfederācijas, Latvijas Pašvaldību savienības, Pasaules brīvo latviešu apvienības pārstāvniecības, Nacionālā elektronisko plašsaziņas līdzekļu padomes, Latvijas Tirdzniecības un rūpniecības kameras.</w:t>
            </w:r>
            <w:r>
              <w:t xml:space="preserve"> </w:t>
            </w:r>
          </w:p>
          <w:p w:rsidR="0030670D" w:rsidRPr="0030670D" w:rsidRDefault="00626B72" w:rsidP="00741673">
            <w:pPr>
              <w:pStyle w:val="Pamattekstsaratkpi"/>
              <w:tabs>
                <w:tab w:val="left" w:pos="426"/>
              </w:tabs>
              <w:ind w:left="66" w:firstLine="567"/>
            </w:pPr>
            <w:r>
              <w:rPr>
                <w:color w:val="000000"/>
                <w:shd w:val="clear" w:color="auto" w:fill="FFFFFF"/>
              </w:rPr>
              <w:t xml:space="preserve">Simtgades </w:t>
            </w:r>
            <w:r w:rsidR="0030670D" w:rsidRPr="00CB041C">
              <w:rPr>
                <w:color w:val="000000"/>
                <w:shd w:val="clear" w:color="auto" w:fill="FFFFFF"/>
              </w:rPr>
              <w:t>rīcības komitejas pri</w:t>
            </w:r>
            <w:r w:rsidR="0030670D">
              <w:rPr>
                <w:color w:val="000000"/>
                <w:shd w:val="clear" w:color="auto" w:fill="FFFFFF"/>
              </w:rPr>
              <w:t>ekšsēdētāja ir kultūras ministre</w:t>
            </w:r>
            <w:r w:rsidR="0030670D" w:rsidRPr="00CB041C">
              <w:rPr>
                <w:color w:val="000000"/>
                <w:shd w:val="clear" w:color="auto" w:fill="FFFFFF"/>
              </w:rPr>
              <w:t>.</w:t>
            </w:r>
            <w:r w:rsidR="0030670D" w:rsidRPr="00CB041C">
              <w:rPr>
                <w:rStyle w:val="apple-converted-space"/>
                <w:color w:val="000000"/>
                <w:shd w:val="clear" w:color="auto" w:fill="FFFFFF"/>
              </w:rPr>
              <w:t> </w:t>
            </w:r>
            <w:r w:rsidR="0030670D" w:rsidRPr="00CB041C">
              <w:rPr>
                <w:color w:val="000000"/>
                <w:shd w:val="clear" w:color="auto" w:fill="FFFFFF"/>
              </w:rPr>
              <w:t>Simtgades</w:t>
            </w:r>
            <w:r w:rsidR="00741673">
              <w:rPr>
                <w:color w:val="000000"/>
                <w:shd w:val="clear" w:color="auto" w:fill="FFFFFF"/>
              </w:rPr>
              <w:t xml:space="preserve"> </w:t>
            </w:r>
            <w:r w:rsidR="0030670D" w:rsidRPr="00CB041C">
              <w:rPr>
                <w:color w:val="000000"/>
                <w:shd w:val="clear" w:color="auto" w:fill="FFFFFF"/>
              </w:rPr>
              <w:t>rīcības komitejas darbu organizatoriski un materiāltehniski nodrošin</w:t>
            </w:r>
            <w:r w:rsidR="0030670D">
              <w:rPr>
                <w:color w:val="000000"/>
                <w:shd w:val="clear" w:color="auto" w:fill="FFFFFF"/>
              </w:rPr>
              <w:t>ās</w:t>
            </w:r>
            <w:r w:rsidR="0030670D" w:rsidRPr="00CB041C">
              <w:rPr>
                <w:color w:val="000000"/>
                <w:shd w:val="clear" w:color="auto" w:fill="FFFFFF"/>
              </w:rPr>
              <w:t xml:space="preserve"> Kultūras ministrija.</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A10E0D">
            <w:pPr>
              <w:ind w:left="66"/>
              <w:jc w:val="both"/>
              <w:rPr>
                <w:sz w:val="28"/>
                <w:szCs w:val="28"/>
              </w:rPr>
            </w:pPr>
            <w:r w:rsidRPr="00C61926">
              <w:rPr>
                <w:sz w:val="28"/>
                <w:szCs w:val="28"/>
              </w:rPr>
              <w:t>Kultūras ministrija</w:t>
            </w:r>
            <w:r w:rsidR="00A10E0D">
              <w:rPr>
                <w:sz w:val="28"/>
                <w:szCs w:val="28"/>
              </w:rPr>
              <w:t>.</w:t>
            </w:r>
          </w:p>
        </w:tc>
      </w:tr>
      <w:tr w:rsidR="0030670D" w:rsidRPr="00C61926" w:rsidTr="007969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ind w:left="66"/>
              <w:jc w:val="both"/>
              <w:rPr>
                <w:sz w:val="28"/>
                <w:szCs w:val="28"/>
              </w:rPr>
            </w:pPr>
            <w:r w:rsidRPr="00C61926">
              <w:rPr>
                <w:sz w:val="28"/>
                <w:szCs w:val="28"/>
              </w:rPr>
              <w:t>Nav.</w:t>
            </w:r>
          </w:p>
        </w:tc>
      </w:tr>
    </w:tbl>
    <w:p w:rsidR="007969D9" w:rsidRPr="0006745D" w:rsidRDefault="0030670D" w:rsidP="007969D9">
      <w:pPr>
        <w:pStyle w:val="naisf"/>
        <w:spacing w:before="0" w:after="0"/>
        <w:rPr>
          <w:sz w:val="28"/>
          <w:szCs w:val="28"/>
        </w:rPr>
      </w:pPr>
      <w:r w:rsidRPr="00C61926">
        <w:rPr>
          <w:sz w:val="28"/>
          <w:szCs w:val="28"/>
        </w:rPr>
        <w:t> </w:t>
      </w:r>
      <w:r w:rsidR="007969D9" w:rsidRPr="0006745D">
        <w:rPr>
          <w:sz w:val="28"/>
          <w:szCs w:val="28"/>
        </w:rPr>
        <w:t> </w:t>
      </w:r>
    </w:p>
    <w:p w:rsidR="007969D9" w:rsidRDefault="007969D9" w:rsidP="007969D9">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7969D9" w:rsidRDefault="007969D9" w:rsidP="007969D9">
      <w:pPr>
        <w:pStyle w:val="naisf"/>
        <w:spacing w:before="0" w:after="0"/>
        <w:rPr>
          <w:sz w:val="28"/>
          <w:szCs w:val="28"/>
        </w:rPr>
      </w:pPr>
    </w:p>
    <w:p w:rsidR="007969D9" w:rsidRPr="0006745D" w:rsidRDefault="007969D9" w:rsidP="007969D9">
      <w:pPr>
        <w:pStyle w:val="naisf"/>
        <w:spacing w:before="0" w:after="0"/>
        <w:rPr>
          <w:sz w:val="28"/>
          <w:szCs w:val="28"/>
        </w:rPr>
      </w:pPr>
    </w:p>
    <w:p w:rsidR="007969D9" w:rsidRDefault="007969D9" w:rsidP="007969D9">
      <w:pPr>
        <w:pStyle w:val="naisf"/>
        <w:spacing w:before="0" w:after="0"/>
        <w:ind w:left="142" w:firstLine="0"/>
        <w:rPr>
          <w:sz w:val="28"/>
          <w:szCs w:val="28"/>
        </w:rPr>
      </w:pPr>
      <w:r w:rsidRPr="003B6B20">
        <w:rPr>
          <w:sz w:val="28"/>
          <w:szCs w:val="28"/>
        </w:rPr>
        <w:t xml:space="preserve">Kultūras ministre </w:t>
      </w:r>
      <w:r w:rsidRPr="003B6B20">
        <w:rPr>
          <w:sz w:val="28"/>
          <w:szCs w:val="28"/>
        </w:rPr>
        <w:tab/>
      </w:r>
      <w:r w:rsidRPr="003B6B20">
        <w:rPr>
          <w:sz w:val="28"/>
          <w:szCs w:val="28"/>
        </w:rPr>
        <w:tab/>
      </w:r>
      <w:r w:rsidRPr="003B6B20">
        <w:rPr>
          <w:sz w:val="28"/>
          <w:szCs w:val="28"/>
        </w:rPr>
        <w:tab/>
        <w:t xml:space="preserve"> </w:t>
      </w:r>
      <w:r>
        <w:rPr>
          <w:sz w:val="28"/>
          <w:szCs w:val="28"/>
        </w:rPr>
        <w:tab/>
      </w:r>
      <w:r>
        <w:rPr>
          <w:sz w:val="28"/>
          <w:szCs w:val="28"/>
        </w:rPr>
        <w:tab/>
      </w:r>
      <w:r>
        <w:rPr>
          <w:sz w:val="28"/>
          <w:szCs w:val="28"/>
        </w:rPr>
        <w:tab/>
        <w:t>D.Melbārde</w:t>
      </w:r>
    </w:p>
    <w:p w:rsidR="007969D9" w:rsidRDefault="007969D9" w:rsidP="007969D9">
      <w:pPr>
        <w:pStyle w:val="naisf"/>
        <w:spacing w:before="0" w:after="0"/>
        <w:ind w:left="142" w:firstLine="0"/>
        <w:rPr>
          <w:sz w:val="28"/>
          <w:szCs w:val="28"/>
        </w:rPr>
      </w:pPr>
    </w:p>
    <w:p w:rsidR="00C0757C" w:rsidRDefault="00C0757C" w:rsidP="007969D9">
      <w:pPr>
        <w:pStyle w:val="naisf"/>
        <w:spacing w:before="0" w:after="0"/>
        <w:ind w:left="142" w:firstLine="0"/>
        <w:rPr>
          <w:sz w:val="28"/>
          <w:szCs w:val="28"/>
        </w:rPr>
      </w:pPr>
    </w:p>
    <w:p w:rsidR="00C0757C" w:rsidRDefault="00C0757C" w:rsidP="007969D9">
      <w:pPr>
        <w:pStyle w:val="naisf"/>
        <w:spacing w:before="0" w:after="0"/>
        <w:ind w:left="142" w:firstLine="0"/>
        <w:rPr>
          <w:sz w:val="28"/>
          <w:szCs w:val="28"/>
        </w:rPr>
      </w:pPr>
    </w:p>
    <w:p w:rsidR="00C0757C" w:rsidRDefault="00C0757C" w:rsidP="007969D9">
      <w:pPr>
        <w:pStyle w:val="naisf"/>
        <w:spacing w:before="0" w:after="0"/>
        <w:ind w:left="142" w:firstLine="0"/>
        <w:rPr>
          <w:sz w:val="28"/>
          <w:szCs w:val="28"/>
        </w:rPr>
      </w:pPr>
    </w:p>
    <w:p w:rsidR="007969D9" w:rsidRPr="0006745D" w:rsidRDefault="007969D9" w:rsidP="007969D9">
      <w:pPr>
        <w:pStyle w:val="naisf"/>
        <w:spacing w:before="0" w:after="0"/>
        <w:ind w:left="142" w:firstLine="0"/>
        <w:rPr>
          <w:sz w:val="28"/>
          <w:szCs w:val="28"/>
        </w:rPr>
      </w:pPr>
      <w:r w:rsidRPr="0006745D">
        <w:rPr>
          <w:sz w:val="28"/>
          <w:szCs w:val="28"/>
        </w:rPr>
        <w:t>Vīza: Valsts sekretār</w:t>
      </w:r>
      <w:r w:rsidR="00376AD1">
        <w:rPr>
          <w:sz w:val="28"/>
          <w:szCs w:val="28"/>
        </w:rPr>
        <w:t>s</w:t>
      </w:r>
      <w:r w:rsidR="00376AD1">
        <w:rPr>
          <w:sz w:val="28"/>
          <w:szCs w:val="28"/>
        </w:rPr>
        <w:tab/>
      </w:r>
      <w:r w:rsidR="00376AD1">
        <w:rPr>
          <w:sz w:val="28"/>
          <w:szCs w:val="28"/>
        </w:rPr>
        <w:tab/>
        <w:t xml:space="preserve"> </w:t>
      </w:r>
      <w:r w:rsidR="00376AD1">
        <w:rPr>
          <w:sz w:val="28"/>
          <w:szCs w:val="28"/>
        </w:rPr>
        <w:tab/>
      </w:r>
      <w:r w:rsidR="00376AD1">
        <w:rPr>
          <w:sz w:val="28"/>
          <w:szCs w:val="28"/>
        </w:rPr>
        <w:tab/>
      </w:r>
      <w:r w:rsidR="00376AD1">
        <w:rPr>
          <w:sz w:val="28"/>
          <w:szCs w:val="28"/>
        </w:rPr>
        <w:tab/>
      </w:r>
      <w:r w:rsidR="00376AD1">
        <w:rPr>
          <w:sz w:val="28"/>
          <w:szCs w:val="28"/>
        </w:rPr>
        <w:tab/>
        <w:t>S.Voldiņš</w:t>
      </w:r>
    </w:p>
    <w:p w:rsidR="007969D9" w:rsidRDefault="007969D9" w:rsidP="007969D9">
      <w:pPr>
        <w:jc w:val="both"/>
      </w:pPr>
    </w:p>
    <w:p w:rsidR="00E05DDC" w:rsidRDefault="00E05DDC" w:rsidP="007969D9">
      <w:pPr>
        <w:jc w:val="both"/>
      </w:pPr>
    </w:p>
    <w:p w:rsidR="00E05DDC" w:rsidRDefault="00E05DDC" w:rsidP="007969D9">
      <w:pPr>
        <w:jc w:val="both"/>
      </w:pPr>
    </w:p>
    <w:p w:rsidR="00E05DDC" w:rsidRDefault="00E05DDC" w:rsidP="007969D9">
      <w:pPr>
        <w:jc w:val="both"/>
      </w:pPr>
    </w:p>
    <w:p w:rsidR="00E05DDC" w:rsidRDefault="00E05DDC" w:rsidP="007969D9">
      <w:pPr>
        <w:jc w:val="both"/>
      </w:pPr>
    </w:p>
    <w:p w:rsidR="00E05DDC" w:rsidRDefault="00E05DDC" w:rsidP="007969D9">
      <w:pPr>
        <w:jc w:val="both"/>
      </w:pPr>
    </w:p>
    <w:p w:rsidR="0030670D" w:rsidRDefault="0030670D" w:rsidP="0030670D">
      <w:pPr>
        <w:rPr>
          <w:sz w:val="28"/>
          <w:szCs w:val="28"/>
        </w:rPr>
      </w:pPr>
    </w:p>
    <w:p w:rsidR="0030670D" w:rsidRPr="000F52AF" w:rsidRDefault="00AE773D" w:rsidP="0030670D">
      <w:pPr>
        <w:pStyle w:val="Galvene"/>
        <w:tabs>
          <w:tab w:val="clear" w:pos="4153"/>
          <w:tab w:val="clear" w:pos="8306"/>
        </w:tabs>
        <w:rPr>
          <w:sz w:val="22"/>
          <w:szCs w:val="22"/>
        </w:rPr>
      </w:pPr>
      <w:r w:rsidRPr="000F52AF">
        <w:rPr>
          <w:sz w:val="22"/>
          <w:szCs w:val="22"/>
        </w:rPr>
        <w:fldChar w:fldCharType="begin"/>
      </w:r>
      <w:r w:rsidR="0030670D" w:rsidRPr="000F52AF">
        <w:rPr>
          <w:sz w:val="22"/>
          <w:szCs w:val="22"/>
        </w:rPr>
        <w:instrText xml:space="preserve"> DATE  \@ "yyyy.MM.dd. H:mm"  \* MERGEFORMAT </w:instrText>
      </w:r>
      <w:r w:rsidRPr="000F52AF">
        <w:rPr>
          <w:sz w:val="22"/>
          <w:szCs w:val="22"/>
        </w:rPr>
        <w:fldChar w:fldCharType="separate"/>
      </w:r>
      <w:r w:rsidR="008613AB">
        <w:rPr>
          <w:noProof/>
          <w:sz w:val="22"/>
          <w:szCs w:val="22"/>
        </w:rPr>
        <w:t>2015.01.22. 16:46</w:t>
      </w:r>
      <w:r w:rsidRPr="000F52AF">
        <w:rPr>
          <w:sz w:val="22"/>
          <w:szCs w:val="22"/>
        </w:rPr>
        <w:fldChar w:fldCharType="end"/>
      </w:r>
    </w:p>
    <w:p w:rsidR="0030670D" w:rsidRPr="005D4657" w:rsidRDefault="007969D9" w:rsidP="0030670D">
      <w:pPr>
        <w:rPr>
          <w:sz w:val="22"/>
          <w:szCs w:val="22"/>
        </w:rPr>
      </w:pPr>
      <w:r>
        <w:rPr>
          <w:sz w:val="22"/>
          <w:szCs w:val="22"/>
        </w:rPr>
        <w:t>32</w:t>
      </w:r>
      <w:r w:rsidR="00376AD1">
        <w:rPr>
          <w:sz w:val="22"/>
          <w:szCs w:val="22"/>
        </w:rPr>
        <w:t>5</w:t>
      </w:r>
    </w:p>
    <w:p w:rsidR="0030670D" w:rsidRPr="005D4657" w:rsidRDefault="0030670D" w:rsidP="007969D9">
      <w:pPr>
        <w:rPr>
          <w:sz w:val="22"/>
          <w:szCs w:val="22"/>
        </w:rPr>
      </w:pPr>
      <w:r w:rsidRPr="005D4657">
        <w:rPr>
          <w:sz w:val="22"/>
          <w:szCs w:val="22"/>
        </w:rPr>
        <w:t>R.Dementjeva</w:t>
      </w:r>
      <w:bookmarkStart w:id="3" w:name="OLE_LINK9"/>
      <w:bookmarkStart w:id="4" w:name="OLE_LINK10"/>
      <w:bookmarkStart w:id="5" w:name="OLE_LINK87"/>
      <w:bookmarkStart w:id="6" w:name="OLE_LINK88"/>
      <w:r w:rsidR="007969D9">
        <w:rPr>
          <w:sz w:val="22"/>
          <w:szCs w:val="22"/>
        </w:rPr>
        <w:t xml:space="preserve">, </w:t>
      </w:r>
      <w:bookmarkStart w:id="7" w:name="OLE_LINK89"/>
      <w:bookmarkStart w:id="8" w:name="OLE_LINK90"/>
      <w:r w:rsidRPr="005D4657">
        <w:rPr>
          <w:sz w:val="22"/>
          <w:szCs w:val="22"/>
        </w:rPr>
        <w:t xml:space="preserve">67330323 </w:t>
      </w:r>
    </w:p>
    <w:bookmarkEnd w:id="5"/>
    <w:bookmarkEnd w:id="6"/>
    <w:p w:rsidR="0030670D" w:rsidRPr="005D4657" w:rsidRDefault="00AE773D" w:rsidP="0030670D">
      <w:pPr>
        <w:pStyle w:val="Galvene"/>
        <w:rPr>
          <w:sz w:val="22"/>
          <w:szCs w:val="22"/>
        </w:rPr>
      </w:pPr>
      <w:r>
        <w:fldChar w:fldCharType="begin"/>
      </w:r>
      <w:r>
        <w:instrText>HYPERLINK "mailto:rita.dementjeva@km.gov.lv"</w:instrText>
      </w:r>
      <w:r>
        <w:fldChar w:fldCharType="separate"/>
      </w:r>
      <w:r w:rsidR="007969D9" w:rsidRPr="006D50F2">
        <w:rPr>
          <w:rStyle w:val="Hipersaite"/>
          <w:sz w:val="22"/>
          <w:szCs w:val="22"/>
        </w:rPr>
        <w:t>rita.dementjeva@km.gov.lv</w:t>
      </w:r>
      <w:r>
        <w:fldChar w:fldCharType="end"/>
      </w:r>
      <w:r w:rsidR="007969D9">
        <w:rPr>
          <w:sz w:val="22"/>
          <w:szCs w:val="22"/>
        </w:rPr>
        <w:t xml:space="preserve"> </w:t>
      </w:r>
    </w:p>
    <w:bookmarkEnd w:id="3"/>
    <w:bookmarkEnd w:id="4"/>
    <w:bookmarkEnd w:id="7"/>
    <w:bookmarkEnd w:id="8"/>
    <w:p w:rsidR="001B2FF1" w:rsidRDefault="001B2FF1"/>
    <w:sectPr w:rsidR="001B2FF1" w:rsidSect="007969D9">
      <w:headerReference w:type="even" r:id="rId8"/>
      <w:headerReference w:type="default" r:id="rId9"/>
      <w:footerReference w:type="default" r:id="rId10"/>
      <w:footerReference w:type="first" r:id="rId11"/>
      <w:pgSz w:w="11906" w:h="16838" w:code="9"/>
      <w:pgMar w:top="993" w:right="1134" w:bottom="1134" w:left="1701" w:header="652"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D9" w:rsidRDefault="007969D9" w:rsidP="007969D9">
      <w:r>
        <w:separator/>
      </w:r>
    </w:p>
  </w:endnote>
  <w:endnote w:type="continuationSeparator" w:id="0">
    <w:p w:rsidR="007969D9" w:rsidRDefault="007969D9" w:rsidP="0079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4F" w:rsidRDefault="00376AD1">
    <w:pPr>
      <w:pStyle w:val="Kjene"/>
      <w:jc w:val="both"/>
      <w:rPr>
        <w:sz w:val="22"/>
        <w:szCs w:val="22"/>
      </w:rPr>
    </w:pPr>
    <w:r>
      <w:rPr>
        <w:sz w:val="22"/>
        <w:szCs w:val="22"/>
      </w:rPr>
      <w:t>KMAnot_2</w:t>
    </w:r>
    <w:r w:rsidR="00C0757C">
      <w:rPr>
        <w:sz w:val="22"/>
        <w:szCs w:val="22"/>
      </w:rPr>
      <w:t>1</w:t>
    </w:r>
    <w:r w:rsidR="007969D9">
      <w:rPr>
        <w:sz w:val="22"/>
        <w:szCs w:val="22"/>
      </w:rPr>
      <w:t>0115_</w:t>
    </w:r>
    <w:r w:rsidR="00E05DDC">
      <w:rPr>
        <w:sz w:val="22"/>
        <w:szCs w:val="22"/>
      </w:rPr>
      <w:t>r</w:t>
    </w:r>
    <w:r w:rsidR="007969D9">
      <w:rPr>
        <w:sz w:val="22"/>
        <w:szCs w:val="22"/>
      </w:rPr>
      <w:t>icibas</w:t>
    </w:r>
    <w:r w:rsidR="00E05DDC">
      <w:rPr>
        <w:sz w:val="22"/>
        <w:szCs w:val="22"/>
      </w:rPr>
      <w:t>_</w:t>
    </w:r>
    <w:r w:rsidR="007969D9">
      <w:rPr>
        <w:sz w:val="22"/>
        <w:szCs w:val="22"/>
      </w:rPr>
      <w:t>kom</w:t>
    </w:r>
    <w:r w:rsidR="00E05DDC">
      <w:rPr>
        <w:sz w:val="22"/>
        <w:szCs w:val="22"/>
      </w:rPr>
      <w:t>iteja</w:t>
    </w:r>
    <w:r w:rsidR="007969D9" w:rsidRPr="00AB04E0">
      <w:rPr>
        <w:sz w:val="22"/>
        <w:szCs w:val="22"/>
      </w:rPr>
      <w:t xml:space="preserve">; </w:t>
    </w:r>
    <w:r w:rsidR="007969D9" w:rsidRPr="007969D9">
      <w:rPr>
        <w:sz w:val="22"/>
        <w:szCs w:val="22"/>
      </w:rPr>
      <w:t>Ministru kabineta rīkojuma projekta „</w:t>
    </w:r>
    <w:r w:rsidR="00E05DDC">
      <w:rPr>
        <w:sz w:val="22"/>
        <w:szCs w:val="22"/>
      </w:rPr>
      <w:t xml:space="preserve">Par </w:t>
    </w:r>
    <w:r w:rsidR="007969D9" w:rsidRPr="007969D9">
      <w:rPr>
        <w:sz w:val="22"/>
        <w:szCs w:val="22"/>
      </w:rPr>
      <w:t>Latvi</w:t>
    </w:r>
    <w:r w:rsidR="00741673">
      <w:rPr>
        <w:sz w:val="22"/>
        <w:szCs w:val="22"/>
      </w:rPr>
      <w:t xml:space="preserve">jas Republikas simtgades </w:t>
    </w:r>
    <w:r w:rsidR="007969D9" w:rsidRPr="007969D9">
      <w:rPr>
        <w:sz w:val="22"/>
        <w:szCs w:val="22"/>
      </w:rPr>
      <w:t>rīcības komitej</w:t>
    </w:r>
    <w:r w:rsidR="00E05DDC">
      <w:rPr>
        <w:sz w:val="22"/>
        <w:szCs w:val="22"/>
      </w:rPr>
      <w:t>u</w:t>
    </w:r>
    <w:r w:rsidR="007969D9" w:rsidRPr="007969D9">
      <w:rPr>
        <w:sz w:val="22"/>
        <w:szCs w:val="22"/>
      </w:rPr>
      <w:t xml:space="preserve">” sākotnējās ietekmes novērtējuma </w:t>
    </w:r>
    <w:smartTag w:uri="schemas-tilde-lv/tildestengine" w:element="veidnes">
      <w:smartTagPr>
        <w:attr w:name="text" w:val="ziņojums"/>
        <w:attr w:name="baseform" w:val="ziņojums"/>
        <w:attr w:name="id" w:val="-1"/>
      </w:smartTagPr>
      <w:r w:rsidR="007969D9" w:rsidRPr="007969D9">
        <w:rPr>
          <w:sz w:val="22"/>
          <w:szCs w:val="22"/>
        </w:rPr>
        <w:t>ziņojums</w:t>
      </w:r>
    </w:smartTag>
    <w:r w:rsidR="007969D9" w:rsidRPr="007969D9">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4F" w:rsidRDefault="00C0757C">
    <w:pPr>
      <w:pStyle w:val="Kjene"/>
      <w:jc w:val="both"/>
      <w:rPr>
        <w:sz w:val="22"/>
        <w:szCs w:val="22"/>
      </w:rPr>
    </w:pPr>
    <w:r>
      <w:rPr>
        <w:sz w:val="22"/>
        <w:szCs w:val="22"/>
      </w:rPr>
      <w:t>KMAnot_21</w:t>
    </w:r>
    <w:r w:rsidR="007969D9">
      <w:rPr>
        <w:sz w:val="22"/>
        <w:szCs w:val="22"/>
      </w:rPr>
      <w:t>0115_</w:t>
    </w:r>
    <w:r w:rsidR="00E05DDC">
      <w:rPr>
        <w:sz w:val="22"/>
        <w:szCs w:val="22"/>
      </w:rPr>
      <w:t>r</w:t>
    </w:r>
    <w:r w:rsidR="007969D9">
      <w:rPr>
        <w:sz w:val="22"/>
        <w:szCs w:val="22"/>
      </w:rPr>
      <w:t>icibas</w:t>
    </w:r>
    <w:r w:rsidR="00E05DDC">
      <w:rPr>
        <w:sz w:val="22"/>
        <w:szCs w:val="22"/>
      </w:rPr>
      <w:t>_</w:t>
    </w:r>
    <w:r w:rsidR="007969D9">
      <w:rPr>
        <w:sz w:val="22"/>
        <w:szCs w:val="22"/>
      </w:rPr>
      <w:t>kom</w:t>
    </w:r>
    <w:r w:rsidR="00E05DDC">
      <w:rPr>
        <w:sz w:val="22"/>
        <w:szCs w:val="22"/>
      </w:rPr>
      <w:t>iteja</w:t>
    </w:r>
    <w:r w:rsidR="007969D9" w:rsidRPr="00AB04E0">
      <w:rPr>
        <w:sz w:val="22"/>
        <w:szCs w:val="22"/>
      </w:rPr>
      <w:t xml:space="preserve">; </w:t>
    </w:r>
    <w:r w:rsidR="007969D9" w:rsidRPr="007969D9">
      <w:rPr>
        <w:sz w:val="22"/>
        <w:szCs w:val="22"/>
      </w:rPr>
      <w:t>Ministru kabineta rīkojuma projekta „</w:t>
    </w:r>
    <w:r w:rsidR="00E05DDC">
      <w:rPr>
        <w:sz w:val="22"/>
        <w:szCs w:val="22"/>
      </w:rPr>
      <w:t xml:space="preserve">Par </w:t>
    </w:r>
    <w:r w:rsidR="007969D9" w:rsidRPr="007969D9">
      <w:rPr>
        <w:sz w:val="22"/>
        <w:szCs w:val="22"/>
      </w:rPr>
      <w:t>Latv</w:t>
    </w:r>
    <w:r w:rsidR="00741673">
      <w:rPr>
        <w:sz w:val="22"/>
        <w:szCs w:val="22"/>
      </w:rPr>
      <w:t>ijas Republikas simtgades</w:t>
    </w:r>
    <w:r w:rsidR="007969D9" w:rsidRPr="007969D9">
      <w:rPr>
        <w:sz w:val="22"/>
        <w:szCs w:val="22"/>
      </w:rPr>
      <w:t xml:space="preserve"> rīcības komitej</w:t>
    </w:r>
    <w:r w:rsidR="00E05DDC">
      <w:rPr>
        <w:sz w:val="22"/>
        <w:szCs w:val="22"/>
      </w:rPr>
      <w:t>u</w:t>
    </w:r>
    <w:r w:rsidR="007969D9" w:rsidRPr="007969D9">
      <w:rPr>
        <w:sz w:val="22"/>
        <w:szCs w:val="22"/>
      </w:rPr>
      <w:t xml:space="preserve">” sākotnējās ietekmes novērtējuma </w:t>
    </w:r>
    <w:smartTag w:uri="schemas-tilde-lv/tildestengine" w:element="veidnes">
      <w:smartTagPr>
        <w:attr w:name="text" w:val="ziņojums"/>
        <w:attr w:name="baseform" w:val="ziņojums"/>
        <w:attr w:name="id" w:val="-1"/>
      </w:smartTagPr>
      <w:r w:rsidR="007969D9" w:rsidRPr="007969D9">
        <w:rPr>
          <w:sz w:val="22"/>
          <w:szCs w:val="22"/>
        </w:rPr>
        <w:t>ziņojums</w:t>
      </w:r>
    </w:smartTag>
    <w:r w:rsidR="007969D9" w:rsidRPr="007969D9">
      <w:rPr>
        <w:sz w:val="22"/>
        <w:szCs w:val="22"/>
      </w:rPr>
      <w:t xml:space="preserve"> (anotācija)</w:t>
    </w:r>
  </w:p>
  <w:p w:rsidR="007969D9" w:rsidRPr="00AB04E0" w:rsidRDefault="007969D9" w:rsidP="007969D9">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D9" w:rsidRDefault="007969D9" w:rsidP="007969D9">
      <w:r>
        <w:separator/>
      </w:r>
    </w:p>
  </w:footnote>
  <w:footnote w:type="continuationSeparator" w:id="0">
    <w:p w:rsidR="007969D9" w:rsidRDefault="007969D9" w:rsidP="0079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D9" w:rsidRDefault="00AE773D" w:rsidP="007969D9">
    <w:pPr>
      <w:pStyle w:val="Galvene"/>
      <w:framePr w:wrap="around" w:vAnchor="text" w:hAnchor="margin" w:xAlign="center" w:y="1"/>
      <w:rPr>
        <w:rStyle w:val="Lappusesnumurs"/>
      </w:rPr>
    </w:pPr>
    <w:r>
      <w:rPr>
        <w:rStyle w:val="Lappusesnumurs"/>
      </w:rPr>
      <w:fldChar w:fldCharType="begin"/>
    </w:r>
    <w:r w:rsidR="007969D9">
      <w:rPr>
        <w:rStyle w:val="Lappusesnumurs"/>
      </w:rPr>
      <w:instrText xml:space="preserve">PAGE  </w:instrText>
    </w:r>
    <w:r>
      <w:rPr>
        <w:rStyle w:val="Lappusesnumurs"/>
      </w:rPr>
      <w:fldChar w:fldCharType="separate"/>
    </w:r>
    <w:r w:rsidR="007969D9">
      <w:rPr>
        <w:rStyle w:val="Lappusesnumurs"/>
        <w:noProof/>
      </w:rPr>
      <w:t>1</w:t>
    </w:r>
    <w:r>
      <w:rPr>
        <w:rStyle w:val="Lappusesnumurs"/>
      </w:rPr>
      <w:fldChar w:fldCharType="end"/>
    </w:r>
  </w:p>
  <w:p w:rsidR="007969D9" w:rsidRDefault="007969D9">
    <w:pPr>
      <w:pStyle w:val="Galvene"/>
    </w:pPr>
  </w:p>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p w:rsidR="007969D9" w:rsidRDefault="007969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D9" w:rsidRPr="00AB04E0" w:rsidRDefault="00AE773D" w:rsidP="007969D9">
    <w:pPr>
      <w:pStyle w:val="Galvene"/>
      <w:framePr w:wrap="around" w:vAnchor="text" w:hAnchor="margin" w:xAlign="center" w:y="1"/>
      <w:rPr>
        <w:rStyle w:val="Lappusesnumurs"/>
        <w:sz w:val="22"/>
        <w:szCs w:val="22"/>
      </w:rPr>
    </w:pPr>
    <w:r w:rsidRPr="00AB04E0">
      <w:rPr>
        <w:rStyle w:val="Lappusesnumurs"/>
        <w:sz w:val="22"/>
        <w:szCs w:val="22"/>
      </w:rPr>
      <w:fldChar w:fldCharType="begin"/>
    </w:r>
    <w:r w:rsidR="007969D9" w:rsidRPr="00AB04E0">
      <w:rPr>
        <w:rStyle w:val="Lappusesnumurs"/>
        <w:sz w:val="22"/>
        <w:szCs w:val="22"/>
      </w:rPr>
      <w:instrText xml:space="preserve">PAGE  </w:instrText>
    </w:r>
    <w:r w:rsidRPr="00AB04E0">
      <w:rPr>
        <w:rStyle w:val="Lappusesnumurs"/>
        <w:sz w:val="22"/>
        <w:szCs w:val="22"/>
      </w:rPr>
      <w:fldChar w:fldCharType="separate"/>
    </w:r>
    <w:r w:rsidR="008613AB">
      <w:rPr>
        <w:rStyle w:val="Lappusesnumurs"/>
        <w:noProof/>
        <w:sz w:val="22"/>
        <w:szCs w:val="22"/>
      </w:rPr>
      <w:t>2</w:t>
    </w:r>
    <w:r w:rsidRPr="00AB04E0">
      <w:rPr>
        <w:rStyle w:val="Lappusesnumurs"/>
        <w:sz w:val="22"/>
        <w:szCs w:val="22"/>
      </w:rPr>
      <w:fldChar w:fldCharType="end"/>
    </w:r>
  </w:p>
  <w:p w:rsidR="007969D9" w:rsidRDefault="007969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F34"/>
    <w:multiLevelType w:val="hybridMultilevel"/>
    <w:tmpl w:val="EA30B4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30670D"/>
    <w:rsid w:val="000704D8"/>
    <w:rsid w:val="00084DD2"/>
    <w:rsid w:val="000A0607"/>
    <w:rsid w:val="000C55A0"/>
    <w:rsid w:val="0015204F"/>
    <w:rsid w:val="00156B58"/>
    <w:rsid w:val="00177866"/>
    <w:rsid w:val="00184C70"/>
    <w:rsid w:val="001B2FF1"/>
    <w:rsid w:val="001B43A8"/>
    <w:rsid w:val="00261861"/>
    <w:rsid w:val="002745EB"/>
    <w:rsid w:val="002A24AD"/>
    <w:rsid w:val="002B4E83"/>
    <w:rsid w:val="002F7ACA"/>
    <w:rsid w:val="0030670D"/>
    <w:rsid w:val="003450E3"/>
    <w:rsid w:val="00376AD1"/>
    <w:rsid w:val="003A19BB"/>
    <w:rsid w:val="003C23A4"/>
    <w:rsid w:val="003D0917"/>
    <w:rsid w:val="003D3DFA"/>
    <w:rsid w:val="003D4AD9"/>
    <w:rsid w:val="004320A5"/>
    <w:rsid w:val="004B667A"/>
    <w:rsid w:val="004C1ABC"/>
    <w:rsid w:val="004F3A44"/>
    <w:rsid w:val="004F7121"/>
    <w:rsid w:val="00535887"/>
    <w:rsid w:val="00541A33"/>
    <w:rsid w:val="005607B6"/>
    <w:rsid w:val="005754D5"/>
    <w:rsid w:val="005B0FDB"/>
    <w:rsid w:val="005C60FF"/>
    <w:rsid w:val="006248FB"/>
    <w:rsid w:val="00626B72"/>
    <w:rsid w:val="006B709C"/>
    <w:rsid w:val="006C24FD"/>
    <w:rsid w:val="006F0B5E"/>
    <w:rsid w:val="00741673"/>
    <w:rsid w:val="007751BA"/>
    <w:rsid w:val="007969D9"/>
    <w:rsid w:val="007A0EF6"/>
    <w:rsid w:val="00850A13"/>
    <w:rsid w:val="008514CE"/>
    <w:rsid w:val="008613AB"/>
    <w:rsid w:val="0087385A"/>
    <w:rsid w:val="00892A03"/>
    <w:rsid w:val="008C48F8"/>
    <w:rsid w:val="008E71BA"/>
    <w:rsid w:val="0092111D"/>
    <w:rsid w:val="00972EA0"/>
    <w:rsid w:val="00973888"/>
    <w:rsid w:val="00995426"/>
    <w:rsid w:val="009D5383"/>
    <w:rsid w:val="00A032C0"/>
    <w:rsid w:val="00A10E0D"/>
    <w:rsid w:val="00A63561"/>
    <w:rsid w:val="00AD1506"/>
    <w:rsid w:val="00AE773D"/>
    <w:rsid w:val="00AF74E0"/>
    <w:rsid w:val="00B00AA4"/>
    <w:rsid w:val="00BA7DB2"/>
    <w:rsid w:val="00BC6713"/>
    <w:rsid w:val="00BD3F0F"/>
    <w:rsid w:val="00C0757C"/>
    <w:rsid w:val="00C32B2D"/>
    <w:rsid w:val="00C86308"/>
    <w:rsid w:val="00CD0E3E"/>
    <w:rsid w:val="00D11CD6"/>
    <w:rsid w:val="00D23EF5"/>
    <w:rsid w:val="00D70CD5"/>
    <w:rsid w:val="00D966CE"/>
    <w:rsid w:val="00DD1927"/>
    <w:rsid w:val="00E04F95"/>
    <w:rsid w:val="00E05DDC"/>
    <w:rsid w:val="00E440D1"/>
    <w:rsid w:val="00E51431"/>
    <w:rsid w:val="00E85523"/>
    <w:rsid w:val="00EC65CD"/>
    <w:rsid w:val="00F50F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670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30670D"/>
    <w:pPr>
      <w:tabs>
        <w:tab w:val="center" w:pos="4153"/>
        <w:tab w:val="right" w:pos="8306"/>
      </w:tabs>
    </w:pPr>
  </w:style>
  <w:style w:type="character" w:customStyle="1" w:styleId="GalveneRakstz">
    <w:name w:val="Galvene Rakstz."/>
    <w:basedOn w:val="Noklusjumarindkopasfonts"/>
    <w:link w:val="Galvene"/>
    <w:rsid w:val="0030670D"/>
    <w:rPr>
      <w:rFonts w:ascii="Times New Roman" w:eastAsia="Times New Roman" w:hAnsi="Times New Roman" w:cs="Times New Roman"/>
      <w:sz w:val="24"/>
      <w:szCs w:val="24"/>
      <w:lang w:eastAsia="lv-LV"/>
    </w:rPr>
  </w:style>
  <w:style w:type="character" w:styleId="Lappusesnumurs">
    <w:name w:val="page number"/>
    <w:basedOn w:val="Noklusjumarindkopasfonts"/>
    <w:rsid w:val="0030670D"/>
  </w:style>
  <w:style w:type="paragraph" w:customStyle="1" w:styleId="tvhtml">
    <w:name w:val="tv_html"/>
    <w:basedOn w:val="Parastais"/>
    <w:rsid w:val="0030670D"/>
    <w:pPr>
      <w:spacing w:before="100" w:beforeAutospacing="1" w:after="100" w:afterAutospacing="1"/>
    </w:pPr>
  </w:style>
  <w:style w:type="paragraph" w:customStyle="1" w:styleId="tv213">
    <w:name w:val="tv213"/>
    <w:basedOn w:val="Parastais"/>
    <w:rsid w:val="0030670D"/>
    <w:pPr>
      <w:spacing w:before="100" w:beforeAutospacing="1" w:after="100" w:afterAutospacing="1"/>
    </w:pPr>
  </w:style>
  <w:style w:type="character" w:styleId="Hipersaite">
    <w:name w:val="Hyperlink"/>
    <w:basedOn w:val="Noklusjumarindkopasfonts"/>
    <w:uiPriority w:val="99"/>
    <w:unhideWhenUsed/>
    <w:rsid w:val="0030670D"/>
    <w:rPr>
      <w:color w:val="0000FF" w:themeColor="hyperlink"/>
      <w:u w:val="single"/>
    </w:rPr>
  </w:style>
  <w:style w:type="paragraph" w:styleId="Kjene">
    <w:name w:val="footer"/>
    <w:basedOn w:val="Parastais"/>
    <w:link w:val="KjeneRakstz"/>
    <w:uiPriority w:val="99"/>
    <w:rsid w:val="0030670D"/>
    <w:pPr>
      <w:tabs>
        <w:tab w:val="center" w:pos="4153"/>
        <w:tab w:val="right" w:pos="8306"/>
      </w:tabs>
    </w:pPr>
  </w:style>
  <w:style w:type="character" w:customStyle="1" w:styleId="KjeneRakstz">
    <w:name w:val="Kājene Rakstz."/>
    <w:basedOn w:val="Noklusjumarindkopasfonts"/>
    <w:link w:val="Kjene"/>
    <w:uiPriority w:val="99"/>
    <w:rsid w:val="0030670D"/>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30670D"/>
  </w:style>
  <w:style w:type="paragraph" w:styleId="Balonteksts">
    <w:name w:val="Balloon Text"/>
    <w:basedOn w:val="Parastais"/>
    <w:link w:val="BalontekstsRakstz"/>
    <w:uiPriority w:val="99"/>
    <w:semiHidden/>
    <w:unhideWhenUsed/>
    <w:rsid w:val="003067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670D"/>
    <w:rPr>
      <w:rFonts w:ascii="Tahoma" w:eastAsia="Times New Roman" w:hAnsi="Tahoma" w:cs="Tahoma"/>
      <w:sz w:val="16"/>
      <w:szCs w:val="16"/>
      <w:lang w:eastAsia="lv-LV"/>
    </w:rPr>
  </w:style>
  <w:style w:type="paragraph" w:styleId="Pamattekstsaratkpi">
    <w:name w:val="Body Text Indent"/>
    <w:basedOn w:val="Parastais"/>
    <w:link w:val="PamattekstsaratkpiRakstz"/>
    <w:rsid w:val="0030670D"/>
    <w:pPr>
      <w:ind w:left="-1800" w:firstLine="3240"/>
      <w:jc w:val="both"/>
    </w:pPr>
    <w:rPr>
      <w:sz w:val="28"/>
      <w:szCs w:val="28"/>
      <w:lang w:eastAsia="en-US"/>
    </w:rPr>
  </w:style>
  <w:style w:type="character" w:customStyle="1" w:styleId="PamattekstsaratkpiRakstz">
    <w:name w:val="Pamatteksts ar atkāpi Rakstz."/>
    <w:basedOn w:val="Noklusjumarindkopasfonts"/>
    <w:link w:val="Pamattekstsaratkpi"/>
    <w:rsid w:val="0030670D"/>
    <w:rPr>
      <w:rFonts w:ascii="Times New Roman" w:eastAsia="Times New Roman" w:hAnsi="Times New Roman" w:cs="Times New Roman"/>
      <w:sz w:val="28"/>
      <w:szCs w:val="28"/>
    </w:rPr>
  </w:style>
  <w:style w:type="paragraph" w:customStyle="1" w:styleId="naisf">
    <w:name w:val="naisf"/>
    <w:basedOn w:val="Parastais"/>
    <w:rsid w:val="007969D9"/>
    <w:pPr>
      <w:spacing w:before="75" w:after="75"/>
      <w:ind w:firstLine="375"/>
      <w:jc w:val="both"/>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B1ADB-D304-4450-9BC8-B8D2C781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1943</Words>
  <Characters>1109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simtgades rīcības komiteju” sākotnējās ietekmes novērtējuma ziņojums (anotācija)</dc:title>
  <dc:subject>anotācija</dc:subject>
  <dc:creator>R.Dementjeva</dc:creator>
  <dc:description>67330323 
rita.dementjeva@km.gov.lv </dc:description>
  <cp:lastModifiedBy>Dzintra Rozīte</cp:lastModifiedBy>
  <cp:revision>3</cp:revision>
  <cp:lastPrinted>2015-01-21T11:45:00Z</cp:lastPrinted>
  <dcterms:created xsi:type="dcterms:W3CDTF">2015-01-21T11:45:00Z</dcterms:created>
  <dcterms:modified xsi:type="dcterms:W3CDTF">2015-01-22T14:47:00Z</dcterms:modified>
</cp:coreProperties>
</file>