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F9" w:rsidRPr="003D60F9" w:rsidRDefault="003D60F9" w:rsidP="003D60F9">
      <w:pPr>
        <w:jc w:val="center"/>
        <w:rPr>
          <w:rFonts w:ascii="Times New Roman" w:hAnsi="Times New Roman"/>
          <w:sz w:val="24"/>
          <w:szCs w:val="24"/>
        </w:rPr>
      </w:pPr>
      <w:r w:rsidRPr="003D60F9">
        <w:rPr>
          <w:rFonts w:ascii="Times New Roman" w:hAnsi="Times New Roman"/>
          <w:sz w:val="24"/>
          <w:szCs w:val="24"/>
        </w:rPr>
        <w:t>LATVIJAS REPUBLIKAS MINISTRU KABINETS</w:t>
      </w:r>
    </w:p>
    <w:p w:rsidR="003D60F9" w:rsidRPr="003D60F9" w:rsidRDefault="003D60F9" w:rsidP="003D60F9">
      <w:pPr>
        <w:jc w:val="center"/>
        <w:rPr>
          <w:rFonts w:ascii="Times New Roman" w:hAnsi="Times New Roman"/>
          <w:sz w:val="24"/>
          <w:szCs w:val="24"/>
        </w:rPr>
      </w:pPr>
    </w:p>
    <w:p w:rsidR="003D60F9" w:rsidRPr="003D60F9" w:rsidRDefault="003D60F9" w:rsidP="003D60F9">
      <w:pPr>
        <w:jc w:val="center"/>
        <w:rPr>
          <w:rFonts w:ascii="Times New Roman" w:hAnsi="Times New Roman"/>
          <w:sz w:val="24"/>
          <w:szCs w:val="24"/>
        </w:rPr>
      </w:pPr>
    </w:p>
    <w:p w:rsidR="003D60F9" w:rsidRPr="003D60F9" w:rsidRDefault="003D60F9" w:rsidP="003D60F9">
      <w:pPr>
        <w:spacing w:after="0" w:line="240" w:lineRule="auto"/>
        <w:jc w:val="both"/>
        <w:rPr>
          <w:rFonts w:ascii="Times New Roman" w:hAnsi="Times New Roman"/>
          <w:sz w:val="24"/>
          <w:szCs w:val="24"/>
          <w:u w:val="single"/>
        </w:rPr>
      </w:pPr>
      <w:r w:rsidRPr="003D60F9">
        <w:rPr>
          <w:rFonts w:ascii="Times New Roman" w:hAnsi="Times New Roman"/>
          <w:sz w:val="24"/>
          <w:szCs w:val="24"/>
        </w:rPr>
        <w:t>2015.</w:t>
      </w:r>
      <w:r>
        <w:rPr>
          <w:rFonts w:ascii="Times New Roman" w:hAnsi="Times New Roman"/>
          <w:sz w:val="24"/>
          <w:szCs w:val="24"/>
        </w:rPr>
        <w:t xml:space="preserve"> </w:t>
      </w:r>
      <w:r w:rsidRPr="003D60F9">
        <w:rPr>
          <w:rFonts w:ascii="Times New Roman" w:hAnsi="Times New Roman"/>
          <w:sz w:val="24"/>
          <w:szCs w:val="24"/>
        </w:rPr>
        <w:t xml:space="preserve">gada </w:t>
      </w:r>
      <w:r w:rsidRPr="003D60F9">
        <w:rPr>
          <w:rFonts w:ascii="Times New Roman" w:hAnsi="Times New Roman"/>
          <w:sz w:val="24"/>
          <w:szCs w:val="24"/>
          <w:u w:val="single"/>
        </w:rPr>
        <w:tab/>
      </w:r>
      <w:r w:rsidRPr="003D60F9">
        <w:rPr>
          <w:rFonts w:ascii="Times New Roman" w:hAnsi="Times New Roman"/>
          <w:sz w:val="24"/>
          <w:szCs w:val="24"/>
        </w:rPr>
        <w:t>.</w:t>
      </w:r>
      <w:r w:rsidRPr="003D60F9">
        <w:rPr>
          <w:rFonts w:ascii="Times New Roman" w:hAnsi="Times New Roman"/>
          <w:sz w:val="24"/>
          <w:szCs w:val="24"/>
          <w:u w:val="single"/>
        </w:rPr>
        <w:tab/>
      </w:r>
      <w:r w:rsidRPr="003D60F9">
        <w:rPr>
          <w:rFonts w:ascii="Times New Roman" w:hAnsi="Times New Roman"/>
          <w:sz w:val="24"/>
          <w:szCs w:val="24"/>
          <w:u w:val="single"/>
        </w:rPr>
        <w:tab/>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t>Noteikumi Nr.</w:t>
      </w:r>
    </w:p>
    <w:p w:rsidR="003D60F9" w:rsidRPr="003D60F9" w:rsidRDefault="003D60F9" w:rsidP="003D60F9">
      <w:pPr>
        <w:spacing w:after="0" w:line="240" w:lineRule="auto"/>
        <w:jc w:val="both"/>
        <w:rPr>
          <w:rFonts w:ascii="Times New Roman" w:hAnsi="Times New Roman"/>
          <w:sz w:val="24"/>
          <w:szCs w:val="24"/>
        </w:rPr>
      </w:pPr>
      <w:r w:rsidRPr="003D60F9">
        <w:rPr>
          <w:rFonts w:ascii="Times New Roman" w:hAnsi="Times New Roman"/>
          <w:sz w:val="24"/>
          <w:szCs w:val="24"/>
        </w:rPr>
        <w:t xml:space="preserve">Rīgā </w:t>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t xml:space="preserve"> </w:t>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r>
      <w:r w:rsidRPr="003D60F9">
        <w:rPr>
          <w:rFonts w:ascii="Times New Roman" w:hAnsi="Times New Roman"/>
          <w:sz w:val="24"/>
          <w:szCs w:val="24"/>
        </w:rPr>
        <w:tab/>
        <w:t>(prot.Nr.</w:t>
      </w:r>
      <w:r>
        <w:rPr>
          <w:rFonts w:ascii="Times New Roman" w:hAnsi="Times New Roman"/>
          <w:sz w:val="24"/>
          <w:szCs w:val="24"/>
        </w:rPr>
        <w:t xml:space="preserve"> </w:t>
      </w:r>
      <w:r w:rsidRPr="003D60F9">
        <w:rPr>
          <w:rFonts w:ascii="Times New Roman" w:hAnsi="Times New Roman"/>
          <w:sz w:val="24"/>
          <w:szCs w:val="24"/>
          <w:u w:val="single"/>
        </w:rPr>
        <w:tab/>
      </w:r>
      <w:r w:rsidRPr="003D60F9">
        <w:rPr>
          <w:rFonts w:ascii="Times New Roman" w:hAnsi="Times New Roman"/>
          <w:sz w:val="24"/>
          <w:szCs w:val="24"/>
        </w:rPr>
        <w:t>,</w:t>
      </w:r>
      <w:r w:rsidRPr="003D60F9">
        <w:rPr>
          <w:rFonts w:ascii="Times New Roman" w:hAnsi="Times New Roman"/>
          <w:sz w:val="24"/>
          <w:szCs w:val="24"/>
          <w:u w:val="single"/>
        </w:rPr>
        <w:tab/>
      </w:r>
      <w:r w:rsidRPr="003D60F9">
        <w:rPr>
          <w:rFonts w:ascii="Times New Roman" w:hAnsi="Times New Roman"/>
          <w:sz w:val="24"/>
          <w:szCs w:val="24"/>
        </w:rPr>
        <w:t>. §)</w:t>
      </w:r>
    </w:p>
    <w:p w:rsidR="00B47C25" w:rsidRDefault="00B47C25" w:rsidP="00226BC5">
      <w:pPr>
        <w:spacing w:after="0" w:line="240" w:lineRule="auto"/>
        <w:ind w:right="43"/>
        <w:jc w:val="center"/>
        <w:rPr>
          <w:rFonts w:ascii="Times New Roman" w:hAnsi="Times New Roman"/>
          <w:b/>
          <w:color w:val="000000"/>
          <w:sz w:val="24"/>
          <w:szCs w:val="24"/>
          <w:shd w:val="clear" w:color="auto" w:fill="FEFEFE"/>
          <w:lang w:val="lv-LV"/>
        </w:rPr>
      </w:pPr>
    </w:p>
    <w:p w:rsidR="003D60F9" w:rsidRDefault="003D60F9" w:rsidP="00226BC5">
      <w:pPr>
        <w:spacing w:after="0" w:line="240" w:lineRule="auto"/>
        <w:ind w:right="43"/>
        <w:jc w:val="center"/>
        <w:rPr>
          <w:rFonts w:ascii="Times New Roman" w:hAnsi="Times New Roman"/>
          <w:b/>
          <w:color w:val="000000"/>
          <w:sz w:val="24"/>
          <w:szCs w:val="24"/>
          <w:shd w:val="clear" w:color="auto" w:fill="FEFEFE"/>
          <w:lang w:val="lv-LV"/>
        </w:rPr>
      </w:pPr>
    </w:p>
    <w:p w:rsidR="003D60F9" w:rsidRDefault="003D60F9" w:rsidP="00226BC5">
      <w:pPr>
        <w:spacing w:after="0" w:line="240" w:lineRule="auto"/>
        <w:ind w:right="43"/>
        <w:jc w:val="center"/>
        <w:rPr>
          <w:rFonts w:ascii="Times New Roman" w:hAnsi="Times New Roman"/>
          <w:b/>
          <w:color w:val="000000"/>
          <w:sz w:val="24"/>
          <w:szCs w:val="24"/>
          <w:shd w:val="clear" w:color="auto" w:fill="FEFEFE"/>
          <w:lang w:val="lv-LV"/>
        </w:rPr>
      </w:pPr>
    </w:p>
    <w:p w:rsidR="000452E7" w:rsidRPr="00CC348F" w:rsidRDefault="003D60F9" w:rsidP="00226BC5">
      <w:pPr>
        <w:spacing w:after="0" w:line="240" w:lineRule="auto"/>
        <w:ind w:right="43"/>
        <w:jc w:val="center"/>
        <w:rPr>
          <w:rFonts w:ascii="Times New Roman" w:hAnsi="Times New Roman"/>
          <w:b/>
          <w:color w:val="000000"/>
          <w:sz w:val="24"/>
          <w:szCs w:val="24"/>
          <w:lang w:val="lv-LV"/>
        </w:rPr>
      </w:pPr>
      <w:r>
        <w:rPr>
          <w:rFonts w:ascii="Times New Roman" w:hAnsi="Times New Roman"/>
          <w:b/>
          <w:color w:val="000000"/>
          <w:sz w:val="24"/>
          <w:szCs w:val="24"/>
          <w:shd w:val="clear" w:color="auto" w:fill="FEFEFE"/>
          <w:lang w:val="lv-LV"/>
        </w:rPr>
        <w:t>Kārtība</w:t>
      </w:r>
      <w:r w:rsidR="000452E7" w:rsidRPr="00CC348F">
        <w:rPr>
          <w:rFonts w:ascii="Times New Roman" w:hAnsi="Times New Roman"/>
          <w:b/>
          <w:color w:val="000000"/>
          <w:sz w:val="24"/>
          <w:szCs w:val="24"/>
          <w:shd w:val="clear" w:color="auto" w:fill="FEFEFE"/>
          <w:lang w:val="lv-LV"/>
        </w:rPr>
        <w:t>, kādā valsts budžetā plāno līdzekļus Eiropas Savienības Strukturālo un investīciju fondu mērķa "Eiropas teritoriālā sadarbība" programmu un projektu īstenošanai un veic maksājumus</w:t>
      </w:r>
    </w:p>
    <w:p w:rsidR="000452E7" w:rsidRPr="00CC348F" w:rsidRDefault="000452E7" w:rsidP="00226BC5">
      <w:pPr>
        <w:spacing w:after="0" w:line="240" w:lineRule="auto"/>
        <w:ind w:right="43"/>
        <w:jc w:val="center"/>
        <w:rPr>
          <w:rFonts w:ascii="Times New Roman" w:hAnsi="Times New Roman"/>
          <w:b/>
          <w:color w:val="000000"/>
          <w:sz w:val="24"/>
          <w:szCs w:val="24"/>
          <w:lang w:val="lv-LV"/>
        </w:rPr>
      </w:pPr>
    </w:p>
    <w:p w:rsidR="001628AF" w:rsidRPr="00226BC5" w:rsidRDefault="000452E7" w:rsidP="00226BC5">
      <w:pPr>
        <w:spacing w:after="0" w:line="240" w:lineRule="auto"/>
        <w:ind w:right="43"/>
        <w:jc w:val="right"/>
        <w:rPr>
          <w:rFonts w:ascii="Times New Roman" w:hAnsi="Times New Roman"/>
          <w:bCs/>
          <w:i/>
          <w:sz w:val="24"/>
          <w:szCs w:val="24"/>
          <w:shd w:val="clear" w:color="auto" w:fill="FEFEFE"/>
          <w:lang w:val="lv-LV" w:eastAsia="lv-LV"/>
        </w:rPr>
      </w:pPr>
      <w:r w:rsidRPr="00226BC5">
        <w:rPr>
          <w:rFonts w:ascii="Times New Roman" w:hAnsi="Times New Roman"/>
          <w:i/>
          <w:sz w:val="24"/>
          <w:szCs w:val="24"/>
          <w:lang w:val="lv-LV"/>
        </w:rPr>
        <w:t xml:space="preserve">Izdoti saskaņā ar </w:t>
      </w:r>
      <w:r w:rsidRPr="00226BC5">
        <w:rPr>
          <w:rFonts w:ascii="Times New Roman" w:hAnsi="Times New Roman"/>
          <w:bCs/>
          <w:i/>
          <w:sz w:val="24"/>
          <w:szCs w:val="24"/>
          <w:shd w:val="clear" w:color="auto" w:fill="FEFEFE"/>
          <w:lang w:val="lv-LV" w:eastAsia="lv-LV"/>
        </w:rPr>
        <w:t>Eiropas Strukturālo un investīciju fondu mērķa</w:t>
      </w:r>
    </w:p>
    <w:p w:rsidR="001628AF" w:rsidRPr="00226BC5" w:rsidRDefault="000452E7" w:rsidP="00226BC5">
      <w:pPr>
        <w:spacing w:after="0" w:line="240" w:lineRule="auto"/>
        <w:ind w:right="43"/>
        <w:jc w:val="right"/>
        <w:rPr>
          <w:rFonts w:ascii="Times New Roman" w:hAnsi="Times New Roman"/>
          <w:bCs/>
          <w:i/>
          <w:sz w:val="24"/>
          <w:szCs w:val="24"/>
          <w:shd w:val="clear" w:color="auto" w:fill="FEFEFE"/>
          <w:lang w:val="lv-LV" w:eastAsia="lv-LV"/>
        </w:rPr>
      </w:pPr>
      <w:r w:rsidRPr="00226BC5">
        <w:rPr>
          <w:rFonts w:ascii="Times New Roman" w:hAnsi="Times New Roman"/>
          <w:bCs/>
          <w:i/>
          <w:sz w:val="24"/>
          <w:szCs w:val="24"/>
          <w:shd w:val="clear" w:color="auto" w:fill="FEFEFE"/>
          <w:lang w:val="lv-LV" w:eastAsia="lv-LV"/>
        </w:rPr>
        <w:t xml:space="preserve"> "Eiropas teritoriālā sadarbība" programmu vadības likuma</w:t>
      </w:r>
    </w:p>
    <w:p w:rsidR="000452E7" w:rsidRPr="00E672DF" w:rsidRDefault="000452E7" w:rsidP="00226BC5">
      <w:pPr>
        <w:spacing w:after="0" w:line="240" w:lineRule="auto"/>
        <w:ind w:right="43"/>
        <w:jc w:val="right"/>
        <w:rPr>
          <w:rFonts w:ascii="Times New Roman" w:hAnsi="Times New Roman"/>
          <w:i/>
          <w:sz w:val="24"/>
          <w:szCs w:val="24"/>
          <w:lang w:val="lv-LV"/>
        </w:rPr>
      </w:pPr>
      <w:r w:rsidRPr="00CC348F">
        <w:rPr>
          <w:rFonts w:ascii="Times New Roman" w:hAnsi="Times New Roman"/>
          <w:i/>
          <w:color w:val="000000"/>
          <w:sz w:val="24"/>
          <w:szCs w:val="24"/>
          <w:lang w:val="lv-LV"/>
        </w:rPr>
        <w:t xml:space="preserve"> </w:t>
      </w:r>
      <w:r w:rsidRPr="00E672DF">
        <w:rPr>
          <w:rFonts w:ascii="Times New Roman" w:hAnsi="Times New Roman"/>
          <w:i/>
          <w:sz w:val="24"/>
          <w:szCs w:val="24"/>
          <w:lang w:val="lv-LV"/>
        </w:rPr>
        <w:t xml:space="preserve">15.panta </w:t>
      </w:r>
      <w:r w:rsidR="0018005F">
        <w:rPr>
          <w:rFonts w:ascii="Times New Roman" w:hAnsi="Times New Roman"/>
          <w:i/>
          <w:sz w:val="24"/>
          <w:szCs w:val="24"/>
          <w:lang w:val="lv-LV"/>
        </w:rPr>
        <w:t>4.punktu</w:t>
      </w:r>
    </w:p>
    <w:p w:rsidR="000452E7" w:rsidRPr="00E672DF" w:rsidRDefault="000452E7" w:rsidP="00226BC5">
      <w:pPr>
        <w:spacing w:after="0" w:line="240" w:lineRule="auto"/>
        <w:ind w:right="43"/>
        <w:jc w:val="center"/>
        <w:rPr>
          <w:rFonts w:ascii="Times New Roman" w:hAnsi="Times New Roman"/>
          <w:sz w:val="24"/>
          <w:szCs w:val="24"/>
          <w:lang w:val="lv-LV"/>
        </w:rPr>
      </w:pPr>
    </w:p>
    <w:p w:rsidR="000452E7" w:rsidRPr="00CC348F" w:rsidRDefault="000452E7" w:rsidP="00B31B04">
      <w:pPr>
        <w:spacing w:after="0" w:line="240" w:lineRule="auto"/>
        <w:ind w:right="43"/>
        <w:rPr>
          <w:rFonts w:ascii="Times New Roman" w:hAnsi="Times New Roman"/>
          <w:b/>
          <w:color w:val="000000"/>
          <w:sz w:val="24"/>
          <w:szCs w:val="24"/>
          <w:lang w:val="lv-LV"/>
        </w:rPr>
      </w:pPr>
    </w:p>
    <w:p w:rsidR="000452E7" w:rsidRPr="00E672DF" w:rsidRDefault="000452E7" w:rsidP="00226BC5">
      <w:pPr>
        <w:spacing w:after="0" w:line="240" w:lineRule="auto"/>
        <w:ind w:right="43"/>
        <w:jc w:val="center"/>
        <w:rPr>
          <w:rFonts w:ascii="Times New Roman" w:hAnsi="Times New Roman"/>
          <w:b/>
          <w:sz w:val="24"/>
          <w:szCs w:val="24"/>
          <w:lang w:val="lv-LV"/>
        </w:rPr>
      </w:pPr>
      <w:r w:rsidRPr="00E672DF">
        <w:rPr>
          <w:rFonts w:ascii="Times New Roman" w:hAnsi="Times New Roman"/>
          <w:b/>
          <w:sz w:val="24"/>
          <w:szCs w:val="24"/>
          <w:lang w:val="lv-LV"/>
        </w:rPr>
        <w:t>I</w:t>
      </w:r>
      <w:r w:rsidR="001D6087">
        <w:rPr>
          <w:rFonts w:ascii="Times New Roman" w:hAnsi="Times New Roman"/>
          <w:b/>
          <w:sz w:val="24"/>
          <w:szCs w:val="24"/>
          <w:lang w:val="lv-LV"/>
        </w:rPr>
        <w:t>.</w:t>
      </w:r>
      <w:r w:rsidRPr="00E672DF">
        <w:rPr>
          <w:rFonts w:ascii="Times New Roman" w:hAnsi="Times New Roman"/>
          <w:b/>
          <w:sz w:val="24"/>
          <w:szCs w:val="24"/>
          <w:lang w:val="lv-LV"/>
        </w:rPr>
        <w:t xml:space="preserve"> Vispārīgie jautājumi</w:t>
      </w:r>
    </w:p>
    <w:p w:rsidR="000452E7" w:rsidRPr="00E672DF" w:rsidRDefault="000452E7" w:rsidP="00226BC5">
      <w:pPr>
        <w:pStyle w:val="ListParagraph"/>
        <w:spacing w:after="0" w:line="240" w:lineRule="auto"/>
        <w:ind w:left="1080" w:right="43"/>
        <w:rPr>
          <w:rFonts w:ascii="Times New Roman" w:hAnsi="Times New Roman"/>
          <w:b/>
          <w:sz w:val="24"/>
          <w:szCs w:val="24"/>
          <w:lang w:val="lv-LV"/>
        </w:rPr>
      </w:pPr>
    </w:p>
    <w:p w:rsidR="00691C54" w:rsidRPr="00CC348F" w:rsidRDefault="000452E7" w:rsidP="00226BC5">
      <w:pPr>
        <w:pStyle w:val="ListParagraph"/>
        <w:numPr>
          <w:ilvl w:val="0"/>
          <w:numId w:val="2"/>
        </w:numPr>
        <w:tabs>
          <w:tab w:val="left" w:pos="284"/>
        </w:tabs>
        <w:spacing w:after="0" w:line="240" w:lineRule="auto"/>
        <w:ind w:left="0" w:right="43" w:firstLine="0"/>
        <w:jc w:val="both"/>
        <w:rPr>
          <w:rFonts w:ascii="Times New Roman" w:hAnsi="Times New Roman"/>
          <w:color w:val="000000"/>
          <w:sz w:val="24"/>
          <w:szCs w:val="24"/>
          <w:shd w:val="clear" w:color="auto" w:fill="FEFEFE"/>
          <w:lang w:val="lv-LV"/>
        </w:rPr>
      </w:pPr>
      <w:r w:rsidRPr="00E672DF">
        <w:rPr>
          <w:rFonts w:ascii="Times New Roman" w:hAnsi="Times New Roman"/>
          <w:sz w:val="24"/>
          <w:szCs w:val="24"/>
          <w:lang w:val="lv-LV"/>
        </w:rPr>
        <w:t xml:space="preserve">Noteikumi nosaka kārtību, </w:t>
      </w:r>
      <w:r w:rsidR="00691C54" w:rsidRPr="00E672DF">
        <w:rPr>
          <w:rFonts w:ascii="Times New Roman" w:hAnsi="Times New Roman"/>
          <w:sz w:val="24"/>
          <w:szCs w:val="24"/>
          <w:lang w:val="lv-LV"/>
        </w:rPr>
        <w:t xml:space="preserve">kādā valsts budžetā plāno līdzekļus </w:t>
      </w:r>
      <w:r w:rsidRPr="00CC348F">
        <w:rPr>
          <w:rFonts w:ascii="Times New Roman" w:hAnsi="Times New Roman"/>
          <w:color w:val="000000"/>
          <w:sz w:val="24"/>
          <w:szCs w:val="24"/>
          <w:shd w:val="clear" w:color="auto" w:fill="FEFEFE"/>
          <w:lang w:val="lv-LV"/>
        </w:rPr>
        <w:t>Eiropas Savienības Struktur</w:t>
      </w:r>
      <w:r w:rsidR="001D6087">
        <w:rPr>
          <w:rFonts w:ascii="Times New Roman" w:hAnsi="Times New Roman"/>
          <w:color w:val="000000"/>
          <w:sz w:val="24"/>
          <w:szCs w:val="24"/>
          <w:shd w:val="clear" w:color="auto" w:fill="FEFEFE"/>
          <w:lang w:val="lv-LV"/>
        </w:rPr>
        <w:t>ālo un investīciju fondu mērķa “Eiropas teritoriālā sadarbība”</w:t>
      </w:r>
      <w:r w:rsidRPr="00CC348F">
        <w:rPr>
          <w:rFonts w:ascii="Times New Roman" w:hAnsi="Times New Roman"/>
          <w:color w:val="000000"/>
          <w:sz w:val="24"/>
          <w:szCs w:val="24"/>
          <w:shd w:val="clear" w:color="auto" w:fill="FEFEFE"/>
          <w:lang w:val="lv-LV"/>
        </w:rPr>
        <w:t xml:space="preserve"> programmu (turpmāk – programmas) un projektu (turpmāk – projekts) īstenošanai un veic maksājumus.</w:t>
      </w:r>
    </w:p>
    <w:p w:rsidR="00691C54" w:rsidRPr="00CC348F" w:rsidRDefault="00691C54" w:rsidP="00226BC5">
      <w:pPr>
        <w:pStyle w:val="ListParagraph"/>
        <w:spacing w:after="0" w:line="240" w:lineRule="auto"/>
        <w:ind w:left="284" w:right="43"/>
        <w:jc w:val="both"/>
        <w:rPr>
          <w:rFonts w:ascii="Times New Roman" w:hAnsi="Times New Roman"/>
          <w:color w:val="000000"/>
          <w:sz w:val="24"/>
          <w:szCs w:val="24"/>
          <w:shd w:val="clear" w:color="auto" w:fill="FEFEFE"/>
          <w:lang w:val="lv-LV"/>
        </w:rPr>
      </w:pPr>
    </w:p>
    <w:p w:rsidR="000452E7" w:rsidRPr="00CC348F" w:rsidRDefault="000452E7" w:rsidP="00226BC5">
      <w:pPr>
        <w:pStyle w:val="ListParagraph"/>
        <w:numPr>
          <w:ilvl w:val="0"/>
          <w:numId w:val="2"/>
        </w:numPr>
        <w:spacing w:after="0" w:line="240" w:lineRule="auto"/>
        <w:ind w:left="284" w:right="43" w:hanging="284"/>
        <w:jc w:val="both"/>
        <w:rPr>
          <w:rFonts w:ascii="Times New Roman" w:hAnsi="Times New Roman"/>
          <w:color w:val="000000"/>
          <w:sz w:val="24"/>
          <w:szCs w:val="24"/>
          <w:shd w:val="clear" w:color="auto" w:fill="FEFEFE"/>
          <w:lang w:val="lv-LV"/>
        </w:rPr>
      </w:pPr>
      <w:r w:rsidRPr="00E672DF">
        <w:rPr>
          <w:rFonts w:ascii="Times New Roman" w:hAnsi="Times New Roman"/>
          <w:sz w:val="24"/>
          <w:szCs w:val="24"/>
          <w:lang w:val="lv-LV"/>
        </w:rPr>
        <w:t xml:space="preserve">Valsts budžetā plāno līdzekļus: </w:t>
      </w:r>
    </w:p>
    <w:p w:rsidR="000C64AA" w:rsidRPr="00CC348F" w:rsidRDefault="000C64AA" w:rsidP="00226BC5">
      <w:pPr>
        <w:spacing w:after="0" w:line="240" w:lineRule="auto"/>
        <w:ind w:right="43"/>
        <w:jc w:val="both"/>
        <w:rPr>
          <w:rFonts w:ascii="Times New Roman" w:hAnsi="Times New Roman"/>
          <w:color w:val="000000"/>
          <w:sz w:val="24"/>
          <w:szCs w:val="24"/>
          <w:shd w:val="clear" w:color="auto" w:fill="FEFEFE"/>
          <w:lang w:val="lv-LV"/>
        </w:rPr>
      </w:pPr>
    </w:p>
    <w:p w:rsidR="000452E7" w:rsidRPr="00E672DF" w:rsidRDefault="000452E7" w:rsidP="00226BC5">
      <w:pPr>
        <w:spacing w:after="0" w:line="240" w:lineRule="auto"/>
        <w:ind w:right="43"/>
        <w:jc w:val="both"/>
        <w:rPr>
          <w:rFonts w:ascii="Times New Roman" w:hAnsi="Times New Roman"/>
          <w:sz w:val="24"/>
          <w:szCs w:val="24"/>
          <w:lang w:val="lv-LV"/>
        </w:rPr>
      </w:pPr>
      <w:r w:rsidRPr="00E672DF">
        <w:rPr>
          <w:rFonts w:ascii="Times New Roman" w:hAnsi="Times New Roman"/>
          <w:sz w:val="24"/>
          <w:szCs w:val="24"/>
          <w:lang w:val="lv-LV"/>
        </w:rPr>
        <w:t xml:space="preserve">2.1. programmu finansējuma saņēmējiem Latvijā: </w:t>
      </w:r>
    </w:p>
    <w:p w:rsidR="000C64AA" w:rsidRPr="00E672DF" w:rsidRDefault="000C64AA" w:rsidP="00226BC5">
      <w:pPr>
        <w:spacing w:after="0" w:line="240" w:lineRule="auto"/>
        <w:ind w:right="43"/>
        <w:jc w:val="both"/>
        <w:rPr>
          <w:rFonts w:ascii="Times New Roman" w:hAnsi="Times New Roman"/>
          <w:sz w:val="24"/>
          <w:szCs w:val="24"/>
          <w:lang w:val="lv-LV"/>
        </w:rPr>
      </w:pPr>
    </w:p>
    <w:p w:rsidR="00E672DF" w:rsidRPr="00E672DF" w:rsidRDefault="00E672DF" w:rsidP="00226BC5">
      <w:pPr>
        <w:pStyle w:val="ListParagraph"/>
        <w:numPr>
          <w:ilvl w:val="2"/>
          <w:numId w:val="2"/>
        </w:numPr>
        <w:spacing w:after="0" w:line="240" w:lineRule="auto"/>
        <w:ind w:right="43"/>
        <w:jc w:val="both"/>
        <w:rPr>
          <w:rFonts w:ascii="Times New Roman" w:hAnsi="Times New Roman"/>
          <w:sz w:val="24"/>
          <w:szCs w:val="24"/>
          <w:lang w:val="lv-LV"/>
        </w:rPr>
      </w:pPr>
      <w:r w:rsidRPr="00E672DF">
        <w:rPr>
          <w:rFonts w:ascii="Times New Roman" w:hAnsi="Times New Roman"/>
          <w:sz w:val="24"/>
          <w:szCs w:val="24"/>
          <w:lang w:val="lv-LV"/>
        </w:rPr>
        <w:t xml:space="preserve">valsts budžeta iestādēm; </w:t>
      </w:r>
    </w:p>
    <w:p w:rsidR="00E672DF" w:rsidRPr="00E672DF" w:rsidRDefault="00E672DF" w:rsidP="00226BC5">
      <w:pPr>
        <w:spacing w:after="0" w:line="240" w:lineRule="auto"/>
        <w:ind w:left="360" w:right="43"/>
        <w:jc w:val="both"/>
        <w:rPr>
          <w:rFonts w:ascii="Times New Roman" w:hAnsi="Times New Roman"/>
          <w:sz w:val="24"/>
          <w:szCs w:val="24"/>
          <w:lang w:val="lv-LV"/>
        </w:rPr>
      </w:pPr>
    </w:p>
    <w:p w:rsidR="00E672DF" w:rsidRDefault="00E672DF" w:rsidP="00226BC5">
      <w:pPr>
        <w:pStyle w:val="ListParagraph"/>
        <w:numPr>
          <w:ilvl w:val="2"/>
          <w:numId w:val="2"/>
        </w:numPr>
        <w:spacing w:after="0" w:line="240" w:lineRule="auto"/>
        <w:ind w:right="43"/>
        <w:jc w:val="both"/>
        <w:rPr>
          <w:rFonts w:ascii="Times New Roman" w:hAnsi="Times New Roman"/>
          <w:sz w:val="24"/>
          <w:szCs w:val="24"/>
          <w:lang w:val="lv-LV"/>
        </w:rPr>
      </w:pPr>
      <w:r w:rsidRPr="00E672DF">
        <w:rPr>
          <w:rFonts w:ascii="Times New Roman" w:hAnsi="Times New Roman"/>
          <w:sz w:val="24"/>
          <w:szCs w:val="24"/>
          <w:lang w:val="lv-LV"/>
        </w:rPr>
        <w:t xml:space="preserve">no valsts budžeta daļēji finansētām atvasinātām publiskām personām (tai skaitā plānošanas reģioniem) un to izveidotām iestādēm; </w:t>
      </w:r>
    </w:p>
    <w:p w:rsidR="005124B0" w:rsidRDefault="005124B0" w:rsidP="005124B0">
      <w:pPr>
        <w:pStyle w:val="ListParagraph"/>
        <w:rPr>
          <w:rFonts w:ascii="Times New Roman" w:hAnsi="Times New Roman"/>
          <w:sz w:val="24"/>
          <w:szCs w:val="24"/>
          <w:lang w:val="lv-LV"/>
        </w:rPr>
      </w:pPr>
    </w:p>
    <w:p w:rsidR="005124B0" w:rsidRPr="005124B0" w:rsidRDefault="005124B0" w:rsidP="005124B0">
      <w:pPr>
        <w:pStyle w:val="ListParagraph"/>
        <w:numPr>
          <w:ilvl w:val="2"/>
          <w:numId w:val="2"/>
        </w:num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valsts kapitālsabiedrībām, kuras pilda valsts deleģētās funkcijas</w:t>
      </w:r>
      <w:r w:rsidR="00452C01">
        <w:rPr>
          <w:rFonts w:ascii="Times New Roman" w:hAnsi="Times New Roman"/>
          <w:sz w:val="24"/>
          <w:szCs w:val="24"/>
          <w:lang w:val="lv-LV"/>
        </w:rPr>
        <w:t xml:space="preserve"> attiecībā uz publiskās infrastruktūras sakārtošanu un apsaimniekošanu</w:t>
      </w:r>
      <w:r>
        <w:rPr>
          <w:rFonts w:ascii="Times New Roman" w:hAnsi="Times New Roman"/>
          <w:sz w:val="24"/>
          <w:szCs w:val="24"/>
          <w:lang w:val="lv-LV"/>
        </w:rPr>
        <w:t xml:space="preserve">, </w:t>
      </w:r>
      <w:r w:rsidRPr="005124B0">
        <w:rPr>
          <w:rFonts w:ascii="Times New Roman" w:hAnsi="Times New Roman"/>
          <w:sz w:val="24"/>
          <w:szCs w:val="24"/>
          <w:lang w:val="lv-LV"/>
        </w:rPr>
        <w:t>ja plānotā valsts budžeta līdzekļu piešķiršana projektu</w:t>
      </w:r>
      <w:r>
        <w:rPr>
          <w:rFonts w:ascii="Times New Roman" w:hAnsi="Times New Roman"/>
          <w:sz w:val="24"/>
          <w:szCs w:val="24"/>
          <w:lang w:val="lv-LV"/>
        </w:rPr>
        <w:t xml:space="preserve"> </w:t>
      </w:r>
      <w:r w:rsidRPr="005124B0">
        <w:rPr>
          <w:rFonts w:ascii="Times New Roman" w:hAnsi="Times New Roman"/>
          <w:sz w:val="24"/>
          <w:szCs w:val="24"/>
          <w:lang w:val="lv-LV"/>
        </w:rPr>
        <w:t>īstenošanai nav uzskatāma par komercdarbības atbalstu Komercdarbības atbalsta kontroles likuma izpratnē;</w:t>
      </w:r>
    </w:p>
    <w:p w:rsidR="005124B0" w:rsidRDefault="005124B0" w:rsidP="005124B0">
      <w:pPr>
        <w:pStyle w:val="ListParagraph"/>
        <w:spacing w:after="0" w:line="240" w:lineRule="auto"/>
        <w:ind w:left="1080" w:right="43"/>
        <w:jc w:val="both"/>
        <w:rPr>
          <w:rFonts w:ascii="Times New Roman" w:hAnsi="Times New Roman"/>
          <w:sz w:val="24"/>
          <w:szCs w:val="24"/>
          <w:lang w:val="lv-LV"/>
        </w:rPr>
      </w:pPr>
    </w:p>
    <w:p w:rsidR="005124B0" w:rsidRDefault="000452E7" w:rsidP="005124B0">
      <w:pPr>
        <w:pStyle w:val="ListParagraph"/>
        <w:numPr>
          <w:ilvl w:val="2"/>
          <w:numId w:val="2"/>
        </w:numPr>
        <w:spacing w:after="0" w:line="240" w:lineRule="auto"/>
        <w:ind w:right="43"/>
        <w:jc w:val="both"/>
        <w:rPr>
          <w:rFonts w:ascii="Times New Roman" w:hAnsi="Times New Roman"/>
          <w:sz w:val="24"/>
          <w:szCs w:val="24"/>
          <w:lang w:val="lv-LV"/>
        </w:rPr>
      </w:pPr>
      <w:r w:rsidRPr="00E672DF">
        <w:rPr>
          <w:rFonts w:ascii="Times New Roman" w:hAnsi="Times New Roman"/>
          <w:sz w:val="24"/>
          <w:szCs w:val="24"/>
          <w:lang w:val="lv-LV"/>
        </w:rPr>
        <w:t xml:space="preserve">pašvaldībām un to izveidotām iestādēm; </w:t>
      </w:r>
    </w:p>
    <w:p w:rsidR="005124B0" w:rsidRDefault="005124B0" w:rsidP="005124B0">
      <w:pPr>
        <w:pStyle w:val="ListParagraph"/>
        <w:spacing w:after="0" w:line="240" w:lineRule="auto"/>
        <w:ind w:left="1080" w:right="43"/>
        <w:jc w:val="both"/>
        <w:rPr>
          <w:rFonts w:ascii="Times New Roman" w:hAnsi="Times New Roman"/>
          <w:sz w:val="24"/>
          <w:szCs w:val="24"/>
          <w:lang w:val="lv-LV"/>
        </w:rPr>
      </w:pPr>
    </w:p>
    <w:p w:rsidR="00AD5BF0" w:rsidRDefault="000F55F2" w:rsidP="00AD5BF0">
      <w:pPr>
        <w:pStyle w:val="ListParagraph"/>
        <w:numPr>
          <w:ilvl w:val="2"/>
          <w:numId w:val="2"/>
        </w:num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cit</w:t>
      </w:r>
      <w:r w:rsidR="006A0420">
        <w:rPr>
          <w:rFonts w:ascii="Times New Roman" w:hAnsi="Times New Roman"/>
          <w:sz w:val="24"/>
          <w:szCs w:val="24"/>
          <w:lang w:val="lv-LV"/>
        </w:rPr>
        <w:t>ā</w:t>
      </w:r>
      <w:r>
        <w:rPr>
          <w:rFonts w:ascii="Times New Roman" w:hAnsi="Times New Roman"/>
          <w:sz w:val="24"/>
          <w:szCs w:val="24"/>
          <w:lang w:val="lv-LV"/>
        </w:rPr>
        <w:t xml:space="preserve">m valsts kapitālsabiedrībām, kas nav </w:t>
      </w:r>
      <w:r w:rsidR="008C05D3">
        <w:rPr>
          <w:rFonts w:ascii="Times New Roman" w:hAnsi="Times New Roman"/>
          <w:sz w:val="24"/>
          <w:szCs w:val="24"/>
          <w:lang w:val="lv-LV"/>
        </w:rPr>
        <w:t>minētas šo noteikumu 2.1.3.</w:t>
      </w:r>
      <w:r>
        <w:rPr>
          <w:rFonts w:ascii="Times New Roman" w:hAnsi="Times New Roman"/>
          <w:sz w:val="24"/>
          <w:szCs w:val="24"/>
          <w:lang w:val="lv-LV"/>
        </w:rPr>
        <w:t>apakšpunktā, bet kas pilda valsts deleģētās funkcijas</w:t>
      </w:r>
      <w:r w:rsidR="008C05D3">
        <w:rPr>
          <w:rFonts w:ascii="Times New Roman" w:hAnsi="Times New Roman"/>
          <w:sz w:val="24"/>
          <w:szCs w:val="24"/>
          <w:lang w:val="lv-LV"/>
        </w:rPr>
        <w:t>,</w:t>
      </w:r>
      <w:r w:rsidR="008C05D3" w:rsidRPr="008C05D3">
        <w:rPr>
          <w:rFonts w:ascii="Times New Roman" w:hAnsi="Times New Roman"/>
          <w:sz w:val="24"/>
          <w:szCs w:val="24"/>
          <w:lang w:val="lv-LV"/>
        </w:rPr>
        <w:t xml:space="preserve"> </w:t>
      </w:r>
      <w:r w:rsidR="008C05D3" w:rsidRPr="00AD5BF0">
        <w:rPr>
          <w:rFonts w:ascii="Times New Roman" w:hAnsi="Times New Roman"/>
          <w:sz w:val="24"/>
          <w:szCs w:val="24"/>
          <w:lang w:val="lv-LV"/>
        </w:rPr>
        <w:t>ja plānotā valsts budžeta līdzekļu piešķiršana projektu īstenošanai nav uzskatāma par komercdarbības atbalstu Komercdarbības atbalsta kontroles likuma izpratnē</w:t>
      </w:r>
      <w:r w:rsidR="00AD5BF0">
        <w:rPr>
          <w:rFonts w:ascii="Times New Roman" w:hAnsi="Times New Roman"/>
          <w:sz w:val="24"/>
          <w:szCs w:val="24"/>
          <w:lang w:val="lv-LV"/>
        </w:rPr>
        <w:t>;</w:t>
      </w:r>
    </w:p>
    <w:p w:rsidR="00AD5BF0" w:rsidRDefault="00AD5BF0" w:rsidP="00AD5BF0">
      <w:pPr>
        <w:pStyle w:val="ListParagraph"/>
        <w:rPr>
          <w:rFonts w:ascii="Times New Roman" w:hAnsi="Times New Roman"/>
          <w:sz w:val="24"/>
          <w:szCs w:val="24"/>
          <w:lang w:val="lv-LV"/>
        </w:rPr>
      </w:pPr>
    </w:p>
    <w:p w:rsidR="00E672DF" w:rsidRPr="00AD5BF0" w:rsidRDefault="00E672DF" w:rsidP="00AD5BF0">
      <w:pPr>
        <w:pStyle w:val="ListParagraph"/>
        <w:numPr>
          <w:ilvl w:val="2"/>
          <w:numId w:val="2"/>
        </w:numPr>
        <w:spacing w:after="0" w:line="240" w:lineRule="auto"/>
        <w:ind w:right="43"/>
        <w:jc w:val="both"/>
        <w:rPr>
          <w:rFonts w:ascii="Times New Roman" w:hAnsi="Times New Roman"/>
          <w:sz w:val="24"/>
          <w:szCs w:val="24"/>
          <w:lang w:val="lv-LV"/>
        </w:rPr>
      </w:pPr>
      <w:r w:rsidRPr="00AD5BF0">
        <w:rPr>
          <w:rFonts w:ascii="Times New Roman" w:hAnsi="Times New Roman"/>
          <w:sz w:val="24"/>
          <w:szCs w:val="24"/>
          <w:lang w:val="lv-LV"/>
        </w:rPr>
        <w:t>pašvaldību kapitālsabiedrībām</w:t>
      </w:r>
      <w:r w:rsidR="005124B0" w:rsidRPr="00AD5BF0">
        <w:rPr>
          <w:rFonts w:ascii="Times New Roman" w:hAnsi="Times New Roman"/>
          <w:sz w:val="24"/>
          <w:szCs w:val="24"/>
          <w:lang w:val="lv-LV"/>
        </w:rPr>
        <w:t xml:space="preserve">, kuras pilda pašvaldības deleģētās funkcijas, </w:t>
      </w:r>
      <w:bookmarkStart w:id="0" w:name="OLE_LINK1"/>
      <w:bookmarkStart w:id="1" w:name="OLE_LINK2"/>
      <w:r w:rsidR="005124B0" w:rsidRPr="00AD5BF0">
        <w:rPr>
          <w:rFonts w:ascii="Times New Roman" w:hAnsi="Times New Roman"/>
          <w:sz w:val="24"/>
          <w:szCs w:val="24"/>
          <w:lang w:val="lv-LV"/>
        </w:rPr>
        <w:t>ja plānotā valsts budžeta līdzekļu piešķiršana projektu īstenošanai nav uzskatāma par komercdarbības atbalstu Komercdarbības atbalsta kontroles likuma izpratnē</w:t>
      </w:r>
      <w:bookmarkEnd w:id="0"/>
      <w:bookmarkEnd w:id="1"/>
      <w:r w:rsidR="005124B0" w:rsidRPr="00AD5BF0">
        <w:rPr>
          <w:rFonts w:ascii="Times New Roman" w:hAnsi="Times New Roman"/>
          <w:sz w:val="24"/>
          <w:szCs w:val="24"/>
          <w:lang w:val="lv-LV"/>
        </w:rPr>
        <w:t>;</w:t>
      </w:r>
      <w:r w:rsidRPr="00AD5BF0">
        <w:rPr>
          <w:rFonts w:ascii="Times New Roman" w:hAnsi="Times New Roman"/>
          <w:sz w:val="24"/>
          <w:szCs w:val="24"/>
          <w:lang w:val="lv-LV"/>
        </w:rPr>
        <w:t xml:space="preserve"> </w:t>
      </w:r>
    </w:p>
    <w:p w:rsidR="00E672DF" w:rsidRPr="00E672DF" w:rsidRDefault="00E672DF" w:rsidP="00226BC5">
      <w:pPr>
        <w:spacing w:after="0" w:line="240" w:lineRule="auto"/>
        <w:ind w:right="43"/>
        <w:jc w:val="both"/>
        <w:rPr>
          <w:rFonts w:ascii="Times New Roman" w:hAnsi="Times New Roman"/>
          <w:sz w:val="24"/>
          <w:szCs w:val="24"/>
          <w:lang w:val="lv-LV"/>
        </w:rPr>
      </w:pPr>
    </w:p>
    <w:p w:rsidR="000C64AA" w:rsidRPr="00E672DF" w:rsidRDefault="00E672DF" w:rsidP="00226BC5">
      <w:pPr>
        <w:pStyle w:val="ListParagraph"/>
        <w:numPr>
          <w:ilvl w:val="2"/>
          <w:numId w:val="2"/>
        </w:numPr>
        <w:spacing w:after="0" w:line="240" w:lineRule="auto"/>
        <w:ind w:right="43"/>
        <w:jc w:val="both"/>
        <w:rPr>
          <w:rFonts w:ascii="Times New Roman" w:hAnsi="Times New Roman"/>
          <w:sz w:val="24"/>
          <w:szCs w:val="24"/>
          <w:lang w:val="lv-LV"/>
        </w:rPr>
      </w:pPr>
      <w:r w:rsidRPr="00E672DF">
        <w:rPr>
          <w:rFonts w:ascii="Times New Roman" w:hAnsi="Times New Roman"/>
          <w:sz w:val="24"/>
          <w:szCs w:val="24"/>
          <w:lang w:val="lv-LV"/>
        </w:rPr>
        <w:t xml:space="preserve">biedrībām </w:t>
      </w:r>
      <w:r w:rsidR="001628AF">
        <w:rPr>
          <w:rFonts w:ascii="Times New Roman" w:hAnsi="Times New Roman"/>
          <w:sz w:val="24"/>
          <w:szCs w:val="24"/>
          <w:lang w:val="lv-LV"/>
        </w:rPr>
        <w:t>un</w:t>
      </w:r>
      <w:r w:rsidRPr="00E672DF">
        <w:rPr>
          <w:rFonts w:ascii="Times New Roman" w:hAnsi="Times New Roman"/>
          <w:sz w:val="24"/>
          <w:szCs w:val="24"/>
          <w:lang w:val="lv-LV"/>
        </w:rPr>
        <w:t xml:space="preserve"> nodibinājumiem.</w:t>
      </w:r>
    </w:p>
    <w:p w:rsidR="000C64AA" w:rsidRPr="00E672DF" w:rsidRDefault="000C64AA" w:rsidP="00226BC5">
      <w:pPr>
        <w:pStyle w:val="ListParagraph"/>
        <w:spacing w:after="0" w:line="240" w:lineRule="auto"/>
        <w:ind w:left="1080" w:right="43"/>
        <w:jc w:val="both"/>
        <w:rPr>
          <w:rFonts w:ascii="Times New Roman" w:hAnsi="Times New Roman"/>
          <w:sz w:val="24"/>
          <w:szCs w:val="24"/>
          <w:lang w:val="lv-LV"/>
        </w:rPr>
      </w:pPr>
    </w:p>
    <w:p w:rsidR="000452E7" w:rsidRPr="00E672DF" w:rsidRDefault="000452E7" w:rsidP="00226BC5">
      <w:pPr>
        <w:spacing w:after="0" w:line="240" w:lineRule="auto"/>
        <w:ind w:right="43"/>
        <w:jc w:val="both"/>
        <w:rPr>
          <w:rFonts w:ascii="Times New Roman" w:hAnsi="Times New Roman"/>
          <w:sz w:val="24"/>
          <w:szCs w:val="24"/>
          <w:lang w:val="lv-LV"/>
        </w:rPr>
      </w:pPr>
      <w:r w:rsidRPr="00E672DF">
        <w:rPr>
          <w:rFonts w:ascii="Times New Roman" w:hAnsi="Times New Roman"/>
          <w:sz w:val="24"/>
          <w:szCs w:val="24"/>
          <w:lang w:val="lv-LV"/>
        </w:rPr>
        <w:t>2.2. programmu finansējuma saņēmējiem programmas partnervalstīs.</w:t>
      </w:r>
    </w:p>
    <w:p w:rsidR="00691C54" w:rsidRPr="00E672DF" w:rsidRDefault="00691C54" w:rsidP="00226BC5">
      <w:pPr>
        <w:spacing w:after="0" w:line="240" w:lineRule="auto"/>
        <w:ind w:right="43"/>
        <w:jc w:val="both"/>
        <w:rPr>
          <w:rFonts w:ascii="Times New Roman" w:hAnsi="Times New Roman"/>
          <w:sz w:val="24"/>
          <w:szCs w:val="24"/>
          <w:lang w:val="lv-LV"/>
        </w:rPr>
      </w:pPr>
    </w:p>
    <w:p w:rsidR="000452E7" w:rsidRPr="00E672DF" w:rsidRDefault="000452E7" w:rsidP="00226BC5">
      <w:pPr>
        <w:pStyle w:val="ListParagraph"/>
        <w:numPr>
          <w:ilvl w:val="0"/>
          <w:numId w:val="2"/>
        </w:numPr>
        <w:spacing w:after="0" w:line="240" w:lineRule="auto"/>
        <w:ind w:left="284" w:right="43" w:hanging="284"/>
        <w:jc w:val="both"/>
        <w:rPr>
          <w:rFonts w:ascii="Times New Roman" w:hAnsi="Times New Roman"/>
          <w:sz w:val="24"/>
          <w:szCs w:val="24"/>
          <w:lang w:val="lv-LV"/>
        </w:rPr>
      </w:pPr>
      <w:r w:rsidRPr="00E672DF">
        <w:rPr>
          <w:rFonts w:ascii="Times New Roman" w:hAnsi="Times New Roman"/>
          <w:sz w:val="24"/>
          <w:szCs w:val="24"/>
          <w:lang w:val="lv-LV"/>
        </w:rPr>
        <w:t xml:space="preserve">Valsts budžeta līdzekļus plāno šādu programmu īstenošanai: </w:t>
      </w:r>
    </w:p>
    <w:p w:rsidR="000C64AA" w:rsidRPr="00E672DF" w:rsidRDefault="000C64AA" w:rsidP="00226BC5">
      <w:pPr>
        <w:pStyle w:val="ListParagraph"/>
        <w:spacing w:after="0" w:line="240" w:lineRule="auto"/>
        <w:ind w:right="43"/>
        <w:jc w:val="both"/>
        <w:rPr>
          <w:rFonts w:ascii="Times New Roman" w:hAnsi="Times New Roman"/>
          <w:sz w:val="24"/>
          <w:szCs w:val="24"/>
          <w:lang w:val="lv-LV"/>
        </w:rPr>
      </w:pPr>
    </w:p>
    <w:p w:rsidR="006D4F6F" w:rsidRDefault="001D6087" w:rsidP="006D4F6F">
      <w:pPr>
        <w:pStyle w:val="tv213"/>
        <w:numPr>
          <w:ilvl w:val="1"/>
          <w:numId w:val="2"/>
        </w:numPr>
        <w:tabs>
          <w:tab w:val="left" w:pos="851"/>
        </w:tabs>
        <w:spacing w:before="0" w:beforeAutospacing="0" w:after="0" w:afterAutospacing="0"/>
        <w:ind w:left="851" w:hanging="491"/>
        <w:jc w:val="both"/>
      </w:pPr>
      <w:r>
        <w:t xml:space="preserve">Igaunijas – </w:t>
      </w:r>
      <w:r w:rsidR="006D4F6F" w:rsidRPr="00FB2B43">
        <w:t>Latvijas pārrobežu sadarbības programma</w:t>
      </w:r>
      <w:r>
        <w:t>i</w:t>
      </w:r>
      <w:r w:rsidR="006D4F6F">
        <w:t xml:space="preserve"> (</w:t>
      </w:r>
      <w:r w:rsidR="006A0420">
        <w:t>Interreg V-A</w:t>
      </w:r>
      <w:r w:rsidR="006D4F6F">
        <w:t xml:space="preserve"> </w:t>
      </w:r>
      <w:r w:rsidR="004E54CF">
        <w:t xml:space="preserve">EE-LV - </w:t>
      </w:r>
      <w:r w:rsidR="004E54CF" w:rsidRPr="007709D8">
        <w:t>Igaunija – Latvija</w:t>
      </w:r>
      <w:r w:rsidR="004E54CF">
        <w:t>)</w:t>
      </w:r>
      <w:r w:rsidR="00FB2B43" w:rsidRPr="00FB2B43">
        <w:t>;</w:t>
      </w:r>
    </w:p>
    <w:p w:rsidR="006D4F6F" w:rsidRDefault="001D6087" w:rsidP="00EC0B3D">
      <w:pPr>
        <w:pStyle w:val="tv213"/>
        <w:numPr>
          <w:ilvl w:val="1"/>
          <w:numId w:val="2"/>
        </w:numPr>
        <w:tabs>
          <w:tab w:val="left" w:pos="851"/>
        </w:tabs>
        <w:spacing w:before="0" w:beforeAutospacing="0" w:after="0" w:afterAutospacing="0"/>
        <w:ind w:left="851" w:hanging="491"/>
        <w:jc w:val="both"/>
      </w:pPr>
      <w:r>
        <w:t xml:space="preserve">Latvijas – </w:t>
      </w:r>
      <w:r w:rsidR="006D4F6F" w:rsidRPr="00FB2B43">
        <w:t>Lietuvas pārrobežu sadarbības programma</w:t>
      </w:r>
      <w:r>
        <w:t>i</w:t>
      </w:r>
      <w:r w:rsidR="006D4F6F">
        <w:t xml:space="preserve"> (</w:t>
      </w:r>
      <w:r w:rsidR="006A0420">
        <w:t>Interreg V-A</w:t>
      </w:r>
      <w:r w:rsidR="006D4F6F">
        <w:t xml:space="preserve"> </w:t>
      </w:r>
      <w:r w:rsidR="004E54CF">
        <w:t xml:space="preserve">LV-LT - </w:t>
      </w:r>
      <w:r w:rsidR="004E54CF" w:rsidRPr="007709D8">
        <w:t>Latvija – Lietuva</w:t>
      </w:r>
      <w:r w:rsidR="004E54CF">
        <w:t>)</w:t>
      </w:r>
      <w:r w:rsidR="00FB2B43" w:rsidRPr="00FB2B43">
        <w:t>;</w:t>
      </w:r>
    </w:p>
    <w:p w:rsidR="006D4F6F" w:rsidRDefault="006D4F6F" w:rsidP="006D4F6F">
      <w:pPr>
        <w:pStyle w:val="tv213"/>
        <w:numPr>
          <w:ilvl w:val="1"/>
          <w:numId w:val="2"/>
        </w:numPr>
        <w:tabs>
          <w:tab w:val="left" w:pos="851"/>
        </w:tabs>
        <w:spacing w:before="0" w:beforeAutospacing="0" w:after="0" w:afterAutospacing="0"/>
        <w:ind w:left="851" w:hanging="491"/>
        <w:jc w:val="both"/>
      </w:pPr>
      <w:r>
        <w:t>C</w:t>
      </w:r>
      <w:r w:rsidRPr="00FB2B43">
        <w:t>entrālā Baltijas jūras reģiona pārrobežu sadarbības programma</w:t>
      </w:r>
      <w:r>
        <w:t xml:space="preserve"> (</w:t>
      </w:r>
      <w:r w:rsidR="006A0420">
        <w:t>Interreg V-A</w:t>
      </w:r>
      <w:r w:rsidR="004E54CF">
        <w:t xml:space="preserve"> Somija – Igaunija – Latvij</w:t>
      </w:r>
      <w:r>
        <w:t>a – Zviedrija (Centrālbaltija));</w:t>
      </w:r>
    </w:p>
    <w:p w:rsidR="006D4F6F" w:rsidRPr="006D4F6F" w:rsidRDefault="006D4F6F" w:rsidP="006D4F6F">
      <w:pPr>
        <w:pStyle w:val="tv213"/>
        <w:numPr>
          <w:ilvl w:val="1"/>
          <w:numId w:val="2"/>
        </w:numPr>
        <w:tabs>
          <w:tab w:val="left" w:pos="851"/>
        </w:tabs>
        <w:spacing w:before="0" w:beforeAutospacing="0" w:after="0" w:afterAutospacing="0"/>
        <w:ind w:left="851" w:hanging="491"/>
        <w:jc w:val="both"/>
      </w:pPr>
      <w:r w:rsidRPr="00FB2B43">
        <w:t>Baltijas jūras reģiona transnacionālās sadarbības programma</w:t>
      </w:r>
      <w:r>
        <w:t xml:space="preserve"> (</w:t>
      </w:r>
      <w:r w:rsidR="006A0420">
        <w:t>Interreg V-B</w:t>
      </w:r>
      <w:r w:rsidR="004E54CF">
        <w:t xml:space="preserve"> </w:t>
      </w:r>
      <w:r w:rsidR="004E54CF" w:rsidRPr="00C321F7">
        <w:t>Baltijas jūra</w:t>
      </w:r>
      <w:r w:rsidR="004E54CF">
        <w:t>)</w:t>
      </w:r>
      <w:r w:rsidR="00FB2B43" w:rsidRPr="00FB2B43">
        <w:t>;</w:t>
      </w:r>
    </w:p>
    <w:p w:rsidR="006D4F6F" w:rsidRPr="006D4F6F" w:rsidRDefault="006D4F6F" w:rsidP="006D4F6F">
      <w:pPr>
        <w:pStyle w:val="tv213"/>
        <w:numPr>
          <w:ilvl w:val="1"/>
          <w:numId w:val="2"/>
        </w:numPr>
        <w:tabs>
          <w:tab w:val="left" w:pos="851"/>
        </w:tabs>
        <w:spacing w:before="0" w:beforeAutospacing="0" w:after="0" w:afterAutospacing="0"/>
        <w:ind w:left="851" w:hanging="491"/>
        <w:jc w:val="both"/>
      </w:pPr>
      <w:r w:rsidRPr="006D4F6F">
        <w:rPr>
          <w:iCs/>
        </w:rPr>
        <w:t>INTERREG EUROPE</w:t>
      </w:r>
      <w:r w:rsidRPr="005326F3">
        <w:rPr>
          <w:rStyle w:val="apple-converted-space"/>
        </w:rPr>
        <w:t> </w:t>
      </w:r>
      <w:r w:rsidRPr="005326F3">
        <w:t>starpreģionu sadarbības programma</w:t>
      </w:r>
      <w:r>
        <w:t xml:space="preserve"> (</w:t>
      </w:r>
      <w:r w:rsidR="004E54CF" w:rsidRPr="006D4F6F">
        <w:rPr>
          <w:iCs/>
        </w:rPr>
        <w:t>INTERREG EUROPE</w:t>
      </w:r>
      <w:r>
        <w:rPr>
          <w:rStyle w:val="apple-converted-space"/>
        </w:rPr>
        <w:t>);</w:t>
      </w:r>
    </w:p>
    <w:p w:rsidR="006D4F6F" w:rsidRDefault="006D4F6F" w:rsidP="006D4F6F">
      <w:pPr>
        <w:pStyle w:val="tv213"/>
        <w:numPr>
          <w:ilvl w:val="1"/>
          <w:numId w:val="2"/>
        </w:numPr>
        <w:tabs>
          <w:tab w:val="left" w:pos="851"/>
        </w:tabs>
        <w:spacing w:before="0" w:beforeAutospacing="0" w:after="0" w:afterAutospacing="0"/>
        <w:ind w:left="851" w:hanging="491"/>
        <w:jc w:val="both"/>
      </w:pPr>
      <w:r w:rsidRPr="006D4F6F">
        <w:rPr>
          <w:iCs/>
        </w:rPr>
        <w:t>URBACT III</w:t>
      </w:r>
      <w:r w:rsidRPr="005326F3">
        <w:rPr>
          <w:rStyle w:val="apple-converted-space"/>
        </w:rPr>
        <w:t> </w:t>
      </w:r>
      <w:r w:rsidRPr="005326F3">
        <w:t>starpreģionu sadarbības programma</w:t>
      </w:r>
      <w:r w:rsidRPr="006D4F6F">
        <w:rPr>
          <w:iCs/>
        </w:rPr>
        <w:t xml:space="preserve"> (URBACT</w:t>
      </w:r>
      <w:r w:rsidR="004E54CF">
        <w:t>)</w:t>
      </w:r>
      <w:r w:rsidR="00FB2B43" w:rsidRPr="005326F3">
        <w:t>;</w:t>
      </w:r>
    </w:p>
    <w:p w:rsidR="006D4F6F" w:rsidRDefault="004E54CF" w:rsidP="006D4F6F">
      <w:pPr>
        <w:pStyle w:val="tv213"/>
        <w:numPr>
          <w:ilvl w:val="1"/>
          <w:numId w:val="2"/>
        </w:numPr>
        <w:tabs>
          <w:tab w:val="left" w:pos="851"/>
        </w:tabs>
        <w:spacing w:before="0" w:beforeAutospacing="0" w:after="0" w:afterAutospacing="0"/>
        <w:ind w:left="851" w:hanging="491"/>
        <w:jc w:val="both"/>
      </w:pPr>
      <w:r w:rsidRPr="006D4F6F">
        <w:rPr>
          <w:iCs/>
        </w:rPr>
        <w:t xml:space="preserve">ESPON </w:t>
      </w:r>
      <w:r w:rsidR="006D4F6F" w:rsidRPr="005326F3">
        <w:t>starpreģionu sadarbības programma</w:t>
      </w:r>
      <w:r w:rsidR="006D4F6F" w:rsidRPr="006D4F6F">
        <w:rPr>
          <w:iCs/>
        </w:rPr>
        <w:t xml:space="preserve"> </w:t>
      </w:r>
      <w:r w:rsidRPr="006D4F6F">
        <w:rPr>
          <w:iCs/>
        </w:rPr>
        <w:t>(</w:t>
      </w:r>
      <w:r w:rsidR="00FB2B43" w:rsidRPr="006D4F6F">
        <w:rPr>
          <w:iCs/>
        </w:rPr>
        <w:t>ESPON</w:t>
      </w:r>
      <w:r w:rsidR="00FB2B43" w:rsidRPr="005326F3">
        <w:rPr>
          <w:rStyle w:val="apple-converted-space"/>
        </w:rPr>
        <w:t> </w:t>
      </w:r>
      <w:r>
        <w:t>)</w:t>
      </w:r>
      <w:r w:rsidR="00FB2B43" w:rsidRPr="005326F3">
        <w:t>;</w:t>
      </w:r>
    </w:p>
    <w:p w:rsidR="006D4F6F" w:rsidRDefault="004E54CF" w:rsidP="006D4F6F">
      <w:pPr>
        <w:pStyle w:val="tv213"/>
        <w:numPr>
          <w:ilvl w:val="1"/>
          <w:numId w:val="2"/>
        </w:numPr>
        <w:tabs>
          <w:tab w:val="left" w:pos="851"/>
        </w:tabs>
        <w:spacing w:before="0" w:beforeAutospacing="0" w:after="0" w:afterAutospacing="0"/>
        <w:ind w:left="851" w:hanging="491"/>
        <w:jc w:val="both"/>
      </w:pPr>
      <w:r w:rsidRPr="006D4F6F">
        <w:rPr>
          <w:iCs/>
        </w:rPr>
        <w:t>I</w:t>
      </w:r>
      <w:r w:rsidR="00FB2B43" w:rsidRPr="006D4F6F">
        <w:rPr>
          <w:iCs/>
        </w:rPr>
        <w:t>NTERACT III</w:t>
      </w:r>
      <w:r w:rsidR="00FB2B43" w:rsidRPr="005326F3">
        <w:rPr>
          <w:rStyle w:val="apple-converted-space"/>
        </w:rPr>
        <w:t> </w:t>
      </w:r>
      <w:r w:rsidR="00FB2B43" w:rsidRPr="005326F3">
        <w:t>teritoriālās sadarbības programmu labas pārvaldības programma</w:t>
      </w:r>
      <w:r w:rsidR="006A0420">
        <w:t>;</w:t>
      </w:r>
    </w:p>
    <w:p w:rsidR="00FB2B43" w:rsidRPr="006D4F6F" w:rsidRDefault="00FB2B43" w:rsidP="006D4F6F">
      <w:pPr>
        <w:pStyle w:val="tv213"/>
        <w:numPr>
          <w:ilvl w:val="1"/>
          <w:numId w:val="2"/>
        </w:numPr>
        <w:tabs>
          <w:tab w:val="left" w:pos="851"/>
        </w:tabs>
        <w:spacing w:before="0" w:beforeAutospacing="0" w:after="0" w:afterAutospacing="0"/>
        <w:ind w:left="851" w:hanging="491"/>
        <w:jc w:val="both"/>
      </w:pPr>
      <w:r w:rsidRPr="006D4F6F">
        <w:t xml:space="preserve">citas Eiropas Savienības Strukturālo un investīciju fondu mērķa "Eiropas teritoriālā sadarbība" programmas, kuras īstenojamas ar </w:t>
      </w:r>
      <w:r w:rsidR="0018005F">
        <w:t xml:space="preserve">Eiropas Reģionālā attīstības fonda </w:t>
      </w:r>
      <w:r w:rsidRPr="006D4F6F">
        <w:t>atbalstu un</w:t>
      </w:r>
      <w:r w:rsidR="001D6087">
        <w:t>,</w:t>
      </w:r>
      <w:r w:rsidRPr="006D4F6F">
        <w:t xml:space="preserve"> kurās var piedalīties Latvijā reģistrēti programmas finansējuma saņēmēji saskaņā ar programmu nosacījumiem.</w:t>
      </w:r>
    </w:p>
    <w:p w:rsidR="00897CE1" w:rsidRPr="00A87909" w:rsidRDefault="00897CE1" w:rsidP="00226BC5">
      <w:pPr>
        <w:spacing w:after="0" w:line="240" w:lineRule="auto"/>
        <w:ind w:right="43"/>
        <w:jc w:val="both"/>
        <w:rPr>
          <w:rFonts w:ascii="Times New Roman" w:hAnsi="Times New Roman"/>
          <w:sz w:val="24"/>
          <w:szCs w:val="24"/>
          <w:lang w:val="lv-LV"/>
        </w:rPr>
      </w:pPr>
    </w:p>
    <w:p w:rsidR="000452E7" w:rsidRPr="00A87909" w:rsidRDefault="000452E7" w:rsidP="00226BC5">
      <w:pPr>
        <w:spacing w:after="0" w:line="240" w:lineRule="auto"/>
        <w:ind w:right="43"/>
        <w:jc w:val="both"/>
        <w:rPr>
          <w:rFonts w:ascii="Times New Roman" w:hAnsi="Times New Roman"/>
          <w:sz w:val="24"/>
          <w:szCs w:val="24"/>
          <w:lang w:val="lv-LV"/>
        </w:rPr>
      </w:pPr>
      <w:r w:rsidRPr="00A87909">
        <w:rPr>
          <w:rFonts w:ascii="Times New Roman" w:hAnsi="Times New Roman"/>
          <w:sz w:val="24"/>
          <w:szCs w:val="24"/>
          <w:lang w:val="lv-LV"/>
        </w:rPr>
        <w:t xml:space="preserve">4. Programmu finansēšanas avoti ir </w:t>
      </w:r>
      <w:r w:rsidR="0018005F" w:rsidRPr="0018005F">
        <w:rPr>
          <w:rFonts w:ascii="Times New Roman" w:hAnsi="Times New Roman"/>
          <w:sz w:val="24"/>
          <w:szCs w:val="24"/>
          <w:lang w:val="lv-LV"/>
        </w:rPr>
        <w:t xml:space="preserve">Eiropas Reģionālā attīstības fonda </w:t>
      </w:r>
      <w:r w:rsidR="00FB2B43">
        <w:rPr>
          <w:rFonts w:ascii="Times New Roman" w:hAnsi="Times New Roman"/>
          <w:sz w:val="24"/>
          <w:szCs w:val="24"/>
          <w:lang w:val="lv-LV"/>
        </w:rPr>
        <w:t>līdzfinansējums</w:t>
      </w:r>
      <w:r w:rsidR="00F45952">
        <w:rPr>
          <w:rFonts w:ascii="Times New Roman" w:hAnsi="Times New Roman"/>
          <w:sz w:val="24"/>
          <w:szCs w:val="24"/>
          <w:lang w:val="lv-LV"/>
        </w:rPr>
        <w:t xml:space="preserve"> </w:t>
      </w:r>
      <w:r w:rsidR="00173CAE" w:rsidRPr="0018005F">
        <w:rPr>
          <w:rFonts w:ascii="Times New Roman" w:hAnsi="Times New Roman"/>
          <w:sz w:val="24"/>
          <w:szCs w:val="24"/>
          <w:lang w:val="lv-LV"/>
        </w:rPr>
        <w:t>(turpmāk – ERAF</w:t>
      </w:r>
      <w:r w:rsidR="00173CAE">
        <w:rPr>
          <w:rFonts w:ascii="Times New Roman" w:hAnsi="Times New Roman"/>
          <w:sz w:val="24"/>
          <w:szCs w:val="24"/>
          <w:lang w:val="lv-LV"/>
        </w:rPr>
        <w:t xml:space="preserve"> līdzfinansējums</w:t>
      </w:r>
      <w:r w:rsidR="00173CAE" w:rsidRPr="0018005F">
        <w:rPr>
          <w:rFonts w:ascii="Times New Roman" w:hAnsi="Times New Roman"/>
          <w:sz w:val="24"/>
          <w:szCs w:val="24"/>
          <w:lang w:val="lv-LV"/>
        </w:rPr>
        <w:t>)</w:t>
      </w:r>
      <w:r w:rsidR="00173CAE">
        <w:rPr>
          <w:rFonts w:ascii="Times New Roman" w:hAnsi="Times New Roman"/>
          <w:sz w:val="24"/>
          <w:szCs w:val="24"/>
          <w:lang w:val="lv-LV"/>
        </w:rPr>
        <w:t xml:space="preserve"> </w:t>
      </w:r>
      <w:r w:rsidRPr="00A87909">
        <w:rPr>
          <w:rFonts w:ascii="Times New Roman" w:hAnsi="Times New Roman"/>
          <w:sz w:val="24"/>
          <w:szCs w:val="24"/>
          <w:lang w:val="lv-LV"/>
        </w:rPr>
        <w:t xml:space="preserve">un valsts budžeta </w:t>
      </w:r>
      <w:r w:rsidR="0022336D">
        <w:rPr>
          <w:rFonts w:ascii="Times New Roman" w:hAnsi="Times New Roman"/>
          <w:sz w:val="24"/>
          <w:szCs w:val="24"/>
          <w:lang w:val="lv-LV"/>
        </w:rPr>
        <w:t>līdzekļi</w:t>
      </w:r>
      <w:r w:rsidR="005326F3">
        <w:rPr>
          <w:rFonts w:ascii="Times New Roman" w:hAnsi="Times New Roman"/>
          <w:sz w:val="24"/>
          <w:szCs w:val="24"/>
          <w:lang w:val="lv-LV"/>
        </w:rPr>
        <w:t xml:space="preserve"> </w:t>
      </w:r>
      <w:r w:rsidRPr="00A87909">
        <w:rPr>
          <w:rFonts w:ascii="Times New Roman" w:hAnsi="Times New Roman"/>
          <w:sz w:val="24"/>
          <w:szCs w:val="24"/>
          <w:lang w:val="lv-LV"/>
        </w:rPr>
        <w:t>atbilstoši Latvijas nacionālā</w:t>
      </w:r>
      <w:r w:rsidR="00897CE1" w:rsidRPr="00A87909">
        <w:rPr>
          <w:rFonts w:ascii="Times New Roman" w:hAnsi="Times New Roman"/>
          <w:sz w:val="24"/>
          <w:szCs w:val="24"/>
          <w:lang w:val="lv-LV"/>
        </w:rPr>
        <w:t xml:space="preserve"> </w:t>
      </w:r>
      <w:r w:rsidR="002A6BD0" w:rsidRPr="00A87909">
        <w:rPr>
          <w:rFonts w:ascii="Times New Roman" w:hAnsi="Times New Roman"/>
          <w:sz w:val="24"/>
          <w:szCs w:val="24"/>
          <w:lang w:val="lv-LV"/>
        </w:rPr>
        <w:t>līdz</w:t>
      </w:r>
      <w:r w:rsidRPr="00A87909">
        <w:rPr>
          <w:rFonts w:ascii="Times New Roman" w:hAnsi="Times New Roman"/>
          <w:sz w:val="24"/>
          <w:szCs w:val="24"/>
          <w:lang w:val="lv-LV"/>
        </w:rPr>
        <w:t>finansējuma apmēram.</w:t>
      </w:r>
    </w:p>
    <w:p w:rsidR="00897CE1" w:rsidRPr="00E672DF" w:rsidRDefault="00897CE1" w:rsidP="00226BC5">
      <w:pPr>
        <w:spacing w:after="0" w:line="240" w:lineRule="auto"/>
        <w:ind w:right="43"/>
        <w:jc w:val="both"/>
        <w:rPr>
          <w:rFonts w:ascii="Times New Roman" w:hAnsi="Times New Roman"/>
          <w:sz w:val="24"/>
          <w:szCs w:val="24"/>
          <w:lang w:val="lv-LV"/>
        </w:rPr>
      </w:pPr>
    </w:p>
    <w:p w:rsidR="000452E7" w:rsidRPr="00E672DF" w:rsidRDefault="00897CE1" w:rsidP="00B31B04">
      <w:pPr>
        <w:spacing w:after="0" w:line="240" w:lineRule="auto"/>
        <w:ind w:right="43"/>
        <w:jc w:val="center"/>
        <w:rPr>
          <w:rFonts w:ascii="Times New Roman" w:hAnsi="Times New Roman"/>
          <w:b/>
          <w:sz w:val="24"/>
          <w:szCs w:val="24"/>
          <w:lang w:val="lv-LV"/>
        </w:rPr>
      </w:pPr>
      <w:r w:rsidRPr="00E672DF">
        <w:rPr>
          <w:rFonts w:ascii="Times New Roman" w:hAnsi="Times New Roman"/>
          <w:b/>
          <w:sz w:val="24"/>
          <w:szCs w:val="24"/>
          <w:lang w:val="lv-LV"/>
        </w:rPr>
        <w:t>II</w:t>
      </w:r>
      <w:r w:rsidR="0057128B">
        <w:rPr>
          <w:rFonts w:ascii="Times New Roman" w:hAnsi="Times New Roman"/>
          <w:b/>
          <w:sz w:val="24"/>
          <w:szCs w:val="24"/>
          <w:lang w:val="lv-LV"/>
        </w:rPr>
        <w:t>.</w:t>
      </w:r>
      <w:r w:rsidRPr="00E672DF">
        <w:rPr>
          <w:rFonts w:ascii="Times New Roman" w:hAnsi="Times New Roman"/>
          <w:b/>
          <w:sz w:val="24"/>
          <w:szCs w:val="24"/>
          <w:lang w:val="lv-LV"/>
        </w:rPr>
        <w:t xml:space="preserve"> </w:t>
      </w:r>
      <w:r w:rsidR="000452E7" w:rsidRPr="00E672DF">
        <w:rPr>
          <w:rFonts w:ascii="Times New Roman" w:hAnsi="Times New Roman"/>
          <w:b/>
          <w:sz w:val="24"/>
          <w:szCs w:val="24"/>
          <w:lang w:val="lv-LV"/>
        </w:rPr>
        <w:t>Programmām, programmu tehniskās palīdzības prioritātēm un projektiem paredzēto</w:t>
      </w:r>
      <w:r w:rsidR="00B31B04">
        <w:rPr>
          <w:rFonts w:ascii="Times New Roman" w:hAnsi="Times New Roman"/>
          <w:b/>
          <w:sz w:val="24"/>
          <w:szCs w:val="24"/>
          <w:lang w:val="lv-LV"/>
        </w:rPr>
        <w:t xml:space="preserve"> </w:t>
      </w:r>
      <w:r w:rsidR="000452E7" w:rsidRPr="00E672DF">
        <w:rPr>
          <w:rFonts w:ascii="Times New Roman" w:hAnsi="Times New Roman"/>
          <w:b/>
          <w:sz w:val="24"/>
          <w:szCs w:val="24"/>
          <w:lang w:val="lv-LV"/>
        </w:rPr>
        <w:t>valsts budžeta līdzekļu plānošana un līdzfinansējuma daļas atmaksas nodrošināšana</w:t>
      </w:r>
    </w:p>
    <w:p w:rsidR="000C64AA" w:rsidRPr="00E672DF" w:rsidRDefault="000C64AA" w:rsidP="00B31B04">
      <w:pPr>
        <w:spacing w:after="0" w:line="240" w:lineRule="auto"/>
        <w:ind w:right="43"/>
        <w:rPr>
          <w:rFonts w:ascii="Times New Roman" w:hAnsi="Times New Roman"/>
          <w:b/>
          <w:sz w:val="24"/>
          <w:szCs w:val="24"/>
          <w:lang w:val="lv-LV"/>
        </w:rPr>
      </w:pPr>
    </w:p>
    <w:p w:rsidR="00E672DF" w:rsidRPr="00857852" w:rsidRDefault="008E1580"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5</w:t>
      </w:r>
      <w:r w:rsidR="00897CE1"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 xml:space="preserve">Nozaru ministrijas vai </w:t>
      </w:r>
      <w:r w:rsidR="00F12CF6">
        <w:rPr>
          <w:rFonts w:ascii="Times New Roman" w:hAnsi="Times New Roman"/>
          <w:sz w:val="24"/>
          <w:szCs w:val="24"/>
          <w:lang w:val="lv-LV"/>
        </w:rPr>
        <w:t xml:space="preserve">citas </w:t>
      </w:r>
      <w:r w:rsidR="000452E7" w:rsidRPr="00E672DF">
        <w:rPr>
          <w:rFonts w:ascii="Times New Roman" w:hAnsi="Times New Roman"/>
          <w:sz w:val="24"/>
          <w:szCs w:val="24"/>
          <w:lang w:val="lv-LV"/>
        </w:rPr>
        <w:t xml:space="preserve">centrālās valsts iestādes </w:t>
      </w:r>
      <w:r w:rsidR="003710DC">
        <w:rPr>
          <w:rFonts w:ascii="Times New Roman" w:hAnsi="Times New Roman"/>
          <w:sz w:val="24"/>
          <w:szCs w:val="24"/>
          <w:lang w:val="lv-LV"/>
        </w:rPr>
        <w:t>savā</w:t>
      </w:r>
      <w:r w:rsidR="000452E7" w:rsidRPr="00E672DF">
        <w:rPr>
          <w:rFonts w:ascii="Times New Roman" w:hAnsi="Times New Roman"/>
          <w:sz w:val="24"/>
          <w:szCs w:val="24"/>
          <w:lang w:val="lv-LV"/>
        </w:rPr>
        <w:t xml:space="preserve"> budžetā plāno valsts budžeta līdzekļu finansējumu</w:t>
      </w:r>
      <w:r w:rsidR="00085867">
        <w:rPr>
          <w:rFonts w:ascii="Times New Roman" w:hAnsi="Times New Roman"/>
          <w:sz w:val="24"/>
          <w:szCs w:val="24"/>
          <w:lang w:val="lv-LV"/>
        </w:rPr>
        <w:t xml:space="preserve">, </w:t>
      </w:r>
      <w:r w:rsidR="00E672DF" w:rsidRPr="00857852">
        <w:rPr>
          <w:rFonts w:ascii="Times New Roman" w:hAnsi="Times New Roman"/>
          <w:sz w:val="24"/>
          <w:szCs w:val="24"/>
          <w:lang w:val="lv-LV"/>
        </w:rPr>
        <w:t xml:space="preserve">ņemot vērā </w:t>
      </w:r>
      <w:r w:rsidR="00A9271B">
        <w:rPr>
          <w:rFonts w:ascii="Times New Roman" w:hAnsi="Times New Roman"/>
          <w:sz w:val="24"/>
          <w:szCs w:val="24"/>
          <w:lang w:val="lv-LV"/>
        </w:rPr>
        <w:t xml:space="preserve">šo noteikumu </w:t>
      </w:r>
      <w:r w:rsidR="007C7E5F">
        <w:rPr>
          <w:rFonts w:ascii="Times New Roman" w:hAnsi="Times New Roman"/>
          <w:sz w:val="24"/>
          <w:szCs w:val="24"/>
          <w:lang w:val="lv-LV"/>
        </w:rPr>
        <w:t xml:space="preserve">3.punktā minēto attiecīgo </w:t>
      </w:r>
      <w:r w:rsidR="00E672DF" w:rsidRPr="00857852">
        <w:rPr>
          <w:rFonts w:ascii="Times New Roman" w:hAnsi="Times New Roman"/>
          <w:sz w:val="24"/>
          <w:szCs w:val="24"/>
          <w:lang w:val="lv-LV"/>
        </w:rPr>
        <w:t>programm</w:t>
      </w:r>
      <w:r w:rsidR="007C7E5F">
        <w:rPr>
          <w:rFonts w:ascii="Times New Roman" w:hAnsi="Times New Roman"/>
          <w:sz w:val="24"/>
          <w:szCs w:val="24"/>
          <w:lang w:val="lv-LV"/>
        </w:rPr>
        <w:t>u</w:t>
      </w:r>
      <w:r w:rsidR="00E672DF" w:rsidRPr="00857852">
        <w:rPr>
          <w:rFonts w:ascii="Times New Roman" w:hAnsi="Times New Roman"/>
          <w:sz w:val="24"/>
          <w:szCs w:val="24"/>
          <w:lang w:val="lv-LV"/>
        </w:rPr>
        <w:t xml:space="preserve"> nosacījumus, kā arī</w:t>
      </w:r>
      <w:r w:rsidR="009D366D">
        <w:rPr>
          <w:rFonts w:ascii="Times New Roman" w:hAnsi="Times New Roman"/>
          <w:sz w:val="24"/>
          <w:szCs w:val="24"/>
          <w:lang w:val="lv-LV"/>
        </w:rPr>
        <w:t>,</w:t>
      </w:r>
      <w:r w:rsidR="00E672DF" w:rsidRPr="00857852">
        <w:rPr>
          <w:rFonts w:ascii="Times New Roman" w:hAnsi="Times New Roman"/>
          <w:sz w:val="24"/>
          <w:szCs w:val="24"/>
          <w:lang w:val="lv-LV"/>
        </w:rPr>
        <w:t xml:space="preserve"> </w:t>
      </w:r>
      <w:r w:rsidR="00A87909" w:rsidRPr="00857852">
        <w:rPr>
          <w:rFonts w:ascii="Times New Roman" w:hAnsi="Times New Roman"/>
          <w:sz w:val="24"/>
          <w:szCs w:val="24"/>
          <w:lang w:val="lv-LV"/>
        </w:rPr>
        <w:t xml:space="preserve">pamatojoties uz </w:t>
      </w:r>
      <w:r w:rsidR="00F45952">
        <w:rPr>
          <w:rFonts w:ascii="Times New Roman" w:hAnsi="Times New Roman"/>
          <w:sz w:val="24"/>
          <w:szCs w:val="24"/>
          <w:lang w:val="lv-LV"/>
        </w:rPr>
        <w:t>noslēgt</w:t>
      </w:r>
      <w:r w:rsidR="007C7E5F">
        <w:rPr>
          <w:rFonts w:ascii="Times New Roman" w:hAnsi="Times New Roman"/>
          <w:sz w:val="24"/>
          <w:szCs w:val="24"/>
          <w:lang w:val="lv-LV"/>
        </w:rPr>
        <w:t>o</w:t>
      </w:r>
      <w:r w:rsidR="00F45952">
        <w:rPr>
          <w:rFonts w:ascii="Times New Roman" w:hAnsi="Times New Roman"/>
          <w:sz w:val="24"/>
          <w:szCs w:val="24"/>
          <w:lang w:val="lv-LV"/>
        </w:rPr>
        <w:t xml:space="preserve"> līgum</w:t>
      </w:r>
      <w:r w:rsidR="007C7E5F">
        <w:rPr>
          <w:rFonts w:ascii="Times New Roman" w:hAnsi="Times New Roman"/>
          <w:sz w:val="24"/>
          <w:szCs w:val="24"/>
          <w:lang w:val="lv-LV"/>
        </w:rPr>
        <w:t>u</w:t>
      </w:r>
      <w:r w:rsidR="00F45952">
        <w:rPr>
          <w:rFonts w:ascii="Times New Roman" w:hAnsi="Times New Roman"/>
          <w:sz w:val="24"/>
          <w:szCs w:val="24"/>
          <w:lang w:val="lv-LV"/>
        </w:rPr>
        <w:t xml:space="preserve"> starp </w:t>
      </w:r>
      <w:r w:rsidR="0057128B">
        <w:rPr>
          <w:rFonts w:ascii="Times New Roman" w:hAnsi="Times New Roman"/>
          <w:sz w:val="24"/>
          <w:szCs w:val="24"/>
          <w:lang w:val="lv-LV"/>
        </w:rPr>
        <w:t>v</w:t>
      </w:r>
      <w:r w:rsidR="00F45952">
        <w:rPr>
          <w:rFonts w:ascii="Times New Roman" w:hAnsi="Times New Roman"/>
          <w:sz w:val="24"/>
          <w:szCs w:val="24"/>
          <w:lang w:val="lv-LV"/>
        </w:rPr>
        <w:t xml:space="preserve">adošo iestādi un finansējuma saņēmēju </w:t>
      </w:r>
      <w:r w:rsidR="008214F2" w:rsidRPr="008214F2">
        <w:rPr>
          <w:rFonts w:ascii="Times New Roman" w:hAnsi="Times New Roman"/>
          <w:sz w:val="24"/>
          <w:szCs w:val="24"/>
          <w:lang w:val="lv-LV"/>
        </w:rPr>
        <w:t>par programmas līdzfinansējuma piešķiršanu (turpmāk – finansēšanas līgums)</w:t>
      </w:r>
      <w:r w:rsidR="008214F2">
        <w:rPr>
          <w:rFonts w:ascii="Times New Roman" w:hAnsi="Times New Roman"/>
          <w:sz w:val="24"/>
          <w:szCs w:val="24"/>
          <w:lang w:val="lv-LV"/>
        </w:rPr>
        <w:t xml:space="preserve"> </w:t>
      </w:r>
      <w:r w:rsidR="00F45952">
        <w:rPr>
          <w:rFonts w:ascii="Times New Roman" w:hAnsi="Times New Roman"/>
          <w:sz w:val="24"/>
          <w:szCs w:val="24"/>
          <w:lang w:val="lv-LV"/>
        </w:rPr>
        <w:t xml:space="preserve">un </w:t>
      </w:r>
      <w:r w:rsidR="008214F2" w:rsidRPr="008214F2">
        <w:rPr>
          <w:rFonts w:ascii="Times New Roman" w:hAnsi="Times New Roman"/>
          <w:sz w:val="24"/>
          <w:szCs w:val="24"/>
          <w:lang w:val="lv-LV"/>
        </w:rPr>
        <w:t>starp projekta partneriem noslēgtu līgumu par projekta ieviešanu (turpmāk – partnerības līgums)</w:t>
      </w:r>
      <w:r w:rsidR="008214F2">
        <w:rPr>
          <w:rFonts w:ascii="Times New Roman" w:hAnsi="Times New Roman"/>
          <w:sz w:val="24"/>
          <w:szCs w:val="24"/>
          <w:lang w:val="lv-LV"/>
        </w:rPr>
        <w:t xml:space="preserve"> </w:t>
      </w:r>
      <w:r w:rsidR="00F45952">
        <w:rPr>
          <w:rFonts w:ascii="Times New Roman" w:hAnsi="Times New Roman"/>
          <w:sz w:val="24"/>
          <w:szCs w:val="24"/>
          <w:lang w:val="lv-LV"/>
        </w:rPr>
        <w:t xml:space="preserve">vai </w:t>
      </w:r>
      <w:r w:rsidR="009D366D">
        <w:rPr>
          <w:rFonts w:ascii="Times New Roman" w:hAnsi="Times New Roman"/>
          <w:sz w:val="24"/>
          <w:szCs w:val="24"/>
          <w:lang w:val="lv-LV"/>
        </w:rPr>
        <w:t>v</w:t>
      </w:r>
      <w:r w:rsidR="00A87909" w:rsidRPr="00857852">
        <w:rPr>
          <w:rFonts w:ascii="Times New Roman" w:hAnsi="Times New Roman"/>
          <w:sz w:val="24"/>
          <w:szCs w:val="24"/>
          <w:lang w:val="lv-LV"/>
        </w:rPr>
        <w:t>adošās iestādes lēmumu</w:t>
      </w:r>
      <w:r w:rsidR="00E672DF" w:rsidRPr="00857852">
        <w:rPr>
          <w:rFonts w:ascii="Times New Roman" w:hAnsi="Times New Roman"/>
          <w:sz w:val="24"/>
          <w:szCs w:val="24"/>
          <w:lang w:val="lv-LV"/>
        </w:rPr>
        <w:t xml:space="preserve"> par projekta apstiprināšanu. </w:t>
      </w:r>
    </w:p>
    <w:p w:rsidR="00E672DF" w:rsidRPr="00857852" w:rsidRDefault="00E672DF" w:rsidP="00226BC5">
      <w:pPr>
        <w:spacing w:after="0" w:line="240" w:lineRule="auto"/>
        <w:ind w:right="43"/>
        <w:jc w:val="both"/>
        <w:rPr>
          <w:rFonts w:ascii="Times New Roman" w:hAnsi="Times New Roman"/>
          <w:sz w:val="24"/>
          <w:szCs w:val="24"/>
          <w:lang w:val="lv-LV"/>
        </w:rPr>
      </w:pPr>
    </w:p>
    <w:p w:rsidR="00897CE1" w:rsidRPr="00E672DF" w:rsidRDefault="008E1580"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6</w:t>
      </w:r>
      <w:r w:rsidR="00E672DF" w:rsidRPr="00857852">
        <w:rPr>
          <w:rFonts w:ascii="Times New Roman" w:hAnsi="Times New Roman"/>
          <w:sz w:val="24"/>
          <w:szCs w:val="24"/>
          <w:lang w:val="lv-LV"/>
        </w:rPr>
        <w:t xml:space="preserve">. Ja, ņemot vērā attiecīgās programmas nosacījumus, </w:t>
      </w:r>
      <w:r w:rsidR="008214F2">
        <w:rPr>
          <w:rFonts w:ascii="Times New Roman" w:hAnsi="Times New Roman"/>
          <w:sz w:val="24"/>
          <w:szCs w:val="24"/>
          <w:lang w:val="lv-LV"/>
        </w:rPr>
        <w:t xml:space="preserve">finansēšanas </w:t>
      </w:r>
      <w:r w:rsidR="00F45952">
        <w:rPr>
          <w:rFonts w:ascii="Times New Roman" w:hAnsi="Times New Roman"/>
          <w:sz w:val="24"/>
          <w:szCs w:val="24"/>
          <w:lang w:val="lv-LV"/>
        </w:rPr>
        <w:t xml:space="preserve">līguma vai </w:t>
      </w:r>
      <w:r w:rsidR="00E672DF" w:rsidRPr="00857852">
        <w:rPr>
          <w:rFonts w:ascii="Times New Roman" w:hAnsi="Times New Roman"/>
          <w:sz w:val="24"/>
          <w:szCs w:val="24"/>
          <w:lang w:val="lv-LV"/>
        </w:rPr>
        <w:t xml:space="preserve">partnerības līguma </w:t>
      </w:r>
      <w:r w:rsidR="00035AA2">
        <w:rPr>
          <w:rFonts w:ascii="Times New Roman" w:hAnsi="Times New Roman"/>
          <w:sz w:val="24"/>
          <w:szCs w:val="24"/>
          <w:lang w:val="lv-LV"/>
        </w:rPr>
        <w:t>noslēgšana</w:t>
      </w:r>
      <w:r w:rsidR="00035AA2" w:rsidRPr="00857852">
        <w:rPr>
          <w:rFonts w:ascii="Times New Roman" w:hAnsi="Times New Roman"/>
          <w:sz w:val="24"/>
          <w:szCs w:val="24"/>
          <w:lang w:val="lv-LV"/>
        </w:rPr>
        <w:t xml:space="preserve"> </w:t>
      </w:r>
      <w:r w:rsidR="00E672DF" w:rsidRPr="00857852">
        <w:rPr>
          <w:rFonts w:ascii="Times New Roman" w:hAnsi="Times New Roman"/>
          <w:sz w:val="24"/>
          <w:szCs w:val="24"/>
          <w:lang w:val="lv-LV"/>
        </w:rPr>
        <w:t>valsts budžet</w:t>
      </w:r>
      <w:r w:rsidR="00035AA2">
        <w:rPr>
          <w:rFonts w:ascii="Times New Roman" w:hAnsi="Times New Roman"/>
          <w:sz w:val="24"/>
          <w:szCs w:val="24"/>
          <w:lang w:val="lv-LV"/>
        </w:rPr>
        <w:t>a</w:t>
      </w:r>
      <w:r w:rsidR="00E672DF" w:rsidRPr="00857852">
        <w:rPr>
          <w:rFonts w:ascii="Times New Roman" w:hAnsi="Times New Roman"/>
          <w:sz w:val="24"/>
          <w:szCs w:val="24"/>
          <w:lang w:val="lv-LV"/>
        </w:rPr>
        <w:t xml:space="preserve"> līdzekļu plānošanas brīdī nav iespējama, nozaru ministrijas vai citas centrālās valsts iestādes </w:t>
      </w:r>
      <w:r w:rsidR="009E12BE">
        <w:rPr>
          <w:rFonts w:ascii="Times New Roman" w:hAnsi="Times New Roman"/>
          <w:sz w:val="24"/>
          <w:szCs w:val="24"/>
          <w:lang w:val="lv-LV"/>
        </w:rPr>
        <w:t xml:space="preserve">savā </w:t>
      </w:r>
      <w:r w:rsidR="00E672DF" w:rsidRPr="00857852">
        <w:rPr>
          <w:rFonts w:ascii="Times New Roman" w:hAnsi="Times New Roman"/>
          <w:sz w:val="24"/>
          <w:szCs w:val="24"/>
          <w:lang w:val="lv-LV"/>
        </w:rPr>
        <w:t xml:space="preserve">budžetā plāno valsts budžeta līdzekļu finansējumu, ņemot vērā </w:t>
      </w:r>
      <w:r w:rsidR="00A9271B">
        <w:rPr>
          <w:rFonts w:ascii="Times New Roman" w:hAnsi="Times New Roman"/>
          <w:sz w:val="24"/>
          <w:szCs w:val="24"/>
          <w:lang w:val="lv-LV"/>
        </w:rPr>
        <w:t xml:space="preserve">šo noteikumu </w:t>
      </w:r>
      <w:r w:rsidR="00035AA2">
        <w:rPr>
          <w:rFonts w:ascii="Times New Roman" w:hAnsi="Times New Roman"/>
          <w:sz w:val="24"/>
          <w:szCs w:val="24"/>
          <w:lang w:val="lv-LV"/>
        </w:rPr>
        <w:t xml:space="preserve">3.punktā minēto attiecīgo </w:t>
      </w:r>
      <w:r w:rsidR="00E672DF" w:rsidRPr="00857852">
        <w:rPr>
          <w:rFonts w:ascii="Times New Roman" w:hAnsi="Times New Roman"/>
          <w:sz w:val="24"/>
          <w:szCs w:val="24"/>
          <w:lang w:val="lv-LV"/>
        </w:rPr>
        <w:t>programm</w:t>
      </w:r>
      <w:r w:rsidR="00035AA2">
        <w:rPr>
          <w:rFonts w:ascii="Times New Roman" w:hAnsi="Times New Roman"/>
          <w:sz w:val="24"/>
          <w:szCs w:val="24"/>
          <w:lang w:val="lv-LV"/>
        </w:rPr>
        <w:t>u</w:t>
      </w:r>
      <w:r w:rsidR="00E672DF" w:rsidRPr="00857852">
        <w:rPr>
          <w:rFonts w:ascii="Times New Roman" w:hAnsi="Times New Roman"/>
          <w:sz w:val="24"/>
          <w:szCs w:val="24"/>
          <w:lang w:val="lv-LV"/>
        </w:rPr>
        <w:t xml:space="preserve"> nosacījumus un</w:t>
      </w:r>
      <w:r w:rsidR="00863D90">
        <w:rPr>
          <w:rFonts w:ascii="Times New Roman" w:hAnsi="Times New Roman"/>
          <w:sz w:val="24"/>
          <w:szCs w:val="24"/>
          <w:lang w:val="lv-LV"/>
        </w:rPr>
        <w:t>,</w:t>
      </w:r>
      <w:r w:rsidR="00E672DF" w:rsidRPr="00857852">
        <w:rPr>
          <w:rFonts w:ascii="Times New Roman" w:hAnsi="Times New Roman"/>
          <w:sz w:val="24"/>
          <w:szCs w:val="24"/>
          <w:lang w:val="lv-LV"/>
        </w:rPr>
        <w:t xml:space="preserve"> pamatojoties uz partnera, kurš paraksta finansēšanas līgumu ar vadošo iestādi (turpmāk – </w:t>
      </w:r>
      <w:r w:rsidR="0022336D">
        <w:rPr>
          <w:rFonts w:ascii="Times New Roman" w:hAnsi="Times New Roman"/>
          <w:sz w:val="24"/>
          <w:szCs w:val="24"/>
          <w:lang w:val="lv-LV"/>
        </w:rPr>
        <w:t>v</w:t>
      </w:r>
      <w:r w:rsidR="00E672DF" w:rsidRPr="00857852">
        <w:rPr>
          <w:rFonts w:ascii="Times New Roman" w:hAnsi="Times New Roman"/>
          <w:sz w:val="24"/>
          <w:szCs w:val="24"/>
          <w:lang w:val="lv-LV"/>
        </w:rPr>
        <w:t>adošais partneris) iesniegto apliecinājumu par konkrētā Latvijas finansējuma saņēmēja finansēšanas apjomu projektā.</w:t>
      </w:r>
    </w:p>
    <w:p w:rsidR="00897CE1" w:rsidRPr="00E672DF" w:rsidRDefault="00897CE1" w:rsidP="00226BC5">
      <w:pPr>
        <w:spacing w:after="0" w:line="240" w:lineRule="auto"/>
        <w:ind w:right="43"/>
        <w:jc w:val="both"/>
        <w:rPr>
          <w:rFonts w:ascii="Times New Roman" w:hAnsi="Times New Roman"/>
          <w:sz w:val="24"/>
          <w:szCs w:val="24"/>
          <w:lang w:val="lv-LV"/>
        </w:rPr>
      </w:pPr>
    </w:p>
    <w:p w:rsidR="000452E7" w:rsidRPr="00E672DF" w:rsidRDefault="007838C1"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7</w:t>
      </w:r>
      <w:r w:rsidR="000452E7" w:rsidRPr="00E672DF">
        <w:rPr>
          <w:rFonts w:ascii="Times New Roman" w:hAnsi="Times New Roman"/>
          <w:sz w:val="24"/>
          <w:szCs w:val="24"/>
          <w:lang w:val="lv-LV"/>
        </w:rPr>
        <w:t>. Vides aizsardzības un reģionālās attīstības ministrijas budžetā kā valsts budžeta</w:t>
      </w:r>
      <w:r w:rsidR="00897CE1"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dotāciju no vispārējiem ieņēmumiem, kā arī valsts budžeta ilgtermiņa</w:t>
      </w:r>
      <w:r w:rsidR="00897CE1"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 xml:space="preserve">saistības </w:t>
      </w:r>
      <w:r w:rsidR="00BF7B16" w:rsidRPr="00E672DF">
        <w:rPr>
          <w:rFonts w:ascii="Times New Roman" w:hAnsi="Times New Roman"/>
          <w:sz w:val="24"/>
          <w:szCs w:val="24"/>
          <w:lang w:val="lv-LV"/>
        </w:rPr>
        <w:t>plāno</w:t>
      </w:r>
      <w:r w:rsidR="00863D90">
        <w:rPr>
          <w:rFonts w:ascii="Times New Roman" w:hAnsi="Times New Roman"/>
          <w:sz w:val="24"/>
          <w:szCs w:val="24"/>
          <w:lang w:val="lv-LV"/>
        </w:rPr>
        <w:t>:</w:t>
      </w:r>
    </w:p>
    <w:p w:rsidR="00897CE1" w:rsidRPr="00E672DF" w:rsidRDefault="00897CE1" w:rsidP="00226BC5">
      <w:pPr>
        <w:spacing w:after="0" w:line="240" w:lineRule="auto"/>
        <w:ind w:right="43"/>
        <w:jc w:val="both"/>
        <w:rPr>
          <w:rFonts w:ascii="Times New Roman" w:hAnsi="Times New Roman"/>
          <w:sz w:val="24"/>
          <w:szCs w:val="24"/>
          <w:lang w:val="lv-LV"/>
        </w:rPr>
      </w:pPr>
    </w:p>
    <w:p w:rsidR="00897CE1" w:rsidRPr="00E672DF" w:rsidRDefault="007838C1" w:rsidP="00085867">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7</w:t>
      </w:r>
      <w:r w:rsidR="00897CE1" w:rsidRPr="00E672DF">
        <w:rPr>
          <w:rFonts w:ascii="Times New Roman" w:hAnsi="Times New Roman"/>
          <w:sz w:val="24"/>
          <w:szCs w:val="24"/>
          <w:lang w:val="lv-LV"/>
        </w:rPr>
        <w:t>.1</w:t>
      </w:r>
      <w:r w:rsidR="000452E7" w:rsidRPr="00E672DF">
        <w:rPr>
          <w:rFonts w:ascii="Times New Roman" w:hAnsi="Times New Roman"/>
          <w:sz w:val="24"/>
          <w:szCs w:val="24"/>
          <w:lang w:val="lv-LV"/>
        </w:rPr>
        <w:t xml:space="preserve">. Latvijas Republikas kā šo noteikumu 3.punktā minēto programmu dalībvalsts ikgadējo iemaksu </w:t>
      </w:r>
      <w:r w:rsidR="00452C01">
        <w:rPr>
          <w:rFonts w:ascii="Times New Roman" w:hAnsi="Times New Roman"/>
          <w:sz w:val="24"/>
          <w:szCs w:val="24"/>
          <w:lang w:val="lv-LV"/>
        </w:rPr>
        <w:t xml:space="preserve">attiecīgās </w:t>
      </w:r>
      <w:r w:rsidR="000452E7" w:rsidRPr="00E672DF">
        <w:rPr>
          <w:rFonts w:ascii="Times New Roman" w:hAnsi="Times New Roman"/>
          <w:sz w:val="24"/>
          <w:szCs w:val="24"/>
          <w:lang w:val="lv-LV"/>
        </w:rPr>
        <w:t>programmas tehniskās palīdzības</w:t>
      </w:r>
      <w:r w:rsidR="00897CE1"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 xml:space="preserve">prioritātēm; </w:t>
      </w:r>
    </w:p>
    <w:p w:rsidR="00897CE1" w:rsidRPr="00E672DF" w:rsidRDefault="00897CE1" w:rsidP="00226BC5">
      <w:pPr>
        <w:spacing w:after="0" w:line="240" w:lineRule="auto"/>
        <w:ind w:right="43"/>
        <w:jc w:val="both"/>
        <w:rPr>
          <w:rFonts w:ascii="Times New Roman" w:hAnsi="Times New Roman"/>
          <w:sz w:val="24"/>
          <w:szCs w:val="24"/>
          <w:lang w:val="lv-LV"/>
        </w:rPr>
      </w:pPr>
    </w:p>
    <w:p w:rsidR="00514CF4" w:rsidRPr="00CA4D0E" w:rsidRDefault="007838C1" w:rsidP="00943D81">
      <w:pPr>
        <w:spacing w:after="0" w:line="240" w:lineRule="auto"/>
        <w:ind w:left="284" w:right="43"/>
        <w:jc w:val="both"/>
        <w:rPr>
          <w:rFonts w:ascii="Times New Roman" w:hAnsi="Times New Roman"/>
          <w:sz w:val="24"/>
          <w:szCs w:val="24"/>
          <w:lang w:val="lv-LV"/>
        </w:rPr>
      </w:pPr>
      <w:r w:rsidRPr="00CA4D0E">
        <w:rPr>
          <w:rFonts w:ascii="Times New Roman" w:hAnsi="Times New Roman"/>
          <w:sz w:val="24"/>
          <w:szCs w:val="24"/>
          <w:lang w:val="lv-LV"/>
        </w:rPr>
        <w:t>7</w:t>
      </w:r>
      <w:r w:rsidR="00897CE1" w:rsidRPr="00CA4D0E">
        <w:rPr>
          <w:rFonts w:ascii="Times New Roman" w:hAnsi="Times New Roman"/>
          <w:sz w:val="24"/>
          <w:szCs w:val="24"/>
          <w:lang w:val="lv-LV"/>
        </w:rPr>
        <w:t>.</w:t>
      </w:r>
      <w:r w:rsidR="00BF7B16">
        <w:rPr>
          <w:rFonts w:ascii="Times New Roman" w:hAnsi="Times New Roman"/>
          <w:sz w:val="24"/>
          <w:szCs w:val="24"/>
          <w:lang w:val="lv-LV"/>
        </w:rPr>
        <w:t>2</w:t>
      </w:r>
      <w:r w:rsidR="00897CE1" w:rsidRPr="00CA4D0E">
        <w:rPr>
          <w:rFonts w:ascii="Times New Roman" w:hAnsi="Times New Roman"/>
          <w:sz w:val="24"/>
          <w:szCs w:val="24"/>
          <w:lang w:val="lv-LV"/>
        </w:rPr>
        <w:t>.</w:t>
      </w:r>
      <w:r w:rsidR="00943D81">
        <w:rPr>
          <w:rFonts w:ascii="Times New Roman" w:hAnsi="Times New Roman"/>
          <w:sz w:val="24"/>
          <w:szCs w:val="24"/>
          <w:lang w:val="lv-LV"/>
        </w:rPr>
        <w:t xml:space="preserve"> </w:t>
      </w:r>
      <w:r w:rsidR="00514CF4" w:rsidRPr="00CA4D0E">
        <w:rPr>
          <w:rFonts w:ascii="Times New Roman" w:hAnsi="Times New Roman"/>
          <w:sz w:val="24"/>
          <w:szCs w:val="24"/>
          <w:lang w:val="lv-LV"/>
        </w:rPr>
        <w:t xml:space="preserve">Latvijas puses līdzfinansējumu projekta daļai, kurā piedalās </w:t>
      </w:r>
      <w:r w:rsidR="00BF7B16" w:rsidRPr="00CA4D0E">
        <w:rPr>
          <w:rFonts w:ascii="Times New Roman" w:hAnsi="Times New Roman"/>
          <w:sz w:val="24"/>
          <w:szCs w:val="24"/>
          <w:lang w:val="lv-LV"/>
        </w:rPr>
        <w:t xml:space="preserve">šo noteikumu 3.1., 3.2., 3.3., 3.4., 3.5. un 3.6. apakšpunktā minēto </w:t>
      </w:r>
      <w:r w:rsidR="00514CF4" w:rsidRPr="00CA4D0E">
        <w:rPr>
          <w:rFonts w:ascii="Times New Roman" w:hAnsi="Times New Roman"/>
          <w:sz w:val="24"/>
          <w:szCs w:val="24"/>
          <w:lang w:val="lv-LV"/>
        </w:rPr>
        <w:t xml:space="preserve">programmu </w:t>
      </w:r>
      <w:r w:rsidR="00452C01">
        <w:rPr>
          <w:rFonts w:ascii="Times New Roman" w:hAnsi="Times New Roman"/>
          <w:sz w:val="24"/>
          <w:szCs w:val="24"/>
          <w:lang w:val="lv-LV"/>
        </w:rPr>
        <w:t>2.1.4., 2.1.5., 2.1.6.</w:t>
      </w:r>
      <w:r w:rsidR="00AD5BF0">
        <w:rPr>
          <w:rFonts w:ascii="Times New Roman" w:hAnsi="Times New Roman"/>
          <w:sz w:val="24"/>
          <w:szCs w:val="24"/>
          <w:lang w:val="lv-LV"/>
        </w:rPr>
        <w:t>, 2.1.7.</w:t>
      </w:r>
      <w:r w:rsidR="00452C01">
        <w:rPr>
          <w:rFonts w:ascii="Times New Roman" w:hAnsi="Times New Roman"/>
          <w:sz w:val="24"/>
          <w:szCs w:val="24"/>
          <w:lang w:val="lv-LV"/>
        </w:rPr>
        <w:t xml:space="preserve"> apakšpunktā minētie </w:t>
      </w:r>
      <w:r w:rsidR="00514CF4" w:rsidRPr="00CA4D0E">
        <w:rPr>
          <w:rFonts w:ascii="Times New Roman" w:hAnsi="Times New Roman"/>
          <w:sz w:val="24"/>
          <w:szCs w:val="24"/>
          <w:lang w:val="lv-LV"/>
        </w:rPr>
        <w:t>finansējuma saņēmēj</w:t>
      </w:r>
      <w:r w:rsidR="00452C01">
        <w:rPr>
          <w:rFonts w:ascii="Times New Roman" w:hAnsi="Times New Roman"/>
          <w:sz w:val="24"/>
          <w:szCs w:val="24"/>
          <w:lang w:val="lv-LV"/>
        </w:rPr>
        <w:t>i</w:t>
      </w:r>
      <w:r w:rsidR="00514CF4" w:rsidRPr="00CA4D0E">
        <w:rPr>
          <w:rFonts w:ascii="Times New Roman" w:hAnsi="Times New Roman"/>
          <w:sz w:val="24"/>
          <w:szCs w:val="24"/>
          <w:lang w:val="lv-LV"/>
        </w:rPr>
        <w:t xml:space="preserve"> no Latvijas Republikas, ja t</w:t>
      </w:r>
      <w:r w:rsidR="00452C01">
        <w:rPr>
          <w:rFonts w:ascii="Times New Roman" w:hAnsi="Times New Roman"/>
          <w:sz w:val="24"/>
          <w:szCs w:val="24"/>
          <w:lang w:val="lv-LV"/>
        </w:rPr>
        <w:t>ie</w:t>
      </w:r>
      <w:r w:rsidR="00514CF4" w:rsidRPr="00CA4D0E">
        <w:rPr>
          <w:rFonts w:ascii="Times New Roman" w:hAnsi="Times New Roman"/>
          <w:sz w:val="24"/>
          <w:szCs w:val="24"/>
          <w:lang w:val="lv-LV"/>
        </w:rPr>
        <w:t xml:space="preserve"> pieprasa valsts budžeta līdzekļus.</w:t>
      </w:r>
    </w:p>
    <w:p w:rsidR="00514CF4" w:rsidRPr="00CA4D0E" w:rsidRDefault="00514CF4" w:rsidP="00514CF4">
      <w:pPr>
        <w:spacing w:after="0" w:line="240" w:lineRule="auto"/>
        <w:ind w:right="43"/>
        <w:jc w:val="both"/>
        <w:rPr>
          <w:rFonts w:ascii="Times New Roman" w:hAnsi="Times New Roman"/>
          <w:sz w:val="24"/>
          <w:szCs w:val="24"/>
          <w:lang w:val="lv-LV"/>
        </w:rPr>
      </w:pPr>
    </w:p>
    <w:p w:rsidR="000452E7" w:rsidRPr="00E672DF" w:rsidRDefault="007838C1"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8</w:t>
      </w:r>
      <w:r w:rsidR="000452E7" w:rsidRPr="00E672DF">
        <w:rPr>
          <w:rFonts w:ascii="Times New Roman" w:hAnsi="Times New Roman"/>
          <w:sz w:val="24"/>
          <w:szCs w:val="24"/>
          <w:lang w:val="lv-LV"/>
        </w:rPr>
        <w:t>. Vides aizsardzības un reģionālās attīstības ministrijas budžetā plāno šo noteikumu 3.</w:t>
      </w:r>
      <w:r w:rsidR="00443F3B">
        <w:rPr>
          <w:rFonts w:ascii="Times New Roman" w:hAnsi="Times New Roman"/>
          <w:sz w:val="24"/>
          <w:szCs w:val="24"/>
          <w:lang w:val="lv-LV"/>
        </w:rPr>
        <w:t>2</w:t>
      </w:r>
      <w:r w:rsidR="000452E7" w:rsidRPr="00E672DF">
        <w:rPr>
          <w:rFonts w:ascii="Times New Roman" w:hAnsi="Times New Roman"/>
          <w:sz w:val="24"/>
          <w:szCs w:val="24"/>
          <w:lang w:val="lv-LV"/>
        </w:rPr>
        <w:t xml:space="preserve">. </w:t>
      </w:r>
      <w:r w:rsidR="001D349D" w:rsidRPr="00E672DF">
        <w:rPr>
          <w:rFonts w:ascii="Times New Roman" w:hAnsi="Times New Roman"/>
          <w:sz w:val="24"/>
          <w:szCs w:val="24"/>
          <w:lang w:val="lv-LV"/>
        </w:rPr>
        <w:t>apakšpunktā minētās programmas</w:t>
      </w:r>
      <w:r w:rsidR="00E672DF">
        <w:rPr>
          <w:rFonts w:ascii="Times New Roman" w:hAnsi="Times New Roman"/>
          <w:sz w:val="24"/>
          <w:szCs w:val="24"/>
          <w:lang w:val="lv-LV"/>
        </w:rPr>
        <w:t xml:space="preserve"> </w:t>
      </w:r>
      <w:r w:rsidR="000452E7" w:rsidRPr="00E672DF">
        <w:rPr>
          <w:rFonts w:ascii="Times New Roman" w:hAnsi="Times New Roman"/>
          <w:sz w:val="24"/>
          <w:szCs w:val="24"/>
          <w:lang w:val="lv-LV"/>
        </w:rPr>
        <w:t>finansējumu kā ārvalstu finanšu palīdzību, kā arī</w:t>
      </w:r>
      <w:r w:rsidR="001D349D"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valsts budžeta ilgtermiņa saistības atbilstoši programmās paredzētajām prioritātēm, programmu</w:t>
      </w:r>
      <w:r w:rsidR="001D349D"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starptautiskajiem līgumiem un finansējuma sadalījumam pa gadiem:</w:t>
      </w:r>
    </w:p>
    <w:p w:rsidR="000C64AA" w:rsidRPr="00E672DF" w:rsidRDefault="000C64AA" w:rsidP="00226BC5">
      <w:pPr>
        <w:spacing w:after="0" w:line="240" w:lineRule="auto"/>
        <w:ind w:right="43"/>
        <w:jc w:val="both"/>
        <w:rPr>
          <w:rFonts w:ascii="Times New Roman" w:hAnsi="Times New Roman"/>
          <w:sz w:val="24"/>
          <w:szCs w:val="24"/>
          <w:lang w:val="lv-LV"/>
        </w:rPr>
      </w:pPr>
    </w:p>
    <w:p w:rsidR="000452E7" w:rsidRPr="00E672DF" w:rsidRDefault="007838C1" w:rsidP="00943D81">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8</w:t>
      </w:r>
      <w:r w:rsidR="000452E7" w:rsidRPr="00E672DF">
        <w:rPr>
          <w:rFonts w:ascii="Times New Roman" w:hAnsi="Times New Roman"/>
          <w:sz w:val="24"/>
          <w:szCs w:val="24"/>
          <w:lang w:val="lv-LV"/>
        </w:rPr>
        <w:t>.1. progra</w:t>
      </w:r>
      <w:r w:rsidR="00E672DF">
        <w:rPr>
          <w:rFonts w:ascii="Times New Roman" w:hAnsi="Times New Roman"/>
          <w:sz w:val="24"/>
          <w:szCs w:val="24"/>
          <w:lang w:val="lv-LV"/>
        </w:rPr>
        <w:t xml:space="preserve">mmas </w:t>
      </w:r>
      <w:r w:rsidR="003949B6">
        <w:rPr>
          <w:rFonts w:ascii="Times New Roman" w:hAnsi="Times New Roman"/>
          <w:sz w:val="24"/>
          <w:szCs w:val="24"/>
          <w:lang w:val="lv-LV"/>
        </w:rPr>
        <w:t>ERAF līdz</w:t>
      </w:r>
      <w:r w:rsidR="000452E7" w:rsidRPr="00E672DF">
        <w:rPr>
          <w:rFonts w:ascii="Times New Roman" w:hAnsi="Times New Roman"/>
          <w:sz w:val="24"/>
          <w:szCs w:val="24"/>
          <w:lang w:val="lv-LV"/>
        </w:rPr>
        <w:t xml:space="preserve">finansējumu, kas paredzēts šo noteikumu </w:t>
      </w:r>
      <w:r w:rsidR="00514CF4">
        <w:rPr>
          <w:rFonts w:ascii="Times New Roman" w:hAnsi="Times New Roman"/>
          <w:sz w:val="24"/>
          <w:szCs w:val="24"/>
          <w:lang w:val="lv-LV"/>
        </w:rPr>
        <w:t xml:space="preserve">2.punktā </w:t>
      </w:r>
      <w:r w:rsidR="000452E7" w:rsidRPr="00E672DF">
        <w:rPr>
          <w:rFonts w:ascii="Times New Roman" w:hAnsi="Times New Roman"/>
          <w:sz w:val="24"/>
          <w:szCs w:val="24"/>
          <w:lang w:val="lv-LV"/>
        </w:rPr>
        <w:t>minētajiem</w:t>
      </w:r>
      <w:r w:rsidR="001D349D"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finansējuma saņēmējiem;</w:t>
      </w:r>
    </w:p>
    <w:p w:rsidR="000C64AA" w:rsidRPr="00CC348F" w:rsidRDefault="000C64AA" w:rsidP="00943D81">
      <w:pPr>
        <w:spacing w:after="0" w:line="240" w:lineRule="auto"/>
        <w:ind w:left="284" w:right="43"/>
        <w:jc w:val="both"/>
        <w:rPr>
          <w:rFonts w:ascii="Times New Roman" w:hAnsi="Times New Roman"/>
          <w:color w:val="000000"/>
          <w:sz w:val="24"/>
          <w:szCs w:val="24"/>
          <w:lang w:val="lv-LV"/>
        </w:rPr>
      </w:pPr>
    </w:p>
    <w:p w:rsidR="000452E7" w:rsidRPr="00943D81" w:rsidRDefault="007838C1" w:rsidP="00943D81">
      <w:pPr>
        <w:spacing w:after="0" w:line="240" w:lineRule="auto"/>
        <w:ind w:left="284" w:right="43"/>
        <w:jc w:val="both"/>
        <w:rPr>
          <w:rFonts w:ascii="Times New Roman" w:hAnsi="Times New Roman"/>
          <w:color w:val="000000"/>
          <w:sz w:val="24"/>
          <w:szCs w:val="24"/>
          <w:lang w:val="lv-LV"/>
        </w:rPr>
      </w:pPr>
      <w:r>
        <w:rPr>
          <w:rFonts w:ascii="Times New Roman" w:hAnsi="Times New Roman"/>
          <w:color w:val="000000"/>
          <w:sz w:val="24"/>
          <w:szCs w:val="24"/>
          <w:lang w:val="lv-LV"/>
        </w:rPr>
        <w:t>8</w:t>
      </w:r>
      <w:r w:rsidR="001D349D" w:rsidRPr="00CC348F">
        <w:rPr>
          <w:rFonts w:ascii="Times New Roman" w:hAnsi="Times New Roman"/>
          <w:color w:val="000000"/>
          <w:sz w:val="24"/>
          <w:szCs w:val="24"/>
          <w:lang w:val="lv-LV"/>
        </w:rPr>
        <w:t>.2. programmas</w:t>
      </w:r>
      <w:r w:rsidR="000452E7" w:rsidRPr="00CC348F">
        <w:rPr>
          <w:rFonts w:ascii="Times New Roman" w:hAnsi="Times New Roman"/>
          <w:color w:val="000000"/>
          <w:sz w:val="24"/>
          <w:szCs w:val="24"/>
          <w:lang w:val="lv-LV"/>
        </w:rPr>
        <w:t xml:space="preserve"> </w:t>
      </w:r>
      <w:r w:rsidR="001D349D" w:rsidRPr="00CC348F">
        <w:rPr>
          <w:rFonts w:ascii="Times New Roman" w:hAnsi="Times New Roman"/>
          <w:color w:val="000000"/>
          <w:sz w:val="24"/>
          <w:szCs w:val="24"/>
          <w:lang w:val="lv-LV"/>
        </w:rPr>
        <w:t>tehniskās palīdzības prioritātei</w:t>
      </w:r>
      <w:r w:rsidR="000452E7" w:rsidRPr="00CC348F">
        <w:rPr>
          <w:rFonts w:ascii="Times New Roman" w:hAnsi="Times New Roman"/>
          <w:color w:val="000000"/>
          <w:sz w:val="24"/>
          <w:szCs w:val="24"/>
          <w:lang w:val="lv-LV"/>
        </w:rPr>
        <w:t xml:space="preserve"> saņemto Eiropas </w:t>
      </w:r>
      <w:r w:rsidR="005F58B5" w:rsidRPr="00CC348F">
        <w:rPr>
          <w:rFonts w:ascii="Times New Roman" w:hAnsi="Times New Roman"/>
          <w:color w:val="000000"/>
          <w:sz w:val="24"/>
          <w:szCs w:val="24"/>
          <w:lang w:val="lv-LV"/>
        </w:rPr>
        <w:t>Savienības</w:t>
      </w:r>
      <w:r w:rsidR="000452E7" w:rsidRPr="00CC348F">
        <w:rPr>
          <w:rFonts w:ascii="Times New Roman" w:hAnsi="Times New Roman"/>
          <w:color w:val="000000"/>
          <w:sz w:val="24"/>
          <w:szCs w:val="24"/>
          <w:lang w:val="lv-LV"/>
        </w:rPr>
        <w:t xml:space="preserve"> </w:t>
      </w:r>
      <w:r w:rsidR="000452E7" w:rsidRPr="00943D81">
        <w:rPr>
          <w:rFonts w:ascii="Times New Roman" w:hAnsi="Times New Roman"/>
          <w:color w:val="000000"/>
          <w:sz w:val="24"/>
          <w:szCs w:val="24"/>
          <w:lang w:val="lv-LV"/>
        </w:rPr>
        <w:t xml:space="preserve">līdzfinansējumu un </w:t>
      </w:r>
      <w:r w:rsidR="00E672DF" w:rsidRPr="00943D81">
        <w:rPr>
          <w:rFonts w:ascii="Times New Roman" w:hAnsi="Times New Roman"/>
          <w:color w:val="000000"/>
          <w:sz w:val="24"/>
          <w:szCs w:val="24"/>
          <w:lang w:val="lv-LV"/>
        </w:rPr>
        <w:t>Lietuvas Republikas</w:t>
      </w:r>
      <w:r w:rsidR="000452E7" w:rsidRPr="00943D81">
        <w:rPr>
          <w:rFonts w:ascii="Times New Roman" w:hAnsi="Times New Roman"/>
          <w:color w:val="000000"/>
          <w:sz w:val="24"/>
          <w:szCs w:val="24"/>
          <w:lang w:val="lv-LV"/>
        </w:rPr>
        <w:t xml:space="preserve"> ikgadējās iemaksas.</w:t>
      </w:r>
    </w:p>
    <w:p w:rsidR="001D349D" w:rsidRPr="00943D81" w:rsidRDefault="001D349D" w:rsidP="00226BC5">
      <w:pPr>
        <w:spacing w:after="0" w:line="240" w:lineRule="auto"/>
        <w:ind w:right="43"/>
        <w:jc w:val="both"/>
        <w:rPr>
          <w:rFonts w:ascii="Times New Roman" w:hAnsi="Times New Roman"/>
          <w:color w:val="000000"/>
          <w:sz w:val="24"/>
          <w:szCs w:val="24"/>
          <w:lang w:val="lv-LV"/>
        </w:rPr>
      </w:pPr>
    </w:p>
    <w:p w:rsidR="00E672DF" w:rsidRDefault="007838C1" w:rsidP="00A15888">
      <w:pPr>
        <w:spacing w:after="0" w:line="240" w:lineRule="auto"/>
        <w:ind w:right="45"/>
        <w:jc w:val="both"/>
        <w:rPr>
          <w:rFonts w:ascii="Times New Roman" w:hAnsi="Times New Roman"/>
          <w:color w:val="000000"/>
          <w:sz w:val="24"/>
          <w:szCs w:val="24"/>
          <w:lang w:val="lv-LV"/>
        </w:rPr>
      </w:pPr>
      <w:r w:rsidRPr="00943D81">
        <w:rPr>
          <w:rFonts w:ascii="Times New Roman" w:hAnsi="Times New Roman"/>
          <w:color w:val="000000"/>
          <w:sz w:val="24"/>
          <w:szCs w:val="24"/>
          <w:lang w:val="lv-LV"/>
        </w:rPr>
        <w:t>9</w:t>
      </w:r>
      <w:r w:rsidR="00E672DF" w:rsidRPr="00943D81">
        <w:rPr>
          <w:rFonts w:ascii="Times New Roman" w:hAnsi="Times New Roman"/>
          <w:color w:val="000000"/>
          <w:sz w:val="24"/>
          <w:szCs w:val="24"/>
          <w:lang w:val="lv-LV"/>
        </w:rPr>
        <w:t xml:space="preserve">. Vides aizsardzības un reģionālās attīstības ministrijas budžetā plāno finansējumu šo noteikumu </w:t>
      </w:r>
      <w:r w:rsidR="00A62782" w:rsidRPr="00943D81">
        <w:rPr>
          <w:rFonts w:ascii="Times New Roman" w:hAnsi="Times New Roman"/>
          <w:color w:val="000000"/>
          <w:sz w:val="24"/>
          <w:szCs w:val="24"/>
          <w:lang w:val="lv-LV"/>
        </w:rPr>
        <w:t xml:space="preserve">3.1., </w:t>
      </w:r>
      <w:r w:rsidR="008C05D3">
        <w:rPr>
          <w:rFonts w:ascii="Times New Roman" w:hAnsi="Times New Roman"/>
          <w:color w:val="000000"/>
          <w:sz w:val="24"/>
          <w:szCs w:val="24"/>
          <w:lang w:val="lv-LV"/>
        </w:rPr>
        <w:t>3.3. un</w:t>
      </w:r>
      <w:r w:rsidR="00E672DF" w:rsidRPr="00943D81">
        <w:rPr>
          <w:rFonts w:ascii="Times New Roman" w:hAnsi="Times New Roman"/>
          <w:color w:val="000000"/>
          <w:sz w:val="24"/>
          <w:szCs w:val="24"/>
          <w:lang w:val="lv-LV"/>
        </w:rPr>
        <w:t xml:space="preserve"> </w:t>
      </w:r>
      <w:r w:rsidR="008C05D3">
        <w:rPr>
          <w:rFonts w:ascii="Times New Roman" w:hAnsi="Times New Roman"/>
          <w:color w:val="000000"/>
          <w:sz w:val="24"/>
          <w:szCs w:val="24"/>
          <w:lang w:val="lv-LV"/>
        </w:rPr>
        <w:t xml:space="preserve">3.4. </w:t>
      </w:r>
      <w:r w:rsidR="00E672DF" w:rsidRPr="00943D81">
        <w:rPr>
          <w:rFonts w:ascii="Times New Roman" w:hAnsi="Times New Roman"/>
          <w:color w:val="000000"/>
          <w:sz w:val="24"/>
          <w:szCs w:val="24"/>
          <w:lang w:val="lv-LV"/>
        </w:rPr>
        <w:t>apakšpunktos minēto programmu informācijas punktu darbības nodrošināšanai Latvijā kā ārvalstu finanšu palīdzību, kā arī valsts budžeta ilgtermiņa saistības atbilstoši starp Vides aizsa</w:t>
      </w:r>
      <w:r w:rsidR="00A972D6" w:rsidRPr="00943D81">
        <w:rPr>
          <w:rFonts w:ascii="Times New Roman" w:hAnsi="Times New Roman"/>
          <w:color w:val="000000"/>
          <w:sz w:val="24"/>
          <w:szCs w:val="24"/>
          <w:lang w:val="lv-LV"/>
        </w:rPr>
        <w:t>r</w:t>
      </w:r>
      <w:r w:rsidR="00E672DF" w:rsidRPr="00943D81">
        <w:rPr>
          <w:rFonts w:ascii="Times New Roman" w:hAnsi="Times New Roman"/>
          <w:color w:val="000000"/>
          <w:sz w:val="24"/>
          <w:szCs w:val="24"/>
          <w:lang w:val="lv-LV"/>
        </w:rPr>
        <w:t xml:space="preserve">dzības un reģionālās attīstības ministriju </w:t>
      </w:r>
      <w:r w:rsidR="00EF1865" w:rsidRPr="00943D81">
        <w:rPr>
          <w:rFonts w:ascii="Times New Roman" w:hAnsi="Times New Roman"/>
          <w:color w:val="000000"/>
          <w:sz w:val="24"/>
          <w:szCs w:val="24"/>
          <w:lang w:val="lv-LV"/>
        </w:rPr>
        <w:t>vai Valsts reģionālās attīstības aģentūr</w:t>
      </w:r>
      <w:r w:rsidR="00327003" w:rsidRPr="00943D81">
        <w:rPr>
          <w:rFonts w:ascii="Times New Roman" w:hAnsi="Times New Roman"/>
          <w:color w:val="000000"/>
          <w:sz w:val="24"/>
          <w:szCs w:val="24"/>
          <w:lang w:val="lv-LV"/>
        </w:rPr>
        <w:t>u</w:t>
      </w:r>
      <w:r w:rsidR="00EF1865" w:rsidRPr="00943D81">
        <w:rPr>
          <w:rFonts w:ascii="Times New Roman" w:hAnsi="Times New Roman"/>
          <w:color w:val="000000"/>
          <w:sz w:val="24"/>
          <w:szCs w:val="24"/>
          <w:lang w:val="lv-LV"/>
        </w:rPr>
        <w:t xml:space="preserve"> </w:t>
      </w:r>
      <w:r w:rsidR="00E672DF" w:rsidRPr="00943D81">
        <w:rPr>
          <w:rFonts w:ascii="Times New Roman" w:hAnsi="Times New Roman"/>
          <w:color w:val="000000"/>
          <w:sz w:val="24"/>
          <w:szCs w:val="24"/>
          <w:lang w:val="lv-LV"/>
        </w:rPr>
        <w:t xml:space="preserve">un attiecīgās programmas </w:t>
      </w:r>
      <w:r w:rsidR="0057128B">
        <w:rPr>
          <w:rFonts w:ascii="Times New Roman" w:hAnsi="Times New Roman"/>
          <w:color w:val="000000"/>
          <w:sz w:val="24"/>
          <w:szCs w:val="24"/>
          <w:lang w:val="lv-LV"/>
        </w:rPr>
        <w:t>v</w:t>
      </w:r>
      <w:r w:rsidR="00E672DF" w:rsidRPr="00943D81">
        <w:rPr>
          <w:rFonts w:ascii="Times New Roman" w:hAnsi="Times New Roman"/>
          <w:color w:val="000000"/>
          <w:sz w:val="24"/>
          <w:szCs w:val="24"/>
          <w:lang w:val="lv-LV"/>
        </w:rPr>
        <w:t xml:space="preserve">adošo iestādi noslēgto </w:t>
      </w:r>
      <w:r w:rsidR="002B0BB8" w:rsidRPr="00943D81">
        <w:rPr>
          <w:rFonts w:ascii="Times New Roman" w:hAnsi="Times New Roman"/>
          <w:color w:val="000000"/>
          <w:sz w:val="24"/>
          <w:szCs w:val="24"/>
          <w:lang w:val="lv-LV"/>
        </w:rPr>
        <w:t>L</w:t>
      </w:r>
      <w:r w:rsidR="00E672DF" w:rsidRPr="00943D81">
        <w:rPr>
          <w:rFonts w:ascii="Times New Roman" w:hAnsi="Times New Roman"/>
          <w:color w:val="000000"/>
          <w:sz w:val="24"/>
          <w:szCs w:val="24"/>
          <w:lang w:val="lv-LV"/>
        </w:rPr>
        <w:t>īgumu</w:t>
      </w:r>
      <w:r w:rsidR="002B0BB8" w:rsidRPr="00943D81">
        <w:rPr>
          <w:rFonts w:ascii="Times New Roman" w:hAnsi="Times New Roman"/>
          <w:color w:val="000000"/>
          <w:sz w:val="24"/>
          <w:szCs w:val="24"/>
          <w:lang w:val="lv-LV"/>
        </w:rPr>
        <w:t xml:space="preserve"> par</w:t>
      </w:r>
      <w:r w:rsidR="00631419" w:rsidRPr="00943D81">
        <w:rPr>
          <w:rFonts w:ascii="Times New Roman" w:hAnsi="Times New Roman"/>
          <w:color w:val="000000"/>
          <w:sz w:val="24"/>
          <w:szCs w:val="24"/>
          <w:lang w:val="lv-LV"/>
        </w:rPr>
        <w:t xml:space="preserve"> </w:t>
      </w:r>
      <w:r w:rsidR="002B0BB8" w:rsidRPr="00943D81">
        <w:rPr>
          <w:rFonts w:ascii="Times New Roman" w:hAnsi="Times New Roman"/>
          <w:color w:val="000000"/>
          <w:sz w:val="24"/>
          <w:szCs w:val="24"/>
          <w:lang w:val="lv-LV"/>
        </w:rPr>
        <w:t>programmas informācijas punkta apsaimniekošanu</w:t>
      </w:r>
      <w:r w:rsidR="00845793" w:rsidRPr="00943D81">
        <w:rPr>
          <w:rFonts w:ascii="Times New Roman" w:hAnsi="Times New Roman"/>
          <w:color w:val="000000"/>
          <w:sz w:val="24"/>
          <w:szCs w:val="24"/>
          <w:lang w:val="lv-LV"/>
        </w:rPr>
        <w:t xml:space="preserve"> (turpmāk – Apsaimniekošanas līgums)</w:t>
      </w:r>
      <w:r w:rsidR="00E672DF" w:rsidRPr="00943D81">
        <w:rPr>
          <w:rFonts w:ascii="Times New Roman" w:hAnsi="Times New Roman"/>
          <w:color w:val="000000"/>
          <w:sz w:val="24"/>
          <w:szCs w:val="24"/>
          <w:lang w:val="lv-LV"/>
        </w:rPr>
        <w:t>.</w:t>
      </w:r>
    </w:p>
    <w:p w:rsidR="005124B0" w:rsidRDefault="005124B0" w:rsidP="00A15888">
      <w:pPr>
        <w:spacing w:after="0" w:line="240" w:lineRule="auto"/>
        <w:ind w:right="45"/>
        <w:jc w:val="both"/>
        <w:rPr>
          <w:rFonts w:ascii="Times New Roman" w:hAnsi="Times New Roman"/>
          <w:color w:val="000000"/>
          <w:sz w:val="24"/>
          <w:szCs w:val="24"/>
          <w:lang w:val="lv-LV"/>
        </w:rPr>
      </w:pPr>
    </w:p>
    <w:p w:rsidR="00A15888" w:rsidRDefault="00A15888" w:rsidP="00A15888">
      <w:pPr>
        <w:spacing w:after="0" w:line="240" w:lineRule="auto"/>
        <w:ind w:right="45"/>
        <w:jc w:val="both"/>
        <w:rPr>
          <w:rFonts w:ascii="Times New Roman" w:hAnsi="Times New Roman"/>
          <w:color w:val="000000"/>
          <w:sz w:val="24"/>
          <w:szCs w:val="24"/>
          <w:lang w:val="lv-LV"/>
        </w:rPr>
      </w:pPr>
      <w:r w:rsidRPr="00A15888">
        <w:rPr>
          <w:rFonts w:ascii="Times New Roman" w:hAnsi="Times New Roman"/>
          <w:color w:val="000000"/>
          <w:sz w:val="24"/>
          <w:szCs w:val="24"/>
          <w:lang w:val="lv-LV"/>
        </w:rPr>
        <w:t>10. Vides aizsardzības un reģionālās attīstības ministrijas budžetā šo noteikumu 3.5.</w:t>
      </w:r>
      <w:r w:rsidR="008C05D3">
        <w:rPr>
          <w:rFonts w:ascii="Times New Roman" w:hAnsi="Times New Roman"/>
          <w:color w:val="000000"/>
          <w:sz w:val="24"/>
          <w:szCs w:val="24"/>
          <w:lang w:val="lv-LV"/>
        </w:rPr>
        <w:t xml:space="preserve"> un 3.6. </w:t>
      </w:r>
      <w:r w:rsidRPr="00A15888">
        <w:rPr>
          <w:rFonts w:ascii="Times New Roman" w:hAnsi="Times New Roman"/>
          <w:color w:val="000000"/>
          <w:sz w:val="24"/>
          <w:szCs w:val="24"/>
          <w:lang w:val="lv-LV"/>
        </w:rPr>
        <w:t>apakšpunkt</w:t>
      </w:r>
      <w:r w:rsidR="008C05D3">
        <w:rPr>
          <w:rFonts w:ascii="Times New Roman" w:hAnsi="Times New Roman"/>
          <w:color w:val="000000"/>
          <w:sz w:val="24"/>
          <w:szCs w:val="24"/>
          <w:lang w:val="lv-LV"/>
        </w:rPr>
        <w:t>os</w:t>
      </w:r>
      <w:r w:rsidRPr="00A15888">
        <w:rPr>
          <w:rFonts w:ascii="Times New Roman" w:hAnsi="Times New Roman"/>
          <w:color w:val="000000"/>
          <w:sz w:val="24"/>
          <w:szCs w:val="24"/>
          <w:lang w:val="lv-LV"/>
        </w:rPr>
        <w:t xml:space="preserve"> minēt</w:t>
      </w:r>
      <w:r w:rsidR="008C05D3">
        <w:rPr>
          <w:rFonts w:ascii="Times New Roman" w:hAnsi="Times New Roman"/>
          <w:color w:val="000000"/>
          <w:sz w:val="24"/>
          <w:szCs w:val="24"/>
          <w:lang w:val="lv-LV"/>
        </w:rPr>
        <w:t>o</w:t>
      </w:r>
      <w:r w:rsidRPr="00A15888">
        <w:rPr>
          <w:rFonts w:ascii="Times New Roman" w:hAnsi="Times New Roman"/>
          <w:color w:val="000000"/>
          <w:sz w:val="24"/>
          <w:szCs w:val="24"/>
          <w:lang w:val="lv-LV"/>
        </w:rPr>
        <w:t xml:space="preserve"> programm</w:t>
      </w:r>
      <w:r w:rsidR="008C05D3">
        <w:rPr>
          <w:rFonts w:ascii="Times New Roman" w:hAnsi="Times New Roman"/>
          <w:color w:val="000000"/>
          <w:sz w:val="24"/>
          <w:szCs w:val="24"/>
          <w:lang w:val="lv-LV"/>
        </w:rPr>
        <w:t>u</w:t>
      </w:r>
      <w:r w:rsidRPr="00A15888">
        <w:rPr>
          <w:rFonts w:ascii="Times New Roman" w:hAnsi="Times New Roman"/>
          <w:color w:val="000000"/>
          <w:sz w:val="24"/>
          <w:szCs w:val="24"/>
          <w:lang w:val="lv-LV"/>
        </w:rPr>
        <w:t xml:space="preserve"> informācijas punkt</w:t>
      </w:r>
      <w:r w:rsidR="008C05D3">
        <w:rPr>
          <w:rFonts w:ascii="Times New Roman" w:hAnsi="Times New Roman"/>
          <w:color w:val="000000"/>
          <w:sz w:val="24"/>
          <w:szCs w:val="24"/>
          <w:lang w:val="lv-LV"/>
        </w:rPr>
        <w:t>u darbības nodrošināšanai</w:t>
      </w:r>
      <w:r w:rsidRPr="00A15888">
        <w:rPr>
          <w:rFonts w:ascii="Times New Roman" w:hAnsi="Times New Roman"/>
          <w:color w:val="000000"/>
          <w:sz w:val="24"/>
          <w:szCs w:val="24"/>
          <w:lang w:val="lv-LV"/>
        </w:rPr>
        <w:t xml:space="preserve"> </w:t>
      </w:r>
      <w:r w:rsidR="00A15038" w:rsidRPr="00A15888">
        <w:rPr>
          <w:rFonts w:ascii="Times New Roman" w:hAnsi="Times New Roman"/>
          <w:color w:val="000000"/>
          <w:sz w:val="24"/>
          <w:szCs w:val="24"/>
          <w:lang w:val="lv-LV"/>
        </w:rPr>
        <w:t xml:space="preserve">Latvijā </w:t>
      </w:r>
      <w:r w:rsidRPr="00A15888">
        <w:rPr>
          <w:rFonts w:ascii="Times New Roman" w:hAnsi="Times New Roman"/>
          <w:color w:val="000000"/>
          <w:sz w:val="24"/>
          <w:szCs w:val="24"/>
          <w:lang w:val="lv-LV"/>
        </w:rPr>
        <w:t xml:space="preserve">finansējumu, kā arī valsts budžeta ilgtermiņa saistības </w:t>
      </w:r>
      <w:r w:rsidRPr="00A15888">
        <w:rPr>
          <w:rFonts w:ascii="Times New Roman" w:hAnsi="Times New Roman"/>
          <w:sz w:val="24"/>
          <w:szCs w:val="24"/>
          <w:lang w:val="lv-LV"/>
        </w:rPr>
        <w:t>saskaņā ar Apsaimniekošanas līguma nosacījumiem</w:t>
      </w:r>
      <w:r w:rsidR="00983F41" w:rsidRPr="00983F41">
        <w:rPr>
          <w:rFonts w:ascii="Times New Roman" w:hAnsi="Times New Roman"/>
          <w:color w:val="000000"/>
          <w:sz w:val="24"/>
          <w:szCs w:val="24"/>
          <w:lang w:val="lv-LV"/>
        </w:rPr>
        <w:t xml:space="preserve"> </w:t>
      </w:r>
      <w:r w:rsidR="00983F41" w:rsidRPr="00A15888">
        <w:rPr>
          <w:rFonts w:ascii="Times New Roman" w:hAnsi="Times New Roman"/>
          <w:color w:val="000000"/>
          <w:sz w:val="24"/>
          <w:szCs w:val="24"/>
          <w:lang w:val="lv-LV"/>
        </w:rPr>
        <w:t>plāno</w:t>
      </w:r>
      <w:r w:rsidRPr="00A15888">
        <w:rPr>
          <w:rFonts w:ascii="Times New Roman" w:hAnsi="Times New Roman"/>
          <w:color w:val="000000"/>
          <w:sz w:val="24"/>
          <w:szCs w:val="24"/>
          <w:lang w:val="lv-LV"/>
        </w:rPr>
        <w:t xml:space="preserve">: </w:t>
      </w:r>
    </w:p>
    <w:p w:rsidR="00A15888" w:rsidRPr="00A15888" w:rsidRDefault="00A15888" w:rsidP="00A15888">
      <w:pPr>
        <w:spacing w:after="0" w:line="240" w:lineRule="auto"/>
        <w:ind w:left="284" w:right="45"/>
        <w:jc w:val="both"/>
        <w:rPr>
          <w:rFonts w:ascii="Times New Roman" w:hAnsi="Times New Roman"/>
          <w:color w:val="FF0000"/>
          <w:sz w:val="24"/>
          <w:szCs w:val="24"/>
          <w:lang w:val="lv-LV"/>
        </w:rPr>
      </w:pPr>
    </w:p>
    <w:p w:rsidR="00A15888" w:rsidRDefault="00A15888" w:rsidP="00A15888">
      <w:pPr>
        <w:spacing w:after="0" w:line="240" w:lineRule="auto"/>
        <w:ind w:left="284" w:right="45"/>
        <w:jc w:val="both"/>
        <w:rPr>
          <w:rFonts w:ascii="Times New Roman" w:hAnsi="Times New Roman"/>
          <w:sz w:val="24"/>
          <w:szCs w:val="24"/>
          <w:lang w:val="lv-LV"/>
        </w:rPr>
      </w:pPr>
      <w:r w:rsidRPr="00A15888">
        <w:rPr>
          <w:rFonts w:ascii="Times New Roman" w:hAnsi="Times New Roman"/>
          <w:color w:val="000000"/>
          <w:sz w:val="24"/>
          <w:szCs w:val="24"/>
          <w:lang w:val="lv-LV"/>
        </w:rPr>
        <w:t xml:space="preserve">10.1. kā </w:t>
      </w:r>
      <w:r w:rsidRPr="00A15888">
        <w:rPr>
          <w:rFonts w:ascii="Times New Roman" w:hAnsi="Times New Roman"/>
          <w:sz w:val="24"/>
          <w:szCs w:val="24"/>
          <w:lang w:val="lv-LV"/>
        </w:rPr>
        <w:t>valsts budžeta dotāciju no vispārējiem ieņēmumiem līdz simts procentu apjomam</w:t>
      </w:r>
      <w:r w:rsidR="00A15038" w:rsidRPr="00A15038">
        <w:rPr>
          <w:rFonts w:ascii="Times New Roman" w:hAnsi="Times New Roman"/>
          <w:color w:val="000000"/>
          <w:sz w:val="24"/>
          <w:szCs w:val="24"/>
          <w:lang w:val="lv-LV"/>
        </w:rPr>
        <w:t xml:space="preserve"> </w:t>
      </w:r>
      <w:r w:rsidR="00A15038" w:rsidRPr="00A15888">
        <w:rPr>
          <w:rFonts w:ascii="Times New Roman" w:hAnsi="Times New Roman"/>
          <w:color w:val="000000"/>
          <w:sz w:val="24"/>
          <w:szCs w:val="24"/>
          <w:lang w:val="lv-LV"/>
        </w:rPr>
        <w:t>darbības nodrošināšanai</w:t>
      </w:r>
      <w:r w:rsidRPr="00A15888">
        <w:rPr>
          <w:rFonts w:ascii="Times New Roman" w:hAnsi="Times New Roman"/>
          <w:sz w:val="24"/>
          <w:szCs w:val="24"/>
          <w:lang w:val="lv-LV"/>
        </w:rPr>
        <w:t>;</w:t>
      </w:r>
    </w:p>
    <w:p w:rsidR="00A15888" w:rsidRPr="00A15888" w:rsidRDefault="00A15888" w:rsidP="00A15888">
      <w:pPr>
        <w:spacing w:after="0" w:line="240" w:lineRule="auto"/>
        <w:ind w:left="284" w:right="45"/>
        <w:jc w:val="both"/>
        <w:rPr>
          <w:rFonts w:ascii="Times New Roman" w:hAnsi="Times New Roman"/>
          <w:sz w:val="24"/>
          <w:szCs w:val="24"/>
          <w:lang w:val="lv-LV"/>
        </w:rPr>
      </w:pPr>
    </w:p>
    <w:p w:rsidR="00631419" w:rsidRDefault="00A15888" w:rsidP="00A15888">
      <w:pPr>
        <w:spacing w:after="0" w:line="240" w:lineRule="auto"/>
        <w:ind w:left="284" w:right="45"/>
        <w:jc w:val="both"/>
        <w:rPr>
          <w:rFonts w:ascii="Times New Roman" w:hAnsi="Times New Roman"/>
          <w:sz w:val="24"/>
          <w:szCs w:val="24"/>
          <w:lang w:val="lv-LV"/>
        </w:rPr>
      </w:pPr>
      <w:r w:rsidRPr="00A15888">
        <w:rPr>
          <w:rFonts w:ascii="Times New Roman" w:hAnsi="Times New Roman"/>
          <w:sz w:val="24"/>
          <w:szCs w:val="24"/>
          <w:lang w:val="lv-LV"/>
        </w:rPr>
        <w:t xml:space="preserve">10.2.  kā ārvalstu finanšu palīdzību no programmas </w:t>
      </w:r>
      <w:r w:rsidR="0057128B">
        <w:rPr>
          <w:rFonts w:ascii="Times New Roman" w:hAnsi="Times New Roman"/>
          <w:sz w:val="24"/>
          <w:szCs w:val="24"/>
          <w:lang w:val="lv-LV"/>
        </w:rPr>
        <w:t>v</w:t>
      </w:r>
      <w:r w:rsidRPr="00A15888">
        <w:rPr>
          <w:rFonts w:ascii="Times New Roman" w:hAnsi="Times New Roman"/>
          <w:sz w:val="24"/>
          <w:szCs w:val="24"/>
          <w:lang w:val="lv-LV"/>
        </w:rPr>
        <w:t>adošās iestādes saņemto programmas finansējuma daļu, lai nodrošinātu atmaksu</w:t>
      </w:r>
      <w:r w:rsidR="001278E2">
        <w:rPr>
          <w:rFonts w:ascii="Times New Roman" w:hAnsi="Times New Roman"/>
          <w:sz w:val="24"/>
          <w:szCs w:val="24"/>
          <w:lang w:val="lv-LV"/>
        </w:rPr>
        <w:t xml:space="preserve"> valsts budžetā. </w:t>
      </w:r>
    </w:p>
    <w:p w:rsidR="00A15888" w:rsidRPr="00A15888" w:rsidRDefault="00A15888" w:rsidP="00A15888">
      <w:pPr>
        <w:spacing w:after="0" w:line="240" w:lineRule="auto"/>
        <w:ind w:right="45"/>
        <w:jc w:val="both"/>
        <w:rPr>
          <w:rFonts w:ascii="Times New Roman" w:hAnsi="Times New Roman"/>
          <w:color w:val="000000"/>
          <w:sz w:val="24"/>
          <w:szCs w:val="24"/>
          <w:lang w:val="lv-LV"/>
        </w:rPr>
      </w:pPr>
    </w:p>
    <w:p w:rsidR="00631419" w:rsidRDefault="00943D81" w:rsidP="00A15888">
      <w:pPr>
        <w:spacing w:after="0" w:line="240" w:lineRule="auto"/>
        <w:ind w:right="45"/>
        <w:jc w:val="both"/>
        <w:rPr>
          <w:rFonts w:ascii="Times New Roman" w:hAnsi="Times New Roman"/>
          <w:color w:val="000000"/>
          <w:sz w:val="24"/>
          <w:szCs w:val="24"/>
          <w:lang w:val="lv-LV"/>
        </w:rPr>
      </w:pPr>
      <w:r>
        <w:rPr>
          <w:rFonts w:ascii="Times New Roman" w:hAnsi="Times New Roman"/>
          <w:color w:val="000000"/>
          <w:sz w:val="24"/>
          <w:szCs w:val="24"/>
          <w:lang w:val="lv-LV"/>
        </w:rPr>
        <w:t>1</w:t>
      </w:r>
      <w:r w:rsidR="00A15888">
        <w:rPr>
          <w:rFonts w:ascii="Times New Roman" w:hAnsi="Times New Roman"/>
          <w:color w:val="000000"/>
          <w:sz w:val="24"/>
          <w:szCs w:val="24"/>
          <w:lang w:val="lv-LV"/>
        </w:rPr>
        <w:t>1</w:t>
      </w:r>
      <w:r w:rsidR="00631419" w:rsidRPr="002B0BB8">
        <w:rPr>
          <w:rFonts w:ascii="Times New Roman" w:hAnsi="Times New Roman"/>
          <w:color w:val="000000"/>
          <w:sz w:val="24"/>
          <w:szCs w:val="24"/>
          <w:lang w:val="lv-LV"/>
        </w:rPr>
        <w:t xml:space="preserve">. </w:t>
      </w:r>
      <w:r w:rsidR="00631419" w:rsidRPr="00CA4D0E">
        <w:rPr>
          <w:rFonts w:ascii="Times New Roman" w:hAnsi="Times New Roman"/>
          <w:color w:val="000000"/>
          <w:sz w:val="24"/>
          <w:szCs w:val="24"/>
          <w:lang w:val="lv-LV"/>
        </w:rPr>
        <w:t xml:space="preserve">Ja Vides aizsardzības un reģionālās attīstības ministrija ir </w:t>
      </w:r>
      <w:r w:rsidR="00A9271B">
        <w:rPr>
          <w:rFonts w:ascii="Times New Roman" w:hAnsi="Times New Roman"/>
          <w:sz w:val="24"/>
          <w:szCs w:val="24"/>
          <w:lang w:val="lv-LV"/>
        </w:rPr>
        <w:t xml:space="preserve">šo noteikumu </w:t>
      </w:r>
      <w:r w:rsidR="00631419" w:rsidRPr="00CA4D0E">
        <w:rPr>
          <w:rFonts w:ascii="Times New Roman" w:hAnsi="Times New Roman"/>
          <w:color w:val="000000"/>
          <w:sz w:val="24"/>
          <w:szCs w:val="24"/>
          <w:lang w:val="lv-LV"/>
        </w:rPr>
        <w:t xml:space="preserve">3.punktā minēto programmu projektu īstenotāja, tad tā plāno valsts budžeta līdzekļus </w:t>
      </w:r>
      <w:r w:rsidR="000476F6">
        <w:rPr>
          <w:rFonts w:ascii="Times New Roman" w:hAnsi="Times New Roman"/>
          <w:color w:val="000000"/>
          <w:sz w:val="24"/>
          <w:szCs w:val="24"/>
          <w:lang w:val="lv-LV"/>
        </w:rPr>
        <w:t>kā nozaru ministrijas</w:t>
      </w:r>
      <w:r w:rsidR="000476F6" w:rsidRPr="00CA4D0E">
        <w:rPr>
          <w:rFonts w:ascii="Times New Roman" w:hAnsi="Times New Roman"/>
          <w:color w:val="000000"/>
          <w:sz w:val="24"/>
          <w:szCs w:val="24"/>
          <w:lang w:val="lv-LV"/>
        </w:rPr>
        <w:t xml:space="preserve"> </w:t>
      </w:r>
      <w:r w:rsidR="00631419" w:rsidRPr="00CA4D0E">
        <w:rPr>
          <w:rFonts w:ascii="Times New Roman" w:hAnsi="Times New Roman"/>
          <w:color w:val="000000"/>
          <w:sz w:val="24"/>
          <w:szCs w:val="24"/>
          <w:lang w:val="lv-LV"/>
        </w:rPr>
        <w:t xml:space="preserve">saskaņā ar šo noteikumu </w:t>
      </w:r>
      <w:r>
        <w:rPr>
          <w:rFonts w:ascii="Times New Roman" w:hAnsi="Times New Roman"/>
          <w:color w:val="000000"/>
          <w:sz w:val="24"/>
          <w:szCs w:val="24"/>
          <w:lang w:val="lv-LV"/>
        </w:rPr>
        <w:t>1</w:t>
      </w:r>
      <w:r w:rsidR="004446BF">
        <w:rPr>
          <w:rFonts w:ascii="Times New Roman" w:hAnsi="Times New Roman"/>
          <w:color w:val="000000"/>
          <w:sz w:val="24"/>
          <w:szCs w:val="24"/>
          <w:lang w:val="lv-LV"/>
        </w:rPr>
        <w:t>2</w:t>
      </w:r>
      <w:r w:rsidR="009D366D">
        <w:rPr>
          <w:rFonts w:ascii="Times New Roman" w:hAnsi="Times New Roman"/>
          <w:color w:val="000000"/>
          <w:sz w:val="24"/>
          <w:szCs w:val="24"/>
          <w:lang w:val="lv-LV"/>
        </w:rPr>
        <w:t xml:space="preserve">. – </w:t>
      </w:r>
      <w:r>
        <w:rPr>
          <w:rFonts w:ascii="Times New Roman" w:hAnsi="Times New Roman"/>
          <w:color w:val="000000"/>
          <w:sz w:val="24"/>
          <w:szCs w:val="24"/>
          <w:lang w:val="lv-LV"/>
        </w:rPr>
        <w:t>16</w:t>
      </w:r>
      <w:r w:rsidR="009D366D">
        <w:rPr>
          <w:rFonts w:ascii="Times New Roman" w:hAnsi="Times New Roman"/>
          <w:color w:val="000000"/>
          <w:sz w:val="24"/>
          <w:szCs w:val="24"/>
          <w:lang w:val="lv-LV"/>
        </w:rPr>
        <w:t>.punktu</w:t>
      </w:r>
      <w:r w:rsidR="000476F6">
        <w:rPr>
          <w:rFonts w:ascii="Times New Roman" w:hAnsi="Times New Roman"/>
          <w:color w:val="000000"/>
          <w:sz w:val="24"/>
          <w:szCs w:val="24"/>
          <w:lang w:val="lv-LV"/>
        </w:rPr>
        <w:t>.</w:t>
      </w:r>
    </w:p>
    <w:p w:rsidR="00AE2959" w:rsidRDefault="00AE2959" w:rsidP="00226BC5">
      <w:pPr>
        <w:spacing w:after="0" w:line="240" w:lineRule="auto"/>
        <w:ind w:right="43"/>
        <w:jc w:val="both"/>
        <w:rPr>
          <w:rFonts w:ascii="Times New Roman" w:hAnsi="Times New Roman"/>
          <w:color w:val="000000"/>
          <w:sz w:val="24"/>
          <w:szCs w:val="24"/>
          <w:lang w:val="lv-LV"/>
        </w:rPr>
      </w:pPr>
    </w:p>
    <w:p w:rsidR="00AE2959" w:rsidRPr="00E672DF" w:rsidRDefault="00943D81" w:rsidP="00AE2959">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1</w:t>
      </w:r>
      <w:r w:rsidR="00A15888">
        <w:rPr>
          <w:rFonts w:ascii="Times New Roman" w:hAnsi="Times New Roman"/>
          <w:sz w:val="24"/>
          <w:szCs w:val="24"/>
          <w:lang w:val="lv-LV"/>
        </w:rPr>
        <w:t>2</w:t>
      </w:r>
      <w:r w:rsidR="00AE2959" w:rsidRPr="00E672DF">
        <w:rPr>
          <w:rFonts w:ascii="Times New Roman" w:hAnsi="Times New Roman"/>
          <w:sz w:val="24"/>
          <w:szCs w:val="24"/>
          <w:lang w:val="lv-LV"/>
        </w:rPr>
        <w:t xml:space="preserve">. Nozaru ministrijas vai citas centrālās valsts iestādes šo noteikumu 3.punktā minētajām programmām attiecīgās nozares ministrijas budžetā atsevišķā valsts budžeta programmā vai apakšprogrammā </w:t>
      </w:r>
      <w:r w:rsidR="001E73E6" w:rsidRPr="00E672DF">
        <w:rPr>
          <w:rFonts w:ascii="Times New Roman" w:hAnsi="Times New Roman"/>
          <w:sz w:val="24"/>
          <w:szCs w:val="24"/>
          <w:lang w:val="lv-LV"/>
        </w:rPr>
        <w:t xml:space="preserve">plāno līdzekļus </w:t>
      </w:r>
      <w:r w:rsidR="001E73E6">
        <w:rPr>
          <w:rFonts w:ascii="Times New Roman" w:hAnsi="Times New Roman"/>
          <w:sz w:val="24"/>
          <w:szCs w:val="24"/>
          <w:lang w:val="lv-LV"/>
        </w:rPr>
        <w:t>apstiprinātajiem projektiem</w:t>
      </w:r>
      <w:r w:rsidR="001E73E6" w:rsidRPr="00E672DF">
        <w:rPr>
          <w:rFonts w:ascii="Times New Roman" w:hAnsi="Times New Roman"/>
          <w:sz w:val="24"/>
          <w:szCs w:val="24"/>
          <w:lang w:val="lv-LV"/>
        </w:rPr>
        <w:t xml:space="preserve"> atbilstoši projektā paredzētajām prioritātēm un piešķirtā finansējuma sadalījumam pa gadiem un valsts budžeta ilgtermiņa saistības </w:t>
      </w:r>
      <w:r w:rsidR="00AE2959" w:rsidRPr="00E672DF">
        <w:rPr>
          <w:rFonts w:ascii="Times New Roman" w:hAnsi="Times New Roman"/>
          <w:sz w:val="24"/>
          <w:szCs w:val="24"/>
          <w:lang w:val="lv-LV"/>
        </w:rPr>
        <w:t>šo noteikumu 2.1.1.</w:t>
      </w:r>
      <w:r w:rsidR="00845793">
        <w:rPr>
          <w:rFonts w:ascii="Times New Roman" w:hAnsi="Times New Roman"/>
          <w:sz w:val="24"/>
          <w:szCs w:val="24"/>
          <w:lang w:val="lv-LV"/>
        </w:rPr>
        <w:t>, 2.1.2.</w:t>
      </w:r>
      <w:r w:rsidR="00AE2959" w:rsidRPr="00E672DF">
        <w:rPr>
          <w:rFonts w:ascii="Times New Roman" w:hAnsi="Times New Roman"/>
          <w:sz w:val="24"/>
          <w:szCs w:val="24"/>
          <w:lang w:val="lv-LV"/>
        </w:rPr>
        <w:t xml:space="preserve"> un 2.1.</w:t>
      </w:r>
      <w:r w:rsidR="00845793">
        <w:rPr>
          <w:rFonts w:ascii="Times New Roman" w:hAnsi="Times New Roman"/>
          <w:sz w:val="24"/>
          <w:szCs w:val="24"/>
          <w:lang w:val="lv-LV"/>
        </w:rPr>
        <w:t>3</w:t>
      </w:r>
      <w:r w:rsidR="00AE2959">
        <w:rPr>
          <w:rFonts w:ascii="Times New Roman" w:hAnsi="Times New Roman"/>
          <w:sz w:val="24"/>
          <w:szCs w:val="24"/>
          <w:lang w:val="lv-LV"/>
        </w:rPr>
        <w:t>.apakšpunktā minētiem</w:t>
      </w:r>
      <w:r w:rsidR="00AE2959" w:rsidRPr="00E672DF">
        <w:rPr>
          <w:rFonts w:ascii="Times New Roman" w:hAnsi="Times New Roman"/>
          <w:sz w:val="24"/>
          <w:szCs w:val="24"/>
          <w:lang w:val="lv-LV"/>
        </w:rPr>
        <w:t xml:space="preserve"> </w:t>
      </w:r>
      <w:r w:rsidR="00AE2959">
        <w:rPr>
          <w:rFonts w:ascii="Times New Roman" w:hAnsi="Times New Roman"/>
          <w:sz w:val="24"/>
          <w:szCs w:val="24"/>
          <w:lang w:val="lv-LV"/>
        </w:rPr>
        <w:t>finansējuma saņēmējiem</w:t>
      </w:r>
      <w:r w:rsidR="001E73E6">
        <w:rPr>
          <w:rFonts w:ascii="Times New Roman" w:hAnsi="Times New Roman"/>
          <w:sz w:val="24"/>
          <w:szCs w:val="24"/>
          <w:lang w:val="lv-LV"/>
        </w:rPr>
        <w:t>.</w:t>
      </w:r>
      <w:r w:rsidR="00AE2959" w:rsidRPr="00E672DF">
        <w:rPr>
          <w:rFonts w:ascii="Times New Roman" w:hAnsi="Times New Roman"/>
          <w:sz w:val="24"/>
          <w:szCs w:val="24"/>
          <w:lang w:val="lv-LV"/>
        </w:rPr>
        <w:t xml:space="preserve"> </w:t>
      </w:r>
    </w:p>
    <w:p w:rsidR="00E672DF" w:rsidRPr="00E672DF" w:rsidRDefault="00E672DF" w:rsidP="00226BC5">
      <w:pPr>
        <w:pStyle w:val="ListParagraph"/>
        <w:spacing w:after="0" w:line="240" w:lineRule="auto"/>
        <w:ind w:left="1080" w:right="43"/>
        <w:contextualSpacing w:val="0"/>
        <w:rPr>
          <w:color w:val="1F497D"/>
          <w:lang w:val="lv-LV"/>
        </w:rPr>
      </w:pPr>
    </w:p>
    <w:p w:rsidR="0067617E" w:rsidRDefault="005E6994"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1</w:t>
      </w:r>
      <w:r w:rsidR="00A15888">
        <w:rPr>
          <w:rFonts w:ascii="Times New Roman" w:hAnsi="Times New Roman"/>
          <w:sz w:val="24"/>
          <w:szCs w:val="24"/>
          <w:lang w:val="lv-LV"/>
        </w:rPr>
        <w:t>3</w:t>
      </w:r>
      <w:r w:rsidR="000452E7" w:rsidRPr="00E672DF">
        <w:rPr>
          <w:rFonts w:ascii="Times New Roman" w:hAnsi="Times New Roman"/>
          <w:sz w:val="24"/>
          <w:szCs w:val="24"/>
          <w:lang w:val="lv-LV"/>
        </w:rPr>
        <w:t xml:space="preserve">. Ja </w:t>
      </w:r>
      <w:r w:rsidR="0067617E" w:rsidRPr="00E672DF">
        <w:rPr>
          <w:rFonts w:ascii="Times New Roman" w:hAnsi="Times New Roman"/>
          <w:sz w:val="24"/>
          <w:szCs w:val="24"/>
          <w:lang w:val="lv-LV"/>
        </w:rPr>
        <w:t xml:space="preserve">šo noteikumu 2.1.1.apakšpunktā minētais finansējuma saņēmējs ir </w:t>
      </w:r>
      <w:r w:rsidR="000452E7" w:rsidRPr="00E672DF">
        <w:rPr>
          <w:rFonts w:ascii="Times New Roman" w:hAnsi="Times New Roman"/>
          <w:sz w:val="24"/>
          <w:szCs w:val="24"/>
          <w:lang w:val="lv-LV"/>
        </w:rPr>
        <w:t>vadošais partneris, tad attiecīgā nozares ministrija vai cita centrālā valsts</w:t>
      </w:r>
      <w:r w:rsidR="004D01E5"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 xml:space="preserve">iestāde </w:t>
      </w:r>
      <w:r w:rsidR="00F12CF6">
        <w:rPr>
          <w:rFonts w:ascii="Times New Roman" w:hAnsi="Times New Roman"/>
          <w:sz w:val="24"/>
          <w:szCs w:val="24"/>
          <w:lang w:val="lv-LV"/>
        </w:rPr>
        <w:t>savā budžetā</w:t>
      </w:r>
      <w:r w:rsidR="00E672DF">
        <w:rPr>
          <w:rFonts w:ascii="Times New Roman" w:hAnsi="Times New Roman"/>
          <w:sz w:val="24"/>
          <w:szCs w:val="24"/>
          <w:lang w:val="lv-LV"/>
        </w:rPr>
        <w:t xml:space="preserve"> plāno</w:t>
      </w:r>
      <w:r w:rsidR="0067617E">
        <w:rPr>
          <w:rFonts w:ascii="Times New Roman" w:hAnsi="Times New Roman"/>
          <w:sz w:val="24"/>
          <w:szCs w:val="24"/>
          <w:lang w:val="lv-LV"/>
        </w:rPr>
        <w:t xml:space="preserve">: </w:t>
      </w:r>
    </w:p>
    <w:p w:rsidR="0067617E" w:rsidRDefault="0067617E" w:rsidP="00226BC5">
      <w:pPr>
        <w:spacing w:after="0" w:line="240" w:lineRule="auto"/>
        <w:ind w:right="43"/>
        <w:jc w:val="both"/>
        <w:rPr>
          <w:rFonts w:ascii="Times New Roman" w:hAnsi="Times New Roman"/>
          <w:sz w:val="24"/>
          <w:szCs w:val="24"/>
          <w:lang w:val="lv-LV"/>
        </w:rPr>
      </w:pPr>
    </w:p>
    <w:p w:rsidR="0067617E" w:rsidRDefault="00943D81" w:rsidP="00943D81">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w:t>
      </w:r>
      <w:r w:rsidR="00A15888">
        <w:rPr>
          <w:rFonts w:ascii="Times New Roman" w:hAnsi="Times New Roman"/>
          <w:sz w:val="24"/>
          <w:szCs w:val="24"/>
          <w:lang w:val="lv-LV"/>
        </w:rPr>
        <w:t>3</w:t>
      </w:r>
      <w:r w:rsidR="0067617E">
        <w:rPr>
          <w:rFonts w:ascii="Times New Roman" w:hAnsi="Times New Roman"/>
          <w:sz w:val="24"/>
          <w:szCs w:val="24"/>
          <w:lang w:val="lv-LV"/>
        </w:rPr>
        <w:t xml:space="preserve">.1. </w:t>
      </w:r>
      <w:r w:rsidR="0011039C">
        <w:rPr>
          <w:rFonts w:ascii="Times New Roman" w:hAnsi="Times New Roman"/>
          <w:sz w:val="24"/>
          <w:szCs w:val="24"/>
          <w:lang w:val="lv-LV"/>
        </w:rPr>
        <w:t xml:space="preserve">priekšfinansējumu </w:t>
      </w:r>
      <w:r w:rsidR="0067617E">
        <w:rPr>
          <w:rFonts w:ascii="Times New Roman" w:hAnsi="Times New Roman"/>
          <w:sz w:val="24"/>
          <w:szCs w:val="24"/>
          <w:lang w:val="lv-LV"/>
        </w:rPr>
        <w:t xml:space="preserve">no </w:t>
      </w:r>
      <w:r w:rsidR="0067617E" w:rsidRPr="00E672DF">
        <w:rPr>
          <w:rFonts w:ascii="Times New Roman" w:hAnsi="Times New Roman"/>
          <w:sz w:val="24"/>
          <w:szCs w:val="24"/>
          <w:lang w:val="lv-LV"/>
        </w:rPr>
        <w:t>valsts budžeta dotācij</w:t>
      </w:r>
      <w:r w:rsidR="0067617E">
        <w:rPr>
          <w:rFonts w:ascii="Times New Roman" w:hAnsi="Times New Roman"/>
          <w:sz w:val="24"/>
          <w:szCs w:val="24"/>
          <w:lang w:val="lv-LV"/>
        </w:rPr>
        <w:t>as</w:t>
      </w:r>
      <w:r w:rsidR="0067617E" w:rsidRPr="00E672DF">
        <w:rPr>
          <w:rFonts w:ascii="Times New Roman" w:hAnsi="Times New Roman"/>
          <w:sz w:val="24"/>
          <w:szCs w:val="24"/>
          <w:lang w:val="lv-LV"/>
        </w:rPr>
        <w:t xml:space="preserve"> no vispārējiem ieņēmumiem līdz simts procent</w:t>
      </w:r>
      <w:r w:rsidR="0067617E">
        <w:rPr>
          <w:rFonts w:ascii="Times New Roman" w:hAnsi="Times New Roman"/>
          <w:sz w:val="24"/>
          <w:szCs w:val="24"/>
          <w:lang w:val="lv-LV"/>
        </w:rPr>
        <w:t>u apjomam</w:t>
      </w:r>
      <w:r w:rsidR="0067617E" w:rsidRPr="00E672DF">
        <w:rPr>
          <w:rFonts w:ascii="Times New Roman" w:hAnsi="Times New Roman"/>
          <w:sz w:val="24"/>
          <w:szCs w:val="24"/>
          <w:lang w:val="lv-LV"/>
        </w:rPr>
        <w:t xml:space="preserve"> </w:t>
      </w:r>
      <w:r w:rsidR="0067617E">
        <w:rPr>
          <w:rFonts w:ascii="Times New Roman" w:hAnsi="Times New Roman"/>
          <w:sz w:val="24"/>
          <w:szCs w:val="24"/>
          <w:lang w:val="lv-LV"/>
        </w:rPr>
        <w:t xml:space="preserve">savas projekta daļas īstenošanai </w:t>
      </w:r>
      <w:r w:rsidR="00F12CF6">
        <w:rPr>
          <w:rFonts w:ascii="Times New Roman" w:hAnsi="Times New Roman"/>
          <w:sz w:val="24"/>
          <w:szCs w:val="24"/>
          <w:lang w:val="lv-LV"/>
        </w:rPr>
        <w:t xml:space="preserve">un izdevumus </w:t>
      </w:r>
      <w:r w:rsidR="0067617E">
        <w:rPr>
          <w:rFonts w:ascii="Times New Roman" w:hAnsi="Times New Roman"/>
          <w:sz w:val="24"/>
          <w:szCs w:val="24"/>
          <w:lang w:val="lv-LV"/>
        </w:rPr>
        <w:t>saskaņā ar līguma nosacījumiem;</w:t>
      </w:r>
    </w:p>
    <w:p w:rsidR="0067617E" w:rsidRDefault="0067617E" w:rsidP="00943D81">
      <w:pPr>
        <w:spacing w:after="0" w:line="240" w:lineRule="auto"/>
        <w:ind w:left="284" w:right="43"/>
        <w:jc w:val="both"/>
        <w:rPr>
          <w:rFonts w:ascii="Times New Roman" w:hAnsi="Times New Roman"/>
          <w:sz w:val="24"/>
          <w:szCs w:val="24"/>
          <w:lang w:val="lv-LV"/>
        </w:rPr>
      </w:pPr>
    </w:p>
    <w:p w:rsidR="00E5361D" w:rsidRPr="00E5361D" w:rsidRDefault="00E5361D" w:rsidP="00E5361D">
      <w:pPr>
        <w:spacing w:after="0" w:line="240" w:lineRule="auto"/>
        <w:ind w:left="284" w:right="43"/>
        <w:jc w:val="both"/>
        <w:rPr>
          <w:rFonts w:ascii="Times New Roman" w:hAnsi="Times New Roman"/>
          <w:color w:val="000000"/>
          <w:sz w:val="24"/>
          <w:szCs w:val="24"/>
          <w:lang w:val="lv-LV"/>
        </w:rPr>
      </w:pPr>
      <w:r w:rsidRPr="00E5361D">
        <w:rPr>
          <w:rFonts w:ascii="Times New Roman" w:hAnsi="Times New Roman"/>
          <w:color w:val="000000"/>
          <w:sz w:val="24"/>
          <w:szCs w:val="24"/>
          <w:lang w:val="lv-LV"/>
        </w:rPr>
        <w:t>13.2. programmas ERAF līdzfinansējuma daļu, kas saņemta no programmas vadošās iestādes, lai veiktu atmaksu projekta pa</w:t>
      </w:r>
      <w:r>
        <w:rPr>
          <w:rFonts w:ascii="Times New Roman" w:hAnsi="Times New Roman"/>
          <w:color w:val="000000"/>
          <w:sz w:val="24"/>
          <w:szCs w:val="24"/>
          <w:lang w:val="lv-LV"/>
        </w:rPr>
        <w:t>rtneriem par viņu projekta daļu</w:t>
      </w:r>
      <w:r w:rsidRPr="00E5361D">
        <w:rPr>
          <w:rFonts w:ascii="Times New Roman" w:hAnsi="Times New Roman"/>
          <w:color w:val="000000"/>
          <w:sz w:val="24"/>
          <w:szCs w:val="24"/>
          <w:lang w:val="lv-LV"/>
        </w:rPr>
        <w:t xml:space="preserve"> un</w:t>
      </w:r>
      <w:r w:rsidR="0057128B">
        <w:rPr>
          <w:rFonts w:ascii="Times New Roman" w:hAnsi="Times New Roman"/>
          <w:color w:val="000000"/>
          <w:sz w:val="24"/>
          <w:szCs w:val="24"/>
          <w:lang w:val="lv-LV"/>
        </w:rPr>
        <w:t>,</w:t>
      </w:r>
      <w:r w:rsidRPr="00E5361D">
        <w:rPr>
          <w:rFonts w:ascii="Times New Roman" w:hAnsi="Times New Roman"/>
          <w:color w:val="000000"/>
          <w:sz w:val="24"/>
          <w:szCs w:val="24"/>
          <w:lang w:val="lv-LV"/>
        </w:rPr>
        <w:t xml:space="preserve"> lai nodrošinātu atmaksu valsts budžetā par savu projekta daļu</w:t>
      </w:r>
      <w:r>
        <w:rPr>
          <w:rFonts w:ascii="Times New Roman" w:hAnsi="Times New Roman"/>
          <w:color w:val="000000"/>
          <w:sz w:val="24"/>
          <w:szCs w:val="24"/>
          <w:lang w:val="lv-LV"/>
        </w:rPr>
        <w:t>.</w:t>
      </w:r>
    </w:p>
    <w:p w:rsidR="004D01E5" w:rsidRPr="00E672DF" w:rsidRDefault="004D01E5" w:rsidP="00226BC5">
      <w:pPr>
        <w:spacing w:after="0" w:line="240" w:lineRule="auto"/>
        <w:ind w:right="43"/>
        <w:jc w:val="both"/>
        <w:rPr>
          <w:rFonts w:ascii="Times New Roman" w:hAnsi="Times New Roman"/>
          <w:sz w:val="24"/>
          <w:szCs w:val="24"/>
          <w:lang w:val="lv-LV"/>
        </w:rPr>
      </w:pPr>
    </w:p>
    <w:p w:rsidR="003804F0" w:rsidRDefault="00881F9E" w:rsidP="003804F0">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1</w:t>
      </w:r>
      <w:r w:rsidR="00A15888">
        <w:rPr>
          <w:rFonts w:ascii="Times New Roman" w:hAnsi="Times New Roman"/>
          <w:sz w:val="24"/>
          <w:szCs w:val="24"/>
          <w:lang w:val="lv-LV"/>
        </w:rPr>
        <w:t>4</w:t>
      </w:r>
      <w:r w:rsidR="003804F0" w:rsidRPr="00E672DF">
        <w:rPr>
          <w:rFonts w:ascii="Times New Roman" w:hAnsi="Times New Roman"/>
          <w:sz w:val="24"/>
          <w:szCs w:val="24"/>
          <w:lang w:val="lv-LV"/>
        </w:rPr>
        <w:t xml:space="preserve">. Ja šo noteikumu 2.1.1.apakšpunktā minētais finansējuma saņēmējs nav vadošais partneris, </w:t>
      </w:r>
      <w:r w:rsidR="003804F0">
        <w:rPr>
          <w:rFonts w:ascii="Times New Roman" w:hAnsi="Times New Roman"/>
          <w:sz w:val="24"/>
          <w:szCs w:val="24"/>
          <w:lang w:val="lv-LV"/>
        </w:rPr>
        <w:t xml:space="preserve">tad </w:t>
      </w:r>
      <w:r w:rsidR="003804F0" w:rsidRPr="00E672DF">
        <w:rPr>
          <w:rFonts w:ascii="Times New Roman" w:hAnsi="Times New Roman"/>
          <w:sz w:val="24"/>
          <w:szCs w:val="24"/>
          <w:lang w:val="lv-LV"/>
        </w:rPr>
        <w:t>attiecīgā nozares ministrija vai cita centrālā valsts iestāde</w:t>
      </w:r>
      <w:r w:rsidR="00CD284E" w:rsidRPr="00CD284E">
        <w:rPr>
          <w:rFonts w:ascii="Times New Roman" w:hAnsi="Times New Roman"/>
          <w:sz w:val="24"/>
          <w:szCs w:val="24"/>
          <w:lang w:val="lv-LV"/>
        </w:rPr>
        <w:t xml:space="preserve"> </w:t>
      </w:r>
      <w:r w:rsidR="00717743">
        <w:rPr>
          <w:rFonts w:ascii="Times New Roman" w:hAnsi="Times New Roman"/>
          <w:sz w:val="24"/>
          <w:szCs w:val="24"/>
          <w:lang w:val="lv-LV"/>
        </w:rPr>
        <w:t xml:space="preserve">savā budžetā </w:t>
      </w:r>
      <w:r w:rsidR="00CD284E">
        <w:rPr>
          <w:rFonts w:ascii="Times New Roman" w:hAnsi="Times New Roman"/>
          <w:sz w:val="24"/>
          <w:szCs w:val="24"/>
          <w:lang w:val="lv-LV"/>
        </w:rPr>
        <w:t>plāno</w:t>
      </w:r>
      <w:r w:rsidR="00344EDE">
        <w:rPr>
          <w:rFonts w:ascii="Times New Roman" w:hAnsi="Times New Roman"/>
          <w:sz w:val="24"/>
          <w:szCs w:val="24"/>
          <w:lang w:val="lv-LV"/>
        </w:rPr>
        <w:t>:</w:t>
      </w:r>
      <w:r w:rsidR="003804F0" w:rsidRPr="00E672DF">
        <w:rPr>
          <w:rFonts w:ascii="Times New Roman" w:hAnsi="Times New Roman"/>
          <w:sz w:val="24"/>
          <w:szCs w:val="24"/>
          <w:lang w:val="lv-LV"/>
        </w:rPr>
        <w:t xml:space="preserve"> </w:t>
      </w:r>
    </w:p>
    <w:p w:rsidR="003804F0" w:rsidRDefault="003804F0" w:rsidP="003804F0">
      <w:pPr>
        <w:spacing w:after="0" w:line="240" w:lineRule="auto"/>
        <w:ind w:right="43"/>
        <w:jc w:val="both"/>
        <w:rPr>
          <w:rFonts w:ascii="Times New Roman" w:hAnsi="Times New Roman"/>
          <w:sz w:val="24"/>
          <w:szCs w:val="24"/>
          <w:lang w:val="lv-LV"/>
        </w:rPr>
      </w:pPr>
    </w:p>
    <w:p w:rsidR="003804F0" w:rsidRDefault="00881F9E" w:rsidP="00943D81">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w:t>
      </w:r>
      <w:r w:rsidR="00A15888">
        <w:rPr>
          <w:rFonts w:ascii="Times New Roman" w:hAnsi="Times New Roman"/>
          <w:sz w:val="24"/>
          <w:szCs w:val="24"/>
          <w:lang w:val="lv-LV"/>
        </w:rPr>
        <w:t>4</w:t>
      </w:r>
      <w:r w:rsidR="003804F0">
        <w:rPr>
          <w:rFonts w:ascii="Times New Roman" w:hAnsi="Times New Roman"/>
          <w:sz w:val="24"/>
          <w:szCs w:val="24"/>
          <w:lang w:val="lv-LV"/>
        </w:rPr>
        <w:t xml:space="preserve">.1. </w:t>
      </w:r>
      <w:r w:rsidR="0011039C">
        <w:rPr>
          <w:rFonts w:ascii="Times New Roman" w:hAnsi="Times New Roman"/>
          <w:sz w:val="24"/>
          <w:szCs w:val="24"/>
          <w:lang w:val="lv-LV"/>
        </w:rPr>
        <w:t xml:space="preserve">priekšfinansējumu </w:t>
      </w:r>
      <w:r w:rsidR="003804F0">
        <w:rPr>
          <w:rFonts w:ascii="Times New Roman" w:hAnsi="Times New Roman"/>
          <w:sz w:val="24"/>
          <w:szCs w:val="24"/>
          <w:lang w:val="lv-LV"/>
        </w:rPr>
        <w:t xml:space="preserve">no </w:t>
      </w:r>
      <w:r w:rsidR="003804F0" w:rsidRPr="00E672DF">
        <w:rPr>
          <w:rFonts w:ascii="Times New Roman" w:hAnsi="Times New Roman"/>
          <w:sz w:val="24"/>
          <w:szCs w:val="24"/>
          <w:lang w:val="lv-LV"/>
        </w:rPr>
        <w:t>valsts budžeta dotācij</w:t>
      </w:r>
      <w:r w:rsidR="003804F0">
        <w:rPr>
          <w:rFonts w:ascii="Times New Roman" w:hAnsi="Times New Roman"/>
          <w:sz w:val="24"/>
          <w:szCs w:val="24"/>
          <w:lang w:val="lv-LV"/>
        </w:rPr>
        <w:t>as</w:t>
      </w:r>
      <w:r w:rsidR="003804F0" w:rsidRPr="00E672DF">
        <w:rPr>
          <w:rFonts w:ascii="Times New Roman" w:hAnsi="Times New Roman"/>
          <w:sz w:val="24"/>
          <w:szCs w:val="24"/>
          <w:lang w:val="lv-LV"/>
        </w:rPr>
        <w:t xml:space="preserve"> no vispārējiem ieņēmumiem līdz simts procent</w:t>
      </w:r>
      <w:r w:rsidR="003804F0">
        <w:rPr>
          <w:rFonts w:ascii="Times New Roman" w:hAnsi="Times New Roman"/>
          <w:sz w:val="24"/>
          <w:szCs w:val="24"/>
          <w:lang w:val="lv-LV"/>
        </w:rPr>
        <w:t>u apjomam</w:t>
      </w:r>
      <w:r w:rsidR="00344EDE">
        <w:rPr>
          <w:rFonts w:ascii="Times New Roman" w:hAnsi="Times New Roman"/>
          <w:sz w:val="24"/>
          <w:szCs w:val="24"/>
          <w:lang w:val="lv-LV"/>
        </w:rPr>
        <w:t xml:space="preserve"> </w:t>
      </w:r>
      <w:r w:rsidR="003804F0">
        <w:rPr>
          <w:rFonts w:ascii="Times New Roman" w:hAnsi="Times New Roman"/>
          <w:sz w:val="24"/>
          <w:szCs w:val="24"/>
          <w:lang w:val="lv-LV"/>
        </w:rPr>
        <w:t xml:space="preserve">savas projekta daļas īstenošanai </w:t>
      </w:r>
      <w:r w:rsidR="00717743">
        <w:rPr>
          <w:rFonts w:ascii="Times New Roman" w:hAnsi="Times New Roman"/>
          <w:sz w:val="24"/>
          <w:szCs w:val="24"/>
          <w:lang w:val="lv-LV"/>
        </w:rPr>
        <w:t xml:space="preserve">un izdevumus </w:t>
      </w:r>
      <w:r w:rsidR="003804F0">
        <w:rPr>
          <w:rFonts w:ascii="Times New Roman" w:hAnsi="Times New Roman"/>
          <w:sz w:val="24"/>
          <w:szCs w:val="24"/>
          <w:lang w:val="lv-LV"/>
        </w:rPr>
        <w:t>saskaņā ar līguma nosacījumiem;</w:t>
      </w:r>
    </w:p>
    <w:p w:rsidR="00344EDE" w:rsidRDefault="00344EDE" w:rsidP="00943D81">
      <w:pPr>
        <w:spacing w:after="0" w:line="240" w:lineRule="auto"/>
        <w:ind w:left="284" w:right="43"/>
        <w:jc w:val="both"/>
        <w:rPr>
          <w:rFonts w:ascii="Times New Roman" w:hAnsi="Times New Roman"/>
          <w:sz w:val="24"/>
          <w:szCs w:val="24"/>
          <w:lang w:val="lv-LV"/>
        </w:rPr>
      </w:pPr>
    </w:p>
    <w:p w:rsidR="003804F0" w:rsidRPr="00E672DF" w:rsidRDefault="00881F9E" w:rsidP="00943D81">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w:t>
      </w:r>
      <w:r w:rsidR="00A15888">
        <w:rPr>
          <w:rFonts w:ascii="Times New Roman" w:hAnsi="Times New Roman"/>
          <w:sz w:val="24"/>
          <w:szCs w:val="24"/>
          <w:lang w:val="lv-LV"/>
        </w:rPr>
        <w:t>4</w:t>
      </w:r>
      <w:r w:rsidR="00344EDE">
        <w:rPr>
          <w:rFonts w:ascii="Times New Roman" w:hAnsi="Times New Roman"/>
          <w:sz w:val="24"/>
          <w:szCs w:val="24"/>
          <w:lang w:val="lv-LV"/>
        </w:rPr>
        <w:t xml:space="preserve">.2. </w:t>
      </w:r>
      <w:r w:rsidR="003804F0" w:rsidRPr="00E672DF">
        <w:rPr>
          <w:rFonts w:ascii="Times New Roman" w:hAnsi="Times New Roman"/>
          <w:sz w:val="24"/>
          <w:szCs w:val="24"/>
          <w:lang w:val="lv-LV"/>
        </w:rPr>
        <w:t xml:space="preserve">no vadošā </w:t>
      </w:r>
      <w:r w:rsidR="003804F0">
        <w:rPr>
          <w:rFonts w:ascii="Times New Roman" w:hAnsi="Times New Roman"/>
          <w:sz w:val="24"/>
          <w:szCs w:val="24"/>
          <w:lang w:val="lv-LV"/>
        </w:rPr>
        <w:t>partnera saņemto programmas</w:t>
      </w:r>
      <w:r w:rsidR="001E73E6">
        <w:rPr>
          <w:rFonts w:ascii="Times New Roman" w:hAnsi="Times New Roman"/>
          <w:sz w:val="24"/>
          <w:szCs w:val="24"/>
          <w:lang w:val="lv-LV"/>
        </w:rPr>
        <w:t xml:space="preserve"> </w:t>
      </w:r>
      <w:r w:rsidR="00CD284E">
        <w:rPr>
          <w:rFonts w:ascii="Times New Roman" w:hAnsi="Times New Roman"/>
          <w:sz w:val="24"/>
          <w:szCs w:val="24"/>
          <w:lang w:val="lv-LV"/>
        </w:rPr>
        <w:t>ERAF</w:t>
      </w:r>
      <w:r w:rsidR="003804F0" w:rsidRPr="00E672DF">
        <w:rPr>
          <w:rFonts w:ascii="Times New Roman" w:hAnsi="Times New Roman"/>
          <w:sz w:val="24"/>
          <w:szCs w:val="24"/>
          <w:lang w:val="lv-LV"/>
        </w:rPr>
        <w:t xml:space="preserve"> </w:t>
      </w:r>
      <w:r w:rsidR="00AD69FB">
        <w:rPr>
          <w:rFonts w:ascii="Times New Roman" w:hAnsi="Times New Roman"/>
          <w:sz w:val="24"/>
          <w:szCs w:val="24"/>
          <w:lang w:val="lv-LV"/>
        </w:rPr>
        <w:t xml:space="preserve">līdzfinansējuma </w:t>
      </w:r>
      <w:r w:rsidR="003804F0" w:rsidRPr="00E672DF">
        <w:rPr>
          <w:rFonts w:ascii="Times New Roman" w:hAnsi="Times New Roman"/>
          <w:sz w:val="24"/>
          <w:szCs w:val="24"/>
          <w:lang w:val="lv-LV"/>
        </w:rPr>
        <w:t>daļu</w:t>
      </w:r>
      <w:r w:rsidR="00CD284E">
        <w:rPr>
          <w:rFonts w:ascii="Times New Roman" w:hAnsi="Times New Roman"/>
          <w:sz w:val="24"/>
          <w:szCs w:val="24"/>
          <w:lang w:val="lv-LV"/>
        </w:rPr>
        <w:t>, lai nodrošinātu atmaksu valsts budžetā.</w:t>
      </w:r>
    </w:p>
    <w:p w:rsidR="003804F0" w:rsidRDefault="003804F0" w:rsidP="00226BC5">
      <w:pPr>
        <w:spacing w:after="0" w:line="240" w:lineRule="auto"/>
        <w:ind w:right="43"/>
        <w:jc w:val="both"/>
        <w:rPr>
          <w:rFonts w:ascii="Times New Roman" w:hAnsi="Times New Roman"/>
          <w:sz w:val="24"/>
          <w:szCs w:val="24"/>
          <w:lang w:val="lv-LV"/>
        </w:rPr>
      </w:pPr>
    </w:p>
    <w:p w:rsidR="000452E7" w:rsidRDefault="005E6994"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1</w:t>
      </w:r>
      <w:r w:rsidR="000C4580">
        <w:rPr>
          <w:rFonts w:ascii="Times New Roman" w:hAnsi="Times New Roman"/>
          <w:sz w:val="24"/>
          <w:szCs w:val="24"/>
          <w:lang w:val="lv-LV"/>
        </w:rPr>
        <w:t>5</w:t>
      </w:r>
      <w:r>
        <w:rPr>
          <w:rFonts w:ascii="Times New Roman" w:hAnsi="Times New Roman"/>
          <w:sz w:val="24"/>
          <w:szCs w:val="24"/>
          <w:lang w:val="lv-LV"/>
        </w:rPr>
        <w:t xml:space="preserve">. </w:t>
      </w:r>
      <w:r w:rsidR="000452E7" w:rsidRPr="00E672DF">
        <w:rPr>
          <w:rFonts w:ascii="Times New Roman" w:hAnsi="Times New Roman"/>
          <w:sz w:val="24"/>
          <w:szCs w:val="24"/>
          <w:lang w:val="lv-LV"/>
        </w:rPr>
        <w:t xml:space="preserve">Ja </w:t>
      </w:r>
      <w:r w:rsidR="00614DD4">
        <w:rPr>
          <w:rFonts w:ascii="Times New Roman" w:hAnsi="Times New Roman"/>
          <w:sz w:val="24"/>
          <w:szCs w:val="24"/>
          <w:lang w:val="lv-LV"/>
        </w:rPr>
        <w:t xml:space="preserve">šo noteikumu </w:t>
      </w:r>
      <w:r w:rsidR="00A1596F" w:rsidRPr="00E672DF">
        <w:rPr>
          <w:rFonts w:ascii="Times New Roman" w:hAnsi="Times New Roman"/>
          <w:sz w:val="24"/>
          <w:szCs w:val="24"/>
          <w:lang w:val="lv-LV"/>
        </w:rPr>
        <w:t>2.1.2.</w:t>
      </w:r>
      <w:r w:rsidR="00CD284E">
        <w:rPr>
          <w:rFonts w:ascii="Times New Roman" w:hAnsi="Times New Roman"/>
          <w:sz w:val="24"/>
          <w:szCs w:val="24"/>
          <w:lang w:val="lv-LV"/>
        </w:rPr>
        <w:t xml:space="preserve"> un 2.1.3. </w:t>
      </w:r>
      <w:r w:rsidR="00A1596F" w:rsidRPr="00E672DF">
        <w:rPr>
          <w:rFonts w:ascii="Times New Roman" w:hAnsi="Times New Roman"/>
          <w:sz w:val="24"/>
          <w:szCs w:val="24"/>
          <w:lang w:val="lv-LV"/>
        </w:rPr>
        <w:t xml:space="preserve">apakšpunktā minētais finansējuma </w:t>
      </w:r>
      <w:r w:rsidR="00A1596F">
        <w:rPr>
          <w:rFonts w:ascii="Times New Roman" w:hAnsi="Times New Roman"/>
          <w:sz w:val="24"/>
          <w:szCs w:val="24"/>
          <w:lang w:val="lv-LV"/>
        </w:rPr>
        <w:t>saņēmējs</w:t>
      </w:r>
      <w:r w:rsidR="00A1596F" w:rsidRPr="00E672DF">
        <w:rPr>
          <w:rFonts w:ascii="Times New Roman" w:hAnsi="Times New Roman"/>
          <w:sz w:val="24"/>
          <w:szCs w:val="24"/>
          <w:lang w:val="lv-LV"/>
        </w:rPr>
        <w:t xml:space="preserve"> </w:t>
      </w:r>
      <w:r w:rsidR="00CA4D0E">
        <w:rPr>
          <w:rFonts w:ascii="Times New Roman" w:hAnsi="Times New Roman"/>
          <w:sz w:val="24"/>
          <w:szCs w:val="24"/>
          <w:lang w:val="lv-LV"/>
        </w:rPr>
        <w:t>ir projektu partneris vai vadošais partneris</w:t>
      </w:r>
      <w:r w:rsidR="00A1596F">
        <w:rPr>
          <w:rFonts w:ascii="Times New Roman" w:hAnsi="Times New Roman"/>
          <w:sz w:val="24"/>
          <w:szCs w:val="24"/>
          <w:lang w:val="lv-LV"/>
        </w:rPr>
        <w:t xml:space="preserve">, tad </w:t>
      </w:r>
      <w:r w:rsidR="003F0413" w:rsidRPr="00E672DF">
        <w:rPr>
          <w:rFonts w:ascii="Times New Roman" w:hAnsi="Times New Roman"/>
          <w:sz w:val="24"/>
          <w:szCs w:val="24"/>
          <w:lang w:val="lv-LV"/>
        </w:rPr>
        <w:t>attiecīgā</w:t>
      </w:r>
      <w:r w:rsidR="003F0413">
        <w:rPr>
          <w:rFonts w:ascii="Times New Roman" w:hAnsi="Times New Roman"/>
          <w:sz w:val="24"/>
          <w:szCs w:val="24"/>
          <w:lang w:val="lv-LV"/>
        </w:rPr>
        <w:t>s</w:t>
      </w:r>
      <w:r w:rsidR="003F0413" w:rsidRPr="00E672DF">
        <w:rPr>
          <w:rFonts w:ascii="Times New Roman" w:hAnsi="Times New Roman"/>
          <w:sz w:val="24"/>
          <w:szCs w:val="24"/>
          <w:lang w:val="lv-LV"/>
        </w:rPr>
        <w:t xml:space="preserve"> nozares ministrija</w:t>
      </w:r>
      <w:r w:rsidR="003F0413">
        <w:rPr>
          <w:rFonts w:ascii="Times New Roman" w:hAnsi="Times New Roman"/>
          <w:sz w:val="24"/>
          <w:szCs w:val="24"/>
          <w:lang w:val="lv-LV"/>
        </w:rPr>
        <w:t>s</w:t>
      </w:r>
      <w:r w:rsidR="003F0413" w:rsidRPr="00E672DF">
        <w:rPr>
          <w:rFonts w:ascii="Times New Roman" w:hAnsi="Times New Roman"/>
          <w:sz w:val="24"/>
          <w:szCs w:val="24"/>
          <w:lang w:val="lv-LV"/>
        </w:rPr>
        <w:t xml:space="preserve"> vai cita</w:t>
      </w:r>
      <w:r w:rsidR="003F0413">
        <w:rPr>
          <w:rFonts w:ascii="Times New Roman" w:hAnsi="Times New Roman"/>
          <w:sz w:val="24"/>
          <w:szCs w:val="24"/>
          <w:lang w:val="lv-LV"/>
        </w:rPr>
        <w:t>s</w:t>
      </w:r>
      <w:r w:rsidR="003F0413" w:rsidRPr="00E672DF">
        <w:rPr>
          <w:rFonts w:ascii="Times New Roman" w:hAnsi="Times New Roman"/>
          <w:sz w:val="24"/>
          <w:szCs w:val="24"/>
          <w:lang w:val="lv-LV"/>
        </w:rPr>
        <w:t xml:space="preserve"> centrālā</w:t>
      </w:r>
      <w:r w:rsidR="003F0413">
        <w:rPr>
          <w:rFonts w:ascii="Times New Roman" w:hAnsi="Times New Roman"/>
          <w:sz w:val="24"/>
          <w:szCs w:val="24"/>
          <w:lang w:val="lv-LV"/>
        </w:rPr>
        <w:t>s</w:t>
      </w:r>
      <w:r w:rsidR="003F0413" w:rsidRPr="00E672DF">
        <w:rPr>
          <w:rFonts w:ascii="Times New Roman" w:hAnsi="Times New Roman"/>
          <w:sz w:val="24"/>
          <w:szCs w:val="24"/>
          <w:lang w:val="lv-LV"/>
        </w:rPr>
        <w:t xml:space="preserve"> valsts iestāde</w:t>
      </w:r>
      <w:r w:rsidR="003F0413">
        <w:rPr>
          <w:rFonts w:ascii="Times New Roman" w:hAnsi="Times New Roman"/>
          <w:sz w:val="24"/>
          <w:szCs w:val="24"/>
          <w:lang w:val="lv-LV"/>
        </w:rPr>
        <w:t>s budžetā</w:t>
      </w:r>
      <w:r w:rsidR="003F0413" w:rsidRPr="00E672DF">
        <w:rPr>
          <w:rFonts w:ascii="Times New Roman" w:hAnsi="Times New Roman"/>
          <w:sz w:val="24"/>
          <w:szCs w:val="24"/>
          <w:lang w:val="lv-LV"/>
        </w:rPr>
        <w:t xml:space="preserve"> </w:t>
      </w:r>
      <w:r w:rsidR="003F0413">
        <w:rPr>
          <w:rFonts w:ascii="Times New Roman" w:hAnsi="Times New Roman"/>
          <w:sz w:val="24"/>
          <w:szCs w:val="24"/>
          <w:lang w:val="lv-LV"/>
        </w:rPr>
        <w:t>plāno</w:t>
      </w:r>
      <w:r w:rsidR="00CA4D0E">
        <w:rPr>
          <w:rFonts w:ascii="Times New Roman" w:hAnsi="Times New Roman"/>
          <w:sz w:val="24"/>
          <w:szCs w:val="24"/>
          <w:lang w:val="lv-LV"/>
        </w:rPr>
        <w:t>:</w:t>
      </w:r>
    </w:p>
    <w:p w:rsidR="003F0413" w:rsidRDefault="003F0413" w:rsidP="00943D81">
      <w:pPr>
        <w:spacing w:after="0" w:line="240" w:lineRule="auto"/>
        <w:ind w:left="284" w:right="43"/>
        <w:jc w:val="both"/>
        <w:rPr>
          <w:rFonts w:ascii="Times New Roman" w:hAnsi="Times New Roman"/>
          <w:sz w:val="24"/>
          <w:szCs w:val="24"/>
          <w:lang w:val="lv-LV"/>
        </w:rPr>
      </w:pPr>
    </w:p>
    <w:p w:rsidR="003F0413" w:rsidRPr="00E672DF" w:rsidRDefault="00A15888" w:rsidP="001E73E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w:t>
      </w:r>
      <w:r w:rsidR="000C4580">
        <w:rPr>
          <w:rFonts w:ascii="Times New Roman" w:hAnsi="Times New Roman"/>
          <w:sz w:val="24"/>
          <w:szCs w:val="24"/>
          <w:lang w:val="lv-LV"/>
        </w:rPr>
        <w:t>5</w:t>
      </w:r>
      <w:r w:rsidR="003F0413">
        <w:rPr>
          <w:rFonts w:ascii="Times New Roman" w:hAnsi="Times New Roman"/>
          <w:sz w:val="24"/>
          <w:szCs w:val="24"/>
          <w:lang w:val="lv-LV"/>
        </w:rPr>
        <w:t xml:space="preserve">.1. </w:t>
      </w:r>
      <w:r w:rsidR="00CD284E">
        <w:rPr>
          <w:rFonts w:ascii="Times New Roman" w:hAnsi="Times New Roman"/>
          <w:sz w:val="24"/>
          <w:szCs w:val="24"/>
          <w:lang w:val="lv-LV"/>
        </w:rPr>
        <w:t xml:space="preserve">priekšfinansējumu no </w:t>
      </w:r>
      <w:r w:rsidR="00CD284E" w:rsidRPr="00E672DF">
        <w:rPr>
          <w:rFonts w:ascii="Times New Roman" w:hAnsi="Times New Roman"/>
          <w:sz w:val="24"/>
          <w:szCs w:val="24"/>
          <w:lang w:val="lv-LV"/>
        </w:rPr>
        <w:t>valsts budžeta dotācij</w:t>
      </w:r>
      <w:r w:rsidR="00CD284E">
        <w:rPr>
          <w:rFonts w:ascii="Times New Roman" w:hAnsi="Times New Roman"/>
          <w:sz w:val="24"/>
          <w:szCs w:val="24"/>
          <w:lang w:val="lv-LV"/>
        </w:rPr>
        <w:t>as</w:t>
      </w:r>
      <w:r w:rsidR="00CD284E" w:rsidRPr="00E672DF">
        <w:rPr>
          <w:rFonts w:ascii="Times New Roman" w:hAnsi="Times New Roman"/>
          <w:sz w:val="24"/>
          <w:szCs w:val="24"/>
          <w:lang w:val="lv-LV"/>
        </w:rPr>
        <w:t xml:space="preserve"> no vispārējiem ieņēmumiem līdz simts procent</w:t>
      </w:r>
      <w:r w:rsidR="00CD284E">
        <w:rPr>
          <w:rFonts w:ascii="Times New Roman" w:hAnsi="Times New Roman"/>
          <w:sz w:val="24"/>
          <w:szCs w:val="24"/>
          <w:lang w:val="lv-LV"/>
        </w:rPr>
        <w:t>u apjomam</w:t>
      </w:r>
      <w:r w:rsidR="001E73E6">
        <w:rPr>
          <w:rFonts w:ascii="Times New Roman" w:hAnsi="Times New Roman"/>
          <w:sz w:val="24"/>
          <w:szCs w:val="24"/>
          <w:lang w:val="lv-LV"/>
        </w:rPr>
        <w:t xml:space="preserve"> </w:t>
      </w:r>
      <w:r w:rsidR="00A9271B">
        <w:rPr>
          <w:rFonts w:ascii="Times New Roman" w:hAnsi="Times New Roman"/>
          <w:sz w:val="24"/>
          <w:szCs w:val="24"/>
          <w:lang w:val="lv-LV"/>
        </w:rPr>
        <w:t xml:space="preserve">šo noteikumu </w:t>
      </w:r>
      <w:r w:rsidR="003F0413" w:rsidRPr="00E672DF">
        <w:rPr>
          <w:rFonts w:ascii="Times New Roman" w:hAnsi="Times New Roman"/>
          <w:sz w:val="24"/>
          <w:szCs w:val="24"/>
          <w:lang w:val="lv-LV"/>
        </w:rPr>
        <w:t>2.1.2.</w:t>
      </w:r>
      <w:r w:rsidR="00CD284E" w:rsidRPr="00CD284E">
        <w:rPr>
          <w:lang w:val="lv-LV"/>
        </w:rPr>
        <w:t xml:space="preserve"> </w:t>
      </w:r>
      <w:r w:rsidR="00CD284E" w:rsidRPr="00CD284E">
        <w:rPr>
          <w:rFonts w:ascii="Times New Roman" w:hAnsi="Times New Roman"/>
          <w:sz w:val="24"/>
          <w:szCs w:val="24"/>
          <w:lang w:val="lv-LV"/>
        </w:rPr>
        <w:t xml:space="preserve">un 2.1.3. </w:t>
      </w:r>
      <w:r w:rsidR="003F0413" w:rsidRPr="00E672DF">
        <w:rPr>
          <w:rFonts w:ascii="Times New Roman" w:hAnsi="Times New Roman"/>
          <w:sz w:val="24"/>
          <w:szCs w:val="24"/>
          <w:lang w:val="lv-LV"/>
        </w:rPr>
        <w:t xml:space="preserve">apakšpunktā </w:t>
      </w:r>
      <w:r w:rsidR="001E73E6" w:rsidRPr="00E672DF">
        <w:rPr>
          <w:rFonts w:ascii="Times New Roman" w:hAnsi="Times New Roman"/>
          <w:sz w:val="24"/>
          <w:szCs w:val="24"/>
          <w:lang w:val="lv-LV"/>
        </w:rPr>
        <w:t>minēt</w:t>
      </w:r>
      <w:r w:rsidR="001E73E6">
        <w:rPr>
          <w:rFonts w:ascii="Times New Roman" w:hAnsi="Times New Roman"/>
          <w:sz w:val="24"/>
          <w:szCs w:val="24"/>
          <w:lang w:val="lv-LV"/>
        </w:rPr>
        <w:t>o</w:t>
      </w:r>
      <w:r w:rsidR="001E73E6" w:rsidRPr="00E672DF">
        <w:rPr>
          <w:rFonts w:ascii="Times New Roman" w:hAnsi="Times New Roman"/>
          <w:sz w:val="24"/>
          <w:szCs w:val="24"/>
          <w:lang w:val="lv-LV"/>
        </w:rPr>
        <w:t xml:space="preserve"> </w:t>
      </w:r>
      <w:r w:rsidR="003F0413" w:rsidRPr="00E672DF">
        <w:rPr>
          <w:rFonts w:ascii="Times New Roman" w:hAnsi="Times New Roman"/>
          <w:sz w:val="24"/>
          <w:szCs w:val="24"/>
          <w:lang w:val="lv-LV"/>
        </w:rPr>
        <w:t xml:space="preserve">finansējuma </w:t>
      </w:r>
      <w:r w:rsidR="001E73E6">
        <w:rPr>
          <w:rFonts w:ascii="Times New Roman" w:hAnsi="Times New Roman"/>
          <w:sz w:val="24"/>
          <w:szCs w:val="24"/>
          <w:lang w:val="lv-LV"/>
        </w:rPr>
        <w:t>saņēmēju</w:t>
      </w:r>
      <w:r w:rsidR="001E73E6" w:rsidRPr="00E672DF">
        <w:rPr>
          <w:rFonts w:ascii="Times New Roman" w:hAnsi="Times New Roman"/>
          <w:sz w:val="24"/>
          <w:szCs w:val="24"/>
          <w:lang w:val="lv-LV"/>
        </w:rPr>
        <w:t xml:space="preserve"> </w:t>
      </w:r>
      <w:r w:rsidR="003F0413">
        <w:rPr>
          <w:rFonts w:ascii="Times New Roman" w:hAnsi="Times New Roman"/>
          <w:sz w:val="24"/>
          <w:szCs w:val="24"/>
          <w:lang w:val="lv-LV"/>
        </w:rPr>
        <w:t>projekta daļas īstenošanai;</w:t>
      </w:r>
    </w:p>
    <w:p w:rsidR="000C64AA" w:rsidRPr="00E672DF" w:rsidRDefault="000C64AA" w:rsidP="00943D81">
      <w:pPr>
        <w:spacing w:after="0" w:line="240" w:lineRule="auto"/>
        <w:ind w:left="284" w:right="43"/>
        <w:jc w:val="both"/>
        <w:rPr>
          <w:rFonts w:ascii="Times New Roman" w:hAnsi="Times New Roman"/>
          <w:sz w:val="24"/>
          <w:szCs w:val="24"/>
          <w:lang w:val="lv-LV"/>
        </w:rPr>
      </w:pPr>
    </w:p>
    <w:p w:rsidR="000452E7" w:rsidRDefault="005E6994" w:rsidP="00943D81">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w:t>
      </w:r>
      <w:r w:rsidR="000C4580">
        <w:rPr>
          <w:rFonts w:ascii="Times New Roman" w:hAnsi="Times New Roman"/>
          <w:sz w:val="24"/>
          <w:szCs w:val="24"/>
          <w:lang w:val="lv-LV"/>
        </w:rPr>
        <w:t>5</w:t>
      </w:r>
      <w:r w:rsidR="004D01E5" w:rsidRPr="00E672DF">
        <w:rPr>
          <w:rFonts w:ascii="Times New Roman" w:hAnsi="Times New Roman"/>
          <w:sz w:val="24"/>
          <w:szCs w:val="24"/>
          <w:lang w:val="lv-LV"/>
        </w:rPr>
        <w:t>.</w:t>
      </w:r>
      <w:r w:rsidR="003F0413">
        <w:rPr>
          <w:rFonts w:ascii="Times New Roman" w:hAnsi="Times New Roman"/>
          <w:sz w:val="24"/>
          <w:szCs w:val="24"/>
          <w:lang w:val="lv-LV"/>
        </w:rPr>
        <w:t>2</w:t>
      </w:r>
      <w:r w:rsidR="000452E7" w:rsidRPr="00E672DF">
        <w:rPr>
          <w:rFonts w:ascii="Times New Roman" w:hAnsi="Times New Roman"/>
          <w:sz w:val="24"/>
          <w:szCs w:val="24"/>
          <w:lang w:val="lv-LV"/>
        </w:rPr>
        <w:t xml:space="preserve">. </w:t>
      </w:r>
      <w:r w:rsidR="001E73E6">
        <w:rPr>
          <w:rFonts w:ascii="Times New Roman" w:hAnsi="Times New Roman"/>
          <w:sz w:val="24"/>
          <w:szCs w:val="24"/>
          <w:lang w:val="lv-LV"/>
        </w:rPr>
        <w:t xml:space="preserve">programmas ERAF </w:t>
      </w:r>
      <w:r w:rsidR="00AD69FB">
        <w:rPr>
          <w:rFonts w:ascii="Times New Roman" w:hAnsi="Times New Roman"/>
          <w:sz w:val="24"/>
          <w:szCs w:val="24"/>
          <w:lang w:val="lv-LV"/>
        </w:rPr>
        <w:t xml:space="preserve">līdzfinansējuma </w:t>
      </w:r>
      <w:r w:rsidR="001E73E6">
        <w:rPr>
          <w:rFonts w:ascii="Times New Roman" w:hAnsi="Times New Roman"/>
          <w:sz w:val="24"/>
          <w:szCs w:val="24"/>
          <w:lang w:val="lv-LV"/>
        </w:rPr>
        <w:t xml:space="preserve">daļu, kas tiek saņemta </w:t>
      </w:r>
      <w:r w:rsidR="00E65A25">
        <w:rPr>
          <w:rFonts w:ascii="Times New Roman" w:hAnsi="Times New Roman"/>
          <w:sz w:val="24"/>
          <w:szCs w:val="24"/>
          <w:lang w:val="lv-LV"/>
        </w:rPr>
        <w:t xml:space="preserve">ministrijas budžetā </w:t>
      </w:r>
      <w:r w:rsidR="001E73E6">
        <w:rPr>
          <w:rFonts w:ascii="Times New Roman" w:hAnsi="Times New Roman"/>
          <w:sz w:val="24"/>
          <w:szCs w:val="24"/>
          <w:lang w:val="lv-LV"/>
        </w:rPr>
        <w:t xml:space="preserve">no </w:t>
      </w:r>
      <w:r w:rsidR="00A9271B">
        <w:rPr>
          <w:rFonts w:ascii="Times New Roman" w:hAnsi="Times New Roman"/>
          <w:sz w:val="24"/>
          <w:szCs w:val="24"/>
          <w:lang w:val="lv-LV"/>
        </w:rPr>
        <w:t xml:space="preserve">šo noteikumu </w:t>
      </w:r>
      <w:r w:rsidR="001E73E6" w:rsidRPr="001E73E6">
        <w:rPr>
          <w:rFonts w:ascii="Times New Roman" w:hAnsi="Times New Roman"/>
          <w:sz w:val="24"/>
          <w:szCs w:val="24"/>
          <w:lang w:val="lv-LV"/>
        </w:rPr>
        <w:t>2.1.2. un 2.1.3. apakšpunktā</w:t>
      </w:r>
      <w:r w:rsidR="001E73E6" w:rsidRPr="001E73E6" w:rsidDel="001E73E6">
        <w:rPr>
          <w:rFonts w:ascii="Times New Roman" w:hAnsi="Times New Roman"/>
          <w:sz w:val="24"/>
          <w:szCs w:val="24"/>
          <w:lang w:val="lv-LV"/>
        </w:rPr>
        <w:t xml:space="preserve"> </w:t>
      </w:r>
      <w:r w:rsidR="001E73E6">
        <w:rPr>
          <w:rFonts w:ascii="Times New Roman" w:hAnsi="Times New Roman"/>
          <w:sz w:val="24"/>
          <w:szCs w:val="24"/>
          <w:lang w:val="lv-LV"/>
        </w:rPr>
        <w:t xml:space="preserve">minētiem finansējuma saņēmējiem, lai nodrošinātu atmaksu valsts budžetā. </w:t>
      </w:r>
    </w:p>
    <w:p w:rsidR="00845793" w:rsidRPr="008C6C95" w:rsidRDefault="00845793" w:rsidP="00226BC5">
      <w:pPr>
        <w:spacing w:after="0" w:line="240" w:lineRule="auto"/>
        <w:ind w:right="43"/>
        <w:jc w:val="both"/>
        <w:rPr>
          <w:rFonts w:ascii="Times New Roman" w:hAnsi="Times New Roman"/>
          <w:color w:val="000000" w:themeColor="text1"/>
          <w:sz w:val="24"/>
          <w:szCs w:val="24"/>
          <w:lang w:val="lv-LV"/>
        </w:rPr>
      </w:pPr>
    </w:p>
    <w:p w:rsidR="00845793" w:rsidRPr="008C6C95" w:rsidRDefault="00845793" w:rsidP="00845793">
      <w:pPr>
        <w:spacing w:after="0" w:line="240" w:lineRule="auto"/>
        <w:ind w:right="43"/>
        <w:jc w:val="both"/>
        <w:rPr>
          <w:rFonts w:ascii="Times New Roman" w:hAnsi="Times New Roman"/>
          <w:color w:val="000000" w:themeColor="text1"/>
          <w:sz w:val="24"/>
          <w:szCs w:val="24"/>
          <w:lang w:val="lv-LV"/>
        </w:rPr>
      </w:pPr>
      <w:r w:rsidRPr="008C6C95">
        <w:rPr>
          <w:rFonts w:ascii="Times New Roman" w:hAnsi="Times New Roman"/>
          <w:color w:val="000000" w:themeColor="text1"/>
          <w:sz w:val="24"/>
          <w:szCs w:val="24"/>
          <w:lang w:val="lv-LV"/>
        </w:rPr>
        <w:t>1</w:t>
      </w:r>
      <w:r w:rsidR="000C4580" w:rsidRPr="008C6C95">
        <w:rPr>
          <w:rFonts w:ascii="Times New Roman" w:hAnsi="Times New Roman"/>
          <w:color w:val="000000" w:themeColor="text1"/>
          <w:sz w:val="24"/>
          <w:szCs w:val="24"/>
          <w:lang w:val="lv-LV"/>
        </w:rPr>
        <w:t>6</w:t>
      </w:r>
      <w:r w:rsidRPr="008C6C95">
        <w:rPr>
          <w:rFonts w:ascii="Times New Roman" w:hAnsi="Times New Roman"/>
          <w:color w:val="000000" w:themeColor="text1"/>
          <w:sz w:val="24"/>
          <w:szCs w:val="24"/>
          <w:lang w:val="lv-LV"/>
        </w:rPr>
        <w:t xml:space="preserve">. </w:t>
      </w:r>
      <w:r w:rsidR="00E65A25" w:rsidRPr="008C6C95">
        <w:rPr>
          <w:rFonts w:ascii="Times New Roman" w:hAnsi="Times New Roman"/>
          <w:color w:val="000000" w:themeColor="text1"/>
          <w:sz w:val="24"/>
          <w:szCs w:val="24"/>
          <w:lang w:val="lv-LV"/>
        </w:rPr>
        <w:t>Š</w:t>
      </w:r>
      <w:r w:rsidRPr="008C6C95">
        <w:rPr>
          <w:rFonts w:ascii="Times New Roman" w:hAnsi="Times New Roman"/>
          <w:color w:val="000000" w:themeColor="text1"/>
          <w:sz w:val="24"/>
          <w:szCs w:val="24"/>
          <w:lang w:val="lv-LV"/>
        </w:rPr>
        <w:t>o noteikumu 2.1.3.apakšpunktā minēta finansējuma saņēmēj</w:t>
      </w:r>
      <w:r w:rsidR="00E65A25" w:rsidRPr="008C6C95">
        <w:rPr>
          <w:rFonts w:ascii="Times New Roman" w:hAnsi="Times New Roman"/>
          <w:color w:val="000000" w:themeColor="text1"/>
          <w:sz w:val="24"/>
          <w:szCs w:val="24"/>
          <w:lang w:val="lv-LV"/>
        </w:rPr>
        <w:t>a</w:t>
      </w:r>
      <w:r w:rsidRPr="008C6C95">
        <w:rPr>
          <w:rFonts w:ascii="Times New Roman" w:hAnsi="Times New Roman"/>
          <w:color w:val="000000" w:themeColor="text1"/>
          <w:sz w:val="24"/>
          <w:szCs w:val="24"/>
          <w:lang w:val="lv-LV"/>
        </w:rPr>
        <w:t xml:space="preserve"> </w:t>
      </w:r>
      <w:r w:rsidR="00E65A25" w:rsidRPr="008C6C95">
        <w:rPr>
          <w:rFonts w:ascii="Times New Roman" w:hAnsi="Times New Roman"/>
          <w:color w:val="000000" w:themeColor="text1"/>
          <w:sz w:val="24"/>
          <w:szCs w:val="24"/>
          <w:lang w:val="lv-LV"/>
        </w:rPr>
        <w:t xml:space="preserve">līdzekļus plāno </w:t>
      </w:r>
      <w:r w:rsidR="00C14887" w:rsidRPr="008C6C95">
        <w:rPr>
          <w:rFonts w:ascii="Times New Roman" w:hAnsi="Times New Roman"/>
          <w:color w:val="000000" w:themeColor="text1"/>
          <w:sz w:val="24"/>
          <w:szCs w:val="24"/>
          <w:lang w:val="lv-LV"/>
        </w:rPr>
        <w:t xml:space="preserve">tās </w:t>
      </w:r>
      <w:r w:rsidR="00E65A25" w:rsidRPr="008C6C95">
        <w:rPr>
          <w:rFonts w:ascii="Times New Roman" w:hAnsi="Times New Roman"/>
          <w:color w:val="000000" w:themeColor="text1"/>
          <w:sz w:val="24"/>
          <w:szCs w:val="24"/>
          <w:lang w:val="lv-LV"/>
        </w:rPr>
        <w:t>nozares ministrijas budžetā, k</w:t>
      </w:r>
      <w:r w:rsidR="00C14887" w:rsidRPr="008C6C95">
        <w:rPr>
          <w:rFonts w:ascii="Times New Roman" w:hAnsi="Times New Roman"/>
          <w:color w:val="000000" w:themeColor="text1"/>
          <w:sz w:val="24"/>
          <w:szCs w:val="24"/>
          <w:lang w:val="lv-LV"/>
        </w:rPr>
        <w:t>ura</w:t>
      </w:r>
      <w:r w:rsidR="00E65A25" w:rsidRPr="008C6C95">
        <w:rPr>
          <w:rFonts w:ascii="Times New Roman" w:hAnsi="Times New Roman"/>
          <w:color w:val="000000" w:themeColor="text1"/>
          <w:sz w:val="24"/>
          <w:szCs w:val="24"/>
          <w:lang w:val="lv-LV"/>
        </w:rPr>
        <w:t xml:space="preserve"> ir finansējuma saņēmēja kapitāla vai kapitāla daļ</w:t>
      </w:r>
      <w:r w:rsidR="00C14887" w:rsidRPr="008C6C95">
        <w:rPr>
          <w:rFonts w:ascii="Times New Roman" w:hAnsi="Times New Roman"/>
          <w:color w:val="000000" w:themeColor="text1"/>
          <w:sz w:val="24"/>
          <w:szCs w:val="24"/>
          <w:lang w:val="lv-LV"/>
        </w:rPr>
        <w:t>u</w:t>
      </w:r>
      <w:r w:rsidR="00E65A25" w:rsidRPr="008C6C95">
        <w:rPr>
          <w:rFonts w:ascii="Times New Roman" w:hAnsi="Times New Roman"/>
          <w:color w:val="000000" w:themeColor="text1"/>
          <w:sz w:val="24"/>
          <w:szCs w:val="24"/>
          <w:lang w:val="lv-LV"/>
        </w:rPr>
        <w:t xml:space="preserve"> turētāja. </w:t>
      </w:r>
    </w:p>
    <w:p w:rsidR="00943D81" w:rsidRPr="008C6C95" w:rsidRDefault="00943D81" w:rsidP="00943D81">
      <w:pPr>
        <w:spacing w:after="0" w:line="240" w:lineRule="auto"/>
        <w:ind w:left="284" w:right="43"/>
        <w:jc w:val="both"/>
        <w:rPr>
          <w:rFonts w:ascii="Times New Roman" w:hAnsi="Times New Roman"/>
          <w:color w:val="000000" w:themeColor="text1"/>
          <w:sz w:val="24"/>
          <w:szCs w:val="24"/>
          <w:lang w:val="lv-LV"/>
        </w:rPr>
      </w:pPr>
    </w:p>
    <w:p w:rsidR="001E70EB" w:rsidRPr="008C6C95" w:rsidRDefault="0032371C" w:rsidP="00226BC5">
      <w:pPr>
        <w:spacing w:after="0" w:line="240" w:lineRule="auto"/>
        <w:ind w:right="43"/>
        <w:jc w:val="both"/>
        <w:rPr>
          <w:rFonts w:ascii="Times New Roman" w:hAnsi="Times New Roman"/>
          <w:color w:val="000000" w:themeColor="text1"/>
          <w:sz w:val="24"/>
          <w:szCs w:val="24"/>
          <w:lang w:val="lv-LV"/>
        </w:rPr>
      </w:pPr>
      <w:r w:rsidRPr="008C6C95">
        <w:rPr>
          <w:rFonts w:ascii="Times New Roman" w:hAnsi="Times New Roman"/>
          <w:color w:val="000000" w:themeColor="text1"/>
          <w:sz w:val="24"/>
          <w:szCs w:val="24"/>
          <w:lang w:val="lv-LV"/>
        </w:rPr>
        <w:t>1</w:t>
      </w:r>
      <w:r w:rsidR="000C4580" w:rsidRPr="008C6C95">
        <w:rPr>
          <w:rFonts w:ascii="Times New Roman" w:hAnsi="Times New Roman"/>
          <w:color w:val="000000" w:themeColor="text1"/>
          <w:sz w:val="24"/>
          <w:szCs w:val="24"/>
          <w:lang w:val="lv-LV"/>
        </w:rPr>
        <w:t>7</w:t>
      </w:r>
      <w:r w:rsidR="004D01E5" w:rsidRPr="008C6C95">
        <w:rPr>
          <w:rFonts w:ascii="Times New Roman" w:hAnsi="Times New Roman"/>
          <w:color w:val="000000" w:themeColor="text1"/>
          <w:sz w:val="24"/>
          <w:szCs w:val="24"/>
          <w:lang w:val="lv-LV"/>
        </w:rPr>
        <w:t xml:space="preserve">. </w:t>
      </w:r>
      <w:r w:rsidR="00E65A25" w:rsidRPr="008C6C95">
        <w:rPr>
          <w:rFonts w:ascii="Times New Roman" w:hAnsi="Times New Roman"/>
          <w:color w:val="000000" w:themeColor="text1"/>
          <w:sz w:val="24"/>
          <w:szCs w:val="24"/>
          <w:lang w:val="lv-LV"/>
        </w:rPr>
        <w:t>Š</w:t>
      </w:r>
      <w:r w:rsidR="00614DD4" w:rsidRPr="008C6C95">
        <w:rPr>
          <w:rFonts w:ascii="Times New Roman" w:hAnsi="Times New Roman"/>
          <w:color w:val="000000" w:themeColor="text1"/>
          <w:sz w:val="24"/>
          <w:szCs w:val="24"/>
          <w:lang w:val="lv-LV"/>
        </w:rPr>
        <w:t xml:space="preserve">o noteikumu </w:t>
      </w:r>
      <w:r w:rsidR="000452E7" w:rsidRPr="008C6C95">
        <w:rPr>
          <w:rFonts w:ascii="Times New Roman" w:hAnsi="Times New Roman"/>
          <w:color w:val="000000" w:themeColor="text1"/>
          <w:sz w:val="24"/>
          <w:szCs w:val="24"/>
          <w:lang w:val="lv-LV"/>
        </w:rPr>
        <w:t>2.1.2.</w:t>
      </w:r>
      <w:r w:rsidR="00E65A25" w:rsidRPr="008C6C95">
        <w:rPr>
          <w:rFonts w:ascii="Times New Roman" w:hAnsi="Times New Roman"/>
          <w:color w:val="000000" w:themeColor="text1"/>
          <w:sz w:val="24"/>
          <w:szCs w:val="24"/>
          <w:lang w:val="lv-LV"/>
        </w:rPr>
        <w:t xml:space="preserve"> un 2.1.3. </w:t>
      </w:r>
      <w:r w:rsidR="000452E7" w:rsidRPr="008C6C95">
        <w:rPr>
          <w:rFonts w:ascii="Times New Roman" w:hAnsi="Times New Roman"/>
          <w:color w:val="000000" w:themeColor="text1"/>
          <w:sz w:val="24"/>
          <w:szCs w:val="24"/>
          <w:lang w:val="lv-LV"/>
        </w:rPr>
        <w:t xml:space="preserve">apakšpunktā minētais finansējuma saņēmējs </w:t>
      </w:r>
      <w:r w:rsidR="001E70EB" w:rsidRPr="008C6C95">
        <w:rPr>
          <w:rFonts w:ascii="Times New Roman" w:hAnsi="Times New Roman"/>
          <w:color w:val="000000" w:themeColor="text1"/>
          <w:sz w:val="24"/>
          <w:szCs w:val="24"/>
          <w:lang w:val="lv-LV"/>
        </w:rPr>
        <w:t>nodrošina:</w:t>
      </w:r>
    </w:p>
    <w:p w:rsidR="001E70EB" w:rsidRPr="008C6C95" w:rsidRDefault="001E70EB" w:rsidP="00226BC5">
      <w:pPr>
        <w:spacing w:after="0" w:line="240" w:lineRule="auto"/>
        <w:ind w:right="43"/>
        <w:jc w:val="both"/>
        <w:rPr>
          <w:rFonts w:ascii="Times New Roman" w:hAnsi="Times New Roman"/>
          <w:color w:val="000000" w:themeColor="text1"/>
          <w:sz w:val="24"/>
          <w:szCs w:val="24"/>
          <w:lang w:val="lv-LV"/>
        </w:rPr>
      </w:pPr>
    </w:p>
    <w:p w:rsidR="000452E7" w:rsidRPr="008C6C95" w:rsidRDefault="00943D81" w:rsidP="00943D81">
      <w:pPr>
        <w:spacing w:after="0" w:line="240" w:lineRule="auto"/>
        <w:ind w:left="284" w:right="43"/>
        <w:jc w:val="both"/>
        <w:rPr>
          <w:rFonts w:ascii="Times New Roman" w:hAnsi="Times New Roman"/>
          <w:color w:val="000000" w:themeColor="text1"/>
          <w:sz w:val="24"/>
          <w:szCs w:val="24"/>
          <w:lang w:val="lv-LV"/>
        </w:rPr>
      </w:pPr>
      <w:r w:rsidRPr="008C6C95">
        <w:rPr>
          <w:rFonts w:ascii="Times New Roman" w:hAnsi="Times New Roman"/>
          <w:color w:val="000000" w:themeColor="text1"/>
          <w:sz w:val="24"/>
          <w:szCs w:val="24"/>
          <w:lang w:val="lv-LV"/>
        </w:rPr>
        <w:t>1</w:t>
      </w:r>
      <w:r w:rsidR="000C4580" w:rsidRPr="008C6C95">
        <w:rPr>
          <w:rFonts w:ascii="Times New Roman" w:hAnsi="Times New Roman"/>
          <w:color w:val="000000" w:themeColor="text1"/>
          <w:sz w:val="24"/>
          <w:szCs w:val="24"/>
          <w:lang w:val="lv-LV"/>
        </w:rPr>
        <w:t>7</w:t>
      </w:r>
      <w:r w:rsidR="001E70EB" w:rsidRPr="008C6C95">
        <w:rPr>
          <w:rFonts w:ascii="Times New Roman" w:hAnsi="Times New Roman"/>
          <w:color w:val="000000" w:themeColor="text1"/>
          <w:sz w:val="24"/>
          <w:szCs w:val="24"/>
          <w:lang w:val="lv-LV"/>
        </w:rPr>
        <w:t xml:space="preserve">.1. </w:t>
      </w:r>
      <w:r w:rsidR="000452E7" w:rsidRPr="008C6C95">
        <w:rPr>
          <w:rFonts w:ascii="Times New Roman" w:hAnsi="Times New Roman"/>
          <w:color w:val="000000" w:themeColor="text1"/>
          <w:sz w:val="24"/>
          <w:szCs w:val="24"/>
          <w:lang w:val="lv-LV"/>
        </w:rPr>
        <w:t>no vadošā p</w:t>
      </w:r>
      <w:r w:rsidR="00E672DF" w:rsidRPr="008C6C95">
        <w:rPr>
          <w:rFonts w:ascii="Times New Roman" w:hAnsi="Times New Roman"/>
          <w:color w:val="000000" w:themeColor="text1"/>
          <w:sz w:val="24"/>
          <w:szCs w:val="24"/>
          <w:lang w:val="lv-LV"/>
        </w:rPr>
        <w:t>artnera</w:t>
      </w:r>
      <w:r w:rsidR="001E70EB" w:rsidRPr="008C6C95">
        <w:rPr>
          <w:rFonts w:ascii="Times New Roman" w:hAnsi="Times New Roman"/>
          <w:color w:val="000000" w:themeColor="text1"/>
          <w:sz w:val="24"/>
          <w:szCs w:val="24"/>
          <w:lang w:val="lv-LV"/>
        </w:rPr>
        <w:t xml:space="preserve"> vai no </w:t>
      </w:r>
      <w:r w:rsidR="00614DD4" w:rsidRPr="008C6C95">
        <w:rPr>
          <w:rFonts w:ascii="Times New Roman" w:hAnsi="Times New Roman"/>
          <w:color w:val="000000" w:themeColor="text1"/>
          <w:sz w:val="24"/>
          <w:szCs w:val="24"/>
          <w:lang w:val="lv-LV"/>
        </w:rPr>
        <w:t xml:space="preserve">šo noteikumu </w:t>
      </w:r>
      <w:r w:rsidR="001E70EB" w:rsidRPr="008C6C95">
        <w:rPr>
          <w:rFonts w:ascii="Times New Roman" w:hAnsi="Times New Roman"/>
          <w:color w:val="000000" w:themeColor="text1"/>
          <w:sz w:val="24"/>
          <w:szCs w:val="24"/>
          <w:lang w:val="lv-LV"/>
        </w:rPr>
        <w:t>3.punktā</w:t>
      </w:r>
      <w:r w:rsidR="00E672DF" w:rsidRPr="008C6C95">
        <w:rPr>
          <w:rFonts w:ascii="Times New Roman" w:hAnsi="Times New Roman"/>
          <w:color w:val="000000" w:themeColor="text1"/>
          <w:sz w:val="24"/>
          <w:szCs w:val="24"/>
          <w:lang w:val="lv-LV"/>
        </w:rPr>
        <w:t xml:space="preserve"> </w:t>
      </w:r>
      <w:r w:rsidR="001E70EB" w:rsidRPr="008C6C95">
        <w:rPr>
          <w:rFonts w:ascii="Times New Roman" w:hAnsi="Times New Roman"/>
          <w:color w:val="000000" w:themeColor="text1"/>
          <w:sz w:val="24"/>
          <w:szCs w:val="24"/>
          <w:lang w:val="lv-LV"/>
        </w:rPr>
        <w:t xml:space="preserve">minētām programmām </w:t>
      </w:r>
      <w:r w:rsidR="00E672DF" w:rsidRPr="008C6C95">
        <w:rPr>
          <w:rFonts w:ascii="Times New Roman" w:hAnsi="Times New Roman"/>
          <w:color w:val="000000" w:themeColor="text1"/>
          <w:sz w:val="24"/>
          <w:szCs w:val="24"/>
          <w:lang w:val="lv-LV"/>
        </w:rPr>
        <w:t xml:space="preserve">saņemtās </w:t>
      </w:r>
      <w:r w:rsidR="001E70EB" w:rsidRPr="008C6C95">
        <w:rPr>
          <w:rFonts w:ascii="Times New Roman" w:hAnsi="Times New Roman"/>
          <w:color w:val="000000" w:themeColor="text1"/>
          <w:sz w:val="24"/>
          <w:szCs w:val="24"/>
          <w:lang w:val="lv-LV"/>
        </w:rPr>
        <w:t>ERAF līdz</w:t>
      </w:r>
      <w:r w:rsidR="000452E7" w:rsidRPr="008C6C95">
        <w:rPr>
          <w:rFonts w:ascii="Times New Roman" w:hAnsi="Times New Roman"/>
          <w:color w:val="000000" w:themeColor="text1"/>
          <w:sz w:val="24"/>
          <w:szCs w:val="24"/>
          <w:lang w:val="lv-LV"/>
        </w:rPr>
        <w:t>finansējuma daļas atmaksu attiecīgajai nozares</w:t>
      </w:r>
      <w:r w:rsidR="004D01E5" w:rsidRPr="008C6C95">
        <w:rPr>
          <w:rFonts w:ascii="Times New Roman" w:hAnsi="Times New Roman"/>
          <w:color w:val="000000" w:themeColor="text1"/>
          <w:sz w:val="24"/>
          <w:szCs w:val="24"/>
          <w:lang w:val="lv-LV"/>
        </w:rPr>
        <w:t xml:space="preserve"> </w:t>
      </w:r>
      <w:r w:rsidR="000452E7" w:rsidRPr="008C6C95">
        <w:rPr>
          <w:rFonts w:ascii="Times New Roman" w:hAnsi="Times New Roman"/>
          <w:color w:val="000000" w:themeColor="text1"/>
          <w:sz w:val="24"/>
          <w:szCs w:val="24"/>
          <w:lang w:val="lv-LV"/>
        </w:rPr>
        <w:t xml:space="preserve">ministrijai, no kuras ir saņēmis </w:t>
      </w:r>
      <w:r w:rsidR="003949B6" w:rsidRPr="008C6C95">
        <w:rPr>
          <w:rFonts w:ascii="Times New Roman" w:hAnsi="Times New Roman"/>
          <w:color w:val="000000" w:themeColor="text1"/>
          <w:sz w:val="24"/>
          <w:szCs w:val="24"/>
          <w:lang w:val="lv-LV"/>
        </w:rPr>
        <w:t>finansējumu projekta īstenošanai</w:t>
      </w:r>
      <w:r w:rsidR="00AD69FB" w:rsidRPr="008C6C95">
        <w:rPr>
          <w:rFonts w:ascii="Times New Roman" w:hAnsi="Times New Roman"/>
          <w:color w:val="000000" w:themeColor="text1"/>
          <w:sz w:val="24"/>
          <w:szCs w:val="24"/>
          <w:lang w:val="lv-LV"/>
        </w:rPr>
        <w:t>,</w:t>
      </w:r>
      <w:r w:rsidR="001E70EB" w:rsidRPr="008C6C95">
        <w:rPr>
          <w:rFonts w:ascii="Times New Roman" w:hAnsi="Times New Roman"/>
          <w:color w:val="000000" w:themeColor="text1"/>
          <w:sz w:val="24"/>
          <w:szCs w:val="24"/>
          <w:lang w:val="lv-LV"/>
        </w:rPr>
        <w:t xml:space="preserve"> 10 darbdienu laikā pēc programmas ERAF līdzfinansējuma daļas saņemšanas</w:t>
      </w:r>
      <w:r w:rsidR="00225822" w:rsidRPr="008C6C95">
        <w:rPr>
          <w:rFonts w:ascii="Times New Roman" w:hAnsi="Times New Roman"/>
          <w:color w:val="000000" w:themeColor="text1"/>
          <w:sz w:val="24"/>
          <w:szCs w:val="24"/>
          <w:lang w:val="lv-LV"/>
        </w:rPr>
        <w:t>;</w:t>
      </w:r>
    </w:p>
    <w:p w:rsidR="004D01E5" w:rsidRPr="008C6C95" w:rsidRDefault="004D01E5" w:rsidP="00943D81">
      <w:pPr>
        <w:spacing w:after="0" w:line="240" w:lineRule="auto"/>
        <w:ind w:left="284" w:right="43"/>
        <w:jc w:val="both"/>
        <w:rPr>
          <w:rFonts w:ascii="Times New Roman" w:hAnsi="Times New Roman"/>
          <w:color w:val="000000" w:themeColor="text1"/>
          <w:sz w:val="24"/>
          <w:szCs w:val="24"/>
          <w:lang w:val="lv-LV"/>
        </w:rPr>
      </w:pPr>
    </w:p>
    <w:p w:rsidR="000452E7" w:rsidRPr="008C6C95" w:rsidRDefault="0032371C" w:rsidP="00943D81">
      <w:pPr>
        <w:spacing w:after="0" w:line="240" w:lineRule="auto"/>
        <w:ind w:left="284" w:right="43"/>
        <w:jc w:val="both"/>
        <w:rPr>
          <w:rFonts w:ascii="Times New Roman" w:hAnsi="Times New Roman"/>
          <w:color w:val="000000" w:themeColor="text1"/>
          <w:sz w:val="24"/>
          <w:szCs w:val="24"/>
          <w:lang w:val="lv-LV"/>
        </w:rPr>
      </w:pPr>
      <w:r w:rsidRPr="008C6C95">
        <w:rPr>
          <w:rFonts w:ascii="Times New Roman" w:hAnsi="Times New Roman"/>
          <w:color w:val="000000" w:themeColor="text1"/>
          <w:sz w:val="24"/>
          <w:szCs w:val="24"/>
          <w:lang w:val="lv-LV"/>
        </w:rPr>
        <w:t>1</w:t>
      </w:r>
      <w:r w:rsidR="000C4580" w:rsidRPr="008C6C95">
        <w:rPr>
          <w:rFonts w:ascii="Times New Roman" w:hAnsi="Times New Roman"/>
          <w:color w:val="000000" w:themeColor="text1"/>
          <w:sz w:val="24"/>
          <w:szCs w:val="24"/>
          <w:lang w:val="lv-LV"/>
        </w:rPr>
        <w:t>7</w:t>
      </w:r>
      <w:r w:rsidR="004D01E5" w:rsidRPr="008C6C95">
        <w:rPr>
          <w:rFonts w:ascii="Times New Roman" w:hAnsi="Times New Roman"/>
          <w:color w:val="000000" w:themeColor="text1"/>
          <w:sz w:val="24"/>
          <w:szCs w:val="24"/>
          <w:lang w:val="lv-LV"/>
        </w:rPr>
        <w:t>.</w:t>
      </w:r>
      <w:r w:rsidR="00943D81" w:rsidRPr="008C6C95">
        <w:rPr>
          <w:rFonts w:ascii="Times New Roman" w:hAnsi="Times New Roman"/>
          <w:color w:val="000000" w:themeColor="text1"/>
          <w:sz w:val="24"/>
          <w:szCs w:val="24"/>
          <w:lang w:val="lv-LV"/>
        </w:rPr>
        <w:t>2</w:t>
      </w:r>
      <w:r w:rsidR="001E70EB" w:rsidRPr="008C6C95">
        <w:rPr>
          <w:rFonts w:ascii="Times New Roman" w:hAnsi="Times New Roman"/>
          <w:color w:val="000000" w:themeColor="text1"/>
          <w:sz w:val="24"/>
          <w:szCs w:val="24"/>
          <w:lang w:val="lv-LV"/>
        </w:rPr>
        <w:t xml:space="preserve">. </w:t>
      </w:r>
      <w:r w:rsidR="00AE39B4" w:rsidRPr="008C6C95">
        <w:rPr>
          <w:rFonts w:ascii="Times New Roman" w:hAnsi="Times New Roman"/>
          <w:color w:val="000000" w:themeColor="text1"/>
          <w:sz w:val="24"/>
          <w:szCs w:val="24"/>
          <w:lang w:val="lv-LV"/>
        </w:rPr>
        <w:t xml:space="preserve">projekta partneru daļu izmaksas, ja </w:t>
      </w:r>
      <w:r w:rsidR="00225822" w:rsidRPr="008C6C95">
        <w:rPr>
          <w:rFonts w:ascii="Times New Roman" w:hAnsi="Times New Roman"/>
          <w:color w:val="000000" w:themeColor="text1"/>
          <w:sz w:val="24"/>
          <w:szCs w:val="24"/>
          <w:lang w:val="lv-LV"/>
        </w:rPr>
        <w:t>tas ir vadošais partneris, saskaņā ar šo noteikumu 3.punktā minēto programmu nosacījumiem.</w:t>
      </w:r>
    </w:p>
    <w:p w:rsidR="004D01E5" w:rsidRPr="008C6C95" w:rsidRDefault="004D01E5" w:rsidP="00226BC5">
      <w:pPr>
        <w:spacing w:after="0" w:line="240" w:lineRule="auto"/>
        <w:ind w:right="43"/>
        <w:jc w:val="both"/>
        <w:rPr>
          <w:rFonts w:ascii="Times New Roman" w:hAnsi="Times New Roman"/>
          <w:color w:val="000000" w:themeColor="text1"/>
          <w:sz w:val="24"/>
          <w:szCs w:val="24"/>
          <w:lang w:val="lv-LV"/>
        </w:rPr>
      </w:pPr>
    </w:p>
    <w:p w:rsidR="000C64AA" w:rsidRPr="008C6C95" w:rsidRDefault="000C64AA" w:rsidP="00226BC5">
      <w:pPr>
        <w:spacing w:after="0" w:line="240" w:lineRule="auto"/>
        <w:ind w:right="43"/>
        <w:jc w:val="center"/>
        <w:rPr>
          <w:rFonts w:ascii="Times New Roman" w:hAnsi="Times New Roman"/>
          <w:b/>
          <w:color w:val="000000" w:themeColor="text1"/>
          <w:sz w:val="24"/>
          <w:szCs w:val="24"/>
          <w:lang w:val="lv-LV"/>
        </w:rPr>
      </w:pPr>
    </w:p>
    <w:p w:rsidR="000452E7" w:rsidRPr="008C6C95" w:rsidRDefault="004D01E5" w:rsidP="00226BC5">
      <w:pPr>
        <w:spacing w:after="0" w:line="240" w:lineRule="auto"/>
        <w:ind w:right="43"/>
        <w:jc w:val="center"/>
        <w:rPr>
          <w:rFonts w:ascii="Times New Roman" w:hAnsi="Times New Roman"/>
          <w:b/>
          <w:color w:val="000000" w:themeColor="text1"/>
          <w:sz w:val="24"/>
          <w:szCs w:val="24"/>
          <w:lang w:val="lv-LV"/>
        </w:rPr>
      </w:pPr>
      <w:r w:rsidRPr="008C6C95">
        <w:rPr>
          <w:rFonts w:ascii="Times New Roman" w:hAnsi="Times New Roman"/>
          <w:b/>
          <w:color w:val="000000" w:themeColor="text1"/>
          <w:sz w:val="24"/>
          <w:szCs w:val="24"/>
          <w:lang w:val="lv-LV"/>
        </w:rPr>
        <w:t>III</w:t>
      </w:r>
      <w:r w:rsidR="0057128B">
        <w:rPr>
          <w:rFonts w:ascii="Times New Roman" w:hAnsi="Times New Roman"/>
          <w:b/>
          <w:color w:val="000000" w:themeColor="text1"/>
          <w:sz w:val="24"/>
          <w:szCs w:val="24"/>
          <w:lang w:val="lv-LV"/>
        </w:rPr>
        <w:t>.</w:t>
      </w:r>
      <w:r w:rsidRPr="008C6C95">
        <w:rPr>
          <w:rFonts w:ascii="Times New Roman" w:hAnsi="Times New Roman"/>
          <w:b/>
          <w:color w:val="000000" w:themeColor="text1"/>
          <w:sz w:val="24"/>
          <w:szCs w:val="24"/>
          <w:lang w:val="lv-LV"/>
        </w:rPr>
        <w:t xml:space="preserve"> </w:t>
      </w:r>
      <w:r w:rsidR="000452E7" w:rsidRPr="008C6C95">
        <w:rPr>
          <w:rFonts w:ascii="Times New Roman" w:hAnsi="Times New Roman"/>
          <w:b/>
          <w:color w:val="000000" w:themeColor="text1"/>
          <w:sz w:val="24"/>
          <w:szCs w:val="24"/>
          <w:lang w:val="lv-LV"/>
        </w:rPr>
        <w:t>Valsts budžeta līdzekļu pieprasījuma sagatavošana programmām, programmu tehniskās</w:t>
      </w:r>
      <w:r w:rsidRPr="008C6C95">
        <w:rPr>
          <w:rFonts w:ascii="Times New Roman" w:hAnsi="Times New Roman"/>
          <w:b/>
          <w:color w:val="000000" w:themeColor="text1"/>
          <w:sz w:val="24"/>
          <w:szCs w:val="24"/>
          <w:lang w:val="lv-LV"/>
        </w:rPr>
        <w:t xml:space="preserve"> </w:t>
      </w:r>
      <w:r w:rsidR="000452E7" w:rsidRPr="008C6C95">
        <w:rPr>
          <w:rFonts w:ascii="Times New Roman" w:hAnsi="Times New Roman"/>
          <w:b/>
          <w:color w:val="000000" w:themeColor="text1"/>
          <w:sz w:val="24"/>
          <w:szCs w:val="24"/>
          <w:lang w:val="lv-LV"/>
        </w:rPr>
        <w:t>palīdzības prioritātēm</w:t>
      </w:r>
      <w:r w:rsidR="00E672DF" w:rsidRPr="008C6C95">
        <w:rPr>
          <w:rFonts w:ascii="Times New Roman" w:hAnsi="Times New Roman"/>
          <w:b/>
          <w:color w:val="000000" w:themeColor="text1"/>
          <w:sz w:val="24"/>
          <w:szCs w:val="24"/>
          <w:lang w:val="lv-LV"/>
        </w:rPr>
        <w:t>, programmu informācijas punktiem</w:t>
      </w:r>
      <w:r w:rsidR="000452E7" w:rsidRPr="008C6C95">
        <w:rPr>
          <w:rFonts w:ascii="Times New Roman" w:hAnsi="Times New Roman"/>
          <w:b/>
          <w:color w:val="000000" w:themeColor="text1"/>
          <w:sz w:val="24"/>
          <w:szCs w:val="24"/>
          <w:lang w:val="lv-LV"/>
        </w:rPr>
        <w:t xml:space="preserve"> un projektiem</w:t>
      </w:r>
    </w:p>
    <w:p w:rsidR="004D01E5" w:rsidRPr="008C6C95" w:rsidRDefault="004D01E5" w:rsidP="00226BC5">
      <w:pPr>
        <w:spacing w:after="0" w:line="240" w:lineRule="auto"/>
        <w:ind w:right="43"/>
        <w:jc w:val="center"/>
        <w:rPr>
          <w:rFonts w:ascii="Times New Roman" w:hAnsi="Times New Roman"/>
          <w:b/>
          <w:color w:val="000000" w:themeColor="text1"/>
          <w:sz w:val="24"/>
          <w:szCs w:val="24"/>
          <w:lang w:val="lv-LV"/>
        </w:rPr>
      </w:pPr>
    </w:p>
    <w:p w:rsidR="000452E7" w:rsidRPr="008C6C95" w:rsidRDefault="0032371C" w:rsidP="00226BC5">
      <w:pPr>
        <w:spacing w:after="0" w:line="240" w:lineRule="auto"/>
        <w:ind w:right="43"/>
        <w:jc w:val="both"/>
        <w:rPr>
          <w:rFonts w:ascii="Times New Roman" w:hAnsi="Times New Roman"/>
          <w:color w:val="000000" w:themeColor="text1"/>
          <w:sz w:val="24"/>
          <w:szCs w:val="24"/>
          <w:lang w:val="lv-LV"/>
        </w:rPr>
      </w:pPr>
      <w:r w:rsidRPr="008C6C95">
        <w:rPr>
          <w:rFonts w:ascii="Times New Roman" w:hAnsi="Times New Roman"/>
          <w:color w:val="000000" w:themeColor="text1"/>
          <w:sz w:val="24"/>
          <w:szCs w:val="24"/>
          <w:lang w:val="lv-LV"/>
        </w:rPr>
        <w:t>1</w:t>
      </w:r>
      <w:r w:rsidR="000C4580" w:rsidRPr="008C6C95">
        <w:rPr>
          <w:rFonts w:ascii="Times New Roman" w:hAnsi="Times New Roman"/>
          <w:color w:val="000000" w:themeColor="text1"/>
          <w:sz w:val="24"/>
          <w:szCs w:val="24"/>
          <w:lang w:val="lv-LV"/>
        </w:rPr>
        <w:t>8</w:t>
      </w:r>
      <w:r w:rsidR="00607086" w:rsidRPr="008C6C95">
        <w:rPr>
          <w:rFonts w:ascii="Times New Roman" w:hAnsi="Times New Roman"/>
          <w:color w:val="000000" w:themeColor="text1"/>
          <w:sz w:val="24"/>
          <w:szCs w:val="24"/>
          <w:lang w:val="lv-LV"/>
        </w:rPr>
        <w:t>.</w:t>
      </w:r>
      <w:r w:rsidR="000452E7" w:rsidRPr="008C6C95">
        <w:rPr>
          <w:rFonts w:ascii="Times New Roman" w:hAnsi="Times New Roman"/>
          <w:color w:val="000000" w:themeColor="text1"/>
          <w:sz w:val="24"/>
          <w:szCs w:val="24"/>
          <w:lang w:val="lv-LV"/>
        </w:rPr>
        <w:t xml:space="preserve"> </w:t>
      </w:r>
      <w:r w:rsidR="00975D5E" w:rsidRPr="008C6C95">
        <w:rPr>
          <w:rFonts w:ascii="Times New Roman" w:hAnsi="Times New Roman"/>
          <w:color w:val="000000" w:themeColor="text1"/>
          <w:sz w:val="24"/>
          <w:szCs w:val="24"/>
          <w:lang w:val="lv-LV"/>
        </w:rPr>
        <w:t>Vides aizsardzības un reģionālās attīstības ministrija un pārējās n</w:t>
      </w:r>
      <w:r w:rsidR="000452E7" w:rsidRPr="008C6C95">
        <w:rPr>
          <w:rFonts w:ascii="Times New Roman" w:hAnsi="Times New Roman"/>
          <w:color w:val="000000" w:themeColor="text1"/>
          <w:sz w:val="24"/>
          <w:szCs w:val="24"/>
          <w:lang w:val="lv-LV"/>
        </w:rPr>
        <w:t xml:space="preserve">ozaru ministrijas sagatavo valsts budžeta līdzekļu pieprasījumus </w:t>
      </w:r>
      <w:r w:rsidR="00975D5E" w:rsidRPr="008C6C95">
        <w:rPr>
          <w:rFonts w:ascii="Times New Roman" w:hAnsi="Times New Roman"/>
          <w:color w:val="000000" w:themeColor="text1"/>
          <w:sz w:val="24"/>
          <w:szCs w:val="24"/>
          <w:lang w:val="lv-LV"/>
        </w:rPr>
        <w:t xml:space="preserve">saskaņā ar Latvijas Republikas normatīvajos aktos </w:t>
      </w:r>
      <w:r w:rsidR="00B062A5" w:rsidRPr="008C6C95">
        <w:rPr>
          <w:rFonts w:ascii="Times New Roman" w:hAnsi="Times New Roman"/>
          <w:color w:val="000000" w:themeColor="text1"/>
          <w:sz w:val="24"/>
          <w:szCs w:val="24"/>
          <w:lang w:val="lv-LV"/>
        </w:rPr>
        <w:t xml:space="preserve">par budžeta </w:t>
      </w:r>
      <w:r w:rsidR="00A31670">
        <w:rPr>
          <w:rFonts w:ascii="Times New Roman" w:hAnsi="Times New Roman"/>
          <w:color w:val="000000" w:themeColor="text1"/>
          <w:sz w:val="24"/>
          <w:szCs w:val="24"/>
          <w:lang w:val="lv-LV"/>
        </w:rPr>
        <w:t>pieprasījumu sagatavošanu</w:t>
      </w:r>
      <w:r w:rsidR="00B062A5" w:rsidRPr="008C6C95">
        <w:rPr>
          <w:rFonts w:ascii="Times New Roman" w:hAnsi="Times New Roman"/>
          <w:color w:val="000000" w:themeColor="text1"/>
          <w:sz w:val="24"/>
          <w:szCs w:val="24"/>
          <w:lang w:val="lv-LV"/>
        </w:rPr>
        <w:t xml:space="preserve"> </w:t>
      </w:r>
      <w:r w:rsidR="00975D5E" w:rsidRPr="008C6C95">
        <w:rPr>
          <w:rFonts w:ascii="Times New Roman" w:hAnsi="Times New Roman"/>
          <w:color w:val="000000" w:themeColor="text1"/>
          <w:sz w:val="24"/>
          <w:szCs w:val="24"/>
          <w:lang w:val="lv-LV"/>
        </w:rPr>
        <w:t xml:space="preserve">noteikto, ņemot vērā </w:t>
      </w:r>
      <w:r w:rsidR="000452E7" w:rsidRPr="008C6C95">
        <w:rPr>
          <w:rFonts w:ascii="Times New Roman" w:hAnsi="Times New Roman"/>
          <w:color w:val="000000" w:themeColor="text1"/>
          <w:sz w:val="24"/>
          <w:szCs w:val="24"/>
          <w:lang w:val="lv-LV"/>
        </w:rPr>
        <w:t>šo noteikumu</w:t>
      </w:r>
      <w:r w:rsidR="00975D5E" w:rsidRPr="008C6C95">
        <w:rPr>
          <w:rFonts w:ascii="Times New Roman" w:hAnsi="Times New Roman"/>
          <w:color w:val="000000" w:themeColor="text1"/>
          <w:sz w:val="24"/>
          <w:szCs w:val="24"/>
          <w:lang w:val="lv-LV"/>
        </w:rPr>
        <w:t xml:space="preserve"> II</w:t>
      </w:r>
      <w:r w:rsidR="0057128B">
        <w:rPr>
          <w:rFonts w:ascii="Times New Roman" w:hAnsi="Times New Roman"/>
          <w:color w:val="000000" w:themeColor="text1"/>
          <w:sz w:val="24"/>
          <w:szCs w:val="24"/>
          <w:lang w:val="lv-LV"/>
        </w:rPr>
        <w:t>.</w:t>
      </w:r>
      <w:r w:rsidR="009D366D">
        <w:rPr>
          <w:rFonts w:ascii="Times New Roman" w:hAnsi="Times New Roman"/>
          <w:color w:val="000000" w:themeColor="text1"/>
          <w:sz w:val="24"/>
          <w:szCs w:val="24"/>
          <w:lang w:val="lv-LV"/>
        </w:rPr>
        <w:t xml:space="preserve"> </w:t>
      </w:r>
      <w:r w:rsidR="00975D5E" w:rsidRPr="008C6C95">
        <w:rPr>
          <w:rFonts w:ascii="Times New Roman" w:hAnsi="Times New Roman"/>
          <w:color w:val="000000" w:themeColor="text1"/>
          <w:sz w:val="24"/>
          <w:szCs w:val="24"/>
          <w:lang w:val="lv-LV"/>
        </w:rPr>
        <w:t>daļā noteiktos plānošanas nosacījumus</w:t>
      </w:r>
      <w:r w:rsidR="000452E7" w:rsidRPr="008C6C95">
        <w:rPr>
          <w:rFonts w:ascii="Times New Roman" w:hAnsi="Times New Roman"/>
          <w:color w:val="000000" w:themeColor="text1"/>
          <w:sz w:val="24"/>
          <w:szCs w:val="24"/>
          <w:lang w:val="lv-LV"/>
        </w:rPr>
        <w:t>.</w:t>
      </w:r>
    </w:p>
    <w:p w:rsidR="004D01E5" w:rsidRPr="008C6C95" w:rsidRDefault="004D01E5" w:rsidP="00226BC5">
      <w:pPr>
        <w:spacing w:after="0" w:line="240" w:lineRule="auto"/>
        <w:ind w:right="43"/>
        <w:jc w:val="both"/>
        <w:rPr>
          <w:rFonts w:ascii="Times New Roman" w:hAnsi="Times New Roman"/>
          <w:color w:val="000000" w:themeColor="text1"/>
          <w:sz w:val="24"/>
          <w:szCs w:val="24"/>
          <w:lang w:val="lv-LV"/>
        </w:rPr>
      </w:pPr>
    </w:p>
    <w:p w:rsidR="00AD3F85" w:rsidRPr="008C6C95" w:rsidRDefault="000C4580" w:rsidP="00226BC5">
      <w:pPr>
        <w:spacing w:after="0" w:line="240" w:lineRule="auto"/>
        <w:ind w:right="43"/>
        <w:jc w:val="both"/>
        <w:rPr>
          <w:rFonts w:ascii="Times New Roman" w:hAnsi="Times New Roman"/>
          <w:color w:val="000000" w:themeColor="text1"/>
          <w:sz w:val="24"/>
          <w:szCs w:val="24"/>
          <w:lang w:val="lv-LV"/>
        </w:rPr>
      </w:pPr>
      <w:r w:rsidRPr="008C6C95">
        <w:rPr>
          <w:rFonts w:ascii="Times New Roman" w:hAnsi="Times New Roman"/>
          <w:color w:val="000000" w:themeColor="text1"/>
          <w:sz w:val="24"/>
          <w:szCs w:val="24"/>
          <w:lang w:val="lv-LV"/>
        </w:rPr>
        <w:t>19</w:t>
      </w:r>
      <w:r w:rsidR="000452E7" w:rsidRPr="008C6C95">
        <w:rPr>
          <w:rFonts w:ascii="Times New Roman" w:hAnsi="Times New Roman"/>
          <w:color w:val="000000" w:themeColor="text1"/>
          <w:sz w:val="24"/>
          <w:szCs w:val="24"/>
          <w:lang w:val="lv-LV"/>
        </w:rPr>
        <w:t>. Vides aizsardzības un reģionālās attīstības ministrija valsts budžeta līdzekļu pieprasījumā iekļauj šādu</w:t>
      </w:r>
      <w:r w:rsidR="004D01E5" w:rsidRPr="008C6C95">
        <w:rPr>
          <w:rFonts w:ascii="Times New Roman" w:hAnsi="Times New Roman"/>
          <w:color w:val="000000" w:themeColor="text1"/>
          <w:sz w:val="24"/>
          <w:szCs w:val="24"/>
          <w:lang w:val="lv-LV"/>
        </w:rPr>
        <w:t xml:space="preserve"> </w:t>
      </w:r>
      <w:r w:rsidR="000452E7" w:rsidRPr="008C6C95">
        <w:rPr>
          <w:rFonts w:ascii="Times New Roman" w:hAnsi="Times New Roman"/>
          <w:color w:val="000000" w:themeColor="text1"/>
          <w:sz w:val="24"/>
          <w:szCs w:val="24"/>
          <w:lang w:val="lv-LV"/>
        </w:rPr>
        <w:t>informāciju:</w:t>
      </w:r>
    </w:p>
    <w:p w:rsidR="000C64AA" w:rsidRPr="008C6C95" w:rsidRDefault="000C64AA" w:rsidP="00226BC5">
      <w:pPr>
        <w:spacing w:after="0" w:line="240" w:lineRule="auto"/>
        <w:ind w:right="43"/>
        <w:jc w:val="both"/>
        <w:rPr>
          <w:rFonts w:ascii="Times New Roman" w:hAnsi="Times New Roman"/>
          <w:color w:val="000000" w:themeColor="text1"/>
          <w:sz w:val="24"/>
          <w:szCs w:val="24"/>
          <w:lang w:val="lv-LV"/>
        </w:rPr>
      </w:pPr>
    </w:p>
    <w:p w:rsidR="000452E7" w:rsidRPr="002059FF" w:rsidRDefault="000C4580" w:rsidP="00607086">
      <w:pPr>
        <w:spacing w:after="0" w:line="240" w:lineRule="auto"/>
        <w:ind w:left="284" w:right="43"/>
        <w:jc w:val="both"/>
        <w:rPr>
          <w:rFonts w:ascii="Times New Roman" w:hAnsi="Times New Roman"/>
          <w:sz w:val="24"/>
          <w:szCs w:val="24"/>
          <w:lang w:val="lv-LV"/>
        </w:rPr>
      </w:pPr>
      <w:r w:rsidRPr="008C6C95">
        <w:rPr>
          <w:rFonts w:ascii="Times New Roman" w:hAnsi="Times New Roman"/>
          <w:color w:val="000000" w:themeColor="text1"/>
          <w:sz w:val="24"/>
          <w:szCs w:val="24"/>
          <w:lang w:val="lv-LV"/>
        </w:rPr>
        <w:t>19</w:t>
      </w:r>
      <w:r w:rsidR="000452E7" w:rsidRPr="008C6C95">
        <w:rPr>
          <w:rFonts w:ascii="Times New Roman" w:hAnsi="Times New Roman"/>
          <w:color w:val="000000" w:themeColor="text1"/>
          <w:sz w:val="24"/>
          <w:szCs w:val="24"/>
          <w:lang w:val="lv-LV"/>
        </w:rPr>
        <w:t>.1. šo noteikumu 3.punktā minētajām programmām iedalītā finansējuma apmērs attiecīgajā</w:t>
      </w:r>
      <w:r w:rsidR="000452E7" w:rsidRPr="002059FF">
        <w:rPr>
          <w:rFonts w:ascii="Times New Roman" w:hAnsi="Times New Roman"/>
          <w:sz w:val="24"/>
          <w:szCs w:val="24"/>
          <w:lang w:val="lv-LV"/>
        </w:rPr>
        <w:t xml:space="preserve"> gadā;</w:t>
      </w:r>
    </w:p>
    <w:p w:rsidR="000C64AA" w:rsidRPr="002059FF" w:rsidRDefault="000C64AA" w:rsidP="00607086">
      <w:pPr>
        <w:spacing w:after="0" w:line="240" w:lineRule="auto"/>
        <w:ind w:left="284" w:right="43"/>
        <w:jc w:val="both"/>
        <w:rPr>
          <w:rFonts w:ascii="Times New Roman" w:hAnsi="Times New Roman"/>
          <w:sz w:val="24"/>
          <w:szCs w:val="24"/>
          <w:lang w:val="lv-LV"/>
        </w:rPr>
      </w:pPr>
    </w:p>
    <w:p w:rsidR="000452E7" w:rsidRPr="002059FF" w:rsidRDefault="000C4580"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19</w:t>
      </w:r>
      <w:r w:rsidR="000452E7" w:rsidRPr="002059FF">
        <w:rPr>
          <w:rFonts w:ascii="Times New Roman" w:hAnsi="Times New Roman"/>
          <w:sz w:val="24"/>
          <w:szCs w:val="24"/>
          <w:lang w:val="lv-LV"/>
        </w:rPr>
        <w:t>.2. valsts budžeta ilgtermiņa saistību apjoms;</w:t>
      </w:r>
    </w:p>
    <w:p w:rsidR="000C64AA" w:rsidRPr="002059FF" w:rsidRDefault="000C64AA" w:rsidP="00607086">
      <w:pPr>
        <w:spacing w:after="0" w:line="240" w:lineRule="auto"/>
        <w:ind w:left="284" w:right="43"/>
        <w:jc w:val="both"/>
        <w:rPr>
          <w:rFonts w:ascii="Times New Roman" w:hAnsi="Times New Roman"/>
          <w:sz w:val="24"/>
          <w:szCs w:val="24"/>
          <w:lang w:val="lv-LV"/>
        </w:rPr>
      </w:pPr>
    </w:p>
    <w:p w:rsidR="000452E7" w:rsidRPr="002059FF" w:rsidRDefault="000C4580"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19</w:t>
      </w:r>
      <w:r w:rsidR="000452E7" w:rsidRPr="002059FF">
        <w:rPr>
          <w:rFonts w:ascii="Times New Roman" w:hAnsi="Times New Roman"/>
          <w:sz w:val="24"/>
          <w:szCs w:val="24"/>
          <w:lang w:val="lv-LV"/>
        </w:rPr>
        <w:t xml:space="preserve">.3. </w:t>
      </w:r>
      <w:r w:rsidR="000F55F2">
        <w:rPr>
          <w:rFonts w:ascii="Times New Roman" w:hAnsi="Times New Roman"/>
          <w:sz w:val="24"/>
          <w:szCs w:val="24"/>
          <w:lang w:val="lv-LV"/>
        </w:rPr>
        <w:t>gadskārtējā valsts budžeta likumā</w:t>
      </w:r>
      <w:r w:rsidR="000F55F2" w:rsidRPr="002059FF">
        <w:rPr>
          <w:rFonts w:ascii="Times New Roman" w:hAnsi="Times New Roman"/>
          <w:sz w:val="24"/>
          <w:szCs w:val="24"/>
          <w:lang w:val="lv-LV"/>
        </w:rPr>
        <w:t xml:space="preserve"> </w:t>
      </w:r>
      <w:r w:rsidR="000A24C5">
        <w:rPr>
          <w:rFonts w:ascii="Times New Roman" w:hAnsi="Times New Roman"/>
          <w:sz w:val="24"/>
          <w:szCs w:val="24"/>
          <w:lang w:val="lv-LV"/>
        </w:rPr>
        <w:t>un t</w:t>
      </w:r>
      <w:r w:rsidR="00C14887">
        <w:rPr>
          <w:rFonts w:ascii="Times New Roman" w:hAnsi="Times New Roman"/>
          <w:sz w:val="24"/>
          <w:szCs w:val="24"/>
          <w:lang w:val="lv-LV"/>
        </w:rPr>
        <w:t>ā</w:t>
      </w:r>
      <w:r w:rsidR="000A24C5">
        <w:rPr>
          <w:rFonts w:ascii="Times New Roman" w:hAnsi="Times New Roman"/>
          <w:sz w:val="24"/>
          <w:szCs w:val="24"/>
          <w:lang w:val="lv-LV"/>
        </w:rPr>
        <w:t xml:space="preserve"> grozījumos vai maksimāli pieļaujam</w:t>
      </w:r>
      <w:r w:rsidR="00C14887">
        <w:rPr>
          <w:rFonts w:ascii="Times New Roman" w:hAnsi="Times New Roman"/>
          <w:sz w:val="24"/>
          <w:szCs w:val="24"/>
          <w:lang w:val="lv-LV"/>
        </w:rPr>
        <w:t>o</w:t>
      </w:r>
      <w:r w:rsidR="000A24C5">
        <w:rPr>
          <w:rFonts w:ascii="Times New Roman" w:hAnsi="Times New Roman"/>
          <w:sz w:val="24"/>
          <w:szCs w:val="24"/>
          <w:lang w:val="lv-LV"/>
        </w:rPr>
        <w:t xml:space="preserve"> izdevumu ietvarā </w:t>
      </w:r>
      <w:r w:rsidR="00421240">
        <w:rPr>
          <w:rFonts w:ascii="Times New Roman" w:hAnsi="Times New Roman"/>
          <w:sz w:val="24"/>
          <w:szCs w:val="24"/>
          <w:lang w:val="lv-LV"/>
        </w:rPr>
        <w:t xml:space="preserve"> </w:t>
      </w:r>
      <w:r w:rsidR="000F55F2">
        <w:rPr>
          <w:rFonts w:ascii="Times New Roman" w:hAnsi="Times New Roman"/>
          <w:sz w:val="24"/>
          <w:szCs w:val="24"/>
          <w:lang w:val="lv-LV"/>
        </w:rPr>
        <w:t xml:space="preserve">plānotais </w:t>
      </w:r>
      <w:r w:rsidR="000452E7" w:rsidRPr="002059FF">
        <w:rPr>
          <w:rFonts w:ascii="Times New Roman" w:hAnsi="Times New Roman"/>
          <w:sz w:val="24"/>
          <w:szCs w:val="24"/>
          <w:lang w:val="lv-LV"/>
        </w:rPr>
        <w:t>un papildus nepieciešamai</w:t>
      </w:r>
      <w:r w:rsidR="00E672DF" w:rsidRPr="002059FF">
        <w:rPr>
          <w:rFonts w:ascii="Times New Roman" w:hAnsi="Times New Roman"/>
          <w:sz w:val="24"/>
          <w:szCs w:val="24"/>
          <w:lang w:val="lv-LV"/>
        </w:rPr>
        <w:t xml:space="preserve">s finansējums šo noteikumu </w:t>
      </w:r>
      <w:r w:rsidR="000F55F2">
        <w:rPr>
          <w:rFonts w:ascii="Times New Roman" w:hAnsi="Times New Roman"/>
          <w:sz w:val="24"/>
          <w:szCs w:val="24"/>
          <w:lang w:val="lv-LV"/>
        </w:rPr>
        <w:t xml:space="preserve">2.punktā </w:t>
      </w:r>
      <w:r w:rsidR="000452E7" w:rsidRPr="002059FF">
        <w:rPr>
          <w:rFonts w:ascii="Times New Roman" w:hAnsi="Times New Roman"/>
          <w:sz w:val="24"/>
          <w:szCs w:val="24"/>
          <w:lang w:val="lv-LV"/>
        </w:rPr>
        <w:t>minēto programmu finansējuma saņēmēju projektu īstenošanai, programmu tehniskās</w:t>
      </w:r>
      <w:r w:rsidR="004D01E5" w:rsidRPr="002059FF">
        <w:rPr>
          <w:rFonts w:ascii="Times New Roman" w:hAnsi="Times New Roman"/>
          <w:sz w:val="24"/>
          <w:szCs w:val="24"/>
          <w:lang w:val="lv-LV"/>
        </w:rPr>
        <w:t xml:space="preserve"> </w:t>
      </w:r>
      <w:r w:rsidR="000452E7" w:rsidRPr="002059FF">
        <w:rPr>
          <w:rFonts w:ascii="Times New Roman" w:hAnsi="Times New Roman"/>
          <w:sz w:val="24"/>
          <w:szCs w:val="24"/>
          <w:lang w:val="lv-LV"/>
        </w:rPr>
        <w:t>palīdzības prioritātēm un Vides aizsardzības un reģionālās attīstības ministrijas un tās padotības iestāžu</w:t>
      </w:r>
      <w:r w:rsidR="004D01E5" w:rsidRPr="002059FF">
        <w:rPr>
          <w:rFonts w:ascii="Times New Roman" w:hAnsi="Times New Roman"/>
          <w:sz w:val="24"/>
          <w:szCs w:val="24"/>
          <w:lang w:val="lv-LV"/>
        </w:rPr>
        <w:t xml:space="preserve"> </w:t>
      </w:r>
      <w:r w:rsidR="000452E7" w:rsidRPr="002059FF">
        <w:rPr>
          <w:rFonts w:ascii="Times New Roman" w:hAnsi="Times New Roman"/>
          <w:sz w:val="24"/>
          <w:szCs w:val="24"/>
          <w:lang w:val="lv-LV"/>
        </w:rPr>
        <w:t>projektu īstenošanai;</w:t>
      </w:r>
    </w:p>
    <w:p w:rsidR="000C64AA" w:rsidRPr="002059FF" w:rsidRDefault="000C64AA" w:rsidP="00607086">
      <w:pPr>
        <w:spacing w:after="0" w:line="240" w:lineRule="auto"/>
        <w:ind w:left="284" w:right="43"/>
        <w:jc w:val="both"/>
        <w:rPr>
          <w:rFonts w:ascii="Times New Roman" w:hAnsi="Times New Roman"/>
          <w:sz w:val="24"/>
          <w:szCs w:val="24"/>
          <w:lang w:val="lv-LV"/>
        </w:rPr>
      </w:pPr>
    </w:p>
    <w:p w:rsidR="000452E7" w:rsidRPr="002059FF" w:rsidRDefault="000C4580"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19</w:t>
      </w:r>
      <w:r w:rsidR="000452E7" w:rsidRPr="002059FF">
        <w:rPr>
          <w:rFonts w:ascii="Times New Roman" w:hAnsi="Times New Roman"/>
          <w:sz w:val="24"/>
          <w:szCs w:val="24"/>
          <w:lang w:val="lv-LV"/>
        </w:rPr>
        <w:t xml:space="preserve">.4. </w:t>
      </w:r>
      <w:r w:rsidR="0098320D">
        <w:rPr>
          <w:rFonts w:ascii="Times New Roman" w:hAnsi="Times New Roman"/>
          <w:sz w:val="24"/>
          <w:szCs w:val="24"/>
          <w:lang w:val="lv-LV"/>
        </w:rPr>
        <w:t>ERAF</w:t>
      </w:r>
      <w:r w:rsidR="004D01E5" w:rsidRPr="002059FF">
        <w:rPr>
          <w:rFonts w:ascii="Times New Roman" w:hAnsi="Times New Roman"/>
          <w:sz w:val="24"/>
          <w:szCs w:val="24"/>
          <w:lang w:val="lv-LV"/>
        </w:rPr>
        <w:t xml:space="preserve"> </w:t>
      </w:r>
      <w:r w:rsidR="00FB2B43">
        <w:rPr>
          <w:rFonts w:ascii="Times New Roman" w:hAnsi="Times New Roman"/>
          <w:sz w:val="24"/>
          <w:szCs w:val="24"/>
          <w:lang w:val="lv-LV"/>
        </w:rPr>
        <w:t>līdz</w:t>
      </w:r>
      <w:r w:rsidR="00FB2B43" w:rsidRPr="002059FF">
        <w:rPr>
          <w:rFonts w:ascii="Times New Roman" w:hAnsi="Times New Roman"/>
          <w:sz w:val="24"/>
          <w:szCs w:val="24"/>
          <w:lang w:val="lv-LV"/>
        </w:rPr>
        <w:t>finansējum</w:t>
      </w:r>
      <w:r w:rsidR="00FB2B43">
        <w:rPr>
          <w:rFonts w:ascii="Times New Roman" w:hAnsi="Times New Roman"/>
          <w:sz w:val="24"/>
          <w:szCs w:val="24"/>
          <w:lang w:val="lv-LV"/>
        </w:rPr>
        <w:t>a apmērs</w:t>
      </w:r>
      <w:r w:rsidR="00FB2B43" w:rsidRPr="002059FF">
        <w:rPr>
          <w:rFonts w:ascii="Times New Roman" w:hAnsi="Times New Roman"/>
          <w:sz w:val="24"/>
          <w:szCs w:val="24"/>
          <w:lang w:val="lv-LV"/>
        </w:rPr>
        <w:t xml:space="preserve"> </w:t>
      </w:r>
      <w:r w:rsidR="000452E7" w:rsidRPr="002059FF">
        <w:rPr>
          <w:rFonts w:ascii="Times New Roman" w:hAnsi="Times New Roman"/>
          <w:sz w:val="24"/>
          <w:szCs w:val="24"/>
          <w:lang w:val="lv-LV"/>
        </w:rPr>
        <w:t>un valsts budžeta līdzekļi atbilstoši Latvijas nacionālā</w:t>
      </w:r>
      <w:r w:rsidR="004D01E5" w:rsidRPr="002059FF">
        <w:rPr>
          <w:rFonts w:ascii="Times New Roman" w:hAnsi="Times New Roman"/>
          <w:sz w:val="24"/>
          <w:szCs w:val="24"/>
          <w:lang w:val="lv-LV"/>
        </w:rPr>
        <w:t xml:space="preserve"> </w:t>
      </w:r>
      <w:r w:rsidR="00E672DF" w:rsidRPr="002059FF">
        <w:rPr>
          <w:rFonts w:ascii="Times New Roman" w:hAnsi="Times New Roman"/>
          <w:sz w:val="24"/>
          <w:szCs w:val="24"/>
          <w:lang w:val="lv-LV"/>
        </w:rPr>
        <w:t>līdz</w:t>
      </w:r>
      <w:r w:rsidR="000452E7" w:rsidRPr="002059FF">
        <w:rPr>
          <w:rFonts w:ascii="Times New Roman" w:hAnsi="Times New Roman"/>
          <w:sz w:val="24"/>
          <w:szCs w:val="24"/>
          <w:lang w:val="lv-LV"/>
        </w:rPr>
        <w:t>finansējuma apmēram.</w:t>
      </w:r>
    </w:p>
    <w:p w:rsidR="004D01E5" w:rsidRPr="002059FF" w:rsidRDefault="004D01E5" w:rsidP="00226BC5">
      <w:pPr>
        <w:spacing w:after="0" w:line="240" w:lineRule="auto"/>
        <w:ind w:right="43"/>
        <w:jc w:val="both"/>
        <w:rPr>
          <w:rFonts w:ascii="Times New Roman" w:hAnsi="Times New Roman"/>
          <w:sz w:val="24"/>
          <w:szCs w:val="24"/>
          <w:lang w:val="lv-LV"/>
        </w:rPr>
      </w:pPr>
    </w:p>
    <w:p w:rsidR="000452E7" w:rsidRPr="002059FF" w:rsidRDefault="000C4580"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20</w:t>
      </w:r>
      <w:r w:rsidR="009D366D">
        <w:rPr>
          <w:rFonts w:ascii="Times New Roman" w:hAnsi="Times New Roman"/>
          <w:sz w:val="24"/>
          <w:szCs w:val="24"/>
          <w:lang w:val="lv-LV"/>
        </w:rPr>
        <w:t>. Nozaru</w:t>
      </w:r>
      <w:r w:rsidR="000452E7" w:rsidRPr="002059FF">
        <w:rPr>
          <w:rFonts w:ascii="Times New Roman" w:hAnsi="Times New Roman"/>
          <w:sz w:val="24"/>
          <w:szCs w:val="24"/>
          <w:lang w:val="lv-LV"/>
        </w:rPr>
        <w:t xml:space="preserve"> ministrijas valsts budžeta līdzekļu pieprasījumā iekļauj šādu informāciju: </w:t>
      </w:r>
    </w:p>
    <w:p w:rsidR="00AD3F85" w:rsidRPr="002059FF" w:rsidRDefault="00AD3F85" w:rsidP="00226BC5">
      <w:pPr>
        <w:spacing w:after="0" w:line="240" w:lineRule="auto"/>
        <w:ind w:right="43"/>
        <w:jc w:val="both"/>
        <w:rPr>
          <w:rFonts w:ascii="Times New Roman" w:hAnsi="Times New Roman"/>
          <w:sz w:val="24"/>
          <w:szCs w:val="24"/>
          <w:lang w:val="lv-LV"/>
        </w:rPr>
      </w:pPr>
    </w:p>
    <w:p w:rsidR="000452E7" w:rsidRPr="002059FF" w:rsidRDefault="000C4580"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20</w:t>
      </w:r>
      <w:r w:rsidR="000452E7" w:rsidRPr="002059FF">
        <w:rPr>
          <w:rFonts w:ascii="Times New Roman" w:hAnsi="Times New Roman"/>
          <w:sz w:val="24"/>
          <w:szCs w:val="24"/>
          <w:lang w:val="lv-LV"/>
        </w:rPr>
        <w:t xml:space="preserve">.1. projektam iedalītā finansējuma apmērs attiecīgajā gadā; </w:t>
      </w:r>
    </w:p>
    <w:p w:rsidR="000C64AA" w:rsidRPr="002059FF" w:rsidRDefault="000C64AA" w:rsidP="00607086">
      <w:pPr>
        <w:spacing w:after="0" w:line="240" w:lineRule="auto"/>
        <w:ind w:left="284" w:right="43"/>
        <w:jc w:val="both"/>
        <w:rPr>
          <w:rFonts w:ascii="Times New Roman" w:hAnsi="Times New Roman"/>
          <w:sz w:val="24"/>
          <w:szCs w:val="24"/>
          <w:lang w:val="lv-LV"/>
        </w:rPr>
      </w:pPr>
    </w:p>
    <w:p w:rsidR="00403F0B" w:rsidRPr="002059FF" w:rsidRDefault="00A15888"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2</w:t>
      </w:r>
      <w:r w:rsidR="000C4580">
        <w:rPr>
          <w:rFonts w:ascii="Times New Roman" w:hAnsi="Times New Roman"/>
          <w:sz w:val="24"/>
          <w:szCs w:val="24"/>
          <w:lang w:val="lv-LV"/>
        </w:rPr>
        <w:t>0</w:t>
      </w:r>
      <w:r w:rsidR="000452E7" w:rsidRPr="002059FF">
        <w:rPr>
          <w:rFonts w:ascii="Times New Roman" w:hAnsi="Times New Roman"/>
          <w:sz w:val="24"/>
          <w:szCs w:val="24"/>
          <w:lang w:val="lv-LV"/>
        </w:rPr>
        <w:t xml:space="preserve">.2. valsts budžeta ilgtermiņa saistību apjoms; </w:t>
      </w:r>
    </w:p>
    <w:p w:rsidR="000C64AA" w:rsidRPr="00E672DF" w:rsidRDefault="000C64AA" w:rsidP="00607086">
      <w:pPr>
        <w:spacing w:after="0" w:line="240" w:lineRule="auto"/>
        <w:ind w:left="284" w:right="43"/>
        <w:jc w:val="both"/>
        <w:rPr>
          <w:rFonts w:ascii="Times New Roman" w:hAnsi="Times New Roman"/>
          <w:sz w:val="24"/>
          <w:szCs w:val="24"/>
          <w:highlight w:val="yellow"/>
          <w:lang w:val="lv-LV"/>
        </w:rPr>
      </w:pPr>
    </w:p>
    <w:p w:rsidR="000452E7" w:rsidRPr="002059FF" w:rsidRDefault="00A15888"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2</w:t>
      </w:r>
      <w:r w:rsidR="000C4580">
        <w:rPr>
          <w:rFonts w:ascii="Times New Roman" w:hAnsi="Times New Roman"/>
          <w:sz w:val="24"/>
          <w:szCs w:val="24"/>
          <w:lang w:val="lv-LV"/>
        </w:rPr>
        <w:t>0</w:t>
      </w:r>
      <w:r w:rsidR="00403F0B" w:rsidRPr="002059FF">
        <w:rPr>
          <w:rFonts w:ascii="Times New Roman" w:hAnsi="Times New Roman"/>
          <w:sz w:val="24"/>
          <w:szCs w:val="24"/>
          <w:lang w:val="lv-LV"/>
        </w:rPr>
        <w:t xml:space="preserve">.3. </w:t>
      </w:r>
      <w:r w:rsidR="00421240">
        <w:rPr>
          <w:rFonts w:ascii="Times New Roman" w:hAnsi="Times New Roman"/>
          <w:sz w:val="24"/>
          <w:szCs w:val="24"/>
          <w:lang w:val="lv-LV"/>
        </w:rPr>
        <w:t xml:space="preserve">gadskārtējā valsts budžeta </w:t>
      </w:r>
      <w:r w:rsidR="000A24C5">
        <w:rPr>
          <w:rFonts w:ascii="Times New Roman" w:hAnsi="Times New Roman"/>
          <w:sz w:val="24"/>
          <w:szCs w:val="24"/>
          <w:lang w:val="lv-LV"/>
        </w:rPr>
        <w:t>likumā un t</w:t>
      </w:r>
      <w:r w:rsidR="00C14887">
        <w:rPr>
          <w:rFonts w:ascii="Times New Roman" w:hAnsi="Times New Roman"/>
          <w:sz w:val="24"/>
          <w:szCs w:val="24"/>
          <w:lang w:val="lv-LV"/>
        </w:rPr>
        <w:t>ā</w:t>
      </w:r>
      <w:r w:rsidR="000A24C5">
        <w:rPr>
          <w:rFonts w:ascii="Times New Roman" w:hAnsi="Times New Roman"/>
          <w:sz w:val="24"/>
          <w:szCs w:val="24"/>
          <w:lang w:val="lv-LV"/>
        </w:rPr>
        <w:t xml:space="preserve"> grozījumos vai maksimāli pieļaujam</w:t>
      </w:r>
      <w:r w:rsidR="00C14887">
        <w:rPr>
          <w:rFonts w:ascii="Times New Roman" w:hAnsi="Times New Roman"/>
          <w:sz w:val="24"/>
          <w:szCs w:val="24"/>
          <w:lang w:val="lv-LV"/>
        </w:rPr>
        <w:t>o</w:t>
      </w:r>
      <w:r w:rsidR="000A24C5">
        <w:rPr>
          <w:rFonts w:ascii="Times New Roman" w:hAnsi="Times New Roman"/>
          <w:sz w:val="24"/>
          <w:szCs w:val="24"/>
          <w:lang w:val="lv-LV"/>
        </w:rPr>
        <w:t xml:space="preserve"> i</w:t>
      </w:r>
      <w:r w:rsidR="00B63F77">
        <w:rPr>
          <w:rFonts w:ascii="Times New Roman" w:hAnsi="Times New Roman"/>
          <w:sz w:val="24"/>
          <w:szCs w:val="24"/>
          <w:lang w:val="lv-LV"/>
        </w:rPr>
        <w:t xml:space="preserve">zdevumu ietvarā </w:t>
      </w:r>
      <w:r w:rsidR="00421240">
        <w:rPr>
          <w:rFonts w:ascii="Times New Roman" w:hAnsi="Times New Roman"/>
          <w:sz w:val="24"/>
          <w:szCs w:val="24"/>
          <w:lang w:val="lv-LV"/>
        </w:rPr>
        <w:t xml:space="preserve"> plānotais</w:t>
      </w:r>
      <w:r w:rsidR="00B63F77">
        <w:rPr>
          <w:rFonts w:ascii="Times New Roman" w:hAnsi="Times New Roman"/>
          <w:sz w:val="24"/>
          <w:szCs w:val="24"/>
          <w:lang w:val="lv-LV"/>
        </w:rPr>
        <w:t xml:space="preserve"> </w:t>
      </w:r>
      <w:r w:rsidR="000452E7" w:rsidRPr="002059FF">
        <w:rPr>
          <w:rFonts w:ascii="Times New Roman" w:hAnsi="Times New Roman"/>
          <w:sz w:val="24"/>
          <w:szCs w:val="24"/>
          <w:lang w:val="lv-LV"/>
        </w:rPr>
        <w:t>un papildus nepieciešamai</w:t>
      </w:r>
      <w:r w:rsidR="00E672DF" w:rsidRPr="002059FF">
        <w:rPr>
          <w:rFonts w:ascii="Times New Roman" w:hAnsi="Times New Roman"/>
          <w:sz w:val="24"/>
          <w:szCs w:val="24"/>
          <w:lang w:val="lv-LV"/>
        </w:rPr>
        <w:t>s līdzfinansējums šo noteikumu 2.1.1.</w:t>
      </w:r>
      <w:r w:rsidR="00366A7E">
        <w:rPr>
          <w:rFonts w:ascii="Times New Roman" w:hAnsi="Times New Roman"/>
          <w:sz w:val="24"/>
          <w:szCs w:val="24"/>
          <w:lang w:val="lv-LV"/>
        </w:rPr>
        <w:t>,</w:t>
      </w:r>
      <w:r w:rsidR="00E672DF" w:rsidRPr="002059FF">
        <w:rPr>
          <w:rFonts w:ascii="Times New Roman" w:hAnsi="Times New Roman"/>
          <w:sz w:val="24"/>
          <w:szCs w:val="24"/>
          <w:lang w:val="lv-LV"/>
        </w:rPr>
        <w:t xml:space="preserve"> 2.1.2</w:t>
      </w:r>
      <w:r w:rsidR="000452E7" w:rsidRPr="002059FF">
        <w:rPr>
          <w:rFonts w:ascii="Times New Roman" w:hAnsi="Times New Roman"/>
          <w:sz w:val="24"/>
          <w:szCs w:val="24"/>
          <w:lang w:val="lv-LV"/>
        </w:rPr>
        <w:t>.</w:t>
      </w:r>
      <w:r w:rsidR="00366A7E" w:rsidRPr="00366A7E">
        <w:rPr>
          <w:rFonts w:ascii="Times New Roman" w:hAnsi="Times New Roman"/>
          <w:sz w:val="24"/>
          <w:szCs w:val="24"/>
          <w:lang w:val="lv-LV"/>
        </w:rPr>
        <w:t xml:space="preserve"> </w:t>
      </w:r>
      <w:r w:rsidR="00366A7E" w:rsidRPr="002059FF">
        <w:rPr>
          <w:rFonts w:ascii="Times New Roman" w:hAnsi="Times New Roman"/>
          <w:sz w:val="24"/>
          <w:szCs w:val="24"/>
          <w:lang w:val="lv-LV"/>
        </w:rPr>
        <w:t xml:space="preserve">un </w:t>
      </w:r>
      <w:r w:rsidR="00366A7E">
        <w:rPr>
          <w:rFonts w:ascii="Times New Roman" w:hAnsi="Times New Roman"/>
          <w:sz w:val="24"/>
          <w:szCs w:val="24"/>
          <w:lang w:val="lv-LV"/>
        </w:rPr>
        <w:t xml:space="preserve">2.1.3. </w:t>
      </w:r>
      <w:r w:rsidR="000452E7" w:rsidRPr="002059FF">
        <w:rPr>
          <w:rFonts w:ascii="Times New Roman" w:hAnsi="Times New Roman"/>
          <w:sz w:val="24"/>
          <w:szCs w:val="24"/>
          <w:lang w:val="lv-LV"/>
        </w:rPr>
        <w:t>apakšpunktā minēto</w:t>
      </w:r>
      <w:r w:rsidR="00AD3F85" w:rsidRPr="002059FF">
        <w:rPr>
          <w:rFonts w:ascii="Times New Roman" w:hAnsi="Times New Roman"/>
          <w:sz w:val="24"/>
          <w:szCs w:val="24"/>
          <w:lang w:val="lv-LV"/>
        </w:rPr>
        <w:t xml:space="preserve"> </w:t>
      </w:r>
      <w:r w:rsidR="000452E7" w:rsidRPr="002059FF">
        <w:rPr>
          <w:rFonts w:ascii="Times New Roman" w:hAnsi="Times New Roman"/>
          <w:sz w:val="24"/>
          <w:szCs w:val="24"/>
          <w:lang w:val="lv-LV"/>
        </w:rPr>
        <w:t xml:space="preserve">finansējuma saņēmēju projektu īstenošanai; </w:t>
      </w:r>
    </w:p>
    <w:p w:rsidR="000C64AA" w:rsidRPr="002059FF" w:rsidRDefault="000C64AA" w:rsidP="00607086">
      <w:pPr>
        <w:spacing w:after="0" w:line="240" w:lineRule="auto"/>
        <w:ind w:left="284" w:right="43"/>
        <w:jc w:val="both"/>
        <w:rPr>
          <w:rFonts w:ascii="Times New Roman" w:hAnsi="Times New Roman"/>
          <w:sz w:val="24"/>
          <w:szCs w:val="24"/>
          <w:lang w:val="lv-LV"/>
        </w:rPr>
      </w:pPr>
    </w:p>
    <w:p w:rsidR="000452E7" w:rsidRPr="002059FF" w:rsidRDefault="000C4580"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20</w:t>
      </w:r>
      <w:r w:rsidR="000452E7" w:rsidRPr="002059FF">
        <w:rPr>
          <w:rFonts w:ascii="Times New Roman" w:hAnsi="Times New Roman"/>
          <w:sz w:val="24"/>
          <w:szCs w:val="24"/>
          <w:lang w:val="lv-LV"/>
        </w:rPr>
        <w:t xml:space="preserve">.4. projekta </w:t>
      </w:r>
      <w:r w:rsidR="0098320D">
        <w:rPr>
          <w:rFonts w:ascii="Times New Roman" w:hAnsi="Times New Roman"/>
          <w:sz w:val="24"/>
          <w:szCs w:val="24"/>
          <w:lang w:val="lv-LV"/>
        </w:rPr>
        <w:t>ERAF</w:t>
      </w:r>
      <w:r w:rsidR="00E672DF" w:rsidRPr="002059FF">
        <w:rPr>
          <w:rFonts w:ascii="Times New Roman" w:hAnsi="Times New Roman"/>
          <w:sz w:val="24"/>
          <w:szCs w:val="24"/>
          <w:lang w:val="lv-LV"/>
        </w:rPr>
        <w:t xml:space="preserve"> </w:t>
      </w:r>
      <w:r w:rsidR="00FB2B43">
        <w:rPr>
          <w:rFonts w:ascii="Times New Roman" w:hAnsi="Times New Roman"/>
          <w:sz w:val="24"/>
          <w:szCs w:val="24"/>
          <w:lang w:val="lv-LV"/>
        </w:rPr>
        <w:t>līdz</w:t>
      </w:r>
      <w:r w:rsidR="00FB2B43" w:rsidRPr="002059FF">
        <w:rPr>
          <w:rFonts w:ascii="Times New Roman" w:hAnsi="Times New Roman"/>
          <w:sz w:val="24"/>
          <w:szCs w:val="24"/>
          <w:lang w:val="lv-LV"/>
        </w:rPr>
        <w:t>finansējum</w:t>
      </w:r>
      <w:r w:rsidR="00FB2B43">
        <w:rPr>
          <w:rFonts w:ascii="Times New Roman" w:hAnsi="Times New Roman"/>
          <w:sz w:val="24"/>
          <w:szCs w:val="24"/>
          <w:lang w:val="lv-LV"/>
        </w:rPr>
        <w:t>a apmērs</w:t>
      </w:r>
      <w:r w:rsidR="00FB2B43" w:rsidRPr="002059FF">
        <w:rPr>
          <w:rFonts w:ascii="Times New Roman" w:hAnsi="Times New Roman"/>
          <w:sz w:val="24"/>
          <w:szCs w:val="24"/>
          <w:lang w:val="lv-LV"/>
        </w:rPr>
        <w:t xml:space="preserve"> </w:t>
      </w:r>
      <w:r w:rsidR="000452E7" w:rsidRPr="002059FF">
        <w:rPr>
          <w:rFonts w:ascii="Times New Roman" w:hAnsi="Times New Roman"/>
          <w:sz w:val="24"/>
          <w:szCs w:val="24"/>
          <w:lang w:val="lv-LV"/>
        </w:rPr>
        <w:t>un valsts budžeta līdzekļi atbilstoši Latvijas nacionālā</w:t>
      </w:r>
      <w:r w:rsidR="00AD3F85" w:rsidRPr="002059FF">
        <w:rPr>
          <w:rFonts w:ascii="Times New Roman" w:hAnsi="Times New Roman"/>
          <w:sz w:val="24"/>
          <w:szCs w:val="24"/>
          <w:lang w:val="lv-LV"/>
        </w:rPr>
        <w:t xml:space="preserve"> </w:t>
      </w:r>
      <w:r w:rsidR="00E672DF" w:rsidRPr="002059FF">
        <w:rPr>
          <w:rFonts w:ascii="Times New Roman" w:hAnsi="Times New Roman"/>
          <w:sz w:val="24"/>
          <w:szCs w:val="24"/>
          <w:lang w:val="lv-LV"/>
        </w:rPr>
        <w:t>līdz</w:t>
      </w:r>
      <w:r w:rsidR="000452E7" w:rsidRPr="002059FF">
        <w:rPr>
          <w:rFonts w:ascii="Times New Roman" w:hAnsi="Times New Roman"/>
          <w:sz w:val="24"/>
          <w:szCs w:val="24"/>
          <w:lang w:val="lv-LV"/>
        </w:rPr>
        <w:t>finansējuma apmēram</w:t>
      </w:r>
      <w:r w:rsidR="00E672DF" w:rsidRPr="002059FF">
        <w:rPr>
          <w:rFonts w:ascii="Times New Roman" w:hAnsi="Times New Roman"/>
          <w:sz w:val="24"/>
          <w:szCs w:val="24"/>
          <w:lang w:val="lv-LV"/>
        </w:rPr>
        <w:t xml:space="preserve"> </w:t>
      </w:r>
      <w:r w:rsidR="002059FF" w:rsidRPr="002059FF">
        <w:rPr>
          <w:rFonts w:ascii="Times New Roman" w:hAnsi="Times New Roman"/>
          <w:sz w:val="24"/>
          <w:szCs w:val="24"/>
          <w:lang w:val="lv-LV"/>
        </w:rPr>
        <w:t xml:space="preserve">saskaņā ar šo noteikumu </w:t>
      </w:r>
      <w:r w:rsidR="008E1580">
        <w:rPr>
          <w:rFonts w:ascii="Times New Roman" w:hAnsi="Times New Roman"/>
          <w:sz w:val="24"/>
          <w:szCs w:val="24"/>
          <w:lang w:val="lv-LV"/>
        </w:rPr>
        <w:t>5</w:t>
      </w:r>
      <w:r w:rsidR="002059FF" w:rsidRPr="002059FF">
        <w:rPr>
          <w:rFonts w:ascii="Times New Roman" w:hAnsi="Times New Roman"/>
          <w:sz w:val="24"/>
          <w:szCs w:val="24"/>
          <w:lang w:val="lv-LV"/>
        </w:rPr>
        <w:t xml:space="preserve">. un </w:t>
      </w:r>
      <w:r w:rsidR="008E1580">
        <w:rPr>
          <w:rFonts w:ascii="Times New Roman" w:hAnsi="Times New Roman"/>
          <w:sz w:val="24"/>
          <w:szCs w:val="24"/>
          <w:lang w:val="lv-LV"/>
        </w:rPr>
        <w:t>6.</w:t>
      </w:r>
      <w:r w:rsidR="00E672DF" w:rsidRPr="002059FF">
        <w:rPr>
          <w:rFonts w:ascii="Times New Roman" w:hAnsi="Times New Roman"/>
          <w:sz w:val="24"/>
          <w:szCs w:val="24"/>
          <w:lang w:val="lv-LV"/>
        </w:rPr>
        <w:t xml:space="preserve"> punktā noteikto</w:t>
      </w:r>
      <w:r w:rsidR="000452E7" w:rsidRPr="002059FF">
        <w:rPr>
          <w:rFonts w:ascii="Times New Roman" w:hAnsi="Times New Roman"/>
          <w:sz w:val="24"/>
          <w:szCs w:val="24"/>
          <w:lang w:val="lv-LV"/>
        </w:rPr>
        <w:t xml:space="preserve">; </w:t>
      </w:r>
    </w:p>
    <w:p w:rsidR="000C64AA" w:rsidRPr="002059FF" w:rsidRDefault="000C64AA" w:rsidP="00607086">
      <w:pPr>
        <w:spacing w:after="0" w:line="240" w:lineRule="auto"/>
        <w:ind w:left="284" w:right="43"/>
        <w:jc w:val="both"/>
        <w:rPr>
          <w:rFonts w:ascii="Times New Roman" w:hAnsi="Times New Roman"/>
          <w:sz w:val="24"/>
          <w:szCs w:val="24"/>
          <w:lang w:val="lv-LV"/>
        </w:rPr>
      </w:pPr>
    </w:p>
    <w:p w:rsidR="000452E7" w:rsidRPr="002059FF" w:rsidRDefault="000C4580" w:rsidP="00607086">
      <w:pPr>
        <w:spacing w:after="0" w:line="240" w:lineRule="auto"/>
        <w:ind w:left="284" w:right="43"/>
        <w:jc w:val="both"/>
        <w:rPr>
          <w:rFonts w:ascii="Times New Roman" w:hAnsi="Times New Roman"/>
          <w:sz w:val="24"/>
          <w:szCs w:val="24"/>
          <w:lang w:val="lv-LV"/>
        </w:rPr>
      </w:pPr>
      <w:r>
        <w:rPr>
          <w:rFonts w:ascii="Times New Roman" w:hAnsi="Times New Roman"/>
          <w:sz w:val="24"/>
          <w:szCs w:val="24"/>
          <w:lang w:val="lv-LV"/>
        </w:rPr>
        <w:t>20</w:t>
      </w:r>
      <w:r w:rsidR="00AD3F85" w:rsidRPr="002059FF">
        <w:rPr>
          <w:rFonts w:ascii="Times New Roman" w:hAnsi="Times New Roman"/>
          <w:sz w:val="24"/>
          <w:szCs w:val="24"/>
          <w:lang w:val="lv-LV"/>
        </w:rPr>
        <w:t>.5.</w:t>
      </w:r>
      <w:r w:rsidR="00E672DF" w:rsidRPr="002059FF">
        <w:rPr>
          <w:rFonts w:ascii="Times New Roman" w:hAnsi="Times New Roman"/>
          <w:sz w:val="24"/>
          <w:szCs w:val="24"/>
          <w:lang w:val="lv-LV"/>
        </w:rPr>
        <w:t xml:space="preserve"> plānotā </w:t>
      </w:r>
      <w:r w:rsidR="000452E7" w:rsidRPr="002059FF">
        <w:rPr>
          <w:rFonts w:ascii="Times New Roman" w:hAnsi="Times New Roman"/>
          <w:sz w:val="24"/>
          <w:szCs w:val="24"/>
          <w:lang w:val="lv-LV"/>
        </w:rPr>
        <w:t>finans</w:t>
      </w:r>
      <w:r w:rsidR="00E672DF" w:rsidRPr="002059FF">
        <w:rPr>
          <w:rFonts w:ascii="Times New Roman" w:hAnsi="Times New Roman"/>
          <w:sz w:val="24"/>
          <w:szCs w:val="24"/>
          <w:lang w:val="lv-LV"/>
        </w:rPr>
        <w:t>ējuma atmaksa šo noteikumu 2.1.1.</w:t>
      </w:r>
      <w:r w:rsidR="00366A7E">
        <w:rPr>
          <w:rFonts w:ascii="Times New Roman" w:hAnsi="Times New Roman"/>
          <w:sz w:val="24"/>
          <w:szCs w:val="24"/>
          <w:lang w:val="lv-LV"/>
        </w:rPr>
        <w:t>,</w:t>
      </w:r>
      <w:r w:rsidR="00E672DF" w:rsidRPr="002059FF">
        <w:rPr>
          <w:rFonts w:ascii="Times New Roman" w:hAnsi="Times New Roman"/>
          <w:sz w:val="24"/>
          <w:szCs w:val="24"/>
          <w:lang w:val="lv-LV"/>
        </w:rPr>
        <w:t xml:space="preserve"> </w:t>
      </w:r>
      <w:r w:rsidR="00366A7E" w:rsidRPr="002059FF">
        <w:rPr>
          <w:rFonts w:ascii="Times New Roman" w:hAnsi="Times New Roman"/>
          <w:sz w:val="24"/>
          <w:szCs w:val="24"/>
          <w:lang w:val="lv-LV"/>
        </w:rPr>
        <w:t>2.1.2.</w:t>
      </w:r>
      <w:r w:rsidR="00366A7E">
        <w:rPr>
          <w:rFonts w:ascii="Times New Roman" w:hAnsi="Times New Roman"/>
          <w:sz w:val="24"/>
          <w:szCs w:val="24"/>
          <w:lang w:val="lv-LV"/>
        </w:rPr>
        <w:t xml:space="preserve"> </w:t>
      </w:r>
      <w:r w:rsidR="00E672DF" w:rsidRPr="002059FF">
        <w:rPr>
          <w:rFonts w:ascii="Times New Roman" w:hAnsi="Times New Roman"/>
          <w:sz w:val="24"/>
          <w:szCs w:val="24"/>
          <w:lang w:val="lv-LV"/>
        </w:rPr>
        <w:t xml:space="preserve">un </w:t>
      </w:r>
      <w:r w:rsidR="00366A7E">
        <w:rPr>
          <w:rFonts w:ascii="Times New Roman" w:hAnsi="Times New Roman"/>
          <w:sz w:val="24"/>
          <w:szCs w:val="24"/>
          <w:lang w:val="lv-LV"/>
        </w:rPr>
        <w:t>2.1.3.</w:t>
      </w:r>
      <w:r w:rsidR="000452E7" w:rsidRPr="002059FF">
        <w:rPr>
          <w:rFonts w:ascii="Times New Roman" w:hAnsi="Times New Roman"/>
          <w:sz w:val="24"/>
          <w:szCs w:val="24"/>
          <w:lang w:val="lv-LV"/>
        </w:rPr>
        <w:t>apakšpunktā minēto finansējuma</w:t>
      </w:r>
      <w:r w:rsidR="00AD3F85" w:rsidRPr="002059FF">
        <w:rPr>
          <w:rFonts w:ascii="Times New Roman" w:hAnsi="Times New Roman"/>
          <w:sz w:val="24"/>
          <w:szCs w:val="24"/>
          <w:lang w:val="lv-LV"/>
        </w:rPr>
        <w:t xml:space="preserve"> </w:t>
      </w:r>
      <w:r w:rsidR="000452E7" w:rsidRPr="002059FF">
        <w:rPr>
          <w:rFonts w:ascii="Times New Roman" w:hAnsi="Times New Roman"/>
          <w:sz w:val="24"/>
          <w:szCs w:val="24"/>
          <w:lang w:val="lv-LV"/>
        </w:rPr>
        <w:t xml:space="preserve">saņēmēju projektiem no </w:t>
      </w:r>
      <w:r w:rsidR="0098320D">
        <w:rPr>
          <w:rFonts w:ascii="Times New Roman" w:hAnsi="Times New Roman"/>
          <w:sz w:val="24"/>
          <w:szCs w:val="24"/>
          <w:lang w:val="lv-LV"/>
        </w:rPr>
        <w:t>ERAF</w:t>
      </w:r>
      <w:r w:rsidR="00403F0B" w:rsidRPr="002059FF">
        <w:rPr>
          <w:rFonts w:ascii="Times New Roman" w:hAnsi="Times New Roman"/>
          <w:sz w:val="24"/>
          <w:szCs w:val="24"/>
          <w:lang w:val="lv-LV"/>
        </w:rPr>
        <w:t xml:space="preserve"> </w:t>
      </w:r>
      <w:r w:rsidR="00173CAE">
        <w:rPr>
          <w:rFonts w:ascii="Times New Roman" w:hAnsi="Times New Roman"/>
          <w:sz w:val="24"/>
          <w:szCs w:val="24"/>
          <w:lang w:val="lv-LV"/>
        </w:rPr>
        <w:t xml:space="preserve">līdzfinansējuma </w:t>
      </w:r>
      <w:r w:rsidR="000452E7" w:rsidRPr="002059FF">
        <w:rPr>
          <w:rFonts w:ascii="Times New Roman" w:hAnsi="Times New Roman"/>
          <w:sz w:val="24"/>
          <w:szCs w:val="24"/>
          <w:lang w:val="lv-LV"/>
        </w:rPr>
        <w:t xml:space="preserve">līdzekļiem sadalījumā pa gadiem </w:t>
      </w:r>
      <w:r w:rsidR="002059FF">
        <w:rPr>
          <w:rFonts w:ascii="Times New Roman" w:hAnsi="Times New Roman"/>
          <w:sz w:val="24"/>
          <w:szCs w:val="24"/>
          <w:lang w:val="lv-LV"/>
        </w:rPr>
        <w:t>visā projekta īstenošanas laikā.</w:t>
      </w:r>
      <w:r w:rsidR="000452E7" w:rsidRPr="002059FF">
        <w:rPr>
          <w:rFonts w:ascii="Times New Roman" w:hAnsi="Times New Roman"/>
          <w:sz w:val="24"/>
          <w:szCs w:val="24"/>
          <w:lang w:val="lv-LV"/>
        </w:rPr>
        <w:t xml:space="preserve"> </w:t>
      </w:r>
    </w:p>
    <w:p w:rsidR="00AD3F85" w:rsidRPr="00E672DF" w:rsidRDefault="00AD3F85" w:rsidP="00226BC5">
      <w:pPr>
        <w:spacing w:after="0" w:line="240" w:lineRule="auto"/>
        <w:ind w:right="43"/>
        <w:jc w:val="both"/>
        <w:rPr>
          <w:rFonts w:ascii="Times New Roman" w:hAnsi="Times New Roman"/>
          <w:strike/>
          <w:sz w:val="24"/>
          <w:szCs w:val="24"/>
          <w:lang w:val="lv-LV"/>
        </w:rPr>
      </w:pPr>
    </w:p>
    <w:p w:rsidR="000452E7" w:rsidRPr="00E672DF" w:rsidRDefault="00A15888" w:rsidP="00226BC5">
      <w:p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2</w:t>
      </w:r>
      <w:r w:rsidR="000C4580">
        <w:rPr>
          <w:rFonts w:ascii="Times New Roman" w:hAnsi="Times New Roman"/>
          <w:sz w:val="24"/>
          <w:szCs w:val="24"/>
          <w:lang w:val="lv-LV"/>
        </w:rPr>
        <w:t>1</w:t>
      </w:r>
      <w:r w:rsidR="000452E7" w:rsidRPr="00E672DF">
        <w:rPr>
          <w:rFonts w:ascii="Times New Roman" w:hAnsi="Times New Roman"/>
          <w:sz w:val="24"/>
          <w:szCs w:val="24"/>
          <w:lang w:val="lv-LV"/>
        </w:rPr>
        <w:t xml:space="preserve">. Nozaru ministrijas vai citas centrālās valsts iestādes nodrošina, ka </w:t>
      </w:r>
      <w:r w:rsidR="001C3D4C">
        <w:rPr>
          <w:rFonts w:ascii="Times New Roman" w:hAnsi="Times New Roman"/>
          <w:sz w:val="24"/>
          <w:szCs w:val="24"/>
          <w:lang w:val="lv-LV"/>
        </w:rPr>
        <w:t>ERAF</w:t>
      </w:r>
      <w:r w:rsidR="00AD3F85" w:rsidRPr="00E672DF">
        <w:rPr>
          <w:rFonts w:ascii="Times New Roman" w:hAnsi="Times New Roman"/>
          <w:sz w:val="24"/>
          <w:szCs w:val="24"/>
          <w:lang w:val="lv-LV"/>
        </w:rPr>
        <w:t xml:space="preserve"> </w:t>
      </w:r>
      <w:r w:rsidR="00173CAE">
        <w:rPr>
          <w:rFonts w:ascii="Times New Roman" w:hAnsi="Times New Roman"/>
          <w:sz w:val="24"/>
          <w:szCs w:val="24"/>
          <w:lang w:val="lv-LV"/>
        </w:rPr>
        <w:t>līdz</w:t>
      </w:r>
      <w:r w:rsidR="000452E7" w:rsidRPr="00E672DF">
        <w:rPr>
          <w:rFonts w:ascii="Times New Roman" w:hAnsi="Times New Roman"/>
          <w:sz w:val="24"/>
          <w:szCs w:val="24"/>
          <w:lang w:val="lv-LV"/>
        </w:rPr>
        <w:t>finansējums atmaksai valsts pamatbudžetam</w:t>
      </w:r>
      <w:r w:rsidR="00AD3F85"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tiek ieskaitīts valsts pamatbudžeta ieņēmumos 20 darbdienu laikā pēc tā saņemšanas, bet ne vēlāk kā līdz</w:t>
      </w:r>
      <w:r w:rsidR="00AD3F85"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saimnieciskā gada beigām. Ja nozares ministrija vai c</w:t>
      </w:r>
      <w:r w:rsidR="00E672DF" w:rsidRPr="00E672DF">
        <w:rPr>
          <w:rFonts w:ascii="Times New Roman" w:hAnsi="Times New Roman"/>
          <w:sz w:val="24"/>
          <w:szCs w:val="24"/>
          <w:lang w:val="lv-LV"/>
        </w:rPr>
        <w:t xml:space="preserve">ita centrālā valsts iestāde </w:t>
      </w:r>
      <w:r w:rsidR="000452E7" w:rsidRPr="00E672DF">
        <w:rPr>
          <w:rFonts w:ascii="Times New Roman" w:hAnsi="Times New Roman"/>
          <w:sz w:val="24"/>
          <w:szCs w:val="24"/>
          <w:lang w:val="lv-LV"/>
        </w:rPr>
        <w:t>finansējumu saņem</w:t>
      </w:r>
      <w:r w:rsidR="00AD3F85"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mazāk nekā 20 darbdienas pirms saimnieciskā gada</w:t>
      </w:r>
      <w:r w:rsidR="00E672DF" w:rsidRPr="00E672DF">
        <w:rPr>
          <w:rFonts w:ascii="Times New Roman" w:hAnsi="Times New Roman"/>
          <w:sz w:val="24"/>
          <w:szCs w:val="24"/>
          <w:lang w:val="lv-LV"/>
        </w:rPr>
        <w:t xml:space="preserve"> beigām un nevar nodrošināt </w:t>
      </w:r>
      <w:r w:rsidR="000452E7" w:rsidRPr="00E672DF">
        <w:rPr>
          <w:rFonts w:ascii="Times New Roman" w:hAnsi="Times New Roman"/>
          <w:sz w:val="24"/>
          <w:szCs w:val="24"/>
          <w:lang w:val="lv-LV"/>
        </w:rPr>
        <w:t>finansējuma</w:t>
      </w:r>
      <w:r w:rsidR="00AD3F85"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ieskaitīšanu valsts pamatbudžeta ieņēmumos minētajā te</w:t>
      </w:r>
      <w:r w:rsidR="00E672DF" w:rsidRPr="00E672DF">
        <w:rPr>
          <w:rFonts w:ascii="Times New Roman" w:hAnsi="Times New Roman"/>
          <w:sz w:val="24"/>
          <w:szCs w:val="24"/>
          <w:lang w:val="lv-LV"/>
        </w:rPr>
        <w:t xml:space="preserve">rmiņā, tā </w:t>
      </w:r>
      <w:r w:rsidR="007B4BFB">
        <w:rPr>
          <w:rFonts w:ascii="Times New Roman" w:hAnsi="Times New Roman"/>
          <w:sz w:val="24"/>
          <w:szCs w:val="24"/>
          <w:lang w:val="lv-LV"/>
        </w:rPr>
        <w:t>rīkojas saskaņā ar Latvijas Republikas normatīvajos aktos par asignējumu piešķiršanu un izpildi noteikto, un pārskaita finansējumu nākamajā gadā, tikko tas kļūs iespējams</w:t>
      </w:r>
      <w:r w:rsidR="000452E7" w:rsidRPr="00E672DF">
        <w:rPr>
          <w:rFonts w:ascii="Times New Roman" w:hAnsi="Times New Roman"/>
          <w:sz w:val="24"/>
          <w:szCs w:val="24"/>
          <w:lang w:val="lv-LV"/>
        </w:rPr>
        <w:t>.</w:t>
      </w:r>
    </w:p>
    <w:p w:rsidR="00AD3F85" w:rsidRPr="00E672DF" w:rsidRDefault="00AD3F85" w:rsidP="00226BC5">
      <w:pPr>
        <w:spacing w:after="0" w:line="240" w:lineRule="auto"/>
        <w:ind w:right="43"/>
        <w:jc w:val="both"/>
        <w:rPr>
          <w:rFonts w:ascii="Times New Roman" w:hAnsi="Times New Roman"/>
          <w:sz w:val="24"/>
          <w:szCs w:val="24"/>
          <w:lang w:val="lv-LV"/>
        </w:rPr>
      </w:pPr>
    </w:p>
    <w:p w:rsidR="000452E7" w:rsidRPr="00E672DF" w:rsidRDefault="00AD3F85" w:rsidP="00226BC5">
      <w:pPr>
        <w:spacing w:after="0" w:line="240" w:lineRule="auto"/>
        <w:ind w:right="43"/>
        <w:jc w:val="center"/>
        <w:rPr>
          <w:rFonts w:ascii="Times New Roman" w:hAnsi="Times New Roman"/>
          <w:b/>
          <w:sz w:val="24"/>
          <w:szCs w:val="24"/>
          <w:lang w:val="lv-LV"/>
        </w:rPr>
      </w:pPr>
      <w:r w:rsidRPr="00E672DF">
        <w:rPr>
          <w:rFonts w:ascii="Times New Roman" w:hAnsi="Times New Roman"/>
          <w:b/>
          <w:sz w:val="24"/>
          <w:szCs w:val="24"/>
          <w:lang w:val="lv-LV"/>
        </w:rPr>
        <w:t>IV</w:t>
      </w:r>
      <w:r w:rsidR="0057128B">
        <w:rPr>
          <w:rFonts w:ascii="Times New Roman" w:hAnsi="Times New Roman"/>
          <w:b/>
          <w:sz w:val="24"/>
          <w:szCs w:val="24"/>
          <w:lang w:val="lv-LV"/>
        </w:rPr>
        <w:t>.</w:t>
      </w:r>
      <w:r w:rsidRPr="00E672DF">
        <w:rPr>
          <w:rFonts w:ascii="Times New Roman" w:hAnsi="Times New Roman"/>
          <w:b/>
          <w:sz w:val="24"/>
          <w:szCs w:val="24"/>
          <w:lang w:val="lv-LV"/>
        </w:rPr>
        <w:t xml:space="preserve"> </w:t>
      </w:r>
      <w:r w:rsidR="000452E7" w:rsidRPr="00E672DF">
        <w:rPr>
          <w:rFonts w:ascii="Times New Roman" w:hAnsi="Times New Roman"/>
          <w:b/>
          <w:sz w:val="24"/>
          <w:szCs w:val="24"/>
          <w:lang w:val="lv-LV"/>
        </w:rPr>
        <w:t>Maksājumu veikšanas kārtība</w:t>
      </w:r>
    </w:p>
    <w:p w:rsidR="00AD3F85" w:rsidRPr="00E672DF" w:rsidRDefault="00AD3F85" w:rsidP="00226BC5">
      <w:pPr>
        <w:spacing w:after="0" w:line="240" w:lineRule="auto"/>
        <w:ind w:right="43"/>
        <w:jc w:val="center"/>
        <w:rPr>
          <w:rFonts w:ascii="Times New Roman" w:hAnsi="Times New Roman"/>
          <w:b/>
          <w:sz w:val="24"/>
          <w:szCs w:val="24"/>
          <w:lang w:val="lv-LV"/>
        </w:rPr>
      </w:pPr>
    </w:p>
    <w:p w:rsidR="00B63F77" w:rsidRPr="00B63F77" w:rsidRDefault="00403F0B" w:rsidP="00B63F77">
      <w:pPr>
        <w:spacing w:after="0" w:line="240" w:lineRule="auto"/>
        <w:ind w:right="45"/>
        <w:jc w:val="both"/>
        <w:rPr>
          <w:rFonts w:ascii="Times New Roman" w:hAnsi="Times New Roman"/>
          <w:sz w:val="24"/>
          <w:szCs w:val="24"/>
          <w:lang w:val="lv-LV"/>
        </w:rPr>
      </w:pPr>
      <w:r w:rsidRPr="00B63F77">
        <w:rPr>
          <w:rFonts w:ascii="Times New Roman" w:hAnsi="Times New Roman"/>
          <w:sz w:val="24"/>
          <w:szCs w:val="24"/>
          <w:lang w:val="lv-LV"/>
        </w:rPr>
        <w:t>2</w:t>
      </w:r>
      <w:r w:rsidR="000C4580">
        <w:rPr>
          <w:rFonts w:ascii="Times New Roman" w:hAnsi="Times New Roman"/>
          <w:sz w:val="24"/>
          <w:szCs w:val="24"/>
          <w:lang w:val="lv-LV"/>
        </w:rPr>
        <w:t>2</w:t>
      </w:r>
      <w:r w:rsidR="00E672DF" w:rsidRPr="00B63F77">
        <w:rPr>
          <w:rFonts w:ascii="Times New Roman" w:hAnsi="Times New Roman"/>
          <w:sz w:val="24"/>
          <w:szCs w:val="24"/>
          <w:lang w:val="lv-LV"/>
        </w:rPr>
        <w:t xml:space="preserve">. </w:t>
      </w:r>
      <w:r w:rsidR="00B63F77" w:rsidRPr="00B63F77">
        <w:rPr>
          <w:rFonts w:ascii="Times New Roman" w:hAnsi="Times New Roman"/>
          <w:sz w:val="24"/>
          <w:szCs w:val="24"/>
          <w:lang w:val="lv-LV"/>
        </w:rPr>
        <w:t>Ja vadošais partneris šo noteikumu 3.2.apakšpunktā minētajā programmā ir šo noteikumu 2.1.1.</w:t>
      </w:r>
      <w:r w:rsidR="009E4DC3">
        <w:rPr>
          <w:rFonts w:ascii="Times New Roman" w:hAnsi="Times New Roman"/>
          <w:sz w:val="24"/>
          <w:szCs w:val="24"/>
          <w:lang w:val="lv-LV"/>
        </w:rPr>
        <w:t>,</w:t>
      </w:r>
      <w:r w:rsidR="00F06E07">
        <w:rPr>
          <w:rFonts w:ascii="Times New Roman" w:hAnsi="Times New Roman"/>
          <w:sz w:val="24"/>
          <w:szCs w:val="24"/>
          <w:lang w:val="lv-LV"/>
        </w:rPr>
        <w:t xml:space="preserve"> </w:t>
      </w:r>
      <w:r w:rsidR="00B63F77" w:rsidRPr="00B63F77">
        <w:rPr>
          <w:rFonts w:ascii="Times New Roman" w:hAnsi="Times New Roman"/>
          <w:sz w:val="24"/>
          <w:szCs w:val="24"/>
          <w:lang w:val="lv-LV"/>
        </w:rPr>
        <w:t>2.1.2.</w:t>
      </w:r>
      <w:r w:rsidR="009E4DC3">
        <w:rPr>
          <w:rFonts w:ascii="Times New Roman" w:hAnsi="Times New Roman"/>
          <w:sz w:val="24"/>
          <w:szCs w:val="24"/>
          <w:lang w:val="lv-LV"/>
        </w:rPr>
        <w:t>,</w:t>
      </w:r>
      <w:r w:rsidR="00F06E07">
        <w:rPr>
          <w:rFonts w:ascii="Times New Roman" w:hAnsi="Times New Roman"/>
          <w:sz w:val="24"/>
          <w:szCs w:val="24"/>
          <w:lang w:val="lv-LV"/>
        </w:rPr>
        <w:t xml:space="preserve"> </w:t>
      </w:r>
      <w:r w:rsidR="009E4DC3" w:rsidRPr="00AD69FB">
        <w:rPr>
          <w:rFonts w:ascii="Times New Roman" w:hAnsi="Times New Roman"/>
          <w:sz w:val="24"/>
          <w:szCs w:val="24"/>
          <w:lang w:val="lv-LV"/>
        </w:rPr>
        <w:t>2.1.4</w:t>
      </w:r>
      <w:r w:rsidR="009E4DC3">
        <w:rPr>
          <w:rFonts w:ascii="Times New Roman" w:hAnsi="Times New Roman"/>
          <w:sz w:val="24"/>
          <w:szCs w:val="24"/>
          <w:lang w:val="lv-LV"/>
        </w:rPr>
        <w:t xml:space="preserve">. </w:t>
      </w:r>
      <w:r w:rsidR="00B63F77" w:rsidRPr="00B63F77">
        <w:rPr>
          <w:rFonts w:ascii="Times New Roman" w:hAnsi="Times New Roman"/>
          <w:sz w:val="24"/>
          <w:szCs w:val="24"/>
          <w:lang w:val="lv-LV"/>
        </w:rPr>
        <w:t>apakšpunktā minētais finansējuma saņēmējs, Vides aizsardzības un reģionālās attīstības ministrija programmā noteiktajos termiņos veic finansējuma pārskaitījumu uz vadošā partnera kontu Valsts kasē, kas norādīts vadošā partnera un programmas vadošās iestādes finansēšanas līgumā vai apstiprinātajā aktuālajā projekta progresa pārskatā.</w:t>
      </w:r>
    </w:p>
    <w:p w:rsidR="00403F0B" w:rsidRPr="00B63F77" w:rsidRDefault="00403F0B" w:rsidP="00B63F77">
      <w:pPr>
        <w:spacing w:after="0" w:line="240" w:lineRule="auto"/>
        <w:ind w:right="45"/>
        <w:jc w:val="both"/>
        <w:rPr>
          <w:rFonts w:ascii="Times New Roman" w:hAnsi="Times New Roman"/>
          <w:sz w:val="24"/>
          <w:szCs w:val="24"/>
          <w:lang w:val="lv-LV"/>
        </w:rPr>
      </w:pPr>
    </w:p>
    <w:p w:rsidR="000452E7" w:rsidRPr="00B63F77" w:rsidRDefault="00403F0B" w:rsidP="00B63F77">
      <w:pPr>
        <w:spacing w:after="0" w:line="240" w:lineRule="auto"/>
        <w:ind w:right="45"/>
        <w:jc w:val="both"/>
        <w:rPr>
          <w:rFonts w:ascii="Times New Roman" w:hAnsi="Times New Roman"/>
          <w:sz w:val="24"/>
          <w:szCs w:val="24"/>
          <w:lang w:val="lv-LV"/>
        </w:rPr>
      </w:pPr>
      <w:r w:rsidRPr="00B63F77">
        <w:rPr>
          <w:rFonts w:ascii="Times New Roman" w:hAnsi="Times New Roman"/>
          <w:sz w:val="24"/>
          <w:szCs w:val="24"/>
          <w:lang w:val="lv-LV"/>
        </w:rPr>
        <w:t>2</w:t>
      </w:r>
      <w:r w:rsidR="000C4580">
        <w:rPr>
          <w:rFonts w:ascii="Times New Roman" w:hAnsi="Times New Roman"/>
          <w:sz w:val="24"/>
          <w:szCs w:val="24"/>
          <w:lang w:val="lv-LV"/>
        </w:rPr>
        <w:t>3</w:t>
      </w:r>
      <w:r w:rsidR="00E672DF" w:rsidRPr="00B63F77">
        <w:rPr>
          <w:rFonts w:ascii="Times New Roman" w:hAnsi="Times New Roman"/>
          <w:sz w:val="24"/>
          <w:szCs w:val="24"/>
          <w:lang w:val="lv-LV"/>
        </w:rPr>
        <w:t xml:space="preserve">. </w:t>
      </w:r>
      <w:r w:rsidR="000452E7" w:rsidRPr="00B63F77">
        <w:rPr>
          <w:rFonts w:ascii="Times New Roman" w:hAnsi="Times New Roman"/>
          <w:sz w:val="24"/>
          <w:szCs w:val="24"/>
          <w:lang w:val="lv-LV"/>
        </w:rPr>
        <w:t>Ja vadošai</w:t>
      </w:r>
      <w:r w:rsidRPr="00B63F77">
        <w:rPr>
          <w:rFonts w:ascii="Times New Roman" w:hAnsi="Times New Roman"/>
          <w:sz w:val="24"/>
          <w:szCs w:val="24"/>
          <w:lang w:val="lv-LV"/>
        </w:rPr>
        <w:t>s partneris šo noteikumu 3.</w:t>
      </w:r>
      <w:r w:rsidR="007134A9" w:rsidRPr="00B63F77">
        <w:rPr>
          <w:rFonts w:ascii="Times New Roman" w:hAnsi="Times New Roman"/>
          <w:sz w:val="24"/>
          <w:szCs w:val="24"/>
          <w:lang w:val="lv-LV"/>
        </w:rPr>
        <w:t>2.</w:t>
      </w:r>
      <w:bookmarkStart w:id="2" w:name="_GoBack"/>
      <w:bookmarkEnd w:id="2"/>
      <w:r w:rsidRPr="00B63F77">
        <w:rPr>
          <w:rFonts w:ascii="Times New Roman" w:hAnsi="Times New Roman"/>
          <w:sz w:val="24"/>
          <w:szCs w:val="24"/>
          <w:lang w:val="lv-LV"/>
        </w:rPr>
        <w:t>apakšpunktā minētajā</w:t>
      </w:r>
      <w:r w:rsidR="000452E7" w:rsidRPr="00B63F77">
        <w:rPr>
          <w:rFonts w:ascii="Times New Roman" w:hAnsi="Times New Roman"/>
          <w:sz w:val="24"/>
          <w:szCs w:val="24"/>
          <w:lang w:val="lv-LV"/>
        </w:rPr>
        <w:t xml:space="preserve"> programmā ir šo </w:t>
      </w:r>
      <w:r w:rsidR="000452E7" w:rsidRPr="00AD69FB">
        <w:rPr>
          <w:rFonts w:ascii="Times New Roman" w:hAnsi="Times New Roman"/>
          <w:sz w:val="24"/>
          <w:szCs w:val="24"/>
          <w:lang w:val="lv-LV"/>
        </w:rPr>
        <w:t>noteikumu</w:t>
      </w:r>
      <w:r w:rsidRPr="00AD69FB">
        <w:rPr>
          <w:rFonts w:ascii="Times New Roman" w:hAnsi="Times New Roman"/>
          <w:sz w:val="24"/>
          <w:szCs w:val="24"/>
          <w:lang w:val="lv-LV"/>
        </w:rPr>
        <w:t xml:space="preserve"> </w:t>
      </w:r>
      <w:r w:rsidR="00A972D6" w:rsidRPr="00AD69FB">
        <w:rPr>
          <w:rFonts w:ascii="Times New Roman" w:hAnsi="Times New Roman"/>
          <w:sz w:val="24"/>
          <w:szCs w:val="24"/>
          <w:lang w:val="lv-LV"/>
        </w:rPr>
        <w:t xml:space="preserve">2.1.3., </w:t>
      </w:r>
      <w:r w:rsidR="000452E7" w:rsidRPr="00AD69FB">
        <w:rPr>
          <w:rFonts w:ascii="Times New Roman" w:hAnsi="Times New Roman"/>
          <w:sz w:val="24"/>
          <w:szCs w:val="24"/>
          <w:lang w:val="lv-LV"/>
        </w:rPr>
        <w:t>2</w:t>
      </w:r>
      <w:r w:rsidR="00E672DF" w:rsidRPr="00AD69FB">
        <w:rPr>
          <w:rFonts w:ascii="Times New Roman" w:hAnsi="Times New Roman"/>
          <w:sz w:val="24"/>
          <w:szCs w:val="24"/>
          <w:lang w:val="lv-LV"/>
        </w:rPr>
        <w:t>.1.5.</w:t>
      </w:r>
      <w:r w:rsidR="00607086" w:rsidRPr="00AD69FB">
        <w:rPr>
          <w:rFonts w:ascii="Times New Roman" w:hAnsi="Times New Roman"/>
          <w:sz w:val="24"/>
          <w:szCs w:val="24"/>
          <w:lang w:val="lv-LV"/>
        </w:rPr>
        <w:t>, 2.1.6.</w:t>
      </w:r>
      <w:r w:rsidR="00AD5BF0">
        <w:rPr>
          <w:rFonts w:ascii="Times New Roman" w:hAnsi="Times New Roman"/>
          <w:sz w:val="24"/>
          <w:szCs w:val="24"/>
          <w:lang w:val="lv-LV"/>
        </w:rPr>
        <w:t>, 2.1.7.</w:t>
      </w:r>
      <w:r w:rsidR="00E672DF" w:rsidRPr="00AD69FB">
        <w:rPr>
          <w:rFonts w:ascii="Times New Roman" w:hAnsi="Times New Roman"/>
          <w:sz w:val="24"/>
          <w:szCs w:val="24"/>
          <w:lang w:val="lv-LV"/>
        </w:rPr>
        <w:t xml:space="preserve"> </w:t>
      </w:r>
      <w:r w:rsidR="000452E7" w:rsidRPr="00AD69FB">
        <w:rPr>
          <w:rFonts w:ascii="Times New Roman" w:hAnsi="Times New Roman"/>
          <w:sz w:val="24"/>
          <w:szCs w:val="24"/>
          <w:lang w:val="lv-LV"/>
        </w:rPr>
        <w:t>un 2.2.apakšpunktā minētais finansējuma saņēmējs, Vides aizsardzības un</w:t>
      </w:r>
      <w:r w:rsidR="000452E7" w:rsidRPr="00B63F77">
        <w:rPr>
          <w:rFonts w:ascii="Times New Roman" w:hAnsi="Times New Roman"/>
          <w:sz w:val="24"/>
          <w:szCs w:val="24"/>
          <w:lang w:val="lv-LV"/>
        </w:rPr>
        <w:t xml:space="preserve"> reģionālās attīstības</w:t>
      </w:r>
      <w:r w:rsidRPr="00B63F77">
        <w:rPr>
          <w:rFonts w:ascii="Times New Roman" w:hAnsi="Times New Roman"/>
          <w:sz w:val="24"/>
          <w:szCs w:val="24"/>
          <w:lang w:val="lv-LV"/>
        </w:rPr>
        <w:t xml:space="preserve"> </w:t>
      </w:r>
      <w:r w:rsidR="000452E7" w:rsidRPr="00B63F77">
        <w:rPr>
          <w:rFonts w:ascii="Times New Roman" w:hAnsi="Times New Roman"/>
          <w:sz w:val="24"/>
          <w:szCs w:val="24"/>
          <w:lang w:val="lv-LV"/>
        </w:rPr>
        <w:t>ministrija programm</w:t>
      </w:r>
      <w:r w:rsidR="00E672DF" w:rsidRPr="00B63F77">
        <w:rPr>
          <w:rFonts w:ascii="Times New Roman" w:hAnsi="Times New Roman"/>
          <w:sz w:val="24"/>
          <w:szCs w:val="24"/>
          <w:lang w:val="lv-LV"/>
        </w:rPr>
        <w:t xml:space="preserve">ā noteiktajos termiņos veic </w:t>
      </w:r>
      <w:r w:rsidR="000452E7" w:rsidRPr="00B63F77">
        <w:rPr>
          <w:rFonts w:ascii="Times New Roman" w:hAnsi="Times New Roman"/>
          <w:sz w:val="24"/>
          <w:szCs w:val="24"/>
          <w:lang w:val="lv-LV"/>
        </w:rPr>
        <w:t>finansējuma pārskaitījumu uz vadošā</w:t>
      </w:r>
      <w:r w:rsidRPr="00B63F77">
        <w:rPr>
          <w:rFonts w:ascii="Times New Roman" w:hAnsi="Times New Roman"/>
          <w:sz w:val="24"/>
          <w:szCs w:val="24"/>
          <w:lang w:val="lv-LV"/>
        </w:rPr>
        <w:t xml:space="preserve"> partnera </w:t>
      </w:r>
      <w:r w:rsidR="000452E7" w:rsidRPr="00B63F77">
        <w:rPr>
          <w:rFonts w:ascii="Times New Roman" w:hAnsi="Times New Roman"/>
          <w:sz w:val="24"/>
          <w:szCs w:val="24"/>
          <w:lang w:val="lv-LV"/>
        </w:rPr>
        <w:t>kontu</w:t>
      </w:r>
      <w:r w:rsidR="00AD5BF0">
        <w:rPr>
          <w:rFonts w:ascii="Times New Roman" w:hAnsi="Times New Roman"/>
          <w:sz w:val="24"/>
          <w:szCs w:val="24"/>
          <w:lang w:val="lv-LV"/>
        </w:rPr>
        <w:t xml:space="preserve"> </w:t>
      </w:r>
      <w:r w:rsidR="005D5A3B">
        <w:rPr>
          <w:rFonts w:ascii="Times New Roman" w:hAnsi="Times New Roman"/>
          <w:sz w:val="24"/>
          <w:szCs w:val="24"/>
          <w:lang w:val="lv-LV"/>
        </w:rPr>
        <w:t xml:space="preserve">Valsts </w:t>
      </w:r>
      <w:r w:rsidR="00227475">
        <w:rPr>
          <w:rFonts w:ascii="Times New Roman" w:hAnsi="Times New Roman"/>
          <w:sz w:val="24"/>
          <w:szCs w:val="24"/>
          <w:lang w:val="lv-LV"/>
        </w:rPr>
        <w:t xml:space="preserve">kasē vai kontu </w:t>
      </w:r>
      <w:r w:rsidR="00AD5BF0">
        <w:rPr>
          <w:rFonts w:ascii="Times New Roman" w:hAnsi="Times New Roman"/>
          <w:sz w:val="24"/>
          <w:szCs w:val="24"/>
          <w:lang w:val="lv-LV"/>
        </w:rPr>
        <w:t>kredītiestādē</w:t>
      </w:r>
      <w:r w:rsidR="000452E7" w:rsidRPr="00B63F77">
        <w:rPr>
          <w:rFonts w:ascii="Times New Roman" w:hAnsi="Times New Roman"/>
          <w:sz w:val="24"/>
          <w:szCs w:val="24"/>
          <w:lang w:val="lv-LV"/>
        </w:rPr>
        <w:t>, kas norādīts vadošā partnera un programmas vadošās iestādes</w:t>
      </w:r>
      <w:r w:rsidRPr="00B63F77">
        <w:rPr>
          <w:rFonts w:ascii="Times New Roman" w:hAnsi="Times New Roman"/>
          <w:sz w:val="24"/>
          <w:szCs w:val="24"/>
          <w:lang w:val="lv-LV"/>
        </w:rPr>
        <w:t xml:space="preserve"> </w:t>
      </w:r>
      <w:r w:rsidR="000452E7" w:rsidRPr="00B63F77">
        <w:rPr>
          <w:rFonts w:ascii="Times New Roman" w:hAnsi="Times New Roman"/>
          <w:sz w:val="24"/>
          <w:szCs w:val="24"/>
          <w:lang w:val="lv-LV"/>
        </w:rPr>
        <w:t>finansēšanas līgumā vai apstiprinātajā aktuālajā projekta progresa pārskatā.</w:t>
      </w:r>
    </w:p>
    <w:p w:rsidR="000C64AA" w:rsidRPr="00B63F77" w:rsidRDefault="000C64AA" w:rsidP="00B63F77">
      <w:pPr>
        <w:spacing w:after="0" w:line="240" w:lineRule="auto"/>
        <w:ind w:right="45"/>
        <w:jc w:val="both"/>
        <w:rPr>
          <w:rFonts w:ascii="Times New Roman" w:hAnsi="Times New Roman"/>
          <w:sz w:val="24"/>
          <w:szCs w:val="24"/>
          <w:lang w:val="lv-LV"/>
        </w:rPr>
      </w:pPr>
    </w:p>
    <w:p w:rsidR="000452E7" w:rsidRPr="00E672DF" w:rsidRDefault="00403F0B" w:rsidP="00B63F77">
      <w:pPr>
        <w:spacing w:after="0" w:line="240" w:lineRule="auto"/>
        <w:ind w:right="45"/>
        <w:jc w:val="both"/>
        <w:rPr>
          <w:rFonts w:ascii="Times New Roman" w:hAnsi="Times New Roman"/>
          <w:sz w:val="24"/>
          <w:szCs w:val="24"/>
          <w:lang w:val="lv-LV"/>
        </w:rPr>
      </w:pPr>
      <w:r w:rsidRPr="00B63F77">
        <w:rPr>
          <w:rFonts w:ascii="Times New Roman" w:hAnsi="Times New Roman"/>
          <w:sz w:val="24"/>
          <w:szCs w:val="24"/>
          <w:lang w:val="lv-LV"/>
        </w:rPr>
        <w:t>2</w:t>
      </w:r>
      <w:r w:rsidR="000C4580">
        <w:rPr>
          <w:rFonts w:ascii="Times New Roman" w:hAnsi="Times New Roman"/>
          <w:sz w:val="24"/>
          <w:szCs w:val="24"/>
          <w:lang w:val="lv-LV"/>
        </w:rPr>
        <w:t>4</w:t>
      </w:r>
      <w:r w:rsidR="000452E7" w:rsidRPr="00B63F77">
        <w:rPr>
          <w:rFonts w:ascii="Times New Roman" w:hAnsi="Times New Roman"/>
          <w:sz w:val="24"/>
          <w:szCs w:val="24"/>
          <w:lang w:val="lv-LV"/>
        </w:rPr>
        <w:t xml:space="preserve">. Maksājumi vadošajam partnerim šo noteikumu 3.punktā minēto programmu (izņemot </w:t>
      </w:r>
      <w:r w:rsidR="00A9271B">
        <w:rPr>
          <w:rFonts w:ascii="Times New Roman" w:hAnsi="Times New Roman"/>
          <w:sz w:val="24"/>
          <w:szCs w:val="24"/>
          <w:lang w:val="lv-LV"/>
        </w:rPr>
        <w:t xml:space="preserve">šo noteikumu </w:t>
      </w:r>
      <w:r w:rsidR="000452E7" w:rsidRPr="00B63F77">
        <w:rPr>
          <w:rFonts w:ascii="Times New Roman" w:hAnsi="Times New Roman"/>
          <w:sz w:val="24"/>
          <w:szCs w:val="24"/>
          <w:lang w:val="lv-LV"/>
        </w:rPr>
        <w:t>3.</w:t>
      </w:r>
      <w:r w:rsidR="007134A9" w:rsidRPr="00B63F77">
        <w:rPr>
          <w:rFonts w:ascii="Times New Roman" w:hAnsi="Times New Roman"/>
          <w:sz w:val="24"/>
          <w:szCs w:val="24"/>
          <w:lang w:val="lv-LV"/>
        </w:rPr>
        <w:t>2</w:t>
      </w:r>
      <w:r w:rsidR="000452E7" w:rsidRPr="00B63F77">
        <w:rPr>
          <w:rFonts w:ascii="Times New Roman" w:hAnsi="Times New Roman"/>
          <w:sz w:val="24"/>
          <w:szCs w:val="24"/>
          <w:lang w:val="lv-LV"/>
        </w:rPr>
        <w:t>.</w:t>
      </w:r>
      <w:r w:rsidRPr="00B63F77">
        <w:rPr>
          <w:rFonts w:ascii="Times New Roman" w:hAnsi="Times New Roman"/>
          <w:sz w:val="24"/>
          <w:szCs w:val="24"/>
          <w:lang w:val="lv-LV"/>
        </w:rPr>
        <w:t>apakšpunktā minēto programmu</w:t>
      </w:r>
      <w:r w:rsidR="000452E7" w:rsidRPr="00B63F77">
        <w:rPr>
          <w:rFonts w:ascii="Times New Roman" w:hAnsi="Times New Roman"/>
          <w:sz w:val="24"/>
          <w:szCs w:val="24"/>
          <w:lang w:val="lv-LV"/>
        </w:rPr>
        <w:t>) ietvaros notiek programmās noteiktajā kārtībā un</w:t>
      </w:r>
      <w:r w:rsidR="000452E7" w:rsidRPr="00E672DF">
        <w:rPr>
          <w:rFonts w:ascii="Times New Roman" w:hAnsi="Times New Roman"/>
          <w:sz w:val="24"/>
          <w:szCs w:val="24"/>
          <w:lang w:val="lv-LV"/>
        </w:rPr>
        <w:t xml:space="preserve"> termiņos, kā arī</w:t>
      </w:r>
      <w:r w:rsidRPr="00E672DF">
        <w:rPr>
          <w:rFonts w:ascii="Times New Roman" w:hAnsi="Times New Roman"/>
          <w:sz w:val="24"/>
          <w:szCs w:val="24"/>
          <w:lang w:val="lv-LV"/>
        </w:rPr>
        <w:t xml:space="preserve"> </w:t>
      </w:r>
      <w:r w:rsidR="000452E7" w:rsidRPr="00E672DF">
        <w:rPr>
          <w:rFonts w:ascii="Times New Roman" w:hAnsi="Times New Roman"/>
          <w:sz w:val="24"/>
          <w:szCs w:val="24"/>
          <w:lang w:val="lv-LV"/>
        </w:rPr>
        <w:t>saskaņā ar vadošā partnera un programmas vadošās iestādes finansēšanas līgumu.</w:t>
      </w:r>
    </w:p>
    <w:p w:rsidR="00403F0B" w:rsidRPr="00E672DF" w:rsidRDefault="00403F0B" w:rsidP="00226BC5">
      <w:pPr>
        <w:spacing w:after="0" w:line="240" w:lineRule="auto"/>
        <w:ind w:right="43"/>
        <w:jc w:val="both"/>
        <w:rPr>
          <w:rFonts w:ascii="Times New Roman" w:hAnsi="Times New Roman"/>
          <w:sz w:val="24"/>
          <w:szCs w:val="24"/>
          <w:lang w:val="lv-LV"/>
        </w:rPr>
      </w:pPr>
    </w:p>
    <w:p w:rsidR="00403F0B" w:rsidRPr="00E672DF" w:rsidRDefault="00403F0B" w:rsidP="00226BC5">
      <w:pPr>
        <w:spacing w:after="0" w:line="240" w:lineRule="auto"/>
        <w:ind w:right="43"/>
        <w:jc w:val="both"/>
        <w:rPr>
          <w:rFonts w:ascii="Times New Roman" w:hAnsi="Times New Roman"/>
          <w:sz w:val="24"/>
          <w:szCs w:val="24"/>
          <w:lang w:val="lv-LV"/>
        </w:rPr>
      </w:pPr>
    </w:p>
    <w:p w:rsidR="00226BC5" w:rsidRPr="00226BC5" w:rsidRDefault="00226BC5" w:rsidP="00F12860">
      <w:pPr>
        <w:spacing w:after="0" w:line="240" w:lineRule="auto"/>
        <w:ind w:left="360" w:right="43" w:hanging="360"/>
        <w:jc w:val="both"/>
        <w:rPr>
          <w:rFonts w:ascii="Times New Roman" w:hAnsi="Times New Roman"/>
          <w:color w:val="000000"/>
          <w:sz w:val="24"/>
          <w:szCs w:val="24"/>
          <w:lang w:val="lv-LV"/>
        </w:rPr>
      </w:pPr>
      <w:r w:rsidRPr="00226BC5">
        <w:rPr>
          <w:rFonts w:ascii="Times New Roman" w:hAnsi="Times New Roman"/>
          <w:color w:val="000000"/>
          <w:sz w:val="24"/>
          <w:szCs w:val="24"/>
          <w:lang w:val="lv-LV"/>
        </w:rPr>
        <w:t xml:space="preserve">Ministru prezidente                                                          </w:t>
      </w:r>
      <w:r w:rsidR="00B31B04">
        <w:rPr>
          <w:rFonts w:ascii="Times New Roman" w:hAnsi="Times New Roman"/>
          <w:color w:val="000000"/>
          <w:sz w:val="24"/>
          <w:szCs w:val="24"/>
          <w:lang w:val="lv-LV"/>
        </w:rPr>
        <w:t xml:space="preserve">                   </w:t>
      </w:r>
      <w:r w:rsidR="003222EB">
        <w:rPr>
          <w:rFonts w:ascii="Times New Roman" w:hAnsi="Times New Roman"/>
          <w:color w:val="000000"/>
          <w:sz w:val="24"/>
          <w:szCs w:val="24"/>
          <w:lang w:val="lv-LV"/>
        </w:rPr>
        <w:t xml:space="preserve">           </w:t>
      </w:r>
      <w:r w:rsidRPr="00226BC5">
        <w:rPr>
          <w:rFonts w:ascii="Times New Roman" w:hAnsi="Times New Roman"/>
          <w:color w:val="000000"/>
          <w:sz w:val="24"/>
          <w:szCs w:val="24"/>
          <w:lang w:val="lv-LV"/>
        </w:rPr>
        <w:t xml:space="preserve"> </w:t>
      </w:r>
      <w:r w:rsidR="00AA376B">
        <w:rPr>
          <w:rFonts w:ascii="Times New Roman" w:hAnsi="Times New Roman"/>
          <w:color w:val="000000"/>
          <w:sz w:val="24"/>
          <w:szCs w:val="24"/>
          <w:lang w:val="lv-LV"/>
        </w:rPr>
        <w:t xml:space="preserve">       </w:t>
      </w:r>
      <w:r w:rsidRPr="00226BC5">
        <w:rPr>
          <w:rFonts w:ascii="Times New Roman" w:hAnsi="Times New Roman"/>
          <w:color w:val="000000"/>
          <w:sz w:val="24"/>
          <w:szCs w:val="24"/>
          <w:lang w:val="lv-LV"/>
        </w:rPr>
        <w:t xml:space="preserve"> L.Straujuma</w:t>
      </w:r>
    </w:p>
    <w:p w:rsidR="00226BC5" w:rsidRDefault="00226BC5" w:rsidP="00F12860">
      <w:pPr>
        <w:pStyle w:val="NormalWeb"/>
        <w:spacing w:before="0" w:beforeAutospacing="0" w:after="0" w:afterAutospacing="0"/>
        <w:ind w:right="43"/>
        <w:jc w:val="both"/>
        <w:rPr>
          <w:color w:val="000000"/>
        </w:rPr>
      </w:pPr>
    </w:p>
    <w:p w:rsidR="00226BC5" w:rsidRPr="00226BC5" w:rsidRDefault="00226BC5" w:rsidP="00F12860">
      <w:pPr>
        <w:pStyle w:val="NormalWeb"/>
        <w:spacing w:before="0" w:beforeAutospacing="0" w:after="0" w:afterAutospacing="0"/>
        <w:ind w:right="43"/>
        <w:jc w:val="both"/>
        <w:rPr>
          <w:color w:val="000000"/>
        </w:rPr>
      </w:pPr>
      <w:r w:rsidRPr="00226BC5">
        <w:rPr>
          <w:color w:val="000000"/>
        </w:rPr>
        <w:t xml:space="preserve">Vides aizsardzības un reģionālās attīstības ministrs                       </w:t>
      </w:r>
      <w:r w:rsidR="00B31B04">
        <w:rPr>
          <w:color w:val="000000"/>
        </w:rPr>
        <w:t xml:space="preserve">      </w:t>
      </w:r>
      <w:r w:rsidR="00F12860">
        <w:rPr>
          <w:color w:val="000000"/>
        </w:rPr>
        <w:t xml:space="preserve">   </w:t>
      </w:r>
      <w:r w:rsidRPr="00226BC5">
        <w:rPr>
          <w:color w:val="000000"/>
        </w:rPr>
        <w:t xml:space="preserve">      </w:t>
      </w:r>
      <w:r w:rsidRPr="00226BC5">
        <w:rPr>
          <w:color w:val="000000"/>
        </w:rPr>
        <w:tab/>
        <w:t xml:space="preserve"> </w:t>
      </w:r>
      <w:r w:rsidR="00AA376B">
        <w:rPr>
          <w:color w:val="000000"/>
        </w:rPr>
        <w:t xml:space="preserve">       </w:t>
      </w:r>
      <w:r w:rsidR="00B63F77">
        <w:rPr>
          <w:color w:val="000000"/>
        </w:rPr>
        <w:t>K.Gerhards</w:t>
      </w:r>
    </w:p>
    <w:p w:rsidR="00226BC5" w:rsidRPr="00B31B04" w:rsidRDefault="00226BC5" w:rsidP="00F12860">
      <w:pPr>
        <w:spacing w:after="0" w:line="240" w:lineRule="auto"/>
        <w:ind w:right="43"/>
        <w:jc w:val="both"/>
        <w:rPr>
          <w:rFonts w:ascii="Times New Roman" w:hAnsi="Times New Roman"/>
          <w:color w:val="000000"/>
          <w:sz w:val="24"/>
          <w:szCs w:val="24"/>
          <w:lang w:val="lv-LV"/>
        </w:rPr>
      </w:pPr>
    </w:p>
    <w:p w:rsidR="000D3288" w:rsidRDefault="000D3288" w:rsidP="00226BC5">
      <w:pPr>
        <w:spacing w:after="0" w:line="240" w:lineRule="auto"/>
        <w:ind w:right="43"/>
        <w:rPr>
          <w:rFonts w:ascii="Times New Roman" w:hAnsi="Times New Roman"/>
          <w:color w:val="000000"/>
          <w:sz w:val="24"/>
          <w:szCs w:val="24"/>
          <w:lang w:val="lv-LV"/>
        </w:rPr>
      </w:pPr>
    </w:p>
    <w:p w:rsidR="000D3288" w:rsidRDefault="000D3288" w:rsidP="00226BC5">
      <w:pPr>
        <w:spacing w:after="0" w:line="240" w:lineRule="auto"/>
        <w:ind w:right="43"/>
        <w:rPr>
          <w:rFonts w:ascii="Times New Roman" w:hAnsi="Times New Roman"/>
          <w:color w:val="000000"/>
          <w:sz w:val="24"/>
          <w:szCs w:val="24"/>
          <w:lang w:val="lv-LV"/>
        </w:rPr>
      </w:pPr>
    </w:p>
    <w:p w:rsidR="00226BC5" w:rsidRPr="00B31B04" w:rsidRDefault="0057128B" w:rsidP="00226BC5">
      <w:pPr>
        <w:spacing w:after="0" w:line="240" w:lineRule="auto"/>
        <w:ind w:right="43"/>
        <w:rPr>
          <w:rFonts w:ascii="Times New Roman" w:hAnsi="Times New Roman"/>
          <w:color w:val="000000"/>
          <w:sz w:val="24"/>
          <w:szCs w:val="24"/>
          <w:lang w:val="lv-LV"/>
        </w:rPr>
      </w:pPr>
      <w:r>
        <w:rPr>
          <w:rFonts w:ascii="Times New Roman" w:hAnsi="Times New Roman"/>
          <w:color w:val="000000"/>
          <w:sz w:val="24"/>
          <w:szCs w:val="24"/>
          <w:lang w:val="lv-LV"/>
        </w:rPr>
        <w:t xml:space="preserve">Vīza: valsts sekretārs </w:t>
      </w:r>
      <w:r>
        <w:rPr>
          <w:rFonts w:ascii="Times New Roman" w:hAnsi="Times New Roman"/>
          <w:color w:val="000000"/>
          <w:sz w:val="24"/>
          <w:szCs w:val="24"/>
          <w:lang w:val="lv-LV"/>
        </w:rPr>
        <w:tab/>
      </w:r>
      <w:r>
        <w:rPr>
          <w:rFonts w:ascii="Times New Roman" w:hAnsi="Times New Roman"/>
          <w:color w:val="000000"/>
          <w:sz w:val="24"/>
          <w:szCs w:val="24"/>
          <w:lang w:val="lv-LV"/>
        </w:rPr>
        <w:tab/>
      </w:r>
      <w:r>
        <w:rPr>
          <w:rFonts w:ascii="Times New Roman" w:hAnsi="Times New Roman"/>
          <w:color w:val="000000"/>
          <w:sz w:val="24"/>
          <w:szCs w:val="24"/>
          <w:lang w:val="lv-LV"/>
        </w:rPr>
        <w:tab/>
      </w:r>
      <w:r>
        <w:rPr>
          <w:rFonts w:ascii="Times New Roman" w:hAnsi="Times New Roman"/>
          <w:color w:val="000000"/>
          <w:sz w:val="24"/>
          <w:szCs w:val="24"/>
          <w:lang w:val="lv-LV"/>
        </w:rPr>
        <w:tab/>
      </w:r>
      <w:r>
        <w:rPr>
          <w:rFonts w:ascii="Times New Roman" w:hAnsi="Times New Roman"/>
          <w:color w:val="000000"/>
          <w:sz w:val="24"/>
          <w:szCs w:val="24"/>
          <w:lang w:val="lv-LV"/>
        </w:rPr>
        <w:tab/>
      </w:r>
      <w:r>
        <w:rPr>
          <w:rFonts w:ascii="Times New Roman" w:hAnsi="Times New Roman"/>
          <w:color w:val="000000"/>
          <w:sz w:val="24"/>
          <w:szCs w:val="24"/>
          <w:lang w:val="lv-LV"/>
        </w:rPr>
        <w:tab/>
      </w:r>
      <w:r>
        <w:rPr>
          <w:rFonts w:ascii="Times New Roman" w:hAnsi="Times New Roman"/>
          <w:color w:val="000000"/>
          <w:sz w:val="24"/>
          <w:szCs w:val="24"/>
          <w:lang w:val="lv-LV"/>
        </w:rPr>
        <w:tab/>
      </w:r>
      <w:r>
        <w:rPr>
          <w:rFonts w:ascii="Times New Roman" w:hAnsi="Times New Roman"/>
          <w:color w:val="000000"/>
          <w:sz w:val="24"/>
          <w:szCs w:val="24"/>
          <w:lang w:val="lv-LV"/>
        </w:rPr>
        <w:tab/>
        <w:t xml:space="preserve">       </w:t>
      </w:r>
      <w:r w:rsidR="000D3288">
        <w:rPr>
          <w:rFonts w:ascii="Times New Roman" w:hAnsi="Times New Roman"/>
          <w:color w:val="000000"/>
          <w:sz w:val="24"/>
          <w:szCs w:val="24"/>
          <w:lang w:val="lv-LV"/>
        </w:rPr>
        <w:t xml:space="preserve">          </w:t>
      </w:r>
      <w:r>
        <w:rPr>
          <w:rFonts w:ascii="Times New Roman" w:hAnsi="Times New Roman"/>
          <w:color w:val="000000"/>
          <w:sz w:val="24"/>
          <w:szCs w:val="24"/>
          <w:lang w:val="lv-LV"/>
        </w:rPr>
        <w:t xml:space="preserve">   G.Puķītis</w:t>
      </w:r>
    </w:p>
    <w:p w:rsidR="00B63F77" w:rsidRDefault="00B63F77" w:rsidP="00226BC5">
      <w:pPr>
        <w:ind w:right="43"/>
        <w:jc w:val="both"/>
        <w:rPr>
          <w:rFonts w:ascii="Times New Roman" w:hAnsi="Times New Roman"/>
          <w:color w:val="000000"/>
          <w:sz w:val="24"/>
          <w:szCs w:val="24"/>
          <w:lang w:val="lv-LV"/>
        </w:rPr>
      </w:pPr>
    </w:p>
    <w:p w:rsidR="000D3288" w:rsidRDefault="000D3288" w:rsidP="00226BC5">
      <w:pPr>
        <w:ind w:right="43"/>
        <w:jc w:val="both"/>
        <w:rPr>
          <w:rFonts w:ascii="Times New Roman" w:hAnsi="Times New Roman"/>
          <w:color w:val="000000"/>
          <w:sz w:val="24"/>
          <w:szCs w:val="24"/>
          <w:lang w:val="lv-LV"/>
        </w:rPr>
      </w:pPr>
    </w:p>
    <w:p w:rsidR="000D3288" w:rsidRPr="0057128B" w:rsidRDefault="000D3288" w:rsidP="00226BC5">
      <w:pPr>
        <w:ind w:right="43"/>
        <w:jc w:val="both"/>
        <w:rPr>
          <w:color w:val="000000"/>
          <w:sz w:val="16"/>
          <w:szCs w:val="16"/>
          <w:lang w:val="lv-LV"/>
        </w:rPr>
      </w:pPr>
    </w:p>
    <w:p w:rsidR="00B63F77" w:rsidRPr="0057128B" w:rsidRDefault="00B63F77" w:rsidP="00226BC5">
      <w:pPr>
        <w:ind w:right="43"/>
        <w:jc w:val="both"/>
        <w:rPr>
          <w:color w:val="000000"/>
          <w:sz w:val="16"/>
          <w:szCs w:val="16"/>
          <w:lang w:val="lv-LV"/>
        </w:rPr>
      </w:pPr>
    </w:p>
    <w:p w:rsidR="00226BC5" w:rsidRPr="0057128B" w:rsidRDefault="00043A81" w:rsidP="00226BC5">
      <w:pPr>
        <w:spacing w:after="0"/>
        <w:rPr>
          <w:rFonts w:ascii="Times New Roman" w:hAnsi="Times New Roman"/>
          <w:sz w:val="20"/>
          <w:szCs w:val="20"/>
          <w:lang w:val="lv-LV"/>
        </w:rPr>
      </w:pPr>
      <w:r w:rsidRPr="00043A81">
        <w:rPr>
          <w:rFonts w:ascii="Times New Roman" w:hAnsi="Times New Roman"/>
          <w:sz w:val="20"/>
          <w:szCs w:val="20"/>
          <w:lang w:val="lv-LV"/>
        </w:rPr>
        <w:t>1</w:t>
      </w:r>
      <w:r w:rsidR="000D3288">
        <w:rPr>
          <w:rFonts w:ascii="Times New Roman" w:hAnsi="Times New Roman"/>
          <w:sz w:val="20"/>
          <w:szCs w:val="20"/>
          <w:lang w:val="lv-LV"/>
        </w:rPr>
        <w:t>7</w:t>
      </w:r>
      <w:r w:rsidRPr="00043A81">
        <w:rPr>
          <w:rFonts w:ascii="Times New Roman" w:hAnsi="Times New Roman"/>
          <w:sz w:val="20"/>
          <w:szCs w:val="20"/>
          <w:lang w:val="lv-LV"/>
        </w:rPr>
        <w:t>.02.2015</w:t>
      </w:r>
    </w:p>
    <w:p w:rsidR="00226BC5" w:rsidRPr="0057128B" w:rsidRDefault="00043A81" w:rsidP="00226BC5">
      <w:pPr>
        <w:spacing w:after="0"/>
        <w:rPr>
          <w:rFonts w:ascii="Times New Roman" w:hAnsi="Times New Roman"/>
          <w:sz w:val="20"/>
          <w:szCs w:val="20"/>
          <w:lang w:val="lv-LV"/>
        </w:rPr>
      </w:pPr>
      <w:r w:rsidRPr="00043A81">
        <w:rPr>
          <w:rFonts w:ascii="Times New Roman" w:hAnsi="Times New Roman"/>
          <w:sz w:val="20"/>
          <w:szCs w:val="20"/>
          <w:lang w:val="lv-LV"/>
        </w:rPr>
        <w:t>1 6</w:t>
      </w:r>
      <w:r w:rsidR="0057128B">
        <w:rPr>
          <w:rFonts w:ascii="Times New Roman" w:hAnsi="Times New Roman"/>
          <w:sz w:val="20"/>
          <w:szCs w:val="20"/>
          <w:lang w:val="lv-LV"/>
        </w:rPr>
        <w:t>72</w:t>
      </w:r>
    </w:p>
    <w:p w:rsidR="00226BC5" w:rsidRPr="0057128B" w:rsidRDefault="00226BC5" w:rsidP="00226BC5">
      <w:pPr>
        <w:spacing w:after="0"/>
        <w:rPr>
          <w:rFonts w:ascii="Times New Roman" w:hAnsi="Times New Roman"/>
          <w:sz w:val="20"/>
          <w:szCs w:val="20"/>
          <w:lang w:val="lv-LV"/>
        </w:rPr>
      </w:pPr>
    </w:p>
    <w:p w:rsidR="006C4B19" w:rsidRPr="0057128B" w:rsidRDefault="00043A81" w:rsidP="006C4B19">
      <w:pPr>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Vita Prokopoviča</w:t>
      </w:r>
    </w:p>
    <w:p w:rsidR="006C4B19" w:rsidRPr="0057128B" w:rsidRDefault="00043A81" w:rsidP="006C4B19">
      <w:pPr>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 xml:space="preserve">Attīstības instrumentu departamenta </w:t>
      </w:r>
    </w:p>
    <w:p w:rsidR="006C4B19" w:rsidRPr="0057128B" w:rsidRDefault="00043A81" w:rsidP="006C4B19">
      <w:pPr>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Teritoriālās sadarbības nodaļas</w:t>
      </w:r>
    </w:p>
    <w:p w:rsidR="006C4B19" w:rsidRPr="0057128B" w:rsidRDefault="00043A81" w:rsidP="006C4B19">
      <w:pPr>
        <w:spacing w:after="0" w:line="240" w:lineRule="auto"/>
        <w:ind w:left="142" w:right="226" w:hanging="142"/>
        <w:jc w:val="both"/>
        <w:rPr>
          <w:rFonts w:ascii="Times New Roman" w:hAnsi="Times New Roman"/>
          <w:color w:val="000000"/>
          <w:sz w:val="20"/>
          <w:szCs w:val="20"/>
          <w:lang w:val="lv-LV"/>
        </w:rPr>
      </w:pPr>
      <w:r w:rsidRPr="00043A81">
        <w:rPr>
          <w:rFonts w:ascii="Times New Roman" w:hAnsi="Times New Roman"/>
          <w:color w:val="000000"/>
          <w:sz w:val="20"/>
          <w:szCs w:val="20"/>
          <w:lang w:val="lv-LV"/>
        </w:rPr>
        <w:t>vecākā eksperte</w:t>
      </w:r>
    </w:p>
    <w:p w:rsidR="00226BC5" w:rsidRPr="00926C3E" w:rsidRDefault="00043A81" w:rsidP="006C4B19">
      <w:pPr>
        <w:spacing w:after="0" w:line="240" w:lineRule="auto"/>
        <w:ind w:left="142" w:right="226" w:hanging="142"/>
        <w:jc w:val="both"/>
        <w:rPr>
          <w:rFonts w:ascii="Times New Roman" w:hAnsi="Times New Roman"/>
          <w:color w:val="000000"/>
          <w:sz w:val="20"/>
          <w:szCs w:val="20"/>
          <w:lang w:eastAsia="lv-LV"/>
        </w:rPr>
      </w:pPr>
      <w:r w:rsidRPr="00043A81">
        <w:rPr>
          <w:rFonts w:ascii="Times New Roman" w:hAnsi="Times New Roman"/>
          <w:bCs/>
          <w:color w:val="000000"/>
          <w:sz w:val="20"/>
          <w:szCs w:val="20"/>
          <w:lang w:val="lv-LV"/>
        </w:rPr>
        <w:t>6702647</w:t>
      </w:r>
      <w:r w:rsidR="006C4B19">
        <w:rPr>
          <w:rFonts w:ascii="Times New Roman" w:hAnsi="Times New Roman"/>
          <w:bCs/>
          <w:color w:val="000000"/>
          <w:sz w:val="20"/>
          <w:szCs w:val="20"/>
        </w:rPr>
        <w:t>1</w:t>
      </w:r>
      <w:r w:rsidR="006C4B19" w:rsidRPr="002E78B1">
        <w:rPr>
          <w:rFonts w:ascii="Times New Roman" w:hAnsi="Times New Roman"/>
          <w:color w:val="000000"/>
          <w:sz w:val="20"/>
          <w:szCs w:val="20"/>
        </w:rPr>
        <w:t xml:space="preserve">, </w:t>
      </w:r>
      <w:hyperlink r:id="rId8" w:history="1">
        <w:r w:rsidR="006C4B19" w:rsidRPr="009C71E3">
          <w:rPr>
            <w:rStyle w:val="Hyperlink"/>
            <w:rFonts w:ascii="Times New Roman" w:hAnsi="Times New Roman"/>
            <w:sz w:val="20"/>
            <w:szCs w:val="20"/>
          </w:rPr>
          <w:t>vita.prokopovica@varam.gov.lv</w:t>
        </w:r>
      </w:hyperlink>
    </w:p>
    <w:sectPr w:rsidR="00226BC5" w:rsidRPr="00926C3E" w:rsidSect="003D60F9">
      <w:headerReference w:type="default" r:id="rId9"/>
      <w:footerReference w:type="default" r:id="rId10"/>
      <w:footerReference w:type="first" r:id="rId11"/>
      <w:pgSz w:w="11906" w:h="16838"/>
      <w:pgMar w:top="1440" w:right="851" w:bottom="1440" w:left="1701" w:header="709" w:footer="3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04" w:rsidRDefault="009F5304" w:rsidP="000452E7">
      <w:pPr>
        <w:spacing w:after="0" w:line="240" w:lineRule="auto"/>
      </w:pPr>
      <w:r>
        <w:separator/>
      </w:r>
    </w:p>
  </w:endnote>
  <w:endnote w:type="continuationSeparator" w:id="0">
    <w:p w:rsidR="009F5304" w:rsidRDefault="009F5304" w:rsidP="00045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3B" w:rsidRPr="00690B33" w:rsidRDefault="005D5A3B" w:rsidP="00411EF0">
    <w:pPr>
      <w:pStyle w:val="Footer"/>
      <w:jc w:val="both"/>
      <w:rPr>
        <w:rFonts w:ascii="Times New Roman" w:hAnsi="Times New Roman"/>
        <w:sz w:val="20"/>
        <w:szCs w:val="20"/>
      </w:rPr>
    </w:pPr>
    <w:r w:rsidRPr="009D366D">
      <w:rPr>
        <w:rFonts w:ascii="Times New Roman" w:hAnsi="Times New Roman"/>
        <w:sz w:val="20"/>
        <w:szCs w:val="20"/>
      </w:rPr>
      <w:t>VARAMnot_VBL_ETS_</w:t>
    </w:r>
    <w:r w:rsidR="00690B33" w:rsidRPr="009D366D">
      <w:rPr>
        <w:rFonts w:ascii="Times New Roman" w:hAnsi="Times New Roman"/>
        <w:sz w:val="20"/>
        <w:szCs w:val="20"/>
      </w:rPr>
      <w:t>170215</w:t>
    </w:r>
    <w:r w:rsidRPr="00690B33">
      <w:rPr>
        <w:rFonts w:ascii="Times New Roman" w:hAnsi="Times New Roman"/>
        <w:sz w:val="20"/>
        <w:szCs w:val="20"/>
      </w:rPr>
      <w:t xml:space="preserve">, </w:t>
    </w:r>
    <w:r w:rsidRPr="00690B33">
      <w:rPr>
        <w:rFonts w:ascii="Times New Roman" w:hAnsi="Times New Roman"/>
        <w:sz w:val="20"/>
        <w:szCs w:val="20"/>
        <w:lang w:val="lv-LV"/>
      </w:rPr>
      <w:t>Ministru kabineta noteikumu</w:t>
    </w:r>
    <w:r w:rsidRPr="00690B33">
      <w:rPr>
        <w:rFonts w:ascii="Times New Roman" w:hAnsi="Times New Roman"/>
        <w:sz w:val="20"/>
        <w:szCs w:val="20"/>
      </w:rPr>
      <w:t xml:space="preserve"> projekts „</w:t>
    </w:r>
    <w:r w:rsidRPr="00690B33">
      <w:rPr>
        <w:rFonts w:ascii="Times New Roman" w:hAnsi="Times New Roman"/>
        <w:sz w:val="20"/>
        <w:szCs w:val="20"/>
        <w:shd w:val="clear" w:color="auto" w:fill="FEFEFE"/>
      </w:rPr>
      <w:t>Kārtība, kādā valsts budžetā plāno līdzekļus Eiropas Savienības Strukturālo un investīciju fondu mērķa "Eiropas teritoriālā sadarbība" programmu un projektu īstenošanai un veic maksājumus</w:t>
    </w:r>
    <w:r w:rsidRPr="00690B33">
      <w:rPr>
        <w:rFonts w:ascii="Times New Roman" w:hAnsi="Times New Roman"/>
        <w:sz w:val="20"/>
        <w:szCs w:val="20"/>
      </w:rPr>
      <w:t>”</w:t>
    </w:r>
  </w:p>
  <w:p w:rsidR="005D5A3B" w:rsidRPr="00411EF0" w:rsidRDefault="005D5A3B" w:rsidP="00411EF0">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3B" w:rsidRPr="00690B33" w:rsidRDefault="005D5A3B" w:rsidP="006A0420">
    <w:pPr>
      <w:pStyle w:val="Footer"/>
      <w:jc w:val="both"/>
      <w:rPr>
        <w:rFonts w:ascii="Times New Roman" w:hAnsi="Times New Roman"/>
        <w:sz w:val="20"/>
        <w:szCs w:val="20"/>
      </w:rPr>
    </w:pPr>
    <w:r w:rsidRPr="00690B33">
      <w:rPr>
        <w:rFonts w:ascii="Times New Roman" w:hAnsi="Times New Roman"/>
        <w:sz w:val="20"/>
        <w:szCs w:val="20"/>
      </w:rPr>
      <w:t>VARAMnot_VBL_ETS_</w:t>
    </w:r>
    <w:r w:rsidR="00690B33" w:rsidRPr="00690B33">
      <w:rPr>
        <w:rFonts w:ascii="Times New Roman" w:hAnsi="Times New Roman"/>
        <w:sz w:val="20"/>
        <w:szCs w:val="20"/>
      </w:rPr>
      <w:t>17</w:t>
    </w:r>
    <w:r w:rsidRPr="00690B33">
      <w:rPr>
        <w:rFonts w:ascii="Times New Roman" w:hAnsi="Times New Roman"/>
        <w:sz w:val="20"/>
        <w:szCs w:val="20"/>
      </w:rPr>
      <w:t>0215</w:t>
    </w:r>
    <w:r w:rsidR="00690B33">
      <w:rPr>
        <w:rFonts w:ascii="Times New Roman" w:hAnsi="Times New Roman"/>
        <w:sz w:val="20"/>
        <w:szCs w:val="20"/>
      </w:rPr>
      <w:t>,</w:t>
    </w:r>
    <w:r w:rsidRPr="00690B33">
      <w:rPr>
        <w:rFonts w:ascii="Times New Roman" w:hAnsi="Times New Roman"/>
        <w:sz w:val="20"/>
        <w:szCs w:val="20"/>
      </w:rPr>
      <w:t xml:space="preserve"> </w:t>
    </w:r>
    <w:r w:rsidRPr="00690B33">
      <w:rPr>
        <w:rFonts w:ascii="Times New Roman" w:hAnsi="Times New Roman"/>
        <w:sz w:val="20"/>
        <w:szCs w:val="20"/>
        <w:lang w:val="lv-LV"/>
      </w:rPr>
      <w:t>Ministru kabineta noteikumu</w:t>
    </w:r>
    <w:r w:rsidRPr="00690B33">
      <w:rPr>
        <w:rFonts w:ascii="Times New Roman" w:hAnsi="Times New Roman"/>
        <w:sz w:val="20"/>
        <w:szCs w:val="20"/>
      </w:rPr>
      <w:t xml:space="preserve"> projekts „</w:t>
    </w:r>
    <w:r w:rsidRPr="00690B33">
      <w:rPr>
        <w:rFonts w:ascii="Times New Roman" w:hAnsi="Times New Roman"/>
        <w:sz w:val="20"/>
        <w:szCs w:val="20"/>
        <w:shd w:val="clear" w:color="auto" w:fill="FEFEFE"/>
      </w:rPr>
      <w:t>Kārtība, kādā valsts budžetā plāno līdzekļus Eiropas Savienības Strukturālo un investīciju fondu mērķa "Eiropas teritoriālā sadarbība" programmu un projektu īstenošanai un veic maksājumus</w:t>
    </w:r>
    <w:r w:rsidRPr="00690B33">
      <w:rPr>
        <w:rFonts w:ascii="Times New Roman" w:hAnsi="Times New Roman"/>
        <w:sz w:val="20"/>
        <w:szCs w:val="20"/>
      </w:rPr>
      <w:t>”</w:t>
    </w:r>
  </w:p>
  <w:p w:rsidR="005D5A3B" w:rsidRPr="00411EF0" w:rsidRDefault="005D5A3B" w:rsidP="006A0420">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04" w:rsidRDefault="009F5304" w:rsidP="000452E7">
      <w:pPr>
        <w:spacing w:after="0" w:line="240" w:lineRule="auto"/>
      </w:pPr>
      <w:r>
        <w:separator/>
      </w:r>
    </w:p>
  </w:footnote>
  <w:footnote w:type="continuationSeparator" w:id="0">
    <w:p w:rsidR="009F5304" w:rsidRDefault="009F5304" w:rsidP="00045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3B" w:rsidRDefault="008A13C4">
    <w:pPr>
      <w:pStyle w:val="Header"/>
      <w:jc w:val="center"/>
    </w:pPr>
    <w:r w:rsidRPr="00226BC5">
      <w:rPr>
        <w:rFonts w:ascii="Times New Roman" w:hAnsi="Times New Roman"/>
        <w:sz w:val="24"/>
        <w:szCs w:val="24"/>
      </w:rPr>
      <w:fldChar w:fldCharType="begin"/>
    </w:r>
    <w:r w:rsidR="005D5A3B" w:rsidRPr="00226BC5">
      <w:rPr>
        <w:rFonts w:ascii="Times New Roman" w:hAnsi="Times New Roman"/>
        <w:sz w:val="24"/>
        <w:szCs w:val="24"/>
      </w:rPr>
      <w:instrText xml:space="preserve"> PAGE   \* MERGEFORMAT </w:instrText>
    </w:r>
    <w:r w:rsidRPr="00226BC5">
      <w:rPr>
        <w:rFonts w:ascii="Times New Roman" w:hAnsi="Times New Roman"/>
        <w:sz w:val="24"/>
        <w:szCs w:val="24"/>
      </w:rPr>
      <w:fldChar w:fldCharType="separate"/>
    </w:r>
    <w:r w:rsidR="008B5327">
      <w:rPr>
        <w:rFonts w:ascii="Times New Roman" w:hAnsi="Times New Roman"/>
        <w:noProof/>
        <w:sz w:val="24"/>
        <w:szCs w:val="24"/>
      </w:rPr>
      <w:t>6</w:t>
    </w:r>
    <w:r w:rsidRPr="00226BC5">
      <w:rPr>
        <w:rFonts w:ascii="Times New Roman" w:hAnsi="Times New Roman"/>
        <w:noProof/>
        <w:sz w:val="24"/>
        <w:szCs w:val="24"/>
      </w:rPr>
      <w:fldChar w:fldCharType="end"/>
    </w:r>
  </w:p>
  <w:p w:rsidR="005D5A3B" w:rsidRPr="000452E7" w:rsidRDefault="005D5A3B" w:rsidP="000452E7">
    <w:pPr>
      <w:pStyle w:val="Header"/>
      <w:tabs>
        <w:tab w:val="clear" w:pos="8306"/>
        <w:tab w:val="right" w:pos="9072"/>
      </w:tabs>
      <w:ind w:right="-766"/>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494"/>
    <w:multiLevelType w:val="hybridMultilevel"/>
    <w:tmpl w:val="66229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0F6F09"/>
    <w:multiLevelType w:val="hybridMultilevel"/>
    <w:tmpl w:val="4836D768"/>
    <w:lvl w:ilvl="0" w:tplc="CE7036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B97659"/>
    <w:multiLevelType w:val="multilevel"/>
    <w:tmpl w:val="68F85726"/>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AB37D5"/>
    <w:multiLevelType w:val="hybridMultilevel"/>
    <w:tmpl w:val="FFCA8B34"/>
    <w:lvl w:ilvl="0" w:tplc="9E049170">
      <w:start w:val="1"/>
      <w:numFmt w:val="bullet"/>
      <w:lvlText w:val="-"/>
      <w:lvlJc w:val="left"/>
      <w:pPr>
        <w:ind w:left="1080" w:hanging="360"/>
      </w:pPr>
      <w:rPr>
        <w:rFonts w:ascii="Calibri" w:eastAsia="Times New Roman" w:hAnsi="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49B868D0"/>
    <w:multiLevelType w:val="multilevel"/>
    <w:tmpl w:val="68F85726"/>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40A2D0E"/>
    <w:multiLevelType w:val="hybridMultilevel"/>
    <w:tmpl w:val="40FC5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FE15C61"/>
    <w:multiLevelType w:val="hybridMultilevel"/>
    <w:tmpl w:val="84AC6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rsids>
    <w:rsidRoot w:val="000452E7"/>
    <w:rsid w:val="00035AA2"/>
    <w:rsid w:val="00036219"/>
    <w:rsid w:val="00040A79"/>
    <w:rsid w:val="00043A81"/>
    <w:rsid w:val="000452E7"/>
    <w:rsid w:val="000476F6"/>
    <w:rsid w:val="00057B4E"/>
    <w:rsid w:val="0006100F"/>
    <w:rsid w:val="000650F1"/>
    <w:rsid w:val="000753E3"/>
    <w:rsid w:val="00080119"/>
    <w:rsid w:val="000812A3"/>
    <w:rsid w:val="00081F06"/>
    <w:rsid w:val="00085867"/>
    <w:rsid w:val="00090856"/>
    <w:rsid w:val="000A24C5"/>
    <w:rsid w:val="000C4580"/>
    <w:rsid w:val="000C4FE4"/>
    <w:rsid w:val="000C64AA"/>
    <w:rsid w:val="000D3288"/>
    <w:rsid w:val="000E563D"/>
    <w:rsid w:val="000F55F2"/>
    <w:rsid w:val="0011039C"/>
    <w:rsid w:val="001278E2"/>
    <w:rsid w:val="001628AF"/>
    <w:rsid w:val="00172877"/>
    <w:rsid w:val="00173CAE"/>
    <w:rsid w:val="0018005F"/>
    <w:rsid w:val="00191F40"/>
    <w:rsid w:val="001B448F"/>
    <w:rsid w:val="001C018A"/>
    <w:rsid w:val="001C3D4C"/>
    <w:rsid w:val="001C607F"/>
    <w:rsid w:val="001D349D"/>
    <w:rsid w:val="001D6087"/>
    <w:rsid w:val="001E3A2C"/>
    <w:rsid w:val="001E49F2"/>
    <w:rsid w:val="001E70EB"/>
    <w:rsid w:val="001E73E6"/>
    <w:rsid w:val="001F4427"/>
    <w:rsid w:val="002059FF"/>
    <w:rsid w:val="002072AB"/>
    <w:rsid w:val="0021478F"/>
    <w:rsid w:val="0022336D"/>
    <w:rsid w:val="00225822"/>
    <w:rsid w:val="00226BC5"/>
    <w:rsid w:val="00227475"/>
    <w:rsid w:val="00227F32"/>
    <w:rsid w:val="00237DAB"/>
    <w:rsid w:val="00246941"/>
    <w:rsid w:val="00290CE3"/>
    <w:rsid w:val="00295F3C"/>
    <w:rsid w:val="002A6BD0"/>
    <w:rsid w:val="002A7403"/>
    <w:rsid w:val="002B0BB8"/>
    <w:rsid w:val="002B453C"/>
    <w:rsid w:val="002B59CD"/>
    <w:rsid w:val="002D7C9D"/>
    <w:rsid w:val="003222EB"/>
    <w:rsid w:val="00323397"/>
    <w:rsid w:val="0032371C"/>
    <w:rsid w:val="00327003"/>
    <w:rsid w:val="00332B8D"/>
    <w:rsid w:val="00344EDE"/>
    <w:rsid w:val="00366A7E"/>
    <w:rsid w:val="003710DC"/>
    <w:rsid w:val="003804F0"/>
    <w:rsid w:val="003823D6"/>
    <w:rsid w:val="00387F1F"/>
    <w:rsid w:val="003949B6"/>
    <w:rsid w:val="003D60F9"/>
    <w:rsid w:val="003F0413"/>
    <w:rsid w:val="003F0D1F"/>
    <w:rsid w:val="003F4B88"/>
    <w:rsid w:val="003F52A3"/>
    <w:rsid w:val="00400DCD"/>
    <w:rsid w:val="00403F0B"/>
    <w:rsid w:val="00411EF0"/>
    <w:rsid w:val="0042051E"/>
    <w:rsid w:val="00421240"/>
    <w:rsid w:val="00441F3C"/>
    <w:rsid w:val="00443F3B"/>
    <w:rsid w:val="004446BF"/>
    <w:rsid w:val="00451F70"/>
    <w:rsid w:val="00452C01"/>
    <w:rsid w:val="0046450F"/>
    <w:rsid w:val="00465C50"/>
    <w:rsid w:val="00484787"/>
    <w:rsid w:val="004A4140"/>
    <w:rsid w:val="004B119E"/>
    <w:rsid w:val="004C1CD9"/>
    <w:rsid w:val="004D01E5"/>
    <w:rsid w:val="004E54CF"/>
    <w:rsid w:val="004E5B9B"/>
    <w:rsid w:val="005124B0"/>
    <w:rsid w:val="00514CF4"/>
    <w:rsid w:val="005326F3"/>
    <w:rsid w:val="00542613"/>
    <w:rsid w:val="005451FC"/>
    <w:rsid w:val="00553F6F"/>
    <w:rsid w:val="00555536"/>
    <w:rsid w:val="00562EFB"/>
    <w:rsid w:val="0057128B"/>
    <w:rsid w:val="005767D6"/>
    <w:rsid w:val="0058482F"/>
    <w:rsid w:val="005870E9"/>
    <w:rsid w:val="005900DB"/>
    <w:rsid w:val="00592C4A"/>
    <w:rsid w:val="00594648"/>
    <w:rsid w:val="005974BA"/>
    <w:rsid w:val="005C04AF"/>
    <w:rsid w:val="005C065B"/>
    <w:rsid w:val="005C70D0"/>
    <w:rsid w:val="005D5A3B"/>
    <w:rsid w:val="005E4955"/>
    <w:rsid w:val="005E6994"/>
    <w:rsid w:val="005F27AE"/>
    <w:rsid w:val="005F58B5"/>
    <w:rsid w:val="00607086"/>
    <w:rsid w:val="00614DD4"/>
    <w:rsid w:val="00631419"/>
    <w:rsid w:val="00646A0B"/>
    <w:rsid w:val="00670BA7"/>
    <w:rsid w:val="0067617E"/>
    <w:rsid w:val="00690B33"/>
    <w:rsid w:val="00691C54"/>
    <w:rsid w:val="00694788"/>
    <w:rsid w:val="006954D4"/>
    <w:rsid w:val="00697863"/>
    <w:rsid w:val="006A0420"/>
    <w:rsid w:val="006A336E"/>
    <w:rsid w:val="006B0718"/>
    <w:rsid w:val="006C4B19"/>
    <w:rsid w:val="006D2809"/>
    <w:rsid w:val="006D4BEB"/>
    <w:rsid w:val="006D4F6F"/>
    <w:rsid w:val="006D5E81"/>
    <w:rsid w:val="006E6776"/>
    <w:rsid w:val="006F5AE9"/>
    <w:rsid w:val="007045B0"/>
    <w:rsid w:val="0071030B"/>
    <w:rsid w:val="007134A9"/>
    <w:rsid w:val="00717743"/>
    <w:rsid w:val="00722E62"/>
    <w:rsid w:val="00723A4B"/>
    <w:rsid w:val="00735FAA"/>
    <w:rsid w:val="0077656C"/>
    <w:rsid w:val="007838C1"/>
    <w:rsid w:val="0079594D"/>
    <w:rsid w:val="007A60E3"/>
    <w:rsid w:val="007B4BFB"/>
    <w:rsid w:val="007B5B9C"/>
    <w:rsid w:val="007B60B2"/>
    <w:rsid w:val="007B7CF3"/>
    <w:rsid w:val="007C7E5F"/>
    <w:rsid w:val="0081406D"/>
    <w:rsid w:val="008214F2"/>
    <w:rsid w:val="00845793"/>
    <w:rsid w:val="00852256"/>
    <w:rsid w:val="00857852"/>
    <w:rsid w:val="00863D90"/>
    <w:rsid w:val="00874E97"/>
    <w:rsid w:val="00881F9E"/>
    <w:rsid w:val="008843EF"/>
    <w:rsid w:val="00897CE1"/>
    <w:rsid w:val="008A13C4"/>
    <w:rsid w:val="008B5327"/>
    <w:rsid w:val="008B630E"/>
    <w:rsid w:val="008C05D3"/>
    <w:rsid w:val="008C0901"/>
    <w:rsid w:val="008C37D4"/>
    <w:rsid w:val="008C6493"/>
    <w:rsid w:val="008C6AA8"/>
    <w:rsid w:val="008C6C95"/>
    <w:rsid w:val="008E1580"/>
    <w:rsid w:val="0093723E"/>
    <w:rsid w:val="00941E43"/>
    <w:rsid w:val="00943D81"/>
    <w:rsid w:val="00966BE4"/>
    <w:rsid w:val="00966E49"/>
    <w:rsid w:val="0097133E"/>
    <w:rsid w:val="009714EB"/>
    <w:rsid w:val="00975D5E"/>
    <w:rsid w:val="0098320D"/>
    <w:rsid w:val="00983F41"/>
    <w:rsid w:val="009963A4"/>
    <w:rsid w:val="009C0DD7"/>
    <w:rsid w:val="009C174B"/>
    <w:rsid w:val="009D366D"/>
    <w:rsid w:val="009D7B25"/>
    <w:rsid w:val="009E03F7"/>
    <w:rsid w:val="009E12BE"/>
    <w:rsid w:val="009E4DC3"/>
    <w:rsid w:val="009E54C9"/>
    <w:rsid w:val="009F5304"/>
    <w:rsid w:val="00A015E4"/>
    <w:rsid w:val="00A10FEF"/>
    <w:rsid w:val="00A15038"/>
    <w:rsid w:val="00A15888"/>
    <w:rsid w:val="00A1596F"/>
    <w:rsid w:val="00A31670"/>
    <w:rsid w:val="00A47713"/>
    <w:rsid w:val="00A51692"/>
    <w:rsid w:val="00A53357"/>
    <w:rsid w:val="00A62782"/>
    <w:rsid w:val="00A71B33"/>
    <w:rsid w:val="00A74B03"/>
    <w:rsid w:val="00A85200"/>
    <w:rsid w:val="00A87909"/>
    <w:rsid w:val="00A9271B"/>
    <w:rsid w:val="00A972D6"/>
    <w:rsid w:val="00A97898"/>
    <w:rsid w:val="00AA376B"/>
    <w:rsid w:val="00AC1572"/>
    <w:rsid w:val="00AD3F85"/>
    <w:rsid w:val="00AD5BF0"/>
    <w:rsid w:val="00AD69FB"/>
    <w:rsid w:val="00AE0F9E"/>
    <w:rsid w:val="00AE10C3"/>
    <w:rsid w:val="00AE2959"/>
    <w:rsid w:val="00AE39B4"/>
    <w:rsid w:val="00AE3B03"/>
    <w:rsid w:val="00AE6795"/>
    <w:rsid w:val="00B03673"/>
    <w:rsid w:val="00B062A5"/>
    <w:rsid w:val="00B11DCF"/>
    <w:rsid w:val="00B31B04"/>
    <w:rsid w:val="00B37EBD"/>
    <w:rsid w:val="00B40997"/>
    <w:rsid w:val="00B47C25"/>
    <w:rsid w:val="00B63F77"/>
    <w:rsid w:val="00B83619"/>
    <w:rsid w:val="00BA2E89"/>
    <w:rsid w:val="00BA461F"/>
    <w:rsid w:val="00BB4D6D"/>
    <w:rsid w:val="00BC4962"/>
    <w:rsid w:val="00BD6E72"/>
    <w:rsid w:val="00BF7B16"/>
    <w:rsid w:val="00C14887"/>
    <w:rsid w:val="00C43418"/>
    <w:rsid w:val="00C53B2B"/>
    <w:rsid w:val="00C80CA3"/>
    <w:rsid w:val="00C863F3"/>
    <w:rsid w:val="00CA093F"/>
    <w:rsid w:val="00CA4D0E"/>
    <w:rsid w:val="00CC348F"/>
    <w:rsid w:val="00CC3DA7"/>
    <w:rsid w:val="00CD284E"/>
    <w:rsid w:val="00D00EF3"/>
    <w:rsid w:val="00D02A54"/>
    <w:rsid w:val="00D50F90"/>
    <w:rsid w:val="00D533F2"/>
    <w:rsid w:val="00D662E1"/>
    <w:rsid w:val="00DA10CE"/>
    <w:rsid w:val="00DB186C"/>
    <w:rsid w:val="00DB5F42"/>
    <w:rsid w:val="00DE19A4"/>
    <w:rsid w:val="00E016D6"/>
    <w:rsid w:val="00E10A3A"/>
    <w:rsid w:val="00E312DF"/>
    <w:rsid w:val="00E451A0"/>
    <w:rsid w:val="00E5361D"/>
    <w:rsid w:val="00E65A25"/>
    <w:rsid w:val="00E672DF"/>
    <w:rsid w:val="00E7304F"/>
    <w:rsid w:val="00E74ABE"/>
    <w:rsid w:val="00E8735E"/>
    <w:rsid w:val="00E90DFF"/>
    <w:rsid w:val="00EC0B3D"/>
    <w:rsid w:val="00EC4C3C"/>
    <w:rsid w:val="00ED5A7E"/>
    <w:rsid w:val="00ED6EBC"/>
    <w:rsid w:val="00EF16A7"/>
    <w:rsid w:val="00EF1865"/>
    <w:rsid w:val="00EF3D48"/>
    <w:rsid w:val="00EF696E"/>
    <w:rsid w:val="00EF70BF"/>
    <w:rsid w:val="00F06E07"/>
    <w:rsid w:val="00F11B89"/>
    <w:rsid w:val="00F12860"/>
    <w:rsid w:val="00F12CF6"/>
    <w:rsid w:val="00F15145"/>
    <w:rsid w:val="00F26743"/>
    <w:rsid w:val="00F3123B"/>
    <w:rsid w:val="00F33D01"/>
    <w:rsid w:val="00F45952"/>
    <w:rsid w:val="00F5393C"/>
    <w:rsid w:val="00F56F7E"/>
    <w:rsid w:val="00FB2B43"/>
    <w:rsid w:val="00FC09EB"/>
    <w:rsid w:val="00FC3D80"/>
    <w:rsid w:val="00FC7106"/>
    <w:rsid w:val="00FE1924"/>
    <w:rsid w:val="00FE35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19"/>
    <w:pPr>
      <w:spacing w:after="200" w:line="276" w:lineRule="auto"/>
    </w:pPr>
    <w:rPr>
      <w:sz w:val="22"/>
      <w:szCs w:val="22"/>
      <w:lang w:val="en-US" w:eastAsia="en-US"/>
    </w:rPr>
  </w:style>
  <w:style w:type="paragraph" w:styleId="Heading3">
    <w:name w:val="heading 3"/>
    <w:basedOn w:val="Normal"/>
    <w:link w:val="Heading3Char"/>
    <w:uiPriority w:val="9"/>
    <w:qFormat/>
    <w:rsid w:val="000452E7"/>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52E7"/>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045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2E7"/>
  </w:style>
  <w:style w:type="paragraph" w:styleId="Footer">
    <w:name w:val="footer"/>
    <w:basedOn w:val="Normal"/>
    <w:link w:val="FooterChar"/>
    <w:uiPriority w:val="99"/>
    <w:unhideWhenUsed/>
    <w:rsid w:val="00045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2E7"/>
  </w:style>
  <w:style w:type="paragraph" w:styleId="ListParagraph">
    <w:name w:val="List Paragraph"/>
    <w:basedOn w:val="Normal"/>
    <w:uiPriority w:val="34"/>
    <w:qFormat/>
    <w:rsid w:val="000452E7"/>
    <w:pPr>
      <w:ind w:left="720"/>
      <w:contextualSpacing/>
    </w:pPr>
  </w:style>
  <w:style w:type="character" w:styleId="CommentReference">
    <w:name w:val="annotation reference"/>
    <w:uiPriority w:val="99"/>
    <w:semiHidden/>
    <w:unhideWhenUsed/>
    <w:rsid w:val="00691C54"/>
    <w:rPr>
      <w:sz w:val="16"/>
      <w:szCs w:val="16"/>
    </w:rPr>
  </w:style>
  <w:style w:type="paragraph" w:styleId="CommentText">
    <w:name w:val="annotation text"/>
    <w:basedOn w:val="Normal"/>
    <w:link w:val="CommentTextChar"/>
    <w:uiPriority w:val="99"/>
    <w:unhideWhenUsed/>
    <w:rsid w:val="00691C54"/>
    <w:pPr>
      <w:spacing w:line="240" w:lineRule="auto"/>
    </w:pPr>
    <w:rPr>
      <w:sz w:val="20"/>
      <w:szCs w:val="20"/>
    </w:rPr>
  </w:style>
  <w:style w:type="character" w:customStyle="1" w:styleId="CommentTextChar">
    <w:name w:val="Comment Text Char"/>
    <w:link w:val="CommentText"/>
    <w:uiPriority w:val="99"/>
    <w:rsid w:val="00691C54"/>
    <w:rPr>
      <w:sz w:val="20"/>
      <w:szCs w:val="20"/>
    </w:rPr>
  </w:style>
  <w:style w:type="paragraph" w:styleId="CommentSubject">
    <w:name w:val="annotation subject"/>
    <w:basedOn w:val="CommentText"/>
    <w:next w:val="CommentText"/>
    <w:link w:val="CommentSubjectChar"/>
    <w:uiPriority w:val="99"/>
    <w:semiHidden/>
    <w:unhideWhenUsed/>
    <w:rsid w:val="00691C54"/>
    <w:rPr>
      <w:b/>
      <w:bCs/>
    </w:rPr>
  </w:style>
  <w:style w:type="character" w:customStyle="1" w:styleId="CommentSubjectChar">
    <w:name w:val="Comment Subject Char"/>
    <w:link w:val="CommentSubject"/>
    <w:uiPriority w:val="99"/>
    <w:semiHidden/>
    <w:rsid w:val="00691C54"/>
    <w:rPr>
      <w:b/>
      <w:bCs/>
      <w:sz w:val="20"/>
      <w:szCs w:val="20"/>
    </w:rPr>
  </w:style>
  <w:style w:type="paragraph" w:styleId="BalloonText">
    <w:name w:val="Balloon Text"/>
    <w:basedOn w:val="Normal"/>
    <w:link w:val="BalloonTextChar"/>
    <w:uiPriority w:val="99"/>
    <w:semiHidden/>
    <w:unhideWhenUsed/>
    <w:rsid w:val="00691C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1C54"/>
    <w:rPr>
      <w:rFonts w:ascii="Tahoma" w:hAnsi="Tahoma" w:cs="Tahoma"/>
      <w:sz w:val="16"/>
      <w:szCs w:val="16"/>
    </w:rPr>
  </w:style>
  <w:style w:type="character" w:styleId="Hyperlink">
    <w:name w:val="Hyperlink"/>
    <w:uiPriority w:val="99"/>
    <w:unhideWhenUsed/>
    <w:rsid w:val="00226BC5"/>
    <w:rPr>
      <w:color w:val="0000FF"/>
      <w:u w:val="single"/>
    </w:rPr>
  </w:style>
  <w:style w:type="paragraph" w:styleId="NormalWeb">
    <w:name w:val="Normal (Web)"/>
    <w:basedOn w:val="Normal"/>
    <w:uiPriority w:val="99"/>
    <w:rsid w:val="00226BC5"/>
    <w:pPr>
      <w:spacing w:before="100" w:beforeAutospacing="1" w:after="100" w:afterAutospacing="1" w:line="240" w:lineRule="auto"/>
    </w:pPr>
    <w:rPr>
      <w:rFonts w:ascii="Times New Roman" w:hAnsi="Times New Roman"/>
      <w:sz w:val="24"/>
      <w:szCs w:val="24"/>
      <w:lang w:val="lv-LV" w:eastAsia="lv-LV"/>
    </w:rPr>
  </w:style>
  <w:style w:type="paragraph" w:customStyle="1" w:styleId="tv213">
    <w:name w:val="tv213"/>
    <w:basedOn w:val="Normal"/>
    <w:rsid w:val="00FB2B43"/>
    <w:pPr>
      <w:spacing w:before="100" w:beforeAutospacing="1" w:after="100" w:afterAutospacing="1" w:line="240" w:lineRule="auto"/>
    </w:pPr>
    <w:rPr>
      <w:rFonts w:ascii="Times New Roman" w:hAnsi="Times New Roman"/>
      <w:sz w:val="24"/>
      <w:szCs w:val="24"/>
      <w:lang w:val="lv-LV" w:eastAsia="lv-LV"/>
    </w:rPr>
  </w:style>
  <w:style w:type="character" w:customStyle="1" w:styleId="apple-converted-space">
    <w:name w:val="apple-converted-space"/>
    <w:basedOn w:val="DefaultParagraphFont"/>
    <w:rsid w:val="00FB2B43"/>
  </w:style>
  <w:style w:type="character" w:styleId="Strong">
    <w:name w:val="Strong"/>
    <w:uiPriority w:val="22"/>
    <w:qFormat/>
    <w:rsid w:val="00723A4B"/>
    <w:rPr>
      <w:b/>
      <w:bCs/>
    </w:rPr>
  </w:style>
</w:styles>
</file>

<file path=word/webSettings.xml><?xml version="1.0" encoding="utf-8"?>
<w:webSettings xmlns:r="http://schemas.openxmlformats.org/officeDocument/2006/relationships" xmlns:w="http://schemas.openxmlformats.org/wordprocessingml/2006/main">
  <w:divs>
    <w:div w:id="410547236">
      <w:bodyDiv w:val="1"/>
      <w:marLeft w:val="0"/>
      <w:marRight w:val="0"/>
      <w:marTop w:val="0"/>
      <w:marBottom w:val="0"/>
      <w:divBdr>
        <w:top w:val="none" w:sz="0" w:space="0" w:color="auto"/>
        <w:left w:val="none" w:sz="0" w:space="0" w:color="auto"/>
        <w:bottom w:val="none" w:sz="0" w:space="0" w:color="auto"/>
        <w:right w:val="none" w:sz="0" w:space="0" w:color="auto"/>
      </w:divBdr>
    </w:div>
    <w:div w:id="413479592">
      <w:bodyDiv w:val="1"/>
      <w:marLeft w:val="0"/>
      <w:marRight w:val="0"/>
      <w:marTop w:val="0"/>
      <w:marBottom w:val="0"/>
      <w:divBdr>
        <w:top w:val="none" w:sz="0" w:space="0" w:color="auto"/>
        <w:left w:val="none" w:sz="0" w:space="0" w:color="auto"/>
        <w:bottom w:val="none" w:sz="0" w:space="0" w:color="auto"/>
        <w:right w:val="none" w:sz="0" w:space="0" w:color="auto"/>
      </w:divBdr>
    </w:div>
    <w:div w:id="1693456588">
      <w:bodyDiv w:val="1"/>
      <w:marLeft w:val="0"/>
      <w:marRight w:val="0"/>
      <w:marTop w:val="0"/>
      <w:marBottom w:val="0"/>
      <w:divBdr>
        <w:top w:val="none" w:sz="0" w:space="0" w:color="auto"/>
        <w:left w:val="none" w:sz="0" w:space="0" w:color="auto"/>
        <w:bottom w:val="none" w:sz="0" w:space="0" w:color="auto"/>
        <w:right w:val="none" w:sz="0" w:space="0" w:color="auto"/>
      </w:divBdr>
    </w:div>
    <w:div w:id="18187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2251D-1F34-48EC-B7ED-C98DA4DA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2014-12-23T08:21:00Z</cp:lastPrinted>
  <dcterms:created xsi:type="dcterms:W3CDTF">2015-02-19T08:37:00Z</dcterms:created>
  <dcterms:modified xsi:type="dcterms:W3CDTF">2015-02-19T08:37:00Z</dcterms:modified>
  <cp:contentStatus/>
</cp:coreProperties>
</file>