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6252" w14:textId="77777777" w:rsidR="00B36813" w:rsidRPr="00B36813" w:rsidRDefault="00B36813" w:rsidP="00F5458C">
      <w:pPr>
        <w:tabs>
          <w:tab w:val="left" w:pos="6804"/>
        </w:tabs>
        <w:jc w:val="both"/>
        <w:rPr>
          <w:color w:val="000000" w:themeColor="text1"/>
          <w:szCs w:val="28"/>
          <w:lang w:val="de-DE"/>
        </w:rPr>
      </w:pPr>
    </w:p>
    <w:p w14:paraId="4D8F9877" w14:textId="77777777" w:rsidR="00B36813" w:rsidRPr="00B36813" w:rsidRDefault="00B36813" w:rsidP="00F5458C">
      <w:pPr>
        <w:tabs>
          <w:tab w:val="left" w:pos="6663"/>
        </w:tabs>
        <w:rPr>
          <w:color w:val="000000" w:themeColor="text1"/>
          <w:szCs w:val="28"/>
        </w:rPr>
      </w:pPr>
    </w:p>
    <w:p w14:paraId="18D8DB4F" w14:textId="77777777" w:rsidR="00B36813" w:rsidRPr="00B36813" w:rsidRDefault="00B36813" w:rsidP="00F5458C">
      <w:pPr>
        <w:tabs>
          <w:tab w:val="left" w:pos="6663"/>
        </w:tabs>
        <w:rPr>
          <w:color w:val="000000" w:themeColor="text1"/>
          <w:szCs w:val="28"/>
        </w:rPr>
      </w:pPr>
    </w:p>
    <w:p w14:paraId="52622384" w14:textId="5CAC17E1" w:rsidR="00B36813" w:rsidRPr="00B36813" w:rsidRDefault="00B36813" w:rsidP="00571001">
      <w:pPr>
        <w:tabs>
          <w:tab w:val="left" w:pos="6804"/>
        </w:tabs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 xml:space="preserve">2015. gada </w:t>
      </w:r>
      <w:r w:rsidR="00D44B86">
        <w:rPr>
          <w:szCs w:val="28"/>
        </w:rPr>
        <w:t>28. jūlijā</w:t>
      </w:r>
      <w:r w:rsidRPr="00B36813">
        <w:rPr>
          <w:color w:val="000000" w:themeColor="text1"/>
          <w:szCs w:val="28"/>
        </w:rPr>
        <w:tab/>
        <w:t>Noteikumi Nr.</w:t>
      </w:r>
      <w:r w:rsidR="00D44B86">
        <w:rPr>
          <w:color w:val="000000" w:themeColor="text1"/>
          <w:szCs w:val="28"/>
        </w:rPr>
        <w:t> 417</w:t>
      </w:r>
    </w:p>
    <w:p w14:paraId="19F9532D" w14:textId="13BAD98F" w:rsidR="00B36813" w:rsidRPr="00B36813" w:rsidRDefault="00B36813" w:rsidP="00571001">
      <w:pPr>
        <w:tabs>
          <w:tab w:val="left" w:pos="6804"/>
        </w:tabs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>Rīgā</w:t>
      </w:r>
      <w:r w:rsidRPr="00B36813">
        <w:rPr>
          <w:color w:val="000000" w:themeColor="text1"/>
          <w:szCs w:val="28"/>
        </w:rPr>
        <w:tab/>
        <w:t>(prot. Nr. </w:t>
      </w:r>
      <w:r w:rsidR="00D44B86">
        <w:rPr>
          <w:color w:val="000000" w:themeColor="text1"/>
          <w:szCs w:val="28"/>
        </w:rPr>
        <w:t>36</w:t>
      </w:r>
      <w:r w:rsidRPr="00B36813">
        <w:rPr>
          <w:color w:val="000000" w:themeColor="text1"/>
          <w:szCs w:val="28"/>
        </w:rPr>
        <w:t>  </w:t>
      </w:r>
      <w:r w:rsidR="00D44B86">
        <w:rPr>
          <w:color w:val="000000" w:themeColor="text1"/>
          <w:szCs w:val="28"/>
        </w:rPr>
        <w:t>17</w:t>
      </w:r>
      <w:bookmarkStart w:id="0" w:name="_GoBack"/>
      <w:bookmarkEnd w:id="0"/>
      <w:r w:rsidRPr="00B36813">
        <w:rPr>
          <w:color w:val="000000" w:themeColor="text1"/>
          <w:szCs w:val="28"/>
        </w:rPr>
        <w:t>. §)</w:t>
      </w:r>
    </w:p>
    <w:p w14:paraId="2EDA4429" w14:textId="77777777" w:rsidR="00AF4DCC" w:rsidRPr="007D0EC1" w:rsidRDefault="00AF4DCC" w:rsidP="007C74D1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0675A194" w14:textId="4A774079" w:rsidR="00AF4DCC" w:rsidRPr="00B36813" w:rsidRDefault="00AF4DCC" w:rsidP="007C74D1">
      <w:pPr>
        <w:ind w:firstLine="709"/>
        <w:jc w:val="center"/>
        <w:rPr>
          <w:b/>
          <w:color w:val="000000" w:themeColor="text1"/>
          <w:szCs w:val="28"/>
        </w:rPr>
      </w:pPr>
      <w:r w:rsidRPr="00B36813">
        <w:rPr>
          <w:b/>
          <w:color w:val="000000" w:themeColor="text1"/>
          <w:szCs w:val="28"/>
        </w:rPr>
        <w:t>Grozījum</w:t>
      </w:r>
      <w:r w:rsidR="00F63276" w:rsidRPr="00B36813">
        <w:rPr>
          <w:b/>
          <w:color w:val="000000" w:themeColor="text1"/>
          <w:szCs w:val="28"/>
        </w:rPr>
        <w:t>i</w:t>
      </w:r>
      <w:r w:rsidRPr="00B36813">
        <w:rPr>
          <w:b/>
          <w:color w:val="000000" w:themeColor="text1"/>
          <w:szCs w:val="28"/>
        </w:rPr>
        <w:t xml:space="preserve"> Ministru kabineta 20</w:t>
      </w:r>
      <w:r w:rsidR="003C797B" w:rsidRPr="00B36813">
        <w:rPr>
          <w:b/>
          <w:color w:val="000000" w:themeColor="text1"/>
          <w:szCs w:val="28"/>
        </w:rPr>
        <w:t>08</w:t>
      </w:r>
      <w:r w:rsidR="00B36813" w:rsidRPr="00B36813">
        <w:rPr>
          <w:b/>
          <w:color w:val="000000" w:themeColor="text1"/>
          <w:szCs w:val="28"/>
        </w:rPr>
        <w:t>. g</w:t>
      </w:r>
      <w:r w:rsidRPr="00B36813">
        <w:rPr>
          <w:b/>
          <w:color w:val="000000" w:themeColor="text1"/>
          <w:szCs w:val="28"/>
        </w:rPr>
        <w:t xml:space="preserve">ada </w:t>
      </w:r>
      <w:r w:rsidR="003C797B" w:rsidRPr="00B36813">
        <w:rPr>
          <w:b/>
          <w:color w:val="000000" w:themeColor="text1"/>
          <w:szCs w:val="28"/>
        </w:rPr>
        <w:t>22</w:t>
      </w:r>
      <w:r w:rsidR="00B36813" w:rsidRPr="00B36813">
        <w:rPr>
          <w:b/>
          <w:color w:val="000000" w:themeColor="text1"/>
          <w:szCs w:val="28"/>
        </w:rPr>
        <w:t>. j</w:t>
      </w:r>
      <w:r w:rsidR="003C797B" w:rsidRPr="00B36813">
        <w:rPr>
          <w:b/>
          <w:color w:val="000000" w:themeColor="text1"/>
          <w:szCs w:val="28"/>
        </w:rPr>
        <w:t>anvāra</w:t>
      </w:r>
      <w:r w:rsidRPr="00B36813">
        <w:rPr>
          <w:b/>
          <w:color w:val="000000" w:themeColor="text1"/>
          <w:szCs w:val="28"/>
        </w:rPr>
        <w:t xml:space="preserve"> noteikumos Nr.</w:t>
      </w:r>
      <w:r w:rsidR="00B36813">
        <w:rPr>
          <w:b/>
          <w:color w:val="000000" w:themeColor="text1"/>
          <w:szCs w:val="28"/>
        </w:rPr>
        <w:t> </w:t>
      </w:r>
      <w:r w:rsidR="003C797B" w:rsidRPr="00B36813">
        <w:rPr>
          <w:b/>
          <w:color w:val="000000" w:themeColor="text1"/>
          <w:szCs w:val="28"/>
        </w:rPr>
        <w:t>32</w:t>
      </w:r>
      <w:r w:rsidRPr="00B36813">
        <w:rPr>
          <w:b/>
          <w:bCs/>
          <w:color w:val="000000" w:themeColor="text1"/>
          <w:szCs w:val="28"/>
        </w:rPr>
        <w:t xml:space="preserve"> </w:t>
      </w:r>
      <w:r w:rsidR="00B36813">
        <w:rPr>
          <w:b/>
          <w:bCs/>
          <w:color w:val="000000" w:themeColor="text1"/>
          <w:szCs w:val="28"/>
        </w:rPr>
        <w:t>"</w:t>
      </w:r>
      <w:r w:rsidR="003C797B" w:rsidRPr="00B36813">
        <w:rPr>
          <w:b/>
          <w:bCs/>
          <w:color w:val="000000" w:themeColor="text1"/>
          <w:szCs w:val="28"/>
        </w:rPr>
        <w:t>Prostitūcijas ierobežošanas noteikumi</w:t>
      </w:r>
      <w:r w:rsidR="00B36813">
        <w:rPr>
          <w:b/>
          <w:bCs/>
          <w:color w:val="000000" w:themeColor="text1"/>
          <w:szCs w:val="28"/>
        </w:rPr>
        <w:t>"</w:t>
      </w:r>
    </w:p>
    <w:p w14:paraId="2E79F586" w14:textId="77777777" w:rsidR="00AF4DCC" w:rsidRPr="005D6EB6" w:rsidRDefault="00AF4DCC" w:rsidP="007C74D1">
      <w:pPr>
        <w:tabs>
          <w:tab w:val="left" w:pos="6758"/>
        </w:tabs>
        <w:ind w:firstLine="709"/>
        <w:jc w:val="right"/>
        <w:rPr>
          <w:color w:val="000000" w:themeColor="text1"/>
          <w:szCs w:val="28"/>
        </w:rPr>
      </w:pPr>
    </w:p>
    <w:p w14:paraId="532D94A6" w14:textId="77777777" w:rsidR="00B36813" w:rsidRDefault="00AF4DCC" w:rsidP="007C74D1">
      <w:pPr>
        <w:tabs>
          <w:tab w:val="left" w:pos="720"/>
          <w:tab w:val="left" w:pos="5529"/>
          <w:tab w:val="left" w:pos="6758"/>
        </w:tabs>
        <w:ind w:firstLine="709"/>
        <w:jc w:val="right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 xml:space="preserve">Izdoti saskaņā ar </w:t>
      </w:r>
    </w:p>
    <w:p w14:paraId="17CCDAD7" w14:textId="16AC7C93" w:rsidR="00AF4DCC" w:rsidRPr="00B36813" w:rsidRDefault="003C797B" w:rsidP="007C74D1">
      <w:pPr>
        <w:tabs>
          <w:tab w:val="left" w:pos="720"/>
          <w:tab w:val="left" w:pos="5529"/>
          <w:tab w:val="left" w:pos="6758"/>
        </w:tabs>
        <w:ind w:firstLine="709"/>
        <w:jc w:val="right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 xml:space="preserve">Krimināllikuma pārejas noteikumu </w:t>
      </w:r>
    </w:p>
    <w:p w14:paraId="28F436AF" w14:textId="7233C5D4" w:rsidR="00AF4DCC" w:rsidRPr="00B36813" w:rsidRDefault="00AF4DCC" w:rsidP="007C74D1">
      <w:pPr>
        <w:tabs>
          <w:tab w:val="left" w:pos="720"/>
          <w:tab w:val="left" w:pos="5529"/>
          <w:tab w:val="left" w:pos="6758"/>
        </w:tabs>
        <w:ind w:firstLine="709"/>
        <w:jc w:val="right"/>
        <w:rPr>
          <w:color w:val="000000" w:themeColor="text1"/>
          <w:szCs w:val="28"/>
          <w:lang w:eastAsia="lv-LV"/>
        </w:rPr>
      </w:pPr>
      <w:r w:rsidRPr="00B36813">
        <w:rPr>
          <w:color w:val="000000" w:themeColor="text1"/>
          <w:szCs w:val="28"/>
        </w:rPr>
        <w:t xml:space="preserve">  3</w:t>
      </w:r>
      <w:r w:rsidR="00B36813" w:rsidRPr="00B36813">
        <w:rPr>
          <w:color w:val="000000" w:themeColor="text1"/>
          <w:szCs w:val="28"/>
        </w:rPr>
        <w:t>. p</w:t>
      </w:r>
      <w:r w:rsidR="003C797B" w:rsidRPr="00B36813">
        <w:rPr>
          <w:color w:val="000000" w:themeColor="text1"/>
          <w:szCs w:val="28"/>
        </w:rPr>
        <w:t>unkta 2</w:t>
      </w:r>
      <w:r w:rsidR="00B36813" w:rsidRPr="00B36813">
        <w:rPr>
          <w:color w:val="000000" w:themeColor="text1"/>
          <w:szCs w:val="28"/>
        </w:rPr>
        <w:t>. a</w:t>
      </w:r>
      <w:r w:rsidR="003C797B" w:rsidRPr="00B36813">
        <w:rPr>
          <w:color w:val="000000" w:themeColor="text1"/>
          <w:szCs w:val="28"/>
        </w:rPr>
        <w:t xml:space="preserve">pakšpunktu </w:t>
      </w:r>
    </w:p>
    <w:p w14:paraId="00A6593D" w14:textId="77777777" w:rsidR="002B5E74" w:rsidRPr="007D0EC1" w:rsidRDefault="002B5E74" w:rsidP="007C74D1">
      <w:pPr>
        <w:ind w:firstLine="709"/>
        <w:jc w:val="both"/>
        <w:rPr>
          <w:color w:val="000000" w:themeColor="text1"/>
          <w:sz w:val="24"/>
          <w:szCs w:val="24"/>
          <w:lang w:eastAsia="lv-LV"/>
        </w:rPr>
      </w:pPr>
    </w:p>
    <w:p w14:paraId="3D2C6306" w14:textId="5BF14D41" w:rsidR="00C03299" w:rsidRDefault="00AF4DCC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  <w:lang w:eastAsia="lv-LV"/>
        </w:rPr>
      </w:pPr>
      <w:r w:rsidRPr="00B36813">
        <w:rPr>
          <w:color w:val="000000" w:themeColor="text1"/>
          <w:szCs w:val="28"/>
          <w:lang w:eastAsia="lv-LV"/>
        </w:rPr>
        <w:t xml:space="preserve">Izdarīt </w:t>
      </w:r>
      <w:r w:rsidRPr="00B36813">
        <w:rPr>
          <w:color w:val="000000" w:themeColor="text1"/>
          <w:szCs w:val="28"/>
        </w:rPr>
        <w:t>Ministru kabineta 20</w:t>
      </w:r>
      <w:r w:rsidR="003C797B" w:rsidRPr="00B36813">
        <w:rPr>
          <w:color w:val="000000" w:themeColor="text1"/>
          <w:szCs w:val="28"/>
        </w:rPr>
        <w:t>08</w:t>
      </w:r>
      <w:r w:rsidR="00B36813" w:rsidRPr="00B36813">
        <w:rPr>
          <w:color w:val="000000" w:themeColor="text1"/>
          <w:szCs w:val="28"/>
        </w:rPr>
        <w:t>. g</w:t>
      </w:r>
      <w:r w:rsidRPr="00B36813">
        <w:rPr>
          <w:color w:val="000000" w:themeColor="text1"/>
          <w:szCs w:val="28"/>
        </w:rPr>
        <w:t xml:space="preserve">ada </w:t>
      </w:r>
      <w:r w:rsidR="003C797B" w:rsidRPr="00B36813">
        <w:rPr>
          <w:color w:val="000000" w:themeColor="text1"/>
          <w:szCs w:val="28"/>
        </w:rPr>
        <w:t>22</w:t>
      </w:r>
      <w:r w:rsidR="00B36813" w:rsidRPr="00B36813">
        <w:rPr>
          <w:color w:val="000000" w:themeColor="text1"/>
          <w:szCs w:val="28"/>
        </w:rPr>
        <w:t>. j</w:t>
      </w:r>
      <w:r w:rsidR="003C797B" w:rsidRPr="00B36813">
        <w:rPr>
          <w:color w:val="000000" w:themeColor="text1"/>
          <w:szCs w:val="28"/>
        </w:rPr>
        <w:t xml:space="preserve">anvāra </w:t>
      </w:r>
      <w:r w:rsidRPr="00B36813">
        <w:rPr>
          <w:color w:val="000000" w:themeColor="text1"/>
          <w:szCs w:val="28"/>
        </w:rPr>
        <w:t>noteikumos Nr.</w:t>
      </w:r>
      <w:r w:rsidR="00B36813">
        <w:rPr>
          <w:color w:val="000000" w:themeColor="text1"/>
          <w:szCs w:val="28"/>
        </w:rPr>
        <w:t> </w:t>
      </w:r>
      <w:r w:rsidR="003C797B" w:rsidRPr="00B36813">
        <w:rPr>
          <w:color w:val="000000" w:themeColor="text1"/>
          <w:szCs w:val="28"/>
        </w:rPr>
        <w:t>32</w:t>
      </w:r>
      <w:r w:rsidRPr="00B36813">
        <w:rPr>
          <w:color w:val="000000" w:themeColor="text1"/>
          <w:szCs w:val="28"/>
        </w:rPr>
        <w:t xml:space="preserve"> </w:t>
      </w:r>
      <w:r w:rsidR="00B36813">
        <w:rPr>
          <w:bCs/>
          <w:color w:val="000000" w:themeColor="text1"/>
          <w:szCs w:val="28"/>
        </w:rPr>
        <w:t>"</w:t>
      </w:r>
      <w:r w:rsidR="003C797B" w:rsidRPr="00B36813">
        <w:rPr>
          <w:bCs/>
          <w:color w:val="000000" w:themeColor="text1"/>
          <w:szCs w:val="28"/>
        </w:rPr>
        <w:t>Prostitūcijas ierobežošanas noteikumi</w:t>
      </w:r>
      <w:r w:rsidR="00B36813">
        <w:rPr>
          <w:bCs/>
          <w:color w:val="000000" w:themeColor="text1"/>
          <w:szCs w:val="28"/>
        </w:rPr>
        <w:t>"</w:t>
      </w:r>
      <w:r w:rsidRPr="00B36813">
        <w:rPr>
          <w:color w:val="000000" w:themeColor="text1"/>
          <w:szCs w:val="28"/>
          <w:lang w:eastAsia="lv-LV"/>
        </w:rPr>
        <w:t xml:space="preserve"> (</w:t>
      </w:r>
      <w:r w:rsidRPr="00B36813">
        <w:rPr>
          <w:color w:val="000000" w:themeColor="text1"/>
          <w:szCs w:val="28"/>
        </w:rPr>
        <w:t>Latvijas Vēstnesis, 20</w:t>
      </w:r>
      <w:r w:rsidR="004445DE" w:rsidRPr="00B36813">
        <w:rPr>
          <w:color w:val="000000" w:themeColor="text1"/>
          <w:szCs w:val="28"/>
        </w:rPr>
        <w:t>0</w:t>
      </w:r>
      <w:r w:rsidR="002D03C3" w:rsidRPr="00B36813">
        <w:rPr>
          <w:color w:val="000000" w:themeColor="text1"/>
          <w:szCs w:val="28"/>
        </w:rPr>
        <w:t>8</w:t>
      </w:r>
      <w:r w:rsidRPr="00B36813">
        <w:rPr>
          <w:color w:val="000000" w:themeColor="text1"/>
          <w:szCs w:val="28"/>
        </w:rPr>
        <w:t xml:space="preserve">, </w:t>
      </w:r>
      <w:r w:rsidR="002D03C3" w:rsidRPr="00B36813">
        <w:rPr>
          <w:color w:val="000000" w:themeColor="text1"/>
          <w:szCs w:val="28"/>
        </w:rPr>
        <w:t>14</w:t>
      </w:r>
      <w:r w:rsidR="00B36813" w:rsidRPr="00B36813">
        <w:rPr>
          <w:color w:val="000000" w:themeColor="text1"/>
          <w:szCs w:val="28"/>
        </w:rPr>
        <w:t>. n</w:t>
      </w:r>
      <w:r w:rsidRPr="00B36813">
        <w:rPr>
          <w:color w:val="000000" w:themeColor="text1"/>
          <w:szCs w:val="28"/>
        </w:rPr>
        <w:t>r.</w:t>
      </w:r>
      <w:r w:rsidR="00135E3B" w:rsidRPr="00B36813">
        <w:rPr>
          <w:color w:val="000000" w:themeColor="text1"/>
          <w:szCs w:val="28"/>
        </w:rPr>
        <w:t>; 2009, 197</w:t>
      </w:r>
      <w:r w:rsidR="00B36813" w:rsidRPr="00B36813">
        <w:rPr>
          <w:color w:val="000000" w:themeColor="text1"/>
          <w:szCs w:val="28"/>
        </w:rPr>
        <w:t>. n</w:t>
      </w:r>
      <w:r w:rsidR="00135E3B" w:rsidRPr="00B36813">
        <w:rPr>
          <w:color w:val="000000" w:themeColor="text1"/>
          <w:szCs w:val="28"/>
        </w:rPr>
        <w:t>r.</w:t>
      </w:r>
      <w:r w:rsidR="002D03C3" w:rsidRPr="00B36813">
        <w:rPr>
          <w:color w:val="000000" w:themeColor="text1"/>
          <w:szCs w:val="28"/>
        </w:rPr>
        <w:t xml:space="preserve">) </w:t>
      </w:r>
      <w:r w:rsidR="004445DE" w:rsidRPr="00B36813">
        <w:rPr>
          <w:color w:val="000000" w:themeColor="text1"/>
          <w:szCs w:val="28"/>
          <w:lang w:eastAsia="lv-LV"/>
        </w:rPr>
        <w:t>šādu</w:t>
      </w:r>
      <w:r w:rsidR="0015081C" w:rsidRPr="00B36813">
        <w:rPr>
          <w:color w:val="000000" w:themeColor="text1"/>
          <w:szCs w:val="28"/>
          <w:lang w:eastAsia="lv-LV"/>
        </w:rPr>
        <w:t>s</w:t>
      </w:r>
      <w:r w:rsidR="004445DE" w:rsidRPr="00B36813">
        <w:rPr>
          <w:color w:val="000000" w:themeColor="text1"/>
          <w:szCs w:val="28"/>
          <w:lang w:eastAsia="lv-LV"/>
        </w:rPr>
        <w:t xml:space="preserve"> </w:t>
      </w:r>
      <w:r w:rsidRPr="00B36813">
        <w:rPr>
          <w:color w:val="000000" w:themeColor="text1"/>
          <w:szCs w:val="28"/>
          <w:lang w:eastAsia="lv-LV"/>
        </w:rPr>
        <w:t>grozījumu</w:t>
      </w:r>
      <w:r w:rsidR="0015081C" w:rsidRPr="00B36813">
        <w:rPr>
          <w:color w:val="000000" w:themeColor="text1"/>
          <w:szCs w:val="28"/>
          <w:lang w:eastAsia="lv-LV"/>
        </w:rPr>
        <w:t>s</w:t>
      </w:r>
      <w:r w:rsidR="004445DE" w:rsidRPr="00B36813">
        <w:rPr>
          <w:color w:val="000000" w:themeColor="text1"/>
          <w:szCs w:val="28"/>
          <w:lang w:eastAsia="lv-LV"/>
        </w:rPr>
        <w:t>:</w:t>
      </w:r>
      <w:r w:rsidR="00C03299" w:rsidRPr="00B36813">
        <w:rPr>
          <w:color w:val="000000" w:themeColor="text1"/>
          <w:szCs w:val="28"/>
          <w:lang w:eastAsia="lv-LV"/>
        </w:rPr>
        <w:t xml:space="preserve"> </w:t>
      </w:r>
    </w:p>
    <w:p w14:paraId="47393938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  <w:lang w:eastAsia="lv-LV"/>
        </w:rPr>
      </w:pPr>
    </w:p>
    <w:p w14:paraId="33C3726D" w14:textId="4DD68328" w:rsidR="00DC7376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I</w:t>
      </w:r>
      <w:r w:rsidR="00DC7376" w:rsidRPr="00B36813">
        <w:rPr>
          <w:color w:val="000000" w:themeColor="text1"/>
          <w:szCs w:val="28"/>
        </w:rPr>
        <w:t>zteikt 2</w:t>
      </w:r>
      <w:r w:rsidRPr="00B36813">
        <w:rPr>
          <w:color w:val="000000" w:themeColor="text1"/>
          <w:szCs w:val="28"/>
        </w:rPr>
        <w:t>. p</w:t>
      </w:r>
      <w:r w:rsidR="00DC7376" w:rsidRPr="00B36813">
        <w:rPr>
          <w:color w:val="000000" w:themeColor="text1"/>
          <w:szCs w:val="28"/>
        </w:rPr>
        <w:t>unktu šādā redakcijā:</w:t>
      </w:r>
    </w:p>
    <w:p w14:paraId="39726C39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20108D4D" w14:textId="4FF601A8" w:rsidR="00DC7376" w:rsidRPr="00B36813" w:rsidRDefault="00B36813" w:rsidP="007C74D1">
      <w:pPr>
        <w:pStyle w:val="ListParagraph"/>
        <w:tabs>
          <w:tab w:val="left" w:pos="652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C7376" w:rsidRPr="00B36813">
        <w:rPr>
          <w:rFonts w:ascii="Times New Roman" w:hAnsi="Times New Roman" w:cs="Times New Roman"/>
          <w:color w:val="000000" w:themeColor="text1"/>
          <w:sz w:val="28"/>
          <w:szCs w:val="28"/>
        </w:rPr>
        <w:t>2. Ar prostitūciju aizliegts nodarboties nepilngadīgai personai.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BD596A7" w14:textId="77777777" w:rsidR="007D0EC1" w:rsidRPr="007D0EC1" w:rsidRDefault="007D0EC1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0760686A" w14:textId="1A8D3F46" w:rsidR="002B5E74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S</w:t>
      </w:r>
      <w:r w:rsidR="00DC7376" w:rsidRPr="00B36813">
        <w:rPr>
          <w:color w:val="000000" w:themeColor="text1"/>
          <w:szCs w:val="28"/>
        </w:rPr>
        <w:t>vītrot 8</w:t>
      </w:r>
      <w:r w:rsidRPr="00B36813">
        <w:rPr>
          <w:color w:val="000000" w:themeColor="text1"/>
          <w:szCs w:val="28"/>
        </w:rPr>
        <w:t>. p</w:t>
      </w:r>
      <w:r w:rsidR="00DC7376" w:rsidRPr="00B36813">
        <w:rPr>
          <w:color w:val="000000" w:themeColor="text1"/>
          <w:szCs w:val="28"/>
        </w:rPr>
        <w:t>unktu</w:t>
      </w:r>
      <w:r>
        <w:rPr>
          <w:color w:val="000000" w:themeColor="text1"/>
          <w:szCs w:val="28"/>
        </w:rPr>
        <w:t>.</w:t>
      </w:r>
    </w:p>
    <w:p w14:paraId="37C10EF6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18925A64" w14:textId="1C102940" w:rsidR="003769D7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3. I</w:t>
      </w:r>
      <w:r w:rsidR="003769D7" w:rsidRPr="00B36813">
        <w:rPr>
          <w:color w:val="000000" w:themeColor="text1"/>
          <w:szCs w:val="28"/>
          <w:lang w:eastAsia="lv-LV"/>
        </w:rPr>
        <w:t>zteikt 12</w:t>
      </w:r>
      <w:r w:rsidRPr="00B36813">
        <w:rPr>
          <w:color w:val="000000" w:themeColor="text1"/>
          <w:szCs w:val="28"/>
          <w:lang w:eastAsia="lv-LV"/>
        </w:rPr>
        <w:t>. p</w:t>
      </w:r>
      <w:r w:rsidR="003769D7" w:rsidRPr="00B36813">
        <w:rPr>
          <w:color w:val="000000" w:themeColor="text1"/>
          <w:szCs w:val="28"/>
          <w:lang w:eastAsia="lv-LV"/>
        </w:rPr>
        <w:t>unktu šādā redakcijā:</w:t>
      </w:r>
    </w:p>
    <w:p w14:paraId="330B31C0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  <w:lang w:eastAsia="lv-LV"/>
        </w:rPr>
      </w:pPr>
    </w:p>
    <w:p w14:paraId="41A2646D" w14:textId="56A89FF5" w:rsidR="003769D7" w:rsidRDefault="00B36813" w:rsidP="007C74D1">
      <w:pPr>
        <w:pStyle w:val="tv213"/>
        <w:tabs>
          <w:tab w:val="left" w:pos="652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3769D7" w:rsidRPr="00B36813">
        <w:rPr>
          <w:color w:val="000000" w:themeColor="text1"/>
          <w:sz w:val="28"/>
          <w:szCs w:val="28"/>
        </w:rPr>
        <w:t xml:space="preserve">12. </w:t>
      </w:r>
      <w:r w:rsidR="00D415E2">
        <w:rPr>
          <w:color w:val="000000" w:themeColor="text1"/>
          <w:sz w:val="28"/>
          <w:szCs w:val="28"/>
        </w:rPr>
        <w:t>C</w:t>
      </w:r>
      <w:r w:rsidR="00D415E2" w:rsidRPr="00B36813">
        <w:rPr>
          <w:color w:val="000000" w:themeColor="text1"/>
          <w:sz w:val="28"/>
          <w:szCs w:val="28"/>
        </w:rPr>
        <w:t xml:space="preserve">ilvēku tirdzniecības upura un </w:t>
      </w:r>
      <w:r w:rsidR="00D415E2">
        <w:rPr>
          <w:color w:val="000000" w:themeColor="text1"/>
          <w:sz w:val="28"/>
          <w:szCs w:val="28"/>
        </w:rPr>
        <w:t>n</w:t>
      </w:r>
      <w:r w:rsidR="003769D7" w:rsidRPr="00B36813">
        <w:rPr>
          <w:color w:val="000000" w:themeColor="text1"/>
          <w:sz w:val="28"/>
          <w:szCs w:val="28"/>
        </w:rPr>
        <w:t>epilngadīgas personas</w:t>
      </w:r>
      <w:r w:rsidR="00593BA3" w:rsidRPr="00B36813">
        <w:rPr>
          <w:color w:val="000000" w:themeColor="text1"/>
          <w:sz w:val="28"/>
          <w:szCs w:val="28"/>
        </w:rPr>
        <w:t xml:space="preserve"> </w:t>
      </w:r>
      <w:r w:rsidR="003769D7" w:rsidRPr="00B36813">
        <w:rPr>
          <w:color w:val="000000" w:themeColor="text1"/>
          <w:sz w:val="28"/>
          <w:szCs w:val="28"/>
        </w:rPr>
        <w:t>prostitūcijas izmantošana</w:t>
      </w:r>
      <w:r w:rsidR="00593BA3" w:rsidRPr="00B36813">
        <w:rPr>
          <w:color w:val="000000" w:themeColor="text1"/>
          <w:sz w:val="28"/>
          <w:szCs w:val="28"/>
        </w:rPr>
        <w:t>, kā arī</w:t>
      </w:r>
      <w:r w:rsidR="003769D7" w:rsidRPr="00B36813">
        <w:rPr>
          <w:color w:val="000000" w:themeColor="text1"/>
          <w:sz w:val="28"/>
          <w:szCs w:val="28"/>
        </w:rPr>
        <w:t xml:space="preserve"> jebkura trešās personas darbība, kas veicina prostitūciju, ir aizliegta.</w:t>
      </w:r>
      <w:r>
        <w:rPr>
          <w:color w:val="000000" w:themeColor="text1"/>
          <w:sz w:val="28"/>
          <w:szCs w:val="28"/>
        </w:rPr>
        <w:t>"</w:t>
      </w:r>
    </w:p>
    <w:p w14:paraId="0B0C82F7" w14:textId="77777777" w:rsidR="00B36813" w:rsidRPr="007D0EC1" w:rsidRDefault="00B36813" w:rsidP="007C74D1">
      <w:pPr>
        <w:pStyle w:val="tv213"/>
        <w:tabs>
          <w:tab w:val="left" w:pos="652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2DAE7CA" w14:textId="3D841595" w:rsidR="00A319A0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>4. </w:t>
      </w:r>
      <w:r>
        <w:rPr>
          <w:color w:val="000000" w:themeColor="text1"/>
          <w:szCs w:val="28"/>
        </w:rPr>
        <w:t>S</w:t>
      </w:r>
      <w:r w:rsidR="00A319A0" w:rsidRPr="00B36813">
        <w:rPr>
          <w:color w:val="000000" w:themeColor="text1"/>
          <w:szCs w:val="28"/>
        </w:rPr>
        <w:t>vītrot 13</w:t>
      </w:r>
      <w:r w:rsidRPr="00B36813">
        <w:rPr>
          <w:color w:val="000000" w:themeColor="text1"/>
          <w:szCs w:val="28"/>
        </w:rPr>
        <w:t>. p</w:t>
      </w:r>
      <w:r w:rsidR="002B5E74" w:rsidRPr="00B36813">
        <w:rPr>
          <w:color w:val="000000" w:themeColor="text1"/>
          <w:szCs w:val="28"/>
        </w:rPr>
        <w:t>unktu</w:t>
      </w:r>
      <w:r>
        <w:rPr>
          <w:color w:val="000000" w:themeColor="text1"/>
          <w:szCs w:val="28"/>
        </w:rPr>
        <w:t>.</w:t>
      </w:r>
    </w:p>
    <w:p w14:paraId="0F3CBA97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3CD02FE6" w14:textId="4997A355" w:rsidR="00A216F3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>5. </w:t>
      </w:r>
      <w:r>
        <w:rPr>
          <w:color w:val="000000" w:themeColor="text1"/>
          <w:szCs w:val="28"/>
        </w:rPr>
        <w:t>S</w:t>
      </w:r>
      <w:r w:rsidR="00A216F3" w:rsidRPr="00B36813">
        <w:rPr>
          <w:color w:val="000000" w:themeColor="text1"/>
          <w:szCs w:val="28"/>
        </w:rPr>
        <w:t>vītrot 14</w:t>
      </w:r>
      <w:r w:rsidRPr="00B36813">
        <w:rPr>
          <w:color w:val="000000" w:themeColor="text1"/>
          <w:szCs w:val="28"/>
        </w:rPr>
        <w:t>. p</w:t>
      </w:r>
      <w:r w:rsidR="00A216F3" w:rsidRPr="00B36813">
        <w:rPr>
          <w:color w:val="000000" w:themeColor="text1"/>
          <w:szCs w:val="28"/>
        </w:rPr>
        <w:t>unkta otro teikumu.</w:t>
      </w:r>
    </w:p>
    <w:p w14:paraId="5961CF4A" w14:textId="77777777" w:rsidR="00B36813" w:rsidRPr="007D0EC1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63FD7BCA" w14:textId="4171F076" w:rsidR="002B5E74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>6. </w:t>
      </w:r>
      <w:r>
        <w:rPr>
          <w:color w:val="000000" w:themeColor="text1"/>
          <w:szCs w:val="28"/>
        </w:rPr>
        <w:t>S</w:t>
      </w:r>
      <w:r w:rsidR="002B5E74" w:rsidRPr="00B36813">
        <w:rPr>
          <w:color w:val="000000" w:themeColor="text1"/>
          <w:szCs w:val="28"/>
        </w:rPr>
        <w:t>vītrot pielikumu.</w:t>
      </w:r>
    </w:p>
    <w:p w14:paraId="71B89473" w14:textId="77777777" w:rsidR="00B36813" w:rsidRDefault="00B36813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</w:p>
    <w:p w14:paraId="6B9BD6C2" w14:textId="77777777" w:rsidR="00B36813" w:rsidRPr="00B36813" w:rsidRDefault="00B36813" w:rsidP="00322A4C">
      <w:pPr>
        <w:tabs>
          <w:tab w:val="left" w:pos="6521"/>
          <w:tab w:val="left" w:pos="6840"/>
        </w:tabs>
        <w:ind w:firstLine="709"/>
        <w:jc w:val="both"/>
        <w:rPr>
          <w:color w:val="000000" w:themeColor="text1"/>
          <w:szCs w:val="28"/>
        </w:rPr>
      </w:pPr>
    </w:p>
    <w:p w14:paraId="560993D1" w14:textId="77777777" w:rsidR="00322A4C" w:rsidRPr="00322A4C" w:rsidRDefault="00322A4C" w:rsidP="00322A4C">
      <w:pPr>
        <w:tabs>
          <w:tab w:val="left" w:pos="6521"/>
          <w:tab w:val="left" w:pos="6840"/>
        </w:tabs>
        <w:ind w:firstLine="709"/>
        <w:jc w:val="both"/>
        <w:rPr>
          <w:color w:val="000000" w:themeColor="text1"/>
          <w:szCs w:val="28"/>
        </w:rPr>
      </w:pPr>
      <w:r w:rsidRPr="00322A4C">
        <w:rPr>
          <w:color w:val="000000" w:themeColor="text1"/>
          <w:szCs w:val="28"/>
        </w:rPr>
        <w:t>Ministru prezidenta vietā –</w:t>
      </w:r>
    </w:p>
    <w:p w14:paraId="4878ABCA" w14:textId="77777777" w:rsidR="00322A4C" w:rsidRPr="00322A4C" w:rsidRDefault="00322A4C" w:rsidP="00322A4C">
      <w:pPr>
        <w:tabs>
          <w:tab w:val="left" w:pos="6521"/>
          <w:tab w:val="left" w:pos="6840"/>
        </w:tabs>
        <w:ind w:firstLine="709"/>
        <w:jc w:val="both"/>
        <w:rPr>
          <w:color w:val="000000" w:themeColor="text1"/>
          <w:szCs w:val="28"/>
        </w:rPr>
      </w:pPr>
      <w:r w:rsidRPr="00322A4C">
        <w:rPr>
          <w:color w:val="000000" w:themeColor="text1"/>
          <w:szCs w:val="28"/>
        </w:rPr>
        <w:t>satiksmes ministrs</w:t>
      </w:r>
      <w:r w:rsidRPr="00322A4C">
        <w:rPr>
          <w:color w:val="000000" w:themeColor="text1"/>
          <w:szCs w:val="28"/>
        </w:rPr>
        <w:tab/>
        <w:t>Anrijs Matīss</w:t>
      </w:r>
    </w:p>
    <w:p w14:paraId="50023AC5" w14:textId="7CB8BBCD" w:rsidR="00AF4DCC" w:rsidRPr="00B36813" w:rsidRDefault="00AF4DCC" w:rsidP="007C74D1">
      <w:pPr>
        <w:tabs>
          <w:tab w:val="left" w:pos="763"/>
          <w:tab w:val="left" w:pos="6521"/>
          <w:tab w:val="left" w:pos="6758"/>
        </w:tabs>
        <w:ind w:firstLine="709"/>
        <w:jc w:val="both"/>
        <w:rPr>
          <w:color w:val="000000" w:themeColor="text1"/>
          <w:szCs w:val="28"/>
        </w:rPr>
      </w:pPr>
    </w:p>
    <w:p w14:paraId="0095699E" w14:textId="77777777" w:rsidR="00AF4DCC" w:rsidRPr="00B36813" w:rsidRDefault="00AF4DCC" w:rsidP="007C74D1">
      <w:pPr>
        <w:tabs>
          <w:tab w:val="left" w:pos="6521"/>
        </w:tabs>
        <w:ind w:firstLine="709"/>
        <w:jc w:val="both"/>
        <w:rPr>
          <w:color w:val="000000" w:themeColor="text1"/>
          <w:szCs w:val="28"/>
        </w:rPr>
      </w:pPr>
    </w:p>
    <w:p w14:paraId="7941B06D" w14:textId="77777777" w:rsidR="00441F39" w:rsidRPr="00B36813" w:rsidRDefault="00441F39" w:rsidP="007C74D1">
      <w:pPr>
        <w:tabs>
          <w:tab w:val="left" w:pos="6521"/>
          <w:tab w:val="left" w:pos="6840"/>
        </w:tabs>
        <w:ind w:firstLine="709"/>
        <w:jc w:val="both"/>
        <w:rPr>
          <w:color w:val="000000" w:themeColor="text1"/>
          <w:szCs w:val="28"/>
        </w:rPr>
      </w:pPr>
    </w:p>
    <w:p w14:paraId="1B692929" w14:textId="025BDC36" w:rsidR="00AF4DCC" w:rsidRPr="00B36813" w:rsidRDefault="00BA3506" w:rsidP="007C74D1">
      <w:pPr>
        <w:tabs>
          <w:tab w:val="left" w:pos="6521"/>
          <w:tab w:val="left" w:pos="6840"/>
        </w:tabs>
        <w:ind w:firstLine="709"/>
        <w:jc w:val="both"/>
        <w:rPr>
          <w:color w:val="000000" w:themeColor="text1"/>
          <w:szCs w:val="28"/>
        </w:rPr>
      </w:pPr>
      <w:r w:rsidRPr="00B36813">
        <w:rPr>
          <w:color w:val="000000" w:themeColor="text1"/>
          <w:szCs w:val="28"/>
        </w:rPr>
        <w:t xml:space="preserve">Iekšlietu ministrs                               </w:t>
      </w:r>
      <w:r w:rsidR="00B36813">
        <w:rPr>
          <w:color w:val="000000" w:themeColor="text1"/>
          <w:szCs w:val="28"/>
        </w:rPr>
        <w:tab/>
      </w:r>
      <w:r w:rsidR="00AF4DCC" w:rsidRPr="00B36813">
        <w:rPr>
          <w:color w:val="000000" w:themeColor="text1"/>
          <w:szCs w:val="28"/>
        </w:rPr>
        <w:t>R</w:t>
      </w:r>
      <w:r w:rsidR="00135E3B" w:rsidRPr="00B36813">
        <w:rPr>
          <w:color w:val="000000" w:themeColor="text1"/>
          <w:szCs w:val="28"/>
        </w:rPr>
        <w:t xml:space="preserve">ihards </w:t>
      </w:r>
      <w:r w:rsidR="00AF4DCC" w:rsidRPr="00B36813">
        <w:rPr>
          <w:color w:val="000000" w:themeColor="text1"/>
          <w:szCs w:val="28"/>
        </w:rPr>
        <w:t>Kozlovskis</w:t>
      </w:r>
    </w:p>
    <w:sectPr w:rsidR="00AF4DCC" w:rsidRPr="00B36813" w:rsidSect="007C74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65C0" w14:textId="77777777" w:rsidR="002344A5" w:rsidRDefault="002344A5" w:rsidP="00634FF3">
      <w:r>
        <w:separator/>
      </w:r>
    </w:p>
  </w:endnote>
  <w:endnote w:type="continuationSeparator" w:id="0">
    <w:p w14:paraId="423DDFE7" w14:textId="77777777" w:rsidR="002344A5" w:rsidRDefault="002344A5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E75B" w14:textId="51825975" w:rsidR="00F077AA" w:rsidRPr="00A301A8" w:rsidRDefault="00F077AA" w:rsidP="00A85623">
    <w:pPr>
      <w:jc w:val="both"/>
      <w:rPr>
        <w:color w:val="000000"/>
        <w:sz w:val="20"/>
      </w:rPr>
    </w:pPr>
    <w:r w:rsidRPr="00A301A8">
      <w:rPr>
        <w:sz w:val="20"/>
      </w:rPr>
      <w:t>IEMNot_</w:t>
    </w:r>
    <w:r w:rsidR="00727DF3">
      <w:rPr>
        <w:sz w:val="20"/>
      </w:rPr>
      <w:t>0608</w:t>
    </w:r>
    <w:r>
      <w:rPr>
        <w:sz w:val="20"/>
      </w:rPr>
      <w:t>14.doc</w:t>
    </w:r>
    <w:r w:rsidRPr="00A301A8">
      <w:rPr>
        <w:sz w:val="20"/>
      </w:rPr>
      <w:t xml:space="preserve">; Ministru kabineta noteikumu projekts </w:t>
    </w:r>
    <w:r>
      <w:rPr>
        <w:sz w:val="20"/>
      </w:rPr>
      <w:t>„Grozījumi</w:t>
    </w:r>
    <w:r w:rsidRPr="00A301A8">
      <w:rPr>
        <w:color w:val="000000"/>
        <w:sz w:val="20"/>
      </w:rPr>
      <w:t xml:space="preserve"> Ministru kabineta </w:t>
    </w:r>
    <w:r w:rsidRPr="00A301A8">
      <w:rPr>
        <w:sz w:val="20"/>
      </w:rPr>
      <w:t>20</w:t>
    </w:r>
    <w:r>
      <w:rPr>
        <w:sz w:val="20"/>
      </w:rPr>
      <w:t>08</w:t>
    </w:r>
    <w:r w:rsidRPr="00A301A8">
      <w:rPr>
        <w:sz w:val="20"/>
      </w:rPr>
      <w:t xml:space="preserve">.gada </w:t>
    </w:r>
    <w:r>
      <w:rPr>
        <w:sz w:val="20"/>
      </w:rPr>
      <w:t>22.janvāra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color w:val="000000"/>
        <w:sz w:val="20"/>
      </w:rPr>
      <w:t>32</w:t>
    </w:r>
    <w:r w:rsidRPr="00A301A8">
      <w:rPr>
        <w:bCs/>
        <w:sz w:val="20"/>
      </w:rPr>
      <w:t xml:space="preserve"> </w:t>
    </w:r>
    <w:r>
      <w:rPr>
        <w:bCs/>
        <w:sz w:val="20"/>
      </w:rPr>
      <w:t>„Prostitūcijas ierobežošanas noteikumi””</w:t>
    </w:r>
  </w:p>
  <w:p w14:paraId="3CC86C65" w14:textId="77777777" w:rsidR="00F077AA" w:rsidRPr="00A301A8" w:rsidRDefault="00F077AA" w:rsidP="00A85623">
    <w:pPr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BF55" w14:textId="002E4281" w:rsidR="00F077AA" w:rsidRPr="00B36813" w:rsidRDefault="00B36813" w:rsidP="00D25C03">
    <w:pPr>
      <w:jc w:val="both"/>
      <w:rPr>
        <w:sz w:val="16"/>
        <w:szCs w:val="16"/>
      </w:rPr>
    </w:pPr>
    <w:r w:rsidRPr="00B36813">
      <w:rPr>
        <w:sz w:val="16"/>
        <w:szCs w:val="16"/>
      </w:rPr>
      <w:t>N1370_5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32986" w14:textId="77777777" w:rsidR="002344A5" w:rsidRDefault="002344A5" w:rsidP="00634FF3">
      <w:r>
        <w:separator/>
      </w:r>
    </w:p>
  </w:footnote>
  <w:footnote w:type="continuationSeparator" w:id="0">
    <w:p w14:paraId="2F202DF9" w14:textId="77777777" w:rsidR="002344A5" w:rsidRDefault="002344A5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2572" w14:textId="77777777" w:rsidR="00F077AA" w:rsidRDefault="00F077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A7681" w14:textId="77777777" w:rsidR="00F077AA" w:rsidRDefault="00F07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F670" w14:textId="77777777" w:rsidR="00F077AA" w:rsidRDefault="00F077AA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44B8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B92A" w14:textId="063310F9" w:rsidR="007C74D1" w:rsidRPr="007C74D1" w:rsidRDefault="007C74D1" w:rsidP="007C74D1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79C24C3" wp14:editId="2058B561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48B"/>
    <w:multiLevelType w:val="hybridMultilevel"/>
    <w:tmpl w:val="697C4D56"/>
    <w:lvl w:ilvl="0" w:tplc="E8AC9D4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41972"/>
    <w:multiLevelType w:val="multilevel"/>
    <w:tmpl w:val="C1E05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7B4D1D"/>
    <w:multiLevelType w:val="multilevel"/>
    <w:tmpl w:val="D8224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F85888"/>
    <w:multiLevelType w:val="hybridMultilevel"/>
    <w:tmpl w:val="A0462628"/>
    <w:lvl w:ilvl="0" w:tplc="A1E8C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792447"/>
    <w:multiLevelType w:val="hybridMultilevel"/>
    <w:tmpl w:val="E24E4CCA"/>
    <w:lvl w:ilvl="0" w:tplc="52B2FE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B6A4E"/>
    <w:multiLevelType w:val="hybridMultilevel"/>
    <w:tmpl w:val="2C923918"/>
    <w:lvl w:ilvl="0" w:tplc="C7A8F6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C"/>
    <w:rsid w:val="000327F6"/>
    <w:rsid w:val="000704A7"/>
    <w:rsid w:val="00083DC2"/>
    <w:rsid w:val="000B050E"/>
    <w:rsid w:val="000F6F21"/>
    <w:rsid w:val="00135E3B"/>
    <w:rsid w:val="0015081C"/>
    <w:rsid w:val="00152207"/>
    <w:rsid w:val="001546BC"/>
    <w:rsid w:val="0019160A"/>
    <w:rsid w:val="002344A5"/>
    <w:rsid w:val="0029062C"/>
    <w:rsid w:val="002A2186"/>
    <w:rsid w:val="002B5E74"/>
    <w:rsid w:val="002D03C3"/>
    <w:rsid w:val="00311AAC"/>
    <w:rsid w:val="00322A4C"/>
    <w:rsid w:val="003769D7"/>
    <w:rsid w:val="003811D9"/>
    <w:rsid w:val="003C797B"/>
    <w:rsid w:val="003D2022"/>
    <w:rsid w:val="00413FEB"/>
    <w:rsid w:val="00441F39"/>
    <w:rsid w:val="004445DE"/>
    <w:rsid w:val="004825CF"/>
    <w:rsid w:val="004C5FC0"/>
    <w:rsid w:val="00571001"/>
    <w:rsid w:val="0057548B"/>
    <w:rsid w:val="0059263C"/>
    <w:rsid w:val="00593BA3"/>
    <w:rsid w:val="005B405C"/>
    <w:rsid w:val="005C03BA"/>
    <w:rsid w:val="005D6EB6"/>
    <w:rsid w:val="005F0A2D"/>
    <w:rsid w:val="00634FF3"/>
    <w:rsid w:val="0064050B"/>
    <w:rsid w:val="00685782"/>
    <w:rsid w:val="006F33F0"/>
    <w:rsid w:val="00711A08"/>
    <w:rsid w:val="00727DF3"/>
    <w:rsid w:val="0075503B"/>
    <w:rsid w:val="00782DA2"/>
    <w:rsid w:val="007C74D1"/>
    <w:rsid w:val="007D0EC1"/>
    <w:rsid w:val="007F7D81"/>
    <w:rsid w:val="0097259F"/>
    <w:rsid w:val="009E459F"/>
    <w:rsid w:val="00A216F3"/>
    <w:rsid w:val="00A319A0"/>
    <w:rsid w:val="00A32528"/>
    <w:rsid w:val="00A575F4"/>
    <w:rsid w:val="00A8352F"/>
    <w:rsid w:val="00A85623"/>
    <w:rsid w:val="00A92838"/>
    <w:rsid w:val="00AF4DCC"/>
    <w:rsid w:val="00B31FBB"/>
    <w:rsid w:val="00B36813"/>
    <w:rsid w:val="00B671BE"/>
    <w:rsid w:val="00BA3506"/>
    <w:rsid w:val="00BB0B5A"/>
    <w:rsid w:val="00BE2846"/>
    <w:rsid w:val="00BE4E9C"/>
    <w:rsid w:val="00BF1856"/>
    <w:rsid w:val="00BF56B9"/>
    <w:rsid w:val="00C03299"/>
    <w:rsid w:val="00C14526"/>
    <w:rsid w:val="00C805FA"/>
    <w:rsid w:val="00CC00EC"/>
    <w:rsid w:val="00D01E08"/>
    <w:rsid w:val="00D0609F"/>
    <w:rsid w:val="00D136B3"/>
    <w:rsid w:val="00D17BC7"/>
    <w:rsid w:val="00D22685"/>
    <w:rsid w:val="00D25C03"/>
    <w:rsid w:val="00D278CC"/>
    <w:rsid w:val="00D415E2"/>
    <w:rsid w:val="00D44B86"/>
    <w:rsid w:val="00D5546A"/>
    <w:rsid w:val="00DB4504"/>
    <w:rsid w:val="00DB57D4"/>
    <w:rsid w:val="00DB58D0"/>
    <w:rsid w:val="00DC7376"/>
    <w:rsid w:val="00E122AC"/>
    <w:rsid w:val="00E14AB1"/>
    <w:rsid w:val="00E17650"/>
    <w:rsid w:val="00E5340E"/>
    <w:rsid w:val="00E73713"/>
    <w:rsid w:val="00ED75C0"/>
    <w:rsid w:val="00EE2347"/>
    <w:rsid w:val="00EF096A"/>
    <w:rsid w:val="00F077AA"/>
    <w:rsid w:val="00F159EA"/>
    <w:rsid w:val="00F466D8"/>
    <w:rsid w:val="00F63276"/>
    <w:rsid w:val="00F675D9"/>
    <w:rsid w:val="00FC7707"/>
    <w:rsid w:val="00FD4989"/>
    <w:rsid w:val="00FE426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E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character" w:customStyle="1" w:styleId="t3">
    <w:name w:val="t3"/>
    <w:basedOn w:val="DefaultParagraphFont"/>
    <w:rsid w:val="004445DE"/>
  </w:style>
  <w:style w:type="character" w:customStyle="1" w:styleId="fwn">
    <w:name w:val="fwn"/>
    <w:basedOn w:val="DefaultParagraphFont"/>
    <w:rsid w:val="0044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character" w:customStyle="1" w:styleId="t3">
    <w:name w:val="t3"/>
    <w:basedOn w:val="DefaultParagraphFont"/>
    <w:rsid w:val="004445DE"/>
  </w:style>
  <w:style w:type="character" w:customStyle="1" w:styleId="fwn">
    <w:name w:val="fwn"/>
    <w:basedOn w:val="DefaultParagraphFont"/>
    <w:rsid w:val="0044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Radzeviča</dc:creator>
  <cp:lastModifiedBy>Leontīne Babkina</cp:lastModifiedBy>
  <cp:revision>21</cp:revision>
  <cp:lastPrinted>2015-07-24T07:04:00Z</cp:lastPrinted>
  <dcterms:created xsi:type="dcterms:W3CDTF">2015-06-15T05:12:00Z</dcterms:created>
  <dcterms:modified xsi:type="dcterms:W3CDTF">2015-07-29T07:22:00Z</dcterms:modified>
</cp:coreProperties>
</file>