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CA" w:rsidRPr="001B42CE" w:rsidRDefault="0019192D" w:rsidP="001B3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0195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B3397" w:rsidRPr="001B42CE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1B3397" w:rsidRPr="001B42CE" w:rsidRDefault="001B3397" w:rsidP="001B3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42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</w:p>
    <w:p w:rsidR="001B3397" w:rsidRPr="001B42CE" w:rsidRDefault="001B3397" w:rsidP="001B33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42CE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2015.gada___.__________ noteikumiem Nr.____</w:t>
      </w:r>
    </w:p>
    <w:p w:rsidR="009E2092" w:rsidRPr="001B42CE" w:rsidRDefault="009E2092" w:rsidP="009E2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A5176" w:rsidRPr="001B42CE" w:rsidRDefault="002A5176" w:rsidP="002A51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1F7E59" w:rsidRPr="001B42CE" w:rsidRDefault="001F7E59" w:rsidP="001F7E59">
      <w:pPr>
        <w:spacing w:after="0" w:line="240" w:lineRule="auto"/>
        <w:ind w:firstLine="23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439255"/>
      <w:bookmarkEnd w:id="0"/>
      <w:r w:rsidRPr="001B42CE">
        <w:rPr>
          <w:rFonts w:ascii="Times New Roman" w:hAnsi="Times New Roman" w:cs="Times New Roman"/>
          <w:b/>
          <w:sz w:val="24"/>
          <w:szCs w:val="24"/>
        </w:rPr>
        <w:t xml:space="preserve">Vidējās izglītojamo/skolotāju proporcijas sadalījums </w:t>
      </w:r>
      <w:r w:rsidRPr="001B42CE">
        <w:rPr>
          <w:rFonts w:ascii="Times New Roman" w:eastAsia="Times New Roman" w:hAnsi="Times New Roman" w:cs="Times New Roman"/>
          <w:b/>
          <w:sz w:val="24"/>
          <w:szCs w:val="24"/>
        </w:rPr>
        <w:t>Kultūras ministrijas padotības iestādēs un pašvaldības profesionālās vidējās izglītības iestādēs, kurām finansējumu piešķir no Kultūras ministrijas budžeta</w:t>
      </w:r>
    </w:p>
    <w:p w:rsidR="002A5176" w:rsidRPr="001B42CE" w:rsidRDefault="002A5176" w:rsidP="002A5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CE" w:rsidRPr="001B42CE" w:rsidRDefault="002D284B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</w:t>
      </w:r>
      <w:r w:rsidR="001B42CE" w:rsidRPr="001B42CE">
        <w:rPr>
          <w:rFonts w:ascii="Times New Roman" w:hAnsi="Times New Roman" w:cs="Times New Roman"/>
          <w:sz w:val="24"/>
          <w:szCs w:val="24"/>
        </w:rPr>
        <w:t xml:space="preserve"> Kultūras ministrijas padotības izglītības iestāžu profesionālās vidējās mūzikas izglītības programmās;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</w:t>
      </w:r>
      <w:r w:rsidR="002D284B">
        <w:rPr>
          <w:rFonts w:ascii="Times New Roman" w:hAnsi="Times New Roman" w:cs="Times New Roman"/>
          <w:sz w:val="24"/>
          <w:szCs w:val="24"/>
        </w:rPr>
        <w:t>2:1</w:t>
      </w:r>
      <w:r w:rsidRPr="001B42CE">
        <w:rPr>
          <w:rFonts w:ascii="Times New Roman" w:hAnsi="Times New Roman" w:cs="Times New Roman"/>
          <w:sz w:val="24"/>
          <w:szCs w:val="24"/>
        </w:rPr>
        <w:t xml:space="preserve"> Kultūras ministrijas padotības izglītības iestāžu profesionālās vidējās mākslas izglītības programmās;</w:t>
      </w:r>
    </w:p>
    <w:p w:rsidR="001B42CE" w:rsidRPr="001B42CE" w:rsidRDefault="002D284B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</w:t>
      </w:r>
      <w:r w:rsidR="001B42CE" w:rsidRPr="001B42CE">
        <w:rPr>
          <w:rFonts w:ascii="Times New Roman" w:hAnsi="Times New Roman" w:cs="Times New Roman"/>
          <w:sz w:val="24"/>
          <w:szCs w:val="24"/>
        </w:rPr>
        <w:t xml:space="preserve"> Kultūras ministrijas padotības izglītības iestāžu profesionālās vidējās dejas izglītības programmās;</w:t>
      </w:r>
    </w:p>
    <w:p w:rsidR="001B42CE" w:rsidRPr="001B42CE" w:rsidRDefault="002D284B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4,15</w:t>
      </w:r>
      <w:r w:rsidR="001B42CE" w:rsidRPr="001B42C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42CE" w:rsidRPr="001B42CE">
        <w:rPr>
          <w:rFonts w:ascii="Times New Roman" w:hAnsi="Times New Roman" w:cs="Times New Roman"/>
          <w:sz w:val="24"/>
          <w:szCs w:val="24"/>
        </w:rPr>
        <w:t xml:space="preserve"> Kultūras ministrijas padotības izglītības iestāžu profesionālās ievirzes mūzikas izglītības programmās ar kodu 20V;</w:t>
      </w:r>
    </w:p>
    <w:p w:rsidR="001B42CE" w:rsidRPr="001B42CE" w:rsidRDefault="002D284B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</w:t>
      </w:r>
      <w:r w:rsidR="001B42CE" w:rsidRPr="001B42CE">
        <w:rPr>
          <w:rFonts w:ascii="Times New Roman" w:hAnsi="Times New Roman" w:cs="Times New Roman"/>
          <w:sz w:val="24"/>
          <w:szCs w:val="24"/>
        </w:rPr>
        <w:t xml:space="preserve"> Kultūras ministrijas padotības izglītības iestāžu profesionālās ievirzes mūzikas izglītības programmās ar kodu 30V;</w:t>
      </w:r>
    </w:p>
    <w:p w:rsidR="001B42CE" w:rsidRPr="001B42CE" w:rsidRDefault="002D284B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7,8:1</w:t>
      </w:r>
      <w:r w:rsidR="001B42CE" w:rsidRPr="001B42CE">
        <w:rPr>
          <w:rFonts w:ascii="Times New Roman" w:hAnsi="Times New Roman" w:cs="Times New Roman"/>
          <w:sz w:val="24"/>
          <w:szCs w:val="24"/>
        </w:rPr>
        <w:t xml:space="preserve"> Kultūras ministrijas padotības izglītības iestāžu profesionālās ievirzes mūzikas izglītības programmās ar kodu 10V;</w:t>
      </w:r>
    </w:p>
    <w:p w:rsidR="001B42CE" w:rsidRPr="001B42CE" w:rsidRDefault="002D284B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10,4:1</w:t>
      </w:r>
      <w:r w:rsidR="001B42CE" w:rsidRPr="001B42CE">
        <w:rPr>
          <w:rFonts w:ascii="Times New Roman" w:hAnsi="Times New Roman" w:cs="Times New Roman"/>
          <w:sz w:val="24"/>
          <w:szCs w:val="24"/>
        </w:rPr>
        <w:t xml:space="preserve"> Kultūras ministrijas padotības izglītības iestāžu profesionālās ievirzes mākslas izglītības programmās;</w:t>
      </w:r>
    </w:p>
    <w:p w:rsidR="001B42CE" w:rsidRPr="001B42CE" w:rsidRDefault="002D284B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2,5:1</w:t>
      </w:r>
      <w:r w:rsidR="001B42CE" w:rsidRPr="001B42CE">
        <w:rPr>
          <w:rFonts w:ascii="Times New Roman" w:hAnsi="Times New Roman" w:cs="Times New Roman"/>
          <w:sz w:val="24"/>
          <w:szCs w:val="24"/>
        </w:rPr>
        <w:t xml:space="preserve"> Kultūras ministrijas padotības izglītības iestāžu profesionālās ievirzes dejas izglītības programmā, kas tiek īstenota </w:t>
      </w:r>
      <w:r w:rsidR="001B42CE" w:rsidRPr="001B42CE">
        <w:rPr>
          <w:rFonts w:ascii="Times New Roman" w:eastAsia="Times New Roman" w:hAnsi="Times New Roman" w:cs="Times New Roman"/>
          <w:sz w:val="24"/>
          <w:szCs w:val="24"/>
        </w:rPr>
        <w:t>paralēli vispārējās pamatizglītības programmai</w:t>
      </w:r>
      <w:r w:rsidR="001B42CE" w:rsidRPr="001B42CE">
        <w:rPr>
          <w:rFonts w:ascii="Times New Roman" w:hAnsi="Times New Roman" w:cs="Times New Roman"/>
          <w:sz w:val="24"/>
          <w:szCs w:val="24"/>
        </w:rPr>
        <w:t>;</w:t>
      </w:r>
    </w:p>
    <w:p w:rsidR="001B42CE" w:rsidRPr="001B42CE" w:rsidRDefault="002D284B" w:rsidP="001B42CE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</w:t>
      </w:r>
      <w:r w:rsidR="001B42CE" w:rsidRPr="001B42CE">
        <w:rPr>
          <w:rFonts w:ascii="Times New Roman" w:hAnsi="Times New Roman" w:cs="Times New Roman"/>
          <w:sz w:val="24"/>
          <w:szCs w:val="24"/>
        </w:rPr>
        <w:t xml:space="preserve"> pašvaldību profesionālās vidējās izglītības iestādēm, kurām finansējumu piešķir no Kultūras ministrijas budžeta, profesionālās vidējās mākslas izglītības programmām;</w:t>
      </w:r>
    </w:p>
    <w:p w:rsidR="001B42CE" w:rsidRPr="001B42CE" w:rsidRDefault="002D284B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</w:t>
      </w:r>
      <w:r w:rsidR="001B42CE" w:rsidRPr="001B42CE">
        <w:rPr>
          <w:rFonts w:ascii="Times New Roman" w:hAnsi="Times New Roman" w:cs="Times New Roman"/>
          <w:sz w:val="24"/>
          <w:szCs w:val="24"/>
        </w:rPr>
        <w:t xml:space="preserve"> pašvaldību profesionālās vidējās izglītības iestādēm, kurām finansējumu piešķir no Kultūras ministrijas budžeta, profesionālās vidējās teātra izglītības programmām;</w:t>
      </w:r>
    </w:p>
    <w:p w:rsidR="001B42CE" w:rsidRPr="001B42CE" w:rsidRDefault="002D284B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7,8:1</w:t>
      </w:r>
      <w:r w:rsidR="001B42CE" w:rsidRPr="001B42CE">
        <w:rPr>
          <w:rFonts w:ascii="Times New Roman" w:hAnsi="Times New Roman" w:cs="Times New Roman"/>
          <w:sz w:val="24"/>
          <w:szCs w:val="24"/>
        </w:rPr>
        <w:t xml:space="preserve"> pašvaldības un privāto dibinātāju izglītības iestāžu profesionālās ievirzes mūzikas izglītības programmās ar kodu 10V;</w:t>
      </w:r>
    </w:p>
    <w:p w:rsidR="001B42CE" w:rsidRPr="001B42CE" w:rsidRDefault="002D284B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5,2:1</w:t>
      </w:r>
      <w:r w:rsidR="001B42CE" w:rsidRPr="001B42CE">
        <w:rPr>
          <w:rFonts w:ascii="Times New Roman" w:hAnsi="Times New Roman" w:cs="Times New Roman"/>
          <w:sz w:val="24"/>
          <w:szCs w:val="24"/>
        </w:rPr>
        <w:t xml:space="preserve"> pašvaldības un privāto dibinātāju izglītības iestāžu profesionālās ievirzes mūzikas izglītības programmās ar kodu 20V;</w:t>
      </w:r>
    </w:p>
    <w:p w:rsidR="001B42CE" w:rsidRPr="001B42CE" w:rsidRDefault="002D284B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7,8:1</w:t>
      </w:r>
      <w:r w:rsidR="001B42CE" w:rsidRPr="001B42CE">
        <w:rPr>
          <w:rFonts w:ascii="Times New Roman" w:hAnsi="Times New Roman" w:cs="Times New Roman"/>
          <w:sz w:val="24"/>
          <w:szCs w:val="24"/>
        </w:rPr>
        <w:t xml:space="preserve"> pašvaldības un privāto dibinātāju izglītības iestāžu profesionālās ievirzes mūzikas izglītības programmās ar kodu 30V;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</w:t>
      </w:r>
      <w:r w:rsidR="002D284B">
        <w:rPr>
          <w:rFonts w:ascii="Times New Roman" w:hAnsi="Times New Roman" w:cs="Times New Roman"/>
          <w:sz w:val="24"/>
          <w:szCs w:val="24"/>
        </w:rPr>
        <w:t>3,85:1</w:t>
      </w:r>
      <w:r w:rsidRPr="001B42CE">
        <w:rPr>
          <w:rFonts w:ascii="Times New Roman" w:hAnsi="Times New Roman" w:cs="Times New Roman"/>
          <w:sz w:val="24"/>
          <w:szCs w:val="24"/>
        </w:rPr>
        <w:t xml:space="preserve"> pašvaldības un privāto dibinātāju izglītības iestāžu profesionālās ievirzes mākslas izglītības programmās;</w:t>
      </w:r>
    </w:p>
    <w:p w:rsidR="001B42CE" w:rsidRPr="001B42CE" w:rsidRDefault="001B42CE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1</w:t>
      </w:r>
      <w:r w:rsidR="002D284B">
        <w:rPr>
          <w:rFonts w:ascii="Times New Roman" w:hAnsi="Times New Roman" w:cs="Times New Roman"/>
          <w:sz w:val="24"/>
          <w:szCs w:val="24"/>
        </w:rPr>
        <w:t xml:space="preserve">5,6:1 </w:t>
      </w:r>
      <w:r w:rsidRPr="001B42CE">
        <w:rPr>
          <w:rFonts w:ascii="Times New Roman" w:hAnsi="Times New Roman" w:cs="Times New Roman"/>
          <w:sz w:val="24"/>
          <w:szCs w:val="24"/>
        </w:rPr>
        <w:t>pašvaldības un privāto dibinātāju izglītības iestāžu profesionālās ievirzes dejas izglītības programmās;</w:t>
      </w:r>
    </w:p>
    <w:p w:rsidR="001B42CE" w:rsidRPr="001B42CE" w:rsidRDefault="002D284B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20,8:1</w:t>
      </w:r>
      <w:r w:rsidR="001B42CE" w:rsidRPr="001B42CE">
        <w:rPr>
          <w:rFonts w:ascii="Times New Roman" w:hAnsi="Times New Roman" w:cs="Times New Roman"/>
          <w:sz w:val="24"/>
          <w:szCs w:val="24"/>
        </w:rPr>
        <w:t xml:space="preserve"> pašvaldības un privāto dibinātāju izglītības iestāžu profesionālās ievirzes dejas izglītības programmās;</w:t>
      </w:r>
    </w:p>
    <w:p w:rsidR="001B42CE" w:rsidRPr="001B42CE" w:rsidRDefault="002D284B" w:rsidP="001B42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3,85:1</w:t>
      </w:r>
      <w:r w:rsidR="001B42CE" w:rsidRPr="001B4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2CE" w:rsidRPr="001B42CE">
        <w:rPr>
          <w:rFonts w:ascii="Times New Roman" w:hAnsi="Times New Roman" w:cs="Times New Roman"/>
          <w:sz w:val="24"/>
          <w:szCs w:val="24"/>
        </w:rPr>
        <w:t xml:space="preserve">pašvaldības un privāto dibinātāju izglītības iestāžu </w:t>
      </w:r>
      <w:r w:rsidR="001B42CE" w:rsidRPr="001B42CE">
        <w:rPr>
          <w:rFonts w:ascii="Times New Roman" w:eastAsia="Times New Roman" w:hAnsi="Times New Roman" w:cs="Times New Roman"/>
          <w:sz w:val="24"/>
          <w:szCs w:val="24"/>
        </w:rPr>
        <w:t>profesionālās ievirzes izglītības teātra programmās.</w:t>
      </w:r>
    </w:p>
    <w:p w:rsidR="00D46175" w:rsidRPr="001B42CE" w:rsidRDefault="00D46175" w:rsidP="002A5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176" w:rsidRPr="001B42CE" w:rsidRDefault="002A5176" w:rsidP="002A5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E64BC" w:rsidRPr="001B42CE" w:rsidRDefault="000E64BC" w:rsidP="000E64BC">
      <w:pPr>
        <w:pStyle w:val="NoSpacing"/>
      </w:pPr>
    </w:p>
    <w:p w:rsidR="000E64BC" w:rsidRPr="001B42CE" w:rsidRDefault="000E64BC" w:rsidP="000E64BC">
      <w:pPr>
        <w:pStyle w:val="NoSpacing"/>
      </w:pPr>
      <w:r w:rsidRPr="001B42CE">
        <w:t>Iesniedzējs:</w:t>
      </w:r>
    </w:p>
    <w:p w:rsidR="000E64BC" w:rsidRPr="001B42CE" w:rsidRDefault="000E64BC" w:rsidP="000E64BC">
      <w:pPr>
        <w:pStyle w:val="NoSpacing"/>
      </w:pPr>
      <w:r w:rsidRPr="001B42CE">
        <w:t xml:space="preserve"> </w:t>
      </w:r>
    </w:p>
    <w:p w:rsidR="00C05E1A" w:rsidRDefault="00C05E1A" w:rsidP="00C0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Mārīte Seile</w:t>
      </w:r>
    </w:p>
    <w:p w:rsidR="00C05E1A" w:rsidRDefault="00C05E1A" w:rsidP="00C0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05E1A" w:rsidRDefault="00C05E1A" w:rsidP="00C0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C05E1A" w:rsidRDefault="00C05E1A" w:rsidP="00C0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vietnieks –</w:t>
      </w:r>
    </w:p>
    <w:p w:rsidR="00C05E1A" w:rsidRDefault="00C05E1A" w:rsidP="00C0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Nodrošinājuma un finanšu</w:t>
      </w:r>
    </w:p>
    <w:p w:rsidR="00C05E1A" w:rsidRDefault="00C05E1A" w:rsidP="00C0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departamenta direktors,</w:t>
      </w:r>
    </w:p>
    <w:p w:rsidR="00C05E1A" w:rsidRDefault="00C05E1A" w:rsidP="00C0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pienākumu izpildītājs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Elmārs Martinsons</w:t>
      </w:r>
    </w:p>
    <w:p w:rsidR="00C05E1A" w:rsidRDefault="00C05E1A" w:rsidP="00C05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E64BC" w:rsidRDefault="000E64BC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A0195" w:rsidRDefault="00AA0195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A0195" w:rsidRDefault="00AA0195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A0195" w:rsidRDefault="00AA0195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A0195" w:rsidRDefault="00AA0195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E64BC" w:rsidRPr="004C7357" w:rsidRDefault="004C7357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06.07.</w:t>
      </w:r>
      <w:r w:rsidR="000E64BC"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2015.</w:t>
      </w:r>
    </w:p>
    <w:p w:rsidR="0029032C" w:rsidRPr="004C7357" w:rsidRDefault="001B42CE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3</w:t>
      </w:r>
      <w:r w:rsidR="00AA0195"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C05E1A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bookmarkStart w:id="1" w:name="_GoBack"/>
      <w:bookmarkEnd w:id="1"/>
    </w:p>
    <w:p w:rsidR="000E64BC" w:rsidRPr="004C7357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M.Jansone</w:t>
      </w:r>
      <w:proofErr w:type="spellEnd"/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0E64BC" w:rsidRPr="004C7357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67047973, modra.janso</w:t>
      </w:r>
      <w:r w:rsidR="00C677B8"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ne</w:t>
      </w:r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@izm.gov.lv</w:t>
      </w:r>
    </w:p>
    <w:p w:rsidR="000E64BC" w:rsidRPr="004C7357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A.Āboliņa</w:t>
      </w:r>
      <w:proofErr w:type="spellEnd"/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0E64BC" w:rsidRPr="004C7357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7357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67047930, anita.abolina@izm.gov.lv</w:t>
      </w:r>
    </w:p>
    <w:p w:rsidR="000E64BC" w:rsidRPr="004C7357" w:rsidRDefault="000E64BC" w:rsidP="000E64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1B42CE" w:rsidRPr="004C7357" w:rsidRDefault="001B42CE" w:rsidP="000E64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D46175" w:rsidRPr="001B42CE" w:rsidRDefault="00D46175" w:rsidP="000E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D46175" w:rsidRPr="001B42CE" w:rsidSect="006627F4">
      <w:headerReference w:type="default" r:id="rId7"/>
      <w:footerReference w:type="default" r:id="rId8"/>
      <w:footerReference w:type="first" r:id="rId9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46" w:rsidRDefault="00941746" w:rsidP="002A5176">
      <w:pPr>
        <w:spacing w:after="0" w:line="240" w:lineRule="auto"/>
      </w:pPr>
      <w:r>
        <w:separator/>
      </w:r>
    </w:p>
  </w:endnote>
  <w:endnote w:type="continuationSeparator" w:id="0">
    <w:p w:rsidR="00941746" w:rsidRDefault="00941746" w:rsidP="002A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95" w:rsidRPr="00601ABD" w:rsidRDefault="00F576B9" w:rsidP="00AA0195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9E2092">
      <w:rPr>
        <w:rFonts w:ascii="Times New Roman" w:hAnsi="Times New Roman" w:cs="Times New Roman"/>
      </w:rPr>
      <w:t>IZM</w:t>
    </w:r>
    <w:r w:rsidR="001B42CE">
      <w:rPr>
        <w:rFonts w:ascii="Times New Roman" w:hAnsi="Times New Roman" w:cs="Times New Roman"/>
      </w:rPr>
      <w:t>Notp</w:t>
    </w:r>
    <w:r w:rsidR="00AA0195">
      <w:rPr>
        <w:rFonts w:ascii="Times New Roman" w:hAnsi="Times New Roman" w:cs="Times New Roman"/>
      </w:rPr>
      <w:t>5</w:t>
    </w:r>
    <w:r w:rsidRPr="009E2092">
      <w:rPr>
        <w:rFonts w:ascii="Times New Roman" w:hAnsi="Times New Roman" w:cs="Times New Roman"/>
      </w:rPr>
      <w:t>_</w:t>
    </w:r>
    <w:r w:rsidR="002E5E5C">
      <w:rPr>
        <w:rFonts w:ascii="Times New Roman" w:hAnsi="Times New Roman" w:cs="Times New Roman"/>
      </w:rPr>
      <w:t>0</w:t>
    </w:r>
    <w:r w:rsidR="004C7357">
      <w:rPr>
        <w:rFonts w:ascii="Times New Roman" w:hAnsi="Times New Roman" w:cs="Times New Roman"/>
      </w:rPr>
      <w:t>6</w:t>
    </w:r>
    <w:r w:rsidR="002E5E5C">
      <w:rPr>
        <w:rFonts w:ascii="Times New Roman" w:hAnsi="Times New Roman" w:cs="Times New Roman"/>
      </w:rPr>
      <w:t>07</w:t>
    </w:r>
    <w:r w:rsidRPr="009E2092">
      <w:rPr>
        <w:rFonts w:ascii="Times New Roman" w:hAnsi="Times New Roman" w:cs="Times New Roman"/>
      </w:rPr>
      <w:t>15_darbasam</w:t>
    </w:r>
    <w:r w:rsidR="001B42CE">
      <w:rPr>
        <w:rFonts w:ascii="Times New Roman" w:hAnsi="Times New Roman" w:cs="Times New Roman"/>
      </w:rPr>
      <w:t xml:space="preserve">; </w:t>
    </w:r>
    <w:r w:rsidR="00AA0195">
      <w:rPr>
        <w:rFonts w:ascii="Times New Roman" w:hAnsi="Times New Roman" w:cs="Times New Roman"/>
      </w:rPr>
      <w:t>5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>ielikums</w:t>
    </w:r>
    <w:r w:rsidR="006C2388">
      <w:rPr>
        <w:rFonts w:ascii="Times New Roman" w:hAnsi="Times New Roman" w:cs="Times New Roman"/>
        <w:sz w:val="24"/>
        <w:szCs w:val="24"/>
      </w:rPr>
      <w:t xml:space="preserve"> </w:t>
    </w:r>
    <w:r w:rsidR="00AA0195">
      <w:rPr>
        <w:rFonts w:ascii="Times New Roman" w:hAnsi="Times New Roman" w:cs="Times New Roman"/>
        <w:sz w:val="24"/>
        <w:szCs w:val="24"/>
      </w:rPr>
      <w:t xml:space="preserve">Ministru kabineta noteikumu projektam </w:t>
    </w:r>
    <w:r w:rsidR="00AA0195" w:rsidRPr="00323A57">
      <w:rPr>
        <w:rFonts w:ascii="Times New Roman" w:hAnsi="Times New Roman" w:cs="Times New Roman"/>
        <w:sz w:val="24"/>
        <w:szCs w:val="24"/>
      </w:rPr>
      <w:t>„</w:t>
    </w:r>
    <w:r w:rsidR="00AA0195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AA0195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  <w:p w:rsidR="009E2092" w:rsidRPr="006C2388" w:rsidRDefault="009E2092" w:rsidP="006C2388">
    <w:pPr>
      <w:jc w:val="both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95" w:rsidRPr="00601ABD" w:rsidRDefault="00F576B9" w:rsidP="00AA0195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9E2092">
      <w:rPr>
        <w:rFonts w:ascii="Times New Roman" w:hAnsi="Times New Roman" w:cs="Times New Roman"/>
      </w:rPr>
      <w:t>IZM</w:t>
    </w:r>
    <w:r w:rsidR="001B42CE">
      <w:rPr>
        <w:rFonts w:ascii="Times New Roman" w:hAnsi="Times New Roman" w:cs="Times New Roman"/>
      </w:rPr>
      <w:t>Notp</w:t>
    </w:r>
    <w:r w:rsidR="00AA0195">
      <w:rPr>
        <w:rFonts w:ascii="Times New Roman" w:hAnsi="Times New Roman" w:cs="Times New Roman"/>
      </w:rPr>
      <w:t>5</w:t>
    </w:r>
    <w:r w:rsidRPr="009E2092">
      <w:rPr>
        <w:rFonts w:ascii="Times New Roman" w:hAnsi="Times New Roman" w:cs="Times New Roman"/>
      </w:rPr>
      <w:t>_</w:t>
    </w:r>
    <w:r w:rsidR="002E5E5C">
      <w:rPr>
        <w:rFonts w:ascii="Times New Roman" w:hAnsi="Times New Roman" w:cs="Times New Roman"/>
      </w:rPr>
      <w:t>0</w:t>
    </w:r>
    <w:r w:rsidR="004C7357">
      <w:rPr>
        <w:rFonts w:ascii="Times New Roman" w:hAnsi="Times New Roman" w:cs="Times New Roman"/>
      </w:rPr>
      <w:t>6</w:t>
    </w:r>
    <w:r w:rsidR="002E5E5C">
      <w:rPr>
        <w:rFonts w:ascii="Times New Roman" w:hAnsi="Times New Roman" w:cs="Times New Roman"/>
      </w:rPr>
      <w:t>07</w:t>
    </w:r>
    <w:r w:rsidRPr="009E2092">
      <w:rPr>
        <w:rFonts w:ascii="Times New Roman" w:hAnsi="Times New Roman" w:cs="Times New Roman"/>
      </w:rPr>
      <w:t>15_darbasam</w:t>
    </w:r>
    <w:r w:rsidR="001B42CE">
      <w:rPr>
        <w:rFonts w:ascii="Times New Roman" w:hAnsi="Times New Roman" w:cs="Times New Roman"/>
      </w:rPr>
      <w:t xml:space="preserve">; </w:t>
    </w:r>
    <w:r w:rsidR="00AA0195">
      <w:rPr>
        <w:rFonts w:ascii="Times New Roman" w:hAnsi="Times New Roman" w:cs="Times New Roman"/>
      </w:rPr>
      <w:t>5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 xml:space="preserve">ielikums </w:t>
    </w:r>
    <w:r w:rsidR="00AA0195">
      <w:rPr>
        <w:rFonts w:ascii="Times New Roman" w:hAnsi="Times New Roman" w:cs="Times New Roman"/>
        <w:sz w:val="24"/>
        <w:szCs w:val="24"/>
      </w:rPr>
      <w:t xml:space="preserve">Ministru kabineta noteikumu projektam </w:t>
    </w:r>
    <w:r w:rsidR="004C7357">
      <w:rPr>
        <w:rFonts w:ascii="Times New Roman" w:hAnsi="Times New Roman" w:cs="Times New Roman"/>
        <w:sz w:val="24"/>
        <w:szCs w:val="24"/>
      </w:rPr>
      <w:t>“</w:t>
    </w:r>
    <w:r w:rsidR="00AA0195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AA0195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  <w:p w:rsidR="002359CA" w:rsidRPr="006C2388" w:rsidRDefault="002359CA" w:rsidP="006C2388">
    <w:pPr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46" w:rsidRDefault="00941746" w:rsidP="002A5176">
      <w:pPr>
        <w:spacing w:after="0" w:line="240" w:lineRule="auto"/>
      </w:pPr>
      <w:r>
        <w:separator/>
      </w:r>
    </w:p>
  </w:footnote>
  <w:footnote w:type="continuationSeparator" w:id="0">
    <w:p w:rsidR="00941746" w:rsidRDefault="00941746" w:rsidP="002A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00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627F4" w:rsidRPr="006627F4" w:rsidRDefault="006627F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627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627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627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5E1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627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627F4" w:rsidRDefault="006627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E7B1E"/>
    <w:multiLevelType w:val="hybridMultilevel"/>
    <w:tmpl w:val="069A88D0"/>
    <w:lvl w:ilvl="0" w:tplc="CD862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235E40"/>
    <w:multiLevelType w:val="hybridMultilevel"/>
    <w:tmpl w:val="99D8A2E6"/>
    <w:lvl w:ilvl="0" w:tplc="A7EA5AB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76"/>
    <w:rsid w:val="00026C5A"/>
    <w:rsid w:val="000314D9"/>
    <w:rsid w:val="00044474"/>
    <w:rsid w:val="00072C98"/>
    <w:rsid w:val="0008501D"/>
    <w:rsid w:val="000877F8"/>
    <w:rsid w:val="000E64BC"/>
    <w:rsid w:val="00117FF8"/>
    <w:rsid w:val="00137BEB"/>
    <w:rsid w:val="00142D0D"/>
    <w:rsid w:val="0019192D"/>
    <w:rsid w:val="001946ED"/>
    <w:rsid w:val="001B3397"/>
    <w:rsid w:val="001B42CE"/>
    <w:rsid w:val="001D6194"/>
    <w:rsid w:val="001F02E8"/>
    <w:rsid w:val="001F7E59"/>
    <w:rsid w:val="00200800"/>
    <w:rsid w:val="00202435"/>
    <w:rsid w:val="00205BEC"/>
    <w:rsid w:val="0022233E"/>
    <w:rsid w:val="002236C4"/>
    <w:rsid w:val="002326C6"/>
    <w:rsid w:val="002359CA"/>
    <w:rsid w:val="002659AB"/>
    <w:rsid w:val="002737EC"/>
    <w:rsid w:val="00286FBA"/>
    <w:rsid w:val="0029032C"/>
    <w:rsid w:val="002A5176"/>
    <w:rsid w:val="002C7B2F"/>
    <w:rsid w:val="002D284B"/>
    <w:rsid w:val="002D28B7"/>
    <w:rsid w:val="002E5E5C"/>
    <w:rsid w:val="0030665E"/>
    <w:rsid w:val="0032292D"/>
    <w:rsid w:val="00364626"/>
    <w:rsid w:val="00384BC4"/>
    <w:rsid w:val="00394A06"/>
    <w:rsid w:val="003A5E97"/>
    <w:rsid w:val="003F76C8"/>
    <w:rsid w:val="00405B44"/>
    <w:rsid w:val="004A2EC1"/>
    <w:rsid w:val="004C7357"/>
    <w:rsid w:val="004D155E"/>
    <w:rsid w:val="004E12D7"/>
    <w:rsid w:val="004E38C7"/>
    <w:rsid w:val="00506186"/>
    <w:rsid w:val="00551BB0"/>
    <w:rsid w:val="0059526C"/>
    <w:rsid w:val="005A67F7"/>
    <w:rsid w:val="005C3787"/>
    <w:rsid w:val="005E11BE"/>
    <w:rsid w:val="005E2C59"/>
    <w:rsid w:val="006627F4"/>
    <w:rsid w:val="006C2388"/>
    <w:rsid w:val="006F20D0"/>
    <w:rsid w:val="007167A9"/>
    <w:rsid w:val="00731FFA"/>
    <w:rsid w:val="00733286"/>
    <w:rsid w:val="00745AD1"/>
    <w:rsid w:val="0078332B"/>
    <w:rsid w:val="007C5A47"/>
    <w:rsid w:val="007E3012"/>
    <w:rsid w:val="007F3646"/>
    <w:rsid w:val="008130D0"/>
    <w:rsid w:val="00827659"/>
    <w:rsid w:val="00830515"/>
    <w:rsid w:val="008445B4"/>
    <w:rsid w:val="00857988"/>
    <w:rsid w:val="008718A8"/>
    <w:rsid w:val="0088205D"/>
    <w:rsid w:val="00894E4C"/>
    <w:rsid w:val="008E067C"/>
    <w:rsid w:val="009012DC"/>
    <w:rsid w:val="0091279A"/>
    <w:rsid w:val="00922571"/>
    <w:rsid w:val="00941746"/>
    <w:rsid w:val="00943A87"/>
    <w:rsid w:val="009504D8"/>
    <w:rsid w:val="009524A0"/>
    <w:rsid w:val="009C590D"/>
    <w:rsid w:val="009E2092"/>
    <w:rsid w:val="009F2841"/>
    <w:rsid w:val="009F2913"/>
    <w:rsid w:val="00A20C8A"/>
    <w:rsid w:val="00A27593"/>
    <w:rsid w:val="00A349CF"/>
    <w:rsid w:val="00A5477A"/>
    <w:rsid w:val="00A82775"/>
    <w:rsid w:val="00A97BB3"/>
    <w:rsid w:val="00AA0195"/>
    <w:rsid w:val="00AB0C34"/>
    <w:rsid w:val="00AE331C"/>
    <w:rsid w:val="00AF017B"/>
    <w:rsid w:val="00B072FA"/>
    <w:rsid w:val="00B15670"/>
    <w:rsid w:val="00B24796"/>
    <w:rsid w:val="00B552DE"/>
    <w:rsid w:val="00B94FAC"/>
    <w:rsid w:val="00B97CD0"/>
    <w:rsid w:val="00BD0736"/>
    <w:rsid w:val="00BD64D6"/>
    <w:rsid w:val="00BF510D"/>
    <w:rsid w:val="00C0344C"/>
    <w:rsid w:val="00C05E1A"/>
    <w:rsid w:val="00C1275E"/>
    <w:rsid w:val="00C13DA3"/>
    <w:rsid w:val="00C14702"/>
    <w:rsid w:val="00C26032"/>
    <w:rsid w:val="00C270C7"/>
    <w:rsid w:val="00C44EBE"/>
    <w:rsid w:val="00C5046D"/>
    <w:rsid w:val="00C60763"/>
    <w:rsid w:val="00C677B8"/>
    <w:rsid w:val="00C912EE"/>
    <w:rsid w:val="00C91F6C"/>
    <w:rsid w:val="00CA1041"/>
    <w:rsid w:val="00CA3EE9"/>
    <w:rsid w:val="00CA77C8"/>
    <w:rsid w:val="00CD5AB4"/>
    <w:rsid w:val="00D27C52"/>
    <w:rsid w:val="00D46175"/>
    <w:rsid w:val="00DA75DD"/>
    <w:rsid w:val="00DA7863"/>
    <w:rsid w:val="00DD442C"/>
    <w:rsid w:val="00DE6A39"/>
    <w:rsid w:val="00E056D1"/>
    <w:rsid w:val="00E12B97"/>
    <w:rsid w:val="00E223F3"/>
    <w:rsid w:val="00E34CF6"/>
    <w:rsid w:val="00E4041D"/>
    <w:rsid w:val="00E76C09"/>
    <w:rsid w:val="00E83EDC"/>
    <w:rsid w:val="00EB5A62"/>
    <w:rsid w:val="00EC47FF"/>
    <w:rsid w:val="00EE5FFB"/>
    <w:rsid w:val="00EF78B3"/>
    <w:rsid w:val="00F159D2"/>
    <w:rsid w:val="00F576B9"/>
    <w:rsid w:val="00F62D74"/>
    <w:rsid w:val="00FE1A5B"/>
    <w:rsid w:val="00F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E25ECC-7E4D-4FE8-97D7-A64A93E3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517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A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76"/>
  </w:style>
  <w:style w:type="paragraph" w:styleId="Footer">
    <w:name w:val="footer"/>
    <w:basedOn w:val="Normal"/>
    <w:link w:val="FooterChar"/>
    <w:uiPriority w:val="99"/>
    <w:unhideWhenUsed/>
    <w:rsid w:val="002A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76"/>
  </w:style>
  <w:style w:type="paragraph" w:styleId="BalloonText">
    <w:name w:val="Balloon Text"/>
    <w:basedOn w:val="Normal"/>
    <w:link w:val="BalloonTextChar"/>
    <w:uiPriority w:val="99"/>
    <w:semiHidden/>
    <w:unhideWhenUsed/>
    <w:rsid w:val="00C6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Mergupe-Kutraite</dc:creator>
  <cp:lastModifiedBy>Modra Jansone</cp:lastModifiedBy>
  <cp:revision>2</cp:revision>
  <cp:lastPrinted>2015-06-01T05:16:00Z</cp:lastPrinted>
  <dcterms:created xsi:type="dcterms:W3CDTF">2015-08-06T12:02:00Z</dcterms:created>
  <dcterms:modified xsi:type="dcterms:W3CDTF">2015-08-06T12:02:00Z</dcterms:modified>
</cp:coreProperties>
</file>