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561" w:rsidRPr="00136FC1" w:rsidRDefault="00AC6561" w:rsidP="00AC6561">
      <w:pPr>
        <w:jc w:val="right"/>
        <w:rPr>
          <w:rFonts w:ascii="Times New Roman" w:hAnsi="Times New Roman"/>
          <w:i/>
          <w:sz w:val="24"/>
          <w:szCs w:val="28"/>
        </w:rPr>
      </w:pPr>
      <w:r w:rsidRPr="00136FC1">
        <w:rPr>
          <w:rFonts w:ascii="Times New Roman" w:hAnsi="Times New Roman"/>
          <w:i/>
          <w:sz w:val="24"/>
          <w:szCs w:val="28"/>
        </w:rPr>
        <w:t>Projekts</w:t>
      </w:r>
    </w:p>
    <w:p w:rsidR="00AD7232" w:rsidRPr="00C37CC0" w:rsidRDefault="004B12B8" w:rsidP="00700E87">
      <w:pPr>
        <w:ind w:left="-284" w:firstLine="284"/>
        <w:rPr>
          <w:rFonts w:ascii="Times New Roman" w:hAnsi="Times New Roman"/>
          <w:b/>
          <w:sz w:val="24"/>
          <w:szCs w:val="24"/>
        </w:rPr>
      </w:pPr>
      <w:r w:rsidRPr="00C37CC0">
        <w:rPr>
          <w:rFonts w:ascii="Times New Roman" w:hAnsi="Times New Roman"/>
          <w:b/>
          <w:sz w:val="24"/>
          <w:szCs w:val="24"/>
        </w:rPr>
        <w:t>Informatīvais ziņojums</w:t>
      </w:r>
    </w:p>
    <w:p w:rsidR="00000304" w:rsidRPr="00C37CC0" w:rsidRDefault="00000304" w:rsidP="00700E87">
      <w:pPr>
        <w:ind w:left="0"/>
        <w:jc w:val="both"/>
        <w:rPr>
          <w:rFonts w:ascii="Times New Roman" w:hAnsi="Times New Roman"/>
          <w:b/>
          <w:sz w:val="24"/>
          <w:szCs w:val="24"/>
        </w:rPr>
      </w:pPr>
    </w:p>
    <w:p w:rsidR="00293FB8" w:rsidRPr="00C37CC0" w:rsidRDefault="004B12B8" w:rsidP="00700E87">
      <w:pPr>
        <w:ind w:left="-284" w:firstLine="284"/>
        <w:rPr>
          <w:rFonts w:ascii="Times New Roman" w:hAnsi="Times New Roman"/>
          <w:b/>
          <w:sz w:val="24"/>
          <w:szCs w:val="24"/>
        </w:rPr>
      </w:pPr>
      <w:r w:rsidRPr="00C37CC0">
        <w:rPr>
          <w:rFonts w:ascii="Times New Roman" w:hAnsi="Times New Roman"/>
          <w:b/>
          <w:sz w:val="24"/>
          <w:szCs w:val="24"/>
        </w:rPr>
        <w:t>„Par pārrobežu sadarbības stiprināšanu Latvijas</w:t>
      </w:r>
      <w:r w:rsidR="00366C4F" w:rsidRPr="00C37CC0">
        <w:rPr>
          <w:rFonts w:ascii="Times New Roman" w:hAnsi="Times New Roman"/>
          <w:b/>
          <w:sz w:val="24"/>
          <w:szCs w:val="24"/>
        </w:rPr>
        <w:t>–</w:t>
      </w:r>
      <w:r w:rsidR="00293FB8" w:rsidRPr="00C37CC0">
        <w:rPr>
          <w:rFonts w:ascii="Times New Roman" w:hAnsi="Times New Roman"/>
          <w:b/>
          <w:sz w:val="24"/>
          <w:szCs w:val="24"/>
        </w:rPr>
        <w:t>Igaunijas</w:t>
      </w:r>
    </w:p>
    <w:p w:rsidR="004B12B8" w:rsidRPr="00C37CC0" w:rsidRDefault="00DA1995" w:rsidP="00700E87">
      <w:pPr>
        <w:ind w:left="-284" w:firstLine="284"/>
        <w:rPr>
          <w:rFonts w:ascii="Times New Roman" w:hAnsi="Times New Roman"/>
          <w:b/>
          <w:sz w:val="24"/>
          <w:szCs w:val="24"/>
        </w:rPr>
      </w:pPr>
      <w:r w:rsidRPr="00C37CC0">
        <w:rPr>
          <w:rFonts w:ascii="Times New Roman" w:hAnsi="Times New Roman"/>
          <w:b/>
          <w:sz w:val="24"/>
          <w:szCs w:val="24"/>
        </w:rPr>
        <w:t xml:space="preserve">un Latvijas-Lietuvas </w:t>
      </w:r>
      <w:r w:rsidR="004B12B8" w:rsidRPr="00C37CC0">
        <w:rPr>
          <w:rFonts w:ascii="Times New Roman" w:hAnsi="Times New Roman"/>
          <w:b/>
          <w:sz w:val="24"/>
          <w:szCs w:val="24"/>
        </w:rPr>
        <w:t>Starpvaldību komisijās”</w:t>
      </w:r>
    </w:p>
    <w:p w:rsidR="00AC2CD0" w:rsidRPr="00C37CC0" w:rsidRDefault="00AC2CD0" w:rsidP="00700E87">
      <w:pPr>
        <w:ind w:left="0" w:firstLine="284"/>
        <w:jc w:val="both"/>
        <w:rPr>
          <w:rFonts w:ascii="Times New Roman" w:hAnsi="Times New Roman"/>
          <w:sz w:val="24"/>
          <w:szCs w:val="24"/>
        </w:rPr>
      </w:pPr>
    </w:p>
    <w:p w:rsidR="00165DFE" w:rsidRPr="00C37CC0" w:rsidRDefault="00284277" w:rsidP="00027082">
      <w:pPr>
        <w:ind w:left="-284" w:firstLine="568"/>
        <w:jc w:val="both"/>
        <w:rPr>
          <w:rFonts w:ascii="Times New Roman" w:eastAsia="Times New Roman" w:hAnsi="Times New Roman"/>
          <w:bCs/>
          <w:color w:val="000000"/>
          <w:sz w:val="24"/>
          <w:szCs w:val="24"/>
          <w:lang w:eastAsia="lv-LV"/>
        </w:rPr>
      </w:pPr>
      <w:r w:rsidRPr="00C37CC0">
        <w:rPr>
          <w:rFonts w:ascii="Times New Roman" w:eastAsia="Times New Roman" w:hAnsi="Times New Roman"/>
          <w:bCs/>
          <w:color w:val="000000"/>
          <w:sz w:val="24"/>
          <w:szCs w:val="24"/>
          <w:lang w:eastAsia="lv-LV"/>
        </w:rPr>
        <w:t xml:space="preserve">Pamatojoties uz </w:t>
      </w:r>
      <w:r w:rsidR="00195CB5" w:rsidRPr="00C37CC0">
        <w:rPr>
          <w:rFonts w:ascii="Times New Roman" w:eastAsia="Times New Roman" w:hAnsi="Times New Roman"/>
          <w:bCs/>
          <w:color w:val="000000"/>
          <w:sz w:val="24"/>
          <w:szCs w:val="24"/>
          <w:lang w:eastAsia="lv-LV"/>
        </w:rPr>
        <w:t xml:space="preserve">Ministru kabineta </w:t>
      </w:r>
      <w:r w:rsidR="00027082" w:rsidRPr="00C37CC0">
        <w:rPr>
          <w:rFonts w:ascii="Times New Roman" w:hAnsi="Times New Roman"/>
          <w:sz w:val="24"/>
          <w:szCs w:val="24"/>
          <w:lang w:eastAsia="lv-LV"/>
        </w:rPr>
        <w:t>2014.gada 3.jūnijā sēdes protokola Nr.31 46.§ 3.4.apakšpunkt</w:t>
      </w:r>
      <w:r w:rsidR="00C37CC0">
        <w:rPr>
          <w:rFonts w:ascii="Times New Roman" w:hAnsi="Times New Roman"/>
          <w:sz w:val="24"/>
          <w:szCs w:val="24"/>
          <w:lang w:eastAsia="lv-LV"/>
        </w:rPr>
        <w:t>u</w:t>
      </w:r>
      <w:r w:rsidRPr="00C37CC0">
        <w:rPr>
          <w:rFonts w:ascii="Times New Roman" w:eastAsia="Times New Roman" w:hAnsi="Times New Roman"/>
          <w:bCs/>
          <w:color w:val="000000"/>
          <w:sz w:val="24"/>
          <w:szCs w:val="24"/>
          <w:lang w:eastAsia="lv-LV"/>
        </w:rPr>
        <w:t xml:space="preserve">, </w:t>
      </w:r>
      <w:r w:rsidR="00AC2CD0" w:rsidRPr="00C37CC0">
        <w:rPr>
          <w:rFonts w:ascii="Times New Roman" w:eastAsia="Times New Roman" w:hAnsi="Times New Roman"/>
          <w:bCs/>
          <w:color w:val="000000"/>
          <w:sz w:val="24"/>
          <w:szCs w:val="24"/>
          <w:lang w:eastAsia="lv-LV"/>
        </w:rPr>
        <w:t>Vides aizsardzības un reģionālās attīstības ministrija</w:t>
      </w:r>
      <w:r w:rsidR="009B5670" w:rsidRPr="00C37CC0">
        <w:rPr>
          <w:rFonts w:ascii="Times New Roman" w:eastAsia="Times New Roman" w:hAnsi="Times New Roman"/>
          <w:bCs/>
          <w:color w:val="000000"/>
          <w:sz w:val="24"/>
          <w:szCs w:val="24"/>
          <w:lang w:eastAsia="lv-LV"/>
        </w:rPr>
        <w:t xml:space="preserve"> (turpmāk – VARAM) </w:t>
      </w:r>
      <w:r w:rsidR="00AC2CD0" w:rsidRPr="00C37CC0">
        <w:rPr>
          <w:rFonts w:ascii="Times New Roman" w:eastAsia="Times New Roman" w:hAnsi="Times New Roman"/>
          <w:bCs/>
          <w:color w:val="000000"/>
          <w:sz w:val="24"/>
          <w:szCs w:val="24"/>
          <w:lang w:eastAsia="lv-LV"/>
        </w:rPr>
        <w:t xml:space="preserve">ir sagatavojusi informatīvo ziņojumu par pārrobežu sadarbības stiprināšanu </w:t>
      </w:r>
      <w:r w:rsidR="007503CA" w:rsidRPr="00C37CC0">
        <w:rPr>
          <w:rFonts w:ascii="Times New Roman" w:eastAsia="Times New Roman" w:hAnsi="Times New Roman"/>
          <w:bCs/>
          <w:color w:val="000000"/>
          <w:sz w:val="24"/>
          <w:szCs w:val="24"/>
          <w:lang w:eastAsia="lv-LV"/>
        </w:rPr>
        <w:t>Latvijas-</w:t>
      </w:r>
      <w:r w:rsidR="00366C4F" w:rsidRPr="00C37CC0">
        <w:rPr>
          <w:rFonts w:ascii="Times New Roman" w:eastAsia="Times New Roman" w:hAnsi="Times New Roman"/>
          <w:bCs/>
          <w:color w:val="000000"/>
          <w:sz w:val="24"/>
          <w:szCs w:val="24"/>
          <w:lang w:eastAsia="lv-LV"/>
        </w:rPr>
        <w:t>I</w:t>
      </w:r>
      <w:r w:rsidR="007503CA" w:rsidRPr="00C37CC0">
        <w:rPr>
          <w:rFonts w:ascii="Times New Roman" w:eastAsia="Times New Roman" w:hAnsi="Times New Roman"/>
          <w:bCs/>
          <w:color w:val="000000"/>
          <w:sz w:val="24"/>
          <w:szCs w:val="24"/>
          <w:lang w:eastAsia="lv-LV"/>
        </w:rPr>
        <w:t xml:space="preserve">gaunijas </w:t>
      </w:r>
      <w:r w:rsidR="00DA1995" w:rsidRPr="00C37CC0">
        <w:rPr>
          <w:rFonts w:ascii="Times New Roman" w:eastAsia="Times New Roman" w:hAnsi="Times New Roman"/>
          <w:bCs/>
          <w:color w:val="000000"/>
          <w:sz w:val="24"/>
          <w:szCs w:val="24"/>
          <w:lang w:eastAsia="lv-LV"/>
        </w:rPr>
        <w:t>un Latvijas</w:t>
      </w:r>
      <w:r w:rsidR="00253A05" w:rsidRPr="00C37CC0">
        <w:rPr>
          <w:rFonts w:ascii="Times New Roman" w:eastAsia="Times New Roman" w:hAnsi="Times New Roman"/>
          <w:bCs/>
          <w:color w:val="000000"/>
          <w:sz w:val="24"/>
          <w:szCs w:val="24"/>
          <w:lang w:eastAsia="lv-LV"/>
        </w:rPr>
        <w:t xml:space="preserve">-Lietuvas </w:t>
      </w:r>
      <w:r w:rsidR="00AC2CD0" w:rsidRPr="00C37CC0">
        <w:rPr>
          <w:rFonts w:ascii="Times New Roman" w:eastAsia="Times New Roman" w:hAnsi="Times New Roman"/>
          <w:bCs/>
          <w:color w:val="000000"/>
          <w:sz w:val="24"/>
          <w:szCs w:val="24"/>
          <w:lang w:eastAsia="lv-LV"/>
        </w:rPr>
        <w:t>Starpvaldīb</w:t>
      </w:r>
      <w:r w:rsidR="009B5670" w:rsidRPr="00C37CC0">
        <w:rPr>
          <w:rFonts w:ascii="Times New Roman" w:eastAsia="Times New Roman" w:hAnsi="Times New Roman"/>
          <w:bCs/>
          <w:color w:val="000000"/>
          <w:sz w:val="24"/>
          <w:szCs w:val="24"/>
          <w:lang w:eastAsia="lv-LV"/>
        </w:rPr>
        <w:t>u komisijās (turpmāk – SVK) 201</w:t>
      </w:r>
      <w:r w:rsidR="00027082" w:rsidRPr="00C37CC0">
        <w:rPr>
          <w:rFonts w:ascii="Times New Roman" w:eastAsia="Times New Roman" w:hAnsi="Times New Roman"/>
          <w:bCs/>
          <w:color w:val="000000"/>
          <w:sz w:val="24"/>
          <w:szCs w:val="24"/>
          <w:lang w:eastAsia="lv-LV"/>
        </w:rPr>
        <w:t>4</w:t>
      </w:r>
      <w:r w:rsidR="00AC2CD0" w:rsidRPr="00C37CC0">
        <w:rPr>
          <w:rFonts w:ascii="Times New Roman" w:eastAsia="Times New Roman" w:hAnsi="Times New Roman"/>
          <w:bCs/>
          <w:color w:val="000000"/>
          <w:sz w:val="24"/>
          <w:szCs w:val="24"/>
          <w:lang w:eastAsia="lv-LV"/>
        </w:rPr>
        <w:t>.gadā</w:t>
      </w:r>
      <w:r w:rsidR="00165DFE" w:rsidRPr="00C37CC0">
        <w:rPr>
          <w:rFonts w:ascii="Times New Roman" w:eastAsia="Times New Roman" w:hAnsi="Times New Roman"/>
          <w:bCs/>
          <w:color w:val="000000"/>
          <w:sz w:val="24"/>
          <w:szCs w:val="24"/>
          <w:lang w:eastAsia="lv-LV"/>
        </w:rPr>
        <w:t xml:space="preserve"> un </w:t>
      </w:r>
      <w:r w:rsidR="006232CC" w:rsidRPr="00C37CC0">
        <w:rPr>
          <w:rFonts w:ascii="Times New Roman" w:eastAsia="Times New Roman" w:hAnsi="Times New Roman"/>
          <w:bCs/>
          <w:color w:val="000000"/>
          <w:sz w:val="24"/>
          <w:szCs w:val="24"/>
          <w:lang w:eastAsia="lv-LV"/>
        </w:rPr>
        <w:t>turpmāko darbību 201</w:t>
      </w:r>
      <w:r w:rsidR="00027082" w:rsidRPr="00C37CC0">
        <w:rPr>
          <w:rFonts w:ascii="Times New Roman" w:eastAsia="Times New Roman" w:hAnsi="Times New Roman"/>
          <w:bCs/>
          <w:color w:val="000000"/>
          <w:sz w:val="24"/>
          <w:szCs w:val="24"/>
          <w:lang w:eastAsia="lv-LV"/>
        </w:rPr>
        <w:t>5.</w:t>
      </w:r>
      <w:r w:rsidR="006232CC" w:rsidRPr="00C37CC0">
        <w:rPr>
          <w:rFonts w:ascii="Times New Roman" w:eastAsia="Times New Roman" w:hAnsi="Times New Roman"/>
          <w:bCs/>
          <w:color w:val="000000"/>
          <w:sz w:val="24"/>
          <w:szCs w:val="24"/>
          <w:lang w:eastAsia="lv-LV"/>
        </w:rPr>
        <w:t>gadā.</w:t>
      </w:r>
    </w:p>
    <w:p w:rsidR="00000304" w:rsidRPr="00C37CC0" w:rsidRDefault="00000304" w:rsidP="00700E87">
      <w:pPr>
        <w:tabs>
          <w:tab w:val="left" w:pos="4710"/>
        </w:tabs>
        <w:ind w:left="0"/>
        <w:jc w:val="both"/>
        <w:rPr>
          <w:rFonts w:ascii="Times New Roman" w:hAnsi="Times New Roman"/>
          <w:b/>
          <w:sz w:val="24"/>
          <w:szCs w:val="24"/>
          <w:u w:val="single"/>
        </w:rPr>
      </w:pPr>
    </w:p>
    <w:p w:rsidR="004B12B8" w:rsidRPr="00C37CC0" w:rsidRDefault="004D6016" w:rsidP="00700E87">
      <w:pPr>
        <w:tabs>
          <w:tab w:val="left" w:pos="4710"/>
        </w:tabs>
        <w:ind w:left="-284" w:firstLine="284"/>
        <w:rPr>
          <w:rFonts w:ascii="Times New Roman" w:hAnsi="Times New Roman"/>
          <w:b/>
          <w:sz w:val="24"/>
          <w:szCs w:val="24"/>
          <w:u w:val="single"/>
        </w:rPr>
      </w:pPr>
      <w:r w:rsidRPr="00C37CC0">
        <w:rPr>
          <w:rFonts w:ascii="Times New Roman" w:hAnsi="Times New Roman"/>
          <w:b/>
          <w:sz w:val="24"/>
          <w:szCs w:val="24"/>
          <w:u w:val="single"/>
        </w:rPr>
        <w:t>1.</w:t>
      </w:r>
      <w:r w:rsidR="00293FB8" w:rsidRPr="00C37CC0">
        <w:rPr>
          <w:rFonts w:ascii="Times New Roman" w:hAnsi="Times New Roman"/>
          <w:b/>
          <w:sz w:val="24"/>
          <w:szCs w:val="24"/>
          <w:u w:val="single"/>
        </w:rPr>
        <w:t xml:space="preserve"> </w:t>
      </w:r>
      <w:r w:rsidRPr="00C37CC0">
        <w:rPr>
          <w:rFonts w:ascii="Times New Roman" w:hAnsi="Times New Roman"/>
          <w:b/>
          <w:sz w:val="24"/>
          <w:szCs w:val="24"/>
          <w:u w:val="single"/>
        </w:rPr>
        <w:t>Situācijas raksturojums</w:t>
      </w:r>
    </w:p>
    <w:p w:rsidR="00426D2B" w:rsidRPr="00C37CC0" w:rsidRDefault="00426D2B" w:rsidP="00700E87">
      <w:pPr>
        <w:tabs>
          <w:tab w:val="left" w:pos="4710"/>
        </w:tabs>
        <w:ind w:left="-288" w:firstLine="284"/>
        <w:rPr>
          <w:rFonts w:ascii="Times New Roman" w:hAnsi="Times New Roman"/>
          <w:b/>
          <w:sz w:val="24"/>
          <w:szCs w:val="24"/>
          <w:u w:val="single"/>
        </w:rPr>
      </w:pPr>
    </w:p>
    <w:p w:rsidR="00700E87" w:rsidRDefault="00B33AAF" w:rsidP="00C962EB">
      <w:pPr>
        <w:spacing w:after="120"/>
        <w:ind w:left="-288" w:firstLine="576"/>
        <w:jc w:val="both"/>
        <w:rPr>
          <w:rFonts w:ascii="Times New Roman" w:hAnsi="Times New Roman"/>
          <w:sz w:val="24"/>
          <w:szCs w:val="24"/>
        </w:rPr>
      </w:pPr>
      <w:r w:rsidRPr="00BC5202">
        <w:rPr>
          <w:rFonts w:ascii="Times New Roman" w:hAnsi="Times New Roman"/>
          <w:sz w:val="24"/>
          <w:szCs w:val="24"/>
        </w:rPr>
        <w:t>Lai</w:t>
      </w:r>
      <w:r w:rsidR="007B5671">
        <w:rPr>
          <w:rFonts w:ascii="Times New Roman" w:hAnsi="Times New Roman"/>
          <w:sz w:val="24"/>
          <w:szCs w:val="24"/>
        </w:rPr>
        <w:t xml:space="preserve"> veicinātu sociāl</w:t>
      </w:r>
      <w:r w:rsidR="00304C0A" w:rsidRPr="00BC5202">
        <w:rPr>
          <w:rFonts w:ascii="Times New Roman" w:hAnsi="Times New Roman"/>
          <w:sz w:val="24"/>
          <w:szCs w:val="24"/>
        </w:rPr>
        <w:t xml:space="preserve">ekonomisko attīstību un kopēju stratēģisko mērķu sasniegšanu, </w:t>
      </w:r>
      <w:r w:rsidR="003F0E21">
        <w:rPr>
          <w:rFonts w:ascii="Times New Roman" w:hAnsi="Times New Roman"/>
          <w:sz w:val="24"/>
          <w:szCs w:val="24"/>
        </w:rPr>
        <w:t xml:space="preserve">kā arī </w:t>
      </w:r>
      <w:r w:rsidR="00304C0A" w:rsidRPr="00BC5202">
        <w:rPr>
          <w:rFonts w:ascii="Times New Roman" w:hAnsi="Times New Roman"/>
          <w:sz w:val="24"/>
          <w:szCs w:val="24"/>
        </w:rPr>
        <w:t xml:space="preserve">sekmētu reģionu sadarbību specifisko pierobežas teritoriju problēmu risināšanā un sadarbības virzienu noteikšanu, </w:t>
      </w:r>
      <w:r w:rsidR="007848D3" w:rsidRPr="00BC5202">
        <w:rPr>
          <w:rFonts w:ascii="Times New Roman" w:hAnsi="Times New Roman"/>
          <w:sz w:val="24"/>
          <w:szCs w:val="24"/>
        </w:rPr>
        <w:t xml:space="preserve">VARAM ir izveidojusi </w:t>
      </w:r>
      <w:r w:rsidR="00DA1995" w:rsidRPr="00BC5202">
        <w:rPr>
          <w:rFonts w:ascii="Times New Roman" w:hAnsi="Times New Roman"/>
          <w:sz w:val="24"/>
          <w:szCs w:val="24"/>
        </w:rPr>
        <w:t xml:space="preserve">Latvijas-Igaunijas </w:t>
      </w:r>
      <w:r w:rsidR="006D66B0">
        <w:rPr>
          <w:rFonts w:ascii="Times New Roman" w:hAnsi="Times New Roman"/>
          <w:sz w:val="24"/>
          <w:szCs w:val="24"/>
        </w:rPr>
        <w:t>SVK</w:t>
      </w:r>
      <w:r w:rsidR="00284277">
        <w:rPr>
          <w:rFonts w:ascii="Times New Roman" w:hAnsi="Times New Roman"/>
          <w:sz w:val="24"/>
          <w:szCs w:val="24"/>
        </w:rPr>
        <w:t xml:space="preserve"> pārrobežu sadarbības veicināšanai </w:t>
      </w:r>
      <w:r w:rsidR="00DA1995" w:rsidRPr="00BC5202">
        <w:rPr>
          <w:rFonts w:ascii="Times New Roman" w:hAnsi="Times New Roman"/>
          <w:sz w:val="24"/>
          <w:szCs w:val="24"/>
        </w:rPr>
        <w:t xml:space="preserve">un </w:t>
      </w:r>
      <w:r w:rsidR="007848D3" w:rsidRPr="00BC5202">
        <w:rPr>
          <w:rFonts w:ascii="Times New Roman" w:hAnsi="Times New Roman"/>
          <w:sz w:val="24"/>
          <w:szCs w:val="24"/>
        </w:rPr>
        <w:t>Latvijas-Lietuvas starpvalstu pā</w:t>
      </w:r>
      <w:r w:rsidR="00DA1995" w:rsidRPr="00BC5202">
        <w:rPr>
          <w:rFonts w:ascii="Times New Roman" w:hAnsi="Times New Roman"/>
          <w:sz w:val="24"/>
          <w:szCs w:val="24"/>
        </w:rPr>
        <w:t>rrobežas sadarbības komisiju.</w:t>
      </w:r>
    </w:p>
    <w:p w:rsidR="00AB7EA8" w:rsidRPr="00BC5202" w:rsidRDefault="00AB7EA8" w:rsidP="00AB7EA8">
      <w:pPr>
        <w:spacing w:after="120"/>
        <w:ind w:left="-288" w:firstLine="576"/>
        <w:jc w:val="both"/>
        <w:rPr>
          <w:rFonts w:ascii="Times New Roman" w:hAnsi="Times New Roman"/>
          <w:sz w:val="24"/>
          <w:szCs w:val="24"/>
        </w:rPr>
      </w:pPr>
      <w:r w:rsidRPr="006D74BD">
        <w:rPr>
          <w:rFonts w:ascii="Times New Roman" w:hAnsi="Times New Roman"/>
          <w:sz w:val="24"/>
          <w:szCs w:val="24"/>
        </w:rPr>
        <w:t>Latvijas</w:t>
      </w:r>
      <w:r w:rsidR="00450BB2">
        <w:rPr>
          <w:rFonts w:ascii="Times New Roman" w:hAnsi="Times New Roman"/>
          <w:sz w:val="24"/>
          <w:szCs w:val="24"/>
        </w:rPr>
        <w:t xml:space="preserve"> Republikas</w:t>
      </w:r>
      <w:r w:rsidRPr="006D74BD">
        <w:rPr>
          <w:rFonts w:ascii="Times New Roman" w:hAnsi="Times New Roman"/>
          <w:sz w:val="24"/>
          <w:szCs w:val="24"/>
        </w:rPr>
        <w:t xml:space="preserve"> pārstāvju grupas </w:t>
      </w:r>
      <w:r w:rsidR="00450BB2" w:rsidRPr="006D74BD">
        <w:rPr>
          <w:rFonts w:ascii="Times New Roman" w:hAnsi="Times New Roman"/>
          <w:sz w:val="24"/>
          <w:szCs w:val="24"/>
        </w:rPr>
        <w:t xml:space="preserve">sastāvs </w:t>
      </w:r>
      <w:r w:rsidR="00450BB2">
        <w:rPr>
          <w:rFonts w:ascii="Times New Roman" w:hAnsi="Times New Roman"/>
          <w:sz w:val="24"/>
          <w:szCs w:val="24"/>
        </w:rPr>
        <w:t xml:space="preserve">Latvijas-Igaunijas </w:t>
      </w:r>
      <w:r w:rsidR="006D66B0">
        <w:rPr>
          <w:rFonts w:ascii="Times New Roman" w:hAnsi="Times New Roman"/>
          <w:sz w:val="24"/>
          <w:szCs w:val="24"/>
        </w:rPr>
        <w:t>SVK</w:t>
      </w:r>
      <w:r w:rsidRPr="006D74BD">
        <w:rPr>
          <w:rFonts w:ascii="Times New Roman" w:hAnsi="Times New Roman"/>
          <w:sz w:val="24"/>
          <w:szCs w:val="24"/>
        </w:rPr>
        <w:t xml:space="preserve"> pārrobežu sadarbības veicināšanai apstiprināts ar Ministru kabineta </w:t>
      </w:r>
      <w:r w:rsidR="006D66B0">
        <w:rPr>
          <w:rFonts w:ascii="Times New Roman" w:hAnsi="Times New Roman"/>
          <w:sz w:val="24"/>
          <w:szCs w:val="24"/>
        </w:rPr>
        <w:t>2013.gada 8.</w:t>
      </w:r>
      <w:r w:rsidR="00195CB5" w:rsidRPr="006D74BD">
        <w:rPr>
          <w:rFonts w:ascii="Times New Roman" w:hAnsi="Times New Roman"/>
          <w:sz w:val="24"/>
          <w:szCs w:val="24"/>
        </w:rPr>
        <w:t xml:space="preserve">oktobra </w:t>
      </w:r>
      <w:r w:rsidRPr="006D74BD">
        <w:rPr>
          <w:rFonts w:ascii="Times New Roman" w:hAnsi="Times New Roman"/>
          <w:sz w:val="24"/>
          <w:szCs w:val="24"/>
        </w:rPr>
        <w:t xml:space="preserve">rīkojumu Nr.461 „Par Latvijas </w:t>
      </w:r>
      <w:r w:rsidR="00450BB2">
        <w:rPr>
          <w:rFonts w:ascii="Times New Roman" w:hAnsi="Times New Roman"/>
          <w:sz w:val="24"/>
          <w:szCs w:val="24"/>
        </w:rPr>
        <w:t xml:space="preserve">Republikas </w:t>
      </w:r>
      <w:r w:rsidRPr="006D74BD">
        <w:rPr>
          <w:rFonts w:ascii="Times New Roman" w:hAnsi="Times New Roman"/>
          <w:sz w:val="24"/>
          <w:szCs w:val="24"/>
        </w:rPr>
        <w:t>pārstāvju grupu Latvijas Republikas un Igaunijas Republikas starpvaldību komisijā pārrobežu sadarbības veicināšanai”. Savukārt Latvijas</w:t>
      </w:r>
      <w:r w:rsidR="00450BB2">
        <w:rPr>
          <w:rFonts w:ascii="Times New Roman" w:hAnsi="Times New Roman"/>
          <w:sz w:val="24"/>
          <w:szCs w:val="24"/>
        </w:rPr>
        <w:t xml:space="preserve"> Republikas pārstāvju grupas</w:t>
      </w:r>
      <w:r w:rsidR="00C3279A">
        <w:rPr>
          <w:rFonts w:ascii="Times New Roman" w:hAnsi="Times New Roman"/>
          <w:sz w:val="24"/>
          <w:szCs w:val="24"/>
        </w:rPr>
        <w:t xml:space="preserve"> sastāvs Latvijas</w:t>
      </w:r>
      <w:r w:rsidRPr="006D74BD">
        <w:rPr>
          <w:rFonts w:ascii="Times New Roman" w:hAnsi="Times New Roman"/>
          <w:sz w:val="24"/>
          <w:szCs w:val="24"/>
        </w:rPr>
        <w:t xml:space="preserve">-Lietuvas starpvalstu pārrobežas sadarbības komisijas ir apstiprināts ar Ministru kabineta </w:t>
      </w:r>
      <w:r w:rsidR="006D66B0">
        <w:rPr>
          <w:rFonts w:ascii="Times New Roman" w:hAnsi="Times New Roman"/>
          <w:sz w:val="24"/>
          <w:szCs w:val="24"/>
        </w:rPr>
        <w:t>2011.gada 5.</w:t>
      </w:r>
      <w:r w:rsidR="00195CB5" w:rsidRPr="006D74BD">
        <w:rPr>
          <w:rFonts w:ascii="Times New Roman" w:hAnsi="Times New Roman"/>
          <w:sz w:val="24"/>
          <w:szCs w:val="24"/>
        </w:rPr>
        <w:t xml:space="preserve">septembra </w:t>
      </w:r>
      <w:r w:rsidRPr="006D74BD">
        <w:rPr>
          <w:rFonts w:ascii="Times New Roman" w:hAnsi="Times New Roman"/>
          <w:sz w:val="24"/>
          <w:szCs w:val="24"/>
        </w:rPr>
        <w:t>rīkojumu Nr.431 „Par Latvijas Republikas pārstāvju grupu Latvijas-Lietuvas starpvalstu pārrobežas sadarbības komisijā”.</w:t>
      </w:r>
    </w:p>
    <w:p w:rsidR="00AB7EA8" w:rsidRDefault="00AB7EA8" w:rsidP="00AB7EA8">
      <w:pPr>
        <w:spacing w:after="120"/>
        <w:ind w:left="-288" w:firstLine="576"/>
        <w:jc w:val="both"/>
        <w:rPr>
          <w:rFonts w:ascii="Times New Roman" w:hAnsi="Times New Roman"/>
          <w:sz w:val="24"/>
          <w:szCs w:val="24"/>
        </w:rPr>
      </w:pPr>
      <w:r w:rsidRPr="00BC5202">
        <w:rPr>
          <w:rFonts w:ascii="Times New Roman" w:hAnsi="Times New Roman"/>
          <w:sz w:val="24"/>
          <w:szCs w:val="24"/>
        </w:rPr>
        <w:t xml:space="preserve">No Latvijas puses iepriekšminēto SVK sēžu darbu vada vides aizsardzības un reģionālās attīstības ministrs un sekretariāta funkcijas nodrošina </w:t>
      </w:r>
      <w:r w:rsidR="006D66B0">
        <w:rPr>
          <w:rFonts w:ascii="Times New Roman" w:hAnsi="Times New Roman"/>
          <w:sz w:val="24"/>
          <w:szCs w:val="24"/>
        </w:rPr>
        <w:t>VARAM</w:t>
      </w:r>
      <w:r w:rsidRPr="00BC5202">
        <w:rPr>
          <w:rFonts w:ascii="Times New Roman" w:hAnsi="Times New Roman"/>
          <w:sz w:val="24"/>
          <w:szCs w:val="24"/>
        </w:rPr>
        <w:t>.</w:t>
      </w:r>
    </w:p>
    <w:p w:rsidR="007848D3" w:rsidRPr="00BC5202" w:rsidRDefault="002B7368" w:rsidP="00C962EB">
      <w:pPr>
        <w:spacing w:after="120"/>
        <w:ind w:left="-288" w:firstLine="576"/>
        <w:jc w:val="both"/>
        <w:rPr>
          <w:rFonts w:ascii="Times New Roman" w:hAnsi="Times New Roman"/>
          <w:sz w:val="24"/>
          <w:szCs w:val="24"/>
        </w:rPr>
      </w:pPr>
      <w:r w:rsidRPr="00BC5202">
        <w:rPr>
          <w:rFonts w:ascii="Times New Roman" w:hAnsi="Times New Roman"/>
          <w:sz w:val="24"/>
          <w:szCs w:val="24"/>
        </w:rPr>
        <w:t>SVK sēžu laikā tiek skatīti divpusējie pārrobežu sadarbības jautājumi transporta, enerģētikas,</w:t>
      </w:r>
      <w:r w:rsidR="009F3A54" w:rsidRPr="00BC5202">
        <w:rPr>
          <w:rFonts w:ascii="Times New Roman" w:hAnsi="Times New Roman"/>
          <w:sz w:val="24"/>
          <w:szCs w:val="24"/>
        </w:rPr>
        <w:t xml:space="preserve"> teritoriālās plānošanas,</w:t>
      </w:r>
      <w:r w:rsidRPr="00BC5202">
        <w:rPr>
          <w:rFonts w:ascii="Times New Roman" w:hAnsi="Times New Roman"/>
          <w:sz w:val="24"/>
          <w:szCs w:val="24"/>
        </w:rPr>
        <w:t xml:space="preserve"> vides</w:t>
      </w:r>
      <w:r w:rsidR="009F3A54" w:rsidRPr="00BC5202">
        <w:rPr>
          <w:rFonts w:ascii="Times New Roman" w:hAnsi="Times New Roman"/>
          <w:sz w:val="24"/>
          <w:szCs w:val="24"/>
        </w:rPr>
        <w:t xml:space="preserve"> aizsardzības</w:t>
      </w:r>
      <w:r w:rsidRPr="00BC5202">
        <w:rPr>
          <w:rFonts w:ascii="Times New Roman" w:hAnsi="Times New Roman"/>
          <w:sz w:val="24"/>
          <w:szCs w:val="24"/>
        </w:rPr>
        <w:t>, izglītības, tūrisma, sporta, veselības aprūpes, darbaspēka, ugunsdzēsības un glābšanas u.c. jomās, meklējot kopīgus risinājumus un turpmākās sadarbības paplašināša</w:t>
      </w:r>
      <w:r w:rsidR="007B5671">
        <w:rPr>
          <w:rFonts w:ascii="Times New Roman" w:hAnsi="Times New Roman"/>
          <w:sz w:val="24"/>
          <w:szCs w:val="24"/>
        </w:rPr>
        <w:t>nas iespējas teritoriju sociāl</w:t>
      </w:r>
      <w:r w:rsidRPr="00BC5202">
        <w:rPr>
          <w:rFonts w:ascii="Times New Roman" w:hAnsi="Times New Roman"/>
          <w:sz w:val="24"/>
          <w:szCs w:val="24"/>
        </w:rPr>
        <w:t xml:space="preserve">ekonomiskās attīstības veicināšanai. </w:t>
      </w:r>
      <w:r w:rsidR="00262AE8" w:rsidRPr="00BC5202">
        <w:rPr>
          <w:rFonts w:ascii="Times New Roman" w:hAnsi="Times New Roman"/>
          <w:sz w:val="24"/>
          <w:szCs w:val="24"/>
        </w:rPr>
        <w:t xml:space="preserve">Pārrobežu sadarbības jautājumu risināšanai un priekšlikumu izstrādei </w:t>
      </w:r>
      <w:r w:rsidR="00DA1995" w:rsidRPr="00BC5202">
        <w:rPr>
          <w:rFonts w:ascii="Times New Roman" w:hAnsi="Times New Roman"/>
          <w:sz w:val="24"/>
          <w:szCs w:val="24"/>
        </w:rPr>
        <w:t xml:space="preserve">Latvijas-Igaunijas </w:t>
      </w:r>
      <w:r w:rsidR="00262AE8" w:rsidRPr="00BC5202">
        <w:rPr>
          <w:rFonts w:ascii="Times New Roman" w:hAnsi="Times New Roman"/>
          <w:sz w:val="24"/>
          <w:szCs w:val="24"/>
        </w:rPr>
        <w:t xml:space="preserve">SVK un </w:t>
      </w:r>
      <w:r w:rsidR="00DA1995" w:rsidRPr="00BC5202">
        <w:rPr>
          <w:rFonts w:ascii="Times New Roman" w:hAnsi="Times New Roman"/>
          <w:sz w:val="24"/>
          <w:szCs w:val="24"/>
        </w:rPr>
        <w:t xml:space="preserve">Latvijas-Lietuvas </w:t>
      </w:r>
      <w:r w:rsidR="00262AE8" w:rsidRPr="00BC5202">
        <w:rPr>
          <w:rFonts w:ascii="Times New Roman" w:hAnsi="Times New Roman"/>
          <w:sz w:val="24"/>
          <w:szCs w:val="24"/>
        </w:rPr>
        <w:t>SVK</w:t>
      </w:r>
      <w:r w:rsidR="00C95354" w:rsidRPr="00BC5202">
        <w:rPr>
          <w:rFonts w:ascii="Times New Roman" w:hAnsi="Times New Roman"/>
          <w:sz w:val="24"/>
          <w:szCs w:val="24"/>
        </w:rPr>
        <w:t xml:space="preserve"> katrā valstī</w:t>
      </w:r>
      <w:r w:rsidR="00262AE8" w:rsidRPr="00BC5202">
        <w:rPr>
          <w:rFonts w:ascii="Times New Roman" w:hAnsi="Times New Roman"/>
          <w:sz w:val="24"/>
          <w:szCs w:val="24"/>
        </w:rPr>
        <w:t xml:space="preserve"> ir izveidotas tematiskās apakšgrupas</w:t>
      </w:r>
      <w:r w:rsidR="004A4AC1" w:rsidRPr="00BC5202">
        <w:rPr>
          <w:rFonts w:ascii="Times New Roman" w:hAnsi="Times New Roman"/>
          <w:sz w:val="24"/>
          <w:szCs w:val="24"/>
        </w:rPr>
        <w:t>, kurās līdzdalību nodrošina nozaru ministriju, reģionālo un vietējo varas institūciju pārstāvji</w:t>
      </w:r>
      <w:r w:rsidR="00262AE8" w:rsidRPr="00BC5202">
        <w:rPr>
          <w:rFonts w:ascii="Times New Roman" w:hAnsi="Times New Roman"/>
          <w:sz w:val="24"/>
          <w:szCs w:val="24"/>
        </w:rPr>
        <w:t>.</w:t>
      </w:r>
      <w:r w:rsidR="004A4AC1" w:rsidRPr="00BC5202">
        <w:rPr>
          <w:rFonts w:ascii="Times New Roman" w:hAnsi="Times New Roman"/>
          <w:sz w:val="24"/>
          <w:szCs w:val="24"/>
        </w:rPr>
        <w:t xml:space="preserve"> </w:t>
      </w:r>
    </w:p>
    <w:p w:rsidR="00700E87" w:rsidRPr="006D74BD" w:rsidRDefault="00665B3A" w:rsidP="006D74BD">
      <w:pPr>
        <w:ind w:left="-270" w:firstLine="540"/>
        <w:jc w:val="both"/>
        <w:rPr>
          <w:rFonts w:ascii="Times New Roman" w:hAnsi="Times New Roman"/>
          <w:sz w:val="24"/>
          <w:szCs w:val="24"/>
        </w:rPr>
      </w:pPr>
      <w:r w:rsidRPr="006D74BD">
        <w:rPr>
          <w:rFonts w:ascii="Times New Roman" w:hAnsi="Times New Roman"/>
          <w:sz w:val="24"/>
          <w:szCs w:val="24"/>
        </w:rPr>
        <w:t>Latvijas-Lietuvas SVK pēdējā sēde notika 2011.gada 29.-30.septembrī</w:t>
      </w:r>
      <w:r w:rsidR="003E1A20" w:rsidRPr="006D74BD">
        <w:rPr>
          <w:rFonts w:ascii="Times New Roman" w:hAnsi="Times New Roman"/>
          <w:sz w:val="24"/>
          <w:szCs w:val="24"/>
        </w:rPr>
        <w:t xml:space="preserve"> Jelgavā, Latvijā</w:t>
      </w:r>
      <w:r w:rsidRPr="006D74BD">
        <w:rPr>
          <w:rFonts w:ascii="Times New Roman" w:hAnsi="Times New Roman"/>
          <w:sz w:val="24"/>
          <w:szCs w:val="24"/>
        </w:rPr>
        <w:t xml:space="preserve">. </w:t>
      </w:r>
      <w:r w:rsidR="00F53B61" w:rsidRPr="006D74BD">
        <w:rPr>
          <w:rFonts w:ascii="Times New Roman" w:hAnsi="Times New Roman"/>
          <w:sz w:val="24"/>
          <w:szCs w:val="24"/>
        </w:rPr>
        <w:t>2012</w:t>
      </w:r>
      <w:r w:rsidR="00027082">
        <w:rPr>
          <w:rFonts w:ascii="Times New Roman" w:hAnsi="Times New Roman"/>
          <w:sz w:val="24"/>
          <w:szCs w:val="24"/>
        </w:rPr>
        <w:t>.,</w:t>
      </w:r>
      <w:r w:rsidR="00F53B61" w:rsidRPr="006D74BD">
        <w:rPr>
          <w:rFonts w:ascii="Times New Roman" w:hAnsi="Times New Roman"/>
          <w:sz w:val="24"/>
          <w:szCs w:val="24"/>
        </w:rPr>
        <w:t xml:space="preserve"> 2013.</w:t>
      </w:r>
      <w:r w:rsidR="00027082">
        <w:rPr>
          <w:rFonts w:ascii="Times New Roman" w:hAnsi="Times New Roman"/>
          <w:sz w:val="24"/>
          <w:szCs w:val="24"/>
        </w:rPr>
        <w:t xml:space="preserve"> un 2014.</w:t>
      </w:r>
      <w:r w:rsidR="00F53B61" w:rsidRPr="006D74BD">
        <w:rPr>
          <w:rFonts w:ascii="Times New Roman" w:hAnsi="Times New Roman"/>
          <w:sz w:val="24"/>
          <w:szCs w:val="24"/>
        </w:rPr>
        <w:t xml:space="preserve">gadā Latvijas-Lietuvas SVK sēdes nenotika. </w:t>
      </w:r>
      <w:r w:rsidR="003E1A20" w:rsidRPr="006D74BD">
        <w:rPr>
          <w:rFonts w:ascii="Times New Roman" w:hAnsi="Times New Roman"/>
          <w:sz w:val="24"/>
          <w:szCs w:val="24"/>
        </w:rPr>
        <w:t>Atbilstoši SVK nolikumam nākamā SVK sēde</w:t>
      </w:r>
      <w:r w:rsidR="00AB7EA8" w:rsidRPr="006D74BD">
        <w:rPr>
          <w:rFonts w:ascii="Times New Roman" w:hAnsi="Times New Roman"/>
          <w:sz w:val="24"/>
          <w:szCs w:val="24"/>
        </w:rPr>
        <w:t xml:space="preserve"> ir</w:t>
      </w:r>
      <w:r w:rsidR="003E1A20" w:rsidRPr="006D74BD">
        <w:rPr>
          <w:rFonts w:ascii="Times New Roman" w:hAnsi="Times New Roman"/>
          <w:sz w:val="24"/>
          <w:szCs w:val="24"/>
        </w:rPr>
        <w:t xml:space="preserve"> jāorganizē Lietuvas pusei. </w:t>
      </w:r>
    </w:p>
    <w:p w:rsidR="00000304" w:rsidRPr="00BC5202" w:rsidRDefault="00000304" w:rsidP="00C542D5">
      <w:pPr>
        <w:ind w:left="0"/>
        <w:jc w:val="both"/>
        <w:rPr>
          <w:rFonts w:ascii="Times New Roman" w:hAnsi="Times New Roman"/>
          <w:sz w:val="24"/>
          <w:szCs w:val="24"/>
        </w:rPr>
      </w:pPr>
    </w:p>
    <w:p w:rsidR="00763E7E" w:rsidRPr="00AD0D6B" w:rsidRDefault="003454EB" w:rsidP="00700E87">
      <w:pPr>
        <w:ind w:left="0" w:firstLine="284"/>
        <w:rPr>
          <w:rFonts w:ascii="Times New Roman" w:hAnsi="Times New Roman"/>
          <w:b/>
          <w:sz w:val="24"/>
          <w:szCs w:val="24"/>
          <w:u w:val="single"/>
        </w:rPr>
      </w:pPr>
      <w:r w:rsidRPr="00AD0D6B">
        <w:rPr>
          <w:rFonts w:ascii="Times New Roman" w:hAnsi="Times New Roman"/>
          <w:b/>
          <w:sz w:val="24"/>
          <w:szCs w:val="24"/>
          <w:u w:val="single"/>
        </w:rPr>
        <w:t xml:space="preserve">2. </w:t>
      </w:r>
      <w:r w:rsidR="00366C4F" w:rsidRPr="00AD0D6B">
        <w:rPr>
          <w:rFonts w:ascii="Times New Roman" w:hAnsi="Times New Roman"/>
          <w:b/>
          <w:sz w:val="24"/>
          <w:szCs w:val="24"/>
          <w:u w:val="single"/>
        </w:rPr>
        <w:t>Latvijas-</w:t>
      </w:r>
      <w:r w:rsidR="005E3FD1" w:rsidRPr="00AD0D6B">
        <w:rPr>
          <w:rFonts w:ascii="Times New Roman" w:hAnsi="Times New Roman"/>
          <w:b/>
          <w:sz w:val="24"/>
          <w:szCs w:val="24"/>
          <w:u w:val="single"/>
        </w:rPr>
        <w:t xml:space="preserve">Igaunijas </w:t>
      </w:r>
      <w:r w:rsidR="004F4AFE">
        <w:rPr>
          <w:rFonts w:ascii="Times New Roman" w:hAnsi="Times New Roman"/>
          <w:b/>
          <w:sz w:val="24"/>
          <w:szCs w:val="24"/>
          <w:u w:val="single"/>
        </w:rPr>
        <w:t xml:space="preserve">SVK </w:t>
      </w:r>
      <w:r w:rsidR="00177E4A">
        <w:rPr>
          <w:rFonts w:ascii="Times New Roman" w:hAnsi="Times New Roman"/>
          <w:b/>
          <w:sz w:val="24"/>
          <w:szCs w:val="24"/>
          <w:u w:val="single"/>
        </w:rPr>
        <w:t>sēde</w:t>
      </w:r>
      <w:r w:rsidR="00D14E6A">
        <w:rPr>
          <w:rFonts w:ascii="Times New Roman" w:hAnsi="Times New Roman"/>
          <w:b/>
          <w:sz w:val="24"/>
          <w:szCs w:val="24"/>
          <w:u w:val="single"/>
        </w:rPr>
        <w:t xml:space="preserve"> 201</w:t>
      </w:r>
      <w:r w:rsidR="00027082">
        <w:rPr>
          <w:rFonts w:ascii="Times New Roman" w:hAnsi="Times New Roman"/>
          <w:b/>
          <w:sz w:val="24"/>
          <w:szCs w:val="24"/>
          <w:u w:val="single"/>
        </w:rPr>
        <w:t>5</w:t>
      </w:r>
      <w:r w:rsidR="007A5A0E">
        <w:rPr>
          <w:rFonts w:ascii="Times New Roman" w:hAnsi="Times New Roman"/>
          <w:b/>
          <w:sz w:val="24"/>
          <w:szCs w:val="24"/>
          <w:u w:val="single"/>
        </w:rPr>
        <w:t>.</w:t>
      </w:r>
      <w:r w:rsidR="00D14E6A">
        <w:rPr>
          <w:rFonts w:ascii="Times New Roman" w:hAnsi="Times New Roman"/>
          <w:b/>
          <w:sz w:val="24"/>
          <w:szCs w:val="24"/>
          <w:u w:val="single"/>
        </w:rPr>
        <w:t>gadā</w:t>
      </w:r>
    </w:p>
    <w:p w:rsidR="00B44FBA" w:rsidRPr="00AD0D6B" w:rsidRDefault="00B44FBA" w:rsidP="00700E87">
      <w:pPr>
        <w:ind w:left="-284" w:firstLine="284"/>
        <w:rPr>
          <w:rFonts w:ascii="Times New Roman" w:hAnsi="Times New Roman"/>
          <w:b/>
          <w:sz w:val="24"/>
          <w:szCs w:val="24"/>
        </w:rPr>
      </w:pPr>
    </w:p>
    <w:p w:rsidR="007062B7" w:rsidRPr="00E920B4" w:rsidRDefault="004F4AFE" w:rsidP="00C542D5">
      <w:pPr>
        <w:spacing w:after="120"/>
        <w:ind w:left="-274" w:firstLine="562"/>
        <w:jc w:val="both"/>
        <w:rPr>
          <w:rFonts w:ascii="Times New Roman" w:hAnsi="Times New Roman"/>
          <w:sz w:val="24"/>
          <w:szCs w:val="24"/>
        </w:rPr>
      </w:pPr>
      <w:r w:rsidRPr="00E920B4">
        <w:rPr>
          <w:rFonts w:ascii="Times New Roman" w:hAnsi="Times New Roman"/>
          <w:sz w:val="24"/>
          <w:szCs w:val="24"/>
        </w:rPr>
        <w:t xml:space="preserve">Latvijas-Igaunijas </w:t>
      </w:r>
      <w:r w:rsidR="00E920B4" w:rsidRPr="00E920B4">
        <w:rPr>
          <w:rFonts w:ascii="Times New Roman" w:hAnsi="Times New Roman"/>
          <w:sz w:val="24"/>
          <w:szCs w:val="24"/>
        </w:rPr>
        <w:t xml:space="preserve">SVK </w:t>
      </w:r>
      <w:r w:rsidRPr="00E920B4">
        <w:rPr>
          <w:rFonts w:ascii="Times New Roman" w:hAnsi="Times New Roman"/>
          <w:sz w:val="24"/>
          <w:szCs w:val="24"/>
        </w:rPr>
        <w:t xml:space="preserve">sēde </w:t>
      </w:r>
      <w:r w:rsidR="00D14E6A" w:rsidRPr="00E920B4">
        <w:rPr>
          <w:rFonts w:ascii="Times New Roman" w:hAnsi="Times New Roman"/>
          <w:sz w:val="24"/>
          <w:szCs w:val="24"/>
        </w:rPr>
        <w:t xml:space="preserve">notika </w:t>
      </w:r>
      <w:r w:rsidR="007A5A0E">
        <w:rPr>
          <w:rFonts w:ascii="Times New Roman" w:hAnsi="Times New Roman"/>
          <w:sz w:val="24"/>
          <w:szCs w:val="24"/>
        </w:rPr>
        <w:t>201</w:t>
      </w:r>
      <w:r w:rsidR="00027082">
        <w:rPr>
          <w:rFonts w:ascii="Times New Roman" w:hAnsi="Times New Roman"/>
          <w:sz w:val="24"/>
          <w:szCs w:val="24"/>
        </w:rPr>
        <w:t>5</w:t>
      </w:r>
      <w:r w:rsidR="007A5A0E">
        <w:rPr>
          <w:rFonts w:ascii="Times New Roman" w:hAnsi="Times New Roman"/>
          <w:sz w:val="24"/>
          <w:szCs w:val="24"/>
        </w:rPr>
        <w:t>.</w:t>
      </w:r>
      <w:r w:rsidR="00E920B4" w:rsidRPr="00E920B4">
        <w:rPr>
          <w:rFonts w:ascii="Times New Roman" w:hAnsi="Times New Roman"/>
          <w:sz w:val="24"/>
          <w:szCs w:val="24"/>
        </w:rPr>
        <w:t xml:space="preserve">gada </w:t>
      </w:r>
      <w:r w:rsidR="00027082">
        <w:rPr>
          <w:rFonts w:ascii="Times New Roman" w:hAnsi="Times New Roman"/>
          <w:sz w:val="24"/>
          <w:szCs w:val="24"/>
        </w:rPr>
        <w:t>20</w:t>
      </w:r>
      <w:r w:rsidR="007A5A0E">
        <w:rPr>
          <w:rFonts w:ascii="Times New Roman" w:hAnsi="Times New Roman"/>
          <w:sz w:val="24"/>
          <w:szCs w:val="24"/>
        </w:rPr>
        <w:t>.</w:t>
      </w:r>
      <w:r w:rsidR="00027082">
        <w:rPr>
          <w:rFonts w:ascii="Times New Roman" w:hAnsi="Times New Roman"/>
          <w:sz w:val="24"/>
          <w:szCs w:val="24"/>
        </w:rPr>
        <w:t>februā</w:t>
      </w:r>
      <w:r w:rsidRPr="00E920B4">
        <w:rPr>
          <w:rFonts w:ascii="Times New Roman" w:hAnsi="Times New Roman"/>
          <w:sz w:val="24"/>
          <w:szCs w:val="24"/>
        </w:rPr>
        <w:t xml:space="preserve">rī </w:t>
      </w:r>
      <w:proofErr w:type="spellStart"/>
      <w:r w:rsidR="004D23DF" w:rsidRPr="004D23DF">
        <w:rPr>
          <w:rFonts w:ascii="Times New Roman" w:hAnsi="Times New Roman"/>
          <w:sz w:val="24"/>
          <w:szCs w:val="24"/>
        </w:rPr>
        <w:t>Tāge</w:t>
      </w:r>
      <w:r w:rsidR="00027082" w:rsidRPr="004D23DF">
        <w:rPr>
          <w:rFonts w:ascii="Times New Roman" w:hAnsi="Times New Roman"/>
          <w:sz w:val="24"/>
          <w:szCs w:val="24"/>
        </w:rPr>
        <w:t>per</w:t>
      </w:r>
      <w:r w:rsidR="004D23DF">
        <w:rPr>
          <w:rFonts w:ascii="Times New Roman" w:hAnsi="Times New Roman"/>
          <w:sz w:val="24"/>
          <w:szCs w:val="24"/>
        </w:rPr>
        <w:t>ā</w:t>
      </w:r>
      <w:proofErr w:type="spellEnd"/>
      <w:r w:rsidR="00027082" w:rsidRPr="004D23DF">
        <w:rPr>
          <w:rFonts w:ascii="Times New Roman" w:hAnsi="Times New Roman"/>
          <w:sz w:val="24"/>
          <w:szCs w:val="24"/>
        </w:rPr>
        <w:t>,</w:t>
      </w:r>
      <w:r w:rsidR="00027082">
        <w:rPr>
          <w:rFonts w:ascii="Times New Roman" w:hAnsi="Times New Roman"/>
          <w:sz w:val="24"/>
          <w:szCs w:val="24"/>
        </w:rPr>
        <w:t xml:space="preserve"> Igaunijā</w:t>
      </w:r>
      <w:r w:rsidR="00D14E6A" w:rsidRPr="00E920B4">
        <w:rPr>
          <w:rFonts w:ascii="Times New Roman" w:hAnsi="Times New Roman"/>
          <w:sz w:val="24"/>
          <w:szCs w:val="24"/>
        </w:rPr>
        <w:t>.</w:t>
      </w:r>
      <w:r w:rsidR="00D14E6A" w:rsidRPr="00E920B4">
        <w:rPr>
          <w:rFonts w:ascii="Times New Roman" w:hAnsi="Times New Roman"/>
          <w:b/>
          <w:sz w:val="24"/>
          <w:szCs w:val="24"/>
        </w:rPr>
        <w:t xml:space="preserve"> </w:t>
      </w:r>
      <w:r w:rsidR="001B131E" w:rsidRPr="00E920B4">
        <w:rPr>
          <w:rFonts w:ascii="Times New Roman" w:hAnsi="Times New Roman"/>
          <w:sz w:val="24"/>
          <w:szCs w:val="24"/>
        </w:rPr>
        <w:t xml:space="preserve">Sēdi no </w:t>
      </w:r>
      <w:r w:rsidR="003A06A2" w:rsidRPr="00E920B4">
        <w:rPr>
          <w:rFonts w:ascii="Times New Roman" w:hAnsi="Times New Roman"/>
          <w:sz w:val="24"/>
          <w:szCs w:val="24"/>
        </w:rPr>
        <w:t>Latvijas</w:t>
      </w:r>
      <w:r w:rsidR="001B131E" w:rsidRPr="00E920B4">
        <w:rPr>
          <w:rFonts w:ascii="Times New Roman" w:hAnsi="Times New Roman"/>
          <w:sz w:val="24"/>
          <w:szCs w:val="24"/>
        </w:rPr>
        <w:t xml:space="preserve"> puses </w:t>
      </w:r>
      <w:r w:rsidR="00E167C3" w:rsidRPr="00E920B4">
        <w:rPr>
          <w:rFonts w:ascii="Times New Roman" w:hAnsi="Times New Roman"/>
          <w:sz w:val="24"/>
          <w:szCs w:val="24"/>
        </w:rPr>
        <w:t xml:space="preserve">vadīja </w:t>
      </w:r>
      <w:r w:rsidR="003A06A2" w:rsidRPr="00E920B4">
        <w:rPr>
          <w:rFonts w:ascii="Times New Roman" w:hAnsi="Times New Roman"/>
          <w:sz w:val="24"/>
          <w:szCs w:val="24"/>
        </w:rPr>
        <w:t xml:space="preserve">vides aizsardzības un </w:t>
      </w:r>
      <w:r w:rsidR="001B131E" w:rsidRPr="00E920B4">
        <w:rPr>
          <w:rFonts w:ascii="Times New Roman" w:hAnsi="Times New Roman"/>
          <w:sz w:val="24"/>
          <w:szCs w:val="24"/>
        </w:rPr>
        <w:t>reģionālās attīstības ministrs</w:t>
      </w:r>
      <w:r w:rsidR="003A06A2" w:rsidRPr="00E920B4">
        <w:rPr>
          <w:rFonts w:ascii="Times New Roman" w:hAnsi="Times New Roman"/>
          <w:sz w:val="24"/>
          <w:szCs w:val="24"/>
        </w:rPr>
        <w:t xml:space="preserve"> </w:t>
      </w:r>
      <w:r w:rsidR="00080627">
        <w:rPr>
          <w:rFonts w:ascii="Times New Roman" w:hAnsi="Times New Roman"/>
          <w:sz w:val="24"/>
          <w:szCs w:val="24"/>
        </w:rPr>
        <w:t>Kaspars Gerhards</w:t>
      </w:r>
      <w:r w:rsidR="006B3884" w:rsidRPr="00E920B4">
        <w:rPr>
          <w:rFonts w:ascii="Times New Roman" w:hAnsi="Times New Roman"/>
          <w:sz w:val="24"/>
          <w:szCs w:val="24"/>
        </w:rPr>
        <w:t>,</w:t>
      </w:r>
      <w:r w:rsidR="00E167C3" w:rsidRPr="00E920B4">
        <w:rPr>
          <w:rFonts w:ascii="Times New Roman" w:hAnsi="Times New Roman"/>
          <w:sz w:val="24"/>
          <w:szCs w:val="24"/>
        </w:rPr>
        <w:t xml:space="preserve"> no </w:t>
      </w:r>
      <w:r w:rsidR="003A06A2" w:rsidRPr="00E920B4">
        <w:rPr>
          <w:rFonts w:ascii="Times New Roman" w:hAnsi="Times New Roman"/>
          <w:sz w:val="24"/>
          <w:szCs w:val="24"/>
        </w:rPr>
        <w:t>Igaunijas</w:t>
      </w:r>
      <w:r w:rsidR="00E167C3" w:rsidRPr="00E920B4">
        <w:rPr>
          <w:rFonts w:ascii="Times New Roman" w:hAnsi="Times New Roman"/>
          <w:sz w:val="24"/>
          <w:szCs w:val="24"/>
        </w:rPr>
        <w:t xml:space="preserve"> puses - </w:t>
      </w:r>
      <w:r w:rsidR="00080627">
        <w:rPr>
          <w:rFonts w:ascii="Times New Roman" w:hAnsi="Times New Roman"/>
          <w:sz w:val="24"/>
          <w:szCs w:val="24"/>
        </w:rPr>
        <w:t>iekšlietu</w:t>
      </w:r>
      <w:r w:rsidR="003A06A2" w:rsidRPr="00E920B4">
        <w:rPr>
          <w:rFonts w:ascii="Times New Roman" w:hAnsi="Times New Roman"/>
          <w:sz w:val="24"/>
          <w:szCs w:val="24"/>
        </w:rPr>
        <w:t xml:space="preserve"> ministrs</w:t>
      </w:r>
      <w:r w:rsidR="00C008C4" w:rsidRPr="00E920B4">
        <w:rPr>
          <w:rFonts w:ascii="Times New Roman" w:hAnsi="Times New Roman"/>
          <w:sz w:val="24"/>
          <w:szCs w:val="24"/>
        </w:rPr>
        <w:t xml:space="preserve"> </w:t>
      </w:r>
      <w:proofErr w:type="spellStart"/>
      <w:r w:rsidR="004D23DF">
        <w:rPr>
          <w:rFonts w:ascii="Times New Roman" w:hAnsi="Times New Roman"/>
          <w:sz w:val="24"/>
          <w:szCs w:val="24"/>
        </w:rPr>
        <w:t>Hanno</w:t>
      </w:r>
      <w:proofErr w:type="spellEnd"/>
      <w:r w:rsidR="004D23DF">
        <w:rPr>
          <w:rFonts w:ascii="Times New Roman" w:hAnsi="Times New Roman"/>
          <w:sz w:val="24"/>
          <w:szCs w:val="24"/>
        </w:rPr>
        <w:t xml:space="preserve"> </w:t>
      </w:r>
      <w:proofErr w:type="spellStart"/>
      <w:r w:rsidR="004D23DF">
        <w:rPr>
          <w:rFonts w:ascii="Times New Roman" w:hAnsi="Times New Roman"/>
          <w:sz w:val="24"/>
          <w:szCs w:val="24"/>
        </w:rPr>
        <w:t>Pevkurs</w:t>
      </w:r>
      <w:proofErr w:type="spellEnd"/>
      <w:r w:rsidR="004D23DF">
        <w:rPr>
          <w:rFonts w:ascii="Times New Roman" w:hAnsi="Times New Roman"/>
          <w:sz w:val="24"/>
          <w:szCs w:val="24"/>
        </w:rPr>
        <w:t xml:space="preserve"> </w:t>
      </w:r>
      <w:r w:rsidR="004D23DF" w:rsidRPr="004D23DF">
        <w:rPr>
          <w:rFonts w:ascii="Times New Roman" w:hAnsi="Times New Roman"/>
          <w:i/>
          <w:sz w:val="24"/>
          <w:szCs w:val="24"/>
        </w:rPr>
        <w:t>(</w:t>
      </w:r>
      <w:proofErr w:type="spellStart"/>
      <w:r w:rsidR="004D23DF" w:rsidRPr="004D23DF">
        <w:rPr>
          <w:rFonts w:ascii="Times New Roman" w:hAnsi="Times New Roman"/>
          <w:i/>
          <w:sz w:val="24"/>
          <w:szCs w:val="24"/>
        </w:rPr>
        <w:t>Hanno</w:t>
      </w:r>
      <w:proofErr w:type="spellEnd"/>
      <w:r w:rsidR="004D23DF" w:rsidRPr="004D23DF">
        <w:rPr>
          <w:rFonts w:ascii="Times New Roman" w:hAnsi="Times New Roman"/>
          <w:i/>
          <w:sz w:val="24"/>
          <w:szCs w:val="24"/>
        </w:rPr>
        <w:t xml:space="preserve"> </w:t>
      </w:r>
      <w:proofErr w:type="spellStart"/>
      <w:r w:rsidR="004D23DF" w:rsidRPr="004D23DF">
        <w:rPr>
          <w:rFonts w:ascii="Times New Roman" w:hAnsi="Times New Roman"/>
          <w:i/>
          <w:sz w:val="24"/>
          <w:szCs w:val="24"/>
        </w:rPr>
        <w:t>Pevkur</w:t>
      </w:r>
      <w:proofErr w:type="spellEnd"/>
      <w:r w:rsidR="004D23DF" w:rsidRPr="004D23DF">
        <w:rPr>
          <w:rFonts w:ascii="Times New Roman" w:hAnsi="Times New Roman"/>
          <w:i/>
          <w:sz w:val="24"/>
          <w:szCs w:val="24"/>
        </w:rPr>
        <w:t>)</w:t>
      </w:r>
      <w:r w:rsidR="00E167C3" w:rsidRPr="004D23DF">
        <w:rPr>
          <w:rFonts w:ascii="Times New Roman" w:hAnsi="Times New Roman"/>
          <w:i/>
          <w:sz w:val="24"/>
          <w:szCs w:val="24"/>
        </w:rPr>
        <w:t>.</w:t>
      </w:r>
      <w:r w:rsidR="00F86946" w:rsidRPr="00E920B4">
        <w:rPr>
          <w:rFonts w:ascii="Times New Roman" w:hAnsi="Times New Roman"/>
          <w:sz w:val="24"/>
          <w:szCs w:val="24"/>
        </w:rPr>
        <w:t xml:space="preserve"> Sēdē piedalījās</w:t>
      </w:r>
      <w:r w:rsidR="00F86946" w:rsidRPr="00E920B4">
        <w:rPr>
          <w:rFonts w:ascii="Times New Roman" w:hAnsi="Times New Roman"/>
          <w:i/>
          <w:sz w:val="24"/>
          <w:szCs w:val="24"/>
        </w:rPr>
        <w:t xml:space="preserve"> </w:t>
      </w:r>
      <w:r w:rsidR="00F86946" w:rsidRPr="00E920B4">
        <w:rPr>
          <w:rFonts w:ascii="Times New Roman" w:hAnsi="Times New Roman"/>
          <w:sz w:val="24"/>
          <w:szCs w:val="24"/>
        </w:rPr>
        <w:t>abu valstu nozaru ministriju, reģionālo un vietējo varas institūciju deleģ</w:t>
      </w:r>
      <w:r w:rsidR="00366C4F" w:rsidRPr="00E920B4">
        <w:rPr>
          <w:rFonts w:ascii="Times New Roman" w:hAnsi="Times New Roman"/>
          <w:sz w:val="24"/>
          <w:szCs w:val="24"/>
        </w:rPr>
        <w:t>ētie pārstāvji, kā arī Igaunijas</w:t>
      </w:r>
      <w:r w:rsidR="007A5A0E">
        <w:rPr>
          <w:rFonts w:ascii="Times New Roman" w:hAnsi="Times New Roman"/>
          <w:sz w:val="24"/>
          <w:szCs w:val="24"/>
        </w:rPr>
        <w:t xml:space="preserve"> - Latvijas</w:t>
      </w:r>
      <w:r w:rsidR="00F86946" w:rsidRPr="00E920B4">
        <w:rPr>
          <w:rFonts w:ascii="Times New Roman" w:hAnsi="Times New Roman"/>
          <w:sz w:val="24"/>
          <w:szCs w:val="24"/>
        </w:rPr>
        <w:t xml:space="preserve"> pārrobežu sadarbības programmas 2007.-2013.</w:t>
      </w:r>
      <w:r w:rsidR="00E920B4" w:rsidRPr="00E920B4">
        <w:rPr>
          <w:rFonts w:ascii="Times New Roman" w:hAnsi="Times New Roman"/>
          <w:sz w:val="24"/>
          <w:szCs w:val="24"/>
        </w:rPr>
        <w:t>gadam Apvienotā t</w:t>
      </w:r>
      <w:r w:rsidR="00F86946" w:rsidRPr="00E920B4">
        <w:rPr>
          <w:rFonts w:ascii="Times New Roman" w:hAnsi="Times New Roman"/>
          <w:sz w:val="24"/>
          <w:szCs w:val="24"/>
        </w:rPr>
        <w:t xml:space="preserve">ehniskā </w:t>
      </w:r>
      <w:r w:rsidR="00E920B4" w:rsidRPr="00E920B4">
        <w:rPr>
          <w:rFonts w:ascii="Times New Roman" w:hAnsi="Times New Roman"/>
          <w:sz w:val="24"/>
          <w:szCs w:val="24"/>
        </w:rPr>
        <w:t>s</w:t>
      </w:r>
      <w:r w:rsidR="00F86946" w:rsidRPr="00E920B4">
        <w:rPr>
          <w:rFonts w:ascii="Times New Roman" w:hAnsi="Times New Roman"/>
          <w:sz w:val="24"/>
          <w:szCs w:val="24"/>
        </w:rPr>
        <w:t>ekretariāta pārstāvji.</w:t>
      </w:r>
    </w:p>
    <w:p w:rsidR="007A5A0E" w:rsidRDefault="00080627" w:rsidP="007A5A0E">
      <w:pPr>
        <w:ind w:left="-270" w:firstLine="554"/>
        <w:jc w:val="both"/>
        <w:rPr>
          <w:rFonts w:ascii="Times New Roman" w:hAnsi="Times New Roman"/>
          <w:bCs/>
          <w:sz w:val="24"/>
          <w:szCs w:val="24"/>
        </w:rPr>
      </w:pPr>
      <w:r w:rsidRPr="00B91805">
        <w:rPr>
          <w:rFonts w:ascii="Times New Roman" w:hAnsi="Times New Roman"/>
          <w:bCs/>
          <w:sz w:val="24"/>
          <w:szCs w:val="24"/>
          <w:u w:val="single"/>
        </w:rPr>
        <w:lastRenderedPageBreak/>
        <w:t>Pirms SVK sēdes</w:t>
      </w:r>
      <w:r w:rsidR="003A06A2" w:rsidRPr="00B91805">
        <w:rPr>
          <w:rFonts w:ascii="Times New Roman" w:hAnsi="Times New Roman"/>
          <w:bCs/>
          <w:sz w:val="24"/>
          <w:szCs w:val="24"/>
          <w:u w:val="single"/>
        </w:rPr>
        <w:t xml:space="preserve"> notika tematisko </w:t>
      </w:r>
      <w:r w:rsidR="00B4796A" w:rsidRPr="00B91805">
        <w:rPr>
          <w:rFonts w:ascii="Times New Roman" w:hAnsi="Times New Roman"/>
          <w:bCs/>
          <w:sz w:val="24"/>
          <w:szCs w:val="24"/>
          <w:u w:val="single"/>
        </w:rPr>
        <w:t>apakš</w:t>
      </w:r>
      <w:r w:rsidR="003A06A2" w:rsidRPr="00B91805">
        <w:rPr>
          <w:rFonts w:ascii="Times New Roman" w:hAnsi="Times New Roman"/>
          <w:bCs/>
          <w:sz w:val="24"/>
          <w:szCs w:val="24"/>
          <w:u w:val="single"/>
        </w:rPr>
        <w:t>grupu sanāksmes</w:t>
      </w:r>
      <w:r w:rsidR="003A06A2" w:rsidRPr="00E920B4">
        <w:rPr>
          <w:rFonts w:ascii="Times New Roman" w:hAnsi="Times New Roman"/>
          <w:bCs/>
          <w:sz w:val="24"/>
          <w:szCs w:val="24"/>
        </w:rPr>
        <w:t xml:space="preserve">, kuru ietvaros </w:t>
      </w:r>
      <w:r w:rsidR="007A5A0E">
        <w:rPr>
          <w:rFonts w:ascii="Times New Roman" w:hAnsi="Times New Roman"/>
          <w:bCs/>
          <w:sz w:val="24"/>
          <w:szCs w:val="24"/>
        </w:rPr>
        <w:t>notika diskusija</w:t>
      </w:r>
      <w:r w:rsidR="003A06A2" w:rsidRPr="00E920B4">
        <w:rPr>
          <w:rFonts w:ascii="Times New Roman" w:hAnsi="Times New Roman"/>
          <w:bCs/>
          <w:sz w:val="24"/>
          <w:szCs w:val="24"/>
        </w:rPr>
        <w:t>s par Latvijas-Igaunijas SVK ietvaros īstenotajiem pasākumiem 201</w:t>
      </w:r>
      <w:r>
        <w:rPr>
          <w:rFonts w:ascii="Times New Roman" w:hAnsi="Times New Roman"/>
          <w:bCs/>
          <w:sz w:val="24"/>
          <w:szCs w:val="24"/>
        </w:rPr>
        <w:t>4</w:t>
      </w:r>
      <w:r w:rsidR="003A06A2" w:rsidRPr="00E920B4">
        <w:rPr>
          <w:rFonts w:ascii="Times New Roman" w:hAnsi="Times New Roman"/>
          <w:bCs/>
          <w:sz w:val="24"/>
          <w:szCs w:val="24"/>
        </w:rPr>
        <w:t>.gadā un abu valstu turpmāko sadarbību tran</w:t>
      </w:r>
      <w:r w:rsidR="00E920B4" w:rsidRPr="00E920B4">
        <w:rPr>
          <w:rFonts w:ascii="Times New Roman" w:hAnsi="Times New Roman"/>
          <w:bCs/>
          <w:sz w:val="24"/>
          <w:szCs w:val="24"/>
        </w:rPr>
        <w:t>sporta, enerģētikas, teritoriālā</w:t>
      </w:r>
      <w:r w:rsidR="003A06A2" w:rsidRPr="00E920B4">
        <w:rPr>
          <w:rFonts w:ascii="Times New Roman" w:hAnsi="Times New Roman"/>
          <w:bCs/>
          <w:sz w:val="24"/>
          <w:szCs w:val="24"/>
        </w:rPr>
        <w:t>s plānošanas, vides aizsardzības, ugunsdzēsības un glābšanas operāciju, darbaspēka kustības veicināšanas, kā arī sociālās aprūpes un izglītības jomā.</w:t>
      </w:r>
    </w:p>
    <w:p w:rsidR="003A06A2" w:rsidRPr="003F78F3" w:rsidRDefault="00C542D5" w:rsidP="007A5A0E">
      <w:pPr>
        <w:ind w:left="-270" w:firstLine="554"/>
        <w:jc w:val="both"/>
        <w:rPr>
          <w:rFonts w:ascii="Times New Roman" w:hAnsi="Times New Roman"/>
          <w:bCs/>
          <w:sz w:val="24"/>
          <w:szCs w:val="24"/>
          <w:u w:val="single"/>
        </w:rPr>
      </w:pPr>
      <w:r w:rsidRPr="003F78F3">
        <w:rPr>
          <w:rFonts w:ascii="Times New Roman" w:hAnsi="Times New Roman"/>
          <w:sz w:val="24"/>
          <w:szCs w:val="24"/>
          <w:u w:val="single"/>
        </w:rPr>
        <w:t>Galvenās</w:t>
      </w:r>
      <w:r w:rsidR="003A06A2" w:rsidRPr="003F78F3">
        <w:rPr>
          <w:rFonts w:ascii="Times New Roman" w:hAnsi="Times New Roman"/>
          <w:sz w:val="24"/>
          <w:szCs w:val="24"/>
          <w:u w:val="single"/>
        </w:rPr>
        <w:t xml:space="preserve"> </w:t>
      </w:r>
      <w:r w:rsidR="007A5A0E" w:rsidRPr="003F78F3">
        <w:rPr>
          <w:rFonts w:ascii="Times New Roman" w:hAnsi="Times New Roman"/>
          <w:sz w:val="24"/>
          <w:szCs w:val="24"/>
          <w:u w:val="single"/>
        </w:rPr>
        <w:t xml:space="preserve">tematisko </w:t>
      </w:r>
      <w:r w:rsidRPr="003F78F3">
        <w:rPr>
          <w:rFonts w:ascii="Times New Roman" w:hAnsi="Times New Roman"/>
          <w:sz w:val="24"/>
          <w:szCs w:val="24"/>
          <w:u w:val="single"/>
        </w:rPr>
        <w:t>apakš</w:t>
      </w:r>
      <w:r w:rsidR="007A5A0E" w:rsidRPr="003F78F3">
        <w:rPr>
          <w:rFonts w:ascii="Times New Roman" w:hAnsi="Times New Roman"/>
          <w:sz w:val="24"/>
          <w:szCs w:val="24"/>
          <w:u w:val="single"/>
        </w:rPr>
        <w:t xml:space="preserve">grupu </w:t>
      </w:r>
      <w:r w:rsidR="003A06A2" w:rsidRPr="003F78F3">
        <w:rPr>
          <w:rFonts w:ascii="Times New Roman" w:hAnsi="Times New Roman"/>
          <w:sz w:val="24"/>
          <w:szCs w:val="24"/>
          <w:u w:val="single"/>
        </w:rPr>
        <w:t xml:space="preserve">diskusiju </w:t>
      </w:r>
      <w:r w:rsidR="007A5A0E" w:rsidRPr="003F78F3">
        <w:rPr>
          <w:rFonts w:ascii="Times New Roman" w:hAnsi="Times New Roman"/>
          <w:sz w:val="24"/>
          <w:szCs w:val="24"/>
          <w:u w:val="single"/>
        </w:rPr>
        <w:t xml:space="preserve">tēmas </w:t>
      </w:r>
      <w:r w:rsidR="003A06A2" w:rsidRPr="003F78F3">
        <w:rPr>
          <w:rFonts w:ascii="Times New Roman" w:hAnsi="Times New Roman"/>
          <w:sz w:val="24"/>
          <w:szCs w:val="24"/>
          <w:u w:val="single"/>
        </w:rPr>
        <w:t>bija:</w:t>
      </w:r>
    </w:p>
    <w:p w:rsidR="004D23DF" w:rsidRDefault="004D23DF" w:rsidP="004D23DF">
      <w:pPr>
        <w:pStyle w:val="ListParagraph"/>
        <w:widowControl w:val="0"/>
        <w:numPr>
          <w:ilvl w:val="0"/>
          <w:numId w:val="33"/>
        </w:numPr>
        <w:spacing w:after="200" w:line="276" w:lineRule="auto"/>
        <w:ind w:left="993" w:hanging="284"/>
      </w:pPr>
      <w:r w:rsidRPr="00D3482F">
        <w:t>ugunsdzēsības un glābšanas operāciju nodrošināšana pierobežā un piekrastu teritorijās</w:t>
      </w:r>
      <w:r>
        <w:t>;</w:t>
      </w:r>
      <w:r w:rsidRPr="00D3482F">
        <w:t xml:space="preserve"> </w:t>
      </w:r>
    </w:p>
    <w:p w:rsidR="004D23DF" w:rsidRPr="00D3482F" w:rsidRDefault="004D23DF" w:rsidP="004D23DF">
      <w:pPr>
        <w:pStyle w:val="ListParagraph"/>
        <w:widowControl w:val="0"/>
        <w:numPr>
          <w:ilvl w:val="0"/>
          <w:numId w:val="33"/>
        </w:numPr>
        <w:spacing w:after="200" w:line="276" w:lineRule="auto"/>
        <w:ind w:left="993" w:hanging="284"/>
      </w:pPr>
      <w:r>
        <w:t>p</w:t>
      </w:r>
      <w:r w:rsidRPr="00D43D8E">
        <w:t>rofesionālās izglītības un mūžizglītības attīstība</w:t>
      </w:r>
      <w:r>
        <w:t>,</w:t>
      </w:r>
      <w:r w:rsidRPr="00D43D8E">
        <w:t xml:space="preserve"> bezdarbnieku pārkvalifikācija;</w:t>
      </w:r>
    </w:p>
    <w:p w:rsidR="004D23DF" w:rsidRPr="00D43D8E" w:rsidRDefault="004D23DF" w:rsidP="004D23DF">
      <w:pPr>
        <w:pStyle w:val="ListParagraph"/>
        <w:widowControl w:val="0"/>
        <w:numPr>
          <w:ilvl w:val="0"/>
          <w:numId w:val="33"/>
        </w:numPr>
        <w:spacing w:after="200" w:line="276" w:lineRule="auto"/>
        <w:ind w:left="993" w:hanging="284"/>
      </w:pPr>
      <w:r>
        <w:t>n</w:t>
      </w:r>
      <w:r w:rsidRPr="00D43D8E">
        <w:t xml:space="preserve">eatliekamās medicīniskās palīdzības, veselības aprūpes pakalpojumi pierobežas teritorijā; </w:t>
      </w:r>
    </w:p>
    <w:p w:rsidR="004D23DF" w:rsidRPr="00D43D8E" w:rsidRDefault="004D23DF" w:rsidP="004D23DF">
      <w:pPr>
        <w:pStyle w:val="ListParagraph"/>
        <w:widowControl w:val="0"/>
        <w:numPr>
          <w:ilvl w:val="0"/>
          <w:numId w:val="33"/>
        </w:numPr>
        <w:spacing w:after="200" w:line="276" w:lineRule="auto"/>
        <w:ind w:left="993" w:hanging="284"/>
      </w:pPr>
      <w:r>
        <w:t>d</w:t>
      </w:r>
      <w:r w:rsidRPr="00D43D8E">
        <w:t>zelzceļa satiksmes attīstība (</w:t>
      </w:r>
      <w:r>
        <w:t>starpvalstu</w:t>
      </w:r>
      <w:r w:rsidRPr="00D43D8E">
        <w:t xml:space="preserve"> maršrutā Rīga-Tallina);</w:t>
      </w:r>
    </w:p>
    <w:p w:rsidR="004D23DF" w:rsidRPr="00D43D8E" w:rsidRDefault="004D23DF" w:rsidP="004D23DF">
      <w:pPr>
        <w:pStyle w:val="ListParagraph"/>
        <w:widowControl w:val="0"/>
        <w:numPr>
          <w:ilvl w:val="0"/>
          <w:numId w:val="33"/>
        </w:numPr>
        <w:spacing w:after="200" w:line="276" w:lineRule="auto"/>
        <w:ind w:left="993" w:hanging="284"/>
      </w:pPr>
      <w:r>
        <w:t>g</w:t>
      </w:r>
      <w:r w:rsidRPr="00D43D8E">
        <w:t>rants ceļu asfaltēšan</w:t>
      </w:r>
      <w:r w:rsidR="00C37CC0">
        <w:t>a</w:t>
      </w:r>
      <w:r w:rsidRPr="00D43D8E">
        <w:t xml:space="preserve"> pierobežas teritorijā;</w:t>
      </w:r>
    </w:p>
    <w:p w:rsidR="004D23DF" w:rsidRPr="00D43D8E" w:rsidRDefault="004D23DF" w:rsidP="004D23DF">
      <w:pPr>
        <w:pStyle w:val="ListParagraph"/>
        <w:widowControl w:val="0"/>
        <w:numPr>
          <w:ilvl w:val="0"/>
          <w:numId w:val="33"/>
        </w:numPr>
        <w:spacing w:after="200" w:line="276" w:lineRule="auto"/>
        <w:ind w:left="993" w:hanging="284"/>
      </w:pPr>
      <w:r>
        <w:t>d</w:t>
      </w:r>
      <w:r w:rsidRPr="00D43D8E">
        <w:t>arbaspēka kustība un nodokļi</w:t>
      </w:r>
      <w:r>
        <w:t>;</w:t>
      </w:r>
    </w:p>
    <w:p w:rsidR="004D23DF" w:rsidRDefault="004D23DF" w:rsidP="004D23DF">
      <w:pPr>
        <w:pStyle w:val="ListParagraph"/>
        <w:widowControl w:val="0"/>
        <w:numPr>
          <w:ilvl w:val="0"/>
          <w:numId w:val="33"/>
        </w:numPr>
        <w:spacing w:after="200" w:line="276" w:lineRule="auto"/>
        <w:ind w:left="993" w:hanging="284"/>
      </w:pPr>
      <w:r>
        <w:t>tūrisma attīstība;</w:t>
      </w:r>
    </w:p>
    <w:p w:rsidR="004D23DF" w:rsidRDefault="004D23DF" w:rsidP="004D23DF">
      <w:pPr>
        <w:pStyle w:val="ListParagraph"/>
        <w:widowControl w:val="0"/>
        <w:numPr>
          <w:ilvl w:val="0"/>
          <w:numId w:val="33"/>
        </w:numPr>
        <w:spacing w:after="200" w:line="276" w:lineRule="auto"/>
        <w:ind w:left="993" w:hanging="284"/>
      </w:pPr>
      <w:r>
        <w:t>kopīg</w:t>
      </w:r>
      <w:r w:rsidR="00C37CC0">
        <w:t>u</w:t>
      </w:r>
      <w:r>
        <w:t xml:space="preserve"> sabiedrisko pasākumu plānošana pierobežu reģionos (piem. Latvijas un Igaunijas simtgades svinību pasākumu plānošana un organizēšana). </w:t>
      </w:r>
    </w:p>
    <w:p w:rsidR="001511F8" w:rsidRDefault="003A06A2" w:rsidP="001511F8">
      <w:pPr>
        <w:tabs>
          <w:tab w:val="left" w:pos="284"/>
        </w:tabs>
        <w:spacing w:before="120"/>
        <w:ind w:left="-144" w:firstLine="432"/>
        <w:jc w:val="both"/>
        <w:rPr>
          <w:rFonts w:ascii="Times New Roman" w:hAnsi="Times New Roman"/>
          <w:sz w:val="24"/>
          <w:szCs w:val="24"/>
        </w:rPr>
      </w:pPr>
      <w:r w:rsidRPr="00D93B02">
        <w:rPr>
          <w:rFonts w:ascii="Times New Roman" w:hAnsi="Times New Roman"/>
          <w:sz w:val="24"/>
          <w:szCs w:val="24"/>
          <w:u w:val="single"/>
        </w:rPr>
        <w:t>Latvijas</w:t>
      </w:r>
      <w:r w:rsidR="00B4796A" w:rsidRPr="00D93B02">
        <w:rPr>
          <w:rFonts w:ascii="Times New Roman" w:hAnsi="Times New Roman"/>
          <w:sz w:val="24"/>
          <w:szCs w:val="24"/>
          <w:u w:val="single"/>
        </w:rPr>
        <w:t xml:space="preserve">-Igaunijas SVK sēdē </w:t>
      </w:r>
      <w:r w:rsidR="007A3F6E" w:rsidRPr="00D93B02">
        <w:rPr>
          <w:rFonts w:ascii="Times New Roman" w:hAnsi="Times New Roman"/>
          <w:sz w:val="24"/>
          <w:szCs w:val="24"/>
          <w:u w:val="single"/>
        </w:rPr>
        <w:t>201</w:t>
      </w:r>
      <w:r w:rsidR="004D23DF" w:rsidRPr="00D93B02">
        <w:rPr>
          <w:rFonts w:ascii="Times New Roman" w:hAnsi="Times New Roman"/>
          <w:sz w:val="24"/>
          <w:szCs w:val="24"/>
          <w:u w:val="single"/>
        </w:rPr>
        <w:t>5</w:t>
      </w:r>
      <w:r w:rsidR="007A3F6E" w:rsidRPr="00D93B02">
        <w:rPr>
          <w:rFonts w:ascii="Times New Roman" w:hAnsi="Times New Roman"/>
          <w:sz w:val="24"/>
          <w:szCs w:val="24"/>
          <w:u w:val="single"/>
        </w:rPr>
        <w:t>.</w:t>
      </w:r>
      <w:r w:rsidR="007A5A0E" w:rsidRPr="00D93B02">
        <w:rPr>
          <w:rFonts w:ascii="Times New Roman" w:hAnsi="Times New Roman"/>
          <w:sz w:val="24"/>
          <w:szCs w:val="24"/>
          <w:u w:val="single"/>
        </w:rPr>
        <w:t xml:space="preserve">gada </w:t>
      </w:r>
      <w:r w:rsidR="004D23DF" w:rsidRPr="00D93B02">
        <w:rPr>
          <w:rFonts w:ascii="Times New Roman" w:hAnsi="Times New Roman"/>
          <w:sz w:val="24"/>
          <w:szCs w:val="24"/>
          <w:u w:val="single"/>
        </w:rPr>
        <w:t>20</w:t>
      </w:r>
      <w:r w:rsidR="007A5A0E" w:rsidRPr="00D93B02">
        <w:rPr>
          <w:rFonts w:ascii="Times New Roman" w:hAnsi="Times New Roman"/>
          <w:sz w:val="24"/>
          <w:szCs w:val="24"/>
          <w:u w:val="single"/>
        </w:rPr>
        <w:t>.</w:t>
      </w:r>
      <w:r w:rsidR="004D23DF" w:rsidRPr="00D93B02">
        <w:rPr>
          <w:rFonts w:ascii="Times New Roman" w:hAnsi="Times New Roman"/>
          <w:sz w:val="24"/>
          <w:szCs w:val="24"/>
          <w:u w:val="single"/>
        </w:rPr>
        <w:t>februā</w:t>
      </w:r>
      <w:r w:rsidR="00B4796A" w:rsidRPr="00D93B02">
        <w:rPr>
          <w:rFonts w:ascii="Times New Roman" w:hAnsi="Times New Roman"/>
          <w:sz w:val="24"/>
          <w:szCs w:val="24"/>
          <w:u w:val="single"/>
        </w:rPr>
        <w:t>rī</w:t>
      </w:r>
      <w:r w:rsidR="007A3F6E">
        <w:rPr>
          <w:rFonts w:ascii="Times New Roman" w:hAnsi="Times New Roman"/>
          <w:sz w:val="24"/>
          <w:szCs w:val="24"/>
        </w:rPr>
        <w:t xml:space="preserve"> tika sniegts pārskats par SVK jautājumu risināšanas progresu kopš pēdējās Latvijas-Igaunijas SVK sēdes, informācija</w:t>
      </w:r>
      <w:r w:rsidRPr="007A3F6E">
        <w:rPr>
          <w:rFonts w:ascii="Times New Roman" w:hAnsi="Times New Roman"/>
          <w:sz w:val="24"/>
          <w:szCs w:val="24"/>
        </w:rPr>
        <w:t xml:space="preserve"> </w:t>
      </w:r>
      <w:r w:rsidR="007A3F6E">
        <w:rPr>
          <w:rFonts w:ascii="Times New Roman" w:hAnsi="Times New Roman"/>
          <w:sz w:val="24"/>
          <w:szCs w:val="24"/>
        </w:rPr>
        <w:t>par Latvijas-Igaunijas nākotnes sadarbības ziņojuma īstenošanas progresu, tika prezentēti t</w:t>
      </w:r>
      <w:r w:rsidR="00E920B4">
        <w:rPr>
          <w:rFonts w:ascii="Times New Roman" w:hAnsi="Times New Roman"/>
          <w:sz w:val="24"/>
          <w:szCs w:val="24"/>
        </w:rPr>
        <w:t>ematisko apakš</w:t>
      </w:r>
      <w:r w:rsidR="007A3F6E">
        <w:rPr>
          <w:rFonts w:ascii="Times New Roman" w:hAnsi="Times New Roman"/>
          <w:sz w:val="24"/>
          <w:szCs w:val="24"/>
        </w:rPr>
        <w:t xml:space="preserve">grupu diskusiju rezultāti, kā arī tika pieņemti lēmumi </w:t>
      </w:r>
      <w:r w:rsidR="00E920B4">
        <w:rPr>
          <w:rFonts w:ascii="Times New Roman" w:hAnsi="Times New Roman"/>
          <w:sz w:val="24"/>
          <w:szCs w:val="24"/>
        </w:rPr>
        <w:t xml:space="preserve">par </w:t>
      </w:r>
      <w:r w:rsidR="00B91805">
        <w:rPr>
          <w:rFonts w:ascii="Times New Roman" w:hAnsi="Times New Roman"/>
          <w:sz w:val="24"/>
          <w:szCs w:val="24"/>
        </w:rPr>
        <w:t>jomām</w:t>
      </w:r>
      <w:r w:rsidR="00BF04E2">
        <w:rPr>
          <w:rFonts w:ascii="Times New Roman" w:hAnsi="Times New Roman"/>
          <w:sz w:val="24"/>
          <w:szCs w:val="24"/>
        </w:rPr>
        <w:t xml:space="preserve"> pārrobežu sadarbības veicināšanai </w:t>
      </w:r>
      <w:r w:rsidR="007A3F6E">
        <w:rPr>
          <w:rFonts w:ascii="Times New Roman" w:hAnsi="Times New Roman"/>
          <w:sz w:val="24"/>
          <w:szCs w:val="24"/>
        </w:rPr>
        <w:t>201</w:t>
      </w:r>
      <w:r w:rsidR="004D23DF">
        <w:rPr>
          <w:rFonts w:ascii="Times New Roman" w:hAnsi="Times New Roman"/>
          <w:sz w:val="24"/>
          <w:szCs w:val="24"/>
        </w:rPr>
        <w:t>5</w:t>
      </w:r>
      <w:r w:rsidR="007A3F6E">
        <w:rPr>
          <w:rFonts w:ascii="Times New Roman" w:hAnsi="Times New Roman"/>
          <w:sz w:val="24"/>
          <w:szCs w:val="24"/>
        </w:rPr>
        <w:t>.gadā.</w:t>
      </w:r>
    </w:p>
    <w:p w:rsidR="001511F8" w:rsidRDefault="00195CB5" w:rsidP="001511F8">
      <w:pPr>
        <w:tabs>
          <w:tab w:val="left" w:pos="284"/>
        </w:tabs>
        <w:spacing w:before="120"/>
        <w:ind w:left="-144" w:firstLine="432"/>
        <w:jc w:val="both"/>
        <w:rPr>
          <w:rFonts w:ascii="Times New Roman" w:hAnsi="Times New Roman"/>
          <w:sz w:val="24"/>
          <w:szCs w:val="24"/>
        </w:rPr>
      </w:pPr>
      <w:r w:rsidRPr="00D93B02">
        <w:rPr>
          <w:rFonts w:ascii="Times New Roman" w:hAnsi="Times New Roman"/>
          <w:sz w:val="24"/>
          <w:szCs w:val="24"/>
        </w:rPr>
        <w:t>201</w:t>
      </w:r>
      <w:r w:rsidR="001511F8" w:rsidRPr="00D93B02">
        <w:rPr>
          <w:rFonts w:ascii="Times New Roman" w:hAnsi="Times New Roman"/>
          <w:sz w:val="24"/>
          <w:szCs w:val="24"/>
        </w:rPr>
        <w:t>4</w:t>
      </w:r>
      <w:r w:rsidRPr="00D93B02">
        <w:rPr>
          <w:rFonts w:ascii="Times New Roman" w:hAnsi="Times New Roman"/>
          <w:sz w:val="24"/>
          <w:szCs w:val="24"/>
        </w:rPr>
        <w:t>.gadā</w:t>
      </w:r>
      <w:r w:rsidRPr="00643D38">
        <w:rPr>
          <w:rFonts w:ascii="Times New Roman" w:hAnsi="Times New Roman"/>
          <w:sz w:val="24"/>
          <w:szCs w:val="24"/>
        </w:rPr>
        <w:t xml:space="preserve"> </w:t>
      </w:r>
      <w:r w:rsidR="001511F8" w:rsidRPr="001511F8">
        <w:rPr>
          <w:rFonts w:ascii="Times New Roman" w:hAnsi="Times New Roman"/>
          <w:sz w:val="24"/>
          <w:szCs w:val="24"/>
        </w:rPr>
        <w:t xml:space="preserve">tika </w:t>
      </w:r>
      <w:r w:rsidR="00C37CC0">
        <w:rPr>
          <w:rFonts w:ascii="Times New Roman" w:hAnsi="Times New Roman"/>
          <w:sz w:val="24"/>
          <w:szCs w:val="24"/>
        </w:rPr>
        <w:t>atrisināt</w:t>
      </w:r>
      <w:r w:rsidR="001511F8" w:rsidRPr="00FA6E80">
        <w:rPr>
          <w:rFonts w:ascii="Times New Roman" w:hAnsi="Times New Roman"/>
          <w:sz w:val="24"/>
          <w:szCs w:val="24"/>
        </w:rPr>
        <w:t>i</w:t>
      </w:r>
      <w:r w:rsidR="001511F8">
        <w:rPr>
          <w:rFonts w:ascii="Times New Roman" w:hAnsi="Times New Roman"/>
          <w:sz w:val="24"/>
          <w:szCs w:val="24"/>
        </w:rPr>
        <w:t xml:space="preserve"> jautājumi, kas skar</w:t>
      </w:r>
      <w:r w:rsidR="001511F8" w:rsidRPr="00FA6E80">
        <w:rPr>
          <w:rFonts w:ascii="Times New Roman" w:hAnsi="Times New Roman"/>
          <w:sz w:val="24"/>
          <w:szCs w:val="24"/>
        </w:rPr>
        <w:t xml:space="preserve"> </w:t>
      </w:r>
      <w:r w:rsidR="001511F8">
        <w:rPr>
          <w:rFonts w:ascii="Times New Roman" w:hAnsi="Times New Roman"/>
          <w:sz w:val="24"/>
          <w:szCs w:val="24"/>
        </w:rPr>
        <w:t>p</w:t>
      </w:r>
      <w:r w:rsidR="001511F8" w:rsidRPr="00FA6E80">
        <w:rPr>
          <w:rFonts w:ascii="Times New Roman" w:hAnsi="Times New Roman"/>
          <w:sz w:val="24"/>
          <w:szCs w:val="24"/>
        </w:rPr>
        <w:t xml:space="preserve">ierobežas </w:t>
      </w:r>
      <w:r w:rsidR="001511F8">
        <w:rPr>
          <w:rFonts w:ascii="Times New Roman" w:hAnsi="Times New Roman"/>
          <w:sz w:val="24"/>
          <w:szCs w:val="24"/>
        </w:rPr>
        <w:t>teritoriju attīstības plānošanu, kā arī tika identificēti jautājumi, kuru risināšanai var tikt atrasts cits formāts (ārpus SVK) - k</w:t>
      </w:r>
      <w:r w:rsidR="001511F8" w:rsidRPr="00FA6E80">
        <w:rPr>
          <w:rFonts w:ascii="Times New Roman" w:hAnsi="Times New Roman"/>
          <w:sz w:val="24"/>
          <w:szCs w:val="24"/>
        </w:rPr>
        <w:t>onkurētspējīgas augstākās izglītības un pētniecības sistēmas attīstība</w:t>
      </w:r>
      <w:r w:rsidR="001511F8">
        <w:rPr>
          <w:rFonts w:ascii="Times New Roman" w:hAnsi="Times New Roman"/>
          <w:sz w:val="24"/>
          <w:szCs w:val="24"/>
        </w:rPr>
        <w:t xml:space="preserve"> (sadarbība notiek starp iestādēm projektu līmenī), </w:t>
      </w:r>
      <w:r w:rsidR="00D93B02">
        <w:rPr>
          <w:rFonts w:ascii="Times New Roman" w:hAnsi="Times New Roman"/>
          <w:sz w:val="24"/>
          <w:szCs w:val="24"/>
        </w:rPr>
        <w:t xml:space="preserve">igauņu un </w:t>
      </w:r>
      <w:r w:rsidR="001511F8" w:rsidRPr="006350FF">
        <w:rPr>
          <w:rFonts w:ascii="Times New Roman" w:hAnsi="Times New Roman"/>
          <w:sz w:val="24"/>
          <w:szCs w:val="24"/>
        </w:rPr>
        <w:t>latviešu valodas kursi pierobežas teritorijas iedzīvotājiem (</w:t>
      </w:r>
      <w:r w:rsidR="001511F8">
        <w:rPr>
          <w:rFonts w:ascii="Times New Roman" w:hAnsi="Times New Roman"/>
          <w:sz w:val="24"/>
          <w:szCs w:val="24"/>
        </w:rPr>
        <w:t xml:space="preserve">šobrīd </w:t>
      </w:r>
      <w:r w:rsidR="001511F8" w:rsidRPr="006350FF">
        <w:rPr>
          <w:rFonts w:ascii="Times New Roman" w:hAnsi="Times New Roman"/>
          <w:sz w:val="24"/>
          <w:szCs w:val="24"/>
        </w:rPr>
        <w:t>pastāv iespējas a</w:t>
      </w:r>
      <w:r w:rsidR="001511F8">
        <w:rPr>
          <w:rFonts w:ascii="Times New Roman" w:hAnsi="Times New Roman"/>
          <w:sz w:val="24"/>
          <w:szCs w:val="24"/>
        </w:rPr>
        <w:t xml:space="preserve">pgūt valodas), </w:t>
      </w:r>
      <w:r w:rsidR="001511F8" w:rsidRPr="000A26A5">
        <w:rPr>
          <w:rFonts w:ascii="Times New Roman" w:hAnsi="Times New Roman"/>
          <w:sz w:val="24"/>
          <w:szCs w:val="24"/>
        </w:rPr>
        <w:t>brīvās darbavietas pierobežā (sadarbības ietvaros Valkas un Valgas nodarbinātības dienesti regulāri apmainās ar aktuālo informāciju).</w:t>
      </w:r>
    </w:p>
    <w:p w:rsidR="00AB3B44" w:rsidRDefault="00AB3B44" w:rsidP="001511F8">
      <w:pPr>
        <w:tabs>
          <w:tab w:val="left" w:pos="284"/>
        </w:tabs>
        <w:spacing w:before="120"/>
        <w:ind w:left="-144" w:firstLine="432"/>
        <w:jc w:val="both"/>
        <w:rPr>
          <w:rFonts w:ascii="Times New Roman" w:hAnsi="Times New Roman"/>
          <w:sz w:val="24"/>
          <w:szCs w:val="24"/>
        </w:rPr>
      </w:pPr>
    </w:p>
    <w:p w:rsidR="00643D38" w:rsidRPr="00643D38" w:rsidRDefault="00C56035" w:rsidP="00643D38">
      <w:pPr>
        <w:tabs>
          <w:tab w:val="left" w:pos="284"/>
        </w:tabs>
        <w:spacing w:before="120"/>
        <w:ind w:left="-144"/>
        <w:jc w:val="both"/>
        <w:rPr>
          <w:rFonts w:ascii="Times New Roman" w:hAnsi="Times New Roman"/>
          <w:b/>
          <w:sz w:val="24"/>
          <w:szCs w:val="24"/>
        </w:rPr>
      </w:pPr>
      <w:r w:rsidRPr="00C56035">
        <w:rPr>
          <w:rFonts w:ascii="Times New Roman" w:hAnsi="Times New Roman"/>
          <w:b/>
          <w:sz w:val="24"/>
          <w:szCs w:val="24"/>
        </w:rPr>
        <w:t>Neatliekamās medicīniskās palīdzības</w:t>
      </w:r>
      <w:r w:rsidR="001511F8" w:rsidRPr="00643D38">
        <w:rPr>
          <w:rFonts w:ascii="Times New Roman" w:hAnsi="Times New Roman"/>
          <w:b/>
          <w:sz w:val="24"/>
          <w:szCs w:val="24"/>
        </w:rPr>
        <w:t>, glābšanas un veselības aprūpes pakalpojumi</w:t>
      </w:r>
      <w:r w:rsidR="00E02F88">
        <w:rPr>
          <w:rFonts w:ascii="Times New Roman" w:hAnsi="Times New Roman"/>
          <w:b/>
          <w:sz w:val="24"/>
          <w:szCs w:val="24"/>
        </w:rPr>
        <w:t xml:space="preserve"> </w:t>
      </w:r>
      <w:r w:rsidR="001511F8" w:rsidRPr="00643D38">
        <w:rPr>
          <w:rFonts w:ascii="Times New Roman" w:hAnsi="Times New Roman"/>
          <w:b/>
          <w:sz w:val="24"/>
          <w:szCs w:val="24"/>
        </w:rPr>
        <w:t>pierobežas reģionos</w:t>
      </w:r>
      <w:r w:rsidR="00643D38" w:rsidRPr="00643D38">
        <w:rPr>
          <w:rFonts w:ascii="Times New Roman" w:hAnsi="Times New Roman"/>
          <w:b/>
          <w:sz w:val="24"/>
          <w:szCs w:val="24"/>
        </w:rPr>
        <w:t>:</w:t>
      </w:r>
    </w:p>
    <w:p w:rsidR="001511F8" w:rsidRDefault="001511F8" w:rsidP="00D93B02">
      <w:pPr>
        <w:tabs>
          <w:tab w:val="left" w:pos="284"/>
        </w:tabs>
        <w:spacing w:before="120"/>
        <w:ind w:left="0" w:firstLine="284"/>
        <w:jc w:val="both"/>
        <w:rPr>
          <w:rFonts w:ascii="Times New Roman" w:hAnsi="Times New Roman"/>
          <w:sz w:val="24"/>
          <w:szCs w:val="24"/>
        </w:rPr>
      </w:pPr>
      <w:r w:rsidRPr="001511F8">
        <w:rPr>
          <w:rFonts w:ascii="Times New Roman" w:hAnsi="Times New Roman"/>
          <w:sz w:val="24"/>
          <w:szCs w:val="24"/>
        </w:rPr>
        <w:t>Latvijas Veselības ministrija ierosin</w:t>
      </w:r>
      <w:r w:rsidR="00C37CC0">
        <w:rPr>
          <w:rFonts w:ascii="Times New Roman" w:hAnsi="Times New Roman"/>
          <w:sz w:val="24"/>
          <w:szCs w:val="24"/>
        </w:rPr>
        <w:t>āja</w:t>
      </w:r>
      <w:r w:rsidR="00D93B02">
        <w:rPr>
          <w:rFonts w:ascii="Times New Roman" w:hAnsi="Times New Roman"/>
          <w:sz w:val="24"/>
          <w:szCs w:val="24"/>
        </w:rPr>
        <w:t xml:space="preserve"> </w:t>
      </w:r>
      <w:r w:rsidR="00462D70">
        <w:rPr>
          <w:rFonts w:ascii="Times New Roman" w:hAnsi="Times New Roman"/>
          <w:sz w:val="24"/>
          <w:szCs w:val="24"/>
        </w:rPr>
        <w:t>Neatliekamās</w:t>
      </w:r>
      <w:r w:rsidRPr="001511F8">
        <w:rPr>
          <w:rFonts w:ascii="Times New Roman" w:hAnsi="Times New Roman"/>
          <w:sz w:val="24"/>
          <w:szCs w:val="24"/>
        </w:rPr>
        <w:t xml:space="preserve"> medicīniskās palīdzības dienest</w:t>
      </w:r>
      <w:r>
        <w:rPr>
          <w:rFonts w:ascii="Times New Roman" w:hAnsi="Times New Roman"/>
          <w:sz w:val="24"/>
          <w:szCs w:val="24"/>
        </w:rPr>
        <w:t>am</w:t>
      </w:r>
      <w:r w:rsidRPr="001511F8">
        <w:rPr>
          <w:rFonts w:ascii="Times New Roman" w:hAnsi="Times New Roman"/>
          <w:sz w:val="24"/>
          <w:szCs w:val="24"/>
        </w:rPr>
        <w:t xml:space="preserve"> Latvijā un Valgas slimnīc</w:t>
      </w:r>
      <w:r w:rsidR="00643F7B">
        <w:rPr>
          <w:rFonts w:ascii="Times New Roman" w:hAnsi="Times New Roman"/>
          <w:sz w:val="24"/>
          <w:szCs w:val="24"/>
        </w:rPr>
        <w:t>ai</w:t>
      </w:r>
      <w:r w:rsidRPr="001511F8">
        <w:rPr>
          <w:rFonts w:ascii="Times New Roman" w:hAnsi="Times New Roman"/>
          <w:sz w:val="24"/>
          <w:szCs w:val="24"/>
        </w:rPr>
        <w:t xml:space="preserve"> meklēt sadarbības iespēj</w:t>
      </w:r>
      <w:r w:rsidR="00643D38">
        <w:rPr>
          <w:rFonts w:ascii="Times New Roman" w:hAnsi="Times New Roman"/>
          <w:sz w:val="24"/>
          <w:szCs w:val="24"/>
        </w:rPr>
        <w:t>as</w:t>
      </w:r>
      <w:r w:rsidR="00462D70">
        <w:rPr>
          <w:rFonts w:ascii="Times New Roman" w:hAnsi="Times New Roman"/>
          <w:sz w:val="24"/>
          <w:szCs w:val="24"/>
        </w:rPr>
        <w:t xml:space="preserve"> </w:t>
      </w:r>
      <w:r w:rsidRPr="001511F8">
        <w:rPr>
          <w:rFonts w:ascii="Times New Roman" w:hAnsi="Times New Roman"/>
          <w:sz w:val="24"/>
          <w:szCs w:val="24"/>
        </w:rPr>
        <w:t xml:space="preserve">neatliekamās palīdzības </w:t>
      </w:r>
      <w:r w:rsidR="00643D38">
        <w:rPr>
          <w:rFonts w:ascii="Times New Roman" w:hAnsi="Times New Roman"/>
          <w:sz w:val="24"/>
          <w:szCs w:val="24"/>
        </w:rPr>
        <w:t xml:space="preserve">sniegšanā šādos </w:t>
      </w:r>
      <w:r w:rsidRPr="001511F8">
        <w:rPr>
          <w:rFonts w:ascii="Times New Roman" w:hAnsi="Times New Roman"/>
          <w:sz w:val="24"/>
          <w:szCs w:val="24"/>
        </w:rPr>
        <w:t>gadījumos:</w:t>
      </w:r>
    </w:p>
    <w:p w:rsidR="00643F7B" w:rsidRPr="00D93B02" w:rsidRDefault="00643F7B" w:rsidP="00AC6561">
      <w:pPr>
        <w:pStyle w:val="ListParagraph"/>
        <w:numPr>
          <w:ilvl w:val="0"/>
          <w:numId w:val="39"/>
        </w:numPr>
        <w:autoSpaceDE w:val="0"/>
        <w:autoSpaceDN w:val="0"/>
        <w:contextualSpacing w:val="0"/>
      </w:pPr>
      <w:r w:rsidRPr="00D93B02">
        <w:t>Valkas iedzīvotājiem nepieciešama neatliekamā medicīniskā palīdzība dzīvībai bīstamos gadījumos, kad transportēšana līdz Vidzemes slimnīcai Valmierā nav iespējama vai arī ceļā pavadītais laiks var būt kritisks pacienta dzīvībai;</w:t>
      </w:r>
    </w:p>
    <w:p w:rsidR="00643F7B" w:rsidRPr="00D93B02" w:rsidRDefault="00643F7B" w:rsidP="00AC6561">
      <w:pPr>
        <w:pStyle w:val="ListParagraph"/>
        <w:numPr>
          <w:ilvl w:val="0"/>
          <w:numId w:val="39"/>
        </w:numPr>
        <w:autoSpaceDE w:val="0"/>
        <w:autoSpaceDN w:val="0"/>
        <w:contextualSpacing w:val="0"/>
      </w:pPr>
      <w:r w:rsidRPr="00D93B02">
        <w:t xml:space="preserve">Igaunijas pilsoņiem, </w:t>
      </w:r>
      <w:r w:rsidR="004E382F" w:rsidRPr="004E382F">
        <w:t>kuriem Latvijas teritorijā palīdzību sniegusi Latvijas neatliekamās medicīniskās palīdzības dienesta  brigāde</w:t>
      </w:r>
      <w:r w:rsidR="004E382F">
        <w:rPr>
          <w:rFonts w:ascii="Arial" w:hAnsi="Arial" w:cs="Arial"/>
          <w:sz w:val="20"/>
          <w:szCs w:val="20"/>
        </w:rPr>
        <w:t xml:space="preserve"> </w:t>
      </w:r>
      <w:r w:rsidRPr="00D93B02">
        <w:t xml:space="preserve">un medicīnisko indikāciju dēļ nepieciešama </w:t>
      </w:r>
      <w:proofErr w:type="spellStart"/>
      <w:r w:rsidRPr="00D93B02">
        <w:t>stacionēšana</w:t>
      </w:r>
      <w:proofErr w:type="spellEnd"/>
      <w:r w:rsidR="00D93B02">
        <w:t>.</w:t>
      </w:r>
    </w:p>
    <w:p w:rsidR="00643D38" w:rsidRPr="00643D38" w:rsidRDefault="001511F8" w:rsidP="00D93B02">
      <w:pPr>
        <w:tabs>
          <w:tab w:val="left" w:pos="0"/>
        </w:tabs>
        <w:spacing w:before="120"/>
        <w:ind w:left="0" w:firstLine="284"/>
        <w:jc w:val="both"/>
        <w:rPr>
          <w:rFonts w:ascii="Times New Roman" w:hAnsi="Times New Roman"/>
          <w:sz w:val="24"/>
          <w:szCs w:val="24"/>
        </w:rPr>
      </w:pPr>
      <w:r w:rsidRPr="00D93B02">
        <w:rPr>
          <w:rFonts w:ascii="Times New Roman" w:hAnsi="Times New Roman"/>
          <w:sz w:val="24"/>
          <w:szCs w:val="24"/>
        </w:rPr>
        <w:t>Igaunijas delegācija ierosin</w:t>
      </w:r>
      <w:r w:rsidR="0021396D" w:rsidRPr="00D93B02">
        <w:rPr>
          <w:rFonts w:ascii="Times New Roman" w:hAnsi="Times New Roman"/>
          <w:sz w:val="24"/>
          <w:szCs w:val="24"/>
        </w:rPr>
        <w:t>āja</w:t>
      </w:r>
      <w:r w:rsidRPr="00643D38">
        <w:rPr>
          <w:rFonts w:ascii="Times New Roman" w:hAnsi="Times New Roman"/>
          <w:sz w:val="24"/>
          <w:szCs w:val="24"/>
        </w:rPr>
        <w:t xml:space="preserve"> pārskatīt un atjaunināt </w:t>
      </w:r>
      <w:r w:rsidR="00643D38" w:rsidRPr="00643D38">
        <w:rPr>
          <w:rFonts w:ascii="Times New Roman" w:hAnsi="Times New Roman"/>
          <w:sz w:val="24"/>
          <w:szCs w:val="24"/>
        </w:rPr>
        <w:t>2010</w:t>
      </w:r>
      <w:r w:rsidR="00643D38">
        <w:rPr>
          <w:rFonts w:ascii="Times New Roman" w:hAnsi="Times New Roman"/>
          <w:sz w:val="24"/>
          <w:szCs w:val="24"/>
        </w:rPr>
        <w:t>.gada</w:t>
      </w:r>
      <w:r w:rsidR="00643D38" w:rsidRPr="00643D38">
        <w:rPr>
          <w:rFonts w:ascii="Times New Roman" w:hAnsi="Times New Roman"/>
          <w:sz w:val="24"/>
          <w:szCs w:val="24"/>
        </w:rPr>
        <w:t xml:space="preserve"> pārrobežu sadarbības līgumu </w:t>
      </w:r>
      <w:r w:rsidRPr="00643D38">
        <w:rPr>
          <w:rFonts w:ascii="Times New Roman" w:hAnsi="Times New Roman"/>
          <w:sz w:val="24"/>
          <w:szCs w:val="24"/>
        </w:rPr>
        <w:t>"Neatliekamās medicī</w:t>
      </w:r>
      <w:r w:rsidR="00643D38">
        <w:rPr>
          <w:rFonts w:ascii="Times New Roman" w:hAnsi="Times New Roman"/>
          <w:sz w:val="24"/>
          <w:szCs w:val="24"/>
        </w:rPr>
        <w:t xml:space="preserve">niskās palīdzības pakalpojumu </w:t>
      </w:r>
      <w:r w:rsidRPr="00643D38">
        <w:rPr>
          <w:rFonts w:ascii="Times New Roman" w:hAnsi="Times New Roman"/>
          <w:sz w:val="24"/>
          <w:szCs w:val="24"/>
        </w:rPr>
        <w:t xml:space="preserve">līgums starp </w:t>
      </w:r>
      <w:r w:rsidR="00643D38" w:rsidRPr="00643D38">
        <w:rPr>
          <w:rFonts w:ascii="Times New Roman" w:hAnsi="Times New Roman"/>
          <w:sz w:val="24"/>
          <w:szCs w:val="24"/>
        </w:rPr>
        <w:t xml:space="preserve">Latvijas </w:t>
      </w:r>
      <w:r w:rsidRPr="00643D38">
        <w:rPr>
          <w:rFonts w:ascii="Times New Roman" w:hAnsi="Times New Roman"/>
          <w:sz w:val="24"/>
          <w:szCs w:val="24"/>
        </w:rPr>
        <w:t>Neatliekamās medicīniskās palīdzības dienest</w:t>
      </w:r>
      <w:r w:rsidR="00643D38">
        <w:rPr>
          <w:rFonts w:ascii="Times New Roman" w:hAnsi="Times New Roman"/>
          <w:sz w:val="24"/>
          <w:szCs w:val="24"/>
        </w:rPr>
        <w:t>u</w:t>
      </w:r>
      <w:r w:rsidRPr="00643D38">
        <w:rPr>
          <w:rFonts w:ascii="Times New Roman" w:hAnsi="Times New Roman"/>
          <w:sz w:val="24"/>
          <w:szCs w:val="24"/>
        </w:rPr>
        <w:t xml:space="preserve"> un Igau</w:t>
      </w:r>
      <w:r w:rsidR="00C37CC0">
        <w:rPr>
          <w:rFonts w:ascii="Times New Roman" w:hAnsi="Times New Roman"/>
          <w:sz w:val="24"/>
          <w:szCs w:val="24"/>
        </w:rPr>
        <w:t>nijas Ārkārtas reaģēšanas centru</w:t>
      </w:r>
      <w:r w:rsidRPr="00643D38">
        <w:rPr>
          <w:rFonts w:ascii="Times New Roman" w:hAnsi="Times New Roman"/>
          <w:sz w:val="24"/>
          <w:szCs w:val="24"/>
        </w:rPr>
        <w:t>".</w:t>
      </w:r>
      <w:r w:rsidRPr="00643D38">
        <w:rPr>
          <w:rFonts w:ascii="Times New Roman" w:hAnsi="Times New Roman"/>
          <w:sz w:val="24"/>
          <w:szCs w:val="24"/>
        </w:rPr>
        <w:br/>
      </w:r>
      <w:r w:rsidRPr="00643D38">
        <w:rPr>
          <w:rFonts w:ascii="Times New Roman" w:hAnsi="Times New Roman"/>
          <w:sz w:val="24"/>
          <w:szCs w:val="24"/>
        </w:rPr>
        <w:lastRenderedPageBreak/>
        <w:br/>
      </w:r>
      <w:r w:rsidRPr="00643D38">
        <w:rPr>
          <w:rFonts w:ascii="Times New Roman" w:hAnsi="Times New Roman"/>
          <w:b/>
          <w:sz w:val="24"/>
          <w:szCs w:val="24"/>
        </w:rPr>
        <w:t>Jautājumi, kas attiecas uz ugun</w:t>
      </w:r>
      <w:r w:rsidR="00643D38">
        <w:rPr>
          <w:rFonts w:ascii="Times New Roman" w:hAnsi="Times New Roman"/>
          <w:b/>
          <w:sz w:val="24"/>
          <w:szCs w:val="24"/>
        </w:rPr>
        <w:t>sdzēsības un glābšanas operāciju realizēšanu</w:t>
      </w:r>
      <w:r w:rsidR="00643D38" w:rsidRPr="00643D38">
        <w:rPr>
          <w:rFonts w:ascii="Times New Roman" w:hAnsi="Times New Roman"/>
          <w:sz w:val="24"/>
          <w:szCs w:val="24"/>
        </w:rPr>
        <w:t>:</w:t>
      </w:r>
    </w:p>
    <w:p w:rsidR="00B9736A" w:rsidRDefault="00D93B02" w:rsidP="00D93B02">
      <w:pPr>
        <w:tabs>
          <w:tab w:val="left" w:pos="0"/>
        </w:tabs>
        <w:spacing w:before="120"/>
        <w:ind w:firstLine="227"/>
        <w:jc w:val="both"/>
        <w:rPr>
          <w:rFonts w:ascii="Times New Roman" w:hAnsi="Times New Roman"/>
          <w:sz w:val="24"/>
          <w:szCs w:val="24"/>
        </w:rPr>
      </w:pPr>
      <w:r>
        <w:rPr>
          <w:rFonts w:ascii="Times New Roman" w:hAnsi="Times New Roman"/>
          <w:sz w:val="24"/>
          <w:szCs w:val="24"/>
        </w:rPr>
        <w:t>Pēc Igaunijas puses ierosinājuma dalībvalstis vienojās, ka ir n</w:t>
      </w:r>
      <w:r w:rsidR="0021396D">
        <w:rPr>
          <w:rFonts w:ascii="Times New Roman" w:hAnsi="Times New Roman"/>
          <w:sz w:val="24"/>
          <w:szCs w:val="24"/>
        </w:rPr>
        <w:t>epieciešams</w:t>
      </w:r>
      <w:r w:rsidR="00643D38">
        <w:rPr>
          <w:rFonts w:ascii="Times New Roman" w:hAnsi="Times New Roman"/>
          <w:sz w:val="24"/>
          <w:szCs w:val="24"/>
        </w:rPr>
        <w:t xml:space="preserve"> rast risinājumu kopīg</w:t>
      </w:r>
      <w:r w:rsidR="0021396D">
        <w:rPr>
          <w:rFonts w:ascii="Times New Roman" w:hAnsi="Times New Roman"/>
          <w:sz w:val="24"/>
          <w:szCs w:val="24"/>
        </w:rPr>
        <w:t>a</w:t>
      </w:r>
      <w:r w:rsidR="001511F8" w:rsidRPr="00643D38">
        <w:rPr>
          <w:rFonts w:ascii="Times New Roman" w:hAnsi="Times New Roman"/>
          <w:sz w:val="24"/>
          <w:szCs w:val="24"/>
        </w:rPr>
        <w:t xml:space="preserve"> un droš</w:t>
      </w:r>
      <w:r w:rsidR="0021396D">
        <w:rPr>
          <w:rFonts w:ascii="Times New Roman" w:hAnsi="Times New Roman"/>
          <w:sz w:val="24"/>
          <w:szCs w:val="24"/>
        </w:rPr>
        <w:t>a</w:t>
      </w:r>
      <w:r w:rsidR="001511F8" w:rsidRPr="00643D38">
        <w:rPr>
          <w:rFonts w:ascii="Times New Roman" w:hAnsi="Times New Roman"/>
          <w:sz w:val="24"/>
          <w:szCs w:val="24"/>
        </w:rPr>
        <w:t xml:space="preserve"> radio sakaru kanāl</w:t>
      </w:r>
      <w:r w:rsidR="00AE400D">
        <w:rPr>
          <w:rFonts w:ascii="Times New Roman" w:hAnsi="Times New Roman"/>
          <w:sz w:val="24"/>
          <w:szCs w:val="24"/>
        </w:rPr>
        <w:t xml:space="preserve">a izveidei </w:t>
      </w:r>
      <w:r w:rsidR="00776BBD">
        <w:rPr>
          <w:rFonts w:ascii="Times New Roman" w:hAnsi="Times New Roman"/>
          <w:sz w:val="24"/>
          <w:szCs w:val="24"/>
        </w:rPr>
        <w:t>pierobežā</w:t>
      </w:r>
      <w:r w:rsidR="0021396D">
        <w:rPr>
          <w:rFonts w:ascii="Times New Roman" w:hAnsi="Times New Roman"/>
          <w:sz w:val="24"/>
          <w:szCs w:val="24"/>
        </w:rPr>
        <w:t>.</w:t>
      </w:r>
      <w:r w:rsidR="00B9736A">
        <w:rPr>
          <w:rFonts w:ascii="Times New Roman" w:hAnsi="Times New Roman"/>
          <w:sz w:val="24"/>
          <w:szCs w:val="24"/>
        </w:rPr>
        <w:t xml:space="preserve"> Šo jautājumu ierosināts atstāt turpmākajā SVK darba kārtībā. Savukārt jautājumu </w:t>
      </w:r>
      <w:r w:rsidR="00776BBD">
        <w:rPr>
          <w:rFonts w:ascii="Times New Roman" w:hAnsi="Times New Roman"/>
          <w:sz w:val="24"/>
          <w:szCs w:val="24"/>
        </w:rPr>
        <w:t>par līguma parakstīšanu</w:t>
      </w:r>
      <w:r w:rsidR="00B9736A">
        <w:rPr>
          <w:rFonts w:ascii="Times New Roman" w:hAnsi="Times New Roman"/>
          <w:sz w:val="24"/>
          <w:szCs w:val="24"/>
        </w:rPr>
        <w:t xml:space="preserve"> starp ugunsdzēsības un glābšanas pakalpojumu sniedzējiem par reaģēšanu uz izsaukumiem ir nolemts izsvītrot no SVK darba kārtības, jo tam nav nepieciešama abu valstu valdību iesaiste.</w:t>
      </w:r>
    </w:p>
    <w:p w:rsidR="00B9736A" w:rsidRDefault="00B9736A" w:rsidP="00B9736A">
      <w:pPr>
        <w:rPr>
          <w:rFonts w:asciiTheme="minorHAnsi" w:hAnsiTheme="minorHAnsi"/>
        </w:rPr>
      </w:pPr>
    </w:p>
    <w:p w:rsidR="004713CC" w:rsidRDefault="00776BBD" w:rsidP="00776BBD">
      <w:pPr>
        <w:tabs>
          <w:tab w:val="left" w:pos="0"/>
        </w:tabs>
        <w:spacing w:before="120"/>
        <w:ind w:left="0" w:firstLine="284"/>
        <w:jc w:val="both"/>
        <w:rPr>
          <w:rFonts w:ascii="Times New Roman" w:hAnsi="Times New Roman"/>
          <w:sz w:val="24"/>
          <w:szCs w:val="24"/>
        </w:rPr>
      </w:pPr>
      <w:r>
        <w:rPr>
          <w:rFonts w:ascii="Times New Roman" w:hAnsi="Times New Roman"/>
          <w:sz w:val="24"/>
          <w:szCs w:val="24"/>
        </w:rPr>
        <w:t>Tika panākta vienošanās, ka ir n</w:t>
      </w:r>
      <w:r w:rsidR="00BB7CCC">
        <w:rPr>
          <w:rFonts w:ascii="Times New Roman" w:hAnsi="Times New Roman"/>
          <w:sz w:val="24"/>
          <w:szCs w:val="24"/>
        </w:rPr>
        <w:t>epieciešams</w:t>
      </w:r>
      <w:r w:rsidR="001511F8" w:rsidRPr="00643D38">
        <w:rPr>
          <w:rFonts w:ascii="Times New Roman" w:hAnsi="Times New Roman"/>
          <w:sz w:val="24"/>
          <w:szCs w:val="24"/>
        </w:rPr>
        <w:t xml:space="preserve"> </w:t>
      </w:r>
      <w:r w:rsidR="00BB7CCC">
        <w:rPr>
          <w:rFonts w:ascii="Times New Roman" w:hAnsi="Times New Roman"/>
          <w:sz w:val="24"/>
          <w:szCs w:val="24"/>
        </w:rPr>
        <w:t>pilnveidot</w:t>
      </w:r>
      <w:r w:rsidR="001511F8" w:rsidRPr="00643D38">
        <w:rPr>
          <w:rFonts w:ascii="Times New Roman" w:hAnsi="Times New Roman"/>
          <w:sz w:val="24"/>
          <w:szCs w:val="24"/>
        </w:rPr>
        <w:t xml:space="preserve"> ugunsdzēsības un glābšanas dienestu</w:t>
      </w:r>
      <w:r w:rsidR="004713CC">
        <w:rPr>
          <w:rFonts w:ascii="Times New Roman" w:hAnsi="Times New Roman"/>
          <w:sz w:val="24"/>
          <w:szCs w:val="24"/>
        </w:rPr>
        <w:t xml:space="preserve"> pakalpojumu sniegšanu</w:t>
      </w:r>
      <w:r w:rsidR="001511F8" w:rsidRPr="00643D38">
        <w:rPr>
          <w:rFonts w:ascii="Times New Roman" w:hAnsi="Times New Roman"/>
          <w:sz w:val="24"/>
          <w:szCs w:val="24"/>
        </w:rPr>
        <w:t xml:space="preserve">, </w:t>
      </w:r>
      <w:r w:rsidR="00BB7CCC">
        <w:rPr>
          <w:rFonts w:ascii="Times New Roman" w:hAnsi="Times New Roman"/>
          <w:sz w:val="24"/>
          <w:szCs w:val="24"/>
        </w:rPr>
        <w:t>attīstīt</w:t>
      </w:r>
      <w:r w:rsidR="00C37CC0">
        <w:rPr>
          <w:rFonts w:ascii="Times New Roman" w:hAnsi="Times New Roman"/>
          <w:sz w:val="24"/>
          <w:szCs w:val="24"/>
        </w:rPr>
        <w:t xml:space="preserve"> ugunsdzēsēju depo</w:t>
      </w:r>
      <w:r w:rsidR="004713CC">
        <w:rPr>
          <w:rFonts w:ascii="Times New Roman" w:hAnsi="Times New Roman"/>
          <w:sz w:val="24"/>
          <w:szCs w:val="24"/>
        </w:rPr>
        <w:t xml:space="preserve"> tīklu</w:t>
      </w:r>
      <w:r w:rsidR="00C37CC0">
        <w:rPr>
          <w:rFonts w:ascii="Times New Roman" w:hAnsi="Times New Roman"/>
          <w:sz w:val="24"/>
          <w:szCs w:val="24"/>
        </w:rPr>
        <w:t xml:space="preserve"> un </w:t>
      </w:r>
      <w:r w:rsidR="004713CC">
        <w:rPr>
          <w:rFonts w:ascii="Times New Roman" w:hAnsi="Times New Roman"/>
          <w:sz w:val="24"/>
          <w:szCs w:val="24"/>
        </w:rPr>
        <w:t xml:space="preserve">turpināt atjaunot </w:t>
      </w:r>
      <w:r w:rsidR="00C37CC0">
        <w:rPr>
          <w:rFonts w:ascii="Times New Roman" w:hAnsi="Times New Roman"/>
          <w:sz w:val="24"/>
          <w:szCs w:val="24"/>
        </w:rPr>
        <w:t>aprīkojumu</w:t>
      </w:r>
      <w:r w:rsidR="001511F8" w:rsidRPr="00643D38">
        <w:rPr>
          <w:rFonts w:ascii="Times New Roman" w:hAnsi="Times New Roman"/>
          <w:sz w:val="24"/>
          <w:szCs w:val="24"/>
        </w:rPr>
        <w:t xml:space="preserve">, </w:t>
      </w:r>
      <w:r w:rsidR="00B9736A">
        <w:rPr>
          <w:rFonts w:ascii="Times New Roman" w:hAnsi="Times New Roman"/>
          <w:sz w:val="24"/>
          <w:szCs w:val="24"/>
        </w:rPr>
        <w:t>organizēt kopīgus</w:t>
      </w:r>
      <w:r w:rsidR="004713CC">
        <w:rPr>
          <w:rFonts w:ascii="Times New Roman" w:hAnsi="Times New Roman"/>
          <w:sz w:val="24"/>
          <w:szCs w:val="24"/>
        </w:rPr>
        <w:t xml:space="preserve"> apmācību un pieredzes apmaiņas </w:t>
      </w:r>
      <w:r w:rsidR="00B9736A">
        <w:rPr>
          <w:rFonts w:ascii="Times New Roman" w:hAnsi="Times New Roman"/>
          <w:sz w:val="24"/>
          <w:szCs w:val="24"/>
        </w:rPr>
        <w:t xml:space="preserve">pasākumus, </w:t>
      </w:r>
      <w:r w:rsidR="001511F8" w:rsidRPr="00643D38">
        <w:rPr>
          <w:rFonts w:ascii="Times New Roman" w:hAnsi="Times New Roman"/>
          <w:sz w:val="24"/>
          <w:szCs w:val="24"/>
        </w:rPr>
        <w:t xml:space="preserve">lai </w:t>
      </w:r>
      <w:r w:rsidR="00B9736A">
        <w:rPr>
          <w:rFonts w:ascii="Times New Roman" w:hAnsi="Times New Roman"/>
          <w:sz w:val="24"/>
          <w:szCs w:val="24"/>
        </w:rPr>
        <w:t xml:space="preserve">nepieciešamības gadījumā spētu nodrošināt palīdzību arī </w:t>
      </w:r>
      <w:r w:rsidR="00C37CC0">
        <w:rPr>
          <w:rFonts w:ascii="Times New Roman" w:hAnsi="Times New Roman"/>
          <w:sz w:val="24"/>
          <w:szCs w:val="24"/>
        </w:rPr>
        <w:t xml:space="preserve">abu valstu </w:t>
      </w:r>
      <w:r w:rsidR="004713CC" w:rsidRPr="004713CC">
        <w:rPr>
          <w:rFonts w:ascii="Times New Roman" w:hAnsi="Times New Roman"/>
          <w:sz w:val="24"/>
          <w:szCs w:val="24"/>
        </w:rPr>
        <w:t>piekrastē un jūrā</w:t>
      </w:r>
      <w:r w:rsidR="001511F8" w:rsidRPr="00643D38">
        <w:rPr>
          <w:rFonts w:ascii="Times New Roman" w:hAnsi="Times New Roman"/>
          <w:sz w:val="24"/>
          <w:szCs w:val="24"/>
        </w:rPr>
        <w:t>. Abas delegācijas ierosina saglabāt šos tematus SVK darba kārtībā, lai sadarbot</w:t>
      </w:r>
      <w:r w:rsidR="00B9736A">
        <w:rPr>
          <w:rFonts w:ascii="Times New Roman" w:hAnsi="Times New Roman"/>
          <w:sz w:val="24"/>
          <w:szCs w:val="24"/>
        </w:rPr>
        <w:t xml:space="preserve">os jomās, kas saistītas ar </w:t>
      </w:r>
      <w:r w:rsidR="004713CC" w:rsidRPr="004713CC">
        <w:rPr>
          <w:rFonts w:ascii="Times New Roman" w:hAnsi="Times New Roman"/>
          <w:sz w:val="24"/>
          <w:szCs w:val="24"/>
        </w:rPr>
        <w:t xml:space="preserve"> cilvēku glābšanu un avārijas seku likvidēšanu piekrastē un jūrā.</w:t>
      </w:r>
    </w:p>
    <w:p w:rsidR="00B9736A" w:rsidRPr="0035508C" w:rsidRDefault="00B9736A" w:rsidP="00643D38">
      <w:pPr>
        <w:tabs>
          <w:tab w:val="left" w:pos="0"/>
        </w:tabs>
        <w:spacing w:before="120"/>
        <w:ind w:left="0"/>
        <w:jc w:val="both"/>
        <w:rPr>
          <w:rFonts w:ascii="Times New Roman" w:hAnsi="Times New Roman"/>
          <w:b/>
          <w:sz w:val="24"/>
          <w:szCs w:val="24"/>
        </w:rPr>
      </w:pPr>
      <w:r>
        <w:rPr>
          <w:rFonts w:ascii="Times New Roman" w:hAnsi="Times New Roman"/>
          <w:sz w:val="24"/>
          <w:szCs w:val="24"/>
        </w:rPr>
        <w:br/>
      </w:r>
      <w:r w:rsidR="00E02F88">
        <w:rPr>
          <w:rFonts w:ascii="Times New Roman" w:hAnsi="Times New Roman"/>
          <w:b/>
          <w:sz w:val="24"/>
          <w:szCs w:val="24"/>
        </w:rPr>
        <w:t>S</w:t>
      </w:r>
      <w:r w:rsidRPr="0035508C">
        <w:rPr>
          <w:rFonts w:ascii="Times New Roman" w:hAnsi="Times New Roman"/>
          <w:b/>
          <w:sz w:val="24"/>
          <w:szCs w:val="24"/>
        </w:rPr>
        <w:t>oci</w:t>
      </w:r>
      <w:r w:rsidR="0035508C" w:rsidRPr="0035508C">
        <w:rPr>
          <w:rFonts w:ascii="Times New Roman" w:hAnsi="Times New Roman"/>
          <w:b/>
          <w:sz w:val="24"/>
          <w:szCs w:val="24"/>
        </w:rPr>
        <w:t>ālās aprūpes dienestu un sociālā uzņēmējdarbības attīstības jautājumi:</w:t>
      </w:r>
    </w:p>
    <w:p w:rsidR="0035508C" w:rsidRDefault="0035508C" w:rsidP="00A17FF2">
      <w:pPr>
        <w:tabs>
          <w:tab w:val="left" w:pos="0"/>
        </w:tabs>
        <w:spacing w:before="120"/>
        <w:ind w:left="0" w:firstLine="284"/>
        <w:jc w:val="both"/>
        <w:rPr>
          <w:rFonts w:ascii="Times New Roman" w:hAnsi="Times New Roman"/>
          <w:sz w:val="24"/>
          <w:szCs w:val="24"/>
        </w:rPr>
      </w:pPr>
      <w:r>
        <w:rPr>
          <w:rFonts w:ascii="Times New Roman" w:hAnsi="Times New Roman"/>
          <w:sz w:val="24"/>
          <w:szCs w:val="24"/>
        </w:rPr>
        <w:t>I</w:t>
      </w:r>
      <w:r w:rsidR="001511F8" w:rsidRPr="00643D38">
        <w:rPr>
          <w:rFonts w:ascii="Times New Roman" w:hAnsi="Times New Roman"/>
          <w:sz w:val="24"/>
          <w:szCs w:val="24"/>
        </w:rPr>
        <w:t>erosinā</w:t>
      </w:r>
      <w:r>
        <w:rPr>
          <w:rFonts w:ascii="Times New Roman" w:hAnsi="Times New Roman"/>
          <w:sz w:val="24"/>
          <w:szCs w:val="24"/>
        </w:rPr>
        <w:t>ts</w:t>
      </w:r>
      <w:r w:rsidR="001511F8" w:rsidRPr="00643D38">
        <w:rPr>
          <w:rFonts w:ascii="Times New Roman" w:hAnsi="Times New Roman"/>
          <w:sz w:val="24"/>
          <w:szCs w:val="24"/>
        </w:rPr>
        <w:t xml:space="preserve"> izslēgt jautājumus par sociālās aprūpes iestāžu attīstību un sociālo uzņēmējdarbību no SVK </w:t>
      </w:r>
      <w:r>
        <w:rPr>
          <w:rFonts w:ascii="Times New Roman" w:hAnsi="Times New Roman"/>
          <w:sz w:val="24"/>
          <w:szCs w:val="24"/>
        </w:rPr>
        <w:t>uzdevumu saraksta, jo abā</w:t>
      </w:r>
      <w:r w:rsidR="001511F8" w:rsidRPr="00643D38">
        <w:rPr>
          <w:rFonts w:ascii="Times New Roman" w:hAnsi="Times New Roman"/>
          <w:sz w:val="24"/>
          <w:szCs w:val="24"/>
        </w:rPr>
        <w:t xml:space="preserve">s </w:t>
      </w:r>
      <w:r>
        <w:rPr>
          <w:rFonts w:ascii="Times New Roman" w:hAnsi="Times New Roman"/>
          <w:sz w:val="24"/>
          <w:szCs w:val="24"/>
        </w:rPr>
        <w:t xml:space="preserve">valstīs </w:t>
      </w:r>
      <w:r w:rsidR="001511F8" w:rsidRPr="00643D38">
        <w:rPr>
          <w:rFonts w:ascii="Times New Roman" w:hAnsi="Times New Roman"/>
          <w:sz w:val="24"/>
          <w:szCs w:val="24"/>
        </w:rPr>
        <w:t>tiesiskais regulējums vēl tiks izstrādāts</w:t>
      </w:r>
      <w:r w:rsidR="001C1A11">
        <w:rPr>
          <w:rFonts w:ascii="Times New Roman" w:hAnsi="Times New Roman"/>
          <w:sz w:val="24"/>
          <w:szCs w:val="24"/>
        </w:rPr>
        <w:t>.</w:t>
      </w:r>
      <w:r w:rsidR="001511F8" w:rsidRPr="00643D38">
        <w:rPr>
          <w:rFonts w:ascii="Times New Roman" w:hAnsi="Times New Roman"/>
          <w:sz w:val="24"/>
          <w:szCs w:val="24"/>
        </w:rPr>
        <w:t>.</w:t>
      </w:r>
      <w:r w:rsidR="00975AD7">
        <w:rPr>
          <w:rFonts w:ascii="Times New Roman" w:hAnsi="Times New Roman"/>
          <w:sz w:val="24"/>
          <w:szCs w:val="24"/>
        </w:rPr>
        <w:t xml:space="preserve"> Puses vienojās, ka pie šī jautājuma risināšanai var atgriezties pēc 2 gadiem. </w:t>
      </w:r>
    </w:p>
    <w:p w:rsidR="00E02F88" w:rsidRDefault="00E02F88" w:rsidP="00643D38">
      <w:pPr>
        <w:tabs>
          <w:tab w:val="left" w:pos="0"/>
        </w:tabs>
        <w:spacing w:before="120"/>
        <w:ind w:left="0"/>
        <w:jc w:val="both"/>
        <w:rPr>
          <w:rFonts w:ascii="Times New Roman" w:hAnsi="Times New Roman"/>
          <w:b/>
          <w:sz w:val="24"/>
          <w:szCs w:val="24"/>
        </w:rPr>
      </w:pPr>
    </w:p>
    <w:p w:rsidR="00AC4C41" w:rsidRPr="00AC4C41" w:rsidRDefault="001511F8" w:rsidP="00643D38">
      <w:pPr>
        <w:tabs>
          <w:tab w:val="left" w:pos="0"/>
        </w:tabs>
        <w:spacing w:before="120"/>
        <w:ind w:left="0"/>
        <w:jc w:val="both"/>
        <w:rPr>
          <w:rFonts w:ascii="Times New Roman" w:hAnsi="Times New Roman"/>
          <w:b/>
          <w:sz w:val="24"/>
          <w:szCs w:val="24"/>
        </w:rPr>
      </w:pPr>
      <w:r w:rsidRPr="00AC4C41">
        <w:rPr>
          <w:rFonts w:ascii="Times New Roman" w:hAnsi="Times New Roman"/>
          <w:b/>
          <w:sz w:val="24"/>
          <w:szCs w:val="24"/>
        </w:rPr>
        <w:t xml:space="preserve"> </w:t>
      </w:r>
      <w:r w:rsidR="0035508C" w:rsidRPr="00AC4C41">
        <w:rPr>
          <w:rFonts w:ascii="Times New Roman" w:hAnsi="Times New Roman"/>
          <w:b/>
          <w:sz w:val="24"/>
          <w:szCs w:val="24"/>
        </w:rPr>
        <w:t>Mazu</w:t>
      </w:r>
      <w:r w:rsidRPr="00AC4C41">
        <w:rPr>
          <w:rFonts w:ascii="Times New Roman" w:hAnsi="Times New Roman"/>
          <w:b/>
          <w:sz w:val="24"/>
          <w:szCs w:val="24"/>
        </w:rPr>
        <w:t xml:space="preserve"> pārrobežu grant</w:t>
      </w:r>
      <w:r w:rsidR="0035508C" w:rsidRPr="00AC4C41">
        <w:rPr>
          <w:rFonts w:ascii="Times New Roman" w:hAnsi="Times New Roman"/>
          <w:b/>
          <w:sz w:val="24"/>
          <w:szCs w:val="24"/>
        </w:rPr>
        <w:t xml:space="preserve">s </w:t>
      </w:r>
      <w:r w:rsidRPr="00AC4C41">
        <w:rPr>
          <w:rFonts w:ascii="Times New Roman" w:hAnsi="Times New Roman"/>
          <w:b/>
          <w:sz w:val="24"/>
          <w:szCs w:val="24"/>
        </w:rPr>
        <w:t>ceļ</w:t>
      </w:r>
      <w:r w:rsidR="0035508C" w:rsidRPr="00AC4C41">
        <w:rPr>
          <w:rFonts w:ascii="Times New Roman" w:hAnsi="Times New Roman"/>
          <w:b/>
          <w:sz w:val="24"/>
          <w:szCs w:val="24"/>
        </w:rPr>
        <w:t xml:space="preserve">u </w:t>
      </w:r>
      <w:r w:rsidR="00AC4C41" w:rsidRPr="00AC4C41">
        <w:rPr>
          <w:rFonts w:ascii="Times New Roman" w:hAnsi="Times New Roman"/>
          <w:b/>
          <w:sz w:val="24"/>
          <w:szCs w:val="24"/>
        </w:rPr>
        <w:t>asfaltēšana:</w:t>
      </w:r>
    </w:p>
    <w:p w:rsidR="00E4573A" w:rsidRPr="00EB054B" w:rsidRDefault="00AB3B44" w:rsidP="00A17FF2">
      <w:pPr>
        <w:tabs>
          <w:tab w:val="left" w:pos="0"/>
        </w:tabs>
        <w:spacing w:before="120"/>
        <w:ind w:left="0" w:firstLine="284"/>
        <w:jc w:val="both"/>
        <w:rPr>
          <w:rFonts w:ascii="Times New Roman" w:eastAsia="Times New Roman" w:hAnsi="Times New Roman"/>
          <w:sz w:val="24"/>
          <w:szCs w:val="24"/>
        </w:rPr>
      </w:pPr>
      <w:r w:rsidRPr="00EB054B">
        <w:rPr>
          <w:rFonts w:ascii="Times New Roman" w:eastAsia="Times New Roman" w:hAnsi="Times New Roman"/>
          <w:sz w:val="24"/>
          <w:szCs w:val="24"/>
        </w:rPr>
        <w:t xml:space="preserve">Igaunijas autoceļu administrācija un VAS ”Latvijas valsts ceļi” 2014.gada 13.martā panāca vienošanos par divu infrastruktūras objektu atbalstu realizācijai </w:t>
      </w:r>
      <w:r w:rsidR="00E4573A" w:rsidRPr="00EB054B">
        <w:rPr>
          <w:rFonts w:ascii="Times New Roman" w:eastAsia="Times New Roman" w:hAnsi="Times New Roman"/>
          <w:sz w:val="24"/>
          <w:szCs w:val="24"/>
        </w:rPr>
        <w:t>Igaunijas-Latvijas</w:t>
      </w:r>
      <w:r w:rsidRPr="00EB054B">
        <w:rPr>
          <w:rFonts w:ascii="Times New Roman" w:eastAsia="Times New Roman" w:hAnsi="Times New Roman"/>
          <w:sz w:val="24"/>
          <w:szCs w:val="24"/>
        </w:rPr>
        <w:t xml:space="preserve"> pārrobežu sadarbības programmas 2014.-2020.gadam ietvaros. </w:t>
      </w:r>
      <w:r w:rsidR="00EB054B" w:rsidRPr="00EB054B">
        <w:rPr>
          <w:rFonts w:ascii="Times New Roman" w:eastAsia="Times New Roman" w:hAnsi="Times New Roman"/>
          <w:sz w:val="24"/>
          <w:szCs w:val="24"/>
        </w:rPr>
        <w:t>Gala l</w:t>
      </w:r>
      <w:r w:rsidR="00EB054B" w:rsidRPr="00EB054B">
        <w:rPr>
          <w:rFonts w:ascii="Times New Roman" w:hAnsi="Times New Roman"/>
          <w:sz w:val="24"/>
          <w:szCs w:val="24"/>
        </w:rPr>
        <w:t>ēmums par</w:t>
      </w:r>
      <w:r w:rsidR="00EB054B" w:rsidRPr="00EB054B">
        <w:rPr>
          <w:rFonts w:ascii="Times New Roman" w:eastAsia="Times New Roman" w:hAnsi="Times New Roman"/>
          <w:sz w:val="24"/>
          <w:szCs w:val="24"/>
        </w:rPr>
        <w:t xml:space="preserve"> minēto objektu atbalstu </w:t>
      </w:r>
      <w:r w:rsidR="00EB054B" w:rsidRPr="00EB054B">
        <w:rPr>
          <w:rFonts w:ascii="Times New Roman" w:hAnsi="Times New Roman"/>
          <w:sz w:val="24"/>
          <w:szCs w:val="24"/>
        </w:rPr>
        <w:t>iekļaušanu programmā ir atkarīgs no Eiropas Komisijas, ņ</w:t>
      </w:r>
      <w:r w:rsidR="00E4573A" w:rsidRPr="00EB054B">
        <w:rPr>
          <w:rFonts w:ascii="Times New Roman" w:eastAsia="Times New Roman" w:hAnsi="Times New Roman"/>
          <w:sz w:val="24"/>
          <w:szCs w:val="24"/>
        </w:rPr>
        <w:t xml:space="preserve">emot vērā to, </w:t>
      </w:r>
      <w:r w:rsidR="00E4573A" w:rsidRPr="00EB054B">
        <w:rPr>
          <w:rFonts w:ascii="Times New Roman" w:hAnsi="Times New Roman"/>
          <w:sz w:val="24"/>
          <w:szCs w:val="24"/>
        </w:rPr>
        <w:t xml:space="preserve">ka no  Eiropas Komisijas vēl nav saņemts apstiprinājums </w:t>
      </w:r>
      <w:r w:rsidR="00E4573A" w:rsidRPr="00EB054B">
        <w:rPr>
          <w:rFonts w:ascii="Times New Roman" w:eastAsia="Times New Roman" w:hAnsi="Times New Roman"/>
          <w:sz w:val="24"/>
          <w:szCs w:val="24"/>
        </w:rPr>
        <w:t>Igaunijas-Latvijas pārrobežu sadarbības programmai 2014.-2020.gadam</w:t>
      </w:r>
      <w:r w:rsidR="00EB054B" w:rsidRPr="00EB054B">
        <w:rPr>
          <w:rFonts w:ascii="Times New Roman" w:eastAsia="Times New Roman" w:hAnsi="Times New Roman"/>
          <w:sz w:val="24"/>
          <w:szCs w:val="24"/>
        </w:rPr>
        <w:t>.</w:t>
      </w:r>
    </w:p>
    <w:p w:rsidR="00EB054B" w:rsidRDefault="001511F8" w:rsidP="00EB054B">
      <w:pPr>
        <w:tabs>
          <w:tab w:val="left" w:pos="0"/>
        </w:tabs>
        <w:spacing w:before="120"/>
        <w:ind w:left="0" w:firstLine="284"/>
        <w:jc w:val="both"/>
        <w:rPr>
          <w:rFonts w:ascii="Times New Roman" w:hAnsi="Times New Roman"/>
          <w:sz w:val="24"/>
          <w:szCs w:val="24"/>
        </w:rPr>
      </w:pPr>
      <w:r w:rsidRPr="00EB054B">
        <w:rPr>
          <w:rFonts w:ascii="Times New Roman" w:hAnsi="Times New Roman"/>
          <w:sz w:val="24"/>
          <w:szCs w:val="24"/>
        </w:rPr>
        <w:t xml:space="preserve">Valkas novada dome ir iesniegusi </w:t>
      </w:r>
      <w:r w:rsidR="00602AF0" w:rsidRPr="00EB054B">
        <w:rPr>
          <w:rFonts w:ascii="Times New Roman" w:hAnsi="Times New Roman"/>
          <w:sz w:val="24"/>
          <w:szCs w:val="24"/>
        </w:rPr>
        <w:t xml:space="preserve">Satiksmes ministrijai </w:t>
      </w:r>
      <w:r w:rsidRPr="00EB054B">
        <w:rPr>
          <w:rFonts w:ascii="Times New Roman" w:hAnsi="Times New Roman"/>
          <w:sz w:val="24"/>
          <w:szCs w:val="24"/>
        </w:rPr>
        <w:t xml:space="preserve">pieteikumu </w:t>
      </w:r>
      <w:r w:rsidR="00602AF0" w:rsidRPr="00EB054B">
        <w:rPr>
          <w:rFonts w:ascii="Times New Roman" w:hAnsi="Times New Roman"/>
          <w:sz w:val="24"/>
          <w:szCs w:val="24"/>
        </w:rPr>
        <w:t xml:space="preserve">līdzfinansēt Latvijas Satiksmes ministrijas apstiprināto un 2016-2017 finansēšanas plānā iekļauto </w:t>
      </w:r>
      <w:r w:rsidRPr="00EB054B">
        <w:rPr>
          <w:rFonts w:ascii="Times New Roman" w:hAnsi="Times New Roman"/>
          <w:sz w:val="24"/>
          <w:szCs w:val="24"/>
        </w:rPr>
        <w:t>Val</w:t>
      </w:r>
      <w:r w:rsidR="00602AF0" w:rsidRPr="00EB054B">
        <w:rPr>
          <w:rFonts w:ascii="Times New Roman" w:hAnsi="Times New Roman"/>
          <w:sz w:val="24"/>
          <w:szCs w:val="24"/>
        </w:rPr>
        <w:t>kas tranzīta ielu rekonstrukciju.</w:t>
      </w:r>
      <w:r w:rsidR="00EB054B" w:rsidRPr="00EB054B">
        <w:rPr>
          <w:rFonts w:ascii="Times New Roman" w:hAnsi="Times New Roman"/>
          <w:sz w:val="24"/>
          <w:szCs w:val="24"/>
        </w:rPr>
        <w:t xml:space="preserve"> </w:t>
      </w:r>
    </w:p>
    <w:p w:rsidR="00E02F88" w:rsidRPr="00EB054B" w:rsidRDefault="00E4573A" w:rsidP="00EB054B">
      <w:pPr>
        <w:tabs>
          <w:tab w:val="left" w:pos="0"/>
        </w:tabs>
        <w:spacing w:before="120"/>
        <w:ind w:left="0" w:firstLine="284"/>
        <w:jc w:val="both"/>
        <w:rPr>
          <w:rFonts w:ascii="Times New Roman" w:hAnsi="Times New Roman"/>
          <w:sz w:val="24"/>
          <w:szCs w:val="24"/>
        </w:rPr>
      </w:pPr>
      <w:r w:rsidRPr="00EB054B">
        <w:rPr>
          <w:rFonts w:ascii="Times New Roman" w:hAnsi="Times New Roman"/>
          <w:sz w:val="24"/>
          <w:szCs w:val="24"/>
        </w:rPr>
        <w:t>Ir ierosināts šo jautājumu izslēgt no SVK uzdevumu saraksta</w:t>
      </w:r>
    </w:p>
    <w:p w:rsidR="00EB054B" w:rsidRDefault="00EB054B" w:rsidP="00EB054B">
      <w:pPr>
        <w:tabs>
          <w:tab w:val="left" w:pos="0"/>
        </w:tabs>
        <w:spacing w:before="120"/>
        <w:ind w:left="0" w:firstLine="284"/>
        <w:jc w:val="both"/>
        <w:rPr>
          <w:rFonts w:ascii="Times New Roman" w:hAnsi="Times New Roman"/>
          <w:b/>
          <w:sz w:val="24"/>
          <w:szCs w:val="24"/>
        </w:rPr>
      </w:pPr>
    </w:p>
    <w:p w:rsidR="00602AF0" w:rsidRPr="00E02F88" w:rsidRDefault="00342059" w:rsidP="00643D38">
      <w:pPr>
        <w:tabs>
          <w:tab w:val="left" w:pos="0"/>
        </w:tabs>
        <w:spacing w:before="120"/>
        <w:ind w:left="0"/>
        <w:jc w:val="both"/>
        <w:rPr>
          <w:rFonts w:ascii="Times New Roman" w:hAnsi="Times New Roman"/>
          <w:b/>
          <w:sz w:val="24"/>
          <w:szCs w:val="24"/>
        </w:rPr>
      </w:pPr>
      <w:r>
        <w:rPr>
          <w:rFonts w:ascii="Times New Roman" w:hAnsi="Times New Roman"/>
          <w:b/>
          <w:sz w:val="24"/>
          <w:szCs w:val="24"/>
        </w:rPr>
        <w:t>P</w:t>
      </w:r>
      <w:r w:rsidR="00602AF0" w:rsidRPr="00E02F88">
        <w:rPr>
          <w:rFonts w:ascii="Times New Roman" w:hAnsi="Times New Roman"/>
          <w:b/>
          <w:sz w:val="24"/>
          <w:szCs w:val="24"/>
        </w:rPr>
        <w:t>ārrobežu autobusu pakalpojumu jautājums:</w:t>
      </w:r>
    </w:p>
    <w:p w:rsidR="00AC4C41" w:rsidRDefault="00602AF0" w:rsidP="00A17FF2">
      <w:pPr>
        <w:tabs>
          <w:tab w:val="left" w:pos="0"/>
        </w:tabs>
        <w:spacing w:before="120"/>
        <w:ind w:left="0" w:firstLine="284"/>
        <w:jc w:val="both"/>
        <w:rPr>
          <w:rFonts w:ascii="Times New Roman" w:hAnsi="Times New Roman"/>
          <w:sz w:val="24"/>
          <w:szCs w:val="24"/>
        </w:rPr>
      </w:pPr>
      <w:r>
        <w:rPr>
          <w:rFonts w:ascii="Times New Roman" w:hAnsi="Times New Roman"/>
          <w:sz w:val="24"/>
          <w:szCs w:val="24"/>
        </w:rPr>
        <w:t>Ņemot vērā, ka nav panākts progress jautājum</w:t>
      </w:r>
      <w:r w:rsidR="00342059">
        <w:rPr>
          <w:rFonts w:ascii="Times New Roman" w:hAnsi="Times New Roman"/>
          <w:sz w:val="24"/>
          <w:szCs w:val="24"/>
        </w:rPr>
        <w:t>ā</w:t>
      </w:r>
      <w:r w:rsidR="00C37CC0" w:rsidRPr="00C37CC0">
        <w:rPr>
          <w:rFonts w:ascii="Times New Roman" w:hAnsi="Times New Roman"/>
          <w:b/>
          <w:sz w:val="24"/>
          <w:szCs w:val="24"/>
        </w:rPr>
        <w:t xml:space="preserve"> </w:t>
      </w:r>
      <w:r w:rsidR="00C37CC0" w:rsidRPr="00C37CC0">
        <w:rPr>
          <w:rFonts w:ascii="Times New Roman" w:hAnsi="Times New Roman"/>
          <w:sz w:val="24"/>
          <w:szCs w:val="24"/>
        </w:rPr>
        <w:t xml:space="preserve">par </w:t>
      </w:r>
      <w:r w:rsidR="00A17FF2">
        <w:rPr>
          <w:rFonts w:ascii="Times New Roman" w:hAnsi="Times New Roman"/>
          <w:sz w:val="24"/>
          <w:szCs w:val="24"/>
        </w:rPr>
        <w:t>pārrobežu autobusu pakal</w:t>
      </w:r>
      <w:r w:rsidR="00C37CC0" w:rsidRPr="00C37CC0">
        <w:rPr>
          <w:rFonts w:ascii="Times New Roman" w:hAnsi="Times New Roman"/>
          <w:sz w:val="24"/>
          <w:szCs w:val="24"/>
        </w:rPr>
        <w:t>pojumiem</w:t>
      </w:r>
      <w:r>
        <w:rPr>
          <w:rFonts w:ascii="Times New Roman" w:hAnsi="Times New Roman"/>
          <w:sz w:val="24"/>
          <w:szCs w:val="24"/>
        </w:rPr>
        <w:t xml:space="preserve">, </w:t>
      </w:r>
      <w:r w:rsidR="00342059">
        <w:rPr>
          <w:rFonts w:ascii="Times New Roman" w:hAnsi="Times New Roman"/>
          <w:sz w:val="24"/>
          <w:szCs w:val="24"/>
        </w:rPr>
        <w:t xml:space="preserve">un </w:t>
      </w:r>
      <w:r w:rsidR="001511F8" w:rsidRPr="00643D38">
        <w:rPr>
          <w:rFonts w:ascii="Times New Roman" w:hAnsi="Times New Roman"/>
          <w:sz w:val="24"/>
          <w:szCs w:val="24"/>
        </w:rPr>
        <w:t>autobusu pakalpojumu</w:t>
      </w:r>
      <w:r w:rsidR="00E02F88">
        <w:rPr>
          <w:rFonts w:ascii="Times New Roman" w:hAnsi="Times New Roman"/>
          <w:sz w:val="24"/>
          <w:szCs w:val="24"/>
        </w:rPr>
        <w:t xml:space="preserve"> atjaunošana ir uzskatām</w:t>
      </w:r>
      <w:r w:rsidR="00342059">
        <w:rPr>
          <w:rFonts w:ascii="Times New Roman" w:hAnsi="Times New Roman"/>
          <w:sz w:val="24"/>
          <w:szCs w:val="24"/>
        </w:rPr>
        <w:t>a</w:t>
      </w:r>
      <w:r w:rsidR="00E02F88">
        <w:rPr>
          <w:rFonts w:ascii="Times New Roman" w:hAnsi="Times New Roman"/>
          <w:sz w:val="24"/>
          <w:szCs w:val="24"/>
        </w:rPr>
        <w:t xml:space="preserve"> </w:t>
      </w:r>
      <w:r w:rsidR="00342059">
        <w:rPr>
          <w:rFonts w:ascii="Times New Roman" w:hAnsi="Times New Roman"/>
          <w:sz w:val="24"/>
          <w:szCs w:val="24"/>
        </w:rPr>
        <w:t>par</w:t>
      </w:r>
      <w:r w:rsidR="00E02F88">
        <w:rPr>
          <w:rFonts w:ascii="Times New Roman" w:hAnsi="Times New Roman"/>
          <w:sz w:val="24"/>
          <w:szCs w:val="24"/>
        </w:rPr>
        <w:t xml:space="preserve"> komerciāl</w:t>
      </w:r>
      <w:r w:rsidR="00342059">
        <w:rPr>
          <w:rFonts w:ascii="Times New Roman" w:hAnsi="Times New Roman"/>
          <w:sz w:val="24"/>
          <w:szCs w:val="24"/>
        </w:rPr>
        <w:t>o</w:t>
      </w:r>
      <w:r w:rsidR="001511F8" w:rsidRPr="00643D38">
        <w:rPr>
          <w:rFonts w:ascii="Times New Roman" w:hAnsi="Times New Roman"/>
          <w:sz w:val="24"/>
          <w:szCs w:val="24"/>
        </w:rPr>
        <w:t xml:space="preserve"> projekt</w:t>
      </w:r>
      <w:r w:rsidR="00342059">
        <w:rPr>
          <w:rFonts w:ascii="Times New Roman" w:hAnsi="Times New Roman"/>
          <w:sz w:val="24"/>
          <w:szCs w:val="24"/>
        </w:rPr>
        <w:t>u</w:t>
      </w:r>
      <w:r w:rsidR="001511F8" w:rsidRPr="00643D38">
        <w:rPr>
          <w:rFonts w:ascii="Times New Roman" w:hAnsi="Times New Roman"/>
          <w:sz w:val="24"/>
          <w:szCs w:val="24"/>
        </w:rPr>
        <w:t>, delegācijas ierosina izslēgt š</w:t>
      </w:r>
      <w:r w:rsidR="00342059">
        <w:rPr>
          <w:rFonts w:ascii="Times New Roman" w:hAnsi="Times New Roman"/>
          <w:sz w:val="24"/>
          <w:szCs w:val="24"/>
        </w:rPr>
        <w:t>o tēmu</w:t>
      </w:r>
      <w:r w:rsidR="001511F8" w:rsidRPr="00643D38">
        <w:rPr>
          <w:rFonts w:ascii="Times New Roman" w:hAnsi="Times New Roman"/>
          <w:sz w:val="24"/>
          <w:szCs w:val="24"/>
        </w:rPr>
        <w:t xml:space="preserve"> no SVK uzdevumu</w:t>
      </w:r>
      <w:r w:rsidR="00E02F88">
        <w:rPr>
          <w:rFonts w:ascii="Times New Roman" w:hAnsi="Times New Roman"/>
          <w:sz w:val="24"/>
          <w:szCs w:val="24"/>
        </w:rPr>
        <w:t xml:space="preserve"> saraksta</w:t>
      </w:r>
      <w:r w:rsidR="001511F8" w:rsidRPr="00643D38">
        <w:rPr>
          <w:rFonts w:ascii="Times New Roman" w:hAnsi="Times New Roman"/>
          <w:sz w:val="24"/>
          <w:szCs w:val="24"/>
        </w:rPr>
        <w:t>.</w:t>
      </w:r>
    </w:p>
    <w:p w:rsidR="00AB3B44" w:rsidRPr="00E02F88" w:rsidRDefault="00AC4C41" w:rsidP="00643D38">
      <w:pPr>
        <w:tabs>
          <w:tab w:val="left" w:pos="0"/>
        </w:tabs>
        <w:spacing w:before="120"/>
        <w:ind w:left="0"/>
        <w:jc w:val="both"/>
        <w:rPr>
          <w:rFonts w:ascii="Times New Roman" w:hAnsi="Times New Roman"/>
          <w:b/>
          <w:sz w:val="24"/>
          <w:szCs w:val="24"/>
        </w:rPr>
      </w:pPr>
      <w:r>
        <w:rPr>
          <w:rFonts w:ascii="Times New Roman" w:hAnsi="Times New Roman"/>
          <w:sz w:val="24"/>
          <w:szCs w:val="24"/>
        </w:rPr>
        <w:br/>
      </w:r>
      <w:r w:rsidR="00E02F88" w:rsidRPr="00E02F88">
        <w:rPr>
          <w:rFonts w:ascii="Times New Roman" w:hAnsi="Times New Roman"/>
          <w:b/>
          <w:sz w:val="24"/>
          <w:szCs w:val="24"/>
        </w:rPr>
        <w:t>P</w:t>
      </w:r>
      <w:r w:rsidR="001511F8" w:rsidRPr="00E02F88">
        <w:rPr>
          <w:rFonts w:ascii="Times New Roman" w:hAnsi="Times New Roman"/>
          <w:b/>
          <w:sz w:val="24"/>
          <w:szCs w:val="24"/>
        </w:rPr>
        <w:t>rojekta "</w:t>
      </w:r>
      <w:proofErr w:type="spellStart"/>
      <w:r w:rsidR="001511F8" w:rsidRPr="00E02F88">
        <w:rPr>
          <w:rFonts w:ascii="Times New Roman" w:hAnsi="Times New Roman"/>
          <w:b/>
          <w:sz w:val="24"/>
          <w:szCs w:val="24"/>
        </w:rPr>
        <w:t>Rail</w:t>
      </w:r>
      <w:proofErr w:type="spellEnd"/>
      <w:r w:rsidR="001511F8" w:rsidRPr="00E02F88">
        <w:rPr>
          <w:rFonts w:ascii="Times New Roman" w:hAnsi="Times New Roman"/>
          <w:b/>
          <w:sz w:val="24"/>
          <w:szCs w:val="24"/>
        </w:rPr>
        <w:t xml:space="preserve"> Baltica"</w:t>
      </w:r>
      <w:r w:rsidR="00E02F88" w:rsidRPr="00E02F88">
        <w:rPr>
          <w:rFonts w:ascii="Times New Roman" w:hAnsi="Times New Roman"/>
          <w:b/>
          <w:sz w:val="24"/>
          <w:szCs w:val="24"/>
        </w:rPr>
        <w:t xml:space="preserve"> attīstība</w:t>
      </w:r>
      <w:r w:rsidR="00240AAF" w:rsidRPr="00240AAF">
        <w:rPr>
          <w:rFonts w:ascii="Times New Roman" w:hAnsi="Times New Roman"/>
          <w:b/>
          <w:sz w:val="24"/>
          <w:szCs w:val="24"/>
        </w:rPr>
        <w:t xml:space="preserve"> </w:t>
      </w:r>
      <w:r w:rsidR="00240AAF">
        <w:rPr>
          <w:rFonts w:ascii="Times New Roman" w:hAnsi="Times New Roman"/>
          <w:b/>
          <w:sz w:val="24"/>
          <w:szCs w:val="24"/>
        </w:rPr>
        <w:t>un vilciena līnijas Rīga-Tallina izveide</w:t>
      </w:r>
      <w:r w:rsidR="00E02F88" w:rsidRPr="00E02F88">
        <w:rPr>
          <w:rFonts w:ascii="Times New Roman" w:hAnsi="Times New Roman"/>
          <w:b/>
          <w:sz w:val="24"/>
          <w:szCs w:val="24"/>
        </w:rPr>
        <w:t>:</w:t>
      </w:r>
    </w:p>
    <w:p w:rsidR="00E02F88" w:rsidRDefault="00E02F88" w:rsidP="00A17FF2">
      <w:pPr>
        <w:tabs>
          <w:tab w:val="left" w:pos="0"/>
        </w:tabs>
        <w:spacing w:before="120"/>
        <w:ind w:left="0" w:firstLine="284"/>
        <w:jc w:val="both"/>
        <w:rPr>
          <w:rFonts w:ascii="Times New Roman" w:hAnsi="Times New Roman"/>
          <w:sz w:val="24"/>
          <w:szCs w:val="24"/>
        </w:rPr>
      </w:pPr>
      <w:r>
        <w:rPr>
          <w:rFonts w:ascii="Times New Roman" w:hAnsi="Times New Roman"/>
          <w:sz w:val="24"/>
          <w:szCs w:val="24"/>
        </w:rPr>
        <w:t>K</w:t>
      </w:r>
      <w:r w:rsidR="001511F8" w:rsidRPr="00643D38">
        <w:rPr>
          <w:rFonts w:ascii="Times New Roman" w:hAnsi="Times New Roman"/>
          <w:sz w:val="24"/>
          <w:szCs w:val="24"/>
        </w:rPr>
        <w:t>atrā valstī tiek veikti</w:t>
      </w:r>
      <w:r>
        <w:rPr>
          <w:rFonts w:ascii="Times New Roman" w:hAnsi="Times New Roman"/>
          <w:sz w:val="24"/>
          <w:szCs w:val="24"/>
        </w:rPr>
        <w:t xml:space="preserve"> valsts līmeņa pētījumi</w:t>
      </w:r>
      <w:r w:rsidR="00A17FF2">
        <w:rPr>
          <w:rFonts w:ascii="Times New Roman" w:hAnsi="Times New Roman"/>
          <w:sz w:val="24"/>
          <w:szCs w:val="24"/>
        </w:rPr>
        <w:t xml:space="preserve"> par maršruta ekonomisko izdevīgumu</w:t>
      </w:r>
      <w:r w:rsidR="001511F8" w:rsidRPr="00643D38">
        <w:rPr>
          <w:rFonts w:ascii="Times New Roman" w:hAnsi="Times New Roman"/>
          <w:sz w:val="24"/>
          <w:szCs w:val="24"/>
        </w:rPr>
        <w:t xml:space="preserve">. Trīs Baltijas valstis ir izveidojušas kopuzņēmumu </w:t>
      </w:r>
      <w:r>
        <w:rPr>
          <w:rFonts w:ascii="Times New Roman" w:hAnsi="Times New Roman"/>
          <w:sz w:val="24"/>
          <w:szCs w:val="24"/>
        </w:rPr>
        <w:t xml:space="preserve">AS „RB </w:t>
      </w:r>
      <w:proofErr w:type="spellStart"/>
      <w:r w:rsidR="00C37CC0">
        <w:rPr>
          <w:rFonts w:ascii="Times New Roman" w:hAnsi="Times New Roman"/>
          <w:sz w:val="24"/>
          <w:szCs w:val="24"/>
        </w:rPr>
        <w:t>Rail</w:t>
      </w:r>
      <w:proofErr w:type="spellEnd"/>
      <w:r>
        <w:rPr>
          <w:rFonts w:ascii="Times New Roman" w:hAnsi="Times New Roman"/>
          <w:sz w:val="24"/>
          <w:szCs w:val="24"/>
        </w:rPr>
        <w:t>”</w:t>
      </w:r>
      <w:r w:rsidR="001511F8" w:rsidRPr="00643D38">
        <w:rPr>
          <w:rFonts w:ascii="Times New Roman" w:hAnsi="Times New Roman"/>
          <w:sz w:val="24"/>
          <w:szCs w:val="24"/>
        </w:rPr>
        <w:t xml:space="preserve">, kurš ir atbildīgs par </w:t>
      </w:r>
      <w:r w:rsidR="00A17FF2">
        <w:rPr>
          <w:rFonts w:ascii="Times New Roman" w:hAnsi="Times New Roman"/>
          <w:sz w:val="24"/>
          <w:szCs w:val="24"/>
        </w:rPr>
        <w:t>kopīga projekta</w:t>
      </w:r>
      <w:r w:rsidR="001511F8" w:rsidRPr="00643D38">
        <w:rPr>
          <w:rFonts w:ascii="Times New Roman" w:hAnsi="Times New Roman"/>
          <w:sz w:val="24"/>
          <w:szCs w:val="24"/>
        </w:rPr>
        <w:t xml:space="preserve"> </w:t>
      </w:r>
      <w:r>
        <w:rPr>
          <w:rFonts w:ascii="Times New Roman" w:hAnsi="Times New Roman"/>
          <w:sz w:val="24"/>
          <w:szCs w:val="24"/>
        </w:rPr>
        <w:t xml:space="preserve">pieteikuma </w:t>
      </w:r>
      <w:r w:rsidRPr="00643D38">
        <w:rPr>
          <w:rFonts w:ascii="Times New Roman" w:hAnsi="Times New Roman"/>
          <w:sz w:val="24"/>
          <w:szCs w:val="24"/>
        </w:rPr>
        <w:t xml:space="preserve">sagatavošanu </w:t>
      </w:r>
      <w:r w:rsidR="001511F8" w:rsidRPr="00643D38">
        <w:rPr>
          <w:rFonts w:ascii="Times New Roman" w:hAnsi="Times New Roman"/>
          <w:sz w:val="24"/>
          <w:szCs w:val="24"/>
        </w:rPr>
        <w:t xml:space="preserve">un turpmāku </w:t>
      </w:r>
      <w:r>
        <w:rPr>
          <w:rFonts w:ascii="Times New Roman" w:hAnsi="Times New Roman"/>
          <w:sz w:val="24"/>
          <w:szCs w:val="24"/>
        </w:rPr>
        <w:t>„</w:t>
      </w:r>
      <w:proofErr w:type="spellStart"/>
      <w:r>
        <w:rPr>
          <w:rFonts w:ascii="Times New Roman" w:hAnsi="Times New Roman"/>
          <w:sz w:val="24"/>
          <w:szCs w:val="24"/>
        </w:rPr>
        <w:t>Rail</w:t>
      </w:r>
      <w:proofErr w:type="spellEnd"/>
      <w:r>
        <w:rPr>
          <w:rFonts w:ascii="Times New Roman" w:hAnsi="Times New Roman"/>
          <w:sz w:val="24"/>
          <w:szCs w:val="24"/>
        </w:rPr>
        <w:t xml:space="preserve"> Baltica”</w:t>
      </w:r>
      <w:r w:rsidRPr="00643D38">
        <w:rPr>
          <w:rFonts w:ascii="Times New Roman" w:hAnsi="Times New Roman"/>
          <w:sz w:val="24"/>
          <w:szCs w:val="24"/>
        </w:rPr>
        <w:t xml:space="preserve"> projekta </w:t>
      </w:r>
      <w:r w:rsidR="001511F8" w:rsidRPr="00643D38">
        <w:rPr>
          <w:rFonts w:ascii="Times New Roman" w:hAnsi="Times New Roman"/>
          <w:sz w:val="24"/>
          <w:szCs w:val="24"/>
        </w:rPr>
        <w:t xml:space="preserve">koordinēšanu. </w:t>
      </w:r>
    </w:p>
    <w:p w:rsidR="00E02F88" w:rsidRDefault="00B97F6A" w:rsidP="00635492">
      <w:pPr>
        <w:tabs>
          <w:tab w:val="left" w:pos="0"/>
        </w:tabs>
        <w:spacing w:before="120"/>
        <w:ind w:left="0" w:firstLine="284"/>
        <w:jc w:val="both"/>
        <w:rPr>
          <w:rFonts w:ascii="Times New Roman" w:hAnsi="Times New Roman"/>
          <w:sz w:val="24"/>
          <w:szCs w:val="24"/>
        </w:rPr>
      </w:pPr>
      <w:r>
        <w:rPr>
          <w:rFonts w:ascii="Times New Roman" w:hAnsi="Times New Roman"/>
          <w:sz w:val="24"/>
          <w:szCs w:val="24"/>
        </w:rPr>
        <w:t>No</w:t>
      </w:r>
      <w:r w:rsidR="00AF29FB">
        <w:rPr>
          <w:rFonts w:ascii="Times New Roman" w:hAnsi="Times New Roman"/>
          <w:sz w:val="24"/>
          <w:szCs w:val="24"/>
        </w:rPr>
        <w:t xml:space="preserve"> 2014.gada maija kursē jau trešais </w:t>
      </w:r>
      <w:r w:rsidR="001511F8" w:rsidRPr="00643D38">
        <w:rPr>
          <w:rFonts w:ascii="Times New Roman" w:hAnsi="Times New Roman"/>
          <w:sz w:val="24"/>
          <w:szCs w:val="24"/>
        </w:rPr>
        <w:t>pasažieru vilcien</w:t>
      </w:r>
      <w:r w:rsidR="00240AAF">
        <w:rPr>
          <w:rFonts w:ascii="Times New Roman" w:hAnsi="Times New Roman"/>
          <w:sz w:val="24"/>
          <w:szCs w:val="24"/>
        </w:rPr>
        <w:t>s</w:t>
      </w:r>
      <w:r w:rsidR="001511F8" w:rsidRPr="00643D38">
        <w:rPr>
          <w:rFonts w:ascii="Times New Roman" w:hAnsi="Times New Roman"/>
          <w:sz w:val="24"/>
          <w:szCs w:val="24"/>
        </w:rPr>
        <w:t xml:space="preserve"> </w:t>
      </w:r>
      <w:r w:rsidR="00AF29FB">
        <w:rPr>
          <w:rFonts w:ascii="Times New Roman" w:hAnsi="Times New Roman"/>
          <w:sz w:val="24"/>
          <w:szCs w:val="24"/>
        </w:rPr>
        <w:t>Tallina-</w:t>
      </w:r>
      <w:r w:rsidR="00240AAF">
        <w:rPr>
          <w:rFonts w:ascii="Times New Roman" w:hAnsi="Times New Roman"/>
          <w:sz w:val="24"/>
          <w:szCs w:val="24"/>
        </w:rPr>
        <w:t xml:space="preserve">Tartu-Valga, </w:t>
      </w:r>
      <w:r>
        <w:rPr>
          <w:rFonts w:ascii="Times New Roman" w:hAnsi="Times New Roman"/>
          <w:sz w:val="24"/>
          <w:szCs w:val="24"/>
        </w:rPr>
        <w:t xml:space="preserve">tomēr </w:t>
      </w:r>
      <w:r w:rsidR="001511F8" w:rsidRPr="00643D38">
        <w:rPr>
          <w:rFonts w:ascii="Times New Roman" w:hAnsi="Times New Roman"/>
          <w:sz w:val="24"/>
          <w:szCs w:val="24"/>
        </w:rPr>
        <w:t>pasažieru vilcien</w:t>
      </w:r>
      <w:r w:rsidR="00AF29FB">
        <w:rPr>
          <w:rFonts w:ascii="Times New Roman" w:hAnsi="Times New Roman"/>
          <w:sz w:val="24"/>
          <w:szCs w:val="24"/>
        </w:rPr>
        <w:t xml:space="preserve">a līnija </w:t>
      </w:r>
      <w:r w:rsidR="00AF29FB" w:rsidRPr="00643D38">
        <w:rPr>
          <w:rFonts w:ascii="Times New Roman" w:hAnsi="Times New Roman"/>
          <w:sz w:val="24"/>
          <w:szCs w:val="24"/>
        </w:rPr>
        <w:t>Tallina-Rīga</w:t>
      </w:r>
      <w:r w:rsidR="00AF29FB">
        <w:rPr>
          <w:rFonts w:ascii="Times New Roman" w:hAnsi="Times New Roman"/>
          <w:sz w:val="24"/>
          <w:szCs w:val="24"/>
        </w:rPr>
        <w:t xml:space="preserve"> </w:t>
      </w:r>
      <w:r>
        <w:rPr>
          <w:rFonts w:ascii="Times New Roman" w:hAnsi="Times New Roman"/>
          <w:sz w:val="24"/>
          <w:szCs w:val="24"/>
        </w:rPr>
        <w:t xml:space="preserve">līdz šim vēl </w:t>
      </w:r>
      <w:r w:rsidR="00AF29FB">
        <w:rPr>
          <w:rFonts w:ascii="Times New Roman" w:hAnsi="Times New Roman"/>
          <w:sz w:val="24"/>
          <w:szCs w:val="24"/>
        </w:rPr>
        <w:t>ne</w:t>
      </w:r>
      <w:r w:rsidR="00AF29FB" w:rsidRPr="00643D38">
        <w:rPr>
          <w:rFonts w:ascii="Times New Roman" w:hAnsi="Times New Roman"/>
          <w:sz w:val="24"/>
          <w:szCs w:val="24"/>
        </w:rPr>
        <w:t>darbojas</w:t>
      </w:r>
      <w:r w:rsidR="001511F8" w:rsidRPr="00643D38">
        <w:rPr>
          <w:rFonts w:ascii="Times New Roman" w:hAnsi="Times New Roman"/>
          <w:sz w:val="24"/>
          <w:szCs w:val="24"/>
        </w:rPr>
        <w:t xml:space="preserve">. Igaunijas </w:t>
      </w:r>
      <w:r w:rsidR="00240AAF">
        <w:rPr>
          <w:rFonts w:ascii="Times New Roman" w:hAnsi="Times New Roman"/>
          <w:sz w:val="24"/>
          <w:szCs w:val="24"/>
        </w:rPr>
        <w:t xml:space="preserve">puse ir ieinteresēta </w:t>
      </w:r>
      <w:r w:rsidR="00240AAF">
        <w:rPr>
          <w:rFonts w:ascii="Times New Roman" w:hAnsi="Times New Roman"/>
          <w:sz w:val="24"/>
          <w:szCs w:val="24"/>
        </w:rPr>
        <w:lastRenderedPageBreak/>
        <w:t>turpināt sadarbību šajā jautājumā</w:t>
      </w:r>
      <w:r w:rsidR="001511F8" w:rsidRPr="00643D38">
        <w:rPr>
          <w:rFonts w:ascii="Times New Roman" w:hAnsi="Times New Roman"/>
          <w:sz w:val="24"/>
          <w:szCs w:val="24"/>
        </w:rPr>
        <w:t xml:space="preserve">, Latvijas delegācija </w:t>
      </w:r>
      <w:r w:rsidR="00240AAF">
        <w:rPr>
          <w:rFonts w:ascii="Times New Roman" w:hAnsi="Times New Roman"/>
          <w:sz w:val="24"/>
          <w:szCs w:val="24"/>
        </w:rPr>
        <w:t>norādīja uz risku ilgtermiņā</w:t>
      </w:r>
      <w:r w:rsidR="001511F8" w:rsidRPr="00643D38">
        <w:rPr>
          <w:rFonts w:ascii="Times New Roman" w:hAnsi="Times New Roman"/>
          <w:sz w:val="24"/>
          <w:szCs w:val="24"/>
        </w:rPr>
        <w:t xml:space="preserve">, jo </w:t>
      </w:r>
      <w:r w:rsidR="00240AAF">
        <w:rPr>
          <w:rFonts w:ascii="Times New Roman" w:hAnsi="Times New Roman"/>
          <w:sz w:val="24"/>
          <w:szCs w:val="24"/>
        </w:rPr>
        <w:t>posmā</w:t>
      </w:r>
      <w:r w:rsidR="001511F8" w:rsidRPr="00643D38">
        <w:rPr>
          <w:rFonts w:ascii="Times New Roman" w:hAnsi="Times New Roman"/>
          <w:sz w:val="24"/>
          <w:szCs w:val="24"/>
        </w:rPr>
        <w:t xml:space="preserve"> Rīga-Tallina </w:t>
      </w:r>
      <w:r w:rsidR="00240AAF">
        <w:rPr>
          <w:rFonts w:ascii="Times New Roman" w:hAnsi="Times New Roman"/>
          <w:sz w:val="24"/>
          <w:szCs w:val="24"/>
        </w:rPr>
        <w:t xml:space="preserve">pārvadājumus veic </w:t>
      </w:r>
      <w:r w:rsidR="001511F8" w:rsidRPr="00643D38">
        <w:rPr>
          <w:rFonts w:ascii="Times New Roman" w:hAnsi="Times New Roman"/>
          <w:sz w:val="24"/>
          <w:szCs w:val="24"/>
        </w:rPr>
        <w:t>aptuveni 20 autobus</w:t>
      </w:r>
      <w:r w:rsidR="00240AAF">
        <w:rPr>
          <w:rFonts w:ascii="Times New Roman" w:hAnsi="Times New Roman"/>
          <w:sz w:val="24"/>
          <w:szCs w:val="24"/>
        </w:rPr>
        <w:t>i</w:t>
      </w:r>
      <w:r w:rsidR="001511F8" w:rsidRPr="00643D38">
        <w:rPr>
          <w:rFonts w:ascii="Times New Roman" w:hAnsi="Times New Roman"/>
          <w:sz w:val="24"/>
          <w:szCs w:val="24"/>
        </w:rPr>
        <w:t>, nodrošin</w:t>
      </w:r>
      <w:r w:rsidR="00240AAF">
        <w:rPr>
          <w:rFonts w:ascii="Times New Roman" w:hAnsi="Times New Roman"/>
          <w:sz w:val="24"/>
          <w:szCs w:val="24"/>
        </w:rPr>
        <w:t>ot</w:t>
      </w:r>
      <w:r w:rsidR="001511F8" w:rsidRPr="00643D38">
        <w:rPr>
          <w:rFonts w:ascii="Times New Roman" w:hAnsi="Times New Roman"/>
          <w:sz w:val="24"/>
          <w:szCs w:val="24"/>
        </w:rPr>
        <w:t xml:space="preserve"> ērtu braukšanu dažādos dienas laikos</w:t>
      </w:r>
      <w:r w:rsidR="00240AAF">
        <w:rPr>
          <w:rFonts w:ascii="Times New Roman" w:hAnsi="Times New Roman"/>
          <w:sz w:val="24"/>
          <w:szCs w:val="24"/>
        </w:rPr>
        <w:t>,</w:t>
      </w:r>
      <w:r w:rsidR="001511F8" w:rsidRPr="00643D38">
        <w:rPr>
          <w:rFonts w:ascii="Times New Roman" w:hAnsi="Times New Roman"/>
          <w:sz w:val="24"/>
          <w:szCs w:val="24"/>
        </w:rPr>
        <w:t xml:space="preserve"> vilcien</w:t>
      </w:r>
      <w:r w:rsidR="00240AAF">
        <w:rPr>
          <w:rFonts w:ascii="Times New Roman" w:hAnsi="Times New Roman"/>
          <w:sz w:val="24"/>
          <w:szCs w:val="24"/>
        </w:rPr>
        <w:t>a līnija</w:t>
      </w:r>
      <w:r w:rsidR="001511F8" w:rsidRPr="00643D38">
        <w:rPr>
          <w:rFonts w:ascii="Times New Roman" w:hAnsi="Times New Roman"/>
          <w:sz w:val="24"/>
          <w:szCs w:val="24"/>
        </w:rPr>
        <w:t xml:space="preserve"> nespē</w:t>
      </w:r>
      <w:r w:rsidR="00240AAF">
        <w:rPr>
          <w:rFonts w:ascii="Times New Roman" w:hAnsi="Times New Roman"/>
          <w:sz w:val="24"/>
          <w:szCs w:val="24"/>
        </w:rPr>
        <w:t xml:space="preserve">s </w:t>
      </w:r>
      <w:r w:rsidR="001511F8" w:rsidRPr="00643D38">
        <w:rPr>
          <w:rFonts w:ascii="Times New Roman" w:hAnsi="Times New Roman"/>
          <w:sz w:val="24"/>
          <w:szCs w:val="24"/>
        </w:rPr>
        <w:t>piedāvāt tādus elastīgus braukšanas laiku</w:t>
      </w:r>
      <w:r w:rsidR="00240AAF">
        <w:rPr>
          <w:rFonts w:ascii="Times New Roman" w:hAnsi="Times New Roman"/>
          <w:sz w:val="24"/>
          <w:szCs w:val="24"/>
        </w:rPr>
        <w:t>s</w:t>
      </w:r>
      <w:r w:rsidR="001511F8" w:rsidRPr="00643D38">
        <w:rPr>
          <w:rFonts w:ascii="Times New Roman" w:hAnsi="Times New Roman"/>
          <w:sz w:val="24"/>
          <w:szCs w:val="24"/>
        </w:rPr>
        <w:t xml:space="preserve">, kā </w:t>
      </w:r>
      <w:r w:rsidR="00240AAF">
        <w:rPr>
          <w:rFonts w:ascii="Times New Roman" w:hAnsi="Times New Roman"/>
          <w:sz w:val="24"/>
          <w:szCs w:val="24"/>
        </w:rPr>
        <w:t xml:space="preserve">to šobrīd piedāvā </w:t>
      </w:r>
      <w:r w:rsidR="001511F8" w:rsidRPr="00643D38">
        <w:rPr>
          <w:rFonts w:ascii="Times New Roman" w:hAnsi="Times New Roman"/>
          <w:sz w:val="24"/>
          <w:szCs w:val="24"/>
        </w:rPr>
        <w:t>autobus</w:t>
      </w:r>
      <w:r w:rsidR="00240AAF">
        <w:rPr>
          <w:rFonts w:ascii="Times New Roman" w:hAnsi="Times New Roman"/>
          <w:sz w:val="24"/>
          <w:szCs w:val="24"/>
        </w:rPr>
        <w:t>u satiksme</w:t>
      </w:r>
      <w:r w:rsidR="001511F8" w:rsidRPr="00643D38">
        <w:rPr>
          <w:rFonts w:ascii="Times New Roman" w:hAnsi="Times New Roman"/>
          <w:sz w:val="24"/>
          <w:szCs w:val="24"/>
        </w:rPr>
        <w:t xml:space="preserve">. </w:t>
      </w:r>
      <w:r w:rsidR="00240AAF">
        <w:rPr>
          <w:rFonts w:ascii="Times New Roman" w:hAnsi="Times New Roman"/>
          <w:sz w:val="24"/>
          <w:szCs w:val="24"/>
        </w:rPr>
        <w:t xml:space="preserve">Projekta </w:t>
      </w:r>
      <w:r w:rsidR="001511F8" w:rsidRPr="00643D38">
        <w:rPr>
          <w:rFonts w:ascii="Times New Roman" w:hAnsi="Times New Roman"/>
          <w:sz w:val="24"/>
          <w:szCs w:val="24"/>
        </w:rPr>
        <w:t>"</w:t>
      </w:r>
      <w:proofErr w:type="spellStart"/>
      <w:r w:rsidR="001511F8" w:rsidRPr="00643D38">
        <w:rPr>
          <w:rFonts w:ascii="Times New Roman" w:hAnsi="Times New Roman"/>
          <w:sz w:val="24"/>
          <w:szCs w:val="24"/>
        </w:rPr>
        <w:t>Rail</w:t>
      </w:r>
      <w:proofErr w:type="spellEnd"/>
      <w:r w:rsidR="001511F8" w:rsidRPr="00643D38">
        <w:rPr>
          <w:rFonts w:ascii="Times New Roman" w:hAnsi="Times New Roman"/>
          <w:sz w:val="24"/>
          <w:szCs w:val="24"/>
        </w:rPr>
        <w:t xml:space="preserve"> </w:t>
      </w:r>
      <w:proofErr w:type="spellStart"/>
      <w:r w:rsidR="001511F8" w:rsidRPr="00643D38">
        <w:rPr>
          <w:rFonts w:ascii="Times New Roman" w:hAnsi="Times New Roman"/>
          <w:sz w:val="24"/>
          <w:szCs w:val="24"/>
        </w:rPr>
        <w:t>Baltic</w:t>
      </w:r>
      <w:proofErr w:type="spellEnd"/>
      <w:r w:rsidR="001511F8" w:rsidRPr="00643D38">
        <w:rPr>
          <w:rFonts w:ascii="Times New Roman" w:hAnsi="Times New Roman"/>
          <w:sz w:val="24"/>
          <w:szCs w:val="24"/>
        </w:rPr>
        <w:t xml:space="preserve">" un pasažieru vilcienu </w:t>
      </w:r>
      <w:r w:rsidR="00240AAF" w:rsidRPr="00643D38">
        <w:rPr>
          <w:rFonts w:ascii="Times New Roman" w:hAnsi="Times New Roman"/>
          <w:sz w:val="24"/>
          <w:szCs w:val="24"/>
        </w:rPr>
        <w:t xml:space="preserve">Tallina-Rīga </w:t>
      </w:r>
      <w:r w:rsidR="00240AAF">
        <w:rPr>
          <w:rFonts w:ascii="Times New Roman" w:hAnsi="Times New Roman"/>
          <w:sz w:val="24"/>
          <w:szCs w:val="24"/>
        </w:rPr>
        <w:t xml:space="preserve">līnijas izveides </w:t>
      </w:r>
      <w:r w:rsidR="001511F8" w:rsidRPr="00643D38">
        <w:rPr>
          <w:rFonts w:ascii="Times New Roman" w:hAnsi="Times New Roman"/>
          <w:sz w:val="24"/>
          <w:szCs w:val="24"/>
        </w:rPr>
        <w:t>tēmas paliek SVK uzdevumu sarakst</w:t>
      </w:r>
      <w:r w:rsidR="00240AAF">
        <w:rPr>
          <w:rFonts w:ascii="Times New Roman" w:hAnsi="Times New Roman"/>
          <w:sz w:val="24"/>
          <w:szCs w:val="24"/>
        </w:rPr>
        <w:t>ā</w:t>
      </w:r>
      <w:r w:rsidR="001511F8" w:rsidRPr="00643D38">
        <w:rPr>
          <w:rFonts w:ascii="Times New Roman" w:hAnsi="Times New Roman"/>
          <w:sz w:val="24"/>
          <w:szCs w:val="24"/>
        </w:rPr>
        <w:t xml:space="preserve"> vismaz uz gadu, lai </w:t>
      </w:r>
      <w:r w:rsidR="00C37CC0">
        <w:rPr>
          <w:rFonts w:ascii="Times New Roman" w:hAnsi="Times New Roman"/>
          <w:sz w:val="24"/>
          <w:szCs w:val="24"/>
        </w:rPr>
        <w:t>veiktu gala secinājumus</w:t>
      </w:r>
      <w:r>
        <w:rPr>
          <w:rFonts w:ascii="Times New Roman" w:hAnsi="Times New Roman"/>
          <w:sz w:val="24"/>
          <w:szCs w:val="24"/>
        </w:rPr>
        <w:t>,</w:t>
      </w:r>
      <w:r w:rsidR="00C37CC0">
        <w:rPr>
          <w:rFonts w:ascii="Times New Roman" w:hAnsi="Times New Roman"/>
          <w:sz w:val="24"/>
          <w:szCs w:val="24"/>
        </w:rPr>
        <w:t xml:space="preserve"> vai</w:t>
      </w:r>
      <w:r w:rsidR="001511F8" w:rsidRPr="00643D38">
        <w:rPr>
          <w:rFonts w:ascii="Times New Roman" w:hAnsi="Times New Roman"/>
          <w:sz w:val="24"/>
          <w:szCs w:val="24"/>
        </w:rPr>
        <w:t xml:space="preserve"> </w:t>
      </w:r>
      <w:r w:rsidR="001E503B">
        <w:rPr>
          <w:rFonts w:ascii="Times New Roman" w:hAnsi="Times New Roman"/>
          <w:sz w:val="24"/>
          <w:szCs w:val="24"/>
        </w:rPr>
        <w:t xml:space="preserve">ir iespējams panākt </w:t>
      </w:r>
      <w:r w:rsidR="00240AAF">
        <w:rPr>
          <w:rFonts w:ascii="Times New Roman" w:hAnsi="Times New Roman"/>
          <w:sz w:val="24"/>
          <w:szCs w:val="24"/>
        </w:rPr>
        <w:t>ieguld</w:t>
      </w:r>
      <w:r w:rsidR="001E503B">
        <w:rPr>
          <w:rFonts w:ascii="Times New Roman" w:hAnsi="Times New Roman"/>
          <w:sz w:val="24"/>
          <w:szCs w:val="24"/>
        </w:rPr>
        <w:t>ījumus</w:t>
      </w:r>
      <w:r>
        <w:rPr>
          <w:rFonts w:ascii="Times New Roman" w:hAnsi="Times New Roman"/>
          <w:sz w:val="24"/>
          <w:szCs w:val="24"/>
        </w:rPr>
        <w:t>,</w:t>
      </w:r>
      <w:r w:rsidR="00240AAF">
        <w:rPr>
          <w:rFonts w:ascii="Times New Roman" w:hAnsi="Times New Roman"/>
          <w:sz w:val="24"/>
          <w:szCs w:val="24"/>
        </w:rPr>
        <w:t xml:space="preserve"> vai </w:t>
      </w:r>
      <w:r w:rsidR="001E503B">
        <w:rPr>
          <w:rFonts w:ascii="Times New Roman" w:hAnsi="Times New Roman"/>
          <w:sz w:val="24"/>
          <w:szCs w:val="24"/>
        </w:rPr>
        <w:t xml:space="preserve">sniegt iespējamos </w:t>
      </w:r>
      <w:r w:rsidR="00240AAF">
        <w:rPr>
          <w:rFonts w:ascii="Times New Roman" w:hAnsi="Times New Roman"/>
          <w:sz w:val="24"/>
          <w:szCs w:val="24"/>
        </w:rPr>
        <w:t>risin</w:t>
      </w:r>
      <w:r w:rsidR="001E503B">
        <w:rPr>
          <w:rFonts w:ascii="Times New Roman" w:hAnsi="Times New Roman"/>
          <w:sz w:val="24"/>
          <w:szCs w:val="24"/>
        </w:rPr>
        <w:t>ājumus</w:t>
      </w:r>
      <w:r w:rsidR="00C37CC0" w:rsidRPr="00C37CC0">
        <w:rPr>
          <w:rFonts w:ascii="Times New Roman" w:hAnsi="Times New Roman"/>
          <w:sz w:val="24"/>
          <w:szCs w:val="24"/>
        </w:rPr>
        <w:t xml:space="preserve"> </w:t>
      </w:r>
      <w:r w:rsidR="00C37CC0">
        <w:rPr>
          <w:rFonts w:ascii="Times New Roman" w:hAnsi="Times New Roman"/>
          <w:sz w:val="24"/>
          <w:szCs w:val="24"/>
        </w:rPr>
        <w:t>SVK ietvaros</w:t>
      </w:r>
      <w:r w:rsidR="001511F8" w:rsidRPr="00643D38">
        <w:rPr>
          <w:rFonts w:ascii="Times New Roman" w:hAnsi="Times New Roman"/>
          <w:sz w:val="24"/>
          <w:szCs w:val="24"/>
        </w:rPr>
        <w:t>.</w:t>
      </w:r>
    </w:p>
    <w:p w:rsidR="00C37CC0" w:rsidRDefault="00C37CC0" w:rsidP="00643D38">
      <w:pPr>
        <w:tabs>
          <w:tab w:val="left" w:pos="0"/>
        </w:tabs>
        <w:spacing w:before="120"/>
        <w:ind w:left="0"/>
        <w:jc w:val="both"/>
        <w:rPr>
          <w:rFonts w:ascii="Times New Roman" w:hAnsi="Times New Roman"/>
          <w:b/>
          <w:sz w:val="24"/>
          <w:szCs w:val="24"/>
        </w:rPr>
      </w:pPr>
    </w:p>
    <w:p w:rsidR="001E503B" w:rsidRDefault="001E503B" w:rsidP="00C37CC0">
      <w:pPr>
        <w:tabs>
          <w:tab w:val="left" w:pos="0"/>
        </w:tabs>
        <w:spacing w:before="120" w:after="100" w:afterAutospacing="1"/>
        <w:ind w:left="0"/>
        <w:jc w:val="both"/>
        <w:rPr>
          <w:rFonts w:ascii="Times New Roman" w:hAnsi="Times New Roman"/>
          <w:b/>
          <w:sz w:val="24"/>
          <w:szCs w:val="24"/>
        </w:rPr>
      </w:pPr>
      <w:r>
        <w:rPr>
          <w:rFonts w:ascii="Times New Roman" w:hAnsi="Times New Roman"/>
          <w:b/>
          <w:sz w:val="24"/>
          <w:szCs w:val="24"/>
        </w:rPr>
        <w:t>Informācijas par s</w:t>
      </w:r>
      <w:r w:rsidRPr="001E503B">
        <w:rPr>
          <w:rFonts w:ascii="Times New Roman" w:hAnsi="Times New Roman"/>
          <w:b/>
          <w:sz w:val="24"/>
          <w:szCs w:val="24"/>
        </w:rPr>
        <w:t>abiedriskā transport</w:t>
      </w:r>
      <w:r>
        <w:rPr>
          <w:rFonts w:ascii="Times New Roman" w:hAnsi="Times New Roman"/>
          <w:b/>
          <w:sz w:val="24"/>
          <w:szCs w:val="24"/>
        </w:rPr>
        <w:t>a</w:t>
      </w:r>
      <w:r w:rsidRPr="001E503B">
        <w:rPr>
          <w:rFonts w:ascii="Times New Roman" w:hAnsi="Times New Roman"/>
          <w:b/>
          <w:sz w:val="24"/>
          <w:szCs w:val="24"/>
        </w:rPr>
        <w:t xml:space="preserve"> </w:t>
      </w:r>
      <w:r>
        <w:rPr>
          <w:rFonts w:ascii="Times New Roman" w:hAnsi="Times New Roman"/>
          <w:b/>
          <w:sz w:val="24"/>
          <w:szCs w:val="24"/>
        </w:rPr>
        <w:t xml:space="preserve">kustību </w:t>
      </w:r>
      <w:r w:rsidRPr="001E503B">
        <w:rPr>
          <w:rFonts w:ascii="Times New Roman" w:hAnsi="Times New Roman"/>
          <w:b/>
          <w:sz w:val="24"/>
          <w:szCs w:val="24"/>
        </w:rPr>
        <w:t>pieejamība:</w:t>
      </w:r>
    </w:p>
    <w:p w:rsidR="001E503B" w:rsidRDefault="001511F8" w:rsidP="0080528D">
      <w:pPr>
        <w:tabs>
          <w:tab w:val="left" w:pos="0"/>
        </w:tabs>
        <w:spacing w:before="120"/>
        <w:ind w:left="0" w:firstLine="284"/>
        <w:jc w:val="both"/>
        <w:rPr>
          <w:rFonts w:ascii="Times New Roman" w:hAnsi="Times New Roman"/>
          <w:sz w:val="24"/>
          <w:szCs w:val="24"/>
        </w:rPr>
      </w:pPr>
      <w:r w:rsidRPr="00643D38">
        <w:rPr>
          <w:rFonts w:ascii="Times New Roman" w:hAnsi="Times New Roman"/>
          <w:sz w:val="24"/>
          <w:szCs w:val="24"/>
        </w:rPr>
        <w:t xml:space="preserve">Abas delegācijas ierosina </w:t>
      </w:r>
      <w:r w:rsidR="001E503B">
        <w:rPr>
          <w:rFonts w:ascii="Times New Roman" w:hAnsi="Times New Roman"/>
          <w:sz w:val="24"/>
          <w:szCs w:val="24"/>
        </w:rPr>
        <w:t>svītrot</w:t>
      </w:r>
      <w:r w:rsidRPr="00643D38">
        <w:rPr>
          <w:rFonts w:ascii="Times New Roman" w:hAnsi="Times New Roman"/>
          <w:sz w:val="24"/>
          <w:szCs w:val="24"/>
        </w:rPr>
        <w:t xml:space="preserve"> no SVK uzdevumu sarakstā</w:t>
      </w:r>
      <w:r w:rsidR="0080528D">
        <w:rPr>
          <w:rFonts w:ascii="Times New Roman" w:hAnsi="Times New Roman"/>
          <w:sz w:val="24"/>
          <w:szCs w:val="24"/>
        </w:rPr>
        <w:t xml:space="preserve"> jautājumu par informatīvās saites </w:t>
      </w:r>
      <w:r w:rsidR="0080528D" w:rsidRPr="00643D38">
        <w:rPr>
          <w:rFonts w:ascii="Times New Roman" w:hAnsi="Times New Roman"/>
          <w:sz w:val="24"/>
          <w:szCs w:val="24"/>
        </w:rPr>
        <w:t>"</w:t>
      </w:r>
      <w:proofErr w:type="spellStart"/>
      <w:r w:rsidR="0080528D" w:rsidRPr="00643D38">
        <w:rPr>
          <w:rFonts w:ascii="Times New Roman" w:hAnsi="Times New Roman"/>
          <w:sz w:val="24"/>
          <w:szCs w:val="24"/>
        </w:rPr>
        <w:t>peatus.ee</w:t>
      </w:r>
      <w:proofErr w:type="spellEnd"/>
      <w:r w:rsidR="0080528D" w:rsidRPr="00643D38">
        <w:rPr>
          <w:rFonts w:ascii="Times New Roman" w:hAnsi="Times New Roman"/>
          <w:sz w:val="24"/>
          <w:szCs w:val="24"/>
        </w:rPr>
        <w:t>"</w:t>
      </w:r>
      <w:r w:rsidR="0080528D">
        <w:rPr>
          <w:rFonts w:ascii="Times New Roman" w:hAnsi="Times New Roman"/>
          <w:sz w:val="24"/>
          <w:szCs w:val="24"/>
        </w:rPr>
        <w:t xml:space="preserve"> ievietošanu Latvijas </w:t>
      </w:r>
      <w:r w:rsidR="00E5419D">
        <w:rPr>
          <w:rFonts w:ascii="Times New Roman" w:hAnsi="Times New Roman"/>
          <w:sz w:val="24"/>
          <w:szCs w:val="24"/>
        </w:rPr>
        <w:t>tīmekļa vietnē</w:t>
      </w:r>
      <w:r w:rsidR="0080528D">
        <w:rPr>
          <w:rFonts w:ascii="Times New Roman" w:hAnsi="Times New Roman"/>
          <w:sz w:val="24"/>
          <w:szCs w:val="24"/>
        </w:rPr>
        <w:t xml:space="preserve"> "1188.lv"</w:t>
      </w:r>
      <w:r w:rsidRPr="00643D38">
        <w:rPr>
          <w:rFonts w:ascii="Times New Roman" w:hAnsi="Times New Roman"/>
          <w:sz w:val="24"/>
          <w:szCs w:val="24"/>
        </w:rPr>
        <w:t xml:space="preserve">, jo tas </w:t>
      </w:r>
      <w:r w:rsidR="001E503B" w:rsidRPr="00643D38">
        <w:rPr>
          <w:rFonts w:ascii="Times New Roman" w:hAnsi="Times New Roman"/>
          <w:sz w:val="24"/>
          <w:szCs w:val="24"/>
        </w:rPr>
        <w:t xml:space="preserve">vairāk </w:t>
      </w:r>
      <w:r w:rsidRPr="00643D38">
        <w:rPr>
          <w:rFonts w:ascii="Times New Roman" w:hAnsi="Times New Roman"/>
          <w:sz w:val="24"/>
          <w:szCs w:val="24"/>
        </w:rPr>
        <w:t>ir tehnisks jautājums</w:t>
      </w:r>
      <w:r w:rsidR="00C37CC0">
        <w:rPr>
          <w:rFonts w:ascii="Times New Roman" w:hAnsi="Times New Roman"/>
          <w:sz w:val="24"/>
          <w:szCs w:val="24"/>
        </w:rPr>
        <w:t xml:space="preserve"> un abu valstu valdību iesaiste nav nepieciešama</w:t>
      </w:r>
      <w:r w:rsidRPr="00643D38">
        <w:rPr>
          <w:rFonts w:ascii="Times New Roman" w:hAnsi="Times New Roman"/>
          <w:sz w:val="24"/>
          <w:szCs w:val="24"/>
        </w:rPr>
        <w:t>.</w:t>
      </w:r>
    </w:p>
    <w:p w:rsidR="001E503B" w:rsidRDefault="001E503B" w:rsidP="00C37CC0">
      <w:pPr>
        <w:tabs>
          <w:tab w:val="left" w:pos="0"/>
        </w:tabs>
        <w:spacing w:before="120" w:after="100" w:afterAutospacing="1"/>
        <w:ind w:left="0"/>
        <w:jc w:val="both"/>
        <w:rPr>
          <w:rFonts w:ascii="Times New Roman" w:hAnsi="Times New Roman"/>
          <w:b/>
          <w:sz w:val="24"/>
          <w:szCs w:val="24"/>
        </w:rPr>
      </w:pPr>
      <w:r>
        <w:rPr>
          <w:rFonts w:ascii="Times New Roman" w:hAnsi="Times New Roman"/>
          <w:sz w:val="24"/>
          <w:szCs w:val="24"/>
        </w:rPr>
        <w:br/>
      </w:r>
      <w:r w:rsidRPr="001E503B">
        <w:rPr>
          <w:rFonts w:ascii="Times New Roman" w:hAnsi="Times New Roman"/>
          <w:b/>
          <w:sz w:val="24"/>
          <w:szCs w:val="24"/>
        </w:rPr>
        <w:t>Kopīga pierobežas teritorijas plānošana:</w:t>
      </w:r>
    </w:p>
    <w:p w:rsidR="00272965" w:rsidRDefault="001511F8" w:rsidP="00886DC1">
      <w:pPr>
        <w:spacing w:before="60" w:after="60"/>
        <w:ind w:firstLine="227"/>
        <w:jc w:val="both"/>
        <w:rPr>
          <w:rFonts w:ascii="Times New Roman" w:hAnsi="Times New Roman"/>
          <w:sz w:val="24"/>
          <w:szCs w:val="24"/>
        </w:rPr>
      </w:pPr>
      <w:r w:rsidRPr="002A5D1A">
        <w:rPr>
          <w:rFonts w:ascii="Times New Roman" w:hAnsi="Times New Roman"/>
          <w:sz w:val="24"/>
          <w:szCs w:val="24"/>
        </w:rPr>
        <w:t xml:space="preserve">Attiecībā uz kopīgu pierobežas </w:t>
      </w:r>
      <w:r w:rsidR="001E503B" w:rsidRPr="002A5D1A">
        <w:rPr>
          <w:rFonts w:ascii="Times New Roman" w:hAnsi="Times New Roman"/>
          <w:sz w:val="24"/>
          <w:szCs w:val="24"/>
        </w:rPr>
        <w:t>teritorijas plānošanu</w:t>
      </w:r>
      <w:r w:rsidRPr="002A5D1A">
        <w:rPr>
          <w:rFonts w:ascii="Times New Roman" w:hAnsi="Times New Roman"/>
          <w:sz w:val="24"/>
          <w:szCs w:val="24"/>
        </w:rPr>
        <w:t xml:space="preserve">, </w:t>
      </w:r>
      <w:r w:rsidR="00C37CC0">
        <w:rPr>
          <w:rFonts w:ascii="Times New Roman" w:hAnsi="Times New Roman"/>
          <w:sz w:val="24"/>
          <w:szCs w:val="24"/>
        </w:rPr>
        <w:t>VARAM</w:t>
      </w:r>
      <w:r w:rsidR="001E503B" w:rsidRPr="002A5D1A">
        <w:rPr>
          <w:rFonts w:ascii="Times New Roman" w:hAnsi="Times New Roman"/>
          <w:sz w:val="24"/>
          <w:szCs w:val="24"/>
        </w:rPr>
        <w:t xml:space="preserve"> </w:t>
      </w:r>
      <w:r w:rsidR="002A5D1A" w:rsidRPr="002A5D1A">
        <w:rPr>
          <w:rFonts w:ascii="Times New Roman" w:hAnsi="Times New Roman"/>
          <w:sz w:val="24"/>
          <w:szCs w:val="24"/>
        </w:rPr>
        <w:t xml:space="preserve">2014.gadā </w:t>
      </w:r>
      <w:r w:rsidR="001E503B" w:rsidRPr="002A5D1A">
        <w:rPr>
          <w:rFonts w:ascii="Times New Roman" w:hAnsi="Times New Roman"/>
          <w:sz w:val="24"/>
          <w:szCs w:val="24"/>
        </w:rPr>
        <w:t>ir aktualizējusi metodiskos ieteikumus „Metodiskie ieteikumi attīstības programmu izstrādei reģionālā un vietējā līmenī”</w:t>
      </w:r>
      <w:r w:rsidR="00272965">
        <w:rPr>
          <w:rFonts w:ascii="Times New Roman" w:hAnsi="Times New Roman"/>
          <w:sz w:val="24"/>
          <w:szCs w:val="24"/>
        </w:rPr>
        <w:t>, savukārt</w:t>
      </w:r>
      <w:r w:rsidRPr="00643D38">
        <w:rPr>
          <w:rFonts w:ascii="Times New Roman" w:hAnsi="Times New Roman"/>
          <w:sz w:val="24"/>
          <w:szCs w:val="24"/>
        </w:rPr>
        <w:t xml:space="preserve"> Igaunijā jaunais plānošanas likums </w:t>
      </w:r>
      <w:r w:rsidR="002A5D1A">
        <w:rPr>
          <w:rFonts w:ascii="Times New Roman" w:hAnsi="Times New Roman"/>
          <w:sz w:val="24"/>
          <w:szCs w:val="24"/>
        </w:rPr>
        <w:t>tiks</w:t>
      </w:r>
      <w:r w:rsidRPr="00643D38">
        <w:rPr>
          <w:rFonts w:ascii="Times New Roman" w:hAnsi="Times New Roman"/>
          <w:sz w:val="24"/>
          <w:szCs w:val="24"/>
        </w:rPr>
        <w:t xml:space="preserve"> </w:t>
      </w:r>
      <w:r w:rsidR="002A5D1A">
        <w:rPr>
          <w:rFonts w:ascii="Times New Roman" w:hAnsi="Times New Roman"/>
          <w:sz w:val="24"/>
          <w:szCs w:val="24"/>
        </w:rPr>
        <w:t>pieņem</w:t>
      </w:r>
      <w:r w:rsidR="00C37CC0">
        <w:rPr>
          <w:rFonts w:ascii="Times New Roman" w:hAnsi="Times New Roman"/>
          <w:sz w:val="24"/>
          <w:szCs w:val="24"/>
        </w:rPr>
        <w:t>ts 2015.</w:t>
      </w:r>
      <w:r w:rsidR="002A5D1A">
        <w:rPr>
          <w:rFonts w:ascii="Times New Roman" w:hAnsi="Times New Roman"/>
          <w:sz w:val="24"/>
          <w:szCs w:val="24"/>
        </w:rPr>
        <w:t>gadā</w:t>
      </w:r>
      <w:r w:rsidRPr="00643D38">
        <w:rPr>
          <w:rFonts w:ascii="Times New Roman" w:hAnsi="Times New Roman"/>
          <w:sz w:val="24"/>
          <w:szCs w:val="24"/>
        </w:rPr>
        <w:t xml:space="preserve"> un </w:t>
      </w:r>
      <w:r w:rsidR="00C37CC0">
        <w:rPr>
          <w:rFonts w:ascii="Times New Roman" w:hAnsi="Times New Roman"/>
          <w:sz w:val="24"/>
          <w:szCs w:val="24"/>
        </w:rPr>
        <w:t xml:space="preserve">gan VARAM, gan </w:t>
      </w:r>
      <w:r w:rsidRPr="00643D38">
        <w:rPr>
          <w:rFonts w:ascii="Times New Roman" w:hAnsi="Times New Roman"/>
          <w:sz w:val="24"/>
          <w:szCs w:val="24"/>
        </w:rPr>
        <w:t xml:space="preserve">Igaunijas Iekšlietu ministrija redz </w:t>
      </w:r>
      <w:r w:rsidR="002A5D1A">
        <w:rPr>
          <w:rFonts w:ascii="Times New Roman" w:hAnsi="Times New Roman"/>
          <w:sz w:val="24"/>
          <w:szCs w:val="24"/>
        </w:rPr>
        <w:t xml:space="preserve">pārrobežu sadarbības </w:t>
      </w:r>
      <w:r w:rsidRPr="00643D38">
        <w:rPr>
          <w:rFonts w:ascii="Times New Roman" w:hAnsi="Times New Roman"/>
          <w:sz w:val="24"/>
          <w:szCs w:val="24"/>
        </w:rPr>
        <w:t>risinājumu kopīgā pārrobežu plānošan</w:t>
      </w:r>
      <w:r w:rsidR="002A5D1A">
        <w:rPr>
          <w:rFonts w:ascii="Times New Roman" w:hAnsi="Times New Roman"/>
          <w:sz w:val="24"/>
          <w:szCs w:val="24"/>
        </w:rPr>
        <w:t>ā ar</w:t>
      </w:r>
      <w:r w:rsidRPr="00643D38">
        <w:rPr>
          <w:rFonts w:ascii="Times New Roman" w:hAnsi="Times New Roman"/>
          <w:sz w:val="24"/>
          <w:szCs w:val="24"/>
        </w:rPr>
        <w:t xml:space="preserve"> metodoloģisku pieeju. </w:t>
      </w:r>
      <w:r w:rsidR="00272965">
        <w:rPr>
          <w:rFonts w:ascii="Times New Roman" w:hAnsi="Times New Roman"/>
          <w:sz w:val="24"/>
          <w:szCs w:val="24"/>
        </w:rPr>
        <w:t>Ab</w:t>
      </w:r>
      <w:r w:rsidR="00C37CC0">
        <w:rPr>
          <w:rFonts w:ascii="Times New Roman" w:hAnsi="Times New Roman"/>
          <w:sz w:val="24"/>
          <w:szCs w:val="24"/>
        </w:rPr>
        <w:t>u</w:t>
      </w:r>
      <w:r w:rsidR="00272965">
        <w:rPr>
          <w:rFonts w:ascii="Times New Roman" w:hAnsi="Times New Roman"/>
          <w:sz w:val="24"/>
          <w:szCs w:val="24"/>
        </w:rPr>
        <w:t xml:space="preserve"> pušu </w:t>
      </w:r>
      <w:r w:rsidR="00C37CC0">
        <w:rPr>
          <w:rFonts w:ascii="Times New Roman" w:hAnsi="Times New Roman"/>
          <w:sz w:val="24"/>
          <w:szCs w:val="24"/>
        </w:rPr>
        <w:t xml:space="preserve">iepriekš </w:t>
      </w:r>
      <w:r w:rsidR="00272965">
        <w:rPr>
          <w:rFonts w:ascii="Times New Roman" w:hAnsi="Times New Roman"/>
          <w:sz w:val="24"/>
          <w:szCs w:val="24"/>
        </w:rPr>
        <w:t xml:space="preserve">minētie dokumenti paredz sevī </w:t>
      </w:r>
      <w:r w:rsidRPr="00643D38">
        <w:rPr>
          <w:rFonts w:ascii="Times New Roman" w:hAnsi="Times New Roman"/>
          <w:sz w:val="24"/>
          <w:szCs w:val="24"/>
        </w:rPr>
        <w:t>nepieciešam</w:t>
      </w:r>
      <w:r w:rsidR="00272965">
        <w:rPr>
          <w:rFonts w:ascii="Times New Roman" w:hAnsi="Times New Roman"/>
          <w:sz w:val="24"/>
          <w:szCs w:val="24"/>
        </w:rPr>
        <w:t>ību</w:t>
      </w:r>
      <w:r w:rsidRPr="00643D38">
        <w:rPr>
          <w:rFonts w:ascii="Times New Roman" w:hAnsi="Times New Roman"/>
          <w:sz w:val="24"/>
          <w:szCs w:val="24"/>
        </w:rPr>
        <w:t xml:space="preserve"> </w:t>
      </w:r>
      <w:r w:rsidR="00272965" w:rsidRPr="002A5D1A">
        <w:rPr>
          <w:rFonts w:ascii="Times New Roman" w:hAnsi="Times New Roman"/>
          <w:sz w:val="24"/>
          <w:szCs w:val="24"/>
        </w:rPr>
        <w:t>pa</w:t>
      </w:r>
      <w:r w:rsidR="00272965">
        <w:rPr>
          <w:rFonts w:ascii="Times New Roman" w:hAnsi="Times New Roman"/>
          <w:sz w:val="24"/>
          <w:szCs w:val="24"/>
        </w:rPr>
        <w:t>stiprinā</w:t>
      </w:r>
      <w:r w:rsidR="00272965" w:rsidRPr="002A5D1A">
        <w:rPr>
          <w:rFonts w:ascii="Times New Roman" w:hAnsi="Times New Roman"/>
          <w:sz w:val="24"/>
          <w:szCs w:val="24"/>
        </w:rPr>
        <w:t>t reģionāl</w:t>
      </w:r>
      <w:r w:rsidR="00886DC1">
        <w:rPr>
          <w:rFonts w:ascii="Times New Roman" w:hAnsi="Times New Roman"/>
          <w:sz w:val="24"/>
          <w:szCs w:val="24"/>
        </w:rPr>
        <w:t>o</w:t>
      </w:r>
      <w:r w:rsidR="00272965" w:rsidRPr="002A5D1A">
        <w:rPr>
          <w:rFonts w:ascii="Times New Roman" w:hAnsi="Times New Roman"/>
          <w:sz w:val="24"/>
          <w:szCs w:val="24"/>
        </w:rPr>
        <w:t xml:space="preserve"> plānošan</w:t>
      </w:r>
      <w:r w:rsidR="00886DC1">
        <w:rPr>
          <w:rFonts w:ascii="Times New Roman" w:hAnsi="Times New Roman"/>
          <w:sz w:val="24"/>
          <w:szCs w:val="24"/>
        </w:rPr>
        <w:t>u</w:t>
      </w:r>
      <w:r w:rsidR="00272965" w:rsidRPr="002A5D1A">
        <w:rPr>
          <w:rFonts w:ascii="Times New Roman" w:hAnsi="Times New Roman"/>
          <w:sz w:val="24"/>
          <w:szCs w:val="24"/>
        </w:rPr>
        <w:t xml:space="preserve"> kontekstā ar apkārtējām teritorijām un teritorijas ārpus robežām, t.sk. izvērtējot sadarbības iespējas un savstarpējo mijiedarbību, kā arī nodrošinot koordinētu investīciju veikšanu pakalpojumu pieejamības uzlabošanai un mobilitātes veicināšanai</w:t>
      </w:r>
      <w:r w:rsidR="00272965">
        <w:rPr>
          <w:rFonts w:ascii="Times New Roman" w:hAnsi="Times New Roman"/>
          <w:sz w:val="24"/>
          <w:szCs w:val="24"/>
        </w:rPr>
        <w:t xml:space="preserve">. Ņemot vērā, ka jautājums ir atrisināts, tas ir svītrojams </w:t>
      </w:r>
      <w:r w:rsidRPr="00643D38">
        <w:rPr>
          <w:rFonts w:ascii="Times New Roman" w:hAnsi="Times New Roman"/>
          <w:sz w:val="24"/>
          <w:szCs w:val="24"/>
        </w:rPr>
        <w:t>no SVK uzdevumu</w:t>
      </w:r>
      <w:r w:rsidR="00272965">
        <w:rPr>
          <w:rFonts w:ascii="Times New Roman" w:hAnsi="Times New Roman"/>
          <w:sz w:val="24"/>
          <w:szCs w:val="24"/>
        </w:rPr>
        <w:t xml:space="preserve"> </w:t>
      </w:r>
      <w:r w:rsidR="00272965" w:rsidRPr="00643D38">
        <w:rPr>
          <w:rFonts w:ascii="Times New Roman" w:hAnsi="Times New Roman"/>
          <w:sz w:val="24"/>
          <w:szCs w:val="24"/>
        </w:rPr>
        <w:t>saraksta</w:t>
      </w:r>
      <w:r w:rsidRPr="00643D38">
        <w:rPr>
          <w:rFonts w:ascii="Times New Roman" w:hAnsi="Times New Roman"/>
          <w:sz w:val="24"/>
          <w:szCs w:val="24"/>
        </w:rPr>
        <w:t>.</w:t>
      </w:r>
    </w:p>
    <w:p w:rsidR="00272965" w:rsidRDefault="00272965" w:rsidP="00272965">
      <w:pPr>
        <w:spacing w:before="60" w:after="60"/>
        <w:jc w:val="both"/>
        <w:rPr>
          <w:rFonts w:ascii="Times New Roman" w:hAnsi="Times New Roman"/>
          <w:sz w:val="24"/>
          <w:szCs w:val="24"/>
        </w:rPr>
      </w:pPr>
    </w:p>
    <w:p w:rsidR="00C37CC0" w:rsidRDefault="00272965" w:rsidP="00C37CC0">
      <w:pPr>
        <w:spacing w:before="60" w:after="100" w:afterAutospacing="1"/>
        <w:jc w:val="both"/>
        <w:rPr>
          <w:rFonts w:ascii="Times New Roman" w:hAnsi="Times New Roman"/>
          <w:b/>
          <w:sz w:val="24"/>
          <w:szCs w:val="24"/>
        </w:rPr>
      </w:pPr>
      <w:r w:rsidRPr="00272965">
        <w:rPr>
          <w:rFonts w:ascii="Times New Roman" w:hAnsi="Times New Roman"/>
          <w:b/>
          <w:sz w:val="24"/>
          <w:szCs w:val="24"/>
        </w:rPr>
        <w:t>Vilciena līnijas Rīga – S</w:t>
      </w:r>
      <w:r>
        <w:rPr>
          <w:rFonts w:ascii="Times New Roman" w:hAnsi="Times New Roman"/>
          <w:b/>
          <w:sz w:val="24"/>
          <w:szCs w:val="24"/>
        </w:rPr>
        <w:t>anktp</w:t>
      </w:r>
      <w:r w:rsidRPr="00272965">
        <w:rPr>
          <w:rFonts w:ascii="Times New Roman" w:hAnsi="Times New Roman"/>
          <w:b/>
          <w:sz w:val="24"/>
          <w:szCs w:val="24"/>
        </w:rPr>
        <w:t>ēterburga (caur Igauniju) izveide:</w:t>
      </w:r>
    </w:p>
    <w:p w:rsidR="0044063A" w:rsidRPr="00C37CC0" w:rsidRDefault="00C37CC0" w:rsidP="00FB6844">
      <w:pPr>
        <w:spacing w:before="60" w:after="100" w:afterAutospacing="1"/>
        <w:ind w:firstLine="227"/>
        <w:jc w:val="both"/>
        <w:rPr>
          <w:rFonts w:ascii="Times New Roman" w:hAnsi="Times New Roman"/>
          <w:b/>
          <w:sz w:val="24"/>
          <w:szCs w:val="24"/>
        </w:rPr>
      </w:pPr>
      <w:r>
        <w:rPr>
          <w:rFonts w:ascii="Times New Roman" w:hAnsi="Times New Roman"/>
          <w:sz w:val="24"/>
          <w:szCs w:val="24"/>
        </w:rPr>
        <w:t>2014.</w:t>
      </w:r>
      <w:r w:rsidR="001511F8" w:rsidRPr="00643D38">
        <w:rPr>
          <w:rFonts w:ascii="Times New Roman" w:hAnsi="Times New Roman"/>
          <w:sz w:val="24"/>
          <w:szCs w:val="24"/>
        </w:rPr>
        <w:t>gad</w:t>
      </w:r>
      <w:r w:rsidR="00272965">
        <w:rPr>
          <w:rFonts w:ascii="Times New Roman" w:hAnsi="Times New Roman"/>
          <w:sz w:val="24"/>
          <w:szCs w:val="24"/>
        </w:rPr>
        <w:t>ā</w:t>
      </w:r>
      <w:r w:rsidR="001511F8" w:rsidRPr="00643D38">
        <w:rPr>
          <w:rFonts w:ascii="Times New Roman" w:hAnsi="Times New Roman"/>
          <w:sz w:val="24"/>
          <w:szCs w:val="24"/>
        </w:rPr>
        <w:t xml:space="preserve"> nav notikušas sarunas attiecībā </w:t>
      </w:r>
      <w:r w:rsidR="00886DC1">
        <w:rPr>
          <w:rFonts w:ascii="Times New Roman" w:hAnsi="Times New Roman"/>
          <w:sz w:val="24"/>
          <w:szCs w:val="24"/>
        </w:rPr>
        <w:t xml:space="preserve">uz </w:t>
      </w:r>
      <w:r w:rsidR="001511F8" w:rsidRPr="00643D38">
        <w:rPr>
          <w:rFonts w:ascii="Times New Roman" w:hAnsi="Times New Roman"/>
          <w:sz w:val="24"/>
          <w:szCs w:val="24"/>
        </w:rPr>
        <w:t>iespējam</w:t>
      </w:r>
      <w:r w:rsidR="00886DC1">
        <w:rPr>
          <w:rFonts w:ascii="Times New Roman" w:hAnsi="Times New Roman"/>
          <w:sz w:val="24"/>
          <w:szCs w:val="24"/>
        </w:rPr>
        <w:t>as</w:t>
      </w:r>
      <w:r w:rsidR="001511F8" w:rsidRPr="00643D38">
        <w:rPr>
          <w:rFonts w:ascii="Times New Roman" w:hAnsi="Times New Roman"/>
          <w:sz w:val="24"/>
          <w:szCs w:val="24"/>
        </w:rPr>
        <w:t xml:space="preserve"> vilcien</w:t>
      </w:r>
      <w:r w:rsidR="00272965">
        <w:rPr>
          <w:rFonts w:ascii="Times New Roman" w:hAnsi="Times New Roman"/>
          <w:sz w:val="24"/>
          <w:szCs w:val="24"/>
        </w:rPr>
        <w:t>a līnij</w:t>
      </w:r>
      <w:r w:rsidR="0044063A">
        <w:rPr>
          <w:rFonts w:ascii="Times New Roman" w:hAnsi="Times New Roman"/>
          <w:sz w:val="24"/>
          <w:szCs w:val="24"/>
        </w:rPr>
        <w:t>as</w:t>
      </w:r>
      <w:r w:rsidR="00272965">
        <w:rPr>
          <w:rFonts w:ascii="Times New Roman" w:hAnsi="Times New Roman"/>
          <w:sz w:val="24"/>
          <w:szCs w:val="24"/>
        </w:rPr>
        <w:t xml:space="preserve"> </w:t>
      </w:r>
      <w:r>
        <w:rPr>
          <w:rFonts w:ascii="Times New Roman" w:hAnsi="Times New Roman"/>
          <w:sz w:val="24"/>
          <w:szCs w:val="24"/>
        </w:rPr>
        <w:t>Rīga-</w:t>
      </w:r>
      <w:r w:rsidR="001511F8" w:rsidRPr="00643D38">
        <w:rPr>
          <w:rFonts w:ascii="Times New Roman" w:hAnsi="Times New Roman"/>
          <w:sz w:val="24"/>
          <w:szCs w:val="24"/>
        </w:rPr>
        <w:t>Sanktpēterburga maršruta maiņu,</w:t>
      </w:r>
      <w:r w:rsidR="0044063A">
        <w:rPr>
          <w:rFonts w:ascii="Times New Roman" w:hAnsi="Times New Roman"/>
          <w:sz w:val="24"/>
          <w:szCs w:val="24"/>
        </w:rPr>
        <w:t xml:space="preserve"> paredzot braukt cauri </w:t>
      </w:r>
      <w:r w:rsidR="001511F8" w:rsidRPr="00643D38">
        <w:rPr>
          <w:rFonts w:ascii="Times New Roman" w:hAnsi="Times New Roman"/>
          <w:sz w:val="24"/>
          <w:szCs w:val="24"/>
        </w:rPr>
        <w:t>Igaunij</w:t>
      </w:r>
      <w:r w:rsidR="0044063A">
        <w:rPr>
          <w:rFonts w:ascii="Times New Roman" w:hAnsi="Times New Roman"/>
          <w:sz w:val="24"/>
          <w:szCs w:val="24"/>
        </w:rPr>
        <w:t>ai</w:t>
      </w:r>
      <w:r w:rsidR="001511F8" w:rsidRPr="00643D38">
        <w:rPr>
          <w:rFonts w:ascii="Times New Roman" w:hAnsi="Times New Roman"/>
          <w:sz w:val="24"/>
          <w:szCs w:val="24"/>
        </w:rPr>
        <w:t xml:space="preserve">. </w:t>
      </w:r>
      <w:r w:rsidR="0044063A">
        <w:rPr>
          <w:rFonts w:ascii="Times New Roman" w:hAnsi="Times New Roman"/>
          <w:sz w:val="24"/>
          <w:szCs w:val="24"/>
        </w:rPr>
        <w:t>Iepriekš</w:t>
      </w:r>
      <w:r w:rsidR="001511F8" w:rsidRPr="00643D38">
        <w:rPr>
          <w:rFonts w:ascii="Times New Roman" w:hAnsi="Times New Roman"/>
          <w:sz w:val="24"/>
          <w:szCs w:val="24"/>
        </w:rPr>
        <w:t xml:space="preserve"> Latvijas puse </w:t>
      </w:r>
      <w:r w:rsidR="0044063A">
        <w:rPr>
          <w:rFonts w:ascii="Times New Roman" w:hAnsi="Times New Roman"/>
          <w:sz w:val="24"/>
          <w:szCs w:val="24"/>
        </w:rPr>
        <w:t xml:space="preserve">ir </w:t>
      </w:r>
      <w:r w:rsidR="001511F8" w:rsidRPr="00643D38">
        <w:rPr>
          <w:rFonts w:ascii="Times New Roman" w:hAnsi="Times New Roman"/>
          <w:sz w:val="24"/>
          <w:szCs w:val="24"/>
        </w:rPr>
        <w:t>sazināj</w:t>
      </w:r>
      <w:r w:rsidR="0044063A">
        <w:rPr>
          <w:rFonts w:ascii="Times New Roman" w:hAnsi="Times New Roman"/>
          <w:sz w:val="24"/>
          <w:szCs w:val="24"/>
        </w:rPr>
        <w:t>usies</w:t>
      </w:r>
      <w:r w:rsidR="001511F8" w:rsidRPr="00643D38">
        <w:rPr>
          <w:rFonts w:ascii="Times New Roman" w:hAnsi="Times New Roman"/>
          <w:sz w:val="24"/>
          <w:szCs w:val="24"/>
        </w:rPr>
        <w:t xml:space="preserve"> ar Krievijas dzelzceļu par iespējamo maršruta maiņu, </w:t>
      </w:r>
      <w:r w:rsidR="0044063A">
        <w:rPr>
          <w:rFonts w:ascii="Times New Roman" w:hAnsi="Times New Roman"/>
          <w:sz w:val="24"/>
          <w:szCs w:val="24"/>
        </w:rPr>
        <w:t>taču risinājums nav panākts</w:t>
      </w:r>
      <w:r w:rsidR="001511F8" w:rsidRPr="00643D38">
        <w:rPr>
          <w:rFonts w:ascii="Times New Roman" w:hAnsi="Times New Roman"/>
          <w:sz w:val="24"/>
          <w:szCs w:val="24"/>
        </w:rPr>
        <w:t xml:space="preserve">. </w:t>
      </w:r>
      <w:r w:rsidR="0044063A">
        <w:rPr>
          <w:rFonts w:ascii="Times New Roman" w:hAnsi="Times New Roman"/>
          <w:sz w:val="24"/>
          <w:szCs w:val="24"/>
        </w:rPr>
        <w:t>Šobrīd</w:t>
      </w:r>
      <w:r w:rsidR="001511F8" w:rsidRPr="00643D38">
        <w:rPr>
          <w:rFonts w:ascii="Times New Roman" w:hAnsi="Times New Roman"/>
          <w:sz w:val="24"/>
          <w:szCs w:val="24"/>
        </w:rPr>
        <w:t xml:space="preserve"> </w:t>
      </w:r>
      <w:proofErr w:type="spellStart"/>
      <w:r w:rsidR="001511F8" w:rsidRPr="00643D38">
        <w:rPr>
          <w:rFonts w:ascii="Times New Roman" w:hAnsi="Times New Roman"/>
          <w:sz w:val="24"/>
          <w:szCs w:val="24"/>
        </w:rPr>
        <w:t>Koidula</w:t>
      </w:r>
      <w:proofErr w:type="spellEnd"/>
      <w:r w:rsidR="001511F8" w:rsidRPr="00643D38">
        <w:rPr>
          <w:rFonts w:ascii="Times New Roman" w:hAnsi="Times New Roman"/>
          <w:sz w:val="24"/>
          <w:szCs w:val="24"/>
        </w:rPr>
        <w:t xml:space="preserve"> robežšķērsošanas punkts Krievijas pus</w:t>
      </w:r>
      <w:r w:rsidR="0044063A">
        <w:rPr>
          <w:rFonts w:ascii="Times New Roman" w:hAnsi="Times New Roman"/>
          <w:sz w:val="24"/>
          <w:szCs w:val="24"/>
        </w:rPr>
        <w:t>ē</w:t>
      </w:r>
      <w:r w:rsidR="001511F8" w:rsidRPr="00643D38">
        <w:rPr>
          <w:rFonts w:ascii="Times New Roman" w:hAnsi="Times New Roman"/>
          <w:sz w:val="24"/>
          <w:szCs w:val="24"/>
        </w:rPr>
        <w:t xml:space="preserve"> tiek </w:t>
      </w:r>
      <w:r w:rsidR="0044063A">
        <w:rPr>
          <w:rFonts w:ascii="Times New Roman" w:hAnsi="Times New Roman"/>
          <w:sz w:val="24"/>
          <w:szCs w:val="24"/>
        </w:rPr>
        <w:t>apkalpots</w:t>
      </w:r>
      <w:r w:rsidR="001511F8" w:rsidRPr="00643D38">
        <w:rPr>
          <w:rFonts w:ascii="Times New Roman" w:hAnsi="Times New Roman"/>
          <w:sz w:val="24"/>
          <w:szCs w:val="24"/>
        </w:rPr>
        <w:t xml:space="preserve"> tikai dien</w:t>
      </w:r>
      <w:r w:rsidR="0044063A">
        <w:rPr>
          <w:rFonts w:ascii="Times New Roman" w:hAnsi="Times New Roman"/>
          <w:sz w:val="24"/>
          <w:szCs w:val="24"/>
        </w:rPr>
        <w:t>ā</w:t>
      </w:r>
      <w:r w:rsidR="001511F8" w:rsidRPr="00643D38">
        <w:rPr>
          <w:rFonts w:ascii="Times New Roman" w:hAnsi="Times New Roman"/>
          <w:sz w:val="24"/>
          <w:szCs w:val="24"/>
        </w:rPr>
        <w:t>, kas padara vilcien</w:t>
      </w:r>
      <w:r w:rsidR="0044063A">
        <w:rPr>
          <w:rFonts w:ascii="Times New Roman" w:hAnsi="Times New Roman"/>
          <w:sz w:val="24"/>
          <w:szCs w:val="24"/>
        </w:rPr>
        <w:t>a</w:t>
      </w:r>
      <w:r w:rsidR="001511F8" w:rsidRPr="00643D38">
        <w:rPr>
          <w:rFonts w:ascii="Times New Roman" w:hAnsi="Times New Roman"/>
          <w:sz w:val="24"/>
          <w:szCs w:val="24"/>
        </w:rPr>
        <w:t xml:space="preserve"> </w:t>
      </w:r>
      <w:r w:rsidR="0044063A" w:rsidRPr="00643D38">
        <w:rPr>
          <w:rFonts w:ascii="Times New Roman" w:hAnsi="Times New Roman"/>
          <w:sz w:val="24"/>
          <w:szCs w:val="24"/>
        </w:rPr>
        <w:t xml:space="preserve">maršruta </w:t>
      </w:r>
      <w:r w:rsidRPr="00643D38">
        <w:rPr>
          <w:rFonts w:ascii="Times New Roman" w:hAnsi="Times New Roman"/>
          <w:sz w:val="24"/>
          <w:szCs w:val="24"/>
        </w:rPr>
        <w:t>Rīg</w:t>
      </w:r>
      <w:r>
        <w:rPr>
          <w:rFonts w:ascii="Times New Roman" w:hAnsi="Times New Roman"/>
          <w:sz w:val="24"/>
          <w:szCs w:val="24"/>
        </w:rPr>
        <w:t>a</w:t>
      </w:r>
      <w:r w:rsidRPr="00643D38">
        <w:rPr>
          <w:rFonts w:ascii="Times New Roman" w:hAnsi="Times New Roman"/>
          <w:sz w:val="24"/>
          <w:szCs w:val="24"/>
        </w:rPr>
        <w:t xml:space="preserve"> - Sanktpēterburga </w:t>
      </w:r>
      <w:r w:rsidR="0044063A" w:rsidRPr="00643D38">
        <w:rPr>
          <w:rFonts w:ascii="Times New Roman" w:hAnsi="Times New Roman"/>
          <w:sz w:val="24"/>
          <w:szCs w:val="24"/>
        </w:rPr>
        <w:t xml:space="preserve">maiņu </w:t>
      </w:r>
      <w:r w:rsidR="001511F8" w:rsidRPr="00643D38">
        <w:rPr>
          <w:rFonts w:ascii="Times New Roman" w:hAnsi="Times New Roman"/>
          <w:sz w:val="24"/>
          <w:szCs w:val="24"/>
        </w:rPr>
        <w:t xml:space="preserve">neiespējamu. Abas delegācijas ierosina </w:t>
      </w:r>
      <w:r w:rsidR="0044063A">
        <w:rPr>
          <w:rFonts w:ascii="Times New Roman" w:hAnsi="Times New Roman"/>
          <w:sz w:val="24"/>
          <w:szCs w:val="24"/>
        </w:rPr>
        <w:t>atstāt</w:t>
      </w:r>
      <w:r w:rsidR="001511F8" w:rsidRPr="00643D38">
        <w:rPr>
          <w:rFonts w:ascii="Times New Roman" w:hAnsi="Times New Roman"/>
          <w:sz w:val="24"/>
          <w:szCs w:val="24"/>
        </w:rPr>
        <w:t xml:space="preserve"> šo jautājumu </w:t>
      </w:r>
      <w:r w:rsidR="0044063A">
        <w:rPr>
          <w:rFonts w:ascii="Times New Roman" w:hAnsi="Times New Roman"/>
          <w:sz w:val="24"/>
          <w:szCs w:val="24"/>
        </w:rPr>
        <w:t>uzraudzībai SVK ietvaros</w:t>
      </w:r>
      <w:r w:rsidR="001511F8" w:rsidRPr="00643D38">
        <w:rPr>
          <w:rFonts w:ascii="Times New Roman" w:hAnsi="Times New Roman"/>
          <w:sz w:val="24"/>
          <w:szCs w:val="24"/>
        </w:rPr>
        <w:t>.</w:t>
      </w:r>
    </w:p>
    <w:p w:rsidR="0044063A" w:rsidRDefault="0044063A" w:rsidP="00272965">
      <w:pPr>
        <w:spacing w:before="60" w:after="60"/>
        <w:jc w:val="both"/>
        <w:rPr>
          <w:rFonts w:ascii="Times New Roman" w:hAnsi="Times New Roman"/>
          <w:b/>
          <w:sz w:val="24"/>
          <w:szCs w:val="24"/>
        </w:rPr>
      </w:pPr>
      <w:r w:rsidRPr="0044063A">
        <w:rPr>
          <w:rFonts w:ascii="Times New Roman" w:hAnsi="Times New Roman"/>
          <w:b/>
          <w:sz w:val="24"/>
          <w:szCs w:val="24"/>
        </w:rPr>
        <w:t>P</w:t>
      </w:r>
      <w:r w:rsidR="001511F8" w:rsidRPr="0044063A">
        <w:rPr>
          <w:rFonts w:ascii="Times New Roman" w:hAnsi="Times New Roman"/>
          <w:b/>
          <w:sz w:val="24"/>
          <w:szCs w:val="24"/>
        </w:rPr>
        <w:t>iekrastes un jūras pārro</w:t>
      </w:r>
      <w:r w:rsidRPr="0044063A">
        <w:rPr>
          <w:rFonts w:ascii="Times New Roman" w:hAnsi="Times New Roman"/>
          <w:b/>
          <w:sz w:val="24"/>
          <w:szCs w:val="24"/>
        </w:rPr>
        <w:t>bežu ūdens transporta attīstība:</w:t>
      </w:r>
    </w:p>
    <w:p w:rsidR="001010CA" w:rsidRPr="0044063A" w:rsidRDefault="001010CA" w:rsidP="00272965">
      <w:pPr>
        <w:spacing w:before="60" w:after="60"/>
        <w:jc w:val="both"/>
        <w:rPr>
          <w:rFonts w:ascii="Times New Roman" w:hAnsi="Times New Roman"/>
          <w:b/>
          <w:sz w:val="24"/>
          <w:szCs w:val="24"/>
        </w:rPr>
      </w:pPr>
    </w:p>
    <w:p w:rsidR="0044063A" w:rsidRDefault="0044063A" w:rsidP="00156C1F">
      <w:pPr>
        <w:spacing w:before="60" w:after="60"/>
        <w:ind w:firstLine="227"/>
        <w:jc w:val="both"/>
        <w:rPr>
          <w:rFonts w:ascii="Times New Roman" w:hAnsi="Times New Roman"/>
          <w:sz w:val="24"/>
          <w:szCs w:val="24"/>
        </w:rPr>
      </w:pPr>
      <w:r>
        <w:rPr>
          <w:rFonts w:ascii="Times New Roman" w:hAnsi="Times New Roman"/>
          <w:sz w:val="24"/>
          <w:szCs w:val="24"/>
        </w:rPr>
        <w:t>J</w:t>
      </w:r>
      <w:r w:rsidR="001511F8" w:rsidRPr="00643D38">
        <w:rPr>
          <w:rFonts w:ascii="Times New Roman" w:hAnsi="Times New Roman"/>
          <w:sz w:val="24"/>
          <w:szCs w:val="24"/>
        </w:rPr>
        <w:t>aun</w:t>
      </w:r>
      <w:r>
        <w:rPr>
          <w:rFonts w:ascii="Times New Roman" w:hAnsi="Times New Roman"/>
          <w:sz w:val="24"/>
          <w:szCs w:val="24"/>
        </w:rPr>
        <w:t>ā</w:t>
      </w:r>
      <w:r w:rsidR="001511F8" w:rsidRPr="00643D38">
        <w:rPr>
          <w:rFonts w:ascii="Times New Roman" w:hAnsi="Times New Roman"/>
          <w:sz w:val="24"/>
          <w:szCs w:val="24"/>
        </w:rPr>
        <w:t xml:space="preserve"> Igaunija</w:t>
      </w:r>
      <w:r>
        <w:rPr>
          <w:rFonts w:ascii="Times New Roman" w:hAnsi="Times New Roman"/>
          <w:sz w:val="24"/>
          <w:szCs w:val="24"/>
        </w:rPr>
        <w:t xml:space="preserve">s </w:t>
      </w:r>
      <w:r w:rsidR="001511F8" w:rsidRPr="00643D38">
        <w:rPr>
          <w:rFonts w:ascii="Times New Roman" w:hAnsi="Times New Roman"/>
          <w:sz w:val="24"/>
          <w:szCs w:val="24"/>
        </w:rPr>
        <w:t>-</w:t>
      </w:r>
      <w:r>
        <w:rPr>
          <w:rFonts w:ascii="Times New Roman" w:hAnsi="Times New Roman"/>
          <w:sz w:val="24"/>
          <w:szCs w:val="24"/>
        </w:rPr>
        <w:t xml:space="preserve"> </w:t>
      </w:r>
      <w:r w:rsidR="001511F8" w:rsidRPr="00643D38">
        <w:rPr>
          <w:rFonts w:ascii="Times New Roman" w:hAnsi="Times New Roman"/>
          <w:sz w:val="24"/>
          <w:szCs w:val="24"/>
        </w:rPr>
        <w:t>Latvija</w:t>
      </w:r>
      <w:r>
        <w:rPr>
          <w:rFonts w:ascii="Times New Roman" w:hAnsi="Times New Roman"/>
          <w:sz w:val="24"/>
          <w:szCs w:val="24"/>
        </w:rPr>
        <w:t>s</w:t>
      </w:r>
      <w:r w:rsidR="001511F8" w:rsidRPr="00643D38">
        <w:rPr>
          <w:rFonts w:ascii="Times New Roman" w:hAnsi="Times New Roman"/>
          <w:sz w:val="24"/>
          <w:szCs w:val="24"/>
        </w:rPr>
        <w:t xml:space="preserve"> </w:t>
      </w:r>
      <w:r>
        <w:rPr>
          <w:rFonts w:ascii="Times New Roman" w:hAnsi="Times New Roman"/>
          <w:sz w:val="24"/>
          <w:szCs w:val="24"/>
        </w:rPr>
        <w:t>pārrobežu sadarbības</w:t>
      </w:r>
      <w:r w:rsidR="001511F8" w:rsidRPr="00643D38">
        <w:rPr>
          <w:rFonts w:ascii="Times New Roman" w:hAnsi="Times New Roman"/>
          <w:sz w:val="24"/>
          <w:szCs w:val="24"/>
        </w:rPr>
        <w:t xml:space="preserve"> programma plāno atbalstīt Rīgas jūras lī</w:t>
      </w:r>
      <w:r>
        <w:rPr>
          <w:rFonts w:ascii="Times New Roman" w:hAnsi="Times New Roman"/>
          <w:sz w:val="24"/>
          <w:szCs w:val="24"/>
        </w:rPr>
        <w:t>ča mazās ostas</w:t>
      </w:r>
      <w:r w:rsidR="001511F8" w:rsidRPr="00643D38">
        <w:rPr>
          <w:rFonts w:ascii="Times New Roman" w:hAnsi="Times New Roman"/>
          <w:sz w:val="24"/>
          <w:szCs w:val="24"/>
        </w:rPr>
        <w:t xml:space="preserve">, izveidojot mazo ostu </w:t>
      </w:r>
      <w:r w:rsidRPr="00643D38">
        <w:rPr>
          <w:rFonts w:ascii="Times New Roman" w:hAnsi="Times New Roman"/>
          <w:sz w:val="24"/>
          <w:szCs w:val="24"/>
        </w:rPr>
        <w:t xml:space="preserve">tīklu </w:t>
      </w:r>
      <w:r w:rsidR="001511F8" w:rsidRPr="00643D38">
        <w:rPr>
          <w:rFonts w:ascii="Times New Roman" w:hAnsi="Times New Roman"/>
          <w:sz w:val="24"/>
          <w:szCs w:val="24"/>
        </w:rPr>
        <w:t xml:space="preserve">ar uzlabotiem pakalpojumiem. </w:t>
      </w:r>
      <w:r w:rsidR="00FB6844" w:rsidRPr="00FB6844">
        <w:rPr>
          <w:rFonts w:ascii="Times New Roman" w:hAnsi="Times New Roman"/>
          <w:sz w:val="24"/>
          <w:szCs w:val="24"/>
        </w:rPr>
        <w:t>Uzmanība ti</w:t>
      </w:r>
      <w:r w:rsidR="00FB6844">
        <w:rPr>
          <w:rFonts w:ascii="Times New Roman" w:hAnsi="Times New Roman"/>
          <w:sz w:val="24"/>
          <w:szCs w:val="24"/>
        </w:rPr>
        <w:t>ks</w:t>
      </w:r>
      <w:r w:rsidR="00FB6844" w:rsidRPr="00FB6844">
        <w:rPr>
          <w:rFonts w:ascii="Times New Roman" w:hAnsi="Times New Roman"/>
          <w:sz w:val="24"/>
          <w:szCs w:val="24"/>
        </w:rPr>
        <w:t xml:space="preserve"> pievērsta ostu stāvokļa uzlabošanai un pamata pakalpojumu standartizācijai, kas palīdzēs veidot labi funkcionējošus jūras maršrutus, kas savienos piekrastes zonu un aktivizēs jūras tūrismu Rīgas jūras līcī un ap to.</w:t>
      </w:r>
      <w:r w:rsidR="00FB6844">
        <w:rPr>
          <w:rFonts w:ascii="Times New Roman" w:hAnsi="Times New Roman"/>
          <w:sz w:val="24"/>
          <w:szCs w:val="24"/>
        </w:rPr>
        <w:t xml:space="preserve"> Sadarbības aktivitātēm</w:t>
      </w:r>
      <w:r>
        <w:rPr>
          <w:rFonts w:ascii="Times New Roman" w:hAnsi="Times New Roman"/>
          <w:sz w:val="24"/>
          <w:szCs w:val="24"/>
        </w:rPr>
        <w:t xml:space="preserve"> būs pieejami k</w:t>
      </w:r>
      <w:r w:rsidR="001511F8" w:rsidRPr="00643D38">
        <w:rPr>
          <w:rFonts w:ascii="Times New Roman" w:hAnsi="Times New Roman"/>
          <w:sz w:val="24"/>
          <w:szCs w:val="24"/>
        </w:rPr>
        <w:t xml:space="preserve">opumā </w:t>
      </w:r>
      <w:r w:rsidR="00FB6844">
        <w:rPr>
          <w:rFonts w:ascii="Times New Roman" w:hAnsi="Times New Roman"/>
          <w:sz w:val="24"/>
          <w:szCs w:val="24"/>
        </w:rPr>
        <w:t>9</w:t>
      </w:r>
      <w:r>
        <w:rPr>
          <w:rFonts w:ascii="Times New Roman" w:hAnsi="Times New Roman"/>
          <w:sz w:val="24"/>
          <w:szCs w:val="24"/>
        </w:rPr>
        <w:t> </w:t>
      </w:r>
      <w:r w:rsidR="00FB6844">
        <w:rPr>
          <w:rFonts w:ascii="Times New Roman" w:hAnsi="Times New Roman"/>
          <w:sz w:val="24"/>
          <w:szCs w:val="24"/>
        </w:rPr>
        <w:t>3</w:t>
      </w:r>
      <w:r>
        <w:rPr>
          <w:rFonts w:ascii="Times New Roman" w:hAnsi="Times New Roman"/>
          <w:sz w:val="24"/>
          <w:szCs w:val="24"/>
        </w:rPr>
        <w:t>00 </w:t>
      </w:r>
      <w:r w:rsidR="001511F8" w:rsidRPr="00643D38">
        <w:rPr>
          <w:rFonts w:ascii="Times New Roman" w:hAnsi="Times New Roman"/>
          <w:sz w:val="24"/>
          <w:szCs w:val="24"/>
        </w:rPr>
        <w:t>000</w:t>
      </w:r>
      <w:r>
        <w:rPr>
          <w:rFonts w:ascii="Times New Roman" w:hAnsi="Times New Roman"/>
          <w:sz w:val="24"/>
          <w:szCs w:val="24"/>
        </w:rPr>
        <w:t xml:space="preserve"> EUR</w:t>
      </w:r>
      <w:r w:rsidR="001511F8" w:rsidRPr="00643D38">
        <w:rPr>
          <w:rFonts w:ascii="Times New Roman" w:hAnsi="Times New Roman"/>
          <w:sz w:val="24"/>
          <w:szCs w:val="24"/>
        </w:rPr>
        <w:t xml:space="preserve">. Abas delegācijas ierosina saglabāt šo </w:t>
      </w:r>
      <w:r>
        <w:rPr>
          <w:rFonts w:ascii="Times New Roman" w:hAnsi="Times New Roman"/>
          <w:sz w:val="24"/>
          <w:szCs w:val="24"/>
        </w:rPr>
        <w:t>jautājumu</w:t>
      </w:r>
      <w:r w:rsidR="001511F8" w:rsidRPr="00643D38">
        <w:rPr>
          <w:rFonts w:ascii="Times New Roman" w:hAnsi="Times New Roman"/>
          <w:sz w:val="24"/>
          <w:szCs w:val="24"/>
        </w:rPr>
        <w:t xml:space="preserve"> SVK darba kārtībā.</w:t>
      </w:r>
    </w:p>
    <w:p w:rsidR="00881882" w:rsidRPr="00881882" w:rsidRDefault="0044063A" w:rsidP="00C37CC0">
      <w:pPr>
        <w:spacing w:before="60" w:after="100" w:afterAutospacing="1"/>
        <w:jc w:val="both"/>
        <w:rPr>
          <w:rFonts w:ascii="Times New Roman" w:hAnsi="Times New Roman"/>
          <w:b/>
          <w:sz w:val="24"/>
          <w:szCs w:val="24"/>
        </w:rPr>
      </w:pPr>
      <w:r>
        <w:rPr>
          <w:rFonts w:ascii="Times New Roman" w:hAnsi="Times New Roman"/>
          <w:sz w:val="24"/>
          <w:szCs w:val="24"/>
        </w:rPr>
        <w:br/>
      </w:r>
      <w:r w:rsidR="00881882" w:rsidRPr="00881882">
        <w:rPr>
          <w:rFonts w:ascii="Times New Roman" w:hAnsi="Times New Roman"/>
          <w:b/>
          <w:sz w:val="24"/>
          <w:szCs w:val="24"/>
        </w:rPr>
        <w:t>Kopīg</w:t>
      </w:r>
      <w:r w:rsidR="006F0152">
        <w:rPr>
          <w:rFonts w:ascii="Times New Roman" w:hAnsi="Times New Roman"/>
          <w:b/>
          <w:sz w:val="24"/>
          <w:szCs w:val="24"/>
        </w:rPr>
        <w:t xml:space="preserve">s </w:t>
      </w:r>
      <w:r w:rsidR="006F0152" w:rsidRPr="00881882">
        <w:rPr>
          <w:rFonts w:ascii="Times New Roman" w:hAnsi="Times New Roman"/>
          <w:b/>
          <w:sz w:val="24"/>
          <w:szCs w:val="24"/>
        </w:rPr>
        <w:t>Valka</w:t>
      </w:r>
      <w:r w:rsidR="006F0152">
        <w:rPr>
          <w:rFonts w:ascii="Times New Roman" w:hAnsi="Times New Roman"/>
          <w:b/>
          <w:sz w:val="24"/>
          <w:szCs w:val="24"/>
        </w:rPr>
        <w:t xml:space="preserve">s un </w:t>
      </w:r>
      <w:r w:rsidR="006F0152" w:rsidRPr="00881882">
        <w:rPr>
          <w:rFonts w:ascii="Times New Roman" w:hAnsi="Times New Roman"/>
          <w:b/>
          <w:sz w:val="24"/>
          <w:szCs w:val="24"/>
        </w:rPr>
        <w:t>Valga</w:t>
      </w:r>
      <w:r w:rsidR="006F0152">
        <w:rPr>
          <w:rFonts w:ascii="Times New Roman" w:hAnsi="Times New Roman"/>
          <w:b/>
          <w:sz w:val="24"/>
          <w:szCs w:val="24"/>
        </w:rPr>
        <w:t>s</w:t>
      </w:r>
      <w:r w:rsidR="00881882" w:rsidRPr="00881882">
        <w:rPr>
          <w:rFonts w:ascii="Times New Roman" w:hAnsi="Times New Roman"/>
          <w:b/>
          <w:sz w:val="24"/>
          <w:szCs w:val="24"/>
        </w:rPr>
        <w:t xml:space="preserve"> </w:t>
      </w:r>
      <w:r w:rsidR="00AB3B44">
        <w:rPr>
          <w:rFonts w:ascii="Times New Roman" w:hAnsi="Times New Roman"/>
          <w:b/>
          <w:sz w:val="24"/>
          <w:szCs w:val="24"/>
        </w:rPr>
        <w:t xml:space="preserve">tūrisma </w:t>
      </w:r>
      <w:r w:rsidR="00881882" w:rsidRPr="00881882">
        <w:rPr>
          <w:rFonts w:ascii="Times New Roman" w:hAnsi="Times New Roman"/>
          <w:b/>
          <w:sz w:val="24"/>
          <w:szCs w:val="24"/>
        </w:rPr>
        <w:t>apmeklētāju</w:t>
      </w:r>
      <w:r w:rsidR="001511F8" w:rsidRPr="00881882">
        <w:rPr>
          <w:rFonts w:ascii="Times New Roman" w:hAnsi="Times New Roman"/>
          <w:b/>
          <w:sz w:val="24"/>
          <w:szCs w:val="24"/>
        </w:rPr>
        <w:t xml:space="preserve"> centr</w:t>
      </w:r>
      <w:r w:rsidR="00881882">
        <w:rPr>
          <w:rFonts w:ascii="Times New Roman" w:hAnsi="Times New Roman"/>
          <w:b/>
          <w:sz w:val="24"/>
          <w:szCs w:val="24"/>
        </w:rPr>
        <w:t>s</w:t>
      </w:r>
      <w:r w:rsidR="006F0152">
        <w:rPr>
          <w:rFonts w:ascii="Times New Roman" w:hAnsi="Times New Roman"/>
          <w:b/>
          <w:sz w:val="24"/>
          <w:szCs w:val="24"/>
        </w:rPr>
        <w:t xml:space="preserve">, </w:t>
      </w:r>
      <w:r w:rsidR="003A0313">
        <w:rPr>
          <w:rFonts w:ascii="Times New Roman" w:hAnsi="Times New Roman"/>
          <w:b/>
          <w:sz w:val="24"/>
          <w:szCs w:val="24"/>
        </w:rPr>
        <w:t>sadarbība starp izglītības iestādēm</w:t>
      </w:r>
      <w:r w:rsidR="006F0152">
        <w:rPr>
          <w:rFonts w:ascii="Times New Roman" w:hAnsi="Times New Roman"/>
          <w:b/>
          <w:sz w:val="24"/>
          <w:szCs w:val="24"/>
        </w:rPr>
        <w:t xml:space="preserve"> Valkā un Valgā:</w:t>
      </w:r>
      <w:r w:rsidR="001511F8" w:rsidRPr="00881882">
        <w:rPr>
          <w:rFonts w:ascii="Times New Roman" w:hAnsi="Times New Roman"/>
          <w:b/>
          <w:sz w:val="24"/>
          <w:szCs w:val="24"/>
        </w:rPr>
        <w:t xml:space="preserve"> </w:t>
      </w:r>
    </w:p>
    <w:p w:rsidR="00F33E40" w:rsidRDefault="00881882" w:rsidP="00156C1F">
      <w:pPr>
        <w:spacing w:before="60" w:after="60"/>
        <w:ind w:firstLine="227"/>
        <w:jc w:val="both"/>
        <w:rPr>
          <w:rFonts w:ascii="Times New Roman" w:hAnsi="Times New Roman"/>
          <w:sz w:val="24"/>
          <w:szCs w:val="24"/>
        </w:rPr>
      </w:pPr>
      <w:r>
        <w:rPr>
          <w:rFonts w:ascii="Times New Roman" w:hAnsi="Times New Roman"/>
          <w:sz w:val="24"/>
          <w:szCs w:val="24"/>
        </w:rPr>
        <w:lastRenderedPageBreak/>
        <w:t>Kopīg</w:t>
      </w:r>
      <w:r w:rsidR="00156C1F">
        <w:rPr>
          <w:rFonts w:ascii="Times New Roman" w:hAnsi="Times New Roman"/>
          <w:sz w:val="24"/>
          <w:szCs w:val="24"/>
        </w:rPr>
        <w:t>a</w:t>
      </w:r>
      <w:r>
        <w:rPr>
          <w:rFonts w:ascii="Times New Roman" w:hAnsi="Times New Roman"/>
          <w:sz w:val="24"/>
          <w:szCs w:val="24"/>
        </w:rPr>
        <w:t xml:space="preserve"> Valkas un Valgas </w:t>
      </w:r>
      <w:r w:rsidR="00F33E40">
        <w:rPr>
          <w:rFonts w:ascii="Times New Roman" w:hAnsi="Times New Roman"/>
          <w:sz w:val="24"/>
          <w:szCs w:val="24"/>
        </w:rPr>
        <w:t xml:space="preserve">tūrisma </w:t>
      </w:r>
      <w:r>
        <w:rPr>
          <w:rFonts w:ascii="Times New Roman" w:hAnsi="Times New Roman"/>
          <w:sz w:val="24"/>
          <w:szCs w:val="24"/>
        </w:rPr>
        <w:t>apmeklētāju centr</w:t>
      </w:r>
      <w:r w:rsidR="00156C1F">
        <w:rPr>
          <w:rFonts w:ascii="Times New Roman" w:hAnsi="Times New Roman"/>
          <w:sz w:val="24"/>
          <w:szCs w:val="24"/>
        </w:rPr>
        <w:t>a izveide</w:t>
      </w:r>
      <w:r>
        <w:rPr>
          <w:rFonts w:ascii="Times New Roman" w:hAnsi="Times New Roman"/>
          <w:sz w:val="24"/>
          <w:szCs w:val="24"/>
        </w:rPr>
        <w:t xml:space="preserve"> atkārtoti </w:t>
      </w:r>
      <w:r w:rsidR="003A0313">
        <w:rPr>
          <w:rFonts w:ascii="Times New Roman" w:hAnsi="Times New Roman"/>
          <w:sz w:val="24"/>
          <w:szCs w:val="24"/>
        </w:rPr>
        <w:t xml:space="preserve">tika </w:t>
      </w:r>
      <w:r>
        <w:rPr>
          <w:rFonts w:ascii="Times New Roman" w:hAnsi="Times New Roman"/>
          <w:sz w:val="24"/>
          <w:szCs w:val="24"/>
        </w:rPr>
        <w:t>paredzēt</w:t>
      </w:r>
      <w:r w:rsidR="00156C1F">
        <w:rPr>
          <w:rFonts w:ascii="Times New Roman" w:hAnsi="Times New Roman"/>
          <w:sz w:val="24"/>
          <w:szCs w:val="24"/>
        </w:rPr>
        <w:t>a</w:t>
      </w:r>
      <w:r w:rsidR="001511F8" w:rsidRPr="00643D38">
        <w:rPr>
          <w:rFonts w:ascii="Times New Roman" w:hAnsi="Times New Roman"/>
          <w:sz w:val="24"/>
          <w:szCs w:val="24"/>
        </w:rPr>
        <w:t xml:space="preserve"> </w:t>
      </w:r>
      <w:r w:rsidR="00156C1F">
        <w:rPr>
          <w:rFonts w:ascii="Times New Roman" w:hAnsi="Times New Roman"/>
          <w:sz w:val="24"/>
          <w:szCs w:val="24"/>
        </w:rPr>
        <w:t>abu pilsētu</w:t>
      </w:r>
      <w:r w:rsidR="001511F8" w:rsidRPr="00643D38">
        <w:rPr>
          <w:rFonts w:ascii="Times New Roman" w:hAnsi="Times New Roman"/>
          <w:sz w:val="24"/>
          <w:szCs w:val="24"/>
        </w:rPr>
        <w:t xml:space="preserve"> telpiskajā plānošanā.</w:t>
      </w:r>
      <w:r w:rsidR="00F33E40" w:rsidRPr="00F33E40">
        <w:rPr>
          <w:rFonts w:ascii="Verdana" w:hAnsi="Verdana"/>
          <w:color w:val="424242"/>
          <w:sz w:val="18"/>
          <w:szCs w:val="18"/>
        </w:rPr>
        <w:t xml:space="preserve"> </w:t>
      </w:r>
      <w:r w:rsidR="00F33E40" w:rsidRPr="00690782">
        <w:rPr>
          <w:rFonts w:ascii="Times New Roman" w:hAnsi="Times New Roman"/>
          <w:sz w:val="24"/>
          <w:szCs w:val="24"/>
        </w:rPr>
        <w:t xml:space="preserve">Valkas un Valgas kopīgā </w:t>
      </w:r>
      <w:r w:rsidR="00AB3B44">
        <w:rPr>
          <w:rFonts w:ascii="Times New Roman" w:hAnsi="Times New Roman"/>
          <w:sz w:val="24"/>
          <w:szCs w:val="24"/>
        </w:rPr>
        <w:t xml:space="preserve">tūrisma </w:t>
      </w:r>
      <w:r w:rsidR="00F33E40" w:rsidRPr="00690782">
        <w:rPr>
          <w:rFonts w:ascii="Times New Roman" w:hAnsi="Times New Roman"/>
          <w:sz w:val="24"/>
          <w:szCs w:val="24"/>
        </w:rPr>
        <w:t>apmeklētāju centra izveides ideja balstās uz Valgas kā Igaunijas dienvidu vārtu un Valkas kā Latvijas ziemeļu vārtu apvienošanu, caur to piesaistot aktīvu interesi reģionam un divām valstīm kopumā. Valga un Valka cauri gadsimtiem ir bijušas līdzās viena otrai. Tādēļ tūrisma potenciāla palielināšanas nolūkos, apmeklētāju centra izveidei būtu plašāka nozīme, kam iespējams sekotu arī Valgas pilsētas, Valgas apriņķa un visa Valkas novada uzņēmējdarbības sfēras konkurētspējas palielināšanās.</w:t>
      </w:r>
    </w:p>
    <w:p w:rsidR="00881882" w:rsidRDefault="001511F8" w:rsidP="00156C1F">
      <w:pPr>
        <w:spacing w:before="60" w:after="60"/>
        <w:ind w:firstLine="227"/>
        <w:jc w:val="both"/>
        <w:rPr>
          <w:rFonts w:ascii="Times New Roman" w:hAnsi="Times New Roman"/>
          <w:sz w:val="24"/>
          <w:szCs w:val="24"/>
        </w:rPr>
      </w:pPr>
      <w:r w:rsidRPr="00643D38">
        <w:rPr>
          <w:rFonts w:ascii="Times New Roman" w:hAnsi="Times New Roman"/>
          <w:sz w:val="24"/>
          <w:szCs w:val="24"/>
        </w:rPr>
        <w:t xml:space="preserve"> </w:t>
      </w:r>
      <w:r w:rsidR="00881882">
        <w:rPr>
          <w:rFonts w:ascii="Times New Roman" w:hAnsi="Times New Roman"/>
          <w:sz w:val="24"/>
          <w:szCs w:val="24"/>
        </w:rPr>
        <w:t>Valgas Profesionālās izglītības centr</w:t>
      </w:r>
      <w:r w:rsidR="00156C1F">
        <w:rPr>
          <w:rFonts w:ascii="Times New Roman" w:hAnsi="Times New Roman"/>
          <w:sz w:val="24"/>
          <w:szCs w:val="24"/>
        </w:rPr>
        <w:t>ā</w:t>
      </w:r>
      <w:r w:rsidR="00881882">
        <w:rPr>
          <w:rFonts w:ascii="Times New Roman" w:hAnsi="Times New Roman"/>
          <w:sz w:val="24"/>
          <w:szCs w:val="24"/>
        </w:rPr>
        <w:t xml:space="preserve"> k</w:t>
      </w:r>
      <w:r w:rsidRPr="00643D38">
        <w:rPr>
          <w:rFonts w:ascii="Times New Roman" w:hAnsi="Times New Roman"/>
          <w:sz w:val="24"/>
          <w:szCs w:val="24"/>
        </w:rPr>
        <w:t>opš 2014</w:t>
      </w:r>
      <w:r w:rsidR="00881882">
        <w:rPr>
          <w:rFonts w:ascii="Times New Roman" w:hAnsi="Times New Roman"/>
          <w:sz w:val="24"/>
          <w:szCs w:val="24"/>
        </w:rPr>
        <w:t>.gada var mācīties latviešu valodu.</w:t>
      </w:r>
      <w:r w:rsidR="006F0152">
        <w:rPr>
          <w:rFonts w:ascii="Times New Roman" w:hAnsi="Times New Roman"/>
          <w:sz w:val="24"/>
          <w:szCs w:val="24"/>
        </w:rPr>
        <w:t xml:space="preserve"> </w:t>
      </w:r>
      <w:r w:rsidR="003A0313">
        <w:rPr>
          <w:rFonts w:ascii="Times New Roman" w:hAnsi="Times New Roman"/>
          <w:sz w:val="24"/>
          <w:szCs w:val="24"/>
        </w:rPr>
        <w:t xml:space="preserve">Savukārt </w:t>
      </w:r>
      <w:r w:rsidR="006F0152" w:rsidRPr="003A0313">
        <w:rPr>
          <w:rFonts w:ascii="Times New Roman" w:hAnsi="Times New Roman"/>
          <w:sz w:val="24"/>
          <w:szCs w:val="24"/>
        </w:rPr>
        <w:t xml:space="preserve">Latvijā </w:t>
      </w:r>
      <w:r w:rsidR="00401C21">
        <w:rPr>
          <w:rFonts w:ascii="Times New Roman" w:hAnsi="Times New Roman"/>
          <w:sz w:val="24"/>
          <w:szCs w:val="24"/>
        </w:rPr>
        <w:t>normatīvie akti</w:t>
      </w:r>
      <w:r w:rsidR="006F0152" w:rsidRPr="003A0313">
        <w:rPr>
          <w:rFonts w:ascii="Times New Roman" w:hAnsi="Times New Roman"/>
          <w:sz w:val="24"/>
          <w:szCs w:val="24"/>
        </w:rPr>
        <w:t xml:space="preserve"> tagad ļauj, ja ir pieprasījums</w:t>
      </w:r>
      <w:r w:rsidR="003A0313" w:rsidRPr="003A0313">
        <w:rPr>
          <w:rFonts w:ascii="Times New Roman" w:hAnsi="Times New Roman"/>
          <w:sz w:val="24"/>
          <w:szCs w:val="24"/>
        </w:rPr>
        <w:t>, mācību programmā iekļaut</w:t>
      </w:r>
      <w:r w:rsidRPr="003A0313">
        <w:rPr>
          <w:rFonts w:ascii="Times New Roman" w:hAnsi="Times New Roman"/>
          <w:sz w:val="24"/>
          <w:szCs w:val="24"/>
        </w:rPr>
        <w:t xml:space="preserve"> papildu priekšmetus. </w:t>
      </w:r>
      <w:r w:rsidR="003A0313" w:rsidRPr="003A0313">
        <w:rPr>
          <w:rFonts w:ascii="Times New Roman" w:hAnsi="Times New Roman"/>
          <w:sz w:val="24"/>
          <w:szCs w:val="24"/>
        </w:rPr>
        <w:t>T</w:t>
      </w:r>
      <w:r w:rsidRPr="003A0313">
        <w:rPr>
          <w:rFonts w:ascii="Times New Roman" w:hAnsi="Times New Roman"/>
          <w:sz w:val="24"/>
          <w:szCs w:val="24"/>
        </w:rPr>
        <w:t>urpina darboties</w:t>
      </w:r>
      <w:r w:rsidR="003A0313" w:rsidRPr="003A0313">
        <w:rPr>
          <w:rFonts w:ascii="Times New Roman" w:hAnsi="Times New Roman"/>
          <w:sz w:val="24"/>
          <w:szCs w:val="24"/>
        </w:rPr>
        <w:t xml:space="preserve"> Latvijas-Igaunijas institūts</w:t>
      </w:r>
      <w:r w:rsidRPr="003A0313">
        <w:rPr>
          <w:rFonts w:ascii="Times New Roman" w:hAnsi="Times New Roman"/>
          <w:sz w:val="24"/>
          <w:szCs w:val="24"/>
        </w:rPr>
        <w:t>, tiek plānot</w:t>
      </w:r>
      <w:r w:rsidR="003A0313" w:rsidRPr="003A0313">
        <w:rPr>
          <w:rFonts w:ascii="Times New Roman" w:hAnsi="Times New Roman"/>
          <w:sz w:val="24"/>
          <w:szCs w:val="24"/>
        </w:rPr>
        <w:t xml:space="preserve">s </w:t>
      </w:r>
      <w:r w:rsidRPr="003A0313">
        <w:rPr>
          <w:rFonts w:ascii="Times New Roman" w:hAnsi="Times New Roman"/>
          <w:sz w:val="24"/>
          <w:szCs w:val="24"/>
        </w:rPr>
        <w:t>jaun</w:t>
      </w:r>
      <w:r w:rsidR="003A0313" w:rsidRPr="003A0313">
        <w:rPr>
          <w:rFonts w:ascii="Times New Roman" w:hAnsi="Times New Roman"/>
          <w:sz w:val="24"/>
          <w:szCs w:val="24"/>
        </w:rPr>
        <w:t>s</w:t>
      </w:r>
      <w:r w:rsidRPr="003A0313">
        <w:rPr>
          <w:rFonts w:ascii="Times New Roman" w:hAnsi="Times New Roman"/>
          <w:sz w:val="24"/>
          <w:szCs w:val="24"/>
        </w:rPr>
        <w:t xml:space="preserve"> </w:t>
      </w:r>
      <w:r w:rsidR="003A0313" w:rsidRPr="003A0313">
        <w:rPr>
          <w:rFonts w:ascii="Times New Roman" w:hAnsi="Times New Roman"/>
          <w:sz w:val="24"/>
          <w:szCs w:val="24"/>
        </w:rPr>
        <w:t xml:space="preserve">šī gada </w:t>
      </w:r>
      <w:r w:rsidRPr="003A0313">
        <w:rPr>
          <w:rFonts w:ascii="Times New Roman" w:hAnsi="Times New Roman"/>
          <w:sz w:val="24"/>
          <w:szCs w:val="24"/>
        </w:rPr>
        <w:t xml:space="preserve">finansējums. Sadarbība starp Igaunijas un Latvijas augstākās izglītības iestādēm pašlaik notiek konkrētu sadarbības projektu </w:t>
      </w:r>
      <w:r w:rsidR="00156C1F">
        <w:rPr>
          <w:rFonts w:ascii="Times New Roman" w:hAnsi="Times New Roman"/>
          <w:sz w:val="24"/>
          <w:szCs w:val="24"/>
        </w:rPr>
        <w:t>ietvaros.</w:t>
      </w:r>
    </w:p>
    <w:p w:rsidR="007903AC" w:rsidRDefault="003A0313" w:rsidP="00156C1F">
      <w:pPr>
        <w:spacing w:before="60" w:after="60"/>
        <w:ind w:firstLine="369"/>
        <w:jc w:val="both"/>
        <w:rPr>
          <w:rFonts w:ascii="Times New Roman" w:hAnsi="Times New Roman"/>
          <w:sz w:val="24"/>
          <w:szCs w:val="24"/>
        </w:rPr>
      </w:pPr>
      <w:r>
        <w:rPr>
          <w:rFonts w:ascii="Times New Roman" w:hAnsi="Times New Roman"/>
          <w:sz w:val="24"/>
          <w:szCs w:val="24"/>
        </w:rPr>
        <w:t xml:space="preserve">Abu valstu delegācijas </w:t>
      </w:r>
      <w:r w:rsidR="001511F8" w:rsidRPr="00643D38">
        <w:rPr>
          <w:rFonts w:ascii="Times New Roman" w:hAnsi="Times New Roman"/>
          <w:sz w:val="24"/>
          <w:szCs w:val="24"/>
        </w:rPr>
        <w:t>ierosinā</w:t>
      </w:r>
      <w:r>
        <w:rPr>
          <w:rFonts w:ascii="Times New Roman" w:hAnsi="Times New Roman"/>
          <w:sz w:val="24"/>
          <w:szCs w:val="24"/>
        </w:rPr>
        <w:t>ja</w:t>
      </w:r>
      <w:r w:rsidR="001511F8" w:rsidRPr="00643D38">
        <w:rPr>
          <w:rFonts w:ascii="Times New Roman" w:hAnsi="Times New Roman"/>
          <w:sz w:val="24"/>
          <w:szCs w:val="24"/>
        </w:rPr>
        <w:t xml:space="preserve"> izslēgt </w:t>
      </w:r>
      <w:r w:rsidR="007903AC">
        <w:rPr>
          <w:rFonts w:ascii="Times New Roman" w:hAnsi="Times New Roman"/>
          <w:sz w:val="24"/>
          <w:szCs w:val="24"/>
        </w:rPr>
        <w:t>no SVK uzdevumu saraksta arī jautājumu</w:t>
      </w:r>
      <w:r w:rsidR="00156C1F">
        <w:rPr>
          <w:rFonts w:ascii="Times New Roman" w:hAnsi="Times New Roman"/>
          <w:sz w:val="24"/>
          <w:szCs w:val="24"/>
        </w:rPr>
        <w:t>s</w:t>
      </w:r>
      <w:r w:rsidR="007903AC">
        <w:rPr>
          <w:rFonts w:ascii="Times New Roman" w:hAnsi="Times New Roman"/>
          <w:sz w:val="24"/>
          <w:szCs w:val="24"/>
        </w:rPr>
        <w:t xml:space="preserve"> par kopīgā </w:t>
      </w:r>
      <w:r w:rsidR="001511F8" w:rsidRPr="00643D38">
        <w:rPr>
          <w:rFonts w:ascii="Times New Roman" w:hAnsi="Times New Roman"/>
          <w:sz w:val="24"/>
          <w:szCs w:val="24"/>
        </w:rPr>
        <w:t>Val</w:t>
      </w:r>
      <w:r w:rsidR="007903AC">
        <w:rPr>
          <w:rFonts w:ascii="Times New Roman" w:hAnsi="Times New Roman"/>
          <w:sz w:val="24"/>
          <w:szCs w:val="24"/>
        </w:rPr>
        <w:t xml:space="preserve">kas un </w:t>
      </w:r>
      <w:r w:rsidR="001511F8" w:rsidRPr="00643D38">
        <w:rPr>
          <w:rFonts w:ascii="Times New Roman" w:hAnsi="Times New Roman"/>
          <w:sz w:val="24"/>
          <w:szCs w:val="24"/>
        </w:rPr>
        <w:t xml:space="preserve">Valkas </w:t>
      </w:r>
      <w:r w:rsidR="00E91B6C">
        <w:rPr>
          <w:rFonts w:ascii="Times New Roman" w:hAnsi="Times New Roman"/>
          <w:sz w:val="24"/>
          <w:szCs w:val="24"/>
        </w:rPr>
        <w:t xml:space="preserve">tūrisma </w:t>
      </w:r>
      <w:r w:rsidR="001511F8" w:rsidRPr="00643D38">
        <w:rPr>
          <w:rFonts w:ascii="Times New Roman" w:hAnsi="Times New Roman"/>
          <w:sz w:val="24"/>
          <w:szCs w:val="24"/>
        </w:rPr>
        <w:t>apmeklē</w:t>
      </w:r>
      <w:r w:rsidR="007903AC">
        <w:rPr>
          <w:rFonts w:ascii="Times New Roman" w:hAnsi="Times New Roman"/>
          <w:sz w:val="24"/>
          <w:szCs w:val="24"/>
        </w:rPr>
        <w:t>tāju</w:t>
      </w:r>
      <w:r w:rsidR="001511F8" w:rsidRPr="00643D38">
        <w:rPr>
          <w:rFonts w:ascii="Times New Roman" w:hAnsi="Times New Roman"/>
          <w:sz w:val="24"/>
          <w:szCs w:val="24"/>
        </w:rPr>
        <w:t xml:space="preserve"> </w:t>
      </w:r>
      <w:r w:rsidR="007903AC">
        <w:rPr>
          <w:rFonts w:ascii="Times New Roman" w:hAnsi="Times New Roman"/>
          <w:sz w:val="24"/>
          <w:szCs w:val="24"/>
        </w:rPr>
        <w:t>centra attīstību</w:t>
      </w:r>
      <w:r w:rsidR="001511F8" w:rsidRPr="00643D38">
        <w:rPr>
          <w:rFonts w:ascii="Times New Roman" w:hAnsi="Times New Roman"/>
          <w:sz w:val="24"/>
          <w:szCs w:val="24"/>
        </w:rPr>
        <w:t xml:space="preserve">, </w:t>
      </w:r>
      <w:r w:rsidR="007903AC">
        <w:rPr>
          <w:rFonts w:ascii="Times New Roman" w:hAnsi="Times New Roman"/>
          <w:sz w:val="24"/>
          <w:szCs w:val="24"/>
        </w:rPr>
        <w:t xml:space="preserve">igauņu un </w:t>
      </w:r>
      <w:r w:rsidR="001511F8" w:rsidRPr="00643D38">
        <w:rPr>
          <w:rFonts w:ascii="Times New Roman" w:hAnsi="Times New Roman"/>
          <w:sz w:val="24"/>
          <w:szCs w:val="24"/>
        </w:rPr>
        <w:t xml:space="preserve">latviešu valodas kursu </w:t>
      </w:r>
      <w:r w:rsidR="007903AC">
        <w:rPr>
          <w:rFonts w:ascii="Times New Roman" w:hAnsi="Times New Roman"/>
          <w:sz w:val="24"/>
          <w:szCs w:val="24"/>
        </w:rPr>
        <w:t xml:space="preserve">nodrošināšanu </w:t>
      </w:r>
      <w:r w:rsidR="001511F8" w:rsidRPr="00643D38">
        <w:rPr>
          <w:rFonts w:ascii="Times New Roman" w:hAnsi="Times New Roman"/>
          <w:sz w:val="24"/>
          <w:szCs w:val="24"/>
        </w:rPr>
        <w:t>pierobežas zonas iedzīvotājiem</w:t>
      </w:r>
      <w:r w:rsidR="007903AC">
        <w:rPr>
          <w:rFonts w:ascii="Times New Roman" w:hAnsi="Times New Roman"/>
          <w:sz w:val="24"/>
          <w:szCs w:val="24"/>
        </w:rPr>
        <w:t xml:space="preserve">, kā arī </w:t>
      </w:r>
      <w:r w:rsidR="001511F8" w:rsidRPr="00643D38">
        <w:rPr>
          <w:rFonts w:ascii="Times New Roman" w:hAnsi="Times New Roman"/>
          <w:sz w:val="24"/>
          <w:szCs w:val="24"/>
        </w:rPr>
        <w:t>Latvijas-Igaunijas institūta attīstīb</w:t>
      </w:r>
      <w:r w:rsidR="007903AC">
        <w:rPr>
          <w:rFonts w:ascii="Times New Roman" w:hAnsi="Times New Roman"/>
          <w:sz w:val="24"/>
          <w:szCs w:val="24"/>
        </w:rPr>
        <w:t>u.</w:t>
      </w:r>
      <w:r w:rsidR="001511F8" w:rsidRPr="00643D38">
        <w:rPr>
          <w:rFonts w:ascii="Times New Roman" w:hAnsi="Times New Roman"/>
          <w:sz w:val="24"/>
          <w:szCs w:val="24"/>
        </w:rPr>
        <w:t xml:space="preserve"> </w:t>
      </w:r>
      <w:r w:rsidR="007903AC">
        <w:rPr>
          <w:rFonts w:ascii="Times New Roman" w:hAnsi="Times New Roman"/>
          <w:sz w:val="24"/>
          <w:szCs w:val="24"/>
        </w:rPr>
        <w:t xml:space="preserve">Turpmākā sadarbība var norisināties </w:t>
      </w:r>
      <w:r w:rsidR="00C37CC0">
        <w:rPr>
          <w:rFonts w:ascii="Times New Roman" w:hAnsi="Times New Roman"/>
          <w:sz w:val="24"/>
          <w:szCs w:val="24"/>
        </w:rPr>
        <w:t xml:space="preserve">starp atbildīgajām institūcijām </w:t>
      </w:r>
      <w:r w:rsidR="007903AC">
        <w:rPr>
          <w:rFonts w:ascii="Times New Roman" w:hAnsi="Times New Roman"/>
          <w:sz w:val="24"/>
          <w:szCs w:val="24"/>
        </w:rPr>
        <w:t>noslēgto līgumu ietvaros.</w:t>
      </w:r>
    </w:p>
    <w:p w:rsidR="007903AC" w:rsidRDefault="007903AC" w:rsidP="007903AC">
      <w:pPr>
        <w:spacing w:before="60" w:after="60"/>
        <w:ind w:left="0"/>
        <w:jc w:val="both"/>
        <w:rPr>
          <w:rFonts w:ascii="Times New Roman" w:hAnsi="Times New Roman"/>
          <w:sz w:val="24"/>
          <w:szCs w:val="24"/>
        </w:rPr>
      </w:pPr>
    </w:p>
    <w:p w:rsidR="00971C9A" w:rsidRDefault="00971C9A" w:rsidP="007903AC">
      <w:pPr>
        <w:spacing w:before="60" w:after="60"/>
        <w:ind w:left="0"/>
        <w:jc w:val="both"/>
        <w:rPr>
          <w:rFonts w:ascii="Times New Roman" w:hAnsi="Times New Roman"/>
          <w:b/>
          <w:sz w:val="24"/>
          <w:szCs w:val="24"/>
        </w:rPr>
      </w:pPr>
      <w:r w:rsidRPr="00971C9A">
        <w:rPr>
          <w:rFonts w:ascii="Times New Roman" w:hAnsi="Times New Roman"/>
          <w:b/>
          <w:sz w:val="24"/>
          <w:szCs w:val="24"/>
        </w:rPr>
        <w:t>Valgas Brīvās ekonomiskās zona:</w:t>
      </w:r>
    </w:p>
    <w:p w:rsidR="00156C1F" w:rsidRPr="00971C9A" w:rsidRDefault="00156C1F" w:rsidP="007903AC">
      <w:pPr>
        <w:spacing w:before="60" w:after="60"/>
        <w:ind w:left="0"/>
        <w:jc w:val="both"/>
        <w:rPr>
          <w:rFonts w:ascii="Times New Roman" w:hAnsi="Times New Roman"/>
          <w:b/>
          <w:sz w:val="24"/>
          <w:szCs w:val="24"/>
        </w:rPr>
      </w:pPr>
    </w:p>
    <w:p w:rsidR="00971C9A" w:rsidRDefault="00971C9A" w:rsidP="00156C1F">
      <w:pPr>
        <w:spacing w:before="60" w:after="60"/>
        <w:ind w:left="0" w:firstLine="284"/>
        <w:jc w:val="both"/>
        <w:rPr>
          <w:rFonts w:ascii="Times New Roman" w:hAnsi="Times New Roman"/>
          <w:sz w:val="24"/>
          <w:szCs w:val="24"/>
        </w:rPr>
      </w:pPr>
      <w:r>
        <w:rPr>
          <w:rFonts w:ascii="Times New Roman" w:hAnsi="Times New Roman"/>
          <w:sz w:val="24"/>
          <w:szCs w:val="24"/>
        </w:rPr>
        <w:t xml:space="preserve">Abas </w:t>
      </w:r>
      <w:r w:rsidR="001511F8" w:rsidRPr="00643D38">
        <w:rPr>
          <w:rFonts w:ascii="Times New Roman" w:hAnsi="Times New Roman"/>
          <w:sz w:val="24"/>
          <w:szCs w:val="24"/>
        </w:rPr>
        <w:t xml:space="preserve">delegācijas piekrīt, ka </w:t>
      </w:r>
      <w:r>
        <w:rPr>
          <w:rFonts w:ascii="Times New Roman" w:hAnsi="Times New Roman"/>
          <w:sz w:val="24"/>
          <w:szCs w:val="24"/>
        </w:rPr>
        <w:t xml:space="preserve">jautājums par </w:t>
      </w:r>
      <w:r w:rsidR="001511F8" w:rsidRPr="00643D38">
        <w:rPr>
          <w:rFonts w:ascii="Times New Roman" w:hAnsi="Times New Roman"/>
          <w:sz w:val="24"/>
          <w:szCs w:val="24"/>
        </w:rPr>
        <w:t xml:space="preserve">Valgas Brīvās ekonomiskās zonas </w:t>
      </w:r>
      <w:r>
        <w:rPr>
          <w:rFonts w:ascii="Times New Roman" w:hAnsi="Times New Roman"/>
          <w:sz w:val="24"/>
          <w:szCs w:val="24"/>
        </w:rPr>
        <w:t xml:space="preserve">attīstību ir </w:t>
      </w:r>
      <w:r w:rsidR="001511F8" w:rsidRPr="00643D38">
        <w:rPr>
          <w:rFonts w:ascii="Times New Roman" w:hAnsi="Times New Roman"/>
          <w:sz w:val="24"/>
          <w:szCs w:val="24"/>
        </w:rPr>
        <w:t>jā</w:t>
      </w:r>
      <w:r>
        <w:rPr>
          <w:rFonts w:ascii="Times New Roman" w:hAnsi="Times New Roman"/>
          <w:sz w:val="24"/>
          <w:szCs w:val="24"/>
        </w:rPr>
        <w:t xml:space="preserve">izslēdz no SVK uzdevumu saraksta, jo </w:t>
      </w:r>
      <w:r w:rsidR="001511F8" w:rsidRPr="00643D38">
        <w:rPr>
          <w:rFonts w:ascii="Times New Roman" w:hAnsi="Times New Roman"/>
          <w:sz w:val="24"/>
          <w:szCs w:val="24"/>
        </w:rPr>
        <w:t>Valga jau p</w:t>
      </w:r>
      <w:r>
        <w:rPr>
          <w:rFonts w:ascii="Times New Roman" w:hAnsi="Times New Roman"/>
          <w:sz w:val="24"/>
          <w:szCs w:val="24"/>
        </w:rPr>
        <w:t xml:space="preserve">lāno zonas </w:t>
      </w:r>
      <w:r w:rsidR="00AB3B44">
        <w:rPr>
          <w:rFonts w:ascii="Times New Roman" w:hAnsi="Times New Roman"/>
          <w:sz w:val="24"/>
          <w:szCs w:val="24"/>
        </w:rPr>
        <w:t>attīstībai</w:t>
      </w:r>
      <w:r>
        <w:rPr>
          <w:rFonts w:ascii="Times New Roman" w:hAnsi="Times New Roman"/>
          <w:sz w:val="24"/>
          <w:szCs w:val="24"/>
        </w:rPr>
        <w:t xml:space="preserve"> izmantot finanses iekšējās Reģionālās Konkurētspējas U</w:t>
      </w:r>
      <w:r w:rsidR="001511F8" w:rsidRPr="00643D38">
        <w:rPr>
          <w:rFonts w:ascii="Times New Roman" w:hAnsi="Times New Roman"/>
          <w:sz w:val="24"/>
          <w:szCs w:val="24"/>
        </w:rPr>
        <w:t>zlabošanas Programm</w:t>
      </w:r>
      <w:r>
        <w:rPr>
          <w:rFonts w:ascii="Times New Roman" w:hAnsi="Times New Roman"/>
          <w:sz w:val="24"/>
          <w:szCs w:val="24"/>
        </w:rPr>
        <w:t>as ietvaros.</w:t>
      </w:r>
    </w:p>
    <w:p w:rsidR="00561B5C" w:rsidRDefault="007903AC" w:rsidP="00561B5C">
      <w:pPr>
        <w:spacing w:before="60" w:after="60"/>
        <w:ind w:left="0"/>
        <w:jc w:val="both"/>
        <w:rPr>
          <w:rFonts w:ascii="Times New Roman" w:hAnsi="Times New Roman"/>
          <w:b/>
          <w:sz w:val="24"/>
          <w:szCs w:val="24"/>
        </w:rPr>
      </w:pPr>
      <w:r>
        <w:rPr>
          <w:rFonts w:ascii="Times New Roman" w:hAnsi="Times New Roman"/>
          <w:sz w:val="24"/>
          <w:szCs w:val="24"/>
        </w:rPr>
        <w:br/>
      </w:r>
      <w:r w:rsidR="00561B5C">
        <w:rPr>
          <w:rFonts w:ascii="Times New Roman" w:hAnsi="Times New Roman"/>
          <w:b/>
          <w:sz w:val="24"/>
          <w:szCs w:val="24"/>
        </w:rPr>
        <w:t>Darba spēka kustība</w:t>
      </w:r>
      <w:r w:rsidR="00561B5C" w:rsidRPr="00971C9A">
        <w:rPr>
          <w:rFonts w:ascii="Times New Roman" w:hAnsi="Times New Roman"/>
          <w:b/>
          <w:sz w:val="24"/>
          <w:szCs w:val="24"/>
        </w:rPr>
        <w:t>:</w:t>
      </w:r>
    </w:p>
    <w:p w:rsidR="00156C1F" w:rsidRPr="00561B5C" w:rsidRDefault="00156C1F" w:rsidP="00561B5C">
      <w:pPr>
        <w:spacing w:before="60" w:after="60"/>
        <w:ind w:left="0"/>
        <w:jc w:val="both"/>
        <w:rPr>
          <w:rFonts w:ascii="Times New Roman" w:hAnsi="Times New Roman"/>
          <w:b/>
          <w:sz w:val="24"/>
          <w:szCs w:val="24"/>
        </w:rPr>
      </w:pPr>
    </w:p>
    <w:p w:rsidR="001511F8" w:rsidRPr="00561B5C" w:rsidRDefault="00EA3119" w:rsidP="00FD6815">
      <w:pPr>
        <w:ind w:firstLine="227"/>
        <w:jc w:val="both"/>
        <w:rPr>
          <w:rFonts w:ascii="Times New Roman" w:hAnsi="Times New Roman"/>
          <w:sz w:val="24"/>
          <w:szCs w:val="24"/>
        </w:rPr>
      </w:pPr>
      <w:r>
        <w:rPr>
          <w:rFonts w:ascii="Times New Roman" w:hAnsi="Times New Roman"/>
          <w:sz w:val="24"/>
          <w:szCs w:val="24"/>
        </w:rPr>
        <w:t>Puses vienojās, ka j</w:t>
      </w:r>
      <w:r w:rsidR="001511F8" w:rsidRPr="00561B5C">
        <w:rPr>
          <w:rFonts w:ascii="Times New Roman" w:hAnsi="Times New Roman"/>
          <w:sz w:val="24"/>
          <w:szCs w:val="24"/>
        </w:rPr>
        <w:t xml:space="preserve">autājumi par </w:t>
      </w:r>
      <w:r w:rsidR="00561B5C" w:rsidRPr="00561B5C">
        <w:rPr>
          <w:rFonts w:ascii="Times New Roman" w:hAnsi="Times New Roman"/>
          <w:sz w:val="24"/>
          <w:szCs w:val="24"/>
        </w:rPr>
        <w:t>sadarb</w:t>
      </w:r>
      <w:r w:rsidR="00561B5C">
        <w:rPr>
          <w:rFonts w:ascii="Times New Roman" w:hAnsi="Times New Roman"/>
          <w:sz w:val="24"/>
          <w:szCs w:val="24"/>
        </w:rPr>
        <w:t>īb</w:t>
      </w:r>
      <w:r w:rsidR="00561B5C" w:rsidRPr="00561B5C">
        <w:rPr>
          <w:rFonts w:ascii="Times New Roman" w:hAnsi="Times New Roman"/>
          <w:sz w:val="24"/>
          <w:szCs w:val="24"/>
        </w:rPr>
        <w:t xml:space="preserve">u informācijas apmaiņā par </w:t>
      </w:r>
      <w:r w:rsidR="001511F8" w:rsidRPr="00561B5C">
        <w:rPr>
          <w:rFonts w:ascii="Times New Roman" w:hAnsi="Times New Roman"/>
          <w:sz w:val="24"/>
          <w:szCs w:val="24"/>
        </w:rPr>
        <w:t>brīv</w:t>
      </w:r>
      <w:r w:rsidR="00561B5C" w:rsidRPr="00561B5C">
        <w:rPr>
          <w:rFonts w:ascii="Times New Roman" w:hAnsi="Times New Roman"/>
          <w:sz w:val="24"/>
          <w:szCs w:val="24"/>
        </w:rPr>
        <w:t>ajām</w:t>
      </w:r>
      <w:r w:rsidR="001511F8" w:rsidRPr="00561B5C">
        <w:rPr>
          <w:rFonts w:ascii="Times New Roman" w:hAnsi="Times New Roman"/>
          <w:sz w:val="24"/>
          <w:szCs w:val="24"/>
        </w:rPr>
        <w:t xml:space="preserve"> darba viet</w:t>
      </w:r>
      <w:r w:rsidR="00561B5C" w:rsidRPr="00561B5C">
        <w:rPr>
          <w:rFonts w:ascii="Times New Roman" w:hAnsi="Times New Roman"/>
          <w:sz w:val="24"/>
          <w:szCs w:val="24"/>
        </w:rPr>
        <w:t>ām</w:t>
      </w:r>
      <w:r w:rsidR="001511F8" w:rsidRPr="00561B5C">
        <w:rPr>
          <w:rFonts w:ascii="Times New Roman" w:hAnsi="Times New Roman"/>
          <w:sz w:val="24"/>
          <w:szCs w:val="24"/>
        </w:rPr>
        <w:t xml:space="preserve"> pierobežas zonās</w:t>
      </w:r>
      <w:r w:rsidR="00561B5C" w:rsidRPr="00561B5C">
        <w:rPr>
          <w:rFonts w:ascii="Times New Roman" w:hAnsi="Times New Roman"/>
          <w:sz w:val="24"/>
          <w:szCs w:val="24"/>
        </w:rPr>
        <w:t xml:space="preserve"> un darbaspēka kustību </w:t>
      </w:r>
      <w:r w:rsidR="001511F8" w:rsidRPr="00561B5C">
        <w:rPr>
          <w:rFonts w:ascii="Times New Roman" w:hAnsi="Times New Roman"/>
          <w:sz w:val="24"/>
          <w:szCs w:val="24"/>
        </w:rPr>
        <w:t xml:space="preserve">arī </w:t>
      </w:r>
      <w:r w:rsidR="00561B5C" w:rsidRPr="00561B5C">
        <w:rPr>
          <w:rFonts w:ascii="Times New Roman" w:hAnsi="Times New Roman"/>
          <w:sz w:val="24"/>
          <w:szCs w:val="24"/>
        </w:rPr>
        <w:t xml:space="preserve">varētu tikt </w:t>
      </w:r>
      <w:r w:rsidR="001511F8" w:rsidRPr="00561B5C">
        <w:rPr>
          <w:rFonts w:ascii="Times New Roman" w:hAnsi="Times New Roman"/>
          <w:sz w:val="24"/>
          <w:szCs w:val="24"/>
        </w:rPr>
        <w:t>izslēg</w:t>
      </w:r>
      <w:r w:rsidR="00AB3B44">
        <w:rPr>
          <w:rFonts w:ascii="Times New Roman" w:hAnsi="Times New Roman"/>
          <w:sz w:val="24"/>
          <w:szCs w:val="24"/>
        </w:rPr>
        <w:t>t</w:t>
      </w:r>
      <w:r w:rsidR="00561B5C" w:rsidRPr="00561B5C">
        <w:rPr>
          <w:rFonts w:ascii="Times New Roman" w:hAnsi="Times New Roman"/>
          <w:sz w:val="24"/>
          <w:szCs w:val="24"/>
        </w:rPr>
        <w:t>i</w:t>
      </w:r>
      <w:r w:rsidR="001511F8" w:rsidRPr="00561B5C">
        <w:rPr>
          <w:rFonts w:ascii="Times New Roman" w:hAnsi="Times New Roman"/>
          <w:sz w:val="24"/>
          <w:szCs w:val="24"/>
        </w:rPr>
        <w:t xml:space="preserve"> no </w:t>
      </w:r>
      <w:r w:rsidR="00561B5C" w:rsidRPr="00561B5C">
        <w:rPr>
          <w:rFonts w:ascii="Times New Roman" w:hAnsi="Times New Roman"/>
          <w:sz w:val="24"/>
          <w:szCs w:val="24"/>
        </w:rPr>
        <w:t xml:space="preserve">SVK </w:t>
      </w:r>
      <w:r w:rsidR="001511F8" w:rsidRPr="00561B5C">
        <w:rPr>
          <w:rFonts w:ascii="Times New Roman" w:hAnsi="Times New Roman"/>
          <w:sz w:val="24"/>
          <w:szCs w:val="24"/>
        </w:rPr>
        <w:t xml:space="preserve">uzdevumu </w:t>
      </w:r>
      <w:r w:rsidR="00561B5C" w:rsidRPr="00561B5C">
        <w:rPr>
          <w:rFonts w:ascii="Times New Roman" w:hAnsi="Times New Roman"/>
          <w:sz w:val="24"/>
          <w:szCs w:val="24"/>
        </w:rPr>
        <w:t xml:space="preserve">saraksta, jo šobrīd </w:t>
      </w:r>
      <w:r w:rsidR="001511F8" w:rsidRPr="00561B5C">
        <w:rPr>
          <w:rFonts w:ascii="Times New Roman" w:hAnsi="Times New Roman"/>
          <w:sz w:val="24"/>
          <w:szCs w:val="24"/>
        </w:rPr>
        <w:t>sadarbību starp att</w:t>
      </w:r>
      <w:r w:rsidR="00561B5C" w:rsidRPr="00561B5C">
        <w:rPr>
          <w:rFonts w:ascii="Times New Roman" w:hAnsi="Times New Roman"/>
          <w:sz w:val="24"/>
          <w:szCs w:val="24"/>
        </w:rPr>
        <w:t>iecīgajām iestādēm ir izveidota</w:t>
      </w:r>
      <w:r w:rsidR="001511F8" w:rsidRPr="00561B5C">
        <w:rPr>
          <w:rFonts w:ascii="Times New Roman" w:hAnsi="Times New Roman"/>
          <w:sz w:val="24"/>
          <w:szCs w:val="24"/>
        </w:rPr>
        <w:t xml:space="preserve"> un </w:t>
      </w:r>
      <w:r w:rsidR="00561B5C">
        <w:rPr>
          <w:rFonts w:ascii="Times New Roman" w:hAnsi="Times New Roman"/>
          <w:sz w:val="24"/>
          <w:szCs w:val="24"/>
        </w:rPr>
        <w:t xml:space="preserve">tā veiksmīgi </w:t>
      </w:r>
      <w:r w:rsidR="00FD6815">
        <w:rPr>
          <w:rFonts w:ascii="Times New Roman" w:hAnsi="Times New Roman"/>
          <w:sz w:val="24"/>
          <w:szCs w:val="24"/>
        </w:rPr>
        <w:t>turpinās. 2014.</w:t>
      </w:r>
      <w:r w:rsidR="001511F8" w:rsidRPr="00561B5C">
        <w:rPr>
          <w:rFonts w:ascii="Times New Roman" w:hAnsi="Times New Roman"/>
          <w:sz w:val="24"/>
          <w:szCs w:val="24"/>
        </w:rPr>
        <w:t xml:space="preserve">gada oktobrī </w:t>
      </w:r>
      <w:r w:rsidR="00561B5C" w:rsidRPr="00561B5C">
        <w:rPr>
          <w:rFonts w:ascii="Times New Roman" w:hAnsi="Times New Roman"/>
          <w:sz w:val="24"/>
          <w:szCs w:val="24"/>
        </w:rPr>
        <w:t xml:space="preserve">notika </w:t>
      </w:r>
      <w:r w:rsidR="001511F8" w:rsidRPr="00561B5C">
        <w:rPr>
          <w:rFonts w:ascii="Times New Roman" w:hAnsi="Times New Roman"/>
          <w:sz w:val="24"/>
          <w:szCs w:val="24"/>
        </w:rPr>
        <w:t>kopīgs darb</w:t>
      </w:r>
      <w:r w:rsidR="00561B5C" w:rsidRPr="00561B5C">
        <w:rPr>
          <w:rFonts w:ascii="Times New Roman" w:hAnsi="Times New Roman"/>
          <w:sz w:val="24"/>
          <w:szCs w:val="24"/>
        </w:rPr>
        <w:t>a meklētāju un piedāvātāju pasākums</w:t>
      </w:r>
      <w:r>
        <w:rPr>
          <w:rFonts w:ascii="Times New Roman" w:hAnsi="Times New Roman"/>
          <w:sz w:val="24"/>
          <w:szCs w:val="24"/>
        </w:rPr>
        <w:t xml:space="preserve"> Valgā, kurā piedalījās </w:t>
      </w:r>
      <w:r w:rsidR="001511F8" w:rsidRPr="00561B5C">
        <w:rPr>
          <w:rFonts w:ascii="Times New Roman" w:hAnsi="Times New Roman"/>
          <w:sz w:val="24"/>
          <w:szCs w:val="24"/>
        </w:rPr>
        <w:t xml:space="preserve">24 uzņēmumi un 9 </w:t>
      </w:r>
      <w:proofErr w:type="spellStart"/>
      <w:r w:rsidR="001511F8" w:rsidRPr="00561B5C">
        <w:rPr>
          <w:rFonts w:ascii="Times New Roman" w:hAnsi="Times New Roman"/>
          <w:sz w:val="24"/>
          <w:szCs w:val="24"/>
        </w:rPr>
        <w:t>partnerorganizācijas</w:t>
      </w:r>
      <w:proofErr w:type="spellEnd"/>
      <w:r w:rsidR="001511F8" w:rsidRPr="00561B5C">
        <w:rPr>
          <w:rFonts w:ascii="Times New Roman" w:hAnsi="Times New Roman"/>
          <w:sz w:val="24"/>
          <w:szCs w:val="24"/>
        </w:rPr>
        <w:t xml:space="preserve">. Kopumā 168 vakances tika piedāvātas, </w:t>
      </w:r>
      <w:r w:rsidR="00561B5C" w:rsidRPr="00561B5C">
        <w:rPr>
          <w:rFonts w:ascii="Times New Roman" w:hAnsi="Times New Roman"/>
          <w:sz w:val="24"/>
          <w:szCs w:val="24"/>
        </w:rPr>
        <w:t>kā rezultātā tika noslēgts</w:t>
      </w:r>
      <w:r w:rsidR="001511F8" w:rsidRPr="00561B5C">
        <w:rPr>
          <w:rFonts w:ascii="Times New Roman" w:hAnsi="Times New Roman"/>
          <w:sz w:val="24"/>
          <w:szCs w:val="24"/>
        </w:rPr>
        <w:t xml:space="preserve"> 81 </w:t>
      </w:r>
      <w:r w:rsidR="00561B5C" w:rsidRPr="00561B5C">
        <w:rPr>
          <w:rFonts w:ascii="Times New Roman" w:hAnsi="Times New Roman"/>
          <w:sz w:val="24"/>
          <w:szCs w:val="24"/>
        </w:rPr>
        <w:t>darba līgum</w:t>
      </w:r>
      <w:r w:rsidR="001511F8" w:rsidRPr="00561B5C">
        <w:rPr>
          <w:rFonts w:ascii="Times New Roman" w:hAnsi="Times New Roman"/>
          <w:sz w:val="24"/>
          <w:szCs w:val="24"/>
        </w:rPr>
        <w:t xml:space="preserve">s. </w:t>
      </w:r>
    </w:p>
    <w:p w:rsidR="002445DF" w:rsidRPr="004D23DF" w:rsidRDefault="002445DF" w:rsidP="002445DF">
      <w:pPr>
        <w:tabs>
          <w:tab w:val="left" w:pos="284"/>
        </w:tabs>
        <w:ind w:left="-142" w:firstLine="426"/>
        <w:jc w:val="both"/>
        <w:rPr>
          <w:rFonts w:ascii="Times New Roman" w:hAnsi="Times New Roman"/>
          <w:sz w:val="24"/>
          <w:szCs w:val="24"/>
          <w:highlight w:val="yellow"/>
        </w:rPr>
      </w:pPr>
    </w:p>
    <w:p w:rsidR="00C51581" w:rsidRPr="00836F97" w:rsidRDefault="002445DF" w:rsidP="002445DF">
      <w:pPr>
        <w:tabs>
          <w:tab w:val="left" w:pos="284"/>
        </w:tabs>
        <w:ind w:left="-142" w:firstLine="426"/>
        <w:jc w:val="both"/>
        <w:rPr>
          <w:rFonts w:ascii="Times New Roman" w:hAnsi="Times New Roman"/>
          <w:sz w:val="24"/>
          <w:szCs w:val="24"/>
        </w:rPr>
      </w:pPr>
      <w:r w:rsidRPr="00836F97">
        <w:rPr>
          <w:rFonts w:ascii="Times New Roman" w:hAnsi="Times New Roman"/>
          <w:bCs/>
          <w:sz w:val="24"/>
          <w:szCs w:val="24"/>
          <w:u w:val="single"/>
        </w:rPr>
        <w:t xml:space="preserve">Latvijas-Igaunijas SVK </w:t>
      </w:r>
      <w:r w:rsidR="00B763E6" w:rsidRPr="00836F97">
        <w:rPr>
          <w:rFonts w:ascii="Times New Roman" w:hAnsi="Times New Roman"/>
          <w:bCs/>
          <w:sz w:val="24"/>
          <w:szCs w:val="24"/>
          <w:u w:val="single"/>
        </w:rPr>
        <w:t>pieņemtie lēmumi</w:t>
      </w:r>
      <w:r w:rsidR="00B319C4" w:rsidRPr="00836F97">
        <w:rPr>
          <w:rFonts w:ascii="Times New Roman" w:hAnsi="Times New Roman"/>
          <w:bCs/>
          <w:sz w:val="24"/>
          <w:szCs w:val="24"/>
          <w:u w:val="single"/>
        </w:rPr>
        <w:t xml:space="preserve"> </w:t>
      </w:r>
      <w:r w:rsidR="007A3F6E" w:rsidRPr="00836F97">
        <w:rPr>
          <w:rFonts w:ascii="Times New Roman" w:hAnsi="Times New Roman"/>
          <w:bCs/>
          <w:sz w:val="24"/>
          <w:szCs w:val="24"/>
          <w:u w:val="single"/>
        </w:rPr>
        <w:t>201</w:t>
      </w:r>
      <w:r w:rsidR="00561B5C" w:rsidRPr="00836F97">
        <w:rPr>
          <w:rFonts w:ascii="Times New Roman" w:hAnsi="Times New Roman"/>
          <w:bCs/>
          <w:sz w:val="24"/>
          <w:szCs w:val="24"/>
          <w:u w:val="single"/>
        </w:rPr>
        <w:t>5</w:t>
      </w:r>
      <w:r w:rsidR="007A3F6E" w:rsidRPr="00836F97">
        <w:rPr>
          <w:rFonts w:ascii="Times New Roman" w:hAnsi="Times New Roman"/>
          <w:bCs/>
          <w:sz w:val="24"/>
          <w:szCs w:val="24"/>
          <w:u w:val="single"/>
        </w:rPr>
        <w:t>.</w:t>
      </w:r>
      <w:r w:rsidR="00D26B31" w:rsidRPr="00836F97">
        <w:rPr>
          <w:rFonts w:ascii="Times New Roman" w:hAnsi="Times New Roman"/>
          <w:bCs/>
          <w:sz w:val="24"/>
          <w:szCs w:val="24"/>
          <w:u w:val="single"/>
        </w:rPr>
        <w:t>gadā</w:t>
      </w:r>
      <w:r w:rsidR="00950690" w:rsidRPr="00836F97">
        <w:rPr>
          <w:rFonts w:ascii="Times New Roman" w:hAnsi="Times New Roman"/>
          <w:bCs/>
          <w:sz w:val="24"/>
          <w:szCs w:val="24"/>
          <w:u w:val="single"/>
        </w:rPr>
        <w:t>:</w:t>
      </w:r>
    </w:p>
    <w:p w:rsidR="00E32791" w:rsidRPr="004D23DF" w:rsidRDefault="00E32791" w:rsidP="00E32791">
      <w:pPr>
        <w:tabs>
          <w:tab w:val="left" w:pos="284"/>
        </w:tabs>
        <w:ind w:left="-142" w:firstLine="426"/>
        <w:jc w:val="both"/>
        <w:rPr>
          <w:rFonts w:ascii="Times New Roman" w:hAnsi="Times New Roman"/>
          <w:sz w:val="24"/>
          <w:szCs w:val="24"/>
          <w:highlight w:val="yellow"/>
        </w:rPr>
      </w:pPr>
    </w:p>
    <w:p w:rsidR="00836F97" w:rsidRPr="00836F97" w:rsidRDefault="00836F97" w:rsidP="00836F97">
      <w:pPr>
        <w:ind w:left="0"/>
        <w:jc w:val="both"/>
        <w:rPr>
          <w:rFonts w:ascii="Times New Roman" w:hAnsi="Times New Roman"/>
          <w:sz w:val="24"/>
          <w:szCs w:val="24"/>
        </w:rPr>
      </w:pPr>
      <w:r w:rsidRPr="00836F97">
        <w:rPr>
          <w:rFonts w:ascii="Times New Roman" w:hAnsi="Times New Roman"/>
          <w:sz w:val="24"/>
          <w:szCs w:val="24"/>
        </w:rPr>
        <w:t xml:space="preserve">1) </w:t>
      </w:r>
      <w:r w:rsidR="009F7911">
        <w:rPr>
          <w:rFonts w:ascii="Times New Roman" w:hAnsi="Times New Roman"/>
          <w:bCs/>
          <w:sz w:val="24"/>
          <w:szCs w:val="24"/>
        </w:rPr>
        <w:t>a</w:t>
      </w:r>
      <w:r w:rsidR="009F7911" w:rsidRPr="007E05F9">
        <w:rPr>
          <w:rFonts w:ascii="Times New Roman" w:hAnsi="Times New Roman"/>
          <w:bCs/>
          <w:sz w:val="24"/>
          <w:szCs w:val="24"/>
        </w:rPr>
        <w:t>pstiprināt grozījumus un parakstīt SVK nolikuma jauno redakciju</w:t>
      </w:r>
      <w:r w:rsidRPr="00836F97">
        <w:rPr>
          <w:rFonts w:ascii="Times New Roman" w:hAnsi="Times New Roman"/>
          <w:sz w:val="24"/>
          <w:szCs w:val="24"/>
        </w:rPr>
        <w:t>;</w:t>
      </w:r>
    </w:p>
    <w:p w:rsidR="00836F97" w:rsidRPr="00836F97" w:rsidRDefault="00836F97" w:rsidP="00836F97">
      <w:pPr>
        <w:ind w:left="0"/>
        <w:jc w:val="both"/>
        <w:rPr>
          <w:rFonts w:ascii="Times New Roman" w:hAnsi="Times New Roman"/>
          <w:sz w:val="24"/>
          <w:szCs w:val="24"/>
        </w:rPr>
      </w:pPr>
      <w:r w:rsidRPr="00836F97">
        <w:rPr>
          <w:rFonts w:ascii="Times New Roman" w:hAnsi="Times New Roman"/>
          <w:sz w:val="24"/>
          <w:szCs w:val="24"/>
        </w:rPr>
        <w:t>2) pamatojoties uz Igaunijas un Latvijas SVK pārstāvju ieteikumiem, sinhronizēt abu valstu delegāciju sastāvus dalībai SVK ar mērķi iesaistīt atbilstošās iestādes un speciālistus;</w:t>
      </w:r>
    </w:p>
    <w:p w:rsidR="00836F97" w:rsidRPr="00836F97" w:rsidRDefault="00836F97" w:rsidP="00836F97">
      <w:pPr>
        <w:ind w:left="0"/>
        <w:jc w:val="both"/>
        <w:rPr>
          <w:rFonts w:ascii="Times New Roman" w:hAnsi="Times New Roman"/>
          <w:sz w:val="24"/>
          <w:szCs w:val="24"/>
        </w:rPr>
      </w:pPr>
      <w:r w:rsidRPr="00836F97">
        <w:rPr>
          <w:rFonts w:ascii="Times New Roman" w:hAnsi="Times New Roman"/>
          <w:sz w:val="24"/>
          <w:szCs w:val="24"/>
        </w:rPr>
        <w:t xml:space="preserve">3) izformēt četras pašreizējās </w:t>
      </w:r>
      <w:r w:rsidR="00EA3119">
        <w:rPr>
          <w:rFonts w:ascii="Times New Roman" w:hAnsi="Times New Roman"/>
          <w:sz w:val="24"/>
          <w:szCs w:val="24"/>
        </w:rPr>
        <w:t>tematiskās apakš</w:t>
      </w:r>
      <w:r w:rsidRPr="00836F97">
        <w:rPr>
          <w:rFonts w:ascii="Times New Roman" w:hAnsi="Times New Roman"/>
          <w:sz w:val="24"/>
          <w:szCs w:val="24"/>
        </w:rPr>
        <w:t>grupas;</w:t>
      </w:r>
    </w:p>
    <w:p w:rsidR="00836F97" w:rsidRPr="008B2167" w:rsidRDefault="00836F97" w:rsidP="00836F97">
      <w:pPr>
        <w:ind w:left="0"/>
        <w:jc w:val="both"/>
        <w:rPr>
          <w:rFonts w:ascii="Times New Roman" w:hAnsi="Times New Roman"/>
          <w:sz w:val="24"/>
          <w:szCs w:val="24"/>
        </w:rPr>
      </w:pPr>
      <w:r w:rsidRPr="009F7911">
        <w:rPr>
          <w:rFonts w:ascii="Times New Roman" w:hAnsi="Times New Roman"/>
          <w:sz w:val="24"/>
          <w:szCs w:val="24"/>
        </w:rPr>
        <w:t xml:space="preserve">4) </w:t>
      </w:r>
      <w:r w:rsidR="009F7911" w:rsidRPr="009F7911">
        <w:rPr>
          <w:rFonts w:ascii="Times New Roman" w:hAnsi="Times New Roman"/>
          <w:sz w:val="24"/>
          <w:szCs w:val="24"/>
        </w:rPr>
        <w:t xml:space="preserve">pēc </w:t>
      </w:r>
      <w:r w:rsidR="008B2167" w:rsidRPr="009F7911">
        <w:rPr>
          <w:rFonts w:ascii="Times New Roman" w:hAnsi="Times New Roman"/>
          <w:sz w:val="24"/>
          <w:szCs w:val="24"/>
        </w:rPr>
        <w:t>nepieciešamība</w:t>
      </w:r>
      <w:r w:rsidR="009F7911" w:rsidRPr="009F7911">
        <w:rPr>
          <w:rFonts w:ascii="Times New Roman" w:hAnsi="Times New Roman"/>
          <w:sz w:val="24"/>
          <w:szCs w:val="24"/>
        </w:rPr>
        <w:t>s</w:t>
      </w:r>
      <w:r w:rsidR="008B2167" w:rsidRPr="009F7911">
        <w:rPr>
          <w:rFonts w:ascii="Times New Roman" w:hAnsi="Times New Roman"/>
          <w:sz w:val="24"/>
          <w:szCs w:val="24"/>
        </w:rPr>
        <w:t xml:space="preserve"> un </w:t>
      </w:r>
      <w:r w:rsidR="009F7911" w:rsidRPr="009F7911">
        <w:rPr>
          <w:rFonts w:ascii="Times New Roman" w:hAnsi="Times New Roman"/>
          <w:sz w:val="24"/>
          <w:szCs w:val="24"/>
        </w:rPr>
        <w:t xml:space="preserve">ar mērķi padarīt elastīgāku un </w:t>
      </w:r>
      <w:proofErr w:type="spellStart"/>
      <w:r w:rsidR="009F7911" w:rsidRPr="009F7911">
        <w:rPr>
          <w:rFonts w:ascii="Times New Roman" w:hAnsi="Times New Roman"/>
          <w:sz w:val="24"/>
          <w:szCs w:val="24"/>
        </w:rPr>
        <w:t>efektivitāku</w:t>
      </w:r>
      <w:proofErr w:type="spellEnd"/>
      <w:r w:rsidR="009F7911" w:rsidRPr="009F7911">
        <w:rPr>
          <w:rFonts w:ascii="Times New Roman" w:hAnsi="Times New Roman"/>
          <w:sz w:val="24"/>
          <w:szCs w:val="24"/>
        </w:rPr>
        <w:t xml:space="preserve"> SVK darbu, </w:t>
      </w:r>
      <w:r w:rsidRPr="009F7911">
        <w:rPr>
          <w:rFonts w:ascii="Times New Roman" w:hAnsi="Times New Roman"/>
          <w:sz w:val="24"/>
          <w:szCs w:val="24"/>
        </w:rPr>
        <w:t xml:space="preserve">izveidot </w:t>
      </w:r>
      <w:r w:rsidR="008B2167" w:rsidRPr="009F7911">
        <w:rPr>
          <w:rFonts w:ascii="Times New Roman" w:hAnsi="Times New Roman"/>
          <w:sz w:val="24"/>
          <w:szCs w:val="24"/>
        </w:rPr>
        <w:t xml:space="preserve">speciālas </w:t>
      </w:r>
      <w:r w:rsidR="008B2167" w:rsidRPr="009F7911">
        <w:rPr>
          <w:rFonts w:ascii="Times New Roman" w:hAnsi="Times New Roman"/>
          <w:i/>
          <w:sz w:val="24"/>
          <w:szCs w:val="24"/>
        </w:rPr>
        <w:t>(</w:t>
      </w:r>
      <w:proofErr w:type="spellStart"/>
      <w:r w:rsidR="008B2167" w:rsidRPr="009F7911">
        <w:rPr>
          <w:rFonts w:ascii="Times New Roman" w:hAnsi="Times New Roman"/>
          <w:i/>
          <w:sz w:val="24"/>
          <w:szCs w:val="24"/>
        </w:rPr>
        <w:t>ad</w:t>
      </w:r>
      <w:proofErr w:type="spellEnd"/>
      <w:r w:rsidR="008B2167" w:rsidRPr="009F7911">
        <w:rPr>
          <w:rFonts w:ascii="Times New Roman" w:hAnsi="Times New Roman"/>
          <w:i/>
          <w:sz w:val="24"/>
          <w:szCs w:val="24"/>
        </w:rPr>
        <w:t xml:space="preserve"> </w:t>
      </w:r>
      <w:proofErr w:type="spellStart"/>
      <w:r w:rsidR="008B2167" w:rsidRPr="009F7911">
        <w:rPr>
          <w:rFonts w:ascii="Times New Roman" w:hAnsi="Times New Roman"/>
          <w:i/>
          <w:sz w:val="24"/>
          <w:szCs w:val="24"/>
        </w:rPr>
        <w:t>hoc</w:t>
      </w:r>
      <w:proofErr w:type="spellEnd"/>
      <w:r w:rsidR="008B2167" w:rsidRPr="009F7911">
        <w:rPr>
          <w:rFonts w:ascii="Times New Roman" w:hAnsi="Times New Roman"/>
          <w:i/>
          <w:sz w:val="24"/>
          <w:szCs w:val="24"/>
        </w:rPr>
        <w:t>)</w:t>
      </w:r>
      <w:r w:rsidRPr="009F7911">
        <w:rPr>
          <w:rFonts w:ascii="Times New Roman" w:hAnsi="Times New Roman"/>
          <w:sz w:val="24"/>
          <w:szCs w:val="24"/>
        </w:rPr>
        <w:t xml:space="preserve"> </w:t>
      </w:r>
      <w:r w:rsidR="009F7911" w:rsidRPr="009F7911">
        <w:rPr>
          <w:rFonts w:ascii="Times New Roman" w:hAnsi="Times New Roman"/>
          <w:sz w:val="24"/>
          <w:szCs w:val="24"/>
        </w:rPr>
        <w:t xml:space="preserve">darba grupas </w:t>
      </w:r>
      <w:r w:rsidR="008B2167" w:rsidRPr="009F7911">
        <w:rPr>
          <w:rFonts w:ascii="Times New Roman" w:hAnsi="Times New Roman"/>
          <w:sz w:val="24"/>
          <w:szCs w:val="24"/>
        </w:rPr>
        <w:t>SVK kārtējā gada jautājumu risināšana</w:t>
      </w:r>
      <w:r w:rsidR="00C37CC0">
        <w:rPr>
          <w:rFonts w:ascii="Times New Roman" w:hAnsi="Times New Roman"/>
          <w:sz w:val="24"/>
          <w:szCs w:val="24"/>
        </w:rPr>
        <w:t>i</w:t>
      </w:r>
      <w:r w:rsidRPr="009F7911">
        <w:rPr>
          <w:rFonts w:ascii="Times New Roman" w:hAnsi="Times New Roman"/>
          <w:sz w:val="24"/>
          <w:szCs w:val="24"/>
        </w:rPr>
        <w:t>, iesaistot attiecīgo</w:t>
      </w:r>
      <w:r w:rsidR="009F7911" w:rsidRPr="009F7911">
        <w:rPr>
          <w:rFonts w:ascii="Times New Roman" w:hAnsi="Times New Roman"/>
          <w:sz w:val="24"/>
          <w:szCs w:val="24"/>
        </w:rPr>
        <w:t>s</w:t>
      </w:r>
      <w:r w:rsidRPr="009F7911">
        <w:rPr>
          <w:rFonts w:ascii="Times New Roman" w:hAnsi="Times New Roman"/>
          <w:sz w:val="24"/>
          <w:szCs w:val="24"/>
        </w:rPr>
        <w:t xml:space="preserve"> speciālistu</w:t>
      </w:r>
      <w:r w:rsidR="009F7911" w:rsidRPr="009F7911">
        <w:rPr>
          <w:rFonts w:ascii="Times New Roman" w:hAnsi="Times New Roman"/>
          <w:sz w:val="24"/>
          <w:szCs w:val="24"/>
        </w:rPr>
        <w:t>s</w:t>
      </w:r>
      <w:r w:rsidRPr="009F7911">
        <w:rPr>
          <w:rFonts w:ascii="Times New Roman" w:hAnsi="Times New Roman"/>
          <w:sz w:val="24"/>
          <w:szCs w:val="24"/>
        </w:rPr>
        <w:t xml:space="preserve"> un </w:t>
      </w:r>
      <w:r w:rsidR="009F7911" w:rsidRPr="009F7911">
        <w:rPr>
          <w:rFonts w:ascii="Times New Roman" w:hAnsi="Times New Roman"/>
          <w:sz w:val="24"/>
          <w:szCs w:val="24"/>
        </w:rPr>
        <w:t>nozares</w:t>
      </w:r>
      <w:r w:rsidRPr="009F7911">
        <w:rPr>
          <w:rFonts w:ascii="Times New Roman" w:hAnsi="Times New Roman"/>
          <w:sz w:val="24"/>
          <w:szCs w:val="24"/>
        </w:rPr>
        <w:t xml:space="preserve"> ekspertu</w:t>
      </w:r>
      <w:r w:rsidR="009F7911" w:rsidRPr="009F7911">
        <w:rPr>
          <w:rFonts w:ascii="Times New Roman" w:hAnsi="Times New Roman"/>
          <w:sz w:val="24"/>
          <w:szCs w:val="24"/>
        </w:rPr>
        <w:t>s</w:t>
      </w:r>
      <w:r w:rsidRPr="009F7911">
        <w:rPr>
          <w:rFonts w:ascii="Times New Roman" w:hAnsi="Times New Roman"/>
          <w:sz w:val="24"/>
          <w:szCs w:val="24"/>
        </w:rPr>
        <w:t>;</w:t>
      </w:r>
    </w:p>
    <w:p w:rsidR="00836F97" w:rsidRPr="00836F97" w:rsidRDefault="00836F97" w:rsidP="00836F97">
      <w:pPr>
        <w:ind w:left="0"/>
        <w:jc w:val="both"/>
        <w:rPr>
          <w:rFonts w:ascii="Times New Roman" w:hAnsi="Times New Roman"/>
          <w:b/>
          <w:sz w:val="24"/>
          <w:szCs w:val="24"/>
        </w:rPr>
      </w:pPr>
      <w:r w:rsidRPr="008B2167">
        <w:rPr>
          <w:rFonts w:ascii="Times New Roman" w:hAnsi="Times New Roman"/>
          <w:sz w:val="24"/>
          <w:szCs w:val="24"/>
        </w:rPr>
        <w:t>5)</w:t>
      </w:r>
      <w:r w:rsidRPr="00836F97">
        <w:rPr>
          <w:rFonts w:ascii="Times New Roman" w:hAnsi="Times New Roman"/>
          <w:b/>
          <w:sz w:val="24"/>
          <w:szCs w:val="24"/>
        </w:rPr>
        <w:t xml:space="preserve"> </w:t>
      </w:r>
      <w:r w:rsidR="00FD6815">
        <w:rPr>
          <w:rFonts w:ascii="Times New Roman" w:hAnsi="Times New Roman"/>
          <w:sz w:val="24"/>
          <w:szCs w:val="24"/>
        </w:rPr>
        <w:t>papildus pa</w:t>
      </w:r>
      <w:r w:rsidRPr="00836F97">
        <w:rPr>
          <w:rFonts w:ascii="Times New Roman" w:hAnsi="Times New Roman"/>
          <w:sz w:val="24"/>
          <w:szCs w:val="24"/>
        </w:rPr>
        <w:t>stāvīgajiem darba grupu pārstāvjiem, ja nepieciešams, darbam darba grupās pieaicināt atbilstošus speciālistus un partnerus;</w:t>
      </w:r>
    </w:p>
    <w:p w:rsidR="00836F97" w:rsidRPr="00836F97" w:rsidRDefault="00836F97" w:rsidP="00836F97">
      <w:pPr>
        <w:ind w:left="0"/>
        <w:jc w:val="both"/>
        <w:rPr>
          <w:rFonts w:ascii="Times New Roman" w:hAnsi="Times New Roman"/>
          <w:sz w:val="24"/>
          <w:szCs w:val="24"/>
        </w:rPr>
      </w:pPr>
      <w:r w:rsidRPr="00836F97">
        <w:rPr>
          <w:rFonts w:ascii="Times New Roman" w:hAnsi="Times New Roman"/>
          <w:sz w:val="24"/>
          <w:szCs w:val="24"/>
        </w:rPr>
        <w:t>6) SVK d</w:t>
      </w:r>
      <w:r w:rsidR="00EA3119">
        <w:rPr>
          <w:rFonts w:ascii="Times New Roman" w:hAnsi="Times New Roman"/>
          <w:sz w:val="24"/>
          <w:szCs w:val="24"/>
        </w:rPr>
        <w:t>arba kārtībā 2015.</w:t>
      </w:r>
      <w:r w:rsidRPr="00836F97">
        <w:rPr>
          <w:rFonts w:ascii="Times New Roman" w:hAnsi="Times New Roman"/>
          <w:sz w:val="24"/>
          <w:szCs w:val="24"/>
        </w:rPr>
        <w:t>gadam iekļaut šādus jaunus jautājumus:</w:t>
      </w:r>
    </w:p>
    <w:p w:rsidR="00836F97" w:rsidRPr="00AC6561" w:rsidRDefault="00836F97" w:rsidP="00AC6561">
      <w:pPr>
        <w:pStyle w:val="ListParagraph"/>
        <w:numPr>
          <w:ilvl w:val="0"/>
          <w:numId w:val="40"/>
        </w:numPr>
      </w:pPr>
      <w:r w:rsidRPr="00AC6561">
        <w:t>veselības aprūpe un</w:t>
      </w:r>
      <w:r w:rsidR="00EA3119" w:rsidRPr="00AC6561">
        <w:t>,</w:t>
      </w:r>
      <w:r w:rsidRPr="00AC6561">
        <w:t xml:space="preserve"> ar veselības aprūpi saistītie</w:t>
      </w:r>
      <w:r w:rsidR="00EA3119" w:rsidRPr="00AC6561">
        <w:t>,</w:t>
      </w:r>
      <w:r w:rsidRPr="00AC6561">
        <w:t xml:space="preserve"> sociālie pakalpojumi pārrobežas reģionos;</w:t>
      </w:r>
    </w:p>
    <w:p w:rsidR="00836F97" w:rsidRPr="00AC6561" w:rsidRDefault="00836F97" w:rsidP="00AC6561">
      <w:pPr>
        <w:pStyle w:val="ListParagraph"/>
        <w:numPr>
          <w:ilvl w:val="0"/>
          <w:numId w:val="40"/>
        </w:numPr>
      </w:pPr>
      <w:r w:rsidRPr="00AC6561">
        <w:lastRenderedPageBreak/>
        <w:t>profesionālā izglītība, mūžizglītība un bezdarbnieku pārkvalifikācija;</w:t>
      </w:r>
    </w:p>
    <w:p w:rsidR="00836F97" w:rsidRPr="00AC6561" w:rsidRDefault="00836F97" w:rsidP="00AC6561">
      <w:pPr>
        <w:pStyle w:val="ListParagraph"/>
        <w:numPr>
          <w:ilvl w:val="0"/>
          <w:numId w:val="40"/>
        </w:numPr>
        <w:rPr>
          <w:b/>
        </w:rPr>
      </w:pPr>
      <w:r w:rsidRPr="00AC6561">
        <w:t>pārrobež</w:t>
      </w:r>
      <w:r w:rsidR="006E3EFE" w:rsidRPr="00AC6561">
        <w:t>as</w:t>
      </w:r>
      <w:r w:rsidRPr="00AC6561">
        <w:t xml:space="preserve"> dzelzceļa </w:t>
      </w:r>
      <w:r w:rsidR="006E3EFE" w:rsidRPr="00AC6561">
        <w:t>līnijas</w:t>
      </w:r>
      <w:r w:rsidRPr="00AC6561">
        <w:t xml:space="preserve"> </w:t>
      </w:r>
      <w:r w:rsidR="006E3EFE" w:rsidRPr="00AC6561">
        <w:t>„Tallina – Rīga” attīstība</w:t>
      </w:r>
      <w:r w:rsidRPr="00AC6561">
        <w:t>;</w:t>
      </w:r>
    </w:p>
    <w:p w:rsidR="00836F97" w:rsidRPr="00AC6561" w:rsidRDefault="00EA3119" w:rsidP="00AC6561">
      <w:pPr>
        <w:pStyle w:val="ListParagraph"/>
        <w:numPr>
          <w:ilvl w:val="0"/>
          <w:numId w:val="40"/>
        </w:numPr>
        <w:rPr>
          <w:b/>
        </w:rPr>
      </w:pPr>
      <w:r w:rsidRPr="00AC6561">
        <w:t xml:space="preserve">remontdarbi grants ceļu sakārtošanai </w:t>
      </w:r>
      <w:r w:rsidR="00836F97" w:rsidRPr="00AC6561">
        <w:t>pierobežas reģionos;</w:t>
      </w:r>
    </w:p>
    <w:p w:rsidR="00836F97" w:rsidRPr="00AC6561" w:rsidRDefault="00836F97" w:rsidP="00AC6561">
      <w:pPr>
        <w:pStyle w:val="ListParagraph"/>
        <w:numPr>
          <w:ilvl w:val="0"/>
          <w:numId w:val="40"/>
        </w:numPr>
      </w:pPr>
      <w:r w:rsidRPr="00AC6561">
        <w:t>ugunsdzēsības u</w:t>
      </w:r>
      <w:r w:rsidR="006E3EFE" w:rsidRPr="00AC6561">
        <w:t xml:space="preserve">n glābšanas dienestu sadarbība pierobežas </w:t>
      </w:r>
      <w:r w:rsidRPr="00AC6561">
        <w:t>reģion</w:t>
      </w:r>
      <w:r w:rsidR="006E3EFE" w:rsidRPr="00AC6561">
        <w:t>os</w:t>
      </w:r>
      <w:r w:rsidRPr="00AC6561">
        <w:t xml:space="preserve"> un </w:t>
      </w:r>
      <w:r w:rsidR="00EA3119" w:rsidRPr="00AC6561">
        <w:t>piekrastē un jūrā</w:t>
      </w:r>
      <w:r w:rsidRPr="00AC6561">
        <w:t>;</w:t>
      </w:r>
    </w:p>
    <w:p w:rsidR="00836F97" w:rsidRPr="00AC6561" w:rsidRDefault="006E3EFE" w:rsidP="00AC6561">
      <w:pPr>
        <w:pStyle w:val="ListParagraph"/>
        <w:numPr>
          <w:ilvl w:val="0"/>
          <w:numId w:val="40"/>
        </w:numPr>
      </w:pPr>
      <w:r w:rsidRPr="00AC6561">
        <w:t>t</w:t>
      </w:r>
      <w:r w:rsidR="00836F97" w:rsidRPr="00AC6561">
        <w:t>ūrisma attīst</w:t>
      </w:r>
      <w:r w:rsidRPr="00AC6561">
        <w:t>ība</w:t>
      </w:r>
      <w:r w:rsidR="00836F97" w:rsidRPr="00AC6561">
        <w:t>;</w:t>
      </w:r>
    </w:p>
    <w:p w:rsidR="00836F97" w:rsidRPr="00AC6561" w:rsidRDefault="008B2167" w:rsidP="00AC6561">
      <w:pPr>
        <w:pStyle w:val="ListParagraph"/>
        <w:numPr>
          <w:ilvl w:val="0"/>
          <w:numId w:val="40"/>
        </w:numPr>
      </w:pPr>
      <w:r w:rsidRPr="00AC6561">
        <w:t>kopīgu</w:t>
      </w:r>
      <w:r w:rsidR="00836F97" w:rsidRPr="00AC6561">
        <w:t xml:space="preserve"> </w:t>
      </w:r>
      <w:r w:rsidRPr="00AC6561">
        <w:t>pasākumu</w:t>
      </w:r>
      <w:r w:rsidR="00836F97" w:rsidRPr="00AC6561">
        <w:t xml:space="preserve"> </w:t>
      </w:r>
      <w:r w:rsidRPr="00AC6561">
        <w:t xml:space="preserve">plānošana </w:t>
      </w:r>
      <w:r w:rsidR="00836F97" w:rsidRPr="00AC6561">
        <w:t>pierobežas reģionos (piemēram, Igaunijas un Latvijas</w:t>
      </w:r>
      <w:r w:rsidRPr="00AC6561">
        <w:t xml:space="preserve"> simtgades svinības</w:t>
      </w:r>
      <w:r w:rsidR="00836F97" w:rsidRPr="00AC6561">
        <w:t>);</w:t>
      </w:r>
    </w:p>
    <w:p w:rsidR="00647D48" w:rsidRDefault="00836F97" w:rsidP="00AC6561">
      <w:pPr>
        <w:pStyle w:val="ListParagraph"/>
        <w:numPr>
          <w:ilvl w:val="0"/>
          <w:numId w:val="40"/>
        </w:numPr>
      </w:pPr>
      <w:r w:rsidRPr="00AC6561">
        <w:t>nodokļu jautājumi pierobežas reģionos</w:t>
      </w:r>
      <w:r w:rsidR="00EA3119" w:rsidRPr="00AC6561">
        <w:t>.</w:t>
      </w:r>
    </w:p>
    <w:p w:rsidR="00FD6815" w:rsidRPr="00AC6561" w:rsidRDefault="00FD6815" w:rsidP="00FD6815">
      <w:pPr>
        <w:pStyle w:val="ListParagraph"/>
        <w:numPr>
          <w:ilvl w:val="0"/>
          <w:numId w:val="0"/>
        </w:numPr>
        <w:ind w:left="720"/>
      </w:pPr>
    </w:p>
    <w:p w:rsidR="00EA3119" w:rsidRPr="00EA3119" w:rsidRDefault="00EA3119" w:rsidP="00EA3119">
      <w:pPr>
        <w:ind w:left="0"/>
        <w:jc w:val="both"/>
        <w:rPr>
          <w:rFonts w:ascii="Times New Roman" w:hAnsi="Times New Roman"/>
          <w:sz w:val="24"/>
          <w:szCs w:val="24"/>
        </w:rPr>
      </w:pPr>
    </w:p>
    <w:p w:rsidR="00AE1DCF" w:rsidRDefault="00360AA4" w:rsidP="00EF5ECD">
      <w:pPr>
        <w:ind w:left="0"/>
        <w:rPr>
          <w:rFonts w:ascii="Times New Roman" w:hAnsi="Times New Roman"/>
          <w:b/>
          <w:sz w:val="24"/>
          <w:szCs w:val="24"/>
          <w:u w:val="single"/>
        </w:rPr>
      </w:pPr>
      <w:r w:rsidRPr="00C37CC0">
        <w:rPr>
          <w:rFonts w:ascii="Times New Roman" w:hAnsi="Times New Roman"/>
          <w:b/>
          <w:sz w:val="24"/>
          <w:szCs w:val="24"/>
          <w:u w:val="single"/>
        </w:rPr>
        <w:t>3.</w:t>
      </w:r>
      <w:r w:rsidR="00B63453" w:rsidRPr="00C37CC0">
        <w:rPr>
          <w:rFonts w:ascii="Times New Roman" w:hAnsi="Times New Roman"/>
          <w:b/>
          <w:sz w:val="24"/>
          <w:szCs w:val="24"/>
          <w:u w:val="single"/>
        </w:rPr>
        <w:t xml:space="preserve"> </w:t>
      </w:r>
      <w:r w:rsidRPr="00C37CC0">
        <w:rPr>
          <w:rFonts w:ascii="Times New Roman" w:hAnsi="Times New Roman"/>
          <w:b/>
          <w:sz w:val="24"/>
          <w:szCs w:val="24"/>
          <w:u w:val="single"/>
        </w:rPr>
        <w:t>Tu</w:t>
      </w:r>
      <w:r w:rsidR="00B743F0" w:rsidRPr="00C37CC0">
        <w:rPr>
          <w:rFonts w:ascii="Times New Roman" w:hAnsi="Times New Roman"/>
          <w:b/>
          <w:sz w:val="24"/>
          <w:szCs w:val="24"/>
          <w:u w:val="single"/>
        </w:rPr>
        <w:t xml:space="preserve">rpmākā darbība SVK ietvaros </w:t>
      </w:r>
      <w:r w:rsidR="00BB301F" w:rsidRPr="00C37CC0">
        <w:rPr>
          <w:rFonts w:ascii="Times New Roman" w:hAnsi="Times New Roman"/>
          <w:b/>
          <w:sz w:val="24"/>
          <w:szCs w:val="24"/>
          <w:u w:val="single"/>
        </w:rPr>
        <w:t>201</w:t>
      </w:r>
      <w:r w:rsidR="009F7911" w:rsidRPr="00C37CC0">
        <w:rPr>
          <w:rFonts w:ascii="Times New Roman" w:hAnsi="Times New Roman"/>
          <w:b/>
          <w:sz w:val="24"/>
          <w:szCs w:val="24"/>
          <w:u w:val="single"/>
        </w:rPr>
        <w:t>5</w:t>
      </w:r>
      <w:r w:rsidR="00BB301F" w:rsidRPr="00C37CC0">
        <w:rPr>
          <w:rFonts w:ascii="Times New Roman" w:hAnsi="Times New Roman"/>
          <w:b/>
          <w:sz w:val="24"/>
          <w:szCs w:val="24"/>
          <w:u w:val="single"/>
        </w:rPr>
        <w:t>.</w:t>
      </w:r>
      <w:r w:rsidRPr="00C37CC0">
        <w:rPr>
          <w:rFonts w:ascii="Times New Roman" w:hAnsi="Times New Roman"/>
          <w:b/>
          <w:sz w:val="24"/>
          <w:szCs w:val="24"/>
          <w:u w:val="single"/>
        </w:rPr>
        <w:t>gadā</w:t>
      </w:r>
    </w:p>
    <w:p w:rsidR="00FD6815" w:rsidRDefault="00FD6815" w:rsidP="00EF5ECD">
      <w:pPr>
        <w:ind w:left="0"/>
        <w:rPr>
          <w:rFonts w:ascii="Times New Roman" w:hAnsi="Times New Roman"/>
          <w:b/>
          <w:sz w:val="24"/>
          <w:szCs w:val="24"/>
          <w:u w:val="single"/>
        </w:rPr>
      </w:pPr>
    </w:p>
    <w:p w:rsidR="00FD6815" w:rsidRPr="00C37CC0" w:rsidRDefault="00FD6815" w:rsidP="00EF5ECD">
      <w:pPr>
        <w:ind w:left="0"/>
        <w:rPr>
          <w:rFonts w:ascii="Times New Roman" w:hAnsi="Times New Roman"/>
          <w:b/>
          <w:sz w:val="24"/>
          <w:szCs w:val="24"/>
          <w:u w:val="single"/>
        </w:rPr>
      </w:pPr>
    </w:p>
    <w:p w:rsidR="00C05328" w:rsidRDefault="00D15CED" w:rsidP="00C05328">
      <w:pPr>
        <w:pStyle w:val="ListParagraph"/>
        <w:numPr>
          <w:ilvl w:val="0"/>
          <w:numId w:val="0"/>
        </w:numPr>
        <w:ind w:left="-274" w:firstLine="558"/>
        <w:contextualSpacing w:val="0"/>
      </w:pPr>
      <w:r w:rsidRPr="00C37CC0">
        <w:t>Latvijas</w:t>
      </w:r>
      <w:r w:rsidR="00366C4F" w:rsidRPr="00C37CC0">
        <w:t>-Igaunijas</w:t>
      </w:r>
      <w:r w:rsidRPr="00C37CC0">
        <w:t xml:space="preserve"> </w:t>
      </w:r>
      <w:r w:rsidR="00C37CC0" w:rsidRPr="00C37CC0">
        <w:t xml:space="preserve">SVK sēdē puses vienojās, ka, </w:t>
      </w:r>
      <w:r w:rsidR="009F7911" w:rsidRPr="00C37CC0">
        <w:rPr>
          <w:bCs/>
        </w:rPr>
        <w:t>pārskatot un pārveidojot tematisko apakšgrupu struktūru (paredzot jaun</w:t>
      </w:r>
      <w:r w:rsidR="00C37CC0" w:rsidRPr="00C37CC0">
        <w:rPr>
          <w:bCs/>
        </w:rPr>
        <w:t>u</w:t>
      </w:r>
      <w:r w:rsidR="009F7911" w:rsidRPr="00C37CC0">
        <w:rPr>
          <w:bCs/>
        </w:rPr>
        <w:t xml:space="preserve"> darba grupu izveidi atbilstoši risinām</w:t>
      </w:r>
      <w:r w:rsidR="00E810E8">
        <w:rPr>
          <w:bCs/>
        </w:rPr>
        <w:t>o</w:t>
      </w:r>
      <w:r w:rsidR="009F7911" w:rsidRPr="00C37CC0">
        <w:rPr>
          <w:bCs/>
        </w:rPr>
        <w:t xml:space="preserve"> jautājum</w:t>
      </w:r>
      <w:r w:rsidR="00E810E8">
        <w:rPr>
          <w:bCs/>
        </w:rPr>
        <w:t>u</w:t>
      </w:r>
      <w:r w:rsidR="009F7911" w:rsidRPr="00C37CC0">
        <w:rPr>
          <w:bCs/>
        </w:rPr>
        <w:t xml:space="preserve"> specifikai), </w:t>
      </w:r>
      <w:r w:rsidR="008264AC" w:rsidRPr="00C37CC0">
        <w:t>sadarbība ir jāturpina arī 201</w:t>
      </w:r>
      <w:r w:rsidR="009F7911" w:rsidRPr="00C37CC0">
        <w:t>5</w:t>
      </w:r>
      <w:r w:rsidR="008264AC" w:rsidRPr="00C37CC0">
        <w:t>.gadā</w:t>
      </w:r>
      <w:r w:rsidR="00B743F0" w:rsidRPr="00C37CC0">
        <w:t xml:space="preserve">. </w:t>
      </w:r>
      <w:r w:rsidR="00FD17A9">
        <w:t xml:space="preserve">Gadījumā, ja puses vienojās, ka jautājumu risināšanai ir nepieciešams sasaukt SVK sēdi, </w:t>
      </w:r>
      <w:r w:rsidR="00FD17A9" w:rsidRPr="00C37CC0">
        <w:t xml:space="preserve"> </w:t>
      </w:r>
      <w:r w:rsidR="00C37CC0">
        <w:t>2016.</w:t>
      </w:r>
      <w:r w:rsidR="009F7911" w:rsidRPr="00C37CC0">
        <w:t>gadā</w:t>
      </w:r>
      <w:r w:rsidR="006E042C" w:rsidRPr="00C37CC0">
        <w:t xml:space="preserve"> </w:t>
      </w:r>
      <w:r w:rsidR="00FD17A9">
        <w:t>šādas</w:t>
      </w:r>
      <w:r w:rsidR="006E042C" w:rsidRPr="00C37CC0">
        <w:t xml:space="preserve"> sēdes norisi </w:t>
      </w:r>
      <w:r w:rsidR="00B26D7B" w:rsidRPr="00C37CC0">
        <w:t xml:space="preserve">organizē un vada </w:t>
      </w:r>
      <w:r w:rsidR="00C37CC0" w:rsidRPr="00C37CC0">
        <w:t>Latvijas</w:t>
      </w:r>
      <w:r w:rsidR="00B26D7B" w:rsidRPr="00C37CC0">
        <w:t xml:space="preserve"> puse</w:t>
      </w:r>
      <w:r w:rsidR="00FD17A9">
        <w:t xml:space="preserve">. </w:t>
      </w:r>
    </w:p>
    <w:p w:rsidR="00FD17A9" w:rsidRPr="00C37CC0" w:rsidRDefault="00FD17A9" w:rsidP="00C05328">
      <w:pPr>
        <w:pStyle w:val="ListParagraph"/>
        <w:numPr>
          <w:ilvl w:val="0"/>
          <w:numId w:val="0"/>
        </w:numPr>
        <w:ind w:left="-274" w:firstLine="558"/>
        <w:contextualSpacing w:val="0"/>
      </w:pPr>
    </w:p>
    <w:p w:rsidR="00DD7588" w:rsidRPr="00C37CC0" w:rsidRDefault="00DD7588" w:rsidP="000B5FAE">
      <w:pPr>
        <w:pStyle w:val="ListParagraph"/>
        <w:numPr>
          <w:ilvl w:val="0"/>
          <w:numId w:val="0"/>
        </w:numPr>
        <w:spacing w:after="120"/>
        <w:ind w:left="-274" w:firstLine="562"/>
        <w:contextualSpacing w:val="0"/>
      </w:pPr>
      <w:r w:rsidRPr="00C37CC0">
        <w:t xml:space="preserve">SVK darbība ir nozīmīgs priekšnoteikums </w:t>
      </w:r>
      <w:r w:rsidR="00AE115B" w:rsidRPr="00C37CC0">
        <w:t xml:space="preserve">attīstības plānošanas dokumentos minēto rīcības virzienu un </w:t>
      </w:r>
      <w:r w:rsidRPr="00C37CC0">
        <w:t xml:space="preserve">ziņojumos minēto rekomendāciju ieviešanas uzsākšanai, </w:t>
      </w:r>
      <w:r w:rsidR="00C06B03" w:rsidRPr="00C37CC0">
        <w:t>ņemot vērā SVK darbības mērķi – vienoties par kopīgiem pasākumiem un aktivitātēm, kas sekmē brīvu darbaspēka, preču, pakalpojumu un kapitāla kustību pierobežas reģionos, grozot/papildinot vai izstrādājot jaunus attiecīgos tiesību aktus un/vai noslēdzot vienošanās starp valstīm.</w:t>
      </w:r>
    </w:p>
    <w:p w:rsidR="006D4EF0" w:rsidRDefault="006D4EF0" w:rsidP="006D4EF0">
      <w:pPr>
        <w:pStyle w:val="ListParagraph"/>
        <w:numPr>
          <w:ilvl w:val="0"/>
          <w:numId w:val="0"/>
        </w:numPr>
        <w:ind w:left="-284" w:firstLine="568"/>
      </w:pPr>
      <w:r>
        <w:t>Latvijas-Lietuvas SVK sēde 2015.gadā atbilstoši SVK nolikumam jāorganizē Lietuvas pusei. Abām pusēm ir jāapmainās ar informāciju par aktuālajiem risināmajiem jautājumiem</w:t>
      </w:r>
      <w:r w:rsidRPr="006D4EF0">
        <w:t>, lai vienotos</w:t>
      </w:r>
      <w:r>
        <w:t>,</w:t>
      </w:r>
      <w:r w:rsidRPr="006D4EF0">
        <w:t xml:space="preserve"> vai jautājumu</w:t>
      </w:r>
      <w:r>
        <w:t xml:space="preserve"> risināšanai ir nepieciešams sasaukt SVK sēdi. </w:t>
      </w:r>
    </w:p>
    <w:p w:rsidR="00C05328" w:rsidRPr="00C37CC0" w:rsidRDefault="00C05328" w:rsidP="00700E87">
      <w:pPr>
        <w:ind w:firstLine="284"/>
        <w:jc w:val="both"/>
        <w:rPr>
          <w:rFonts w:ascii="Times New Roman" w:hAnsi="Times New Roman"/>
          <w:sz w:val="24"/>
          <w:szCs w:val="24"/>
          <w:u w:val="single"/>
        </w:rPr>
      </w:pPr>
    </w:p>
    <w:p w:rsidR="00C51581" w:rsidRPr="00C37CC0" w:rsidRDefault="00C51581" w:rsidP="00694BA5">
      <w:pPr>
        <w:spacing w:after="120"/>
        <w:ind w:left="58" w:firstLine="288"/>
        <w:jc w:val="both"/>
        <w:rPr>
          <w:rFonts w:ascii="Times New Roman" w:hAnsi="Times New Roman"/>
          <w:sz w:val="24"/>
          <w:szCs w:val="24"/>
          <w:u w:val="single"/>
        </w:rPr>
      </w:pPr>
      <w:r w:rsidRPr="00C37CC0">
        <w:rPr>
          <w:rFonts w:ascii="Times New Roman" w:hAnsi="Times New Roman"/>
          <w:sz w:val="24"/>
          <w:szCs w:val="24"/>
          <w:u w:val="single"/>
        </w:rPr>
        <w:t>Pamatojoties uz iepriekšminēto, turpmāk ir nepieciešams:</w:t>
      </w:r>
    </w:p>
    <w:p w:rsidR="00C05328" w:rsidRPr="007C24EF" w:rsidRDefault="007C24EF" w:rsidP="007C24EF">
      <w:pPr>
        <w:widowControl w:val="0"/>
        <w:tabs>
          <w:tab w:val="left" w:pos="180"/>
        </w:tabs>
        <w:spacing w:after="120"/>
        <w:ind w:left="180" w:right="706" w:hanging="180"/>
        <w:jc w:val="both"/>
        <w:rPr>
          <w:rFonts w:ascii="Times New Roman" w:hAnsi="Times New Roman"/>
          <w:iCs/>
          <w:sz w:val="24"/>
          <w:szCs w:val="24"/>
        </w:rPr>
      </w:pPr>
      <w:r w:rsidRPr="007C24EF">
        <w:rPr>
          <w:rFonts w:ascii="Times New Roman" w:hAnsi="Times New Roman"/>
          <w:sz w:val="24"/>
          <w:szCs w:val="24"/>
        </w:rPr>
        <w:t>3.1.</w:t>
      </w:r>
      <w:r w:rsidR="00B319C4" w:rsidRPr="007C24EF">
        <w:rPr>
          <w:rFonts w:ascii="Times New Roman" w:hAnsi="Times New Roman"/>
          <w:sz w:val="24"/>
          <w:szCs w:val="24"/>
        </w:rPr>
        <w:t xml:space="preserve"> atbildīgajām institūcijām</w:t>
      </w:r>
      <w:r w:rsidR="00C51581" w:rsidRPr="007C24EF">
        <w:rPr>
          <w:rFonts w:ascii="Times New Roman" w:hAnsi="Times New Roman"/>
          <w:sz w:val="24"/>
          <w:szCs w:val="24"/>
        </w:rPr>
        <w:t xml:space="preserve"> atbilstoši savai kompetencei:</w:t>
      </w:r>
    </w:p>
    <w:p w:rsidR="00AC6561" w:rsidRDefault="00C51581" w:rsidP="007C24EF">
      <w:pPr>
        <w:pStyle w:val="ListParagraph"/>
        <w:numPr>
          <w:ilvl w:val="2"/>
          <w:numId w:val="42"/>
        </w:numPr>
      </w:pPr>
      <w:r w:rsidRPr="00C37CC0">
        <w:t>nodrošināt un sekmēt Latvijas-Igaunijas</w:t>
      </w:r>
      <w:r w:rsidR="009C2A17" w:rsidRPr="00C37CC0">
        <w:t xml:space="preserve"> SVK </w:t>
      </w:r>
      <w:r w:rsidR="00EF5ECD" w:rsidRPr="00C37CC0">
        <w:t xml:space="preserve">pieņemto lēmumu </w:t>
      </w:r>
      <w:r w:rsidRPr="00C37CC0">
        <w:t>īstenošanu</w:t>
      </w:r>
      <w:r w:rsidR="00BB301F" w:rsidRPr="00C37CC0">
        <w:t xml:space="preserve"> atbilstoši 201</w:t>
      </w:r>
      <w:r w:rsidR="00C37CC0" w:rsidRPr="00C37CC0">
        <w:t>5</w:t>
      </w:r>
      <w:r w:rsidRPr="00C37CC0">
        <w:t>.gada sēdē noteiktajiem sadarbības virzieniem;</w:t>
      </w:r>
    </w:p>
    <w:p w:rsidR="007C24EF" w:rsidRDefault="00AC6561" w:rsidP="007C24EF">
      <w:pPr>
        <w:pStyle w:val="ListParagraph"/>
        <w:numPr>
          <w:ilvl w:val="2"/>
          <w:numId w:val="42"/>
        </w:numPr>
      </w:pPr>
      <w:r>
        <w:t>l</w:t>
      </w:r>
      <w:r w:rsidRPr="00357110">
        <w:t>īdz 201</w:t>
      </w:r>
      <w:r>
        <w:t>5</w:t>
      </w:r>
      <w:r w:rsidRPr="00357110">
        <w:t>.gada 1.</w:t>
      </w:r>
      <w:r>
        <w:t>decembrim</w:t>
      </w:r>
      <w:r w:rsidRPr="00357110">
        <w:t xml:space="preserve"> informēt </w:t>
      </w:r>
      <w:r>
        <w:t>VARAM</w:t>
      </w:r>
      <w:r w:rsidRPr="00357110">
        <w:t xml:space="preserve"> par </w:t>
      </w:r>
      <w:r>
        <w:t>informatīv</w:t>
      </w:r>
      <w:r w:rsidR="007C4AD4">
        <w:t>ā</w:t>
      </w:r>
      <w:r>
        <w:t xml:space="preserve"> ziņojum</w:t>
      </w:r>
      <w:r w:rsidR="007C4AD4">
        <w:t>a</w:t>
      </w:r>
      <w:r w:rsidRPr="00357110">
        <w:t xml:space="preserve"> </w:t>
      </w:r>
      <w:r>
        <w:t>2.punktā</w:t>
      </w:r>
      <w:r w:rsidRPr="00357110">
        <w:t xml:space="preserve"> noteikto uzdevumu izpildes gaitu;</w:t>
      </w:r>
    </w:p>
    <w:p w:rsidR="00C51581" w:rsidRPr="00C37CC0" w:rsidRDefault="00C37CC0" w:rsidP="007C24EF">
      <w:pPr>
        <w:pStyle w:val="ListParagraph"/>
        <w:numPr>
          <w:ilvl w:val="2"/>
          <w:numId w:val="42"/>
        </w:numPr>
      </w:pPr>
      <w:r w:rsidRPr="00C37CC0">
        <w:t>2016.</w:t>
      </w:r>
      <w:r w:rsidR="00F67308" w:rsidRPr="00C37CC0">
        <w:t xml:space="preserve">gadā piedalīties un pārstāvēt Latvijas intereses Latvijas-Igaunijas SVK un </w:t>
      </w:r>
      <w:r w:rsidRPr="00C37CC0">
        <w:t xml:space="preserve">pēc nepieciešamības </w:t>
      </w:r>
      <w:r w:rsidR="00F67308" w:rsidRPr="00C37CC0">
        <w:t xml:space="preserve">Latvijas-Lietuvas </w:t>
      </w:r>
      <w:r w:rsidR="00694BA5" w:rsidRPr="00C37CC0">
        <w:t>SVK</w:t>
      </w:r>
      <w:r w:rsidR="00F67308" w:rsidRPr="00C37CC0">
        <w:t xml:space="preserve"> sēdēs</w:t>
      </w:r>
      <w:r w:rsidR="007C4AD4">
        <w:t>.</w:t>
      </w:r>
    </w:p>
    <w:p w:rsidR="00C51581" w:rsidRPr="00C37CC0" w:rsidRDefault="00C51581" w:rsidP="00700E87">
      <w:pPr>
        <w:pStyle w:val="ListParagraph"/>
        <w:numPr>
          <w:ilvl w:val="0"/>
          <w:numId w:val="0"/>
        </w:numPr>
        <w:ind w:left="810" w:hanging="1080"/>
      </w:pPr>
    </w:p>
    <w:p w:rsidR="00C51581" w:rsidRDefault="00AC6561" w:rsidP="007C24EF">
      <w:pPr>
        <w:pStyle w:val="ListParagraph"/>
        <w:widowControl w:val="0"/>
        <w:numPr>
          <w:ilvl w:val="1"/>
          <w:numId w:val="42"/>
        </w:numPr>
        <w:tabs>
          <w:tab w:val="left" w:pos="180"/>
        </w:tabs>
        <w:ind w:right="702"/>
        <w:rPr>
          <w:iCs/>
        </w:rPr>
      </w:pPr>
      <w:r w:rsidRPr="007C24EF">
        <w:rPr>
          <w:iCs/>
        </w:rPr>
        <w:t>VARAM</w:t>
      </w:r>
      <w:r w:rsidR="007C24EF">
        <w:rPr>
          <w:iCs/>
        </w:rPr>
        <w:t>:</w:t>
      </w:r>
    </w:p>
    <w:p w:rsidR="007C24EF" w:rsidRPr="007C24EF" w:rsidRDefault="007C24EF" w:rsidP="007C24EF">
      <w:pPr>
        <w:pStyle w:val="ListParagraph"/>
        <w:widowControl w:val="0"/>
        <w:numPr>
          <w:ilvl w:val="0"/>
          <w:numId w:val="0"/>
        </w:numPr>
        <w:tabs>
          <w:tab w:val="left" w:pos="180"/>
        </w:tabs>
        <w:ind w:left="495" w:right="702"/>
        <w:rPr>
          <w:iCs/>
        </w:rPr>
      </w:pPr>
    </w:p>
    <w:p w:rsidR="007C24EF" w:rsidRDefault="00694BA5" w:rsidP="007C24EF">
      <w:pPr>
        <w:pStyle w:val="ListParagraph"/>
        <w:numPr>
          <w:ilvl w:val="2"/>
          <w:numId w:val="42"/>
        </w:numPr>
        <w:rPr>
          <w:iCs/>
        </w:rPr>
      </w:pPr>
      <w:r w:rsidRPr="007C24EF">
        <w:rPr>
          <w:iCs/>
        </w:rPr>
        <w:t xml:space="preserve">koordinēt Latvijas puses </w:t>
      </w:r>
      <w:r w:rsidR="00591C76" w:rsidRPr="007C24EF">
        <w:rPr>
          <w:iCs/>
        </w:rPr>
        <w:t>darba grupu</w:t>
      </w:r>
      <w:r w:rsidRPr="007C24EF">
        <w:rPr>
          <w:iCs/>
        </w:rPr>
        <w:t xml:space="preserve"> darbu, nepieciešamības gadījumā aktualizējot Latvijas delegāciju sastāvus dalībai Latvijas–Igaunijas SVK un Latvijas-Lietuvas SVK sēdēs;</w:t>
      </w:r>
    </w:p>
    <w:p w:rsidR="007C24EF" w:rsidRDefault="006D779D" w:rsidP="007C24EF">
      <w:pPr>
        <w:pStyle w:val="ListParagraph"/>
        <w:numPr>
          <w:ilvl w:val="2"/>
          <w:numId w:val="42"/>
        </w:numPr>
        <w:rPr>
          <w:iCs/>
        </w:rPr>
      </w:pPr>
      <w:r w:rsidRPr="007C24EF">
        <w:rPr>
          <w:iCs/>
        </w:rPr>
        <w:t xml:space="preserve">2016.gadā organizēt </w:t>
      </w:r>
      <w:r w:rsidRPr="00C37CC0">
        <w:t xml:space="preserve">Latvijas-Igaunijas </w:t>
      </w:r>
      <w:r>
        <w:t>komisijas</w:t>
      </w:r>
      <w:r w:rsidRPr="00C37CC0">
        <w:t xml:space="preserve"> </w:t>
      </w:r>
      <w:r w:rsidRPr="007C24EF">
        <w:rPr>
          <w:iCs/>
        </w:rPr>
        <w:t>sēdes norisi Latvijā un nodrošināt tās vadību, ja ir panākta vienošanās ar Igauniju par tās nepieciešamību;</w:t>
      </w:r>
    </w:p>
    <w:p w:rsidR="007C24EF" w:rsidRPr="007C24EF" w:rsidRDefault="007C24EF" w:rsidP="007C24EF">
      <w:pPr>
        <w:pStyle w:val="ListParagraph"/>
        <w:numPr>
          <w:ilvl w:val="2"/>
          <w:numId w:val="42"/>
        </w:numPr>
        <w:rPr>
          <w:iCs/>
        </w:rPr>
      </w:pPr>
      <w:r w:rsidRPr="00C37CC0">
        <w:t>2015</w:t>
      </w:r>
      <w:r>
        <w:t>.</w:t>
      </w:r>
      <w:r w:rsidRPr="00C37CC0">
        <w:t xml:space="preserve">gadā piedalīties Latvijas-Lietuvas </w:t>
      </w:r>
      <w:r>
        <w:t>komisijas</w:t>
      </w:r>
      <w:r w:rsidRPr="00C37CC0">
        <w:t xml:space="preserve"> sēd</w:t>
      </w:r>
      <w:r>
        <w:t>ē, nodrošinot tās</w:t>
      </w:r>
      <w:r w:rsidRPr="00C37CC0">
        <w:t xml:space="preserve"> vadīb</w:t>
      </w:r>
      <w:r>
        <w:t>u</w:t>
      </w:r>
      <w:r w:rsidRPr="00C37CC0">
        <w:t xml:space="preserve">, ja </w:t>
      </w:r>
      <w:r w:rsidRPr="007C24EF">
        <w:rPr>
          <w:iCs/>
        </w:rPr>
        <w:t>ir panākta vienošanās ar Lietuvu par tās nepieciešamību</w:t>
      </w:r>
      <w:r w:rsidRPr="00C37CC0">
        <w:t>;</w:t>
      </w:r>
    </w:p>
    <w:p w:rsidR="006D779D" w:rsidRPr="007C24EF" w:rsidRDefault="006F3F4E" w:rsidP="007C24EF">
      <w:pPr>
        <w:pStyle w:val="ListParagraph"/>
        <w:numPr>
          <w:ilvl w:val="2"/>
          <w:numId w:val="42"/>
        </w:numPr>
        <w:rPr>
          <w:iCs/>
        </w:rPr>
      </w:pPr>
      <w:r>
        <w:t>divu</w:t>
      </w:r>
      <w:r w:rsidR="006D779D">
        <w:t xml:space="preserve"> mēnešu laikā pēc </w:t>
      </w:r>
      <w:r w:rsidR="007C24EF">
        <w:t xml:space="preserve">informatīvā ziņojuma 3.2.2. un 3.2.3. </w:t>
      </w:r>
      <w:r w:rsidR="006D779D">
        <w:t>apakšpunkt</w:t>
      </w:r>
      <w:r w:rsidR="007C24EF">
        <w:t>os minēto</w:t>
      </w:r>
      <w:r w:rsidR="00C053DF">
        <w:t xml:space="preserve"> </w:t>
      </w:r>
      <w:r w:rsidR="006D779D">
        <w:t>komisij</w:t>
      </w:r>
      <w:r w:rsidR="007C24EF">
        <w:t>u</w:t>
      </w:r>
      <w:r w:rsidR="006D779D">
        <w:t xml:space="preserve"> sē</w:t>
      </w:r>
      <w:r w:rsidR="007C24EF">
        <w:t>žu</w:t>
      </w:r>
      <w:r w:rsidR="006D779D">
        <w:t xml:space="preserve"> </w:t>
      </w:r>
      <w:r w:rsidR="00FD17A9">
        <w:t>protokol</w:t>
      </w:r>
      <w:r w:rsidR="007C24EF">
        <w:t>u</w:t>
      </w:r>
      <w:r w:rsidR="00FD17A9">
        <w:t xml:space="preserve"> parakstīšan</w:t>
      </w:r>
      <w:r w:rsidR="001F18F4">
        <w:t>a</w:t>
      </w:r>
      <w:r w:rsidR="00FD17A9">
        <w:t>s</w:t>
      </w:r>
      <w:r w:rsidR="006D779D" w:rsidRPr="007C24EF">
        <w:rPr>
          <w:iCs/>
        </w:rPr>
        <w:t xml:space="preserve"> sagatavot un </w:t>
      </w:r>
      <w:r w:rsidR="007C4AD4" w:rsidRPr="007C24EF">
        <w:rPr>
          <w:iCs/>
        </w:rPr>
        <w:t xml:space="preserve">normatīvajos aktos </w:t>
      </w:r>
      <w:r w:rsidR="006D779D" w:rsidRPr="007C24EF">
        <w:rPr>
          <w:iCs/>
        </w:rPr>
        <w:t>noteikt</w:t>
      </w:r>
      <w:r w:rsidR="007C4AD4" w:rsidRPr="007C24EF">
        <w:rPr>
          <w:iCs/>
        </w:rPr>
        <w:t>ajā</w:t>
      </w:r>
      <w:r w:rsidR="006D779D" w:rsidRPr="007C24EF">
        <w:rPr>
          <w:iCs/>
        </w:rPr>
        <w:t xml:space="preserve"> </w:t>
      </w:r>
      <w:r w:rsidR="006D779D" w:rsidRPr="007C24EF">
        <w:rPr>
          <w:iCs/>
        </w:rPr>
        <w:lastRenderedPageBreak/>
        <w:t xml:space="preserve">kārtībā iesniegt Ministru kabinetā informatīvo ziņojumu par </w:t>
      </w:r>
      <w:r w:rsidR="006D779D" w:rsidRPr="00C37CC0">
        <w:t xml:space="preserve">pārrobežu sadarbības stiprināšanu Latvijas-Igaunijas un Latvijas-Lietuvas </w:t>
      </w:r>
      <w:r w:rsidR="006D779D">
        <w:t>komisijā</w:t>
      </w:r>
      <w:r w:rsidR="00CD6045">
        <w:t>s</w:t>
      </w:r>
      <w:r w:rsidR="006D779D">
        <w:t>.</w:t>
      </w:r>
    </w:p>
    <w:p w:rsidR="007266F7" w:rsidRPr="00BC5202" w:rsidRDefault="007266F7" w:rsidP="00700E87">
      <w:pPr>
        <w:tabs>
          <w:tab w:val="left" w:pos="4710"/>
        </w:tabs>
        <w:ind w:left="-284" w:firstLine="284"/>
        <w:rPr>
          <w:rFonts w:ascii="Times New Roman" w:hAnsi="Times New Roman"/>
          <w:sz w:val="24"/>
          <w:szCs w:val="24"/>
        </w:rPr>
      </w:pPr>
    </w:p>
    <w:p w:rsidR="00AC6561" w:rsidRDefault="00AC6561" w:rsidP="00C37CC0">
      <w:pPr>
        <w:widowControl w:val="0"/>
        <w:tabs>
          <w:tab w:val="left" w:pos="7650"/>
        </w:tabs>
        <w:ind w:left="-270"/>
        <w:jc w:val="both"/>
        <w:rPr>
          <w:rFonts w:ascii="Times New Roman" w:hAnsi="Times New Roman"/>
          <w:sz w:val="24"/>
          <w:szCs w:val="24"/>
        </w:rPr>
      </w:pPr>
    </w:p>
    <w:p w:rsidR="006F316D" w:rsidRDefault="006F316D" w:rsidP="00AB3B44">
      <w:pPr>
        <w:pStyle w:val="Subtitle"/>
        <w:keepNext w:val="0"/>
        <w:keepLines w:val="0"/>
        <w:suppressAutoHyphens w:val="0"/>
        <w:spacing w:before="0" w:after="0"/>
        <w:ind w:right="0" w:hanging="284"/>
        <w:rPr>
          <w:b w:val="0"/>
          <w:bCs/>
          <w:color w:val="000000" w:themeColor="text1"/>
          <w:sz w:val="24"/>
          <w:szCs w:val="24"/>
          <w:lang w:val="lv-LV"/>
        </w:rPr>
      </w:pPr>
    </w:p>
    <w:p w:rsidR="006F316D" w:rsidRDefault="006F316D" w:rsidP="00AB3B44">
      <w:pPr>
        <w:pStyle w:val="Subtitle"/>
        <w:keepNext w:val="0"/>
        <w:keepLines w:val="0"/>
        <w:suppressAutoHyphens w:val="0"/>
        <w:spacing w:before="0" w:after="0"/>
        <w:ind w:right="0" w:hanging="284"/>
        <w:rPr>
          <w:b w:val="0"/>
          <w:bCs/>
          <w:color w:val="000000" w:themeColor="text1"/>
          <w:sz w:val="24"/>
          <w:szCs w:val="24"/>
          <w:lang w:val="lv-LV"/>
        </w:rPr>
      </w:pPr>
    </w:p>
    <w:p w:rsidR="00AB3B44" w:rsidRDefault="00AB3B44" w:rsidP="00AB3B44">
      <w:pPr>
        <w:pStyle w:val="Subtitle"/>
        <w:keepNext w:val="0"/>
        <w:keepLines w:val="0"/>
        <w:suppressAutoHyphens w:val="0"/>
        <w:spacing w:before="0" w:after="0"/>
        <w:ind w:right="0" w:hanging="284"/>
        <w:rPr>
          <w:b w:val="0"/>
          <w:bCs/>
          <w:color w:val="000000" w:themeColor="text1"/>
          <w:sz w:val="24"/>
          <w:szCs w:val="24"/>
          <w:lang w:val="lv-LV"/>
        </w:rPr>
      </w:pPr>
      <w:r w:rsidRPr="00E90918">
        <w:rPr>
          <w:b w:val="0"/>
          <w:bCs/>
          <w:color w:val="000000" w:themeColor="text1"/>
          <w:sz w:val="24"/>
          <w:szCs w:val="24"/>
          <w:lang w:val="lv-LV"/>
        </w:rPr>
        <w:t xml:space="preserve">Vides aizsardzības un reģionālās </w:t>
      </w:r>
    </w:p>
    <w:p w:rsidR="00694BA5" w:rsidRDefault="00AB3B44" w:rsidP="00AB3B44">
      <w:pPr>
        <w:pStyle w:val="Subtitle"/>
        <w:keepNext w:val="0"/>
        <w:keepLines w:val="0"/>
        <w:suppressAutoHyphens w:val="0"/>
        <w:spacing w:before="0" w:after="0"/>
        <w:ind w:right="0" w:hanging="284"/>
        <w:rPr>
          <w:b w:val="0"/>
          <w:bCs/>
          <w:color w:val="000000" w:themeColor="text1"/>
          <w:sz w:val="24"/>
          <w:szCs w:val="24"/>
          <w:lang w:val="lv-LV"/>
        </w:rPr>
      </w:pPr>
      <w:r w:rsidRPr="00E90918">
        <w:rPr>
          <w:b w:val="0"/>
          <w:bCs/>
          <w:color w:val="000000" w:themeColor="text1"/>
          <w:sz w:val="24"/>
          <w:szCs w:val="24"/>
          <w:lang w:val="lv-LV"/>
        </w:rPr>
        <w:t>attīstības ministr</w:t>
      </w:r>
      <w:r>
        <w:rPr>
          <w:b w:val="0"/>
          <w:bCs/>
          <w:color w:val="000000" w:themeColor="text1"/>
          <w:sz w:val="24"/>
          <w:szCs w:val="24"/>
          <w:lang w:val="lv-LV"/>
        </w:rPr>
        <w:t xml:space="preserve">a vietā - </w:t>
      </w:r>
      <w:r w:rsidRPr="007F3D34">
        <w:rPr>
          <w:b w:val="0"/>
          <w:bCs/>
          <w:color w:val="000000" w:themeColor="text1"/>
          <w:sz w:val="24"/>
          <w:szCs w:val="24"/>
          <w:lang w:val="lv-LV"/>
        </w:rPr>
        <w:t xml:space="preserve">tieslietu ministrs </w:t>
      </w:r>
      <w:r>
        <w:rPr>
          <w:b w:val="0"/>
          <w:bCs/>
          <w:color w:val="000000" w:themeColor="text1"/>
          <w:sz w:val="24"/>
          <w:szCs w:val="24"/>
          <w:lang w:val="lv-LV"/>
        </w:rPr>
        <w:t xml:space="preserve">   </w:t>
      </w:r>
      <w:r w:rsidR="006F316D">
        <w:rPr>
          <w:b w:val="0"/>
          <w:bCs/>
          <w:color w:val="000000" w:themeColor="text1"/>
          <w:sz w:val="24"/>
          <w:szCs w:val="24"/>
          <w:lang w:val="lv-LV"/>
        </w:rPr>
        <w:t xml:space="preserve">                        </w:t>
      </w:r>
      <w:r>
        <w:rPr>
          <w:b w:val="0"/>
          <w:bCs/>
          <w:color w:val="000000" w:themeColor="text1"/>
          <w:sz w:val="24"/>
          <w:szCs w:val="24"/>
          <w:lang w:val="lv-LV"/>
        </w:rPr>
        <w:t xml:space="preserve">                           </w:t>
      </w:r>
      <w:r w:rsidRPr="007F3D34">
        <w:rPr>
          <w:b w:val="0"/>
          <w:bCs/>
          <w:color w:val="000000" w:themeColor="text1"/>
          <w:sz w:val="24"/>
          <w:szCs w:val="24"/>
          <w:lang w:val="lv-LV"/>
        </w:rPr>
        <w:t>Dz</w:t>
      </w:r>
      <w:r w:rsidR="006F316D">
        <w:rPr>
          <w:b w:val="0"/>
          <w:bCs/>
          <w:color w:val="000000" w:themeColor="text1"/>
          <w:sz w:val="24"/>
          <w:szCs w:val="24"/>
          <w:lang w:val="lv-LV"/>
        </w:rPr>
        <w:t xml:space="preserve">intars </w:t>
      </w:r>
      <w:r w:rsidRPr="007F3D34">
        <w:rPr>
          <w:b w:val="0"/>
          <w:bCs/>
          <w:color w:val="000000" w:themeColor="text1"/>
          <w:sz w:val="24"/>
          <w:szCs w:val="24"/>
          <w:lang w:val="lv-LV"/>
        </w:rPr>
        <w:t>Rasnačs</w:t>
      </w:r>
    </w:p>
    <w:p w:rsidR="00AB3B44" w:rsidRPr="00AB3B44" w:rsidRDefault="00AB3B44" w:rsidP="00AB3B44"/>
    <w:p w:rsidR="006F316D" w:rsidRDefault="006F316D" w:rsidP="00C05328">
      <w:pPr>
        <w:tabs>
          <w:tab w:val="left" w:pos="7110"/>
        </w:tabs>
        <w:ind w:left="-284"/>
        <w:jc w:val="both"/>
        <w:rPr>
          <w:rFonts w:ascii="Times New Roman" w:hAnsi="Times New Roman"/>
          <w:sz w:val="24"/>
          <w:szCs w:val="24"/>
        </w:rPr>
      </w:pPr>
    </w:p>
    <w:p w:rsidR="006F316D" w:rsidRDefault="006F316D" w:rsidP="00C05328">
      <w:pPr>
        <w:tabs>
          <w:tab w:val="left" w:pos="7110"/>
        </w:tabs>
        <w:ind w:left="-284"/>
        <w:jc w:val="both"/>
        <w:rPr>
          <w:rFonts w:ascii="Times New Roman" w:hAnsi="Times New Roman"/>
          <w:sz w:val="24"/>
          <w:szCs w:val="24"/>
        </w:rPr>
      </w:pPr>
    </w:p>
    <w:p w:rsidR="006F316D" w:rsidRDefault="006F316D" w:rsidP="00C05328">
      <w:pPr>
        <w:tabs>
          <w:tab w:val="left" w:pos="7110"/>
        </w:tabs>
        <w:ind w:left="-284"/>
        <w:jc w:val="both"/>
        <w:rPr>
          <w:rFonts w:ascii="Times New Roman" w:hAnsi="Times New Roman"/>
          <w:sz w:val="24"/>
          <w:szCs w:val="24"/>
        </w:rPr>
      </w:pPr>
    </w:p>
    <w:p w:rsidR="006F316D" w:rsidRDefault="006F316D" w:rsidP="00C05328">
      <w:pPr>
        <w:tabs>
          <w:tab w:val="left" w:pos="7110"/>
        </w:tabs>
        <w:ind w:left="-284"/>
        <w:jc w:val="both"/>
        <w:rPr>
          <w:rFonts w:ascii="Times New Roman" w:hAnsi="Times New Roman"/>
          <w:sz w:val="24"/>
          <w:szCs w:val="24"/>
        </w:rPr>
      </w:pPr>
    </w:p>
    <w:p w:rsidR="00301B01" w:rsidRPr="003026C7" w:rsidRDefault="00EF11AE" w:rsidP="00C05328">
      <w:pPr>
        <w:tabs>
          <w:tab w:val="left" w:pos="7110"/>
        </w:tabs>
        <w:ind w:left="-284"/>
        <w:jc w:val="both"/>
        <w:rPr>
          <w:rFonts w:ascii="Times New Roman" w:hAnsi="Times New Roman"/>
          <w:sz w:val="24"/>
          <w:szCs w:val="24"/>
        </w:rPr>
      </w:pPr>
      <w:r w:rsidRPr="00EF11AE">
        <w:rPr>
          <w:rFonts w:ascii="Times New Roman" w:hAnsi="Times New Roman"/>
          <w:sz w:val="24"/>
          <w:szCs w:val="24"/>
        </w:rPr>
        <w:t>Vīza:</w:t>
      </w:r>
      <w:r w:rsidR="001B7759">
        <w:rPr>
          <w:rFonts w:ascii="Times New Roman" w:hAnsi="Times New Roman"/>
          <w:sz w:val="24"/>
          <w:szCs w:val="24"/>
        </w:rPr>
        <w:t xml:space="preserve"> Valsts sekretārs</w:t>
      </w:r>
      <w:r w:rsidR="001B7759">
        <w:rPr>
          <w:rFonts w:ascii="Times New Roman" w:hAnsi="Times New Roman"/>
          <w:sz w:val="24"/>
          <w:szCs w:val="24"/>
        </w:rPr>
        <w:tab/>
      </w:r>
      <w:r w:rsidR="00C1516A">
        <w:rPr>
          <w:rFonts w:ascii="Times New Roman" w:hAnsi="Times New Roman"/>
          <w:sz w:val="24"/>
          <w:szCs w:val="24"/>
        </w:rPr>
        <w:t xml:space="preserve">           G.Puķītis</w:t>
      </w:r>
    </w:p>
    <w:p w:rsidR="00C05328" w:rsidRDefault="00C05328" w:rsidP="00C05328">
      <w:pPr>
        <w:ind w:hanging="341"/>
        <w:jc w:val="left"/>
        <w:rPr>
          <w:rFonts w:ascii="Times New Roman" w:hAnsi="Times New Roman"/>
          <w:sz w:val="20"/>
          <w:szCs w:val="20"/>
          <w:highlight w:val="yellow"/>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6F316D" w:rsidRDefault="006F316D" w:rsidP="00C05328">
      <w:pPr>
        <w:ind w:hanging="341"/>
        <w:jc w:val="left"/>
        <w:rPr>
          <w:rFonts w:ascii="Times New Roman" w:hAnsi="Times New Roman"/>
          <w:sz w:val="18"/>
          <w:szCs w:val="18"/>
        </w:rPr>
      </w:pPr>
    </w:p>
    <w:p w:rsidR="007266F7" w:rsidRPr="00C37CC0" w:rsidRDefault="006F316D" w:rsidP="00C05328">
      <w:pPr>
        <w:ind w:hanging="341"/>
        <w:jc w:val="left"/>
        <w:rPr>
          <w:rFonts w:ascii="Times New Roman" w:hAnsi="Times New Roman"/>
          <w:sz w:val="18"/>
          <w:szCs w:val="18"/>
        </w:rPr>
      </w:pPr>
      <w:r>
        <w:rPr>
          <w:rFonts w:ascii="Times New Roman" w:hAnsi="Times New Roman"/>
          <w:sz w:val="18"/>
          <w:szCs w:val="18"/>
        </w:rPr>
        <w:t>01.07</w:t>
      </w:r>
      <w:r w:rsidR="00B319C4" w:rsidRPr="00C37CC0">
        <w:rPr>
          <w:rFonts w:ascii="Times New Roman" w:hAnsi="Times New Roman"/>
          <w:sz w:val="18"/>
          <w:szCs w:val="18"/>
        </w:rPr>
        <w:t>.</w:t>
      </w:r>
      <w:r w:rsidR="001D098A" w:rsidRPr="00C37CC0">
        <w:rPr>
          <w:rFonts w:ascii="Times New Roman" w:hAnsi="Times New Roman"/>
          <w:sz w:val="18"/>
          <w:szCs w:val="18"/>
        </w:rPr>
        <w:t>201</w:t>
      </w:r>
      <w:r w:rsidR="00C37CC0" w:rsidRPr="00C37CC0">
        <w:rPr>
          <w:rFonts w:ascii="Times New Roman" w:hAnsi="Times New Roman"/>
          <w:sz w:val="18"/>
          <w:szCs w:val="18"/>
        </w:rPr>
        <w:t>5</w:t>
      </w:r>
      <w:r w:rsidR="007266F7" w:rsidRPr="00C37CC0">
        <w:rPr>
          <w:rFonts w:ascii="Times New Roman" w:hAnsi="Times New Roman"/>
          <w:sz w:val="18"/>
          <w:szCs w:val="18"/>
        </w:rPr>
        <w:t xml:space="preserve">. </w:t>
      </w:r>
    </w:p>
    <w:p w:rsidR="0033371A" w:rsidRPr="00C37CC0" w:rsidRDefault="007C24EF" w:rsidP="00C05328">
      <w:pPr>
        <w:ind w:hanging="341"/>
        <w:jc w:val="left"/>
        <w:rPr>
          <w:rFonts w:ascii="Times New Roman" w:hAnsi="Times New Roman"/>
          <w:sz w:val="18"/>
          <w:szCs w:val="18"/>
        </w:rPr>
      </w:pPr>
      <w:r>
        <w:rPr>
          <w:rFonts w:ascii="Times New Roman" w:hAnsi="Times New Roman"/>
          <w:sz w:val="18"/>
          <w:szCs w:val="18"/>
        </w:rPr>
        <w:t>2</w:t>
      </w:r>
      <w:r w:rsidR="006D4EF0">
        <w:rPr>
          <w:rFonts w:ascii="Times New Roman" w:hAnsi="Times New Roman"/>
          <w:sz w:val="18"/>
          <w:szCs w:val="18"/>
        </w:rPr>
        <w:t>1</w:t>
      </w:r>
      <w:r w:rsidR="00FD6815">
        <w:rPr>
          <w:rFonts w:ascii="Times New Roman" w:hAnsi="Times New Roman"/>
          <w:sz w:val="18"/>
          <w:szCs w:val="18"/>
        </w:rPr>
        <w:t>3</w:t>
      </w:r>
      <w:r w:rsidR="006F316D">
        <w:rPr>
          <w:rFonts w:ascii="Times New Roman" w:hAnsi="Times New Roman"/>
          <w:sz w:val="18"/>
          <w:szCs w:val="18"/>
        </w:rPr>
        <w:t>7</w:t>
      </w:r>
    </w:p>
    <w:p w:rsidR="00BC5202" w:rsidRPr="00C37CC0" w:rsidRDefault="00C37CC0" w:rsidP="00C05328">
      <w:pPr>
        <w:ind w:hanging="341"/>
        <w:jc w:val="left"/>
        <w:rPr>
          <w:rFonts w:ascii="Times New Roman" w:hAnsi="Times New Roman"/>
          <w:sz w:val="18"/>
          <w:szCs w:val="18"/>
        </w:rPr>
      </w:pPr>
      <w:r w:rsidRPr="00C37CC0">
        <w:rPr>
          <w:rFonts w:ascii="Times New Roman" w:hAnsi="Times New Roman"/>
          <w:sz w:val="18"/>
          <w:szCs w:val="18"/>
        </w:rPr>
        <w:t>V.Prokopoviča</w:t>
      </w:r>
    </w:p>
    <w:p w:rsidR="00A323DD" w:rsidRDefault="00C37CC0" w:rsidP="00A323DD">
      <w:pPr>
        <w:ind w:hanging="341"/>
        <w:jc w:val="left"/>
      </w:pPr>
      <w:r w:rsidRPr="00C37CC0">
        <w:rPr>
          <w:rFonts w:ascii="Times New Roman" w:hAnsi="Times New Roman"/>
          <w:sz w:val="18"/>
          <w:szCs w:val="18"/>
        </w:rPr>
        <w:t>67026471</w:t>
      </w:r>
      <w:r w:rsidR="007266F7" w:rsidRPr="00C37CC0">
        <w:rPr>
          <w:rFonts w:ascii="Times New Roman" w:hAnsi="Times New Roman"/>
          <w:sz w:val="18"/>
          <w:szCs w:val="18"/>
        </w:rPr>
        <w:t xml:space="preserve">, </w:t>
      </w:r>
      <w:hyperlink r:id="rId8" w:history="1">
        <w:r w:rsidRPr="00C37CC0">
          <w:rPr>
            <w:rStyle w:val="Hyperlink"/>
            <w:rFonts w:ascii="Times New Roman" w:hAnsi="Times New Roman"/>
            <w:sz w:val="18"/>
            <w:szCs w:val="18"/>
          </w:rPr>
          <w:t>vita.prokopovica@varam.gov.lv</w:t>
        </w:r>
      </w:hyperlink>
    </w:p>
    <w:p w:rsidR="00A323DD" w:rsidRDefault="00A323DD" w:rsidP="00A323DD">
      <w:pPr>
        <w:ind w:hanging="341"/>
        <w:jc w:val="left"/>
      </w:pPr>
      <w:r w:rsidRPr="007326EF">
        <w:rPr>
          <w:rFonts w:ascii="Times New Roman" w:hAnsi="Times New Roman"/>
          <w:sz w:val="20"/>
        </w:rPr>
        <w:t>A.Škabireva</w:t>
      </w:r>
    </w:p>
    <w:p w:rsidR="00A323DD" w:rsidRPr="00C37CC0" w:rsidRDefault="00A323DD" w:rsidP="00C05328">
      <w:pPr>
        <w:ind w:hanging="341"/>
        <w:jc w:val="left"/>
        <w:rPr>
          <w:rFonts w:ascii="Times New Roman" w:hAnsi="Times New Roman"/>
          <w:sz w:val="18"/>
          <w:szCs w:val="18"/>
        </w:rPr>
      </w:pPr>
      <w:r w:rsidRPr="007326EF">
        <w:rPr>
          <w:rFonts w:ascii="Times New Roman" w:hAnsi="Times New Roman"/>
          <w:sz w:val="20"/>
        </w:rPr>
        <w:t xml:space="preserve">67026468, </w:t>
      </w:r>
      <w:hyperlink r:id="rId9" w:history="1">
        <w:r w:rsidRPr="007326EF">
          <w:rPr>
            <w:rStyle w:val="Hyperlink"/>
            <w:rFonts w:ascii="Times New Roman" w:hAnsi="Times New Roman"/>
            <w:sz w:val="20"/>
          </w:rPr>
          <w:t>Anna.Skabireva@varam.gov.lv</w:t>
        </w:r>
      </w:hyperlink>
      <w:r w:rsidRPr="007326EF">
        <w:rPr>
          <w:rFonts w:ascii="Times New Roman" w:hAnsi="Times New Roman"/>
          <w:sz w:val="20"/>
        </w:rPr>
        <w:t xml:space="preserve">  </w:t>
      </w:r>
    </w:p>
    <w:sectPr w:rsidR="00A323DD" w:rsidRPr="00C37CC0" w:rsidSect="00F62FBF">
      <w:headerReference w:type="default" r:id="rId10"/>
      <w:footerReference w:type="default" r:id="rId11"/>
      <w:footerReference w:type="first" r:id="rId12"/>
      <w:pgSz w:w="11906" w:h="16838"/>
      <w:pgMar w:top="1440" w:right="1274" w:bottom="1440" w:left="1800"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2766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5CF" w:rsidRDefault="006E25CF" w:rsidP="00E84853">
      <w:r>
        <w:separator/>
      </w:r>
    </w:p>
  </w:endnote>
  <w:endnote w:type="continuationSeparator" w:id="0">
    <w:p w:rsidR="006E25CF" w:rsidRDefault="006E25CF" w:rsidP="00E848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52" w:rsidRDefault="006F0152" w:rsidP="00F62FBF">
    <w:pPr>
      <w:pStyle w:val="Footer"/>
      <w:jc w:val="left"/>
    </w:pPr>
    <w:r>
      <w:rPr>
        <w:rFonts w:ascii="Times New Roman" w:hAnsi="Times New Roman"/>
        <w:sz w:val="20"/>
        <w:szCs w:val="20"/>
      </w:rPr>
      <w:t>VARAMZino_</w:t>
    </w:r>
    <w:r w:rsidR="006F316D">
      <w:rPr>
        <w:rFonts w:ascii="Times New Roman" w:hAnsi="Times New Roman"/>
        <w:sz w:val="20"/>
        <w:szCs w:val="20"/>
      </w:rPr>
      <w:t>0107</w:t>
    </w:r>
    <w:r>
      <w:rPr>
        <w:rFonts w:ascii="Times New Roman" w:hAnsi="Times New Roman"/>
        <w:sz w:val="20"/>
        <w:szCs w:val="20"/>
      </w:rPr>
      <w:t>1</w:t>
    </w:r>
    <w:r w:rsidR="00C37CC0">
      <w:rPr>
        <w:rFonts w:ascii="Times New Roman" w:hAnsi="Times New Roman"/>
        <w:sz w:val="20"/>
        <w:szCs w:val="20"/>
      </w:rPr>
      <w:t>5</w:t>
    </w:r>
    <w:r>
      <w:rPr>
        <w:rFonts w:ascii="Times New Roman" w:hAnsi="Times New Roman"/>
        <w:sz w:val="20"/>
        <w:szCs w:val="20"/>
      </w:rPr>
      <w:t>_InfZin</w:t>
    </w:r>
    <w:r w:rsidRPr="00F62FBF">
      <w:rPr>
        <w:rFonts w:ascii="Times New Roman" w:hAnsi="Times New Roman"/>
        <w:sz w:val="20"/>
        <w:szCs w:val="20"/>
      </w:rPr>
      <w:t xml:space="preserve">SVK; </w:t>
    </w:r>
    <w:r w:rsidR="00A76357">
      <w:rPr>
        <w:rFonts w:ascii="Times New Roman" w:hAnsi="Times New Roman"/>
        <w:sz w:val="20"/>
        <w:szCs w:val="20"/>
      </w:rPr>
      <w:t xml:space="preserve">Informatīvā ziņojuma projekts </w:t>
    </w:r>
    <w:r w:rsidRPr="00F62FBF">
      <w:rPr>
        <w:rFonts w:ascii="Times New Roman" w:hAnsi="Times New Roman"/>
        <w:sz w:val="20"/>
        <w:szCs w:val="20"/>
      </w:rPr>
      <w:t>„Par pārrobežu sadarbības stiprināšanu Latvijas-Igaunijas un Latvijas-Lietuvas Starpvaldību komisijās”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52" w:rsidRPr="00F62FBF" w:rsidRDefault="006F0152" w:rsidP="00D34A9C">
    <w:pPr>
      <w:pStyle w:val="Footer"/>
      <w:ind w:left="-284"/>
      <w:rPr>
        <w:rFonts w:ascii="Times New Roman" w:hAnsi="Times New Roman"/>
        <w:sz w:val="20"/>
        <w:szCs w:val="20"/>
      </w:rPr>
    </w:pPr>
  </w:p>
  <w:p w:rsidR="006F0152" w:rsidRPr="00F62FBF" w:rsidRDefault="006F0152" w:rsidP="00D34A9C">
    <w:pPr>
      <w:ind w:left="-284"/>
      <w:jc w:val="left"/>
      <w:rPr>
        <w:rFonts w:ascii="Times New Roman" w:hAnsi="Times New Roman"/>
        <w:sz w:val="20"/>
        <w:szCs w:val="20"/>
      </w:rPr>
    </w:pPr>
    <w:r>
      <w:rPr>
        <w:rFonts w:ascii="Times New Roman" w:hAnsi="Times New Roman"/>
        <w:sz w:val="20"/>
        <w:szCs w:val="20"/>
      </w:rPr>
      <w:t>VARAMZino_</w:t>
    </w:r>
    <w:r w:rsidR="006F316D">
      <w:rPr>
        <w:rFonts w:ascii="Times New Roman" w:hAnsi="Times New Roman"/>
        <w:sz w:val="20"/>
        <w:szCs w:val="20"/>
      </w:rPr>
      <w:t>0107</w:t>
    </w:r>
    <w:r w:rsidR="006D66B0">
      <w:rPr>
        <w:rFonts w:ascii="Times New Roman" w:hAnsi="Times New Roman"/>
        <w:sz w:val="20"/>
        <w:szCs w:val="20"/>
      </w:rPr>
      <w:t>15</w:t>
    </w:r>
    <w:r>
      <w:rPr>
        <w:rFonts w:ascii="Times New Roman" w:hAnsi="Times New Roman"/>
        <w:sz w:val="20"/>
        <w:szCs w:val="20"/>
      </w:rPr>
      <w:t>_InfZin</w:t>
    </w:r>
    <w:r w:rsidRPr="00F62FBF">
      <w:rPr>
        <w:rFonts w:ascii="Times New Roman" w:hAnsi="Times New Roman"/>
        <w:sz w:val="20"/>
        <w:szCs w:val="20"/>
      </w:rPr>
      <w:t xml:space="preserve">SVK; </w:t>
    </w:r>
    <w:r w:rsidR="00A76357">
      <w:rPr>
        <w:rFonts w:ascii="Times New Roman" w:hAnsi="Times New Roman"/>
        <w:sz w:val="20"/>
        <w:szCs w:val="20"/>
      </w:rPr>
      <w:t xml:space="preserve">Informatīvā ziņojuma projekts </w:t>
    </w:r>
    <w:r w:rsidRPr="00F62FBF">
      <w:rPr>
        <w:rFonts w:ascii="Times New Roman" w:hAnsi="Times New Roman"/>
        <w:sz w:val="20"/>
        <w:szCs w:val="20"/>
      </w:rPr>
      <w:t>„Par pārrobežu sadarbības stiprināšanu Latvijas-Igaunijas un Latvijas-Lietuvas Starpvaldību komisijās”</w:t>
    </w:r>
  </w:p>
  <w:p w:rsidR="006F0152" w:rsidRDefault="006F01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5CF" w:rsidRDefault="006E25CF" w:rsidP="00E84853">
      <w:r>
        <w:separator/>
      </w:r>
    </w:p>
  </w:footnote>
  <w:footnote w:type="continuationSeparator" w:id="0">
    <w:p w:rsidR="006E25CF" w:rsidRDefault="006E25CF" w:rsidP="00E848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152" w:rsidRPr="00917646" w:rsidRDefault="00724D3C">
    <w:pPr>
      <w:pStyle w:val="Header"/>
      <w:rPr>
        <w:rFonts w:ascii="Times New Roman" w:hAnsi="Times New Roman"/>
      </w:rPr>
    </w:pPr>
    <w:r w:rsidRPr="00917646">
      <w:rPr>
        <w:rFonts w:ascii="Times New Roman" w:hAnsi="Times New Roman"/>
      </w:rPr>
      <w:fldChar w:fldCharType="begin"/>
    </w:r>
    <w:r w:rsidR="006F0152" w:rsidRPr="00917646">
      <w:rPr>
        <w:rFonts w:ascii="Times New Roman" w:hAnsi="Times New Roman"/>
      </w:rPr>
      <w:instrText xml:space="preserve"> PAGE   \* MERGEFORMAT </w:instrText>
    </w:r>
    <w:r w:rsidRPr="00917646">
      <w:rPr>
        <w:rFonts w:ascii="Times New Roman" w:hAnsi="Times New Roman"/>
      </w:rPr>
      <w:fldChar w:fldCharType="separate"/>
    </w:r>
    <w:r w:rsidR="006F316D">
      <w:rPr>
        <w:rFonts w:ascii="Times New Roman" w:hAnsi="Times New Roman"/>
        <w:noProof/>
      </w:rPr>
      <w:t>2</w:t>
    </w:r>
    <w:r w:rsidRPr="00917646">
      <w:rPr>
        <w:rFonts w:ascii="Times New Roman" w:hAnsi="Times New Roman"/>
      </w:rPr>
      <w:fldChar w:fldCharType="end"/>
    </w:r>
  </w:p>
  <w:p w:rsidR="006F0152" w:rsidRDefault="006F01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25B0B63"/>
    <w:multiLevelType w:val="hybridMultilevel"/>
    <w:tmpl w:val="09962908"/>
    <w:lvl w:ilvl="0" w:tplc="260058E0">
      <w:start w:val="1"/>
      <w:numFmt w:val="upperLetter"/>
      <w:lvlText w:val="%1."/>
      <w:lvlJc w:val="left"/>
      <w:pPr>
        <w:ind w:left="720" w:hanging="360"/>
      </w:pPr>
      <w:rPr>
        <w:rFonts w:hint="default"/>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26337E8"/>
    <w:multiLevelType w:val="multilevel"/>
    <w:tmpl w:val="F0F0D7D4"/>
    <w:lvl w:ilvl="0">
      <w:start w:val="3"/>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4F1763"/>
    <w:multiLevelType w:val="hybridMultilevel"/>
    <w:tmpl w:val="BEEAB0EA"/>
    <w:lvl w:ilvl="0" w:tplc="1C041C7E">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0A8C3C4C"/>
    <w:multiLevelType w:val="hybridMultilevel"/>
    <w:tmpl w:val="B00A1F7C"/>
    <w:lvl w:ilvl="0" w:tplc="3336F264">
      <w:start w:val="1"/>
      <w:numFmt w:val="bullet"/>
      <w:lvlText w:val="-"/>
      <w:lvlJc w:val="left"/>
      <w:pPr>
        <w:ind w:left="432" w:hanging="360"/>
      </w:pPr>
      <w:rPr>
        <w:rFonts w:ascii="Times New Roman" w:eastAsia="Times New Roman" w:hAnsi="Times New Roman" w:cs="Times New Roman"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nsid w:val="124B6EE4"/>
    <w:multiLevelType w:val="multilevel"/>
    <w:tmpl w:val="D4C87BEC"/>
    <w:lvl w:ilvl="0">
      <w:start w:val="1"/>
      <w:numFmt w:val="decimal"/>
      <w:lvlText w:val="%1."/>
      <w:lvlJc w:val="left"/>
      <w:pPr>
        <w:ind w:left="374" w:hanging="360"/>
      </w:pPr>
      <w:rPr>
        <w:rFonts w:hint="default"/>
        <w:b/>
      </w:rPr>
    </w:lvl>
    <w:lvl w:ilvl="1">
      <w:start w:val="1"/>
      <w:numFmt w:val="decimal"/>
      <w:isLgl/>
      <w:lvlText w:val="%1.%2."/>
      <w:lvlJc w:val="left"/>
      <w:pPr>
        <w:ind w:left="567" w:hanging="510"/>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63" w:hanging="720"/>
      </w:pPr>
      <w:rPr>
        <w:rFonts w:hint="default"/>
      </w:rPr>
    </w:lvl>
    <w:lvl w:ilvl="4">
      <w:start w:val="1"/>
      <w:numFmt w:val="decimal"/>
      <w:isLgl/>
      <w:lvlText w:val="%1.%2.%3.%4.%5."/>
      <w:lvlJc w:val="left"/>
      <w:pPr>
        <w:ind w:left="1266" w:hanging="1080"/>
      </w:pPr>
      <w:rPr>
        <w:rFonts w:hint="default"/>
      </w:rPr>
    </w:lvl>
    <w:lvl w:ilvl="5">
      <w:start w:val="1"/>
      <w:numFmt w:val="decimal"/>
      <w:isLgl/>
      <w:lvlText w:val="%1.%2.%3.%4.%5.%6."/>
      <w:lvlJc w:val="left"/>
      <w:pPr>
        <w:ind w:left="1309"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55" w:hanging="1440"/>
      </w:pPr>
      <w:rPr>
        <w:rFonts w:hint="default"/>
      </w:rPr>
    </w:lvl>
    <w:lvl w:ilvl="8">
      <w:start w:val="1"/>
      <w:numFmt w:val="decimal"/>
      <w:isLgl/>
      <w:lvlText w:val="%1.%2.%3.%4.%5.%6.%7.%8.%9."/>
      <w:lvlJc w:val="left"/>
      <w:pPr>
        <w:ind w:left="2158" w:hanging="1800"/>
      </w:pPr>
      <w:rPr>
        <w:rFonts w:hint="default"/>
      </w:rPr>
    </w:lvl>
  </w:abstractNum>
  <w:abstractNum w:abstractNumId="5">
    <w:nsid w:val="1CC97F2D"/>
    <w:multiLevelType w:val="hybridMultilevel"/>
    <w:tmpl w:val="ECA2C6FC"/>
    <w:lvl w:ilvl="0" w:tplc="49ACDCB6">
      <w:start w:val="23"/>
      <w:numFmt w:val="bullet"/>
      <w:pStyle w:val="ListParagraph"/>
      <w:lvlText w:val="-"/>
      <w:lvlJc w:val="left"/>
      <w:pPr>
        <w:ind w:left="704" w:hanging="360"/>
      </w:pPr>
      <w:rPr>
        <w:rFonts w:ascii="Times New Roman" w:eastAsia="Times New Roman" w:hAnsi="Times New Roman" w:cs="Times New Roman" w:hint="default"/>
      </w:rPr>
    </w:lvl>
    <w:lvl w:ilvl="1" w:tplc="04260003" w:tentative="1">
      <w:start w:val="1"/>
      <w:numFmt w:val="bullet"/>
      <w:lvlText w:val="o"/>
      <w:lvlJc w:val="left"/>
      <w:pPr>
        <w:ind w:left="1424" w:hanging="360"/>
      </w:pPr>
      <w:rPr>
        <w:rFonts w:ascii="Courier New" w:hAnsi="Courier New" w:cs="Courier New" w:hint="default"/>
      </w:rPr>
    </w:lvl>
    <w:lvl w:ilvl="2" w:tplc="04260005" w:tentative="1">
      <w:start w:val="1"/>
      <w:numFmt w:val="bullet"/>
      <w:lvlText w:val=""/>
      <w:lvlJc w:val="left"/>
      <w:pPr>
        <w:ind w:left="2144" w:hanging="360"/>
      </w:pPr>
      <w:rPr>
        <w:rFonts w:ascii="Wingdings" w:hAnsi="Wingdings" w:hint="default"/>
      </w:rPr>
    </w:lvl>
    <w:lvl w:ilvl="3" w:tplc="04260001">
      <w:start w:val="1"/>
      <w:numFmt w:val="bullet"/>
      <w:lvlText w:val=""/>
      <w:lvlJc w:val="left"/>
      <w:pPr>
        <w:ind w:left="2864" w:hanging="360"/>
      </w:pPr>
      <w:rPr>
        <w:rFonts w:ascii="Symbol" w:hAnsi="Symbol" w:hint="default"/>
      </w:rPr>
    </w:lvl>
    <w:lvl w:ilvl="4" w:tplc="04260003" w:tentative="1">
      <w:start w:val="1"/>
      <w:numFmt w:val="bullet"/>
      <w:lvlText w:val="o"/>
      <w:lvlJc w:val="left"/>
      <w:pPr>
        <w:ind w:left="3584" w:hanging="360"/>
      </w:pPr>
      <w:rPr>
        <w:rFonts w:ascii="Courier New" w:hAnsi="Courier New" w:cs="Courier New" w:hint="default"/>
      </w:rPr>
    </w:lvl>
    <w:lvl w:ilvl="5" w:tplc="04260005" w:tentative="1">
      <w:start w:val="1"/>
      <w:numFmt w:val="bullet"/>
      <w:lvlText w:val=""/>
      <w:lvlJc w:val="left"/>
      <w:pPr>
        <w:ind w:left="4304" w:hanging="360"/>
      </w:pPr>
      <w:rPr>
        <w:rFonts w:ascii="Wingdings" w:hAnsi="Wingdings" w:hint="default"/>
      </w:rPr>
    </w:lvl>
    <w:lvl w:ilvl="6" w:tplc="04260001" w:tentative="1">
      <w:start w:val="1"/>
      <w:numFmt w:val="bullet"/>
      <w:lvlText w:val=""/>
      <w:lvlJc w:val="left"/>
      <w:pPr>
        <w:ind w:left="5024" w:hanging="360"/>
      </w:pPr>
      <w:rPr>
        <w:rFonts w:ascii="Symbol" w:hAnsi="Symbol" w:hint="default"/>
      </w:rPr>
    </w:lvl>
    <w:lvl w:ilvl="7" w:tplc="04260003" w:tentative="1">
      <w:start w:val="1"/>
      <w:numFmt w:val="bullet"/>
      <w:lvlText w:val="o"/>
      <w:lvlJc w:val="left"/>
      <w:pPr>
        <w:ind w:left="5744" w:hanging="360"/>
      </w:pPr>
      <w:rPr>
        <w:rFonts w:ascii="Courier New" w:hAnsi="Courier New" w:cs="Courier New" w:hint="default"/>
      </w:rPr>
    </w:lvl>
    <w:lvl w:ilvl="8" w:tplc="04260005" w:tentative="1">
      <w:start w:val="1"/>
      <w:numFmt w:val="bullet"/>
      <w:lvlText w:val=""/>
      <w:lvlJc w:val="left"/>
      <w:pPr>
        <w:ind w:left="6464" w:hanging="360"/>
      </w:pPr>
      <w:rPr>
        <w:rFonts w:ascii="Wingdings" w:hAnsi="Wingdings" w:hint="default"/>
      </w:rPr>
    </w:lvl>
  </w:abstractNum>
  <w:abstractNum w:abstractNumId="6">
    <w:nsid w:val="1DBE2A3A"/>
    <w:multiLevelType w:val="multilevel"/>
    <w:tmpl w:val="DC9AADEA"/>
    <w:lvl w:ilvl="0">
      <w:start w:val="2"/>
      <w:numFmt w:val="decimal"/>
      <w:lvlText w:val="%1.2.1.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287FE6"/>
    <w:multiLevelType w:val="multilevel"/>
    <w:tmpl w:val="B7165DDC"/>
    <w:lvl w:ilvl="0">
      <w:start w:val="4"/>
      <w:numFmt w:val="decimal"/>
      <w:lvlText w:val="%1."/>
      <w:lvlJc w:val="left"/>
      <w:pPr>
        <w:ind w:left="540" w:hanging="540"/>
      </w:pPr>
      <w:rPr>
        <w:rFonts w:hint="default"/>
      </w:rPr>
    </w:lvl>
    <w:lvl w:ilvl="1">
      <w:start w:val="1"/>
      <w:numFmt w:val="decimal"/>
      <w:lvlText w:val="%1.%2."/>
      <w:lvlJc w:val="left"/>
      <w:pPr>
        <w:ind w:left="898"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8">
    <w:nsid w:val="23925B28"/>
    <w:multiLevelType w:val="multilevel"/>
    <w:tmpl w:val="8FA09A0A"/>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4016BF9"/>
    <w:multiLevelType w:val="multilevel"/>
    <w:tmpl w:val="DAC087B2"/>
    <w:lvl w:ilvl="0">
      <w:start w:val="1"/>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0">
    <w:nsid w:val="26F66F35"/>
    <w:multiLevelType w:val="multilevel"/>
    <w:tmpl w:val="104CB136"/>
    <w:lvl w:ilvl="0">
      <w:start w:val="3"/>
      <w:numFmt w:val="decimal"/>
      <w:lvlText w:val="%1."/>
      <w:lvlJc w:val="left"/>
      <w:pPr>
        <w:ind w:left="540" w:hanging="540"/>
      </w:pPr>
      <w:rPr>
        <w:rFonts w:hint="default"/>
      </w:rPr>
    </w:lvl>
    <w:lvl w:ilvl="1">
      <w:start w:val="5"/>
      <w:numFmt w:val="decimal"/>
      <w:lvlText w:val="%1.%2."/>
      <w:lvlJc w:val="left"/>
      <w:pPr>
        <w:ind w:left="898"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11">
    <w:nsid w:val="274B1E0F"/>
    <w:multiLevelType w:val="hybridMultilevel"/>
    <w:tmpl w:val="60643074"/>
    <w:lvl w:ilvl="0" w:tplc="BAAA8CC8">
      <w:start w:val="1"/>
      <w:numFmt w:val="decimal"/>
      <w:lvlText w:val="%1)"/>
      <w:lvlJc w:val="left"/>
      <w:pPr>
        <w:ind w:left="1221" w:hanging="795"/>
      </w:pPr>
      <w:rPr>
        <w:rFonts w:cs="Times New Roman"/>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2C16096F"/>
    <w:multiLevelType w:val="multilevel"/>
    <w:tmpl w:val="36D604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35831254"/>
    <w:multiLevelType w:val="multilevel"/>
    <w:tmpl w:val="BDB8C2C4"/>
    <w:lvl w:ilvl="0">
      <w:start w:val="2"/>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2"/>
      <w:numFmt w:val="decimal"/>
      <w:lvlText w:val="%1.%2.%3."/>
      <w:lvlJc w:val="left"/>
      <w:pPr>
        <w:ind w:left="72" w:hanging="72"/>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4">
    <w:nsid w:val="36366668"/>
    <w:multiLevelType w:val="multilevel"/>
    <w:tmpl w:val="AE8A5D06"/>
    <w:lvl w:ilvl="0">
      <w:start w:val="2"/>
      <w:numFmt w:val="decimal"/>
      <w:lvlText w:val="%1."/>
      <w:lvlJc w:val="left"/>
      <w:pPr>
        <w:ind w:left="540" w:hanging="540"/>
      </w:pPr>
      <w:rPr>
        <w:rFonts w:hint="default"/>
      </w:rPr>
    </w:lvl>
    <w:lvl w:ilvl="1">
      <w:start w:val="1"/>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
    <w:nsid w:val="3BC82E4E"/>
    <w:multiLevelType w:val="hybridMultilevel"/>
    <w:tmpl w:val="EBB623CC"/>
    <w:lvl w:ilvl="0" w:tplc="6660005A">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6">
    <w:nsid w:val="3C0E1DBC"/>
    <w:multiLevelType w:val="multilevel"/>
    <w:tmpl w:val="C8C4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297D92"/>
    <w:multiLevelType w:val="hybridMultilevel"/>
    <w:tmpl w:val="32C63B8E"/>
    <w:lvl w:ilvl="0" w:tplc="B20AAF80">
      <w:start w:val="1"/>
      <w:numFmt w:val="decimal"/>
      <w:lvlText w:val="%1)"/>
      <w:lvlJc w:val="left"/>
      <w:pPr>
        <w:ind w:left="1083" w:hanging="795"/>
      </w:pPr>
      <w:rPr>
        <w:rFonts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18">
    <w:nsid w:val="3FDD36DE"/>
    <w:multiLevelType w:val="multilevel"/>
    <w:tmpl w:val="63D8B5FE"/>
    <w:lvl w:ilvl="0">
      <w:start w:val="2"/>
      <w:numFmt w:val="decimal"/>
      <w:lvlText w:val="%1."/>
      <w:lvlJc w:val="left"/>
      <w:pPr>
        <w:ind w:left="540" w:hanging="540"/>
      </w:pPr>
      <w:rPr>
        <w:rFonts w:hint="default"/>
      </w:rPr>
    </w:lvl>
    <w:lvl w:ilvl="1">
      <w:start w:val="2"/>
      <w:numFmt w:val="decimal"/>
      <w:lvlText w:val="%1.%2."/>
      <w:lvlJc w:val="left"/>
      <w:pPr>
        <w:ind w:left="630" w:hanging="54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9">
    <w:nsid w:val="44605F20"/>
    <w:multiLevelType w:val="hybridMultilevel"/>
    <w:tmpl w:val="1702288E"/>
    <w:lvl w:ilvl="0" w:tplc="1C041C7E">
      <w:start w:val="1"/>
      <w:numFmt w:val="bullet"/>
      <w:lvlText w:val="•"/>
      <w:lvlJc w:val="left"/>
      <w:pPr>
        <w:ind w:left="1083" w:hanging="795"/>
      </w:pPr>
      <w:rPr>
        <w:rFonts w:ascii="Arial" w:hAnsi="Arial"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0">
    <w:nsid w:val="4D493125"/>
    <w:multiLevelType w:val="multilevel"/>
    <w:tmpl w:val="DC9AADEA"/>
    <w:lvl w:ilvl="0">
      <w:start w:val="2"/>
      <w:numFmt w:val="decimal"/>
      <w:lvlText w:val="%1.2.1.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EE91893"/>
    <w:multiLevelType w:val="hybridMultilevel"/>
    <w:tmpl w:val="E6284B94"/>
    <w:lvl w:ilvl="0" w:tplc="1AF23DB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5167351E"/>
    <w:multiLevelType w:val="multilevel"/>
    <w:tmpl w:val="F014E98A"/>
    <w:lvl w:ilvl="0">
      <w:start w:val="2"/>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3"/>
      <w:numFmt w:val="decimal"/>
      <w:lvlText w:val="%1.%2.4."/>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nsid w:val="52BB1E1B"/>
    <w:multiLevelType w:val="hybridMultilevel"/>
    <w:tmpl w:val="3C526768"/>
    <w:lvl w:ilvl="0" w:tplc="A688624C">
      <w:start w:val="1"/>
      <w:numFmt w:val="bullet"/>
      <w:lvlText w:val=""/>
      <w:lvlJc w:val="left"/>
      <w:pPr>
        <w:ind w:left="1083" w:hanging="795"/>
      </w:pPr>
      <w:rPr>
        <w:rFonts w:ascii="Symbol" w:hAnsi="Symbol"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24">
    <w:nsid w:val="570C2C02"/>
    <w:multiLevelType w:val="hybridMultilevel"/>
    <w:tmpl w:val="692414C2"/>
    <w:lvl w:ilvl="0" w:tplc="F9DE7704">
      <w:start w:val="1"/>
      <w:numFmt w:val="lowerLetter"/>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25">
    <w:nsid w:val="586C6B32"/>
    <w:multiLevelType w:val="multilevel"/>
    <w:tmpl w:val="999A2C6C"/>
    <w:lvl w:ilvl="0">
      <w:start w:val="2"/>
      <w:numFmt w:val="decimal"/>
      <w:lvlText w:val="%1."/>
      <w:lvlJc w:val="left"/>
      <w:pPr>
        <w:ind w:left="0" w:firstLine="0"/>
      </w:pPr>
      <w:rPr>
        <w:rFonts w:hint="default"/>
      </w:rPr>
    </w:lvl>
    <w:lvl w:ilvl="1">
      <w:start w:val="2"/>
      <w:numFmt w:val="decimal"/>
      <w:lvlText w:val="%1.%2."/>
      <w:lvlJc w:val="left"/>
      <w:pPr>
        <w:ind w:left="0" w:firstLine="0"/>
      </w:pPr>
      <w:rPr>
        <w:rFonts w:hint="default"/>
      </w:rPr>
    </w:lvl>
    <w:lvl w:ilvl="2">
      <w:start w:val="3"/>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6">
    <w:nsid w:val="5A8311F7"/>
    <w:multiLevelType w:val="hybridMultilevel"/>
    <w:tmpl w:val="B61036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B345BA"/>
    <w:multiLevelType w:val="hybridMultilevel"/>
    <w:tmpl w:val="7F22B52E"/>
    <w:lvl w:ilvl="0" w:tplc="0426000F">
      <w:start w:val="1"/>
      <w:numFmt w:val="decimal"/>
      <w:lvlText w:val="%1."/>
      <w:lvlJc w:val="left"/>
      <w:pPr>
        <w:ind w:left="720" w:hanging="360"/>
      </w:p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abstractNum w:abstractNumId="28">
    <w:nsid w:val="5AB34F00"/>
    <w:multiLevelType w:val="multilevel"/>
    <w:tmpl w:val="E1503ECE"/>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DEA26BA"/>
    <w:multiLevelType w:val="multilevel"/>
    <w:tmpl w:val="D76838B6"/>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7247FE"/>
    <w:multiLevelType w:val="hybridMultilevel"/>
    <w:tmpl w:val="1A28D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D71F8C"/>
    <w:multiLevelType w:val="multilevel"/>
    <w:tmpl w:val="36D60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67352543"/>
    <w:multiLevelType w:val="hybridMultilevel"/>
    <w:tmpl w:val="6E5673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nsid w:val="67B14741"/>
    <w:multiLevelType w:val="hybridMultilevel"/>
    <w:tmpl w:val="B908D854"/>
    <w:lvl w:ilvl="0" w:tplc="AC8AC76A">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695D5CAD"/>
    <w:multiLevelType w:val="hybridMultilevel"/>
    <w:tmpl w:val="59D6D748"/>
    <w:lvl w:ilvl="0" w:tplc="6630CED4">
      <w:start w:val="2"/>
      <w:numFmt w:val="bullet"/>
      <w:lvlText w:val="-"/>
      <w:lvlJc w:val="left"/>
      <w:pPr>
        <w:ind w:left="502" w:hanging="360"/>
      </w:pPr>
      <w:rPr>
        <w:rFonts w:ascii="Times New Roman" w:eastAsia="Calibri" w:hAnsi="Times New Roman" w:cs="Times New Roman" w:hint="default"/>
      </w:rPr>
    </w:lvl>
    <w:lvl w:ilvl="1" w:tplc="04260003" w:tentative="1">
      <w:start w:val="1"/>
      <w:numFmt w:val="bullet"/>
      <w:lvlText w:val="o"/>
      <w:lvlJc w:val="left"/>
      <w:pPr>
        <w:ind w:left="1282" w:hanging="360"/>
      </w:pPr>
      <w:rPr>
        <w:rFonts w:ascii="Courier New" w:hAnsi="Courier New" w:cs="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cs="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cs="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35">
    <w:nsid w:val="6AA204B3"/>
    <w:multiLevelType w:val="hybridMultilevel"/>
    <w:tmpl w:val="D1F8B2AA"/>
    <w:lvl w:ilvl="0" w:tplc="86A633C0">
      <w:start w:val="3"/>
      <w:numFmt w:val="decimal"/>
      <w:lvlText w:val="%1."/>
      <w:lvlJc w:val="left"/>
      <w:pPr>
        <w:ind w:left="644" w:hanging="360"/>
      </w:pPr>
      <w:rPr>
        <w:rFonts w:ascii="Times New Roman" w:eastAsia="Calibri" w:hAnsi="Times New Roman" w:cs="Times New Roman" w:hint="default"/>
      </w:rPr>
    </w:lvl>
    <w:lvl w:ilvl="1" w:tplc="04260019">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36">
    <w:nsid w:val="70610B8F"/>
    <w:multiLevelType w:val="hybridMultilevel"/>
    <w:tmpl w:val="72CA3B78"/>
    <w:lvl w:ilvl="0" w:tplc="261EC8F8">
      <w:numFmt w:val="bullet"/>
      <w:lvlText w:val="-"/>
      <w:lvlJc w:val="left"/>
      <w:pPr>
        <w:ind w:left="439" w:hanging="360"/>
      </w:pPr>
      <w:rPr>
        <w:rFonts w:ascii="Times New Roman" w:eastAsia="Calibri" w:hAnsi="Times New Roman" w:cs="Times New Roman" w:hint="default"/>
      </w:rPr>
    </w:lvl>
    <w:lvl w:ilvl="1" w:tplc="04260003" w:tentative="1">
      <w:start w:val="1"/>
      <w:numFmt w:val="bullet"/>
      <w:lvlText w:val="o"/>
      <w:lvlJc w:val="left"/>
      <w:pPr>
        <w:ind w:left="1159" w:hanging="360"/>
      </w:pPr>
      <w:rPr>
        <w:rFonts w:ascii="Courier New" w:hAnsi="Courier New" w:cs="Courier New" w:hint="default"/>
      </w:rPr>
    </w:lvl>
    <w:lvl w:ilvl="2" w:tplc="04260005" w:tentative="1">
      <w:start w:val="1"/>
      <w:numFmt w:val="bullet"/>
      <w:lvlText w:val=""/>
      <w:lvlJc w:val="left"/>
      <w:pPr>
        <w:ind w:left="1879" w:hanging="360"/>
      </w:pPr>
      <w:rPr>
        <w:rFonts w:ascii="Wingdings" w:hAnsi="Wingdings" w:hint="default"/>
      </w:rPr>
    </w:lvl>
    <w:lvl w:ilvl="3" w:tplc="04260001" w:tentative="1">
      <w:start w:val="1"/>
      <w:numFmt w:val="bullet"/>
      <w:lvlText w:val=""/>
      <w:lvlJc w:val="left"/>
      <w:pPr>
        <w:ind w:left="2599" w:hanging="360"/>
      </w:pPr>
      <w:rPr>
        <w:rFonts w:ascii="Symbol" w:hAnsi="Symbol" w:hint="default"/>
      </w:rPr>
    </w:lvl>
    <w:lvl w:ilvl="4" w:tplc="04260003" w:tentative="1">
      <w:start w:val="1"/>
      <w:numFmt w:val="bullet"/>
      <w:lvlText w:val="o"/>
      <w:lvlJc w:val="left"/>
      <w:pPr>
        <w:ind w:left="3319" w:hanging="360"/>
      </w:pPr>
      <w:rPr>
        <w:rFonts w:ascii="Courier New" w:hAnsi="Courier New" w:cs="Courier New" w:hint="default"/>
      </w:rPr>
    </w:lvl>
    <w:lvl w:ilvl="5" w:tplc="04260005" w:tentative="1">
      <w:start w:val="1"/>
      <w:numFmt w:val="bullet"/>
      <w:lvlText w:val=""/>
      <w:lvlJc w:val="left"/>
      <w:pPr>
        <w:ind w:left="4039" w:hanging="360"/>
      </w:pPr>
      <w:rPr>
        <w:rFonts w:ascii="Wingdings" w:hAnsi="Wingdings" w:hint="default"/>
      </w:rPr>
    </w:lvl>
    <w:lvl w:ilvl="6" w:tplc="04260001" w:tentative="1">
      <w:start w:val="1"/>
      <w:numFmt w:val="bullet"/>
      <w:lvlText w:val=""/>
      <w:lvlJc w:val="left"/>
      <w:pPr>
        <w:ind w:left="4759" w:hanging="360"/>
      </w:pPr>
      <w:rPr>
        <w:rFonts w:ascii="Symbol" w:hAnsi="Symbol" w:hint="default"/>
      </w:rPr>
    </w:lvl>
    <w:lvl w:ilvl="7" w:tplc="04260003" w:tentative="1">
      <w:start w:val="1"/>
      <w:numFmt w:val="bullet"/>
      <w:lvlText w:val="o"/>
      <w:lvlJc w:val="left"/>
      <w:pPr>
        <w:ind w:left="5479" w:hanging="360"/>
      </w:pPr>
      <w:rPr>
        <w:rFonts w:ascii="Courier New" w:hAnsi="Courier New" w:cs="Courier New" w:hint="default"/>
      </w:rPr>
    </w:lvl>
    <w:lvl w:ilvl="8" w:tplc="04260005" w:tentative="1">
      <w:start w:val="1"/>
      <w:numFmt w:val="bullet"/>
      <w:lvlText w:val=""/>
      <w:lvlJc w:val="left"/>
      <w:pPr>
        <w:ind w:left="6199" w:hanging="360"/>
      </w:pPr>
      <w:rPr>
        <w:rFonts w:ascii="Wingdings" w:hAnsi="Wingdings" w:hint="default"/>
      </w:rPr>
    </w:lvl>
  </w:abstractNum>
  <w:abstractNum w:abstractNumId="37">
    <w:nsid w:val="71CC682A"/>
    <w:multiLevelType w:val="hybridMultilevel"/>
    <w:tmpl w:val="B09E2050"/>
    <w:lvl w:ilvl="0" w:tplc="056424C2">
      <w:start w:val="1"/>
      <w:numFmt w:val="decimal"/>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8">
    <w:nsid w:val="72865899"/>
    <w:multiLevelType w:val="hybridMultilevel"/>
    <w:tmpl w:val="DE6C6B74"/>
    <w:lvl w:ilvl="0" w:tplc="1C041C7E">
      <w:start w:val="1"/>
      <w:numFmt w:val="bullet"/>
      <w:lvlText w:val="•"/>
      <w:lvlJc w:val="left"/>
      <w:pPr>
        <w:ind w:left="1509" w:hanging="360"/>
      </w:pPr>
      <w:rPr>
        <w:rFonts w:ascii="Arial" w:hAnsi="Arial" w:hint="default"/>
      </w:rPr>
    </w:lvl>
    <w:lvl w:ilvl="1" w:tplc="04260003" w:tentative="1">
      <w:start w:val="1"/>
      <w:numFmt w:val="bullet"/>
      <w:lvlText w:val="o"/>
      <w:lvlJc w:val="left"/>
      <w:pPr>
        <w:ind w:left="2229" w:hanging="360"/>
      </w:pPr>
      <w:rPr>
        <w:rFonts w:ascii="Courier New" w:hAnsi="Courier New" w:cs="Courier New" w:hint="default"/>
      </w:rPr>
    </w:lvl>
    <w:lvl w:ilvl="2" w:tplc="04260005" w:tentative="1">
      <w:start w:val="1"/>
      <w:numFmt w:val="bullet"/>
      <w:lvlText w:val=""/>
      <w:lvlJc w:val="left"/>
      <w:pPr>
        <w:ind w:left="2949" w:hanging="360"/>
      </w:pPr>
      <w:rPr>
        <w:rFonts w:ascii="Wingdings" w:hAnsi="Wingdings" w:hint="default"/>
      </w:rPr>
    </w:lvl>
    <w:lvl w:ilvl="3" w:tplc="04260001" w:tentative="1">
      <w:start w:val="1"/>
      <w:numFmt w:val="bullet"/>
      <w:lvlText w:val=""/>
      <w:lvlJc w:val="left"/>
      <w:pPr>
        <w:ind w:left="3669" w:hanging="360"/>
      </w:pPr>
      <w:rPr>
        <w:rFonts w:ascii="Symbol" w:hAnsi="Symbol" w:hint="default"/>
      </w:rPr>
    </w:lvl>
    <w:lvl w:ilvl="4" w:tplc="04260003" w:tentative="1">
      <w:start w:val="1"/>
      <w:numFmt w:val="bullet"/>
      <w:lvlText w:val="o"/>
      <w:lvlJc w:val="left"/>
      <w:pPr>
        <w:ind w:left="4389" w:hanging="360"/>
      </w:pPr>
      <w:rPr>
        <w:rFonts w:ascii="Courier New" w:hAnsi="Courier New" w:cs="Courier New" w:hint="default"/>
      </w:rPr>
    </w:lvl>
    <w:lvl w:ilvl="5" w:tplc="04260005" w:tentative="1">
      <w:start w:val="1"/>
      <w:numFmt w:val="bullet"/>
      <w:lvlText w:val=""/>
      <w:lvlJc w:val="left"/>
      <w:pPr>
        <w:ind w:left="5109" w:hanging="360"/>
      </w:pPr>
      <w:rPr>
        <w:rFonts w:ascii="Wingdings" w:hAnsi="Wingdings" w:hint="default"/>
      </w:rPr>
    </w:lvl>
    <w:lvl w:ilvl="6" w:tplc="04260001" w:tentative="1">
      <w:start w:val="1"/>
      <w:numFmt w:val="bullet"/>
      <w:lvlText w:val=""/>
      <w:lvlJc w:val="left"/>
      <w:pPr>
        <w:ind w:left="5829" w:hanging="360"/>
      </w:pPr>
      <w:rPr>
        <w:rFonts w:ascii="Symbol" w:hAnsi="Symbol" w:hint="default"/>
      </w:rPr>
    </w:lvl>
    <w:lvl w:ilvl="7" w:tplc="04260003" w:tentative="1">
      <w:start w:val="1"/>
      <w:numFmt w:val="bullet"/>
      <w:lvlText w:val="o"/>
      <w:lvlJc w:val="left"/>
      <w:pPr>
        <w:ind w:left="6549" w:hanging="360"/>
      </w:pPr>
      <w:rPr>
        <w:rFonts w:ascii="Courier New" w:hAnsi="Courier New" w:cs="Courier New" w:hint="default"/>
      </w:rPr>
    </w:lvl>
    <w:lvl w:ilvl="8" w:tplc="04260005" w:tentative="1">
      <w:start w:val="1"/>
      <w:numFmt w:val="bullet"/>
      <w:lvlText w:val=""/>
      <w:lvlJc w:val="left"/>
      <w:pPr>
        <w:ind w:left="7269" w:hanging="360"/>
      </w:pPr>
      <w:rPr>
        <w:rFonts w:ascii="Wingdings" w:hAnsi="Wingdings" w:hint="default"/>
      </w:rPr>
    </w:lvl>
  </w:abstractNum>
  <w:abstractNum w:abstractNumId="39">
    <w:nsid w:val="7CA355A6"/>
    <w:multiLevelType w:val="multilevel"/>
    <w:tmpl w:val="F4308D4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CB153EC"/>
    <w:multiLevelType w:val="hybridMultilevel"/>
    <w:tmpl w:val="90ACA78A"/>
    <w:lvl w:ilvl="0" w:tplc="04260001">
      <w:start w:val="1"/>
      <w:numFmt w:val="bullet"/>
      <w:lvlText w:val=""/>
      <w:lvlJc w:val="left"/>
      <w:pPr>
        <w:ind w:left="1083" w:hanging="795"/>
      </w:pPr>
      <w:rPr>
        <w:rFonts w:ascii="Symbol" w:hAnsi="Symbol" w:hint="default"/>
      </w:rPr>
    </w:lvl>
    <w:lvl w:ilvl="1" w:tplc="04260019" w:tentative="1">
      <w:start w:val="1"/>
      <w:numFmt w:val="lowerLetter"/>
      <w:lvlText w:val="%2."/>
      <w:lvlJc w:val="left"/>
      <w:pPr>
        <w:ind w:left="1368" w:hanging="360"/>
      </w:pPr>
    </w:lvl>
    <w:lvl w:ilvl="2" w:tplc="0426001B" w:tentative="1">
      <w:start w:val="1"/>
      <w:numFmt w:val="lowerRoman"/>
      <w:lvlText w:val="%3."/>
      <w:lvlJc w:val="right"/>
      <w:pPr>
        <w:ind w:left="2088" w:hanging="180"/>
      </w:pPr>
    </w:lvl>
    <w:lvl w:ilvl="3" w:tplc="0426000F" w:tentative="1">
      <w:start w:val="1"/>
      <w:numFmt w:val="decimal"/>
      <w:lvlText w:val="%4."/>
      <w:lvlJc w:val="left"/>
      <w:pPr>
        <w:ind w:left="2808" w:hanging="360"/>
      </w:pPr>
    </w:lvl>
    <w:lvl w:ilvl="4" w:tplc="04260019" w:tentative="1">
      <w:start w:val="1"/>
      <w:numFmt w:val="lowerLetter"/>
      <w:lvlText w:val="%5."/>
      <w:lvlJc w:val="left"/>
      <w:pPr>
        <w:ind w:left="3528" w:hanging="360"/>
      </w:pPr>
    </w:lvl>
    <w:lvl w:ilvl="5" w:tplc="0426001B" w:tentative="1">
      <w:start w:val="1"/>
      <w:numFmt w:val="lowerRoman"/>
      <w:lvlText w:val="%6."/>
      <w:lvlJc w:val="right"/>
      <w:pPr>
        <w:ind w:left="4248" w:hanging="180"/>
      </w:pPr>
    </w:lvl>
    <w:lvl w:ilvl="6" w:tplc="0426000F" w:tentative="1">
      <w:start w:val="1"/>
      <w:numFmt w:val="decimal"/>
      <w:lvlText w:val="%7."/>
      <w:lvlJc w:val="left"/>
      <w:pPr>
        <w:ind w:left="4968" w:hanging="360"/>
      </w:pPr>
    </w:lvl>
    <w:lvl w:ilvl="7" w:tplc="04260019" w:tentative="1">
      <w:start w:val="1"/>
      <w:numFmt w:val="lowerLetter"/>
      <w:lvlText w:val="%8."/>
      <w:lvlJc w:val="left"/>
      <w:pPr>
        <w:ind w:left="5688" w:hanging="360"/>
      </w:pPr>
    </w:lvl>
    <w:lvl w:ilvl="8" w:tplc="0426001B" w:tentative="1">
      <w:start w:val="1"/>
      <w:numFmt w:val="lowerRoman"/>
      <w:lvlText w:val="%9."/>
      <w:lvlJc w:val="right"/>
      <w:pPr>
        <w:ind w:left="6408" w:hanging="180"/>
      </w:pPr>
    </w:lvl>
  </w:abstractNum>
  <w:abstractNum w:abstractNumId="41">
    <w:nsid w:val="7E294126"/>
    <w:multiLevelType w:val="hybridMultilevel"/>
    <w:tmpl w:val="2998FA70"/>
    <w:lvl w:ilvl="0" w:tplc="04260001">
      <w:start w:val="1"/>
      <w:numFmt w:val="decimal"/>
      <w:lvlText w:val="%1)"/>
      <w:lvlJc w:val="left"/>
      <w:pPr>
        <w:ind w:left="720" w:hanging="360"/>
      </w:pPr>
      <w:rPr>
        <w:rFonts w:ascii="Times New Roman" w:eastAsia="Times New Roman" w:hAnsi="Times New Roman" w:cs="Times New Roman"/>
      </w:rPr>
    </w:lvl>
    <w:lvl w:ilvl="1" w:tplc="04260003" w:tentative="1">
      <w:start w:val="1"/>
      <w:numFmt w:val="lowerLetter"/>
      <w:lvlText w:val="%2."/>
      <w:lvlJc w:val="left"/>
      <w:pPr>
        <w:ind w:left="1440" w:hanging="360"/>
      </w:pPr>
    </w:lvl>
    <w:lvl w:ilvl="2" w:tplc="04260005" w:tentative="1">
      <w:start w:val="1"/>
      <w:numFmt w:val="lowerRoman"/>
      <w:lvlText w:val="%3."/>
      <w:lvlJc w:val="right"/>
      <w:pPr>
        <w:ind w:left="2160" w:hanging="180"/>
      </w:pPr>
    </w:lvl>
    <w:lvl w:ilvl="3" w:tplc="04260001" w:tentative="1">
      <w:start w:val="1"/>
      <w:numFmt w:val="decimal"/>
      <w:lvlText w:val="%4."/>
      <w:lvlJc w:val="left"/>
      <w:pPr>
        <w:ind w:left="2880" w:hanging="360"/>
      </w:pPr>
    </w:lvl>
    <w:lvl w:ilvl="4" w:tplc="04260003" w:tentative="1">
      <w:start w:val="1"/>
      <w:numFmt w:val="lowerLetter"/>
      <w:lvlText w:val="%5."/>
      <w:lvlJc w:val="left"/>
      <w:pPr>
        <w:ind w:left="3600" w:hanging="360"/>
      </w:pPr>
    </w:lvl>
    <w:lvl w:ilvl="5" w:tplc="04260005" w:tentative="1">
      <w:start w:val="1"/>
      <w:numFmt w:val="lowerRoman"/>
      <w:lvlText w:val="%6."/>
      <w:lvlJc w:val="right"/>
      <w:pPr>
        <w:ind w:left="4320" w:hanging="180"/>
      </w:pPr>
    </w:lvl>
    <w:lvl w:ilvl="6" w:tplc="04260001" w:tentative="1">
      <w:start w:val="1"/>
      <w:numFmt w:val="decimal"/>
      <w:lvlText w:val="%7."/>
      <w:lvlJc w:val="left"/>
      <w:pPr>
        <w:ind w:left="5040" w:hanging="360"/>
      </w:pPr>
    </w:lvl>
    <w:lvl w:ilvl="7" w:tplc="04260003" w:tentative="1">
      <w:start w:val="1"/>
      <w:numFmt w:val="lowerLetter"/>
      <w:lvlText w:val="%8."/>
      <w:lvlJc w:val="left"/>
      <w:pPr>
        <w:ind w:left="5760" w:hanging="360"/>
      </w:pPr>
    </w:lvl>
    <w:lvl w:ilvl="8" w:tplc="04260005" w:tentative="1">
      <w:start w:val="1"/>
      <w:numFmt w:val="lowerRoman"/>
      <w:lvlText w:val="%9."/>
      <w:lvlJc w:val="right"/>
      <w:pPr>
        <w:ind w:left="6480" w:hanging="180"/>
      </w:pPr>
    </w:lvl>
  </w:abstractNum>
  <w:num w:numId="1">
    <w:abstractNumId w:val="34"/>
  </w:num>
  <w:num w:numId="2">
    <w:abstractNumId w:val="15"/>
  </w:num>
  <w:num w:numId="3">
    <w:abstractNumId w:val="35"/>
  </w:num>
  <w:num w:numId="4">
    <w:abstractNumId w:val="0"/>
  </w:num>
  <w:num w:numId="5">
    <w:abstractNumId w:val="5"/>
  </w:num>
  <w:num w:numId="6">
    <w:abstractNumId w:val="14"/>
  </w:num>
  <w:num w:numId="7">
    <w:abstractNumId w:val="2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8"/>
  </w:num>
  <w:num w:numId="11">
    <w:abstractNumId w:val="30"/>
  </w:num>
  <w:num w:numId="12">
    <w:abstractNumId w:val="29"/>
  </w:num>
  <w:num w:numId="13">
    <w:abstractNumId w:val="39"/>
  </w:num>
  <w:num w:numId="14">
    <w:abstractNumId w:val="6"/>
  </w:num>
  <w:num w:numId="15">
    <w:abstractNumId w:val="13"/>
  </w:num>
  <w:num w:numId="16">
    <w:abstractNumId w:val="25"/>
  </w:num>
  <w:num w:numId="17">
    <w:abstractNumId w:val="22"/>
  </w:num>
  <w:num w:numId="18">
    <w:abstractNumId w:val="16"/>
  </w:num>
  <w:num w:numId="19">
    <w:abstractNumId w:val="33"/>
  </w:num>
  <w:num w:numId="20">
    <w:abstractNumId w:val="36"/>
  </w:num>
  <w:num w:numId="21">
    <w:abstractNumId w:val="41"/>
  </w:num>
  <w:num w:numId="22">
    <w:abstractNumId w:val="3"/>
  </w:num>
  <w:num w:numId="23">
    <w:abstractNumId w:val="20"/>
  </w:num>
  <w:num w:numId="24">
    <w:abstractNumId w:val="26"/>
  </w:num>
  <w:num w:numId="25">
    <w:abstractNumId w:val="9"/>
  </w:num>
  <w:num w:numId="26">
    <w:abstractNumId w:val="4"/>
  </w:num>
  <w:num w:numId="27">
    <w:abstractNumId w:val="27"/>
  </w:num>
  <w:num w:numId="28">
    <w:abstractNumId w:val="37"/>
  </w:num>
  <w:num w:numId="29">
    <w:abstractNumId w:val="10"/>
  </w:num>
  <w:num w:numId="30">
    <w:abstractNumId w:val="24"/>
  </w:num>
  <w:num w:numId="31">
    <w:abstractNumId w:val="7"/>
  </w:num>
  <w:num w:numId="32">
    <w:abstractNumId w:val="8"/>
  </w:num>
  <w:num w:numId="33">
    <w:abstractNumId w:val="38"/>
  </w:num>
  <w:num w:numId="34">
    <w:abstractNumId w:val="17"/>
  </w:num>
  <w:num w:numId="35">
    <w:abstractNumId w:val="32"/>
  </w:num>
  <w:num w:numId="36">
    <w:abstractNumId w:val="31"/>
  </w:num>
  <w:num w:numId="37">
    <w:abstractNumId w:val="40"/>
  </w:num>
  <w:num w:numId="38">
    <w:abstractNumId w:val="23"/>
  </w:num>
  <w:num w:numId="39">
    <w:abstractNumId w:val="19"/>
  </w:num>
  <w:num w:numId="40">
    <w:abstractNumId w:val="2"/>
  </w:num>
  <w:num w:numId="41">
    <w:abstractNumId w:val="21"/>
  </w:num>
  <w:num w:numId="42">
    <w:abstractNumId w:val="1"/>
  </w:num>
  <w:num w:numId="43">
    <w:abstractNumId w:val="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inis Špeļs">
    <w15:presenceInfo w15:providerId="AD" w15:userId="S-1-5-21-1177238915-1417001333-839522115-1432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B12B8"/>
    <w:rsid w:val="00000304"/>
    <w:rsid w:val="000006D1"/>
    <w:rsid w:val="00002009"/>
    <w:rsid w:val="00012E7D"/>
    <w:rsid w:val="00014A2B"/>
    <w:rsid w:val="0002375B"/>
    <w:rsid w:val="000244FF"/>
    <w:rsid w:val="00024B65"/>
    <w:rsid w:val="00027082"/>
    <w:rsid w:val="00027633"/>
    <w:rsid w:val="0003640A"/>
    <w:rsid w:val="0003670F"/>
    <w:rsid w:val="000427E9"/>
    <w:rsid w:val="00044F82"/>
    <w:rsid w:val="00046272"/>
    <w:rsid w:val="00051D2E"/>
    <w:rsid w:val="00064F57"/>
    <w:rsid w:val="000712F0"/>
    <w:rsid w:val="00075D56"/>
    <w:rsid w:val="00080627"/>
    <w:rsid w:val="00083222"/>
    <w:rsid w:val="00090AC5"/>
    <w:rsid w:val="00090DCB"/>
    <w:rsid w:val="00090F48"/>
    <w:rsid w:val="0009333D"/>
    <w:rsid w:val="000938E3"/>
    <w:rsid w:val="00095AC3"/>
    <w:rsid w:val="00095DB2"/>
    <w:rsid w:val="000A52CF"/>
    <w:rsid w:val="000A58DA"/>
    <w:rsid w:val="000B250B"/>
    <w:rsid w:val="000B3828"/>
    <w:rsid w:val="000B3B28"/>
    <w:rsid w:val="000B5FAE"/>
    <w:rsid w:val="000C0C1A"/>
    <w:rsid w:val="000C7B21"/>
    <w:rsid w:val="000C7E72"/>
    <w:rsid w:val="000D10A9"/>
    <w:rsid w:val="000D41EB"/>
    <w:rsid w:val="000D6FA0"/>
    <w:rsid w:val="000E4F30"/>
    <w:rsid w:val="000E533D"/>
    <w:rsid w:val="000E75F0"/>
    <w:rsid w:val="000F006B"/>
    <w:rsid w:val="000F7A92"/>
    <w:rsid w:val="00100C15"/>
    <w:rsid w:val="001010CA"/>
    <w:rsid w:val="00103B8B"/>
    <w:rsid w:val="00112B84"/>
    <w:rsid w:val="00135E4D"/>
    <w:rsid w:val="001456FA"/>
    <w:rsid w:val="001511F8"/>
    <w:rsid w:val="00156C1F"/>
    <w:rsid w:val="00157F85"/>
    <w:rsid w:val="00165DFE"/>
    <w:rsid w:val="00177E4A"/>
    <w:rsid w:val="0018004A"/>
    <w:rsid w:val="001857B8"/>
    <w:rsid w:val="00190A35"/>
    <w:rsid w:val="0019410E"/>
    <w:rsid w:val="00195CB5"/>
    <w:rsid w:val="001B131E"/>
    <w:rsid w:val="001B1A6C"/>
    <w:rsid w:val="001B4B14"/>
    <w:rsid w:val="001B729B"/>
    <w:rsid w:val="001B7759"/>
    <w:rsid w:val="001C1A11"/>
    <w:rsid w:val="001C353D"/>
    <w:rsid w:val="001D0597"/>
    <w:rsid w:val="001D098A"/>
    <w:rsid w:val="001D3665"/>
    <w:rsid w:val="001E255A"/>
    <w:rsid w:val="001E503B"/>
    <w:rsid w:val="001F18F4"/>
    <w:rsid w:val="001F49CF"/>
    <w:rsid w:val="00201576"/>
    <w:rsid w:val="00204D6E"/>
    <w:rsid w:val="00210777"/>
    <w:rsid w:val="0021135C"/>
    <w:rsid w:val="0021396D"/>
    <w:rsid w:val="002200A5"/>
    <w:rsid w:val="002274EC"/>
    <w:rsid w:val="002329A2"/>
    <w:rsid w:val="002337E0"/>
    <w:rsid w:val="00240AAF"/>
    <w:rsid w:val="002445DF"/>
    <w:rsid w:val="00250216"/>
    <w:rsid w:val="002517FC"/>
    <w:rsid w:val="00253A05"/>
    <w:rsid w:val="002550D0"/>
    <w:rsid w:val="0026280E"/>
    <w:rsid w:val="00262AE8"/>
    <w:rsid w:val="00270142"/>
    <w:rsid w:val="00272965"/>
    <w:rsid w:val="00274F7F"/>
    <w:rsid w:val="00276BEC"/>
    <w:rsid w:val="00280A1A"/>
    <w:rsid w:val="002814A9"/>
    <w:rsid w:val="00284277"/>
    <w:rsid w:val="0029196F"/>
    <w:rsid w:val="00293FB8"/>
    <w:rsid w:val="00295EE5"/>
    <w:rsid w:val="00296336"/>
    <w:rsid w:val="00296348"/>
    <w:rsid w:val="002968BF"/>
    <w:rsid w:val="002A5D1A"/>
    <w:rsid w:val="002B0285"/>
    <w:rsid w:val="002B0966"/>
    <w:rsid w:val="002B117D"/>
    <w:rsid w:val="002B66E3"/>
    <w:rsid w:val="002B6890"/>
    <w:rsid w:val="002B6B82"/>
    <w:rsid w:val="002B7368"/>
    <w:rsid w:val="002B7F18"/>
    <w:rsid w:val="002C0AF6"/>
    <w:rsid w:val="002D0E1E"/>
    <w:rsid w:val="002D3925"/>
    <w:rsid w:val="002F38A0"/>
    <w:rsid w:val="002F4C7B"/>
    <w:rsid w:val="002F753C"/>
    <w:rsid w:val="00301B01"/>
    <w:rsid w:val="003026C7"/>
    <w:rsid w:val="00304C0A"/>
    <w:rsid w:val="00315294"/>
    <w:rsid w:val="003276AB"/>
    <w:rsid w:val="0033371A"/>
    <w:rsid w:val="00342059"/>
    <w:rsid w:val="00343306"/>
    <w:rsid w:val="00345310"/>
    <w:rsid w:val="003454EB"/>
    <w:rsid w:val="00346A07"/>
    <w:rsid w:val="00346FBE"/>
    <w:rsid w:val="003522BF"/>
    <w:rsid w:val="0035508C"/>
    <w:rsid w:val="00356EAA"/>
    <w:rsid w:val="00360AA4"/>
    <w:rsid w:val="003622FC"/>
    <w:rsid w:val="003650DF"/>
    <w:rsid w:val="00366C4F"/>
    <w:rsid w:val="00374869"/>
    <w:rsid w:val="0037515E"/>
    <w:rsid w:val="00380E54"/>
    <w:rsid w:val="00385337"/>
    <w:rsid w:val="00391985"/>
    <w:rsid w:val="00394DB6"/>
    <w:rsid w:val="003A0313"/>
    <w:rsid w:val="003A06A2"/>
    <w:rsid w:val="003A0B06"/>
    <w:rsid w:val="003A2E47"/>
    <w:rsid w:val="003A5074"/>
    <w:rsid w:val="003A57C1"/>
    <w:rsid w:val="003A5BE2"/>
    <w:rsid w:val="003A5EFB"/>
    <w:rsid w:val="003A7CF1"/>
    <w:rsid w:val="003B6FF1"/>
    <w:rsid w:val="003B777F"/>
    <w:rsid w:val="003B7F13"/>
    <w:rsid w:val="003C1DE3"/>
    <w:rsid w:val="003D2436"/>
    <w:rsid w:val="003D531C"/>
    <w:rsid w:val="003D65B3"/>
    <w:rsid w:val="003E1A20"/>
    <w:rsid w:val="003E22AA"/>
    <w:rsid w:val="003E2F4C"/>
    <w:rsid w:val="003F0DAC"/>
    <w:rsid w:val="003F0E21"/>
    <w:rsid w:val="003F114B"/>
    <w:rsid w:val="003F193E"/>
    <w:rsid w:val="003F626F"/>
    <w:rsid w:val="003F78F3"/>
    <w:rsid w:val="00401C21"/>
    <w:rsid w:val="0040217B"/>
    <w:rsid w:val="004029D5"/>
    <w:rsid w:val="0040652A"/>
    <w:rsid w:val="0041223E"/>
    <w:rsid w:val="00424448"/>
    <w:rsid w:val="00424524"/>
    <w:rsid w:val="00426D2B"/>
    <w:rsid w:val="004334F4"/>
    <w:rsid w:val="00437C85"/>
    <w:rsid w:val="0044063A"/>
    <w:rsid w:val="00450BB2"/>
    <w:rsid w:val="00450DD3"/>
    <w:rsid w:val="004519C9"/>
    <w:rsid w:val="00461866"/>
    <w:rsid w:val="00461C07"/>
    <w:rsid w:val="00462D70"/>
    <w:rsid w:val="004713CC"/>
    <w:rsid w:val="00483376"/>
    <w:rsid w:val="004859EA"/>
    <w:rsid w:val="004924EA"/>
    <w:rsid w:val="00495CE9"/>
    <w:rsid w:val="00497186"/>
    <w:rsid w:val="00497733"/>
    <w:rsid w:val="004A1B08"/>
    <w:rsid w:val="004A1C7D"/>
    <w:rsid w:val="004A3FB4"/>
    <w:rsid w:val="004A4AC1"/>
    <w:rsid w:val="004A6989"/>
    <w:rsid w:val="004A7B3E"/>
    <w:rsid w:val="004B1107"/>
    <w:rsid w:val="004B12B8"/>
    <w:rsid w:val="004B1471"/>
    <w:rsid w:val="004B240F"/>
    <w:rsid w:val="004B29B2"/>
    <w:rsid w:val="004B66D2"/>
    <w:rsid w:val="004B78C8"/>
    <w:rsid w:val="004C364B"/>
    <w:rsid w:val="004D0E12"/>
    <w:rsid w:val="004D136F"/>
    <w:rsid w:val="004D23DF"/>
    <w:rsid w:val="004D4920"/>
    <w:rsid w:val="004D4EDE"/>
    <w:rsid w:val="004D5D7B"/>
    <w:rsid w:val="004D6016"/>
    <w:rsid w:val="004D7D14"/>
    <w:rsid w:val="004E2924"/>
    <w:rsid w:val="004E382F"/>
    <w:rsid w:val="004E4BA1"/>
    <w:rsid w:val="004E5939"/>
    <w:rsid w:val="004E6616"/>
    <w:rsid w:val="004F3911"/>
    <w:rsid w:val="004F4890"/>
    <w:rsid w:val="004F4AFE"/>
    <w:rsid w:val="004F4D36"/>
    <w:rsid w:val="004F6A73"/>
    <w:rsid w:val="005104F9"/>
    <w:rsid w:val="00513C84"/>
    <w:rsid w:val="00515E5B"/>
    <w:rsid w:val="00516E15"/>
    <w:rsid w:val="00516E6E"/>
    <w:rsid w:val="00526851"/>
    <w:rsid w:val="00535375"/>
    <w:rsid w:val="005366A9"/>
    <w:rsid w:val="00544B95"/>
    <w:rsid w:val="00545F9D"/>
    <w:rsid w:val="005478CB"/>
    <w:rsid w:val="00547901"/>
    <w:rsid w:val="00550C29"/>
    <w:rsid w:val="00556FDE"/>
    <w:rsid w:val="00561B5C"/>
    <w:rsid w:val="00562F9C"/>
    <w:rsid w:val="0056762B"/>
    <w:rsid w:val="0057216A"/>
    <w:rsid w:val="00573DBB"/>
    <w:rsid w:val="0057503A"/>
    <w:rsid w:val="005777D3"/>
    <w:rsid w:val="00591C76"/>
    <w:rsid w:val="005A6A82"/>
    <w:rsid w:val="005A6EB5"/>
    <w:rsid w:val="005C1623"/>
    <w:rsid w:val="005C3753"/>
    <w:rsid w:val="005C425F"/>
    <w:rsid w:val="005C69DE"/>
    <w:rsid w:val="005C7512"/>
    <w:rsid w:val="005D66D5"/>
    <w:rsid w:val="005D7B2D"/>
    <w:rsid w:val="005E10E1"/>
    <w:rsid w:val="005E1843"/>
    <w:rsid w:val="005E2792"/>
    <w:rsid w:val="005E2BFF"/>
    <w:rsid w:val="005E3281"/>
    <w:rsid w:val="005E3FD1"/>
    <w:rsid w:val="00602AF0"/>
    <w:rsid w:val="006053F7"/>
    <w:rsid w:val="00607BA9"/>
    <w:rsid w:val="00610288"/>
    <w:rsid w:val="0061459B"/>
    <w:rsid w:val="006232CC"/>
    <w:rsid w:val="00624F69"/>
    <w:rsid w:val="00635492"/>
    <w:rsid w:val="0064052F"/>
    <w:rsid w:val="00640589"/>
    <w:rsid w:val="00640664"/>
    <w:rsid w:val="00643D38"/>
    <w:rsid w:val="00643F7B"/>
    <w:rsid w:val="00647D48"/>
    <w:rsid w:val="006510C1"/>
    <w:rsid w:val="00651831"/>
    <w:rsid w:val="006536E6"/>
    <w:rsid w:val="00656260"/>
    <w:rsid w:val="00665B3A"/>
    <w:rsid w:val="00667184"/>
    <w:rsid w:val="00670FD0"/>
    <w:rsid w:val="00672D9C"/>
    <w:rsid w:val="006841D9"/>
    <w:rsid w:val="00684BE5"/>
    <w:rsid w:val="00685135"/>
    <w:rsid w:val="00690782"/>
    <w:rsid w:val="00694BA5"/>
    <w:rsid w:val="00694D34"/>
    <w:rsid w:val="006A0131"/>
    <w:rsid w:val="006A0E46"/>
    <w:rsid w:val="006A338B"/>
    <w:rsid w:val="006A359A"/>
    <w:rsid w:val="006B079D"/>
    <w:rsid w:val="006B2BD6"/>
    <w:rsid w:val="006B3884"/>
    <w:rsid w:val="006B7AC8"/>
    <w:rsid w:val="006D1040"/>
    <w:rsid w:val="006D4EF0"/>
    <w:rsid w:val="006D52D2"/>
    <w:rsid w:val="006D66B0"/>
    <w:rsid w:val="006D74BD"/>
    <w:rsid w:val="006D779D"/>
    <w:rsid w:val="006E02CA"/>
    <w:rsid w:val="006E042C"/>
    <w:rsid w:val="006E25CF"/>
    <w:rsid w:val="006E3EFE"/>
    <w:rsid w:val="006F0152"/>
    <w:rsid w:val="006F316D"/>
    <w:rsid w:val="006F3F4E"/>
    <w:rsid w:val="006F456D"/>
    <w:rsid w:val="007008EC"/>
    <w:rsid w:val="00700E87"/>
    <w:rsid w:val="00704C51"/>
    <w:rsid w:val="007062B7"/>
    <w:rsid w:val="00713D2C"/>
    <w:rsid w:val="00716077"/>
    <w:rsid w:val="00716A43"/>
    <w:rsid w:val="00724D3C"/>
    <w:rsid w:val="007266F7"/>
    <w:rsid w:val="00731A21"/>
    <w:rsid w:val="00731E89"/>
    <w:rsid w:val="007334F8"/>
    <w:rsid w:val="00741040"/>
    <w:rsid w:val="00744999"/>
    <w:rsid w:val="007503CA"/>
    <w:rsid w:val="00752322"/>
    <w:rsid w:val="007606DB"/>
    <w:rsid w:val="00763E7E"/>
    <w:rsid w:val="007723AE"/>
    <w:rsid w:val="00774647"/>
    <w:rsid w:val="00775626"/>
    <w:rsid w:val="00776BBD"/>
    <w:rsid w:val="00781D6D"/>
    <w:rsid w:val="007848D3"/>
    <w:rsid w:val="007849C1"/>
    <w:rsid w:val="007854E7"/>
    <w:rsid w:val="0078695B"/>
    <w:rsid w:val="007903AC"/>
    <w:rsid w:val="00792BDD"/>
    <w:rsid w:val="007A3F6E"/>
    <w:rsid w:val="007A5A0E"/>
    <w:rsid w:val="007A65A4"/>
    <w:rsid w:val="007A7830"/>
    <w:rsid w:val="007A7879"/>
    <w:rsid w:val="007B2274"/>
    <w:rsid w:val="007B38A7"/>
    <w:rsid w:val="007B3C08"/>
    <w:rsid w:val="007B482B"/>
    <w:rsid w:val="007B4881"/>
    <w:rsid w:val="007B4EA9"/>
    <w:rsid w:val="007B5671"/>
    <w:rsid w:val="007B5999"/>
    <w:rsid w:val="007C006B"/>
    <w:rsid w:val="007C1FC9"/>
    <w:rsid w:val="007C24EF"/>
    <w:rsid w:val="007C4AD4"/>
    <w:rsid w:val="007D0609"/>
    <w:rsid w:val="007D09E6"/>
    <w:rsid w:val="007D4B0F"/>
    <w:rsid w:val="007D6E10"/>
    <w:rsid w:val="007E0AD4"/>
    <w:rsid w:val="007E26FF"/>
    <w:rsid w:val="007E5322"/>
    <w:rsid w:val="007E7271"/>
    <w:rsid w:val="007E7638"/>
    <w:rsid w:val="007F06CE"/>
    <w:rsid w:val="0080528D"/>
    <w:rsid w:val="0081035B"/>
    <w:rsid w:val="008114DF"/>
    <w:rsid w:val="008126F2"/>
    <w:rsid w:val="008201A0"/>
    <w:rsid w:val="00821151"/>
    <w:rsid w:val="008264AC"/>
    <w:rsid w:val="00831696"/>
    <w:rsid w:val="00836CB7"/>
    <w:rsid w:val="00836F97"/>
    <w:rsid w:val="00843060"/>
    <w:rsid w:val="00843D39"/>
    <w:rsid w:val="00850703"/>
    <w:rsid w:val="008524D3"/>
    <w:rsid w:val="00852DD0"/>
    <w:rsid w:val="008623BE"/>
    <w:rsid w:val="00873810"/>
    <w:rsid w:val="0087465D"/>
    <w:rsid w:val="00876902"/>
    <w:rsid w:val="00877BFF"/>
    <w:rsid w:val="00881882"/>
    <w:rsid w:val="00886DC1"/>
    <w:rsid w:val="0089552A"/>
    <w:rsid w:val="0089637C"/>
    <w:rsid w:val="008B0CC8"/>
    <w:rsid w:val="008B2167"/>
    <w:rsid w:val="008B7720"/>
    <w:rsid w:val="008D5EFF"/>
    <w:rsid w:val="008E04C6"/>
    <w:rsid w:val="008E5A55"/>
    <w:rsid w:val="008F2384"/>
    <w:rsid w:val="008F6930"/>
    <w:rsid w:val="008F69DD"/>
    <w:rsid w:val="00913CC2"/>
    <w:rsid w:val="009164E9"/>
    <w:rsid w:val="00917646"/>
    <w:rsid w:val="00917BC5"/>
    <w:rsid w:val="00924468"/>
    <w:rsid w:val="00930783"/>
    <w:rsid w:val="00930CE7"/>
    <w:rsid w:val="00930D75"/>
    <w:rsid w:val="00931792"/>
    <w:rsid w:val="00933518"/>
    <w:rsid w:val="00936521"/>
    <w:rsid w:val="009418C4"/>
    <w:rsid w:val="009432CF"/>
    <w:rsid w:val="00950690"/>
    <w:rsid w:val="00954A6A"/>
    <w:rsid w:val="00971C9A"/>
    <w:rsid w:val="00975AD7"/>
    <w:rsid w:val="00976209"/>
    <w:rsid w:val="009763C1"/>
    <w:rsid w:val="00980845"/>
    <w:rsid w:val="00981481"/>
    <w:rsid w:val="00991756"/>
    <w:rsid w:val="00994189"/>
    <w:rsid w:val="009945E6"/>
    <w:rsid w:val="00997BB4"/>
    <w:rsid w:val="009A0E4B"/>
    <w:rsid w:val="009A1A6E"/>
    <w:rsid w:val="009A26F7"/>
    <w:rsid w:val="009A4CDC"/>
    <w:rsid w:val="009B3DA7"/>
    <w:rsid w:val="009B5670"/>
    <w:rsid w:val="009B5D79"/>
    <w:rsid w:val="009B7C6C"/>
    <w:rsid w:val="009C2A17"/>
    <w:rsid w:val="009C2BF7"/>
    <w:rsid w:val="009C40A0"/>
    <w:rsid w:val="009D0207"/>
    <w:rsid w:val="009D598E"/>
    <w:rsid w:val="009D619A"/>
    <w:rsid w:val="009D69BD"/>
    <w:rsid w:val="009E7155"/>
    <w:rsid w:val="009F0553"/>
    <w:rsid w:val="009F2542"/>
    <w:rsid w:val="009F3A54"/>
    <w:rsid w:val="009F6287"/>
    <w:rsid w:val="009F69E0"/>
    <w:rsid w:val="009F7911"/>
    <w:rsid w:val="00A02CE3"/>
    <w:rsid w:val="00A02D8B"/>
    <w:rsid w:val="00A031DD"/>
    <w:rsid w:val="00A11DC7"/>
    <w:rsid w:val="00A17FF2"/>
    <w:rsid w:val="00A27EB6"/>
    <w:rsid w:val="00A30C45"/>
    <w:rsid w:val="00A323DD"/>
    <w:rsid w:val="00A336B6"/>
    <w:rsid w:val="00A34E0C"/>
    <w:rsid w:val="00A44F1A"/>
    <w:rsid w:val="00A50565"/>
    <w:rsid w:val="00A5316D"/>
    <w:rsid w:val="00A533D3"/>
    <w:rsid w:val="00A56299"/>
    <w:rsid w:val="00A623AB"/>
    <w:rsid w:val="00A63807"/>
    <w:rsid w:val="00A71494"/>
    <w:rsid w:val="00A76357"/>
    <w:rsid w:val="00A81C63"/>
    <w:rsid w:val="00A81DF7"/>
    <w:rsid w:val="00A90B37"/>
    <w:rsid w:val="00A974EC"/>
    <w:rsid w:val="00AA11E7"/>
    <w:rsid w:val="00AA6096"/>
    <w:rsid w:val="00AB20DA"/>
    <w:rsid w:val="00AB3B44"/>
    <w:rsid w:val="00AB4105"/>
    <w:rsid w:val="00AB47CD"/>
    <w:rsid w:val="00AB5514"/>
    <w:rsid w:val="00AB7EA8"/>
    <w:rsid w:val="00AC011A"/>
    <w:rsid w:val="00AC2CD0"/>
    <w:rsid w:val="00AC4C41"/>
    <w:rsid w:val="00AC633A"/>
    <w:rsid w:val="00AC6561"/>
    <w:rsid w:val="00AD0D6B"/>
    <w:rsid w:val="00AD174D"/>
    <w:rsid w:val="00AD487D"/>
    <w:rsid w:val="00AD5F06"/>
    <w:rsid w:val="00AD720D"/>
    <w:rsid w:val="00AD7232"/>
    <w:rsid w:val="00AE115B"/>
    <w:rsid w:val="00AE1DCF"/>
    <w:rsid w:val="00AE26D3"/>
    <w:rsid w:val="00AE387E"/>
    <w:rsid w:val="00AE400D"/>
    <w:rsid w:val="00AF11F6"/>
    <w:rsid w:val="00AF29FB"/>
    <w:rsid w:val="00AF3E97"/>
    <w:rsid w:val="00AF4B66"/>
    <w:rsid w:val="00B07671"/>
    <w:rsid w:val="00B113AF"/>
    <w:rsid w:val="00B125A8"/>
    <w:rsid w:val="00B12E59"/>
    <w:rsid w:val="00B26D7B"/>
    <w:rsid w:val="00B319C4"/>
    <w:rsid w:val="00B33AAF"/>
    <w:rsid w:val="00B35D49"/>
    <w:rsid w:val="00B408C2"/>
    <w:rsid w:val="00B40A39"/>
    <w:rsid w:val="00B44C15"/>
    <w:rsid w:val="00B44FBA"/>
    <w:rsid w:val="00B474CD"/>
    <w:rsid w:val="00B4796A"/>
    <w:rsid w:val="00B53901"/>
    <w:rsid w:val="00B56194"/>
    <w:rsid w:val="00B6273D"/>
    <w:rsid w:val="00B63453"/>
    <w:rsid w:val="00B70DE5"/>
    <w:rsid w:val="00B743F0"/>
    <w:rsid w:val="00B76120"/>
    <w:rsid w:val="00B763E6"/>
    <w:rsid w:val="00B76AE3"/>
    <w:rsid w:val="00B81C3F"/>
    <w:rsid w:val="00B83D9B"/>
    <w:rsid w:val="00B864F2"/>
    <w:rsid w:val="00B90C9C"/>
    <w:rsid w:val="00B91805"/>
    <w:rsid w:val="00B92F78"/>
    <w:rsid w:val="00B93A5B"/>
    <w:rsid w:val="00B9654C"/>
    <w:rsid w:val="00B9736A"/>
    <w:rsid w:val="00B97555"/>
    <w:rsid w:val="00B97F6A"/>
    <w:rsid w:val="00BA3E94"/>
    <w:rsid w:val="00BA545F"/>
    <w:rsid w:val="00BA6EEA"/>
    <w:rsid w:val="00BB301F"/>
    <w:rsid w:val="00BB5B83"/>
    <w:rsid w:val="00BB7CCC"/>
    <w:rsid w:val="00BC0EF4"/>
    <w:rsid w:val="00BC4DE8"/>
    <w:rsid w:val="00BC4F4B"/>
    <w:rsid w:val="00BC5202"/>
    <w:rsid w:val="00BC692B"/>
    <w:rsid w:val="00BC752C"/>
    <w:rsid w:val="00BD39D1"/>
    <w:rsid w:val="00BD4338"/>
    <w:rsid w:val="00BD5011"/>
    <w:rsid w:val="00BF04E2"/>
    <w:rsid w:val="00BF32BA"/>
    <w:rsid w:val="00BF33AC"/>
    <w:rsid w:val="00C008C4"/>
    <w:rsid w:val="00C05328"/>
    <w:rsid w:val="00C053DF"/>
    <w:rsid w:val="00C06B03"/>
    <w:rsid w:val="00C0721D"/>
    <w:rsid w:val="00C104FD"/>
    <w:rsid w:val="00C13E52"/>
    <w:rsid w:val="00C1516A"/>
    <w:rsid w:val="00C323C9"/>
    <w:rsid w:val="00C3279A"/>
    <w:rsid w:val="00C32D1E"/>
    <w:rsid w:val="00C34EB8"/>
    <w:rsid w:val="00C35D3A"/>
    <w:rsid w:val="00C37779"/>
    <w:rsid w:val="00C37CC0"/>
    <w:rsid w:val="00C44DA8"/>
    <w:rsid w:val="00C51581"/>
    <w:rsid w:val="00C542D5"/>
    <w:rsid w:val="00C56035"/>
    <w:rsid w:val="00C56852"/>
    <w:rsid w:val="00C66694"/>
    <w:rsid w:val="00C81A4B"/>
    <w:rsid w:val="00C841A7"/>
    <w:rsid w:val="00C90C27"/>
    <w:rsid w:val="00C95354"/>
    <w:rsid w:val="00C95427"/>
    <w:rsid w:val="00C962EB"/>
    <w:rsid w:val="00CA411E"/>
    <w:rsid w:val="00CA5649"/>
    <w:rsid w:val="00CA5AC3"/>
    <w:rsid w:val="00CB239B"/>
    <w:rsid w:val="00CB3861"/>
    <w:rsid w:val="00CC0380"/>
    <w:rsid w:val="00CC5405"/>
    <w:rsid w:val="00CC7F5C"/>
    <w:rsid w:val="00CD3A93"/>
    <w:rsid w:val="00CD6045"/>
    <w:rsid w:val="00CE2DFD"/>
    <w:rsid w:val="00CE4C85"/>
    <w:rsid w:val="00CE6C06"/>
    <w:rsid w:val="00CE7925"/>
    <w:rsid w:val="00CF34AA"/>
    <w:rsid w:val="00D057EA"/>
    <w:rsid w:val="00D10F51"/>
    <w:rsid w:val="00D1476B"/>
    <w:rsid w:val="00D14E6A"/>
    <w:rsid w:val="00D15CED"/>
    <w:rsid w:val="00D179CB"/>
    <w:rsid w:val="00D216C3"/>
    <w:rsid w:val="00D22012"/>
    <w:rsid w:val="00D26B31"/>
    <w:rsid w:val="00D27865"/>
    <w:rsid w:val="00D34A9C"/>
    <w:rsid w:val="00D36D55"/>
    <w:rsid w:val="00D450DA"/>
    <w:rsid w:val="00D51E33"/>
    <w:rsid w:val="00D53614"/>
    <w:rsid w:val="00D554A2"/>
    <w:rsid w:val="00D57CA4"/>
    <w:rsid w:val="00D60A83"/>
    <w:rsid w:val="00D649A1"/>
    <w:rsid w:val="00D657CC"/>
    <w:rsid w:val="00D662A2"/>
    <w:rsid w:val="00D66A6C"/>
    <w:rsid w:val="00D7033C"/>
    <w:rsid w:val="00D705FA"/>
    <w:rsid w:val="00D71748"/>
    <w:rsid w:val="00D738B8"/>
    <w:rsid w:val="00D7704B"/>
    <w:rsid w:val="00D77151"/>
    <w:rsid w:val="00D81E0E"/>
    <w:rsid w:val="00D87DC6"/>
    <w:rsid w:val="00D93B02"/>
    <w:rsid w:val="00DA1995"/>
    <w:rsid w:val="00DA2C1B"/>
    <w:rsid w:val="00DA485F"/>
    <w:rsid w:val="00DA56AF"/>
    <w:rsid w:val="00DA7EAD"/>
    <w:rsid w:val="00DC1336"/>
    <w:rsid w:val="00DC1870"/>
    <w:rsid w:val="00DD0D6F"/>
    <w:rsid w:val="00DD30D8"/>
    <w:rsid w:val="00DD4B2C"/>
    <w:rsid w:val="00DD5AA9"/>
    <w:rsid w:val="00DD6684"/>
    <w:rsid w:val="00DD7588"/>
    <w:rsid w:val="00DE51CF"/>
    <w:rsid w:val="00DE6052"/>
    <w:rsid w:val="00DF1F43"/>
    <w:rsid w:val="00DF4F04"/>
    <w:rsid w:val="00DF5610"/>
    <w:rsid w:val="00E004DD"/>
    <w:rsid w:val="00E02F88"/>
    <w:rsid w:val="00E0447F"/>
    <w:rsid w:val="00E04F87"/>
    <w:rsid w:val="00E064EB"/>
    <w:rsid w:val="00E066E5"/>
    <w:rsid w:val="00E167C3"/>
    <w:rsid w:val="00E17298"/>
    <w:rsid w:val="00E17C40"/>
    <w:rsid w:val="00E30585"/>
    <w:rsid w:val="00E32791"/>
    <w:rsid w:val="00E334C4"/>
    <w:rsid w:val="00E33E75"/>
    <w:rsid w:val="00E35EB5"/>
    <w:rsid w:val="00E4109A"/>
    <w:rsid w:val="00E42E1D"/>
    <w:rsid w:val="00E43E45"/>
    <w:rsid w:val="00E43FA2"/>
    <w:rsid w:val="00E44FC2"/>
    <w:rsid w:val="00E4573A"/>
    <w:rsid w:val="00E46906"/>
    <w:rsid w:val="00E5419D"/>
    <w:rsid w:val="00E54382"/>
    <w:rsid w:val="00E63955"/>
    <w:rsid w:val="00E64F05"/>
    <w:rsid w:val="00E65F6A"/>
    <w:rsid w:val="00E74049"/>
    <w:rsid w:val="00E76E4A"/>
    <w:rsid w:val="00E771AF"/>
    <w:rsid w:val="00E80C11"/>
    <w:rsid w:val="00E810E8"/>
    <w:rsid w:val="00E84853"/>
    <w:rsid w:val="00E91189"/>
    <w:rsid w:val="00E91B6C"/>
    <w:rsid w:val="00E920B4"/>
    <w:rsid w:val="00E97AC3"/>
    <w:rsid w:val="00EA3119"/>
    <w:rsid w:val="00EA3BF6"/>
    <w:rsid w:val="00EA54F1"/>
    <w:rsid w:val="00EA6A20"/>
    <w:rsid w:val="00EB054B"/>
    <w:rsid w:val="00EB0781"/>
    <w:rsid w:val="00EB310E"/>
    <w:rsid w:val="00EB3E2E"/>
    <w:rsid w:val="00EC0572"/>
    <w:rsid w:val="00ED31F9"/>
    <w:rsid w:val="00ED556F"/>
    <w:rsid w:val="00ED70A6"/>
    <w:rsid w:val="00EF11AE"/>
    <w:rsid w:val="00EF33E3"/>
    <w:rsid w:val="00EF5ECD"/>
    <w:rsid w:val="00F02EBB"/>
    <w:rsid w:val="00F11D4B"/>
    <w:rsid w:val="00F132D1"/>
    <w:rsid w:val="00F144BA"/>
    <w:rsid w:val="00F16F28"/>
    <w:rsid w:val="00F23129"/>
    <w:rsid w:val="00F23401"/>
    <w:rsid w:val="00F27E57"/>
    <w:rsid w:val="00F32FFC"/>
    <w:rsid w:val="00F33E40"/>
    <w:rsid w:val="00F47C36"/>
    <w:rsid w:val="00F53B61"/>
    <w:rsid w:val="00F541AA"/>
    <w:rsid w:val="00F62FBF"/>
    <w:rsid w:val="00F67308"/>
    <w:rsid w:val="00F81C6D"/>
    <w:rsid w:val="00F86946"/>
    <w:rsid w:val="00FA171D"/>
    <w:rsid w:val="00FB2F4B"/>
    <w:rsid w:val="00FB3B77"/>
    <w:rsid w:val="00FB6844"/>
    <w:rsid w:val="00FB69E6"/>
    <w:rsid w:val="00FB7687"/>
    <w:rsid w:val="00FC27D2"/>
    <w:rsid w:val="00FC2BD2"/>
    <w:rsid w:val="00FC6719"/>
    <w:rsid w:val="00FD17A9"/>
    <w:rsid w:val="00FD3E87"/>
    <w:rsid w:val="00FD4E7E"/>
    <w:rsid w:val="00FD6815"/>
    <w:rsid w:val="00FE031A"/>
    <w:rsid w:val="00FE5879"/>
    <w:rsid w:val="00FE68BE"/>
    <w:rsid w:val="00FE77D7"/>
    <w:rsid w:val="00FF5C9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232"/>
    <w:pPr>
      <w:ind w:left="57"/>
      <w:jc w:val="center"/>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4853"/>
    <w:pPr>
      <w:tabs>
        <w:tab w:val="center" w:pos="4153"/>
        <w:tab w:val="right" w:pos="8306"/>
      </w:tabs>
    </w:pPr>
  </w:style>
  <w:style w:type="character" w:customStyle="1" w:styleId="HeaderChar">
    <w:name w:val="Header Char"/>
    <w:basedOn w:val="DefaultParagraphFont"/>
    <w:link w:val="Header"/>
    <w:uiPriority w:val="99"/>
    <w:rsid w:val="00E84853"/>
  </w:style>
  <w:style w:type="paragraph" w:styleId="Footer">
    <w:name w:val="footer"/>
    <w:basedOn w:val="Normal"/>
    <w:link w:val="FooterChar"/>
    <w:uiPriority w:val="99"/>
    <w:unhideWhenUsed/>
    <w:rsid w:val="00E84853"/>
    <w:pPr>
      <w:tabs>
        <w:tab w:val="center" w:pos="4153"/>
        <w:tab w:val="right" w:pos="8306"/>
      </w:tabs>
    </w:pPr>
  </w:style>
  <w:style w:type="character" w:customStyle="1" w:styleId="FooterChar">
    <w:name w:val="Footer Char"/>
    <w:basedOn w:val="DefaultParagraphFont"/>
    <w:link w:val="Footer"/>
    <w:uiPriority w:val="99"/>
    <w:rsid w:val="00E84853"/>
  </w:style>
  <w:style w:type="paragraph" w:styleId="FootnoteText">
    <w:name w:val="footnote text"/>
    <w:basedOn w:val="Normal"/>
    <w:link w:val="FootnoteTextChar"/>
    <w:uiPriority w:val="99"/>
    <w:semiHidden/>
    <w:unhideWhenUsed/>
    <w:rsid w:val="00315294"/>
    <w:rPr>
      <w:sz w:val="20"/>
      <w:szCs w:val="20"/>
    </w:rPr>
  </w:style>
  <w:style w:type="character" w:customStyle="1" w:styleId="FootnoteTextChar">
    <w:name w:val="Footnote Text Char"/>
    <w:basedOn w:val="DefaultParagraphFont"/>
    <w:link w:val="FootnoteText"/>
    <w:uiPriority w:val="99"/>
    <w:semiHidden/>
    <w:rsid w:val="00315294"/>
    <w:rPr>
      <w:sz w:val="20"/>
      <w:szCs w:val="20"/>
    </w:rPr>
  </w:style>
  <w:style w:type="character" w:styleId="FootnoteReference">
    <w:name w:val="footnote reference"/>
    <w:basedOn w:val="DefaultParagraphFont"/>
    <w:uiPriority w:val="99"/>
    <w:semiHidden/>
    <w:unhideWhenUsed/>
    <w:rsid w:val="00315294"/>
    <w:rPr>
      <w:vertAlign w:val="superscript"/>
    </w:rPr>
  </w:style>
  <w:style w:type="paragraph" w:styleId="ListParagraph">
    <w:name w:val="List Paragraph"/>
    <w:aliases w:val="2"/>
    <w:basedOn w:val="Normal"/>
    <w:link w:val="ListParagraphChar"/>
    <w:uiPriority w:val="34"/>
    <w:qFormat/>
    <w:rsid w:val="00B6273D"/>
    <w:pPr>
      <w:numPr>
        <w:numId w:val="5"/>
      </w:numPr>
      <w:ind w:left="180" w:hanging="180"/>
      <w:contextualSpacing/>
      <w:jc w:val="both"/>
    </w:pPr>
    <w:rPr>
      <w:rFonts w:ascii="Times New Roman" w:hAnsi="Times New Roman"/>
      <w:sz w:val="24"/>
      <w:szCs w:val="24"/>
    </w:rPr>
  </w:style>
  <w:style w:type="character" w:customStyle="1" w:styleId="longtext">
    <w:name w:val="long_text"/>
    <w:basedOn w:val="DefaultParagraphFont"/>
    <w:rsid w:val="000D41EB"/>
  </w:style>
  <w:style w:type="character" w:customStyle="1" w:styleId="hps">
    <w:name w:val="hps"/>
    <w:basedOn w:val="DefaultParagraphFont"/>
    <w:rsid w:val="000D41EB"/>
  </w:style>
  <w:style w:type="character" w:styleId="Hyperlink">
    <w:name w:val="Hyperlink"/>
    <w:basedOn w:val="DefaultParagraphFont"/>
    <w:uiPriority w:val="99"/>
    <w:unhideWhenUsed/>
    <w:rsid w:val="00157F85"/>
    <w:rPr>
      <w:color w:val="0000FF"/>
      <w:u w:val="single"/>
    </w:rPr>
  </w:style>
  <w:style w:type="paragraph" w:styleId="BalloonText">
    <w:name w:val="Balloon Text"/>
    <w:basedOn w:val="Normal"/>
    <w:link w:val="BalloonTextChar"/>
    <w:uiPriority w:val="99"/>
    <w:semiHidden/>
    <w:unhideWhenUsed/>
    <w:rsid w:val="002274EC"/>
    <w:rPr>
      <w:rFonts w:ascii="Tahoma" w:hAnsi="Tahoma" w:cs="Tahoma"/>
      <w:sz w:val="16"/>
      <w:szCs w:val="16"/>
    </w:rPr>
  </w:style>
  <w:style w:type="character" w:customStyle="1" w:styleId="BalloonTextChar">
    <w:name w:val="Balloon Text Char"/>
    <w:basedOn w:val="DefaultParagraphFont"/>
    <w:link w:val="BalloonText"/>
    <w:uiPriority w:val="99"/>
    <w:semiHidden/>
    <w:rsid w:val="002274EC"/>
    <w:rPr>
      <w:rFonts w:ascii="Tahoma" w:hAnsi="Tahoma" w:cs="Tahoma"/>
      <w:sz w:val="16"/>
      <w:szCs w:val="16"/>
    </w:rPr>
  </w:style>
  <w:style w:type="character" w:styleId="CommentReference">
    <w:name w:val="annotation reference"/>
    <w:basedOn w:val="DefaultParagraphFont"/>
    <w:uiPriority w:val="99"/>
    <w:unhideWhenUsed/>
    <w:rsid w:val="001D3665"/>
    <w:rPr>
      <w:sz w:val="16"/>
      <w:szCs w:val="16"/>
    </w:rPr>
  </w:style>
  <w:style w:type="paragraph" w:styleId="CommentText">
    <w:name w:val="annotation text"/>
    <w:basedOn w:val="Normal"/>
    <w:link w:val="CommentTextChar"/>
    <w:uiPriority w:val="99"/>
    <w:unhideWhenUsed/>
    <w:rsid w:val="001D3665"/>
    <w:rPr>
      <w:sz w:val="20"/>
      <w:szCs w:val="20"/>
    </w:rPr>
  </w:style>
  <w:style w:type="character" w:customStyle="1" w:styleId="CommentTextChar">
    <w:name w:val="Comment Text Char"/>
    <w:basedOn w:val="DefaultParagraphFont"/>
    <w:link w:val="CommentText"/>
    <w:uiPriority w:val="99"/>
    <w:rsid w:val="001D3665"/>
    <w:rPr>
      <w:lang w:val="lv-LV"/>
    </w:rPr>
  </w:style>
  <w:style w:type="paragraph" w:styleId="CommentSubject">
    <w:name w:val="annotation subject"/>
    <w:basedOn w:val="CommentText"/>
    <w:next w:val="CommentText"/>
    <w:link w:val="CommentSubjectChar"/>
    <w:uiPriority w:val="99"/>
    <w:semiHidden/>
    <w:unhideWhenUsed/>
    <w:rsid w:val="001D3665"/>
    <w:rPr>
      <w:b/>
      <w:bCs/>
    </w:rPr>
  </w:style>
  <w:style w:type="character" w:customStyle="1" w:styleId="CommentSubjectChar">
    <w:name w:val="Comment Subject Char"/>
    <w:basedOn w:val="CommentTextChar"/>
    <w:link w:val="CommentSubject"/>
    <w:uiPriority w:val="99"/>
    <w:semiHidden/>
    <w:rsid w:val="001D3665"/>
    <w:rPr>
      <w:b/>
      <w:bCs/>
      <w:lang w:val="lv-LV"/>
    </w:rPr>
  </w:style>
  <w:style w:type="character" w:styleId="Strong">
    <w:name w:val="Strong"/>
    <w:basedOn w:val="DefaultParagraphFont"/>
    <w:uiPriority w:val="22"/>
    <w:qFormat/>
    <w:rsid w:val="00545F9D"/>
    <w:rPr>
      <w:b/>
      <w:bCs/>
    </w:rPr>
  </w:style>
  <w:style w:type="paragraph" w:customStyle="1" w:styleId="Default">
    <w:name w:val="Default"/>
    <w:uiPriority w:val="99"/>
    <w:rsid w:val="006B079D"/>
    <w:pPr>
      <w:autoSpaceDE w:val="0"/>
      <w:autoSpaceDN w:val="0"/>
      <w:adjustRightInd w:val="0"/>
    </w:pPr>
    <w:rPr>
      <w:rFonts w:ascii="Arial" w:eastAsia="Times New Roman" w:hAnsi="Arial" w:cs="Arial"/>
      <w:color w:val="000000"/>
      <w:sz w:val="24"/>
      <w:szCs w:val="24"/>
      <w:lang w:val="et-EE" w:eastAsia="et-EE"/>
    </w:rPr>
  </w:style>
  <w:style w:type="paragraph" w:styleId="Subtitle">
    <w:name w:val="Subtitle"/>
    <w:basedOn w:val="Normal"/>
    <w:next w:val="Normal"/>
    <w:link w:val="SubtitleChar"/>
    <w:qFormat/>
    <w:rsid w:val="00F67308"/>
    <w:pPr>
      <w:keepNext/>
      <w:keepLines/>
      <w:widowControl w:val="0"/>
      <w:suppressAutoHyphens/>
      <w:spacing w:before="600" w:after="600"/>
      <w:ind w:left="0" w:right="4820"/>
      <w:jc w:val="left"/>
    </w:pPr>
    <w:rPr>
      <w:rFonts w:ascii="Times New Roman" w:eastAsia="Times New Roman" w:hAnsi="Times New Roman"/>
      <w:b/>
      <w:sz w:val="26"/>
      <w:szCs w:val="20"/>
      <w:lang w:val="en-AU"/>
    </w:rPr>
  </w:style>
  <w:style w:type="character" w:customStyle="1" w:styleId="SubtitleChar">
    <w:name w:val="Subtitle Char"/>
    <w:basedOn w:val="DefaultParagraphFont"/>
    <w:link w:val="Subtitle"/>
    <w:rsid w:val="00F67308"/>
    <w:rPr>
      <w:rFonts w:ascii="Times New Roman" w:eastAsia="Times New Roman" w:hAnsi="Times New Roman"/>
      <w:b/>
      <w:sz w:val="26"/>
      <w:lang w:val="en-AU"/>
    </w:rPr>
  </w:style>
  <w:style w:type="character" w:customStyle="1" w:styleId="ListParagraphChar">
    <w:name w:val="List Paragraph Char"/>
    <w:aliases w:val="2 Char"/>
    <w:basedOn w:val="DefaultParagraphFont"/>
    <w:link w:val="ListParagraph"/>
    <w:uiPriority w:val="34"/>
    <w:locked/>
    <w:rsid w:val="004D23DF"/>
    <w:rPr>
      <w:rFonts w:ascii="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8216688">
      <w:bodyDiv w:val="1"/>
      <w:marLeft w:val="0"/>
      <w:marRight w:val="0"/>
      <w:marTop w:val="0"/>
      <w:marBottom w:val="0"/>
      <w:divBdr>
        <w:top w:val="none" w:sz="0" w:space="0" w:color="auto"/>
        <w:left w:val="none" w:sz="0" w:space="0" w:color="auto"/>
        <w:bottom w:val="none" w:sz="0" w:space="0" w:color="auto"/>
        <w:right w:val="none" w:sz="0" w:space="0" w:color="auto"/>
      </w:divBdr>
    </w:div>
    <w:div w:id="100495931">
      <w:bodyDiv w:val="1"/>
      <w:marLeft w:val="0"/>
      <w:marRight w:val="0"/>
      <w:marTop w:val="0"/>
      <w:marBottom w:val="0"/>
      <w:divBdr>
        <w:top w:val="none" w:sz="0" w:space="0" w:color="auto"/>
        <w:left w:val="none" w:sz="0" w:space="0" w:color="auto"/>
        <w:bottom w:val="none" w:sz="0" w:space="0" w:color="auto"/>
        <w:right w:val="none" w:sz="0" w:space="0" w:color="auto"/>
      </w:divBdr>
      <w:divsChild>
        <w:div w:id="1409226000">
          <w:marLeft w:val="0"/>
          <w:marRight w:val="0"/>
          <w:marTop w:val="0"/>
          <w:marBottom w:val="0"/>
          <w:divBdr>
            <w:top w:val="none" w:sz="0" w:space="0" w:color="auto"/>
            <w:left w:val="none" w:sz="0" w:space="0" w:color="auto"/>
            <w:bottom w:val="none" w:sz="0" w:space="0" w:color="auto"/>
            <w:right w:val="none" w:sz="0" w:space="0" w:color="auto"/>
          </w:divBdr>
          <w:divsChild>
            <w:div w:id="384335156">
              <w:marLeft w:val="0"/>
              <w:marRight w:val="0"/>
              <w:marTop w:val="0"/>
              <w:marBottom w:val="0"/>
              <w:divBdr>
                <w:top w:val="none" w:sz="0" w:space="0" w:color="auto"/>
                <w:left w:val="none" w:sz="0" w:space="0" w:color="auto"/>
                <w:bottom w:val="none" w:sz="0" w:space="0" w:color="auto"/>
                <w:right w:val="none" w:sz="0" w:space="0" w:color="auto"/>
              </w:divBdr>
              <w:divsChild>
                <w:div w:id="314531427">
                  <w:marLeft w:val="0"/>
                  <w:marRight w:val="0"/>
                  <w:marTop w:val="0"/>
                  <w:marBottom w:val="0"/>
                  <w:divBdr>
                    <w:top w:val="none" w:sz="0" w:space="0" w:color="auto"/>
                    <w:left w:val="none" w:sz="0" w:space="0" w:color="auto"/>
                    <w:bottom w:val="none" w:sz="0" w:space="0" w:color="auto"/>
                    <w:right w:val="none" w:sz="0" w:space="0" w:color="auto"/>
                  </w:divBdr>
                  <w:divsChild>
                    <w:div w:id="619265793">
                      <w:marLeft w:val="0"/>
                      <w:marRight w:val="0"/>
                      <w:marTop w:val="0"/>
                      <w:marBottom w:val="0"/>
                      <w:divBdr>
                        <w:top w:val="none" w:sz="0" w:space="0" w:color="auto"/>
                        <w:left w:val="none" w:sz="0" w:space="0" w:color="auto"/>
                        <w:bottom w:val="none" w:sz="0" w:space="0" w:color="auto"/>
                        <w:right w:val="none" w:sz="0" w:space="0" w:color="auto"/>
                      </w:divBdr>
                      <w:divsChild>
                        <w:div w:id="582684554">
                          <w:marLeft w:val="0"/>
                          <w:marRight w:val="0"/>
                          <w:marTop w:val="0"/>
                          <w:marBottom w:val="0"/>
                          <w:divBdr>
                            <w:top w:val="none" w:sz="0" w:space="0" w:color="auto"/>
                            <w:left w:val="none" w:sz="0" w:space="0" w:color="auto"/>
                            <w:bottom w:val="none" w:sz="0" w:space="0" w:color="auto"/>
                            <w:right w:val="none" w:sz="0" w:space="0" w:color="auto"/>
                          </w:divBdr>
                          <w:divsChild>
                            <w:div w:id="525869496">
                              <w:marLeft w:val="0"/>
                              <w:marRight w:val="0"/>
                              <w:marTop w:val="0"/>
                              <w:marBottom w:val="0"/>
                              <w:divBdr>
                                <w:top w:val="none" w:sz="0" w:space="0" w:color="auto"/>
                                <w:left w:val="none" w:sz="0" w:space="0" w:color="auto"/>
                                <w:bottom w:val="none" w:sz="0" w:space="0" w:color="auto"/>
                                <w:right w:val="none" w:sz="0" w:space="0" w:color="auto"/>
                              </w:divBdr>
                              <w:divsChild>
                                <w:div w:id="681275104">
                                  <w:marLeft w:val="0"/>
                                  <w:marRight w:val="0"/>
                                  <w:marTop w:val="0"/>
                                  <w:marBottom w:val="0"/>
                                  <w:divBdr>
                                    <w:top w:val="single" w:sz="4" w:space="0" w:color="F5F5F5"/>
                                    <w:left w:val="single" w:sz="4" w:space="0" w:color="F5F5F5"/>
                                    <w:bottom w:val="single" w:sz="4" w:space="0" w:color="F5F5F5"/>
                                    <w:right w:val="single" w:sz="4" w:space="0" w:color="F5F5F5"/>
                                  </w:divBdr>
                                  <w:divsChild>
                                    <w:div w:id="1974751939">
                                      <w:marLeft w:val="0"/>
                                      <w:marRight w:val="0"/>
                                      <w:marTop w:val="0"/>
                                      <w:marBottom w:val="0"/>
                                      <w:divBdr>
                                        <w:top w:val="none" w:sz="0" w:space="0" w:color="auto"/>
                                        <w:left w:val="none" w:sz="0" w:space="0" w:color="auto"/>
                                        <w:bottom w:val="none" w:sz="0" w:space="0" w:color="auto"/>
                                        <w:right w:val="none" w:sz="0" w:space="0" w:color="auto"/>
                                      </w:divBdr>
                                      <w:divsChild>
                                        <w:div w:id="9025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36659">
      <w:bodyDiv w:val="1"/>
      <w:marLeft w:val="0"/>
      <w:marRight w:val="0"/>
      <w:marTop w:val="0"/>
      <w:marBottom w:val="0"/>
      <w:divBdr>
        <w:top w:val="none" w:sz="0" w:space="0" w:color="auto"/>
        <w:left w:val="none" w:sz="0" w:space="0" w:color="auto"/>
        <w:bottom w:val="none" w:sz="0" w:space="0" w:color="auto"/>
        <w:right w:val="none" w:sz="0" w:space="0" w:color="auto"/>
      </w:divBdr>
      <w:divsChild>
        <w:div w:id="758218057">
          <w:marLeft w:val="0"/>
          <w:marRight w:val="0"/>
          <w:marTop w:val="0"/>
          <w:marBottom w:val="0"/>
          <w:divBdr>
            <w:top w:val="none" w:sz="0" w:space="0" w:color="auto"/>
            <w:left w:val="none" w:sz="0" w:space="0" w:color="auto"/>
            <w:bottom w:val="none" w:sz="0" w:space="0" w:color="auto"/>
            <w:right w:val="none" w:sz="0" w:space="0" w:color="auto"/>
          </w:divBdr>
          <w:divsChild>
            <w:div w:id="870804115">
              <w:marLeft w:val="0"/>
              <w:marRight w:val="0"/>
              <w:marTop w:val="0"/>
              <w:marBottom w:val="0"/>
              <w:divBdr>
                <w:top w:val="none" w:sz="0" w:space="0" w:color="auto"/>
                <w:left w:val="none" w:sz="0" w:space="0" w:color="auto"/>
                <w:bottom w:val="none" w:sz="0" w:space="0" w:color="auto"/>
                <w:right w:val="none" w:sz="0" w:space="0" w:color="auto"/>
              </w:divBdr>
              <w:divsChild>
                <w:div w:id="1692686250">
                  <w:marLeft w:val="0"/>
                  <w:marRight w:val="0"/>
                  <w:marTop w:val="0"/>
                  <w:marBottom w:val="0"/>
                  <w:divBdr>
                    <w:top w:val="none" w:sz="0" w:space="0" w:color="auto"/>
                    <w:left w:val="none" w:sz="0" w:space="0" w:color="auto"/>
                    <w:bottom w:val="none" w:sz="0" w:space="0" w:color="auto"/>
                    <w:right w:val="none" w:sz="0" w:space="0" w:color="auto"/>
                  </w:divBdr>
                  <w:divsChild>
                    <w:div w:id="360978463">
                      <w:marLeft w:val="0"/>
                      <w:marRight w:val="0"/>
                      <w:marTop w:val="0"/>
                      <w:marBottom w:val="0"/>
                      <w:divBdr>
                        <w:top w:val="none" w:sz="0" w:space="0" w:color="auto"/>
                        <w:left w:val="none" w:sz="0" w:space="0" w:color="auto"/>
                        <w:bottom w:val="none" w:sz="0" w:space="0" w:color="auto"/>
                        <w:right w:val="none" w:sz="0" w:space="0" w:color="auto"/>
                      </w:divBdr>
                      <w:divsChild>
                        <w:div w:id="1805610519">
                          <w:marLeft w:val="0"/>
                          <w:marRight w:val="0"/>
                          <w:marTop w:val="0"/>
                          <w:marBottom w:val="0"/>
                          <w:divBdr>
                            <w:top w:val="none" w:sz="0" w:space="0" w:color="auto"/>
                            <w:left w:val="none" w:sz="0" w:space="0" w:color="auto"/>
                            <w:bottom w:val="none" w:sz="0" w:space="0" w:color="auto"/>
                            <w:right w:val="none" w:sz="0" w:space="0" w:color="auto"/>
                          </w:divBdr>
                          <w:divsChild>
                            <w:div w:id="800541707">
                              <w:marLeft w:val="0"/>
                              <w:marRight w:val="0"/>
                              <w:marTop w:val="0"/>
                              <w:marBottom w:val="0"/>
                              <w:divBdr>
                                <w:top w:val="none" w:sz="0" w:space="0" w:color="auto"/>
                                <w:left w:val="none" w:sz="0" w:space="0" w:color="auto"/>
                                <w:bottom w:val="none" w:sz="0" w:space="0" w:color="auto"/>
                                <w:right w:val="none" w:sz="0" w:space="0" w:color="auto"/>
                              </w:divBdr>
                              <w:divsChild>
                                <w:div w:id="347760842">
                                  <w:marLeft w:val="0"/>
                                  <w:marRight w:val="0"/>
                                  <w:marTop w:val="0"/>
                                  <w:marBottom w:val="0"/>
                                  <w:divBdr>
                                    <w:top w:val="single" w:sz="4" w:space="0" w:color="F5F5F5"/>
                                    <w:left w:val="single" w:sz="4" w:space="0" w:color="F5F5F5"/>
                                    <w:bottom w:val="single" w:sz="4" w:space="0" w:color="F5F5F5"/>
                                    <w:right w:val="single" w:sz="4" w:space="0" w:color="F5F5F5"/>
                                  </w:divBdr>
                                  <w:divsChild>
                                    <w:div w:id="1952006216">
                                      <w:marLeft w:val="0"/>
                                      <w:marRight w:val="0"/>
                                      <w:marTop w:val="0"/>
                                      <w:marBottom w:val="0"/>
                                      <w:divBdr>
                                        <w:top w:val="none" w:sz="0" w:space="0" w:color="auto"/>
                                        <w:left w:val="none" w:sz="0" w:space="0" w:color="auto"/>
                                        <w:bottom w:val="none" w:sz="0" w:space="0" w:color="auto"/>
                                        <w:right w:val="none" w:sz="0" w:space="0" w:color="auto"/>
                                      </w:divBdr>
                                      <w:divsChild>
                                        <w:div w:id="8257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14425">
      <w:bodyDiv w:val="1"/>
      <w:marLeft w:val="0"/>
      <w:marRight w:val="0"/>
      <w:marTop w:val="0"/>
      <w:marBottom w:val="0"/>
      <w:divBdr>
        <w:top w:val="none" w:sz="0" w:space="0" w:color="auto"/>
        <w:left w:val="none" w:sz="0" w:space="0" w:color="auto"/>
        <w:bottom w:val="none" w:sz="0" w:space="0" w:color="auto"/>
        <w:right w:val="none" w:sz="0" w:space="0" w:color="auto"/>
      </w:divBdr>
      <w:divsChild>
        <w:div w:id="1735934801">
          <w:marLeft w:val="0"/>
          <w:marRight w:val="0"/>
          <w:marTop w:val="0"/>
          <w:marBottom w:val="0"/>
          <w:divBdr>
            <w:top w:val="none" w:sz="0" w:space="0" w:color="auto"/>
            <w:left w:val="none" w:sz="0" w:space="0" w:color="auto"/>
            <w:bottom w:val="none" w:sz="0" w:space="0" w:color="auto"/>
            <w:right w:val="none" w:sz="0" w:space="0" w:color="auto"/>
          </w:divBdr>
          <w:divsChild>
            <w:div w:id="1893689137">
              <w:marLeft w:val="0"/>
              <w:marRight w:val="0"/>
              <w:marTop w:val="0"/>
              <w:marBottom w:val="0"/>
              <w:divBdr>
                <w:top w:val="none" w:sz="0" w:space="0" w:color="auto"/>
                <w:left w:val="none" w:sz="0" w:space="0" w:color="auto"/>
                <w:bottom w:val="none" w:sz="0" w:space="0" w:color="auto"/>
                <w:right w:val="none" w:sz="0" w:space="0" w:color="auto"/>
              </w:divBdr>
              <w:divsChild>
                <w:div w:id="1935429694">
                  <w:marLeft w:val="0"/>
                  <w:marRight w:val="0"/>
                  <w:marTop w:val="0"/>
                  <w:marBottom w:val="0"/>
                  <w:divBdr>
                    <w:top w:val="none" w:sz="0" w:space="0" w:color="auto"/>
                    <w:left w:val="none" w:sz="0" w:space="0" w:color="auto"/>
                    <w:bottom w:val="none" w:sz="0" w:space="0" w:color="auto"/>
                    <w:right w:val="none" w:sz="0" w:space="0" w:color="auto"/>
                  </w:divBdr>
                  <w:divsChild>
                    <w:div w:id="416098873">
                      <w:marLeft w:val="0"/>
                      <w:marRight w:val="0"/>
                      <w:marTop w:val="0"/>
                      <w:marBottom w:val="0"/>
                      <w:divBdr>
                        <w:top w:val="none" w:sz="0" w:space="0" w:color="auto"/>
                        <w:left w:val="none" w:sz="0" w:space="0" w:color="auto"/>
                        <w:bottom w:val="none" w:sz="0" w:space="0" w:color="auto"/>
                        <w:right w:val="none" w:sz="0" w:space="0" w:color="auto"/>
                      </w:divBdr>
                      <w:divsChild>
                        <w:div w:id="1061290732">
                          <w:marLeft w:val="0"/>
                          <w:marRight w:val="0"/>
                          <w:marTop w:val="0"/>
                          <w:marBottom w:val="0"/>
                          <w:divBdr>
                            <w:top w:val="none" w:sz="0" w:space="0" w:color="auto"/>
                            <w:left w:val="none" w:sz="0" w:space="0" w:color="auto"/>
                            <w:bottom w:val="none" w:sz="0" w:space="0" w:color="auto"/>
                            <w:right w:val="none" w:sz="0" w:space="0" w:color="auto"/>
                          </w:divBdr>
                          <w:divsChild>
                            <w:div w:id="1233849159">
                              <w:marLeft w:val="0"/>
                              <w:marRight w:val="0"/>
                              <w:marTop w:val="0"/>
                              <w:marBottom w:val="0"/>
                              <w:divBdr>
                                <w:top w:val="none" w:sz="0" w:space="0" w:color="auto"/>
                                <w:left w:val="none" w:sz="0" w:space="0" w:color="auto"/>
                                <w:bottom w:val="none" w:sz="0" w:space="0" w:color="auto"/>
                                <w:right w:val="none" w:sz="0" w:space="0" w:color="auto"/>
                              </w:divBdr>
                              <w:divsChild>
                                <w:div w:id="438917895">
                                  <w:marLeft w:val="0"/>
                                  <w:marRight w:val="0"/>
                                  <w:marTop w:val="0"/>
                                  <w:marBottom w:val="0"/>
                                  <w:divBdr>
                                    <w:top w:val="single" w:sz="4" w:space="0" w:color="F5F5F5"/>
                                    <w:left w:val="single" w:sz="4" w:space="0" w:color="F5F5F5"/>
                                    <w:bottom w:val="single" w:sz="4" w:space="0" w:color="F5F5F5"/>
                                    <w:right w:val="single" w:sz="4" w:space="0" w:color="F5F5F5"/>
                                  </w:divBdr>
                                  <w:divsChild>
                                    <w:div w:id="2139758098">
                                      <w:marLeft w:val="0"/>
                                      <w:marRight w:val="0"/>
                                      <w:marTop w:val="0"/>
                                      <w:marBottom w:val="0"/>
                                      <w:divBdr>
                                        <w:top w:val="none" w:sz="0" w:space="0" w:color="auto"/>
                                        <w:left w:val="none" w:sz="0" w:space="0" w:color="auto"/>
                                        <w:bottom w:val="none" w:sz="0" w:space="0" w:color="auto"/>
                                        <w:right w:val="none" w:sz="0" w:space="0" w:color="auto"/>
                                      </w:divBdr>
                                      <w:divsChild>
                                        <w:div w:id="2567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2319842">
      <w:bodyDiv w:val="1"/>
      <w:marLeft w:val="0"/>
      <w:marRight w:val="0"/>
      <w:marTop w:val="0"/>
      <w:marBottom w:val="0"/>
      <w:divBdr>
        <w:top w:val="none" w:sz="0" w:space="0" w:color="auto"/>
        <w:left w:val="none" w:sz="0" w:space="0" w:color="auto"/>
        <w:bottom w:val="none" w:sz="0" w:space="0" w:color="auto"/>
        <w:right w:val="none" w:sz="0" w:space="0" w:color="auto"/>
      </w:divBdr>
      <w:divsChild>
        <w:div w:id="833490248">
          <w:marLeft w:val="0"/>
          <w:marRight w:val="0"/>
          <w:marTop w:val="0"/>
          <w:marBottom w:val="0"/>
          <w:divBdr>
            <w:top w:val="none" w:sz="0" w:space="0" w:color="auto"/>
            <w:left w:val="none" w:sz="0" w:space="0" w:color="auto"/>
            <w:bottom w:val="none" w:sz="0" w:space="0" w:color="auto"/>
            <w:right w:val="none" w:sz="0" w:space="0" w:color="auto"/>
          </w:divBdr>
          <w:divsChild>
            <w:div w:id="768505108">
              <w:marLeft w:val="0"/>
              <w:marRight w:val="0"/>
              <w:marTop w:val="0"/>
              <w:marBottom w:val="0"/>
              <w:divBdr>
                <w:top w:val="none" w:sz="0" w:space="0" w:color="auto"/>
                <w:left w:val="none" w:sz="0" w:space="0" w:color="auto"/>
                <w:bottom w:val="none" w:sz="0" w:space="0" w:color="auto"/>
                <w:right w:val="none" w:sz="0" w:space="0" w:color="auto"/>
              </w:divBdr>
              <w:divsChild>
                <w:div w:id="268512474">
                  <w:marLeft w:val="0"/>
                  <w:marRight w:val="0"/>
                  <w:marTop w:val="0"/>
                  <w:marBottom w:val="0"/>
                  <w:divBdr>
                    <w:top w:val="none" w:sz="0" w:space="0" w:color="auto"/>
                    <w:left w:val="none" w:sz="0" w:space="0" w:color="auto"/>
                    <w:bottom w:val="none" w:sz="0" w:space="0" w:color="auto"/>
                    <w:right w:val="none" w:sz="0" w:space="0" w:color="auto"/>
                  </w:divBdr>
                  <w:divsChild>
                    <w:div w:id="733969484">
                      <w:marLeft w:val="0"/>
                      <w:marRight w:val="0"/>
                      <w:marTop w:val="0"/>
                      <w:marBottom w:val="0"/>
                      <w:divBdr>
                        <w:top w:val="none" w:sz="0" w:space="0" w:color="auto"/>
                        <w:left w:val="none" w:sz="0" w:space="0" w:color="auto"/>
                        <w:bottom w:val="none" w:sz="0" w:space="0" w:color="auto"/>
                        <w:right w:val="none" w:sz="0" w:space="0" w:color="auto"/>
                      </w:divBdr>
                      <w:divsChild>
                        <w:div w:id="984045445">
                          <w:marLeft w:val="0"/>
                          <w:marRight w:val="0"/>
                          <w:marTop w:val="0"/>
                          <w:marBottom w:val="0"/>
                          <w:divBdr>
                            <w:top w:val="none" w:sz="0" w:space="0" w:color="auto"/>
                            <w:left w:val="none" w:sz="0" w:space="0" w:color="auto"/>
                            <w:bottom w:val="none" w:sz="0" w:space="0" w:color="auto"/>
                            <w:right w:val="none" w:sz="0" w:space="0" w:color="auto"/>
                          </w:divBdr>
                          <w:divsChild>
                            <w:div w:id="111480611">
                              <w:marLeft w:val="0"/>
                              <w:marRight w:val="0"/>
                              <w:marTop w:val="0"/>
                              <w:marBottom w:val="0"/>
                              <w:divBdr>
                                <w:top w:val="none" w:sz="0" w:space="0" w:color="auto"/>
                                <w:left w:val="none" w:sz="0" w:space="0" w:color="auto"/>
                                <w:bottom w:val="none" w:sz="0" w:space="0" w:color="auto"/>
                                <w:right w:val="none" w:sz="0" w:space="0" w:color="auto"/>
                              </w:divBdr>
                              <w:divsChild>
                                <w:div w:id="1567837199">
                                  <w:marLeft w:val="0"/>
                                  <w:marRight w:val="0"/>
                                  <w:marTop w:val="0"/>
                                  <w:marBottom w:val="0"/>
                                  <w:divBdr>
                                    <w:top w:val="single" w:sz="4" w:space="0" w:color="F5F5F5"/>
                                    <w:left w:val="single" w:sz="4" w:space="0" w:color="F5F5F5"/>
                                    <w:bottom w:val="single" w:sz="4" w:space="0" w:color="F5F5F5"/>
                                    <w:right w:val="single" w:sz="4" w:space="0" w:color="F5F5F5"/>
                                  </w:divBdr>
                                  <w:divsChild>
                                    <w:div w:id="1509179873">
                                      <w:marLeft w:val="0"/>
                                      <w:marRight w:val="0"/>
                                      <w:marTop w:val="0"/>
                                      <w:marBottom w:val="0"/>
                                      <w:divBdr>
                                        <w:top w:val="none" w:sz="0" w:space="0" w:color="auto"/>
                                        <w:left w:val="none" w:sz="0" w:space="0" w:color="auto"/>
                                        <w:bottom w:val="none" w:sz="0" w:space="0" w:color="auto"/>
                                        <w:right w:val="none" w:sz="0" w:space="0" w:color="auto"/>
                                      </w:divBdr>
                                      <w:divsChild>
                                        <w:div w:id="35357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632004">
      <w:bodyDiv w:val="1"/>
      <w:marLeft w:val="0"/>
      <w:marRight w:val="0"/>
      <w:marTop w:val="0"/>
      <w:marBottom w:val="0"/>
      <w:divBdr>
        <w:top w:val="none" w:sz="0" w:space="0" w:color="auto"/>
        <w:left w:val="none" w:sz="0" w:space="0" w:color="auto"/>
        <w:bottom w:val="none" w:sz="0" w:space="0" w:color="auto"/>
        <w:right w:val="none" w:sz="0" w:space="0" w:color="auto"/>
      </w:divBdr>
    </w:div>
    <w:div w:id="573396331">
      <w:bodyDiv w:val="1"/>
      <w:marLeft w:val="0"/>
      <w:marRight w:val="0"/>
      <w:marTop w:val="0"/>
      <w:marBottom w:val="0"/>
      <w:divBdr>
        <w:top w:val="none" w:sz="0" w:space="0" w:color="auto"/>
        <w:left w:val="none" w:sz="0" w:space="0" w:color="auto"/>
        <w:bottom w:val="none" w:sz="0" w:space="0" w:color="auto"/>
        <w:right w:val="none" w:sz="0" w:space="0" w:color="auto"/>
      </w:divBdr>
      <w:divsChild>
        <w:div w:id="863135705">
          <w:marLeft w:val="0"/>
          <w:marRight w:val="0"/>
          <w:marTop w:val="225"/>
          <w:marBottom w:val="225"/>
          <w:divBdr>
            <w:top w:val="none" w:sz="0" w:space="0" w:color="auto"/>
            <w:left w:val="none" w:sz="0" w:space="0" w:color="auto"/>
            <w:bottom w:val="none" w:sz="0" w:space="0" w:color="auto"/>
            <w:right w:val="none" w:sz="0" w:space="0" w:color="auto"/>
          </w:divBdr>
          <w:divsChild>
            <w:div w:id="1235118609">
              <w:marLeft w:val="0"/>
              <w:marRight w:val="0"/>
              <w:marTop w:val="0"/>
              <w:marBottom w:val="0"/>
              <w:divBdr>
                <w:top w:val="none" w:sz="0" w:space="0" w:color="auto"/>
                <w:left w:val="none" w:sz="0" w:space="0" w:color="auto"/>
                <w:bottom w:val="none" w:sz="0" w:space="0" w:color="auto"/>
                <w:right w:val="none" w:sz="0" w:space="0" w:color="auto"/>
              </w:divBdr>
              <w:divsChild>
                <w:div w:id="43992181">
                  <w:marLeft w:val="0"/>
                  <w:marRight w:val="0"/>
                  <w:marTop w:val="0"/>
                  <w:marBottom w:val="0"/>
                  <w:divBdr>
                    <w:top w:val="none" w:sz="0" w:space="0" w:color="auto"/>
                    <w:left w:val="dotted" w:sz="6" w:space="0" w:color="A3BF2B"/>
                    <w:bottom w:val="none" w:sz="0" w:space="0" w:color="auto"/>
                    <w:right w:val="none" w:sz="0" w:space="0" w:color="auto"/>
                  </w:divBdr>
                  <w:divsChild>
                    <w:div w:id="333457751">
                      <w:marLeft w:val="-3225"/>
                      <w:marRight w:val="0"/>
                      <w:marTop w:val="0"/>
                      <w:marBottom w:val="0"/>
                      <w:divBdr>
                        <w:top w:val="none" w:sz="0" w:space="0" w:color="auto"/>
                        <w:left w:val="none" w:sz="0" w:space="0" w:color="auto"/>
                        <w:bottom w:val="none" w:sz="0" w:space="0" w:color="auto"/>
                        <w:right w:val="none" w:sz="0" w:space="0" w:color="auto"/>
                      </w:divBdr>
                      <w:divsChild>
                        <w:div w:id="776754746">
                          <w:marLeft w:val="0"/>
                          <w:marRight w:val="0"/>
                          <w:marTop w:val="0"/>
                          <w:marBottom w:val="0"/>
                          <w:divBdr>
                            <w:top w:val="none" w:sz="0" w:space="0" w:color="auto"/>
                            <w:left w:val="none" w:sz="0" w:space="0" w:color="auto"/>
                            <w:bottom w:val="none" w:sz="0" w:space="0" w:color="auto"/>
                            <w:right w:val="none" w:sz="0" w:space="0" w:color="auto"/>
                          </w:divBdr>
                          <w:divsChild>
                            <w:div w:id="280965728">
                              <w:marLeft w:val="3450"/>
                              <w:marRight w:val="0"/>
                              <w:marTop w:val="0"/>
                              <w:marBottom w:val="0"/>
                              <w:divBdr>
                                <w:top w:val="none" w:sz="0" w:space="0" w:color="auto"/>
                                <w:left w:val="none" w:sz="0" w:space="0" w:color="auto"/>
                                <w:bottom w:val="none" w:sz="0" w:space="0" w:color="auto"/>
                                <w:right w:val="none" w:sz="0" w:space="0" w:color="auto"/>
                              </w:divBdr>
                              <w:divsChild>
                                <w:div w:id="1493328693">
                                  <w:marLeft w:val="0"/>
                                  <w:marRight w:val="0"/>
                                  <w:marTop w:val="0"/>
                                  <w:marBottom w:val="0"/>
                                  <w:divBdr>
                                    <w:top w:val="none" w:sz="0" w:space="0" w:color="auto"/>
                                    <w:left w:val="none" w:sz="0" w:space="0" w:color="auto"/>
                                    <w:bottom w:val="none" w:sz="0" w:space="0" w:color="auto"/>
                                    <w:right w:val="none" w:sz="0" w:space="0" w:color="auto"/>
                                  </w:divBdr>
                                  <w:divsChild>
                                    <w:div w:id="858858444">
                                      <w:marLeft w:val="0"/>
                                      <w:marRight w:val="0"/>
                                      <w:marTop w:val="0"/>
                                      <w:marBottom w:val="0"/>
                                      <w:divBdr>
                                        <w:top w:val="none" w:sz="0" w:space="0" w:color="auto"/>
                                        <w:left w:val="none" w:sz="0" w:space="0" w:color="auto"/>
                                        <w:bottom w:val="dotted" w:sz="6" w:space="2" w:color="6EAB24"/>
                                        <w:right w:val="none" w:sz="0" w:space="0" w:color="auto"/>
                                      </w:divBdr>
                                      <w:divsChild>
                                        <w:div w:id="2129397865">
                                          <w:marLeft w:val="0"/>
                                          <w:marRight w:val="0"/>
                                          <w:marTop w:val="0"/>
                                          <w:marBottom w:val="0"/>
                                          <w:divBdr>
                                            <w:top w:val="none" w:sz="0" w:space="0" w:color="auto"/>
                                            <w:left w:val="none" w:sz="0" w:space="0" w:color="auto"/>
                                            <w:bottom w:val="dotted" w:sz="6" w:space="0" w:color="6EAB24"/>
                                            <w:right w:val="none" w:sz="0" w:space="0" w:color="auto"/>
                                          </w:divBdr>
                                        </w:div>
                                      </w:divsChild>
                                    </w:div>
                                  </w:divsChild>
                                </w:div>
                              </w:divsChild>
                            </w:div>
                          </w:divsChild>
                        </w:div>
                      </w:divsChild>
                    </w:div>
                  </w:divsChild>
                </w:div>
              </w:divsChild>
            </w:div>
          </w:divsChild>
        </w:div>
      </w:divsChild>
    </w:div>
    <w:div w:id="676154387">
      <w:bodyDiv w:val="1"/>
      <w:marLeft w:val="0"/>
      <w:marRight w:val="0"/>
      <w:marTop w:val="0"/>
      <w:marBottom w:val="0"/>
      <w:divBdr>
        <w:top w:val="none" w:sz="0" w:space="0" w:color="auto"/>
        <w:left w:val="none" w:sz="0" w:space="0" w:color="auto"/>
        <w:bottom w:val="none" w:sz="0" w:space="0" w:color="auto"/>
        <w:right w:val="none" w:sz="0" w:space="0" w:color="auto"/>
      </w:divBdr>
    </w:div>
    <w:div w:id="860051621">
      <w:bodyDiv w:val="1"/>
      <w:marLeft w:val="0"/>
      <w:marRight w:val="0"/>
      <w:marTop w:val="0"/>
      <w:marBottom w:val="0"/>
      <w:divBdr>
        <w:top w:val="none" w:sz="0" w:space="0" w:color="auto"/>
        <w:left w:val="none" w:sz="0" w:space="0" w:color="auto"/>
        <w:bottom w:val="none" w:sz="0" w:space="0" w:color="auto"/>
        <w:right w:val="none" w:sz="0" w:space="0" w:color="auto"/>
      </w:divBdr>
    </w:div>
    <w:div w:id="865408374">
      <w:bodyDiv w:val="1"/>
      <w:marLeft w:val="0"/>
      <w:marRight w:val="0"/>
      <w:marTop w:val="0"/>
      <w:marBottom w:val="0"/>
      <w:divBdr>
        <w:top w:val="none" w:sz="0" w:space="0" w:color="auto"/>
        <w:left w:val="none" w:sz="0" w:space="0" w:color="auto"/>
        <w:bottom w:val="none" w:sz="0" w:space="0" w:color="auto"/>
        <w:right w:val="none" w:sz="0" w:space="0" w:color="auto"/>
      </w:divBdr>
    </w:div>
    <w:div w:id="937716340">
      <w:bodyDiv w:val="1"/>
      <w:marLeft w:val="0"/>
      <w:marRight w:val="0"/>
      <w:marTop w:val="0"/>
      <w:marBottom w:val="0"/>
      <w:divBdr>
        <w:top w:val="none" w:sz="0" w:space="0" w:color="auto"/>
        <w:left w:val="none" w:sz="0" w:space="0" w:color="auto"/>
        <w:bottom w:val="none" w:sz="0" w:space="0" w:color="auto"/>
        <w:right w:val="none" w:sz="0" w:space="0" w:color="auto"/>
      </w:divBdr>
      <w:divsChild>
        <w:div w:id="1782723475">
          <w:marLeft w:val="0"/>
          <w:marRight w:val="0"/>
          <w:marTop w:val="0"/>
          <w:marBottom w:val="0"/>
          <w:divBdr>
            <w:top w:val="none" w:sz="0" w:space="0" w:color="auto"/>
            <w:left w:val="none" w:sz="0" w:space="0" w:color="auto"/>
            <w:bottom w:val="none" w:sz="0" w:space="0" w:color="auto"/>
            <w:right w:val="none" w:sz="0" w:space="0" w:color="auto"/>
          </w:divBdr>
        </w:div>
      </w:divsChild>
    </w:div>
    <w:div w:id="1005942362">
      <w:bodyDiv w:val="1"/>
      <w:marLeft w:val="0"/>
      <w:marRight w:val="0"/>
      <w:marTop w:val="0"/>
      <w:marBottom w:val="0"/>
      <w:divBdr>
        <w:top w:val="none" w:sz="0" w:space="0" w:color="auto"/>
        <w:left w:val="none" w:sz="0" w:space="0" w:color="auto"/>
        <w:bottom w:val="none" w:sz="0" w:space="0" w:color="auto"/>
        <w:right w:val="none" w:sz="0" w:space="0" w:color="auto"/>
      </w:divBdr>
      <w:divsChild>
        <w:div w:id="488404762">
          <w:marLeft w:val="0"/>
          <w:marRight w:val="0"/>
          <w:marTop w:val="0"/>
          <w:marBottom w:val="0"/>
          <w:divBdr>
            <w:top w:val="none" w:sz="0" w:space="0" w:color="auto"/>
            <w:left w:val="none" w:sz="0" w:space="0" w:color="auto"/>
            <w:bottom w:val="none" w:sz="0" w:space="0" w:color="auto"/>
            <w:right w:val="none" w:sz="0" w:space="0" w:color="auto"/>
          </w:divBdr>
          <w:divsChild>
            <w:div w:id="117335244">
              <w:marLeft w:val="0"/>
              <w:marRight w:val="0"/>
              <w:marTop w:val="0"/>
              <w:marBottom w:val="0"/>
              <w:divBdr>
                <w:top w:val="none" w:sz="0" w:space="0" w:color="auto"/>
                <w:left w:val="none" w:sz="0" w:space="0" w:color="auto"/>
                <w:bottom w:val="none" w:sz="0" w:space="0" w:color="auto"/>
                <w:right w:val="none" w:sz="0" w:space="0" w:color="auto"/>
              </w:divBdr>
              <w:divsChild>
                <w:div w:id="151215674">
                  <w:marLeft w:val="0"/>
                  <w:marRight w:val="0"/>
                  <w:marTop w:val="0"/>
                  <w:marBottom w:val="0"/>
                  <w:divBdr>
                    <w:top w:val="none" w:sz="0" w:space="0" w:color="auto"/>
                    <w:left w:val="none" w:sz="0" w:space="0" w:color="auto"/>
                    <w:bottom w:val="none" w:sz="0" w:space="0" w:color="auto"/>
                    <w:right w:val="none" w:sz="0" w:space="0" w:color="auto"/>
                  </w:divBdr>
                  <w:divsChild>
                    <w:div w:id="1693995367">
                      <w:marLeft w:val="0"/>
                      <w:marRight w:val="0"/>
                      <w:marTop w:val="0"/>
                      <w:marBottom w:val="0"/>
                      <w:divBdr>
                        <w:top w:val="none" w:sz="0" w:space="0" w:color="auto"/>
                        <w:left w:val="none" w:sz="0" w:space="0" w:color="auto"/>
                        <w:bottom w:val="none" w:sz="0" w:space="0" w:color="auto"/>
                        <w:right w:val="none" w:sz="0" w:space="0" w:color="auto"/>
                      </w:divBdr>
                      <w:divsChild>
                        <w:div w:id="1769807987">
                          <w:marLeft w:val="0"/>
                          <w:marRight w:val="0"/>
                          <w:marTop w:val="0"/>
                          <w:marBottom w:val="0"/>
                          <w:divBdr>
                            <w:top w:val="none" w:sz="0" w:space="0" w:color="auto"/>
                            <w:left w:val="none" w:sz="0" w:space="0" w:color="auto"/>
                            <w:bottom w:val="none" w:sz="0" w:space="0" w:color="auto"/>
                            <w:right w:val="none" w:sz="0" w:space="0" w:color="auto"/>
                          </w:divBdr>
                          <w:divsChild>
                            <w:div w:id="1984196025">
                              <w:marLeft w:val="0"/>
                              <w:marRight w:val="0"/>
                              <w:marTop w:val="0"/>
                              <w:marBottom w:val="0"/>
                              <w:divBdr>
                                <w:top w:val="none" w:sz="0" w:space="0" w:color="auto"/>
                                <w:left w:val="none" w:sz="0" w:space="0" w:color="auto"/>
                                <w:bottom w:val="none" w:sz="0" w:space="0" w:color="auto"/>
                                <w:right w:val="none" w:sz="0" w:space="0" w:color="auto"/>
                              </w:divBdr>
                              <w:divsChild>
                                <w:div w:id="770511192">
                                  <w:marLeft w:val="0"/>
                                  <w:marRight w:val="0"/>
                                  <w:marTop w:val="0"/>
                                  <w:marBottom w:val="0"/>
                                  <w:divBdr>
                                    <w:top w:val="single" w:sz="4" w:space="0" w:color="F5F5F5"/>
                                    <w:left w:val="single" w:sz="4" w:space="0" w:color="F5F5F5"/>
                                    <w:bottom w:val="single" w:sz="4" w:space="0" w:color="F5F5F5"/>
                                    <w:right w:val="single" w:sz="4" w:space="0" w:color="F5F5F5"/>
                                  </w:divBdr>
                                  <w:divsChild>
                                    <w:div w:id="832767548">
                                      <w:marLeft w:val="0"/>
                                      <w:marRight w:val="0"/>
                                      <w:marTop w:val="0"/>
                                      <w:marBottom w:val="0"/>
                                      <w:divBdr>
                                        <w:top w:val="none" w:sz="0" w:space="0" w:color="auto"/>
                                        <w:left w:val="none" w:sz="0" w:space="0" w:color="auto"/>
                                        <w:bottom w:val="none" w:sz="0" w:space="0" w:color="auto"/>
                                        <w:right w:val="none" w:sz="0" w:space="0" w:color="auto"/>
                                      </w:divBdr>
                                      <w:divsChild>
                                        <w:div w:id="154805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643690">
      <w:bodyDiv w:val="1"/>
      <w:marLeft w:val="0"/>
      <w:marRight w:val="0"/>
      <w:marTop w:val="0"/>
      <w:marBottom w:val="0"/>
      <w:divBdr>
        <w:top w:val="none" w:sz="0" w:space="0" w:color="auto"/>
        <w:left w:val="none" w:sz="0" w:space="0" w:color="auto"/>
        <w:bottom w:val="none" w:sz="0" w:space="0" w:color="auto"/>
        <w:right w:val="none" w:sz="0" w:space="0" w:color="auto"/>
      </w:divBdr>
      <w:divsChild>
        <w:div w:id="232665927">
          <w:marLeft w:val="0"/>
          <w:marRight w:val="0"/>
          <w:marTop w:val="0"/>
          <w:marBottom w:val="0"/>
          <w:divBdr>
            <w:top w:val="none" w:sz="0" w:space="0" w:color="auto"/>
            <w:left w:val="none" w:sz="0" w:space="0" w:color="auto"/>
            <w:bottom w:val="none" w:sz="0" w:space="0" w:color="auto"/>
            <w:right w:val="none" w:sz="0" w:space="0" w:color="auto"/>
          </w:divBdr>
          <w:divsChild>
            <w:div w:id="388922484">
              <w:marLeft w:val="0"/>
              <w:marRight w:val="0"/>
              <w:marTop w:val="0"/>
              <w:marBottom w:val="0"/>
              <w:divBdr>
                <w:top w:val="none" w:sz="0" w:space="0" w:color="auto"/>
                <w:left w:val="none" w:sz="0" w:space="0" w:color="auto"/>
                <w:bottom w:val="none" w:sz="0" w:space="0" w:color="auto"/>
                <w:right w:val="none" w:sz="0" w:space="0" w:color="auto"/>
              </w:divBdr>
              <w:divsChild>
                <w:div w:id="1210263448">
                  <w:marLeft w:val="0"/>
                  <w:marRight w:val="0"/>
                  <w:marTop w:val="0"/>
                  <w:marBottom w:val="0"/>
                  <w:divBdr>
                    <w:top w:val="none" w:sz="0" w:space="0" w:color="auto"/>
                    <w:left w:val="none" w:sz="0" w:space="0" w:color="auto"/>
                    <w:bottom w:val="none" w:sz="0" w:space="0" w:color="auto"/>
                    <w:right w:val="none" w:sz="0" w:space="0" w:color="auto"/>
                  </w:divBdr>
                  <w:divsChild>
                    <w:div w:id="1093474628">
                      <w:marLeft w:val="0"/>
                      <w:marRight w:val="0"/>
                      <w:marTop w:val="0"/>
                      <w:marBottom w:val="0"/>
                      <w:divBdr>
                        <w:top w:val="none" w:sz="0" w:space="0" w:color="auto"/>
                        <w:left w:val="none" w:sz="0" w:space="0" w:color="auto"/>
                        <w:bottom w:val="none" w:sz="0" w:space="0" w:color="auto"/>
                        <w:right w:val="none" w:sz="0" w:space="0" w:color="auto"/>
                      </w:divBdr>
                      <w:divsChild>
                        <w:div w:id="257059112">
                          <w:marLeft w:val="0"/>
                          <w:marRight w:val="0"/>
                          <w:marTop w:val="0"/>
                          <w:marBottom w:val="0"/>
                          <w:divBdr>
                            <w:top w:val="none" w:sz="0" w:space="0" w:color="auto"/>
                            <w:left w:val="none" w:sz="0" w:space="0" w:color="auto"/>
                            <w:bottom w:val="none" w:sz="0" w:space="0" w:color="auto"/>
                            <w:right w:val="none" w:sz="0" w:space="0" w:color="auto"/>
                          </w:divBdr>
                          <w:divsChild>
                            <w:div w:id="896549750">
                              <w:marLeft w:val="0"/>
                              <w:marRight w:val="0"/>
                              <w:marTop w:val="0"/>
                              <w:marBottom w:val="0"/>
                              <w:divBdr>
                                <w:top w:val="none" w:sz="0" w:space="0" w:color="auto"/>
                                <w:left w:val="none" w:sz="0" w:space="0" w:color="auto"/>
                                <w:bottom w:val="none" w:sz="0" w:space="0" w:color="auto"/>
                                <w:right w:val="none" w:sz="0" w:space="0" w:color="auto"/>
                              </w:divBdr>
                              <w:divsChild>
                                <w:div w:id="336228615">
                                  <w:marLeft w:val="0"/>
                                  <w:marRight w:val="0"/>
                                  <w:marTop w:val="0"/>
                                  <w:marBottom w:val="0"/>
                                  <w:divBdr>
                                    <w:top w:val="single" w:sz="4" w:space="0" w:color="F5F5F5"/>
                                    <w:left w:val="single" w:sz="4" w:space="0" w:color="F5F5F5"/>
                                    <w:bottom w:val="single" w:sz="4" w:space="0" w:color="F5F5F5"/>
                                    <w:right w:val="single" w:sz="4" w:space="0" w:color="F5F5F5"/>
                                  </w:divBdr>
                                  <w:divsChild>
                                    <w:div w:id="1000739431">
                                      <w:marLeft w:val="0"/>
                                      <w:marRight w:val="0"/>
                                      <w:marTop w:val="0"/>
                                      <w:marBottom w:val="0"/>
                                      <w:divBdr>
                                        <w:top w:val="none" w:sz="0" w:space="0" w:color="auto"/>
                                        <w:left w:val="none" w:sz="0" w:space="0" w:color="auto"/>
                                        <w:bottom w:val="none" w:sz="0" w:space="0" w:color="auto"/>
                                        <w:right w:val="none" w:sz="0" w:space="0" w:color="auto"/>
                                      </w:divBdr>
                                      <w:divsChild>
                                        <w:div w:id="111529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6459243">
      <w:bodyDiv w:val="1"/>
      <w:marLeft w:val="0"/>
      <w:marRight w:val="0"/>
      <w:marTop w:val="0"/>
      <w:marBottom w:val="0"/>
      <w:divBdr>
        <w:top w:val="none" w:sz="0" w:space="0" w:color="auto"/>
        <w:left w:val="none" w:sz="0" w:space="0" w:color="auto"/>
        <w:bottom w:val="none" w:sz="0" w:space="0" w:color="auto"/>
        <w:right w:val="none" w:sz="0" w:space="0" w:color="auto"/>
      </w:divBdr>
      <w:divsChild>
        <w:div w:id="1738626863">
          <w:marLeft w:val="0"/>
          <w:marRight w:val="0"/>
          <w:marTop w:val="0"/>
          <w:marBottom w:val="0"/>
          <w:divBdr>
            <w:top w:val="none" w:sz="0" w:space="0" w:color="auto"/>
            <w:left w:val="none" w:sz="0" w:space="0" w:color="auto"/>
            <w:bottom w:val="none" w:sz="0" w:space="0" w:color="auto"/>
            <w:right w:val="none" w:sz="0" w:space="0" w:color="auto"/>
          </w:divBdr>
          <w:divsChild>
            <w:div w:id="2006085125">
              <w:marLeft w:val="0"/>
              <w:marRight w:val="0"/>
              <w:marTop w:val="0"/>
              <w:marBottom w:val="0"/>
              <w:divBdr>
                <w:top w:val="none" w:sz="0" w:space="0" w:color="auto"/>
                <w:left w:val="none" w:sz="0" w:space="0" w:color="auto"/>
                <w:bottom w:val="none" w:sz="0" w:space="0" w:color="auto"/>
                <w:right w:val="none" w:sz="0" w:space="0" w:color="auto"/>
              </w:divBdr>
              <w:divsChild>
                <w:div w:id="1076056026">
                  <w:marLeft w:val="0"/>
                  <w:marRight w:val="0"/>
                  <w:marTop w:val="0"/>
                  <w:marBottom w:val="0"/>
                  <w:divBdr>
                    <w:top w:val="none" w:sz="0" w:space="0" w:color="auto"/>
                    <w:left w:val="none" w:sz="0" w:space="0" w:color="auto"/>
                    <w:bottom w:val="none" w:sz="0" w:space="0" w:color="auto"/>
                    <w:right w:val="none" w:sz="0" w:space="0" w:color="auto"/>
                  </w:divBdr>
                  <w:divsChild>
                    <w:div w:id="813447924">
                      <w:marLeft w:val="0"/>
                      <w:marRight w:val="0"/>
                      <w:marTop w:val="0"/>
                      <w:marBottom w:val="0"/>
                      <w:divBdr>
                        <w:top w:val="none" w:sz="0" w:space="0" w:color="auto"/>
                        <w:left w:val="none" w:sz="0" w:space="0" w:color="auto"/>
                        <w:bottom w:val="none" w:sz="0" w:space="0" w:color="auto"/>
                        <w:right w:val="none" w:sz="0" w:space="0" w:color="auto"/>
                      </w:divBdr>
                      <w:divsChild>
                        <w:div w:id="2106340944">
                          <w:marLeft w:val="0"/>
                          <w:marRight w:val="0"/>
                          <w:marTop w:val="0"/>
                          <w:marBottom w:val="0"/>
                          <w:divBdr>
                            <w:top w:val="none" w:sz="0" w:space="0" w:color="auto"/>
                            <w:left w:val="none" w:sz="0" w:space="0" w:color="auto"/>
                            <w:bottom w:val="none" w:sz="0" w:space="0" w:color="auto"/>
                            <w:right w:val="none" w:sz="0" w:space="0" w:color="auto"/>
                          </w:divBdr>
                          <w:divsChild>
                            <w:div w:id="825511334">
                              <w:marLeft w:val="0"/>
                              <w:marRight w:val="0"/>
                              <w:marTop w:val="0"/>
                              <w:marBottom w:val="0"/>
                              <w:divBdr>
                                <w:top w:val="none" w:sz="0" w:space="0" w:color="auto"/>
                                <w:left w:val="none" w:sz="0" w:space="0" w:color="auto"/>
                                <w:bottom w:val="none" w:sz="0" w:space="0" w:color="auto"/>
                                <w:right w:val="none" w:sz="0" w:space="0" w:color="auto"/>
                              </w:divBdr>
                              <w:divsChild>
                                <w:div w:id="473718865">
                                  <w:marLeft w:val="0"/>
                                  <w:marRight w:val="0"/>
                                  <w:marTop w:val="0"/>
                                  <w:marBottom w:val="0"/>
                                  <w:divBdr>
                                    <w:top w:val="single" w:sz="4" w:space="0" w:color="F5F5F5"/>
                                    <w:left w:val="single" w:sz="4" w:space="0" w:color="F5F5F5"/>
                                    <w:bottom w:val="single" w:sz="4" w:space="0" w:color="F5F5F5"/>
                                    <w:right w:val="single" w:sz="4" w:space="0" w:color="F5F5F5"/>
                                  </w:divBdr>
                                  <w:divsChild>
                                    <w:div w:id="966544233">
                                      <w:marLeft w:val="0"/>
                                      <w:marRight w:val="0"/>
                                      <w:marTop w:val="0"/>
                                      <w:marBottom w:val="0"/>
                                      <w:divBdr>
                                        <w:top w:val="none" w:sz="0" w:space="0" w:color="auto"/>
                                        <w:left w:val="none" w:sz="0" w:space="0" w:color="auto"/>
                                        <w:bottom w:val="none" w:sz="0" w:space="0" w:color="auto"/>
                                        <w:right w:val="none" w:sz="0" w:space="0" w:color="auto"/>
                                      </w:divBdr>
                                      <w:divsChild>
                                        <w:div w:id="88795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1177663">
      <w:bodyDiv w:val="1"/>
      <w:marLeft w:val="0"/>
      <w:marRight w:val="0"/>
      <w:marTop w:val="0"/>
      <w:marBottom w:val="0"/>
      <w:divBdr>
        <w:top w:val="none" w:sz="0" w:space="0" w:color="auto"/>
        <w:left w:val="none" w:sz="0" w:space="0" w:color="auto"/>
        <w:bottom w:val="none" w:sz="0" w:space="0" w:color="auto"/>
        <w:right w:val="none" w:sz="0" w:space="0" w:color="auto"/>
      </w:divBdr>
      <w:divsChild>
        <w:div w:id="1791779900">
          <w:marLeft w:val="0"/>
          <w:marRight w:val="0"/>
          <w:marTop w:val="0"/>
          <w:marBottom w:val="0"/>
          <w:divBdr>
            <w:top w:val="none" w:sz="0" w:space="0" w:color="auto"/>
            <w:left w:val="none" w:sz="0" w:space="0" w:color="auto"/>
            <w:bottom w:val="none" w:sz="0" w:space="0" w:color="auto"/>
            <w:right w:val="none" w:sz="0" w:space="0" w:color="auto"/>
          </w:divBdr>
          <w:divsChild>
            <w:div w:id="207378004">
              <w:marLeft w:val="0"/>
              <w:marRight w:val="0"/>
              <w:marTop w:val="0"/>
              <w:marBottom w:val="0"/>
              <w:divBdr>
                <w:top w:val="none" w:sz="0" w:space="0" w:color="auto"/>
                <w:left w:val="none" w:sz="0" w:space="0" w:color="auto"/>
                <w:bottom w:val="none" w:sz="0" w:space="0" w:color="auto"/>
                <w:right w:val="none" w:sz="0" w:space="0" w:color="auto"/>
              </w:divBdr>
              <w:divsChild>
                <w:div w:id="1038315708">
                  <w:marLeft w:val="0"/>
                  <w:marRight w:val="0"/>
                  <w:marTop w:val="0"/>
                  <w:marBottom w:val="0"/>
                  <w:divBdr>
                    <w:top w:val="none" w:sz="0" w:space="0" w:color="auto"/>
                    <w:left w:val="none" w:sz="0" w:space="0" w:color="auto"/>
                    <w:bottom w:val="none" w:sz="0" w:space="0" w:color="auto"/>
                    <w:right w:val="none" w:sz="0" w:space="0" w:color="auto"/>
                  </w:divBdr>
                  <w:divsChild>
                    <w:div w:id="1342003021">
                      <w:marLeft w:val="0"/>
                      <w:marRight w:val="0"/>
                      <w:marTop w:val="0"/>
                      <w:marBottom w:val="0"/>
                      <w:divBdr>
                        <w:top w:val="none" w:sz="0" w:space="0" w:color="auto"/>
                        <w:left w:val="none" w:sz="0" w:space="0" w:color="auto"/>
                        <w:bottom w:val="none" w:sz="0" w:space="0" w:color="auto"/>
                        <w:right w:val="none" w:sz="0" w:space="0" w:color="auto"/>
                      </w:divBdr>
                      <w:divsChild>
                        <w:div w:id="1775788928">
                          <w:marLeft w:val="0"/>
                          <w:marRight w:val="0"/>
                          <w:marTop w:val="0"/>
                          <w:marBottom w:val="0"/>
                          <w:divBdr>
                            <w:top w:val="none" w:sz="0" w:space="0" w:color="auto"/>
                            <w:left w:val="none" w:sz="0" w:space="0" w:color="auto"/>
                            <w:bottom w:val="none" w:sz="0" w:space="0" w:color="auto"/>
                            <w:right w:val="none" w:sz="0" w:space="0" w:color="auto"/>
                          </w:divBdr>
                          <w:divsChild>
                            <w:div w:id="1029574556">
                              <w:marLeft w:val="0"/>
                              <w:marRight w:val="0"/>
                              <w:marTop w:val="0"/>
                              <w:marBottom w:val="0"/>
                              <w:divBdr>
                                <w:top w:val="none" w:sz="0" w:space="0" w:color="auto"/>
                                <w:left w:val="none" w:sz="0" w:space="0" w:color="auto"/>
                                <w:bottom w:val="none" w:sz="0" w:space="0" w:color="auto"/>
                                <w:right w:val="none" w:sz="0" w:space="0" w:color="auto"/>
                              </w:divBdr>
                              <w:divsChild>
                                <w:div w:id="1074821340">
                                  <w:marLeft w:val="0"/>
                                  <w:marRight w:val="0"/>
                                  <w:marTop w:val="0"/>
                                  <w:marBottom w:val="0"/>
                                  <w:divBdr>
                                    <w:top w:val="single" w:sz="4" w:space="0" w:color="F5F5F5"/>
                                    <w:left w:val="single" w:sz="4" w:space="0" w:color="F5F5F5"/>
                                    <w:bottom w:val="single" w:sz="4" w:space="0" w:color="F5F5F5"/>
                                    <w:right w:val="single" w:sz="4" w:space="0" w:color="F5F5F5"/>
                                  </w:divBdr>
                                  <w:divsChild>
                                    <w:div w:id="448161694">
                                      <w:marLeft w:val="0"/>
                                      <w:marRight w:val="0"/>
                                      <w:marTop w:val="0"/>
                                      <w:marBottom w:val="0"/>
                                      <w:divBdr>
                                        <w:top w:val="none" w:sz="0" w:space="0" w:color="auto"/>
                                        <w:left w:val="none" w:sz="0" w:space="0" w:color="auto"/>
                                        <w:bottom w:val="none" w:sz="0" w:space="0" w:color="auto"/>
                                        <w:right w:val="none" w:sz="0" w:space="0" w:color="auto"/>
                                      </w:divBdr>
                                      <w:divsChild>
                                        <w:div w:id="97795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2971948">
      <w:bodyDiv w:val="1"/>
      <w:marLeft w:val="0"/>
      <w:marRight w:val="0"/>
      <w:marTop w:val="0"/>
      <w:marBottom w:val="0"/>
      <w:divBdr>
        <w:top w:val="none" w:sz="0" w:space="0" w:color="auto"/>
        <w:left w:val="none" w:sz="0" w:space="0" w:color="auto"/>
        <w:bottom w:val="none" w:sz="0" w:space="0" w:color="auto"/>
        <w:right w:val="none" w:sz="0" w:space="0" w:color="auto"/>
      </w:divBdr>
      <w:divsChild>
        <w:div w:id="1714767306">
          <w:marLeft w:val="0"/>
          <w:marRight w:val="0"/>
          <w:marTop w:val="0"/>
          <w:marBottom w:val="0"/>
          <w:divBdr>
            <w:top w:val="none" w:sz="0" w:space="0" w:color="auto"/>
            <w:left w:val="none" w:sz="0" w:space="0" w:color="auto"/>
            <w:bottom w:val="none" w:sz="0" w:space="0" w:color="auto"/>
            <w:right w:val="none" w:sz="0" w:space="0" w:color="auto"/>
          </w:divBdr>
          <w:divsChild>
            <w:div w:id="786198562">
              <w:marLeft w:val="0"/>
              <w:marRight w:val="0"/>
              <w:marTop w:val="0"/>
              <w:marBottom w:val="0"/>
              <w:divBdr>
                <w:top w:val="none" w:sz="0" w:space="0" w:color="auto"/>
                <w:left w:val="none" w:sz="0" w:space="0" w:color="auto"/>
                <w:bottom w:val="none" w:sz="0" w:space="0" w:color="auto"/>
                <w:right w:val="none" w:sz="0" w:space="0" w:color="auto"/>
              </w:divBdr>
              <w:divsChild>
                <w:div w:id="135495323">
                  <w:marLeft w:val="0"/>
                  <w:marRight w:val="0"/>
                  <w:marTop w:val="0"/>
                  <w:marBottom w:val="0"/>
                  <w:divBdr>
                    <w:top w:val="none" w:sz="0" w:space="0" w:color="auto"/>
                    <w:left w:val="none" w:sz="0" w:space="0" w:color="auto"/>
                    <w:bottom w:val="none" w:sz="0" w:space="0" w:color="auto"/>
                    <w:right w:val="none" w:sz="0" w:space="0" w:color="auto"/>
                  </w:divBdr>
                  <w:divsChild>
                    <w:div w:id="517276339">
                      <w:marLeft w:val="0"/>
                      <w:marRight w:val="0"/>
                      <w:marTop w:val="0"/>
                      <w:marBottom w:val="0"/>
                      <w:divBdr>
                        <w:top w:val="none" w:sz="0" w:space="0" w:color="auto"/>
                        <w:left w:val="none" w:sz="0" w:space="0" w:color="auto"/>
                        <w:bottom w:val="none" w:sz="0" w:space="0" w:color="auto"/>
                        <w:right w:val="none" w:sz="0" w:space="0" w:color="auto"/>
                      </w:divBdr>
                      <w:divsChild>
                        <w:div w:id="158739890">
                          <w:marLeft w:val="0"/>
                          <w:marRight w:val="0"/>
                          <w:marTop w:val="0"/>
                          <w:marBottom w:val="0"/>
                          <w:divBdr>
                            <w:top w:val="none" w:sz="0" w:space="0" w:color="auto"/>
                            <w:left w:val="none" w:sz="0" w:space="0" w:color="auto"/>
                            <w:bottom w:val="none" w:sz="0" w:space="0" w:color="auto"/>
                            <w:right w:val="none" w:sz="0" w:space="0" w:color="auto"/>
                          </w:divBdr>
                          <w:divsChild>
                            <w:div w:id="1289437415">
                              <w:marLeft w:val="0"/>
                              <w:marRight w:val="0"/>
                              <w:marTop w:val="0"/>
                              <w:marBottom w:val="0"/>
                              <w:divBdr>
                                <w:top w:val="none" w:sz="0" w:space="0" w:color="auto"/>
                                <w:left w:val="none" w:sz="0" w:space="0" w:color="auto"/>
                                <w:bottom w:val="none" w:sz="0" w:space="0" w:color="auto"/>
                                <w:right w:val="none" w:sz="0" w:space="0" w:color="auto"/>
                              </w:divBdr>
                              <w:divsChild>
                                <w:div w:id="1496605221">
                                  <w:marLeft w:val="0"/>
                                  <w:marRight w:val="0"/>
                                  <w:marTop w:val="0"/>
                                  <w:marBottom w:val="0"/>
                                  <w:divBdr>
                                    <w:top w:val="single" w:sz="4" w:space="0" w:color="F5F5F5"/>
                                    <w:left w:val="single" w:sz="4" w:space="0" w:color="F5F5F5"/>
                                    <w:bottom w:val="single" w:sz="4" w:space="0" w:color="F5F5F5"/>
                                    <w:right w:val="single" w:sz="4" w:space="0" w:color="F5F5F5"/>
                                  </w:divBdr>
                                  <w:divsChild>
                                    <w:div w:id="1394961208">
                                      <w:marLeft w:val="0"/>
                                      <w:marRight w:val="0"/>
                                      <w:marTop w:val="0"/>
                                      <w:marBottom w:val="0"/>
                                      <w:divBdr>
                                        <w:top w:val="none" w:sz="0" w:space="0" w:color="auto"/>
                                        <w:left w:val="none" w:sz="0" w:space="0" w:color="auto"/>
                                        <w:bottom w:val="none" w:sz="0" w:space="0" w:color="auto"/>
                                        <w:right w:val="none" w:sz="0" w:space="0" w:color="auto"/>
                                      </w:divBdr>
                                      <w:divsChild>
                                        <w:div w:id="17171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9552017">
      <w:bodyDiv w:val="1"/>
      <w:marLeft w:val="45"/>
      <w:marRight w:val="45"/>
      <w:marTop w:val="90"/>
      <w:marBottom w:val="90"/>
      <w:divBdr>
        <w:top w:val="none" w:sz="0" w:space="0" w:color="auto"/>
        <w:left w:val="none" w:sz="0" w:space="0" w:color="auto"/>
        <w:bottom w:val="none" w:sz="0" w:space="0" w:color="auto"/>
        <w:right w:val="none" w:sz="0" w:space="0" w:color="auto"/>
      </w:divBdr>
      <w:divsChild>
        <w:div w:id="169371528">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prokopovica@varam.gov.lv" TargetMode="Externa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Anna.Skabireva@vara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CB8CC-5DB2-4CAF-BCD2-18EDE0B78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Pages>
  <Words>11531</Words>
  <Characters>6574</Characters>
  <Application>Microsoft Office Word</Application>
  <DocSecurity>0</DocSecurity>
  <Lines>54</Lines>
  <Paragraphs>36</Paragraphs>
  <ScaleCrop>false</ScaleCrop>
  <HeadingPairs>
    <vt:vector size="2" baseType="variant">
      <vt:variant>
        <vt:lpstr>Title</vt:lpstr>
      </vt:variant>
      <vt:variant>
        <vt:i4>1</vt:i4>
      </vt:variant>
    </vt:vector>
  </HeadingPairs>
  <TitlesOfParts>
    <vt:vector size="1" baseType="lpstr">
      <vt:lpstr>InfZinSVK; „Par pārrobežu sadarbības stiprināšanu Latvijas-Igaunijas un Latvijas-Lietuvas Starpvaldību komisijās”</vt:lpstr>
    </vt:vector>
  </TitlesOfParts>
  <Manager>Attīstības instrumentu departaments</Manager>
  <Company>LR Vides aizsardzības un reģionālās attīstības ministrija</Company>
  <LinksUpToDate>false</LinksUpToDate>
  <CharactersWithSpaces>18069</CharactersWithSpaces>
  <SharedDoc>false</SharedDoc>
  <HLinks>
    <vt:vector size="6" baseType="variant">
      <vt:variant>
        <vt:i4>5963878</vt:i4>
      </vt:variant>
      <vt:variant>
        <vt:i4>0</vt:i4>
      </vt:variant>
      <vt:variant>
        <vt:i4>0</vt:i4>
      </vt:variant>
      <vt:variant>
        <vt:i4>5</vt:i4>
      </vt:variant>
      <vt:variant>
        <vt:lpwstr>mailto:liga.djacenko@varam.gov.lv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InfZinSVK; „Par pārrobežu sadarbības stiprināšanu Latvijas-Igaunijas un Latvijas-Lietuvas Starpvaldību komisijās”</dc:title>
  <dc:subject>Informatīvais ziņojums</dc:subject>
  <dc:creator>Anna Škabireva</dc:creator>
  <cp:keywords>VARAMZino_220515_InfZinSVK</cp:keywords>
  <cp:lastModifiedBy>Anna Škabireva</cp:lastModifiedBy>
  <cp:revision>22</cp:revision>
  <cp:lastPrinted>2014-04-28T06:53:00Z</cp:lastPrinted>
  <dcterms:created xsi:type="dcterms:W3CDTF">2015-05-29T11:57:00Z</dcterms:created>
  <dcterms:modified xsi:type="dcterms:W3CDTF">2015-07-01T06:54:00Z</dcterms:modified>
</cp:coreProperties>
</file>