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F66" w:rsidRPr="004E2A6B" w:rsidRDefault="009F2F66" w:rsidP="004E2A6B">
      <w:pPr>
        <w:jc w:val="center"/>
        <w:rPr>
          <w:b/>
          <w:bCs/>
          <w:sz w:val="28"/>
          <w:szCs w:val="28"/>
        </w:rPr>
      </w:pPr>
      <w:r w:rsidRPr="004E2A6B">
        <w:rPr>
          <w:b/>
          <w:bCs/>
          <w:sz w:val="28"/>
          <w:szCs w:val="28"/>
        </w:rPr>
        <w:t>Mini</w:t>
      </w:r>
      <w:r w:rsidR="003034CB" w:rsidRPr="004E2A6B">
        <w:rPr>
          <w:b/>
          <w:bCs/>
          <w:sz w:val="28"/>
          <w:szCs w:val="28"/>
        </w:rPr>
        <w:t>stru kabineta noteikumu projekta</w:t>
      </w:r>
    </w:p>
    <w:p w:rsidR="009F2F66" w:rsidRPr="004E2A6B" w:rsidRDefault="004E2A6B" w:rsidP="004E2A6B">
      <w:pPr>
        <w:jc w:val="center"/>
        <w:rPr>
          <w:b/>
          <w:bCs/>
          <w:sz w:val="28"/>
          <w:szCs w:val="28"/>
        </w:rPr>
      </w:pPr>
      <w:r w:rsidRPr="004E2A6B">
        <w:rPr>
          <w:b/>
          <w:sz w:val="28"/>
          <w:szCs w:val="28"/>
        </w:rPr>
        <w:t>„</w:t>
      </w:r>
      <w:bookmarkStart w:id="0" w:name="OLE_LINK5"/>
      <w:bookmarkStart w:id="1" w:name="OLE_LINK6"/>
      <w:r w:rsidRPr="004E2A6B">
        <w:rPr>
          <w:rFonts w:eastAsia="Calibri"/>
          <w:b/>
          <w:sz w:val="28"/>
          <w:szCs w:val="28"/>
        </w:rPr>
        <w:t>Grozījumi Ministru kabineta 2002.gada 27.decembra noteikumos Nr.610 „Higiēnas prasības vispārējās pamatizglītības, vispārējās vidējās izglītības un profesionālās izglītības iestādēm”</w:t>
      </w:r>
      <w:bookmarkEnd w:id="0"/>
      <w:bookmarkEnd w:id="1"/>
      <w:r w:rsidRPr="004E2A6B">
        <w:rPr>
          <w:rFonts w:eastAsia="Calibri"/>
          <w:b/>
          <w:sz w:val="28"/>
          <w:szCs w:val="28"/>
        </w:rPr>
        <w:t>”</w:t>
      </w:r>
      <w:r>
        <w:rPr>
          <w:b/>
          <w:bCs/>
          <w:sz w:val="28"/>
          <w:szCs w:val="28"/>
        </w:rPr>
        <w:t xml:space="preserve"> </w:t>
      </w:r>
      <w:r w:rsidR="009F2F66" w:rsidRPr="004E2A6B">
        <w:rPr>
          <w:b/>
          <w:bCs/>
          <w:sz w:val="28"/>
          <w:szCs w:val="28"/>
        </w:rPr>
        <w:t>sākotnējās ietekmes novērtējuma ziņojums (anotācija</w:t>
      </w:r>
      <w:r w:rsidR="009F2F66" w:rsidRPr="00102393">
        <w:rPr>
          <w:b/>
          <w:bCs/>
          <w:sz w:val="28"/>
          <w:szCs w:val="28"/>
        </w:rPr>
        <w:t>)</w:t>
      </w:r>
    </w:p>
    <w:p w:rsidR="00C25637" w:rsidRDefault="00C25637" w:rsidP="00D32C18">
      <w:pPr>
        <w:rPr>
          <w:b/>
          <w:sz w:val="28"/>
          <w:szCs w:val="28"/>
        </w:rPr>
      </w:pPr>
    </w:p>
    <w:p w:rsidR="00D32C18" w:rsidRPr="00334FBD" w:rsidRDefault="00D32C18" w:rsidP="00D32C18">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376"/>
        <w:gridCol w:w="6485"/>
      </w:tblGrid>
      <w:tr w:rsidR="009813C5" w:rsidRPr="007D1725" w:rsidTr="00E6717B">
        <w:tc>
          <w:tcPr>
            <w:tcW w:w="9287" w:type="dxa"/>
            <w:gridSpan w:val="3"/>
          </w:tcPr>
          <w:p w:rsidR="009813C5" w:rsidRPr="007D1725" w:rsidRDefault="006C4DC1" w:rsidP="00E6717B">
            <w:pPr>
              <w:jc w:val="center"/>
              <w:rPr>
                <w:b/>
                <w:sz w:val="28"/>
                <w:szCs w:val="28"/>
              </w:rPr>
            </w:pPr>
            <w:r w:rsidRPr="007D1725">
              <w:rPr>
                <w:b/>
                <w:sz w:val="28"/>
                <w:szCs w:val="28"/>
              </w:rPr>
              <w:t xml:space="preserve">I. </w:t>
            </w:r>
            <w:r w:rsidR="009813C5" w:rsidRPr="007D1725">
              <w:rPr>
                <w:b/>
                <w:sz w:val="28"/>
                <w:szCs w:val="28"/>
              </w:rPr>
              <w:t xml:space="preserve">Tiesību </w:t>
            </w:r>
            <w:smartTag w:uri="schemas-tilde-lv/tildestengine" w:element="veidnes">
              <w:smartTagPr>
                <w:attr w:name="text" w:val="akta"/>
                <w:attr w:name="id" w:val="-1"/>
                <w:attr w:name="baseform" w:val="akt|s"/>
              </w:smartTagPr>
              <w:r w:rsidR="009813C5" w:rsidRPr="007D1725">
                <w:rPr>
                  <w:b/>
                  <w:sz w:val="28"/>
                  <w:szCs w:val="28"/>
                </w:rPr>
                <w:t>akta</w:t>
              </w:r>
            </w:smartTag>
            <w:r w:rsidR="009813C5" w:rsidRPr="007D1725">
              <w:rPr>
                <w:b/>
                <w:sz w:val="28"/>
                <w:szCs w:val="28"/>
              </w:rPr>
              <w:t xml:space="preserve"> projekta izstrādes nepieciešamība</w:t>
            </w:r>
          </w:p>
        </w:tc>
      </w:tr>
      <w:tr w:rsidR="009813C5" w:rsidRPr="002512B3" w:rsidTr="0079620D">
        <w:tc>
          <w:tcPr>
            <w:tcW w:w="426" w:type="dxa"/>
          </w:tcPr>
          <w:p w:rsidR="009813C5" w:rsidRPr="007D1725" w:rsidRDefault="009813C5" w:rsidP="00C6447F">
            <w:pPr>
              <w:rPr>
                <w:sz w:val="28"/>
                <w:szCs w:val="28"/>
              </w:rPr>
            </w:pPr>
            <w:r w:rsidRPr="007D1725">
              <w:rPr>
                <w:sz w:val="28"/>
                <w:szCs w:val="28"/>
              </w:rPr>
              <w:t>1.</w:t>
            </w:r>
          </w:p>
        </w:tc>
        <w:tc>
          <w:tcPr>
            <w:tcW w:w="2376" w:type="dxa"/>
          </w:tcPr>
          <w:p w:rsidR="009813C5" w:rsidRPr="007D1725" w:rsidRDefault="009813C5" w:rsidP="001B179B">
            <w:pPr>
              <w:jc w:val="both"/>
              <w:rPr>
                <w:sz w:val="28"/>
                <w:szCs w:val="28"/>
              </w:rPr>
            </w:pPr>
            <w:r w:rsidRPr="007D1725">
              <w:rPr>
                <w:sz w:val="28"/>
                <w:szCs w:val="28"/>
              </w:rPr>
              <w:t>Pamatojums</w:t>
            </w:r>
          </w:p>
        </w:tc>
        <w:tc>
          <w:tcPr>
            <w:tcW w:w="6485" w:type="dxa"/>
          </w:tcPr>
          <w:p w:rsidR="00D5287C" w:rsidRPr="00DA3D0B" w:rsidRDefault="00C56C6B" w:rsidP="00494117">
            <w:pPr>
              <w:jc w:val="both"/>
              <w:rPr>
                <w:iCs/>
                <w:sz w:val="28"/>
                <w:szCs w:val="28"/>
                <w:shd w:val="clear" w:color="auto" w:fill="FFFFFF"/>
              </w:rPr>
            </w:pPr>
            <w:r w:rsidRPr="00DA3D0B">
              <w:rPr>
                <w:sz w:val="28"/>
                <w:szCs w:val="28"/>
              </w:rPr>
              <w:t xml:space="preserve">  </w:t>
            </w:r>
            <w:r w:rsidR="00D5287C" w:rsidRPr="00DA3D0B">
              <w:rPr>
                <w:sz w:val="28"/>
                <w:szCs w:val="28"/>
              </w:rPr>
              <w:t xml:space="preserve"> </w:t>
            </w:r>
            <w:r w:rsidR="00F107A2" w:rsidRPr="00DA3D0B">
              <w:rPr>
                <w:sz w:val="28"/>
                <w:szCs w:val="28"/>
              </w:rPr>
              <w:t xml:space="preserve">Epidemioloģiskās drošības likuma </w:t>
            </w:r>
            <w:r w:rsidR="00F107A2" w:rsidRPr="00DA3D0B">
              <w:rPr>
                <w:iCs/>
                <w:sz w:val="28"/>
                <w:szCs w:val="28"/>
                <w:shd w:val="clear" w:color="auto" w:fill="FFFFFF"/>
              </w:rPr>
              <w:t>38.</w:t>
            </w:r>
            <w:r w:rsidR="00F107A2" w:rsidRPr="00DA3D0B">
              <w:rPr>
                <w:iCs/>
                <w:sz w:val="28"/>
                <w:szCs w:val="28"/>
                <w:shd w:val="clear" w:color="auto" w:fill="FFFFFF"/>
                <w:vertAlign w:val="superscript"/>
              </w:rPr>
              <w:t>1</w:t>
            </w:r>
            <w:r w:rsidR="004E2F14">
              <w:rPr>
                <w:iCs/>
                <w:sz w:val="28"/>
                <w:szCs w:val="28"/>
                <w:shd w:val="clear" w:color="auto" w:fill="FFFFFF"/>
              </w:rPr>
              <w:t>panta pirmā daļa</w:t>
            </w:r>
            <w:r w:rsidR="00F107A2" w:rsidRPr="00DA3D0B">
              <w:rPr>
                <w:iCs/>
                <w:sz w:val="28"/>
                <w:szCs w:val="28"/>
                <w:shd w:val="clear" w:color="auto" w:fill="FFFFFF"/>
              </w:rPr>
              <w:t>.</w:t>
            </w:r>
          </w:p>
          <w:p w:rsidR="00494117" w:rsidRPr="00DA3D0B" w:rsidRDefault="00D5287C" w:rsidP="009D3038">
            <w:pPr>
              <w:jc w:val="both"/>
              <w:rPr>
                <w:color w:val="000000"/>
                <w:sz w:val="28"/>
                <w:szCs w:val="28"/>
                <w:lang w:eastAsia="en-US"/>
              </w:rPr>
            </w:pPr>
            <w:r w:rsidRPr="00DA3D0B">
              <w:rPr>
                <w:color w:val="000000"/>
                <w:sz w:val="28"/>
                <w:szCs w:val="28"/>
                <w:lang w:eastAsia="en-US"/>
              </w:rPr>
              <w:t xml:space="preserve">   </w:t>
            </w:r>
            <w:r w:rsidR="00494117" w:rsidRPr="00DA3D0B">
              <w:rPr>
                <w:color w:val="000000"/>
                <w:sz w:val="28"/>
                <w:szCs w:val="28"/>
                <w:lang w:eastAsia="en-US"/>
              </w:rPr>
              <w:t>2011.gada 9.nov</w:t>
            </w:r>
            <w:r w:rsidR="00C75E5B" w:rsidRPr="00DA3D0B">
              <w:rPr>
                <w:color w:val="000000"/>
                <w:sz w:val="28"/>
                <w:szCs w:val="28"/>
                <w:lang w:eastAsia="en-US"/>
              </w:rPr>
              <w:t>embra Ministru kabineta rīkojums</w:t>
            </w:r>
            <w:r w:rsidR="00494117" w:rsidRPr="00DA3D0B">
              <w:rPr>
                <w:color w:val="000000"/>
                <w:sz w:val="28"/>
                <w:szCs w:val="28"/>
                <w:lang w:eastAsia="en-US"/>
              </w:rPr>
              <w:t xml:space="preserve"> Nr.592 „Par izglītības iestāžu uzraudzības un kontroles pasākumu samazināšanas plānu” (turpmāk – MK rīkojums).</w:t>
            </w:r>
          </w:p>
          <w:p w:rsidR="003505D7" w:rsidRPr="00DA3D0B" w:rsidRDefault="003505D7" w:rsidP="009D3038">
            <w:pPr>
              <w:jc w:val="both"/>
              <w:rPr>
                <w:iCs/>
                <w:sz w:val="28"/>
                <w:szCs w:val="28"/>
                <w:shd w:val="clear" w:color="auto" w:fill="FFFFFF"/>
              </w:rPr>
            </w:pPr>
            <w:r w:rsidRPr="00DA3D0B">
              <w:rPr>
                <w:sz w:val="28"/>
                <w:szCs w:val="28"/>
              </w:rPr>
              <w:t xml:space="preserve">  </w:t>
            </w:r>
            <w:r w:rsidR="00D5287C" w:rsidRPr="00DA3D0B">
              <w:rPr>
                <w:sz w:val="28"/>
                <w:szCs w:val="28"/>
              </w:rPr>
              <w:t xml:space="preserve"> </w:t>
            </w:r>
            <w:r w:rsidR="00047BDD" w:rsidRPr="00DA3D0B">
              <w:rPr>
                <w:sz w:val="28"/>
                <w:szCs w:val="28"/>
              </w:rPr>
              <w:t xml:space="preserve">Ministru prezidenta 2013.gada 11.decembra rezolūcija </w:t>
            </w:r>
            <w:r w:rsidR="00047BDD" w:rsidRPr="00DA3D0B">
              <w:rPr>
                <w:color w:val="000000"/>
                <w:sz w:val="28"/>
                <w:szCs w:val="28"/>
              </w:rPr>
              <w:t xml:space="preserve">Nr.2013-REZ-111-1/128-2361 par </w:t>
            </w:r>
            <w:r w:rsidRPr="00DA3D0B">
              <w:rPr>
                <w:color w:val="000000"/>
                <w:sz w:val="28"/>
                <w:szCs w:val="28"/>
              </w:rPr>
              <w:t>Valsts kancelejā saņemtā</w:t>
            </w:r>
            <w:r w:rsidR="00047BDD" w:rsidRPr="00DA3D0B">
              <w:rPr>
                <w:color w:val="000000"/>
                <w:sz w:val="28"/>
                <w:szCs w:val="28"/>
              </w:rPr>
              <w:t xml:space="preserve"> iesniegum</w:t>
            </w:r>
            <w:r w:rsidRPr="00DA3D0B">
              <w:rPr>
                <w:color w:val="000000"/>
                <w:sz w:val="28"/>
                <w:szCs w:val="28"/>
              </w:rPr>
              <w:t>a</w:t>
            </w:r>
            <w:r w:rsidR="00111612" w:rsidRPr="00DA3D0B">
              <w:rPr>
                <w:sz w:val="28"/>
                <w:szCs w:val="28"/>
              </w:rPr>
              <w:t xml:space="preserve"> par telpu platību</w:t>
            </w:r>
            <w:r w:rsidR="00047BDD" w:rsidRPr="00DA3D0B">
              <w:rPr>
                <w:sz w:val="28"/>
                <w:szCs w:val="28"/>
              </w:rPr>
              <w:t xml:space="preserve"> neatbilstību bērnu skaitam vienā no Rīgas skolām</w:t>
            </w:r>
            <w:r w:rsidRPr="00DA3D0B">
              <w:rPr>
                <w:sz w:val="28"/>
                <w:szCs w:val="28"/>
              </w:rPr>
              <w:t xml:space="preserve"> izvērtēšanu</w:t>
            </w:r>
            <w:r w:rsidRPr="00DA3D0B">
              <w:rPr>
                <w:iCs/>
                <w:sz w:val="28"/>
                <w:szCs w:val="28"/>
                <w:shd w:val="clear" w:color="auto" w:fill="FFFFFF"/>
              </w:rPr>
              <w:t>.</w:t>
            </w:r>
          </w:p>
          <w:p w:rsidR="009D3038" w:rsidRPr="00DA3D0B" w:rsidRDefault="0034329E" w:rsidP="009D3038">
            <w:pPr>
              <w:jc w:val="both"/>
              <w:rPr>
                <w:sz w:val="28"/>
                <w:szCs w:val="28"/>
              </w:rPr>
            </w:pPr>
            <w:r w:rsidRPr="00DA3D0B">
              <w:rPr>
                <w:iCs/>
                <w:sz w:val="28"/>
                <w:szCs w:val="28"/>
                <w:shd w:val="clear" w:color="auto" w:fill="FFFFFF"/>
              </w:rPr>
              <w:t xml:space="preserve">  </w:t>
            </w:r>
            <w:r w:rsidR="00D5287C" w:rsidRPr="00DA3D0B">
              <w:rPr>
                <w:iCs/>
                <w:sz w:val="28"/>
                <w:szCs w:val="28"/>
                <w:shd w:val="clear" w:color="auto" w:fill="FFFFFF"/>
              </w:rPr>
              <w:t xml:space="preserve"> </w:t>
            </w:r>
            <w:r w:rsidR="009D3038" w:rsidRPr="00DA3D0B">
              <w:rPr>
                <w:color w:val="000000"/>
                <w:sz w:val="28"/>
                <w:szCs w:val="28"/>
              </w:rPr>
              <w:t xml:space="preserve">Ministru prezidenta 2014.gada 17.janvāra rezolūcija </w:t>
            </w:r>
            <w:r w:rsidR="009D3038" w:rsidRPr="00DA3D0B">
              <w:rPr>
                <w:sz w:val="28"/>
                <w:szCs w:val="28"/>
              </w:rPr>
              <w:t>Nr.</w:t>
            </w:r>
            <w:r w:rsidR="009D3038" w:rsidRPr="00DA3D0B">
              <w:rPr>
                <w:color w:val="000000"/>
                <w:sz w:val="28"/>
                <w:szCs w:val="28"/>
              </w:rPr>
              <w:t>2014-REZ-18/2013-SAN-2205-9 saistībā ar skolu</w:t>
            </w:r>
            <w:r w:rsidR="009D3038" w:rsidRPr="00DA3D0B">
              <w:rPr>
                <w:sz w:val="28"/>
                <w:szCs w:val="28"/>
              </w:rPr>
              <w:t xml:space="preserve"> telpu grupu platības izvērtēšanu</w:t>
            </w:r>
            <w:r w:rsidR="00757753" w:rsidRPr="00DA3D0B">
              <w:rPr>
                <w:sz w:val="28"/>
                <w:szCs w:val="28"/>
              </w:rPr>
              <w:t>,</w:t>
            </w:r>
            <w:r w:rsidR="009D3038" w:rsidRPr="00DA3D0B">
              <w:rPr>
                <w:sz w:val="28"/>
                <w:szCs w:val="28"/>
              </w:rPr>
              <w:t xml:space="preserve"> atbilstoši bērnu skaitam izglītības iestādē.</w:t>
            </w:r>
          </w:p>
          <w:p w:rsidR="00DB4E51" w:rsidRPr="00DA3D0B" w:rsidRDefault="003505D7" w:rsidP="00ED07E8">
            <w:pPr>
              <w:jc w:val="both"/>
              <w:rPr>
                <w:sz w:val="28"/>
                <w:szCs w:val="28"/>
              </w:rPr>
            </w:pPr>
            <w:r w:rsidRPr="00DA3D0B">
              <w:rPr>
                <w:color w:val="000000"/>
                <w:sz w:val="28"/>
                <w:szCs w:val="28"/>
              </w:rPr>
              <w:t xml:space="preserve">  </w:t>
            </w:r>
            <w:r w:rsidR="00D5287C" w:rsidRPr="00DA3D0B">
              <w:rPr>
                <w:color w:val="000000"/>
                <w:sz w:val="28"/>
                <w:szCs w:val="28"/>
              </w:rPr>
              <w:t xml:space="preserve"> </w:t>
            </w:r>
            <w:r w:rsidR="009D3038" w:rsidRPr="00DA3D0B">
              <w:rPr>
                <w:color w:val="000000"/>
                <w:sz w:val="28"/>
                <w:szCs w:val="28"/>
              </w:rPr>
              <w:t>Ministru prezidenta 2014.gada 19.jūnija rezolūcija Nr.</w:t>
            </w:r>
            <w:r w:rsidR="009D3038" w:rsidRPr="00DA3D0B">
              <w:rPr>
                <w:color w:val="000000"/>
                <w:sz w:val="28"/>
                <w:szCs w:val="28"/>
                <w:lang w:eastAsia="en-US"/>
              </w:rPr>
              <w:t>2014-REZ-18/2014-SAN-951-1225</w:t>
            </w:r>
            <w:r w:rsidR="001638D4" w:rsidRPr="00DA3D0B">
              <w:rPr>
                <w:color w:val="000000"/>
                <w:sz w:val="28"/>
                <w:szCs w:val="28"/>
                <w:lang w:eastAsia="en-US"/>
              </w:rPr>
              <w:t xml:space="preserve"> </w:t>
            </w:r>
            <w:r w:rsidR="00F95921" w:rsidRPr="00DA3D0B">
              <w:rPr>
                <w:color w:val="000000"/>
                <w:sz w:val="28"/>
                <w:szCs w:val="28"/>
                <w:lang w:eastAsia="en-US"/>
              </w:rPr>
              <w:t xml:space="preserve">– Veselības ministrijai </w:t>
            </w:r>
            <w:r w:rsidR="00F95921" w:rsidRPr="00DA3D0B">
              <w:rPr>
                <w:sz w:val="28"/>
                <w:szCs w:val="28"/>
              </w:rPr>
              <w:t>izstrādāt un veselības ministram noteiktā kārtībā līdz 2014.gada 1.decembrim iesniegt Valsts kancelejā nepieciešamos grozījumus</w:t>
            </w:r>
            <w:r w:rsidR="00F95921" w:rsidRPr="00DA3D0B">
              <w:rPr>
                <w:color w:val="000000"/>
                <w:sz w:val="28"/>
                <w:szCs w:val="28"/>
                <w:lang w:eastAsia="en-US"/>
              </w:rPr>
              <w:t xml:space="preserve"> Mini</w:t>
            </w:r>
            <w:r w:rsidR="0034329E" w:rsidRPr="00DA3D0B">
              <w:rPr>
                <w:sz w:val="28"/>
                <w:szCs w:val="28"/>
              </w:rPr>
              <w:t>stru kabineta 2002. g</w:t>
            </w:r>
            <w:r w:rsidR="000070B9" w:rsidRPr="00DA3D0B">
              <w:rPr>
                <w:sz w:val="28"/>
                <w:szCs w:val="28"/>
              </w:rPr>
              <w:t>ada 27. decembra noteikumos Nr.</w:t>
            </w:r>
            <w:r w:rsidR="0034329E" w:rsidRPr="00DA3D0B">
              <w:rPr>
                <w:sz w:val="28"/>
                <w:szCs w:val="28"/>
              </w:rPr>
              <w:t>610 „Higiēnas prasības vispārējās pamatizglītības, vispārējās vidējās izglītības un profesionālās izglītības iestādēm”, lai noteiktu obligātās prasības telpu platībai visās izglītības iestādēs.</w:t>
            </w:r>
          </w:p>
          <w:p w:rsidR="00AE0095" w:rsidRPr="00DA3D0B" w:rsidRDefault="00AE0095" w:rsidP="00ED07E8">
            <w:pPr>
              <w:jc w:val="both"/>
              <w:rPr>
                <w:color w:val="000000"/>
                <w:sz w:val="28"/>
                <w:szCs w:val="28"/>
                <w:lang w:eastAsia="en-US"/>
              </w:rPr>
            </w:pPr>
            <w:r w:rsidRPr="00DA3D0B">
              <w:rPr>
                <w:iCs/>
                <w:color w:val="000000"/>
                <w:sz w:val="28"/>
                <w:szCs w:val="28"/>
                <w:lang w:eastAsia="en-US"/>
              </w:rPr>
              <w:t xml:space="preserve">Deklarācijas par Laimdotas </w:t>
            </w:r>
            <w:proofErr w:type="spellStart"/>
            <w:r w:rsidRPr="00DA3D0B">
              <w:rPr>
                <w:iCs/>
                <w:color w:val="000000"/>
                <w:sz w:val="28"/>
                <w:szCs w:val="28"/>
                <w:lang w:eastAsia="en-US"/>
              </w:rPr>
              <w:t>Straujumas</w:t>
            </w:r>
            <w:proofErr w:type="spellEnd"/>
            <w:r w:rsidRPr="00DA3D0B">
              <w:rPr>
                <w:iCs/>
                <w:color w:val="000000"/>
                <w:sz w:val="28"/>
                <w:szCs w:val="28"/>
                <w:lang w:eastAsia="en-US"/>
              </w:rPr>
              <w:t xml:space="preserve"> vadītā Ministru kabineta iecerēto darbību 99.uzdevums.</w:t>
            </w:r>
          </w:p>
        </w:tc>
      </w:tr>
      <w:tr w:rsidR="009813C5" w:rsidRPr="007D1725" w:rsidTr="0079620D">
        <w:tc>
          <w:tcPr>
            <w:tcW w:w="426" w:type="dxa"/>
          </w:tcPr>
          <w:p w:rsidR="009813C5" w:rsidRPr="007D1725" w:rsidRDefault="009813C5" w:rsidP="00C6447F">
            <w:pPr>
              <w:rPr>
                <w:sz w:val="28"/>
                <w:szCs w:val="28"/>
              </w:rPr>
            </w:pPr>
            <w:r w:rsidRPr="007D1725">
              <w:rPr>
                <w:sz w:val="28"/>
                <w:szCs w:val="28"/>
              </w:rPr>
              <w:t xml:space="preserve">2. </w:t>
            </w:r>
          </w:p>
        </w:tc>
        <w:tc>
          <w:tcPr>
            <w:tcW w:w="2376" w:type="dxa"/>
          </w:tcPr>
          <w:p w:rsidR="009813C5" w:rsidRPr="007D1725" w:rsidRDefault="009813C5" w:rsidP="001B179B">
            <w:pPr>
              <w:jc w:val="both"/>
              <w:rPr>
                <w:sz w:val="28"/>
                <w:szCs w:val="28"/>
              </w:rPr>
            </w:pPr>
            <w:r w:rsidRPr="007D1725">
              <w:rPr>
                <w:sz w:val="28"/>
                <w:szCs w:val="28"/>
              </w:rPr>
              <w:t>Pašreizējā situācija un problēmas</w:t>
            </w:r>
            <w:r w:rsidR="002F759E">
              <w:rPr>
                <w:sz w:val="28"/>
                <w:szCs w:val="28"/>
              </w:rPr>
              <w:t xml:space="preserve">, kuru risināšanai tiesību akta projekts izstrādāts, tiesiskā regulējuma mērķis </w:t>
            </w:r>
            <w:r w:rsidR="002F759E">
              <w:rPr>
                <w:sz w:val="28"/>
                <w:szCs w:val="28"/>
              </w:rPr>
              <w:lastRenderedPageBreak/>
              <w:t>un būtība</w:t>
            </w:r>
          </w:p>
        </w:tc>
        <w:tc>
          <w:tcPr>
            <w:tcW w:w="6485" w:type="dxa"/>
          </w:tcPr>
          <w:p w:rsidR="0046670B" w:rsidRPr="00DA3D0B" w:rsidRDefault="00C56C6B" w:rsidP="00F1691D">
            <w:pPr>
              <w:jc w:val="both"/>
              <w:rPr>
                <w:sz w:val="28"/>
                <w:szCs w:val="28"/>
              </w:rPr>
            </w:pPr>
            <w:r w:rsidRPr="00DA3D0B">
              <w:rPr>
                <w:sz w:val="28"/>
                <w:szCs w:val="28"/>
              </w:rPr>
              <w:lastRenderedPageBreak/>
              <w:t xml:space="preserve">  </w:t>
            </w:r>
            <w:r w:rsidR="0007615A" w:rsidRPr="00DA3D0B">
              <w:rPr>
                <w:sz w:val="28"/>
                <w:szCs w:val="28"/>
              </w:rPr>
              <w:t>Epidemioloģiskās drošības likuma 38.</w:t>
            </w:r>
            <w:r w:rsidR="0007615A" w:rsidRPr="00DA3D0B">
              <w:rPr>
                <w:sz w:val="28"/>
                <w:szCs w:val="28"/>
                <w:vertAlign w:val="superscript"/>
              </w:rPr>
              <w:t xml:space="preserve">1 </w:t>
            </w:r>
            <w:r w:rsidR="004E2F14">
              <w:rPr>
                <w:sz w:val="28"/>
                <w:szCs w:val="28"/>
              </w:rPr>
              <w:t>panta pirmā daļa</w:t>
            </w:r>
            <w:r w:rsidR="0007615A" w:rsidRPr="00DA3D0B">
              <w:rPr>
                <w:sz w:val="28"/>
                <w:szCs w:val="28"/>
              </w:rPr>
              <w:t xml:space="preserve"> paredz,</w:t>
            </w:r>
            <w:r w:rsidR="0046670B" w:rsidRPr="00DA3D0B">
              <w:rPr>
                <w:sz w:val="28"/>
                <w:szCs w:val="28"/>
              </w:rPr>
              <w:t xml:space="preserve"> ka</w:t>
            </w:r>
            <w:r w:rsidR="0007615A" w:rsidRPr="00DA3D0B">
              <w:rPr>
                <w:sz w:val="28"/>
                <w:szCs w:val="28"/>
              </w:rPr>
              <w:t xml:space="preserve"> </w:t>
            </w:r>
            <w:r w:rsidR="0046670B" w:rsidRPr="00DA3D0B">
              <w:rPr>
                <w:sz w:val="28"/>
                <w:szCs w:val="28"/>
              </w:rPr>
              <w:t xml:space="preserve">Ministru kabinets nosaka higiēnas prasības paaugstināta riska subjektiem. </w:t>
            </w:r>
          </w:p>
          <w:p w:rsidR="00F76129" w:rsidRPr="00DA3D0B" w:rsidRDefault="00136CEB" w:rsidP="00F1691D">
            <w:pPr>
              <w:jc w:val="both"/>
              <w:rPr>
                <w:sz w:val="28"/>
                <w:szCs w:val="28"/>
              </w:rPr>
            </w:pPr>
            <w:r w:rsidRPr="00DA3D0B">
              <w:rPr>
                <w:rFonts w:eastAsia="Calibri"/>
                <w:sz w:val="28"/>
                <w:szCs w:val="28"/>
              </w:rPr>
              <w:t xml:space="preserve">   </w:t>
            </w:r>
            <w:r w:rsidR="00E74A86" w:rsidRPr="00DA3D0B">
              <w:rPr>
                <w:rFonts w:eastAsia="Calibri"/>
                <w:sz w:val="28"/>
                <w:szCs w:val="28"/>
              </w:rPr>
              <w:t>Ministru kabineta 2002.gada 27.decembra noteikumi Nr.610 „Higiēnas prasības vispārējās pamatizglītības, vispārējās vidējās izglītības un profesionālās izglītības iestādēm”</w:t>
            </w:r>
            <w:r w:rsidR="00272382" w:rsidRPr="00DA3D0B">
              <w:rPr>
                <w:rFonts w:eastAsia="Calibri"/>
                <w:sz w:val="28"/>
                <w:szCs w:val="28"/>
              </w:rPr>
              <w:t xml:space="preserve"> (turpmāk – n</w:t>
            </w:r>
            <w:r w:rsidR="001C565D" w:rsidRPr="00DA3D0B">
              <w:rPr>
                <w:rFonts w:eastAsia="Calibri"/>
                <w:sz w:val="28"/>
                <w:szCs w:val="28"/>
              </w:rPr>
              <w:t>oteikumi</w:t>
            </w:r>
            <w:r w:rsidR="00C75E5B" w:rsidRPr="00DA3D0B">
              <w:rPr>
                <w:rFonts w:eastAsia="Calibri"/>
                <w:sz w:val="28"/>
                <w:szCs w:val="28"/>
              </w:rPr>
              <w:t xml:space="preserve"> Nr.610</w:t>
            </w:r>
            <w:r w:rsidR="00F766DD" w:rsidRPr="00DA3D0B">
              <w:rPr>
                <w:rFonts w:eastAsia="Calibri"/>
                <w:sz w:val="28"/>
                <w:szCs w:val="28"/>
              </w:rPr>
              <w:t>)</w:t>
            </w:r>
            <w:r w:rsidR="00E74A86" w:rsidRPr="00DA3D0B">
              <w:rPr>
                <w:rFonts w:eastAsia="Calibri"/>
                <w:sz w:val="28"/>
                <w:szCs w:val="28"/>
              </w:rPr>
              <w:t xml:space="preserve"> nosaka </w:t>
            </w:r>
            <w:r w:rsidR="00E74A86" w:rsidRPr="00DA3D0B">
              <w:rPr>
                <w:sz w:val="28"/>
                <w:szCs w:val="28"/>
              </w:rPr>
              <w:lastRenderedPageBreak/>
              <w:t>higiēnas prasības vispārējās pamatizglītības, vispārējās vidējās izglītības un profesionālās izglītības iestādēm</w:t>
            </w:r>
            <w:r w:rsidR="004229BA" w:rsidRPr="00DA3D0B">
              <w:rPr>
                <w:sz w:val="28"/>
                <w:szCs w:val="28"/>
              </w:rPr>
              <w:t xml:space="preserve"> (turpmāk – izglītības iestādes)</w:t>
            </w:r>
            <w:r w:rsidR="00F76129" w:rsidRPr="00DA3D0B">
              <w:rPr>
                <w:sz w:val="28"/>
                <w:szCs w:val="28"/>
              </w:rPr>
              <w:t xml:space="preserve"> un </w:t>
            </w:r>
            <w:r w:rsidR="009E3D93" w:rsidRPr="00DA3D0B">
              <w:rPr>
                <w:sz w:val="28"/>
                <w:szCs w:val="28"/>
              </w:rPr>
              <w:t xml:space="preserve">izglītības </w:t>
            </w:r>
            <w:r w:rsidR="00F76129" w:rsidRPr="00DA3D0B">
              <w:rPr>
                <w:sz w:val="28"/>
                <w:szCs w:val="28"/>
              </w:rPr>
              <w:t>iestāžu internātiem</w:t>
            </w:r>
            <w:r w:rsidR="00D8375C" w:rsidRPr="00DA3D0B">
              <w:rPr>
                <w:sz w:val="28"/>
                <w:szCs w:val="28"/>
              </w:rPr>
              <w:t>.</w:t>
            </w:r>
          </w:p>
          <w:p w:rsidR="000D2CC5" w:rsidRPr="00DA3D0B" w:rsidRDefault="000D2CC5" w:rsidP="0068100F">
            <w:pPr>
              <w:jc w:val="both"/>
              <w:rPr>
                <w:sz w:val="28"/>
                <w:szCs w:val="28"/>
              </w:rPr>
            </w:pPr>
          </w:p>
          <w:p w:rsidR="00195BFD" w:rsidRPr="00DA3D0B" w:rsidRDefault="00136CEB" w:rsidP="00195BFD">
            <w:pPr>
              <w:autoSpaceDE w:val="0"/>
              <w:autoSpaceDN w:val="0"/>
              <w:adjustRightInd w:val="0"/>
              <w:jc w:val="both"/>
              <w:rPr>
                <w:color w:val="000000"/>
                <w:sz w:val="28"/>
                <w:szCs w:val="28"/>
                <w:lang w:eastAsia="en-US"/>
              </w:rPr>
            </w:pPr>
            <w:r w:rsidRPr="00DA3D0B">
              <w:rPr>
                <w:color w:val="000000"/>
                <w:sz w:val="28"/>
                <w:szCs w:val="28"/>
                <w:lang w:eastAsia="en-US"/>
              </w:rPr>
              <w:t xml:space="preserve">   </w:t>
            </w:r>
            <w:r w:rsidR="000D2CC5" w:rsidRPr="00DA3D0B">
              <w:rPr>
                <w:color w:val="000000"/>
                <w:sz w:val="28"/>
                <w:szCs w:val="28"/>
                <w:lang w:eastAsia="en-US"/>
              </w:rPr>
              <w:t>Šobrīd noteik</w:t>
            </w:r>
            <w:r w:rsidR="00B80D4B" w:rsidRPr="00DA3D0B">
              <w:rPr>
                <w:color w:val="000000"/>
                <w:sz w:val="28"/>
                <w:szCs w:val="28"/>
                <w:lang w:eastAsia="en-US"/>
              </w:rPr>
              <w:t>umos</w:t>
            </w:r>
            <w:r w:rsidR="00195BFD" w:rsidRPr="00DA3D0B">
              <w:rPr>
                <w:color w:val="000000"/>
                <w:sz w:val="28"/>
                <w:szCs w:val="28"/>
                <w:lang w:eastAsia="en-US"/>
              </w:rPr>
              <w:t xml:space="preserve"> </w:t>
            </w:r>
            <w:r w:rsidR="00C75E5B" w:rsidRPr="00DA3D0B">
              <w:rPr>
                <w:rFonts w:eastAsia="Calibri"/>
                <w:sz w:val="28"/>
                <w:szCs w:val="28"/>
              </w:rPr>
              <w:t xml:space="preserve">Nr.610 </w:t>
            </w:r>
            <w:r w:rsidR="00675FEC" w:rsidRPr="00DA3D0B">
              <w:rPr>
                <w:color w:val="000000"/>
                <w:sz w:val="28"/>
                <w:szCs w:val="28"/>
                <w:lang w:eastAsia="en-US"/>
              </w:rPr>
              <w:t xml:space="preserve">izglītības iestādēm noteiktās </w:t>
            </w:r>
            <w:r w:rsidR="00195BFD" w:rsidRPr="00DA3D0B">
              <w:rPr>
                <w:color w:val="000000"/>
                <w:sz w:val="28"/>
                <w:szCs w:val="28"/>
                <w:lang w:eastAsia="en-US"/>
              </w:rPr>
              <w:t>prasība</w:t>
            </w:r>
            <w:r w:rsidR="000D2CC5" w:rsidRPr="00DA3D0B">
              <w:rPr>
                <w:color w:val="000000"/>
                <w:sz w:val="28"/>
                <w:szCs w:val="28"/>
                <w:lang w:eastAsia="en-US"/>
              </w:rPr>
              <w:t xml:space="preserve">s </w:t>
            </w:r>
            <w:r w:rsidR="00F73657" w:rsidRPr="00DA3D0B">
              <w:rPr>
                <w:color w:val="000000"/>
                <w:sz w:val="28"/>
                <w:szCs w:val="28"/>
                <w:lang w:eastAsia="en-US"/>
              </w:rPr>
              <w:t>par:</w:t>
            </w:r>
          </w:p>
          <w:p w:rsidR="009D1609" w:rsidRPr="00DA3D0B" w:rsidRDefault="009D1609" w:rsidP="00195BFD">
            <w:pPr>
              <w:autoSpaceDE w:val="0"/>
              <w:autoSpaceDN w:val="0"/>
              <w:adjustRightInd w:val="0"/>
              <w:jc w:val="both"/>
              <w:rPr>
                <w:color w:val="000000"/>
                <w:sz w:val="28"/>
                <w:szCs w:val="28"/>
                <w:lang w:eastAsia="en-US"/>
              </w:rPr>
            </w:pPr>
            <w:r w:rsidRPr="00DA3D0B">
              <w:rPr>
                <w:color w:val="000000"/>
                <w:sz w:val="28"/>
                <w:szCs w:val="28"/>
                <w:lang w:eastAsia="en-US"/>
              </w:rPr>
              <w:t xml:space="preserve">- </w:t>
            </w:r>
            <w:r w:rsidRPr="00DA3D0B">
              <w:rPr>
                <w:color w:val="000000"/>
                <w:sz w:val="28"/>
                <w:szCs w:val="28"/>
              </w:rPr>
              <w:t>iestādes funkcionālajām zonām, tai skaitā sporta zonu</w:t>
            </w:r>
            <w:r w:rsidR="00C75E5B" w:rsidRPr="00DA3D0B">
              <w:rPr>
                <w:color w:val="000000"/>
                <w:sz w:val="28"/>
                <w:szCs w:val="28"/>
              </w:rPr>
              <w:t xml:space="preserve"> (11., 13., 14.punkts)</w:t>
            </w:r>
            <w:r w:rsidRPr="00DA3D0B">
              <w:rPr>
                <w:color w:val="000000"/>
                <w:sz w:val="28"/>
                <w:szCs w:val="28"/>
              </w:rPr>
              <w:t>,</w:t>
            </w:r>
          </w:p>
          <w:p w:rsidR="00195BFD" w:rsidRPr="00DA3D0B" w:rsidRDefault="00195BFD" w:rsidP="00195BFD">
            <w:pPr>
              <w:autoSpaceDE w:val="0"/>
              <w:autoSpaceDN w:val="0"/>
              <w:adjustRightInd w:val="0"/>
              <w:jc w:val="both"/>
              <w:rPr>
                <w:color w:val="000000"/>
                <w:sz w:val="28"/>
                <w:szCs w:val="28"/>
              </w:rPr>
            </w:pPr>
            <w:r w:rsidRPr="00DA3D0B">
              <w:rPr>
                <w:color w:val="000000"/>
                <w:sz w:val="28"/>
                <w:szCs w:val="28"/>
              </w:rPr>
              <w:t>- izglītības iestādes telpu grupām</w:t>
            </w:r>
            <w:r w:rsidR="00C75E5B" w:rsidRPr="00DA3D0B">
              <w:rPr>
                <w:color w:val="000000"/>
                <w:sz w:val="28"/>
                <w:szCs w:val="28"/>
              </w:rPr>
              <w:t xml:space="preserve"> (19.punkts)</w:t>
            </w:r>
            <w:r w:rsidRPr="00DA3D0B">
              <w:rPr>
                <w:color w:val="000000"/>
                <w:sz w:val="28"/>
                <w:szCs w:val="28"/>
              </w:rPr>
              <w:t xml:space="preserve">, </w:t>
            </w:r>
          </w:p>
          <w:p w:rsidR="00195BFD" w:rsidRPr="00DA3D0B" w:rsidRDefault="00195BFD" w:rsidP="00195BFD">
            <w:pPr>
              <w:autoSpaceDE w:val="0"/>
              <w:autoSpaceDN w:val="0"/>
              <w:adjustRightInd w:val="0"/>
              <w:jc w:val="both"/>
              <w:rPr>
                <w:color w:val="000000"/>
                <w:sz w:val="28"/>
                <w:szCs w:val="28"/>
              </w:rPr>
            </w:pPr>
            <w:r w:rsidRPr="00DA3D0B">
              <w:rPr>
                <w:color w:val="000000"/>
                <w:sz w:val="28"/>
                <w:szCs w:val="28"/>
              </w:rPr>
              <w:t>- tāfeles attālumiem mācību telpās</w:t>
            </w:r>
            <w:r w:rsidR="00C75E5B" w:rsidRPr="00DA3D0B">
              <w:rPr>
                <w:color w:val="000000"/>
                <w:sz w:val="28"/>
                <w:szCs w:val="28"/>
              </w:rPr>
              <w:t xml:space="preserve"> (23.punkts)</w:t>
            </w:r>
            <w:r w:rsidRPr="00DA3D0B">
              <w:rPr>
                <w:color w:val="000000"/>
                <w:sz w:val="28"/>
                <w:szCs w:val="28"/>
              </w:rPr>
              <w:t xml:space="preserve">, </w:t>
            </w:r>
          </w:p>
          <w:p w:rsidR="00195BFD" w:rsidRPr="00DA3D0B" w:rsidRDefault="00B80D4B" w:rsidP="00B80D4B">
            <w:pPr>
              <w:tabs>
                <w:tab w:val="left" w:pos="175"/>
              </w:tabs>
              <w:autoSpaceDE w:val="0"/>
              <w:autoSpaceDN w:val="0"/>
              <w:adjustRightInd w:val="0"/>
              <w:jc w:val="both"/>
              <w:rPr>
                <w:color w:val="000000"/>
                <w:sz w:val="28"/>
                <w:szCs w:val="28"/>
              </w:rPr>
            </w:pPr>
            <w:r w:rsidRPr="00DA3D0B">
              <w:rPr>
                <w:color w:val="000000"/>
                <w:sz w:val="28"/>
                <w:szCs w:val="28"/>
              </w:rPr>
              <w:t xml:space="preserve">- </w:t>
            </w:r>
            <w:r w:rsidR="00195BFD" w:rsidRPr="00DA3D0B">
              <w:rPr>
                <w:color w:val="000000"/>
                <w:sz w:val="28"/>
                <w:szCs w:val="28"/>
              </w:rPr>
              <w:t>telpu apdarei un aprīkojumam izmantojamiem materiāliem</w:t>
            </w:r>
            <w:r w:rsidR="00C75E5B" w:rsidRPr="00DA3D0B">
              <w:rPr>
                <w:color w:val="000000"/>
                <w:sz w:val="28"/>
                <w:szCs w:val="28"/>
              </w:rPr>
              <w:t xml:space="preserve"> (26.punkts)</w:t>
            </w:r>
            <w:r w:rsidR="00195BFD" w:rsidRPr="00DA3D0B">
              <w:rPr>
                <w:color w:val="000000"/>
                <w:sz w:val="28"/>
                <w:szCs w:val="28"/>
              </w:rPr>
              <w:t>,</w:t>
            </w:r>
          </w:p>
          <w:p w:rsidR="00195BFD" w:rsidRPr="00DA3D0B" w:rsidRDefault="00195BFD" w:rsidP="00195BFD">
            <w:pPr>
              <w:autoSpaceDE w:val="0"/>
              <w:autoSpaceDN w:val="0"/>
              <w:adjustRightInd w:val="0"/>
              <w:jc w:val="both"/>
              <w:rPr>
                <w:color w:val="000000"/>
                <w:sz w:val="28"/>
                <w:szCs w:val="28"/>
              </w:rPr>
            </w:pPr>
            <w:r w:rsidRPr="00DA3D0B">
              <w:rPr>
                <w:color w:val="000000"/>
                <w:sz w:val="28"/>
                <w:szCs w:val="28"/>
              </w:rPr>
              <w:t>- te</w:t>
            </w:r>
            <w:r w:rsidR="00B80D4B" w:rsidRPr="00DA3D0B">
              <w:rPr>
                <w:color w:val="000000"/>
                <w:sz w:val="28"/>
                <w:szCs w:val="28"/>
              </w:rPr>
              <w:t>lpām pie sporta zāles (ģērbtuvēm, dušu</w:t>
            </w:r>
            <w:r w:rsidRPr="00DA3D0B">
              <w:rPr>
                <w:color w:val="000000"/>
                <w:sz w:val="28"/>
                <w:szCs w:val="28"/>
              </w:rPr>
              <w:t xml:space="preserve"> telp</w:t>
            </w:r>
            <w:r w:rsidR="00B80D4B" w:rsidRPr="00DA3D0B">
              <w:rPr>
                <w:color w:val="000000"/>
                <w:sz w:val="28"/>
                <w:szCs w:val="28"/>
              </w:rPr>
              <w:t>ām, tualetēm</w:t>
            </w:r>
            <w:r w:rsidRPr="00DA3D0B">
              <w:rPr>
                <w:color w:val="000000"/>
                <w:sz w:val="28"/>
                <w:szCs w:val="28"/>
              </w:rPr>
              <w:t>)</w:t>
            </w:r>
            <w:r w:rsidR="00C75E5B" w:rsidRPr="00DA3D0B">
              <w:rPr>
                <w:color w:val="000000"/>
                <w:sz w:val="28"/>
                <w:szCs w:val="28"/>
              </w:rPr>
              <w:t xml:space="preserve"> (27.punkts)</w:t>
            </w:r>
            <w:r w:rsidRPr="00DA3D0B">
              <w:rPr>
                <w:color w:val="000000"/>
                <w:sz w:val="28"/>
                <w:szCs w:val="28"/>
              </w:rPr>
              <w:t xml:space="preserve">, </w:t>
            </w:r>
          </w:p>
          <w:p w:rsidR="00FD3F5C" w:rsidRPr="00DA3D0B" w:rsidRDefault="00432F0B" w:rsidP="00195BFD">
            <w:pPr>
              <w:autoSpaceDE w:val="0"/>
              <w:autoSpaceDN w:val="0"/>
              <w:adjustRightInd w:val="0"/>
              <w:jc w:val="both"/>
              <w:rPr>
                <w:color w:val="000000"/>
                <w:sz w:val="28"/>
                <w:szCs w:val="28"/>
              </w:rPr>
            </w:pPr>
            <w:r w:rsidRPr="00DA3D0B">
              <w:rPr>
                <w:color w:val="000000"/>
                <w:sz w:val="28"/>
                <w:szCs w:val="28"/>
              </w:rPr>
              <w:t>- izglītī</w:t>
            </w:r>
            <w:r w:rsidR="00217E8A" w:rsidRPr="00DA3D0B">
              <w:rPr>
                <w:color w:val="000000"/>
                <w:sz w:val="28"/>
                <w:szCs w:val="28"/>
              </w:rPr>
              <w:t>bas iestādes un internāta</w:t>
            </w:r>
            <w:r w:rsidR="000A4699" w:rsidRPr="00DA3D0B">
              <w:rPr>
                <w:color w:val="000000"/>
                <w:sz w:val="28"/>
                <w:szCs w:val="28"/>
              </w:rPr>
              <w:t xml:space="preserve"> apgādi</w:t>
            </w:r>
            <w:r w:rsidRPr="00DA3D0B">
              <w:rPr>
                <w:color w:val="000000"/>
                <w:sz w:val="28"/>
                <w:szCs w:val="28"/>
              </w:rPr>
              <w:t xml:space="preserve"> </w:t>
            </w:r>
            <w:r w:rsidR="00D9583D" w:rsidRPr="00DA3D0B">
              <w:rPr>
                <w:color w:val="000000"/>
                <w:sz w:val="28"/>
                <w:szCs w:val="28"/>
              </w:rPr>
              <w:t>ar karsto ūdeni</w:t>
            </w:r>
            <w:r w:rsidR="002423E5" w:rsidRPr="00DA3D0B">
              <w:rPr>
                <w:color w:val="000000"/>
                <w:sz w:val="28"/>
                <w:szCs w:val="28"/>
              </w:rPr>
              <w:t xml:space="preserve"> (37. un 69.punkts)</w:t>
            </w:r>
            <w:r w:rsidR="00DC3045" w:rsidRPr="00DA3D0B">
              <w:rPr>
                <w:color w:val="000000"/>
                <w:sz w:val="28"/>
                <w:szCs w:val="28"/>
              </w:rPr>
              <w:t>,</w:t>
            </w:r>
          </w:p>
          <w:p w:rsidR="00432F0B" w:rsidRPr="00DA3D0B" w:rsidRDefault="00217E8A" w:rsidP="00195BFD">
            <w:pPr>
              <w:autoSpaceDE w:val="0"/>
              <w:autoSpaceDN w:val="0"/>
              <w:adjustRightInd w:val="0"/>
              <w:jc w:val="both"/>
              <w:rPr>
                <w:color w:val="000000"/>
                <w:sz w:val="28"/>
                <w:szCs w:val="28"/>
              </w:rPr>
            </w:pPr>
            <w:r w:rsidRPr="00DA3D0B">
              <w:rPr>
                <w:color w:val="000000"/>
                <w:sz w:val="28"/>
                <w:szCs w:val="28"/>
              </w:rPr>
              <w:t>-</w:t>
            </w:r>
            <w:r w:rsidR="000A4699" w:rsidRPr="00DA3D0B">
              <w:rPr>
                <w:color w:val="000000"/>
                <w:sz w:val="28"/>
                <w:szCs w:val="28"/>
              </w:rPr>
              <w:t xml:space="preserve"> apgaismes armatūras ierīkošanu</w:t>
            </w:r>
            <w:r w:rsidR="00C75E5B" w:rsidRPr="00DA3D0B">
              <w:rPr>
                <w:color w:val="000000"/>
                <w:sz w:val="28"/>
                <w:szCs w:val="28"/>
              </w:rPr>
              <w:t xml:space="preserve"> (44.punkts)</w:t>
            </w:r>
            <w:r w:rsidR="00FD3F5C" w:rsidRPr="00DA3D0B">
              <w:rPr>
                <w:color w:val="000000"/>
                <w:sz w:val="28"/>
                <w:szCs w:val="28"/>
              </w:rPr>
              <w:t>,</w:t>
            </w:r>
            <w:r w:rsidR="00D9583D" w:rsidRPr="00DA3D0B">
              <w:rPr>
                <w:color w:val="000000"/>
                <w:sz w:val="28"/>
                <w:szCs w:val="28"/>
              </w:rPr>
              <w:t xml:space="preserve"> </w:t>
            </w:r>
          </w:p>
          <w:p w:rsidR="00497121" w:rsidRPr="00DA3D0B" w:rsidRDefault="00195BFD" w:rsidP="00195BFD">
            <w:pPr>
              <w:autoSpaceDE w:val="0"/>
              <w:autoSpaceDN w:val="0"/>
              <w:adjustRightInd w:val="0"/>
              <w:jc w:val="both"/>
              <w:rPr>
                <w:color w:val="000000"/>
                <w:sz w:val="28"/>
                <w:szCs w:val="28"/>
              </w:rPr>
            </w:pPr>
            <w:r w:rsidRPr="00DA3D0B">
              <w:rPr>
                <w:color w:val="000000"/>
                <w:sz w:val="28"/>
                <w:szCs w:val="28"/>
              </w:rPr>
              <w:t xml:space="preserve">- </w:t>
            </w:r>
            <w:r w:rsidR="00497121" w:rsidRPr="00DA3D0B">
              <w:rPr>
                <w:color w:val="000000"/>
                <w:sz w:val="28"/>
                <w:szCs w:val="28"/>
              </w:rPr>
              <w:t>p</w:t>
            </w:r>
            <w:r w:rsidR="000A4699" w:rsidRPr="00DA3D0B">
              <w:rPr>
                <w:color w:val="000000"/>
                <w:sz w:val="28"/>
                <w:szCs w:val="28"/>
              </w:rPr>
              <w:t>ieplūdes un vilkmes ventilācijas ierīkošanu</w:t>
            </w:r>
            <w:r w:rsidR="00497121" w:rsidRPr="00DA3D0B">
              <w:rPr>
                <w:color w:val="000000"/>
                <w:sz w:val="28"/>
                <w:szCs w:val="28"/>
              </w:rPr>
              <w:t xml:space="preserve"> telpās, kurās uzglabā vai veic darbus ar ķīmiskām vielām</w:t>
            </w:r>
            <w:r w:rsidR="000F683E" w:rsidRPr="00DA3D0B">
              <w:rPr>
                <w:color w:val="000000"/>
                <w:sz w:val="28"/>
                <w:szCs w:val="28"/>
              </w:rPr>
              <w:t xml:space="preserve"> (39.punkts)</w:t>
            </w:r>
            <w:r w:rsidR="00497121" w:rsidRPr="00DA3D0B">
              <w:rPr>
                <w:color w:val="000000"/>
                <w:sz w:val="28"/>
                <w:szCs w:val="28"/>
              </w:rPr>
              <w:t>,</w:t>
            </w:r>
          </w:p>
          <w:p w:rsidR="00D03C89" w:rsidRPr="00DA3D0B" w:rsidRDefault="00497121" w:rsidP="00195BFD">
            <w:pPr>
              <w:autoSpaceDE w:val="0"/>
              <w:autoSpaceDN w:val="0"/>
              <w:adjustRightInd w:val="0"/>
              <w:jc w:val="both"/>
              <w:rPr>
                <w:color w:val="000000"/>
                <w:sz w:val="28"/>
                <w:szCs w:val="28"/>
              </w:rPr>
            </w:pPr>
            <w:r w:rsidRPr="00DA3D0B">
              <w:rPr>
                <w:color w:val="000000"/>
                <w:sz w:val="28"/>
                <w:szCs w:val="28"/>
              </w:rPr>
              <w:t xml:space="preserve">- </w:t>
            </w:r>
            <w:r w:rsidR="00195BFD" w:rsidRPr="00DA3D0B">
              <w:rPr>
                <w:color w:val="000000"/>
                <w:sz w:val="28"/>
                <w:szCs w:val="28"/>
              </w:rPr>
              <w:t>internāta telpām, tai skaitā</w:t>
            </w:r>
            <w:r w:rsidR="007961CB" w:rsidRPr="00DA3D0B">
              <w:rPr>
                <w:color w:val="000000"/>
                <w:sz w:val="28"/>
                <w:szCs w:val="28"/>
              </w:rPr>
              <w:t>,</w:t>
            </w:r>
            <w:r w:rsidR="00195BFD" w:rsidRPr="00DA3D0B">
              <w:rPr>
                <w:color w:val="000000"/>
                <w:sz w:val="28"/>
                <w:szCs w:val="28"/>
              </w:rPr>
              <w:t xml:space="preserve"> </w:t>
            </w:r>
            <w:r w:rsidR="000A4699" w:rsidRPr="00DA3D0B">
              <w:rPr>
                <w:color w:val="000000"/>
                <w:sz w:val="28"/>
                <w:szCs w:val="28"/>
              </w:rPr>
              <w:t>guļamtelpu platībai</w:t>
            </w:r>
            <w:r w:rsidR="000F683E" w:rsidRPr="00DA3D0B">
              <w:rPr>
                <w:color w:val="000000"/>
                <w:sz w:val="28"/>
                <w:szCs w:val="28"/>
              </w:rPr>
              <w:t xml:space="preserve"> (65. un 68.punkts)</w:t>
            </w:r>
            <w:r w:rsidR="00195BFD" w:rsidRPr="00DA3D0B">
              <w:rPr>
                <w:color w:val="000000"/>
                <w:sz w:val="28"/>
                <w:szCs w:val="28"/>
              </w:rPr>
              <w:t xml:space="preserve">, </w:t>
            </w:r>
          </w:p>
          <w:p w:rsidR="00195BFD" w:rsidRPr="00DA3D0B" w:rsidRDefault="00F0609A" w:rsidP="00195BFD">
            <w:pPr>
              <w:autoSpaceDE w:val="0"/>
              <w:autoSpaceDN w:val="0"/>
              <w:adjustRightInd w:val="0"/>
              <w:jc w:val="both"/>
              <w:rPr>
                <w:color w:val="000000"/>
                <w:sz w:val="28"/>
                <w:szCs w:val="28"/>
              </w:rPr>
            </w:pPr>
            <w:r w:rsidRPr="00DA3D0B">
              <w:rPr>
                <w:color w:val="000000"/>
                <w:sz w:val="28"/>
                <w:szCs w:val="28"/>
              </w:rPr>
              <w:t xml:space="preserve">- </w:t>
            </w:r>
            <w:r w:rsidR="00195BFD" w:rsidRPr="00DA3D0B">
              <w:rPr>
                <w:color w:val="000000"/>
                <w:sz w:val="28"/>
                <w:szCs w:val="28"/>
                <w:lang w:eastAsia="en-US"/>
              </w:rPr>
              <w:t xml:space="preserve">minimālo platību uz vienu izglītojamo – </w:t>
            </w:r>
            <w:r w:rsidR="00195BFD" w:rsidRPr="00DA3D0B">
              <w:rPr>
                <w:sz w:val="28"/>
                <w:szCs w:val="28"/>
              </w:rPr>
              <w:t>mācību telpās, datorklasē, ķīmijas un fizikas kabinetā, darbmācības kabinetā, sporta zālē un sporta nodarbībām paredzētajām ģērbtuvēm</w:t>
            </w:r>
            <w:r w:rsidR="00C75E5B" w:rsidRPr="00DA3D0B">
              <w:rPr>
                <w:sz w:val="28"/>
                <w:szCs w:val="28"/>
              </w:rPr>
              <w:t xml:space="preserve"> (24., 30.punkts un 27.1.apakšpunkts)</w:t>
            </w:r>
          </w:p>
          <w:p w:rsidR="00195BFD" w:rsidRPr="00DA3D0B" w:rsidRDefault="005D00F7" w:rsidP="00195BFD">
            <w:pPr>
              <w:autoSpaceDE w:val="0"/>
              <w:autoSpaceDN w:val="0"/>
              <w:adjustRightInd w:val="0"/>
              <w:jc w:val="both"/>
              <w:rPr>
                <w:sz w:val="28"/>
                <w:szCs w:val="28"/>
              </w:rPr>
            </w:pPr>
            <w:r w:rsidRPr="00DA3D0B">
              <w:rPr>
                <w:sz w:val="28"/>
                <w:szCs w:val="28"/>
              </w:rPr>
              <w:t>ir noteiktas</w:t>
            </w:r>
            <w:r w:rsidR="00195BFD" w:rsidRPr="00DA3D0B">
              <w:rPr>
                <w:sz w:val="28"/>
                <w:szCs w:val="28"/>
              </w:rPr>
              <w:t xml:space="preserve"> kā obligātas tikai jaunbūvējamām un rekonstruējamām izglītības iestādēm</w:t>
            </w:r>
            <w:r w:rsidR="00855ECE" w:rsidRPr="00DA3D0B">
              <w:rPr>
                <w:sz w:val="28"/>
                <w:szCs w:val="28"/>
              </w:rPr>
              <w:t>.</w:t>
            </w:r>
          </w:p>
          <w:p w:rsidR="00DA61C8" w:rsidRPr="00DA3D0B" w:rsidRDefault="00136CEB" w:rsidP="00FB627C">
            <w:pPr>
              <w:autoSpaceDE w:val="0"/>
              <w:autoSpaceDN w:val="0"/>
              <w:adjustRightInd w:val="0"/>
              <w:jc w:val="both"/>
              <w:rPr>
                <w:sz w:val="28"/>
                <w:szCs w:val="28"/>
              </w:rPr>
            </w:pPr>
            <w:r w:rsidRPr="00DA3D0B">
              <w:rPr>
                <w:sz w:val="28"/>
                <w:szCs w:val="28"/>
              </w:rPr>
              <w:t xml:space="preserve">   </w:t>
            </w:r>
            <w:r w:rsidR="00B66B1F" w:rsidRPr="00DA3D0B">
              <w:rPr>
                <w:sz w:val="28"/>
                <w:szCs w:val="28"/>
              </w:rPr>
              <w:t>T</w:t>
            </w:r>
            <w:r w:rsidR="00761074" w:rsidRPr="00DA3D0B">
              <w:rPr>
                <w:sz w:val="28"/>
                <w:szCs w:val="28"/>
              </w:rPr>
              <w:t>omēr</w:t>
            </w:r>
            <w:r w:rsidR="00B66B1F" w:rsidRPr="00DA3D0B">
              <w:rPr>
                <w:sz w:val="28"/>
                <w:szCs w:val="28"/>
              </w:rPr>
              <w:t xml:space="preserve"> </w:t>
            </w:r>
            <w:r w:rsidR="00FE5077" w:rsidRPr="00DA3D0B">
              <w:rPr>
                <w:sz w:val="28"/>
                <w:szCs w:val="28"/>
              </w:rPr>
              <w:t>ņemot vērā Izglītības likuma 55.panta 8.punktā noteikto, ka ikvienam izglītojamam ir tiesības uz dzīvībai un veselībai drošiem apstākļiem izglītības iestādē, v</w:t>
            </w:r>
            <w:r w:rsidR="00B66B1F" w:rsidRPr="00DA3D0B">
              <w:rPr>
                <w:sz w:val="28"/>
                <w:szCs w:val="28"/>
              </w:rPr>
              <w:t xml:space="preserve">isiem izglītojamajiem </w:t>
            </w:r>
            <w:r w:rsidR="00E914E8" w:rsidRPr="00DA3D0B">
              <w:rPr>
                <w:sz w:val="28"/>
                <w:szCs w:val="28"/>
              </w:rPr>
              <w:t>būtu</w:t>
            </w:r>
            <w:r w:rsidR="00B66B1F" w:rsidRPr="00DA3D0B">
              <w:rPr>
                <w:sz w:val="28"/>
                <w:szCs w:val="28"/>
              </w:rPr>
              <w:t xml:space="preserve"> jānodrošina vienādas iespējas mācīties drošā un kvalitatīvā vidē</w:t>
            </w:r>
            <w:r w:rsidR="00FE5077" w:rsidRPr="00DA3D0B">
              <w:rPr>
                <w:sz w:val="28"/>
                <w:szCs w:val="28"/>
              </w:rPr>
              <w:t>.</w:t>
            </w:r>
          </w:p>
          <w:p w:rsidR="00792BE1" w:rsidRPr="00DA3D0B" w:rsidRDefault="006A438C" w:rsidP="00792BE1">
            <w:pPr>
              <w:jc w:val="both"/>
              <w:rPr>
                <w:color w:val="000000"/>
                <w:sz w:val="28"/>
                <w:szCs w:val="28"/>
                <w:lang w:eastAsia="en-US"/>
              </w:rPr>
            </w:pPr>
            <w:r w:rsidRPr="00DA3D0B">
              <w:rPr>
                <w:sz w:val="28"/>
                <w:szCs w:val="28"/>
              </w:rPr>
              <w:t xml:space="preserve">   </w:t>
            </w:r>
            <w:r w:rsidR="0026389E" w:rsidRPr="00DA3D0B">
              <w:rPr>
                <w:sz w:val="28"/>
                <w:szCs w:val="28"/>
              </w:rPr>
              <w:t>V</w:t>
            </w:r>
            <w:r w:rsidR="004E2F14">
              <w:rPr>
                <w:sz w:val="28"/>
                <w:szCs w:val="28"/>
              </w:rPr>
              <w:t>eselības ministrija</w:t>
            </w:r>
            <w:r w:rsidR="00792BE1" w:rsidRPr="00DA3D0B">
              <w:rPr>
                <w:sz w:val="28"/>
                <w:szCs w:val="28"/>
              </w:rPr>
              <w:t xml:space="preserve"> uzskata, ka </w:t>
            </w:r>
            <w:r w:rsidR="00792BE1" w:rsidRPr="00DA3D0B">
              <w:rPr>
                <w:color w:val="000000"/>
                <w:sz w:val="28"/>
                <w:szCs w:val="28"/>
                <w:lang w:eastAsia="en-US"/>
              </w:rPr>
              <w:t>no epidemioloģiskās drošības un higiēnas viedokļa ir svarīgi nodrošināt atbilstošu platību katram izglītojamajam, lai ievērotu higiēnas prasības, nodrošinātu pietiekamu gaisa cirkulāciju telpās, samazinātu infekciju slimību izplatības risku un mazinātu traumatisma iespējamību.</w:t>
            </w:r>
          </w:p>
          <w:p w:rsidR="007A1848" w:rsidRPr="00DA3D0B" w:rsidRDefault="00BF0DC3" w:rsidP="00E914E8">
            <w:pPr>
              <w:jc w:val="both"/>
              <w:rPr>
                <w:rFonts w:eastAsia="+mn-ea"/>
                <w:bCs/>
                <w:sz w:val="28"/>
                <w:szCs w:val="28"/>
              </w:rPr>
            </w:pPr>
            <w:r w:rsidRPr="00DA3D0B">
              <w:rPr>
                <w:rFonts w:eastAsia="+mn-ea"/>
                <w:bCs/>
                <w:sz w:val="28"/>
                <w:szCs w:val="28"/>
              </w:rPr>
              <w:t xml:space="preserve">   </w:t>
            </w:r>
            <w:r w:rsidR="00792BE1" w:rsidRPr="00DA3D0B">
              <w:rPr>
                <w:rFonts w:eastAsia="+mn-ea"/>
                <w:bCs/>
                <w:sz w:val="28"/>
                <w:szCs w:val="28"/>
              </w:rPr>
              <w:t xml:space="preserve">Eiropas vides un veselības ministru </w:t>
            </w:r>
            <w:proofErr w:type="spellStart"/>
            <w:r w:rsidR="00792BE1" w:rsidRPr="00DA3D0B">
              <w:rPr>
                <w:rFonts w:eastAsia="+mn-ea"/>
                <w:bCs/>
                <w:sz w:val="28"/>
                <w:szCs w:val="28"/>
              </w:rPr>
              <w:t>Parmas</w:t>
            </w:r>
            <w:proofErr w:type="spellEnd"/>
            <w:r w:rsidR="00792BE1" w:rsidRPr="00DA3D0B">
              <w:rPr>
                <w:rFonts w:eastAsia="+mn-ea"/>
                <w:bCs/>
                <w:sz w:val="28"/>
                <w:szCs w:val="28"/>
              </w:rPr>
              <w:t xml:space="preserve"> </w:t>
            </w:r>
            <w:r w:rsidR="00792BE1" w:rsidRPr="00DA3D0B">
              <w:rPr>
                <w:rFonts w:eastAsia="+mn-ea"/>
                <w:bCs/>
                <w:sz w:val="28"/>
                <w:szCs w:val="28"/>
              </w:rPr>
              <w:lastRenderedPageBreak/>
              <w:t xml:space="preserve">konferencē 2010.gada 11.martā  </w:t>
            </w:r>
            <w:r w:rsidR="00792BE1" w:rsidRPr="00DA3D0B">
              <w:rPr>
                <w:bCs/>
                <w:sz w:val="28"/>
                <w:szCs w:val="28"/>
              </w:rPr>
              <w:t>tika pieņemta</w:t>
            </w:r>
            <w:r w:rsidR="00792BE1" w:rsidRPr="00DA3D0B">
              <w:rPr>
                <w:rFonts w:eastAsia="+mn-ea"/>
                <w:bCs/>
                <w:sz w:val="28"/>
                <w:szCs w:val="28"/>
              </w:rPr>
              <w:t xml:space="preserve"> De</w:t>
            </w:r>
            <w:r w:rsidR="00162712" w:rsidRPr="00DA3D0B">
              <w:rPr>
                <w:rFonts w:eastAsia="+mn-ea"/>
                <w:bCs/>
                <w:sz w:val="28"/>
                <w:szCs w:val="28"/>
              </w:rPr>
              <w:t>klarācija par vidi un veselību</w:t>
            </w:r>
            <w:r w:rsidR="00792BE1" w:rsidRPr="00DA3D0B">
              <w:rPr>
                <w:bCs/>
                <w:sz w:val="28"/>
                <w:szCs w:val="28"/>
              </w:rPr>
              <w:t xml:space="preserve">, kurā kā viens no sasniedzamajiem mērķiem tika noteikts drošas un veselīgas skolu un citu bērnu iestāžu iekštelpu vides nodrošināšana. Pamatojoties uz iepriekš minēto, Veselības inspekcija sadarbībā ar </w:t>
            </w:r>
            <w:r w:rsidR="00792BE1" w:rsidRPr="00DA3D0B">
              <w:rPr>
                <w:rFonts w:eastAsia="+mn-ea"/>
                <w:bCs/>
                <w:sz w:val="28"/>
                <w:szCs w:val="28"/>
              </w:rPr>
              <w:t>Pasaules veselības organizācij</w:t>
            </w:r>
            <w:r w:rsidR="00792BE1" w:rsidRPr="00DA3D0B">
              <w:rPr>
                <w:bCs/>
                <w:sz w:val="28"/>
                <w:szCs w:val="28"/>
              </w:rPr>
              <w:t xml:space="preserve">u 2013.gadā </w:t>
            </w:r>
            <w:r w:rsidR="00A14791" w:rsidRPr="00DA3D0B">
              <w:rPr>
                <w:bCs/>
                <w:sz w:val="28"/>
                <w:szCs w:val="28"/>
              </w:rPr>
              <w:t xml:space="preserve">Latvijā </w:t>
            </w:r>
            <w:r w:rsidR="00792BE1" w:rsidRPr="00DA3D0B">
              <w:rPr>
                <w:bCs/>
                <w:sz w:val="28"/>
                <w:szCs w:val="28"/>
              </w:rPr>
              <w:t xml:space="preserve">veica </w:t>
            </w:r>
            <w:r w:rsidR="00792BE1" w:rsidRPr="00DA3D0B">
              <w:rPr>
                <w:sz w:val="28"/>
                <w:szCs w:val="28"/>
              </w:rPr>
              <w:t>pētījuma pilotprojektu par vides un iekštelpu gaisa kvalitāti izglītības iestādēs</w:t>
            </w:r>
            <w:r w:rsidR="00792BE1" w:rsidRPr="00DA3D0B">
              <w:rPr>
                <w:bCs/>
                <w:sz w:val="28"/>
                <w:szCs w:val="28"/>
              </w:rPr>
              <w:t xml:space="preserve">, kura laikā tika secināts, ka izglītības iestādēs nav pietiekama ventilācija un nodarbību laikā ir paaugstināts </w:t>
            </w:r>
            <w:r w:rsidR="00792BE1" w:rsidRPr="00DA3D0B">
              <w:rPr>
                <w:rFonts w:eastAsia="+mn-ea"/>
                <w:bCs/>
                <w:sz w:val="28"/>
                <w:szCs w:val="28"/>
              </w:rPr>
              <w:t>CO</w:t>
            </w:r>
            <w:r w:rsidR="00792BE1" w:rsidRPr="00DA3D0B">
              <w:rPr>
                <w:rFonts w:eastAsia="+mn-ea"/>
                <w:bCs/>
                <w:sz w:val="28"/>
                <w:szCs w:val="28"/>
                <w:vertAlign w:val="subscript"/>
              </w:rPr>
              <w:t>2</w:t>
            </w:r>
            <w:r w:rsidR="00792BE1" w:rsidRPr="00DA3D0B">
              <w:rPr>
                <w:rFonts w:eastAsia="+mn-ea"/>
                <w:bCs/>
                <w:sz w:val="28"/>
                <w:szCs w:val="28"/>
              </w:rPr>
              <w:t xml:space="preserve"> saturs mācību telpās. </w:t>
            </w:r>
            <w:r w:rsidR="00792BE1" w:rsidRPr="00DA3D0B">
              <w:rPr>
                <w:sz w:val="28"/>
                <w:szCs w:val="28"/>
              </w:rPr>
              <w:t xml:space="preserve">Pētījuma laikā tika konstatēts, ka </w:t>
            </w:r>
            <w:r w:rsidR="00792BE1" w:rsidRPr="00DA3D0B">
              <w:rPr>
                <w:rFonts w:eastAsia="+mn-ea"/>
                <w:sz w:val="28"/>
                <w:szCs w:val="28"/>
              </w:rPr>
              <w:t>CO</w:t>
            </w:r>
            <w:r w:rsidR="00792BE1" w:rsidRPr="00DA3D0B">
              <w:rPr>
                <w:rFonts w:eastAsia="+mn-ea"/>
                <w:sz w:val="28"/>
                <w:szCs w:val="28"/>
                <w:vertAlign w:val="subscript"/>
              </w:rPr>
              <w:t>2</w:t>
            </w:r>
            <w:r w:rsidR="00792BE1" w:rsidRPr="00DA3D0B">
              <w:rPr>
                <w:rFonts w:eastAsia="+mn-ea"/>
                <w:sz w:val="28"/>
                <w:szCs w:val="28"/>
              </w:rPr>
              <w:t xml:space="preserve"> koncentrācija strauji paaugstinās </w:t>
            </w:r>
            <w:r w:rsidR="00792BE1" w:rsidRPr="00DA3D0B">
              <w:rPr>
                <w:sz w:val="28"/>
                <w:szCs w:val="28"/>
              </w:rPr>
              <w:t>mācību telpās laikā</w:t>
            </w:r>
            <w:r w:rsidR="00792BE1" w:rsidRPr="00DA3D0B">
              <w:rPr>
                <w:rFonts w:eastAsia="+mn-ea"/>
                <w:sz w:val="28"/>
                <w:szCs w:val="28"/>
              </w:rPr>
              <w:t>, kad klasē uzturējās  skolēni (viens cilvēks stundas laikā izdala 20 – 50l CO</w:t>
            </w:r>
            <w:r w:rsidR="00792BE1" w:rsidRPr="00DA3D0B">
              <w:rPr>
                <w:rFonts w:eastAsia="+mn-ea"/>
                <w:sz w:val="28"/>
                <w:szCs w:val="28"/>
                <w:vertAlign w:val="subscript"/>
              </w:rPr>
              <w:t xml:space="preserve">2, </w:t>
            </w:r>
            <w:r w:rsidR="00792BE1" w:rsidRPr="00DA3D0B">
              <w:rPr>
                <w:rFonts w:eastAsia="+mn-ea"/>
                <w:sz w:val="28"/>
                <w:szCs w:val="28"/>
              </w:rPr>
              <w:t>un šis daudzums ir mainīgs atkarībā no vecuma, svara, veiktajām aktivitātēm).</w:t>
            </w:r>
            <w:r w:rsidR="00792BE1" w:rsidRPr="00DA3D0B">
              <w:rPr>
                <w:sz w:val="28"/>
                <w:szCs w:val="28"/>
              </w:rPr>
              <w:t xml:space="preserve">  M</w:t>
            </w:r>
            <w:r w:rsidR="00792BE1" w:rsidRPr="00DA3D0B">
              <w:rPr>
                <w:bCs/>
                <w:sz w:val="28"/>
                <w:szCs w:val="28"/>
              </w:rPr>
              <w:t xml:space="preserve">ācību stundas laikā klases telpās </w:t>
            </w:r>
            <w:r w:rsidR="00792BE1" w:rsidRPr="00DA3D0B">
              <w:rPr>
                <w:rFonts w:eastAsia="+mn-ea"/>
                <w:bCs/>
                <w:sz w:val="28"/>
                <w:szCs w:val="28"/>
              </w:rPr>
              <w:t>CO</w:t>
            </w:r>
            <w:r w:rsidR="00792BE1" w:rsidRPr="00DA3D0B">
              <w:rPr>
                <w:rFonts w:eastAsia="+mn-ea"/>
                <w:bCs/>
                <w:sz w:val="28"/>
                <w:szCs w:val="28"/>
                <w:vertAlign w:val="subscript"/>
              </w:rPr>
              <w:t>2</w:t>
            </w:r>
            <w:r w:rsidR="00792BE1" w:rsidRPr="00DA3D0B">
              <w:rPr>
                <w:bCs/>
                <w:sz w:val="28"/>
                <w:szCs w:val="28"/>
              </w:rPr>
              <w:t xml:space="preserve"> koncentrācija sasniedza vidēji no 2000 </w:t>
            </w:r>
            <w:proofErr w:type="spellStart"/>
            <w:r w:rsidR="00792BE1" w:rsidRPr="00DA3D0B">
              <w:rPr>
                <w:rFonts w:eastAsia="+mn-ea"/>
                <w:bCs/>
                <w:sz w:val="28"/>
                <w:szCs w:val="28"/>
              </w:rPr>
              <w:t>ppm</w:t>
            </w:r>
            <w:proofErr w:type="spellEnd"/>
            <w:r w:rsidR="00920549" w:rsidRPr="00DA3D0B">
              <w:rPr>
                <w:bCs/>
                <w:sz w:val="28"/>
                <w:szCs w:val="28"/>
              </w:rPr>
              <w:t xml:space="preserve"> (ārpus pilsētas) līdz</w:t>
            </w:r>
            <w:r w:rsidR="00792BE1" w:rsidRPr="00DA3D0B">
              <w:rPr>
                <w:bCs/>
                <w:sz w:val="28"/>
                <w:szCs w:val="28"/>
              </w:rPr>
              <w:t xml:space="preserve"> 3000 </w:t>
            </w:r>
            <w:proofErr w:type="spellStart"/>
            <w:r w:rsidR="00792BE1" w:rsidRPr="00DA3D0B">
              <w:rPr>
                <w:rFonts w:eastAsia="+mn-ea"/>
                <w:bCs/>
                <w:sz w:val="28"/>
                <w:szCs w:val="28"/>
              </w:rPr>
              <w:t>ppm</w:t>
            </w:r>
            <w:proofErr w:type="spellEnd"/>
            <w:r w:rsidR="00792BE1" w:rsidRPr="00DA3D0B">
              <w:rPr>
                <w:bCs/>
                <w:sz w:val="28"/>
                <w:szCs w:val="28"/>
              </w:rPr>
              <w:t xml:space="preserve"> (Rīgā). Ir pierādīts, ka paaugstināta </w:t>
            </w:r>
            <w:r w:rsidR="00792BE1" w:rsidRPr="00DA3D0B">
              <w:rPr>
                <w:rFonts w:eastAsia="+mn-ea"/>
                <w:bCs/>
                <w:sz w:val="28"/>
                <w:szCs w:val="28"/>
              </w:rPr>
              <w:t>CO</w:t>
            </w:r>
            <w:r w:rsidR="00792BE1" w:rsidRPr="00DA3D0B">
              <w:rPr>
                <w:rFonts w:eastAsia="+mn-ea"/>
                <w:bCs/>
                <w:sz w:val="28"/>
                <w:szCs w:val="28"/>
                <w:vertAlign w:val="subscript"/>
              </w:rPr>
              <w:t>2</w:t>
            </w:r>
            <w:r w:rsidR="00792BE1" w:rsidRPr="00DA3D0B">
              <w:rPr>
                <w:bCs/>
                <w:sz w:val="28"/>
                <w:szCs w:val="28"/>
                <w:vertAlign w:val="subscript"/>
              </w:rPr>
              <w:t xml:space="preserve"> </w:t>
            </w:r>
            <w:r w:rsidR="00792BE1" w:rsidRPr="00DA3D0B">
              <w:rPr>
                <w:bCs/>
                <w:sz w:val="28"/>
                <w:szCs w:val="28"/>
              </w:rPr>
              <w:t>koncentrācija negatīvi iespaido veselību, radot</w:t>
            </w:r>
            <w:r w:rsidR="00792BE1" w:rsidRPr="00DA3D0B">
              <w:rPr>
                <w:rFonts w:eastAsia="+mn-ea"/>
                <w:bCs/>
                <w:sz w:val="28"/>
                <w:szCs w:val="28"/>
              </w:rPr>
              <w:t xml:space="preserve"> vispārēju nogurumu, nemierīgumu un darba spēju samazināšanos. Kaut par veselībai riskantu tiek uzskatīta CO</w:t>
            </w:r>
            <w:r w:rsidR="00792BE1" w:rsidRPr="00DA3D0B">
              <w:rPr>
                <w:rFonts w:eastAsia="+mn-ea"/>
                <w:bCs/>
                <w:sz w:val="28"/>
                <w:szCs w:val="28"/>
                <w:vertAlign w:val="subscript"/>
              </w:rPr>
              <w:t>2</w:t>
            </w:r>
            <w:r w:rsidR="00792BE1" w:rsidRPr="00DA3D0B">
              <w:rPr>
                <w:rFonts w:eastAsia="+mn-ea"/>
                <w:bCs/>
                <w:sz w:val="28"/>
                <w:szCs w:val="28"/>
              </w:rPr>
              <w:t xml:space="preserve"> koncentrācija, kas sasniedz 5000 </w:t>
            </w:r>
            <w:proofErr w:type="spellStart"/>
            <w:r w:rsidR="00792BE1" w:rsidRPr="00DA3D0B">
              <w:rPr>
                <w:rFonts w:eastAsia="+mn-ea"/>
                <w:bCs/>
                <w:sz w:val="28"/>
                <w:szCs w:val="28"/>
              </w:rPr>
              <w:t>ppm</w:t>
            </w:r>
            <w:proofErr w:type="spellEnd"/>
            <w:r w:rsidR="00033F2C" w:rsidRPr="00DA3D0B">
              <w:rPr>
                <w:rFonts w:eastAsia="+mn-ea"/>
                <w:bCs/>
                <w:sz w:val="28"/>
                <w:szCs w:val="28"/>
              </w:rPr>
              <w:t xml:space="preserve"> (</w:t>
            </w:r>
            <w:proofErr w:type="spellStart"/>
            <w:r w:rsidR="00033F2C" w:rsidRPr="00DA3D0B">
              <w:rPr>
                <w:rFonts w:eastAsia="+mn-ea"/>
                <w:bCs/>
                <w:sz w:val="28"/>
                <w:szCs w:val="28"/>
              </w:rPr>
              <w:t>Prill</w:t>
            </w:r>
            <w:proofErr w:type="spellEnd"/>
            <w:r w:rsidR="00033F2C" w:rsidRPr="00DA3D0B">
              <w:rPr>
                <w:rFonts w:eastAsia="+mn-ea"/>
                <w:bCs/>
                <w:sz w:val="28"/>
                <w:szCs w:val="28"/>
              </w:rPr>
              <w:t xml:space="preserve"> R., 2000)</w:t>
            </w:r>
            <w:r w:rsidR="00F96C2B" w:rsidRPr="00DA3D0B">
              <w:rPr>
                <w:rStyle w:val="Vresatsauce"/>
                <w:rFonts w:eastAsia="+mn-ea"/>
                <w:bCs/>
                <w:sz w:val="28"/>
                <w:szCs w:val="28"/>
              </w:rPr>
              <w:footnoteReference w:id="1"/>
            </w:r>
            <w:r w:rsidR="00996135" w:rsidRPr="00DA3D0B">
              <w:rPr>
                <w:rFonts w:eastAsia="+mn-ea"/>
                <w:bCs/>
                <w:sz w:val="28"/>
                <w:szCs w:val="28"/>
              </w:rPr>
              <w:t>,</w:t>
            </w:r>
            <w:r w:rsidR="00792BE1" w:rsidRPr="00DA3D0B">
              <w:rPr>
                <w:rFonts w:eastAsia="+mn-ea"/>
                <w:bCs/>
                <w:sz w:val="28"/>
                <w:szCs w:val="28"/>
              </w:rPr>
              <w:t>ir pētījumi</w:t>
            </w:r>
            <w:r w:rsidR="00033F2C" w:rsidRPr="00DA3D0B">
              <w:rPr>
                <w:rFonts w:eastAsia="+mn-ea"/>
                <w:bCs/>
                <w:sz w:val="28"/>
                <w:szCs w:val="28"/>
              </w:rPr>
              <w:t xml:space="preserve"> (</w:t>
            </w:r>
            <w:proofErr w:type="spellStart"/>
            <w:r w:rsidR="00033F2C" w:rsidRPr="00DA3D0B">
              <w:rPr>
                <w:rFonts w:eastAsia="+mn-ea"/>
                <w:bCs/>
                <w:sz w:val="28"/>
                <w:szCs w:val="28"/>
              </w:rPr>
              <w:t>Satish</w:t>
            </w:r>
            <w:proofErr w:type="spellEnd"/>
            <w:r w:rsidR="00033F2C" w:rsidRPr="00DA3D0B">
              <w:rPr>
                <w:rFonts w:eastAsia="+mn-ea"/>
                <w:bCs/>
                <w:sz w:val="28"/>
                <w:szCs w:val="28"/>
              </w:rPr>
              <w:t xml:space="preserve"> </w:t>
            </w:r>
            <w:proofErr w:type="spellStart"/>
            <w:r w:rsidR="00033F2C" w:rsidRPr="00DA3D0B">
              <w:rPr>
                <w:rFonts w:eastAsia="+mn-ea"/>
                <w:bCs/>
                <w:sz w:val="28"/>
                <w:szCs w:val="28"/>
              </w:rPr>
              <w:t>et</w:t>
            </w:r>
            <w:proofErr w:type="spellEnd"/>
            <w:r w:rsidR="00033F2C" w:rsidRPr="00DA3D0B">
              <w:rPr>
                <w:rFonts w:eastAsia="+mn-ea"/>
                <w:bCs/>
                <w:sz w:val="28"/>
                <w:szCs w:val="28"/>
              </w:rPr>
              <w:t xml:space="preserve"> </w:t>
            </w:r>
            <w:proofErr w:type="spellStart"/>
            <w:r w:rsidR="00033F2C" w:rsidRPr="00DA3D0B">
              <w:rPr>
                <w:rFonts w:eastAsia="+mn-ea"/>
                <w:bCs/>
                <w:sz w:val="28"/>
                <w:szCs w:val="28"/>
              </w:rPr>
              <w:t>al</w:t>
            </w:r>
            <w:proofErr w:type="spellEnd"/>
            <w:r w:rsidR="00033F2C" w:rsidRPr="00DA3D0B">
              <w:rPr>
                <w:rFonts w:eastAsia="+mn-ea"/>
                <w:bCs/>
                <w:sz w:val="28"/>
                <w:szCs w:val="28"/>
              </w:rPr>
              <w:t>., 2012)</w:t>
            </w:r>
            <w:r w:rsidR="00F96C2B" w:rsidRPr="00DA3D0B">
              <w:rPr>
                <w:rStyle w:val="Vresatsauce"/>
                <w:rFonts w:eastAsia="+mn-ea"/>
                <w:bCs/>
                <w:sz w:val="28"/>
                <w:szCs w:val="28"/>
              </w:rPr>
              <w:footnoteReference w:id="2"/>
            </w:r>
            <w:r w:rsidR="00792BE1" w:rsidRPr="00DA3D0B">
              <w:rPr>
                <w:rFonts w:eastAsia="+mn-ea"/>
                <w:bCs/>
                <w:sz w:val="28"/>
                <w:szCs w:val="28"/>
              </w:rPr>
              <w:t xml:space="preserve">, kas pierāda, ka garīgās darbības spējas samazinās </w:t>
            </w:r>
            <w:r w:rsidR="00792BE1" w:rsidRPr="00DA3D0B">
              <w:rPr>
                <w:bCs/>
                <w:sz w:val="28"/>
                <w:szCs w:val="28"/>
              </w:rPr>
              <w:t xml:space="preserve">jau </w:t>
            </w:r>
            <w:r w:rsidR="00792BE1" w:rsidRPr="00DA3D0B">
              <w:rPr>
                <w:rFonts w:eastAsia="+mn-ea"/>
                <w:bCs/>
                <w:sz w:val="28"/>
                <w:szCs w:val="28"/>
              </w:rPr>
              <w:t>pie CO</w:t>
            </w:r>
            <w:r w:rsidR="00792BE1" w:rsidRPr="00DA3D0B">
              <w:rPr>
                <w:rFonts w:eastAsia="+mn-ea"/>
                <w:bCs/>
                <w:sz w:val="28"/>
                <w:szCs w:val="28"/>
                <w:vertAlign w:val="subscript"/>
              </w:rPr>
              <w:t>2</w:t>
            </w:r>
            <w:r w:rsidR="00792BE1" w:rsidRPr="00DA3D0B">
              <w:rPr>
                <w:rFonts w:eastAsia="+mn-ea"/>
                <w:bCs/>
                <w:sz w:val="28"/>
                <w:szCs w:val="28"/>
              </w:rPr>
              <w:t xml:space="preserve"> koncentrācijas</w:t>
            </w:r>
            <w:r w:rsidRPr="00DA3D0B">
              <w:rPr>
                <w:rFonts w:eastAsia="+mn-ea"/>
                <w:bCs/>
                <w:sz w:val="28"/>
                <w:szCs w:val="28"/>
              </w:rPr>
              <w:t xml:space="preserve"> </w:t>
            </w:r>
            <w:r w:rsidR="00792BE1" w:rsidRPr="00DA3D0B">
              <w:rPr>
                <w:rFonts w:eastAsia="+mn-ea"/>
                <w:bCs/>
                <w:sz w:val="28"/>
                <w:szCs w:val="28"/>
              </w:rPr>
              <w:t xml:space="preserve">2500 </w:t>
            </w:r>
            <w:proofErr w:type="spellStart"/>
            <w:r w:rsidR="00792BE1" w:rsidRPr="00DA3D0B">
              <w:rPr>
                <w:rFonts w:eastAsia="+mn-ea"/>
                <w:bCs/>
                <w:sz w:val="28"/>
                <w:szCs w:val="28"/>
              </w:rPr>
              <w:t>ppm</w:t>
            </w:r>
            <w:proofErr w:type="spellEnd"/>
            <w:r w:rsidR="00792BE1" w:rsidRPr="00DA3D0B">
              <w:rPr>
                <w:rFonts w:eastAsia="+mn-ea"/>
                <w:bCs/>
                <w:sz w:val="28"/>
                <w:szCs w:val="28"/>
              </w:rPr>
              <w:t>.</w:t>
            </w:r>
            <w:r w:rsidR="00792BE1" w:rsidRPr="00DA3D0B">
              <w:rPr>
                <w:bCs/>
                <w:sz w:val="28"/>
                <w:szCs w:val="28"/>
              </w:rPr>
              <w:t xml:space="preserve"> </w:t>
            </w:r>
          </w:p>
          <w:p w:rsidR="009B4316" w:rsidRPr="00DA3D0B" w:rsidRDefault="00F06ED3" w:rsidP="00E914E8">
            <w:pPr>
              <w:jc w:val="both"/>
              <w:rPr>
                <w:color w:val="000000"/>
                <w:sz w:val="28"/>
                <w:szCs w:val="28"/>
                <w:lang w:eastAsia="en-US"/>
              </w:rPr>
            </w:pPr>
            <w:r w:rsidRPr="00DA3D0B">
              <w:rPr>
                <w:color w:val="000000"/>
                <w:sz w:val="28"/>
                <w:szCs w:val="28"/>
                <w:lang w:eastAsia="en-US"/>
              </w:rPr>
              <w:t xml:space="preserve">   </w:t>
            </w:r>
            <w:r w:rsidR="009B4316" w:rsidRPr="00DA3D0B">
              <w:rPr>
                <w:color w:val="000000"/>
                <w:sz w:val="28"/>
                <w:szCs w:val="28"/>
                <w:lang w:eastAsia="en-US"/>
              </w:rPr>
              <w:t>Telpu platības trūkums izglītības iestādēs ir radīji</w:t>
            </w:r>
            <w:r w:rsidR="004360FB" w:rsidRPr="00DA3D0B">
              <w:rPr>
                <w:color w:val="000000"/>
                <w:sz w:val="28"/>
                <w:szCs w:val="28"/>
                <w:lang w:eastAsia="en-US"/>
              </w:rPr>
              <w:t>s apstākļus, ka ir skolas</w:t>
            </w:r>
            <w:r w:rsidR="00E914E8" w:rsidRPr="00DA3D0B">
              <w:rPr>
                <w:color w:val="000000"/>
                <w:sz w:val="28"/>
                <w:szCs w:val="28"/>
                <w:lang w:eastAsia="en-US"/>
              </w:rPr>
              <w:t>,</w:t>
            </w:r>
            <w:r w:rsidR="004360FB" w:rsidRPr="00DA3D0B">
              <w:rPr>
                <w:color w:val="000000"/>
                <w:sz w:val="28"/>
                <w:szCs w:val="28"/>
                <w:lang w:eastAsia="en-US"/>
              </w:rPr>
              <w:t xml:space="preserve"> kurās nav sporta nodarbībām piemērotu apstākļu, nav sporta zāles, ģ</w:t>
            </w:r>
            <w:r w:rsidR="00E509BB" w:rsidRPr="00DA3D0B">
              <w:rPr>
                <w:color w:val="000000"/>
                <w:sz w:val="28"/>
                <w:szCs w:val="28"/>
                <w:lang w:eastAsia="en-US"/>
              </w:rPr>
              <w:t>ērbtuves</w:t>
            </w:r>
            <w:r w:rsidR="00E914E8" w:rsidRPr="00DA3D0B">
              <w:rPr>
                <w:color w:val="000000"/>
                <w:sz w:val="28"/>
                <w:szCs w:val="28"/>
                <w:lang w:eastAsia="en-US"/>
              </w:rPr>
              <w:t xml:space="preserve"> un dušas</w:t>
            </w:r>
            <w:r w:rsidR="004360FB" w:rsidRPr="00DA3D0B">
              <w:rPr>
                <w:color w:val="000000"/>
                <w:sz w:val="28"/>
                <w:szCs w:val="28"/>
                <w:lang w:eastAsia="en-US"/>
              </w:rPr>
              <w:t xml:space="preserve"> telpas. Ņemot vērā bē</w:t>
            </w:r>
            <w:r w:rsidR="00257B7A" w:rsidRPr="00DA3D0B">
              <w:rPr>
                <w:color w:val="000000"/>
                <w:sz w:val="28"/>
                <w:szCs w:val="28"/>
                <w:lang w:eastAsia="en-US"/>
              </w:rPr>
              <w:t>rnu aptaukošan</w:t>
            </w:r>
            <w:r w:rsidR="008C79DA" w:rsidRPr="00DA3D0B">
              <w:rPr>
                <w:color w:val="000000"/>
                <w:sz w:val="28"/>
                <w:szCs w:val="28"/>
                <w:lang w:eastAsia="en-US"/>
              </w:rPr>
              <w:t>ā</w:t>
            </w:r>
            <w:r w:rsidR="00257B7A" w:rsidRPr="00DA3D0B">
              <w:rPr>
                <w:color w:val="000000"/>
                <w:sz w:val="28"/>
                <w:szCs w:val="28"/>
                <w:lang w:eastAsia="en-US"/>
              </w:rPr>
              <w:t>s un mazkustīgum</w:t>
            </w:r>
            <w:r w:rsidR="008C79DA" w:rsidRPr="00DA3D0B">
              <w:rPr>
                <w:color w:val="000000"/>
                <w:sz w:val="28"/>
                <w:szCs w:val="28"/>
                <w:lang w:eastAsia="en-US"/>
              </w:rPr>
              <w:t>a rādītāju palielināšanos</w:t>
            </w:r>
            <w:r w:rsidR="004360FB" w:rsidRPr="00DA3D0B">
              <w:rPr>
                <w:color w:val="000000"/>
                <w:sz w:val="28"/>
                <w:szCs w:val="28"/>
                <w:lang w:eastAsia="en-US"/>
              </w:rPr>
              <w:t>,</w:t>
            </w:r>
            <w:r w:rsidR="00F140A6" w:rsidRPr="00DA3D0B">
              <w:rPr>
                <w:color w:val="000000"/>
                <w:sz w:val="28"/>
                <w:szCs w:val="28"/>
                <w:lang w:eastAsia="en-US"/>
              </w:rPr>
              <w:t xml:space="preserve"> kvalitatīvu</w:t>
            </w:r>
            <w:r w:rsidR="004360FB" w:rsidRPr="00DA3D0B">
              <w:rPr>
                <w:color w:val="000000"/>
                <w:sz w:val="28"/>
                <w:szCs w:val="28"/>
                <w:lang w:eastAsia="en-US"/>
              </w:rPr>
              <w:t xml:space="preserve"> fizisku nodarbību, tai skaitā</w:t>
            </w:r>
            <w:r w:rsidR="00257B7A" w:rsidRPr="00DA3D0B">
              <w:rPr>
                <w:color w:val="000000"/>
                <w:sz w:val="28"/>
                <w:szCs w:val="28"/>
                <w:lang w:eastAsia="en-US"/>
              </w:rPr>
              <w:t>,</w:t>
            </w:r>
            <w:r w:rsidR="004360FB" w:rsidRPr="00DA3D0B">
              <w:rPr>
                <w:color w:val="000000"/>
                <w:sz w:val="28"/>
                <w:szCs w:val="28"/>
                <w:lang w:eastAsia="en-US"/>
              </w:rPr>
              <w:t xml:space="preserve"> </w:t>
            </w:r>
            <w:r w:rsidR="00B46CFE" w:rsidRPr="00DA3D0B">
              <w:rPr>
                <w:color w:val="000000"/>
                <w:sz w:val="28"/>
                <w:szCs w:val="28"/>
                <w:lang w:eastAsia="en-US"/>
              </w:rPr>
              <w:t xml:space="preserve">arī </w:t>
            </w:r>
            <w:r w:rsidR="00FA63DC" w:rsidRPr="00DA3D0B">
              <w:rPr>
                <w:color w:val="000000"/>
                <w:sz w:val="28"/>
                <w:szCs w:val="28"/>
                <w:lang w:eastAsia="en-US"/>
              </w:rPr>
              <w:t>pēc stundu</w:t>
            </w:r>
            <w:r w:rsidR="004360FB" w:rsidRPr="00DA3D0B">
              <w:rPr>
                <w:color w:val="000000"/>
                <w:sz w:val="28"/>
                <w:szCs w:val="28"/>
                <w:lang w:eastAsia="en-US"/>
              </w:rPr>
              <w:t xml:space="preserve"> </w:t>
            </w:r>
            <w:r w:rsidR="00B46CFE" w:rsidRPr="00DA3D0B">
              <w:rPr>
                <w:color w:val="000000"/>
                <w:sz w:val="28"/>
                <w:szCs w:val="28"/>
                <w:lang w:eastAsia="en-US"/>
              </w:rPr>
              <w:t xml:space="preserve">sporta </w:t>
            </w:r>
            <w:r w:rsidR="004360FB" w:rsidRPr="00DA3D0B">
              <w:rPr>
                <w:color w:val="000000"/>
                <w:sz w:val="28"/>
                <w:szCs w:val="28"/>
                <w:lang w:eastAsia="en-US"/>
              </w:rPr>
              <w:t>aktivitāšu nodrošinā</w:t>
            </w:r>
            <w:r w:rsidR="00B46CFE" w:rsidRPr="00DA3D0B">
              <w:rPr>
                <w:color w:val="000000"/>
                <w:sz w:val="28"/>
                <w:szCs w:val="28"/>
                <w:lang w:eastAsia="en-US"/>
              </w:rPr>
              <w:t>šana</w:t>
            </w:r>
            <w:r w:rsidR="009B4316" w:rsidRPr="00DA3D0B">
              <w:rPr>
                <w:color w:val="000000"/>
                <w:sz w:val="28"/>
                <w:szCs w:val="28"/>
                <w:lang w:eastAsia="en-US"/>
              </w:rPr>
              <w:t>,</w:t>
            </w:r>
            <w:r w:rsidR="004360FB" w:rsidRPr="00DA3D0B">
              <w:rPr>
                <w:color w:val="000000"/>
                <w:sz w:val="28"/>
                <w:szCs w:val="28"/>
                <w:lang w:eastAsia="en-US"/>
              </w:rPr>
              <w:t xml:space="preserve">  </w:t>
            </w:r>
            <w:r w:rsidR="009B4316" w:rsidRPr="00DA3D0B">
              <w:rPr>
                <w:color w:val="000000"/>
                <w:sz w:val="28"/>
                <w:szCs w:val="28"/>
                <w:lang w:eastAsia="en-US"/>
              </w:rPr>
              <w:t xml:space="preserve">būtu </w:t>
            </w:r>
            <w:r w:rsidR="004360FB" w:rsidRPr="00DA3D0B">
              <w:rPr>
                <w:color w:val="000000"/>
                <w:sz w:val="28"/>
                <w:szCs w:val="28"/>
                <w:lang w:eastAsia="en-US"/>
              </w:rPr>
              <w:t>nozīmīga</w:t>
            </w:r>
            <w:r w:rsidR="00257B7A" w:rsidRPr="00DA3D0B">
              <w:rPr>
                <w:color w:val="000000"/>
                <w:sz w:val="28"/>
                <w:szCs w:val="28"/>
                <w:lang w:eastAsia="en-US"/>
              </w:rPr>
              <w:t xml:space="preserve"> izglītojamo veselībai</w:t>
            </w:r>
            <w:r w:rsidR="004360FB" w:rsidRPr="00DA3D0B">
              <w:rPr>
                <w:color w:val="000000"/>
                <w:sz w:val="28"/>
                <w:szCs w:val="28"/>
                <w:lang w:eastAsia="en-US"/>
              </w:rPr>
              <w:t>.</w:t>
            </w:r>
            <w:r w:rsidR="00FA63DC" w:rsidRPr="00DA3D0B">
              <w:rPr>
                <w:color w:val="000000"/>
                <w:sz w:val="28"/>
                <w:szCs w:val="28"/>
                <w:lang w:eastAsia="en-US"/>
              </w:rPr>
              <w:t xml:space="preserve"> </w:t>
            </w:r>
            <w:r w:rsidR="009B4316" w:rsidRPr="00DA3D0B">
              <w:rPr>
                <w:color w:val="000000"/>
                <w:sz w:val="28"/>
                <w:szCs w:val="28"/>
                <w:lang w:eastAsia="en-US"/>
              </w:rPr>
              <w:t>Kā arī ņ</w:t>
            </w:r>
            <w:r w:rsidR="00FA63DC" w:rsidRPr="00DA3D0B">
              <w:rPr>
                <w:color w:val="000000"/>
                <w:sz w:val="28"/>
                <w:szCs w:val="28"/>
                <w:lang w:eastAsia="en-US"/>
              </w:rPr>
              <w:t>emot vērā vispārējās higiēnas normas</w:t>
            </w:r>
            <w:r w:rsidR="00B374AE" w:rsidRPr="00DA3D0B">
              <w:rPr>
                <w:color w:val="000000"/>
                <w:sz w:val="28"/>
                <w:szCs w:val="28"/>
                <w:lang w:eastAsia="en-US"/>
              </w:rPr>
              <w:t>,</w:t>
            </w:r>
            <w:r w:rsidR="00FA63DC" w:rsidRPr="00DA3D0B">
              <w:rPr>
                <w:color w:val="000000"/>
                <w:sz w:val="28"/>
                <w:szCs w:val="28"/>
                <w:lang w:eastAsia="en-US"/>
              </w:rPr>
              <w:t xml:space="preserve"> izglītojamajiem pēc sporta nodarbībām ir jānodrošina iespēja nomazgāties</w:t>
            </w:r>
            <w:r w:rsidR="00B46CFE" w:rsidRPr="00DA3D0B">
              <w:rPr>
                <w:color w:val="000000"/>
                <w:sz w:val="28"/>
                <w:szCs w:val="28"/>
                <w:lang w:eastAsia="en-US"/>
              </w:rPr>
              <w:t>.</w:t>
            </w:r>
            <w:r w:rsidR="009B4316" w:rsidRPr="00DA3D0B">
              <w:rPr>
                <w:color w:val="000000"/>
                <w:sz w:val="28"/>
                <w:szCs w:val="28"/>
                <w:lang w:eastAsia="en-US"/>
              </w:rPr>
              <w:t xml:space="preserve"> Tāpēc higiēnas un drošības prasībām atbilstošas izglītības iestādes sporta </w:t>
            </w:r>
            <w:r w:rsidR="009B4316" w:rsidRPr="00DA3D0B">
              <w:rPr>
                <w:color w:val="000000"/>
                <w:sz w:val="28"/>
                <w:szCs w:val="28"/>
                <w:lang w:eastAsia="en-US"/>
              </w:rPr>
              <w:lastRenderedPageBreak/>
              <w:t xml:space="preserve">infrastruktūras nodrošināšana veicinātu izglītojamo motivāciju un ieinteresētību sportiskajām aktivitātēm. </w:t>
            </w:r>
          </w:p>
          <w:p w:rsidR="004B2D34" w:rsidRPr="00DA3D0B" w:rsidRDefault="00215355" w:rsidP="009B4316">
            <w:pPr>
              <w:jc w:val="both"/>
              <w:rPr>
                <w:sz w:val="28"/>
                <w:szCs w:val="28"/>
              </w:rPr>
            </w:pPr>
            <w:r w:rsidRPr="00DA3D0B">
              <w:rPr>
                <w:color w:val="000000"/>
                <w:sz w:val="28"/>
                <w:szCs w:val="28"/>
                <w:lang w:eastAsia="en-US"/>
              </w:rPr>
              <w:t xml:space="preserve">   </w:t>
            </w:r>
            <w:r w:rsidR="009B4316" w:rsidRPr="00DA3D0B">
              <w:rPr>
                <w:color w:val="000000"/>
                <w:sz w:val="28"/>
                <w:szCs w:val="28"/>
                <w:lang w:eastAsia="en-US"/>
              </w:rPr>
              <w:t xml:space="preserve">Iepriekš minēto jautājumu aktualitāti nosaka arī </w:t>
            </w:r>
            <w:r w:rsidR="00393BAB" w:rsidRPr="00DA3D0B">
              <w:rPr>
                <w:sz w:val="28"/>
                <w:szCs w:val="28"/>
              </w:rPr>
              <w:t>vairāk</w:t>
            </w:r>
            <w:r w:rsidR="00CF46C7" w:rsidRPr="00DA3D0B">
              <w:rPr>
                <w:sz w:val="28"/>
                <w:szCs w:val="28"/>
              </w:rPr>
              <w:t>os</w:t>
            </w:r>
            <w:r w:rsidR="00B46CFE" w:rsidRPr="00DA3D0B">
              <w:rPr>
                <w:sz w:val="28"/>
                <w:szCs w:val="28"/>
              </w:rPr>
              <w:t xml:space="preserve"> politikas plānošanas dok</w:t>
            </w:r>
            <w:r w:rsidR="00CF46C7" w:rsidRPr="00DA3D0B">
              <w:rPr>
                <w:sz w:val="28"/>
                <w:szCs w:val="28"/>
              </w:rPr>
              <w:t xml:space="preserve">umentos minētais, piemēram, </w:t>
            </w:r>
            <w:r w:rsidR="00B46CFE" w:rsidRPr="00DA3D0B">
              <w:rPr>
                <w:sz w:val="28"/>
                <w:szCs w:val="28"/>
              </w:rPr>
              <w:t>Sabiedrības veselības pamatnostādnēs 20</w:t>
            </w:r>
            <w:r w:rsidR="005A0F17" w:rsidRPr="00DA3D0B">
              <w:rPr>
                <w:sz w:val="28"/>
                <w:szCs w:val="28"/>
              </w:rPr>
              <w:t>14.–2020</w:t>
            </w:r>
            <w:r w:rsidR="00B46CFE" w:rsidRPr="00DA3D0B">
              <w:rPr>
                <w:sz w:val="28"/>
                <w:szCs w:val="28"/>
              </w:rPr>
              <w:t>.gadam</w:t>
            </w:r>
            <w:r w:rsidR="00B46CFE" w:rsidRPr="00DA3D0B">
              <w:rPr>
                <w:rStyle w:val="Vresatsauce"/>
                <w:sz w:val="28"/>
                <w:szCs w:val="28"/>
              </w:rPr>
              <w:footnoteReference w:id="3"/>
            </w:r>
            <w:r w:rsidR="00B46CFE" w:rsidRPr="00DA3D0B">
              <w:rPr>
                <w:sz w:val="28"/>
                <w:szCs w:val="28"/>
              </w:rPr>
              <w:t xml:space="preserve"> </w:t>
            </w:r>
            <w:r w:rsidR="00F309A6" w:rsidRPr="00DA3D0B">
              <w:rPr>
                <w:sz w:val="28"/>
                <w:szCs w:val="28"/>
              </w:rPr>
              <w:t>kā</w:t>
            </w:r>
            <w:r w:rsidR="00B46CFE" w:rsidRPr="00DA3D0B">
              <w:rPr>
                <w:sz w:val="28"/>
                <w:szCs w:val="28"/>
              </w:rPr>
              <w:t xml:space="preserve"> </w:t>
            </w:r>
            <w:r w:rsidR="00F309A6" w:rsidRPr="00DA3D0B">
              <w:rPr>
                <w:sz w:val="28"/>
                <w:szCs w:val="28"/>
              </w:rPr>
              <w:t xml:space="preserve">viens no </w:t>
            </w:r>
            <w:proofErr w:type="spellStart"/>
            <w:r w:rsidR="00F309A6" w:rsidRPr="00DA3D0B">
              <w:rPr>
                <w:sz w:val="28"/>
                <w:szCs w:val="28"/>
              </w:rPr>
              <w:t>apakšmērķiem</w:t>
            </w:r>
            <w:proofErr w:type="spellEnd"/>
            <w:r w:rsidR="00F309A6" w:rsidRPr="00DA3D0B">
              <w:rPr>
                <w:sz w:val="28"/>
                <w:szCs w:val="28"/>
              </w:rPr>
              <w:t xml:space="preserve"> </w:t>
            </w:r>
            <w:r w:rsidR="00CF46C7" w:rsidRPr="00DA3D0B">
              <w:rPr>
                <w:sz w:val="28"/>
                <w:szCs w:val="28"/>
              </w:rPr>
              <w:t xml:space="preserve">ir noteikts </w:t>
            </w:r>
            <w:r w:rsidR="00C11BD3" w:rsidRPr="00DA3D0B">
              <w:rPr>
                <w:sz w:val="28"/>
                <w:szCs w:val="28"/>
              </w:rPr>
              <w:t>–</w:t>
            </w:r>
            <w:r w:rsidR="00395FD3" w:rsidRPr="00DA3D0B">
              <w:rPr>
                <w:sz w:val="28"/>
                <w:szCs w:val="28"/>
              </w:rPr>
              <w:t xml:space="preserve"> </w:t>
            </w:r>
            <w:r w:rsidR="00395FD3" w:rsidRPr="00DA3D0B">
              <w:rPr>
                <w:color w:val="000000"/>
                <w:sz w:val="28"/>
                <w:szCs w:val="28"/>
              </w:rPr>
              <w:t>veicināt veselīgu un drošu dzīves un darba vidi, samazināt traumatismu un mirstību no ārējiem nāves cēloņiem</w:t>
            </w:r>
            <w:r w:rsidR="00395FD3" w:rsidRPr="00DA3D0B">
              <w:rPr>
                <w:sz w:val="28"/>
                <w:szCs w:val="28"/>
              </w:rPr>
              <w:t>,</w:t>
            </w:r>
            <w:r w:rsidR="00B46CFE" w:rsidRPr="00DA3D0B">
              <w:rPr>
                <w:sz w:val="28"/>
                <w:szCs w:val="28"/>
              </w:rPr>
              <w:t xml:space="preserve"> Sporta politikas pamatnostādnēs 2014. – 2020.gadam</w:t>
            </w:r>
            <w:r w:rsidR="00B46CFE" w:rsidRPr="00DA3D0B">
              <w:rPr>
                <w:rStyle w:val="Vresatsauce"/>
                <w:sz w:val="28"/>
                <w:szCs w:val="28"/>
              </w:rPr>
              <w:footnoteReference w:id="4"/>
            </w:r>
            <w:r w:rsidR="00B46CFE" w:rsidRPr="00DA3D0B">
              <w:rPr>
                <w:sz w:val="28"/>
                <w:szCs w:val="28"/>
              </w:rPr>
              <w:t xml:space="preserve"> </w:t>
            </w:r>
            <w:r w:rsidR="00CF46C7" w:rsidRPr="00DA3D0B">
              <w:rPr>
                <w:sz w:val="28"/>
                <w:szCs w:val="28"/>
              </w:rPr>
              <w:t>ir noteikts uzdevums</w:t>
            </w:r>
            <w:r w:rsidR="00B46CFE" w:rsidRPr="00DA3D0B">
              <w:rPr>
                <w:sz w:val="28"/>
                <w:szCs w:val="28"/>
              </w:rPr>
              <w:t xml:space="preserve"> </w:t>
            </w:r>
            <w:r w:rsidR="00C11BD3" w:rsidRPr="00DA3D0B">
              <w:rPr>
                <w:sz w:val="28"/>
                <w:szCs w:val="28"/>
              </w:rPr>
              <w:t>–</w:t>
            </w:r>
            <w:r w:rsidR="00B46CFE" w:rsidRPr="00DA3D0B">
              <w:rPr>
                <w:sz w:val="28"/>
                <w:szCs w:val="28"/>
              </w:rPr>
              <w:t xml:space="preserve"> veicināt bērnu un jauniešu fiziskās aktivitātes un nodrošināt iespējas iesaistīties sporta aktivitātēs, </w:t>
            </w:r>
            <w:r w:rsidR="00CF46C7" w:rsidRPr="00DA3D0B">
              <w:rPr>
                <w:sz w:val="28"/>
                <w:szCs w:val="28"/>
              </w:rPr>
              <w:t xml:space="preserve">kā arī </w:t>
            </w:r>
            <w:r w:rsidR="00B46CFE" w:rsidRPr="00DA3D0B">
              <w:rPr>
                <w:sz w:val="28"/>
                <w:szCs w:val="28"/>
              </w:rPr>
              <w:t xml:space="preserve">pamatnostādnēs </w:t>
            </w:r>
            <w:r w:rsidR="00B46CFE" w:rsidRPr="00DA3D0B">
              <w:rPr>
                <w:bCs/>
                <w:sz w:val="28"/>
                <w:szCs w:val="28"/>
              </w:rPr>
              <w:t>"Bērniem piemērota Latvija"</w:t>
            </w:r>
            <w:r w:rsidR="00B46CFE" w:rsidRPr="00DA3D0B">
              <w:rPr>
                <w:rStyle w:val="Vresatsauce"/>
                <w:bCs/>
                <w:sz w:val="28"/>
                <w:szCs w:val="28"/>
              </w:rPr>
              <w:footnoteReference w:id="5"/>
            </w:r>
            <w:r w:rsidR="00B46CFE" w:rsidRPr="00DA3D0B">
              <w:rPr>
                <w:bCs/>
                <w:sz w:val="28"/>
                <w:szCs w:val="28"/>
              </w:rPr>
              <w:t xml:space="preserve"> </w:t>
            </w:r>
            <w:r w:rsidR="00CF46C7" w:rsidRPr="00DA3D0B">
              <w:rPr>
                <w:bCs/>
                <w:sz w:val="28"/>
                <w:szCs w:val="28"/>
              </w:rPr>
              <w:t xml:space="preserve">ir </w:t>
            </w:r>
            <w:r w:rsidR="00CF46C7" w:rsidRPr="00DA3D0B">
              <w:rPr>
                <w:sz w:val="28"/>
                <w:szCs w:val="28"/>
              </w:rPr>
              <w:t>noteikts uzdevums</w:t>
            </w:r>
            <w:r w:rsidR="00C11BD3" w:rsidRPr="00DA3D0B">
              <w:rPr>
                <w:sz w:val="28"/>
                <w:szCs w:val="28"/>
              </w:rPr>
              <w:t xml:space="preserve"> –</w:t>
            </w:r>
            <w:r w:rsidR="00B46CFE" w:rsidRPr="00DA3D0B">
              <w:rPr>
                <w:sz w:val="28"/>
                <w:szCs w:val="28"/>
              </w:rPr>
              <w:t xml:space="preserve"> radīt bērna vajadzībām atbilstošu</w:t>
            </w:r>
            <w:r w:rsidR="00F6699D" w:rsidRPr="00DA3D0B">
              <w:rPr>
                <w:sz w:val="28"/>
                <w:szCs w:val="28"/>
              </w:rPr>
              <w:t>,</w:t>
            </w:r>
            <w:r w:rsidR="00B46CFE" w:rsidRPr="00DA3D0B">
              <w:rPr>
                <w:sz w:val="28"/>
                <w:szCs w:val="28"/>
              </w:rPr>
              <w:t xml:space="preserve"> veselīgu, drošu vidi un infrastruktūru</w:t>
            </w:r>
            <w:r w:rsidR="00CF46C7" w:rsidRPr="00DA3D0B">
              <w:rPr>
                <w:sz w:val="28"/>
                <w:szCs w:val="28"/>
              </w:rPr>
              <w:t xml:space="preserve">. </w:t>
            </w:r>
          </w:p>
          <w:p w:rsidR="00D545D4" w:rsidRPr="00DA3D0B" w:rsidRDefault="00136CEB" w:rsidP="004B2D34">
            <w:pPr>
              <w:jc w:val="both"/>
              <w:rPr>
                <w:color w:val="000000"/>
                <w:sz w:val="28"/>
                <w:szCs w:val="28"/>
              </w:rPr>
            </w:pPr>
            <w:r w:rsidRPr="00DA3D0B">
              <w:rPr>
                <w:sz w:val="28"/>
                <w:szCs w:val="28"/>
              </w:rPr>
              <w:t xml:space="preserve">  </w:t>
            </w:r>
            <w:r w:rsidR="000E34CC" w:rsidRPr="00DA3D0B">
              <w:rPr>
                <w:sz w:val="28"/>
                <w:szCs w:val="28"/>
              </w:rPr>
              <w:t>Ņemot vērā</w:t>
            </w:r>
            <w:r w:rsidR="0026389E" w:rsidRPr="00DA3D0B">
              <w:rPr>
                <w:sz w:val="28"/>
                <w:szCs w:val="28"/>
              </w:rPr>
              <w:t xml:space="preserve"> minēto, V</w:t>
            </w:r>
            <w:r w:rsidR="003B03FC">
              <w:rPr>
                <w:sz w:val="28"/>
                <w:szCs w:val="28"/>
              </w:rPr>
              <w:t xml:space="preserve">eselības ministrija </w:t>
            </w:r>
            <w:r w:rsidR="004B2D34" w:rsidRPr="00DA3D0B">
              <w:rPr>
                <w:sz w:val="28"/>
                <w:szCs w:val="28"/>
              </w:rPr>
              <w:t xml:space="preserve">uzskata, ka visas iepriekš minētās noteikumu </w:t>
            </w:r>
            <w:r w:rsidR="001605F0" w:rsidRPr="00DA3D0B">
              <w:rPr>
                <w:sz w:val="28"/>
                <w:szCs w:val="28"/>
              </w:rPr>
              <w:t xml:space="preserve">Nr.610 </w:t>
            </w:r>
            <w:r w:rsidR="004B2D34" w:rsidRPr="00DA3D0B">
              <w:rPr>
                <w:sz w:val="28"/>
                <w:szCs w:val="28"/>
              </w:rPr>
              <w:t>prasības</w:t>
            </w:r>
            <w:r w:rsidR="006F2BAA" w:rsidRPr="00DA3D0B">
              <w:rPr>
                <w:sz w:val="28"/>
                <w:szCs w:val="28"/>
              </w:rPr>
              <w:t xml:space="preserve">, kas šobrīd ir obligātas tikai jaunbūvējamām un rekonstruējamām izglītības iestādēm, </w:t>
            </w:r>
            <w:r w:rsidR="004B2D34" w:rsidRPr="00DA3D0B">
              <w:rPr>
                <w:sz w:val="28"/>
                <w:szCs w:val="28"/>
              </w:rPr>
              <w:t>ir svarīgas un nozīmīgas</w:t>
            </w:r>
            <w:r w:rsidR="008651F1" w:rsidRPr="00DA3D0B">
              <w:rPr>
                <w:sz w:val="28"/>
                <w:szCs w:val="28"/>
              </w:rPr>
              <w:t xml:space="preserve"> arī citām</w:t>
            </w:r>
            <w:r w:rsidR="00504CA1" w:rsidRPr="00DA3D0B">
              <w:rPr>
                <w:sz w:val="28"/>
                <w:szCs w:val="28"/>
              </w:rPr>
              <w:t xml:space="preserve"> izglītības iestādēm</w:t>
            </w:r>
            <w:r w:rsidR="004B2D34" w:rsidRPr="00DA3D0B">
              <w:rPr>
                <w:sz w:val="28"/>
                <w:szCs w:val="28"/>
              </w:rPr>
              <w:t xml:space="preserve">, lai </w:t>
            </w:r>
            <w:r w:rsidR="005907B3" w:rsidRPr="00DA3D0B">
              <w:rPr>
                <w:sz w:val="28"/>
                <w:szCs w:val="28"/>
              </w:rPr>
              <w:t xml:space="preserve">visiem </w:t>
            </w:r>
            <w:r w:rsidR="004B2D34" w:rsidRPr="00DA3D0B">
              <w:rPr>
                <w:sz w:val="28"/>
                <w:szCs w:val="28"/>
              </w:rPr>
              <w:t>izglītojamajiem tiktu nodrošināta  droša un</w:t>
            </w:r>
            <w:r w:rsidR="004B2D34" w:rsidRPr="00DA3D0B">
              <w:rPr>
                <w:color w:val="000000"/>
                <w:sz w:val="28"/>
                <w:szCs w:val="28"/>
              </w:rPr>
              <w:t xml:space="preserve"> higiēnas prasībām atbilstoša vide, kas </w:t>
            </w:r>
            <w:r w:rsidR="005907B3" w:rsidRPr="00DA3D0B">
              <w:rPr>
                <w:color w:val="000000"/>
                <w:sz w:val="28"/>
                <w:szCs w:val="28"/>
              </w:rPr>
              <w:t>veicinātu</w:t>
            </w:r>
            <w:r w:rsidR="004B2D34" w:rsidRPr="00DA3D0B">
              <w:rPr>
                <w:color w:val="000000"/>
                <w:sz w:val="28"/>
                <w:szCs w:val="28"/>
              </w:rPr>
              <w:t xml:space="preserve"> </w:t>
            </w:r>
            <w:r w:rsidR="005907B3" w:rsidRPr="00DA3D0B">
              <w:rPr>
                <w:color w:val="000000"/>
                <w:sz w:val="28"/>
                <w:szCs w:val="28"/>
              </w:rPr>
              <w:t>izglītojamo labsajūtu un sekmētu mācību</w:t>
            </w:r>
            <w:r w:rsidR="004B2D34" w:rsidRPr="00DA3D0B">
              <w:rPr>
                <w:color w:val="000000"/>
                <w:sz w:val="28"/>
                <w:szCs w:val="28"/>
              </w:rPr>
              <w:t xml:space="preserve"> procesu, </w:t>
            </w:r>
            <w:r w:rsidR="006F2BAA" w:rsidRPr="00DA3D0B">
              <w:rPr>
                <w:color w:val="000000"/>
                <w:sz w:val="28"/>
                <w:szCs w:val="28"/>
              </w:rPr>
              <w:t>līdz ar to šīs prasības</w:t>
            </w:r>
            <w:r w:rsidR="004B2D34" w:rsidRPr="00DA3D0B">
              <w:rPr>
                <w:color w:val="000000"/>
                <w:sz w:val="28"/>
                <w:szCs w:val="28"/>
              </w:rPr>
              <w:t xml:space="preserve"> jāattiecina uz visām izglītības iestādēm.</w:t>
            </w:r>
            <w:r w:rsidR="00D545D4" w:rsidRPr="00DA3D0B">
              <w:rPr>
                <w:color w:val="000000"/>
                <w:sz w:val="28"/>
                <w:szCs w:val="28"/>
              </w:rPr>
              <w:t xml:space="preserve"> </w:t>
            </w:r>
          </w:p>
          <w:p w:rsidR="000668E6" w:rsidRPr="00DA3D0B" w:rsidRDefault="000668E6" w:rsidP="000668E6">
            <w:pPr>
              <w:jc w:val="both"/>
              <w:rPr>
                <w:sz w:val="28"/>
                <w:szCs w:val="28"/>
              </w:rPr>
            </w:pPr>
            <w:r w:rsidRPr="00DA3D0B">
              <w:rPr>
                <w:sz w:val="28"/>
                <w:szCs w:val="28"/>
              </w:rPr>
              <w:t xml:space="preserve">   </w:t>
            </w:r>
            <w:r w:rsidR="002576E9" w:rsidRPr="00DA3D0B">
              <w:rPr>
                <w:sz w:val="28"/>
                <w:szCs w:val="28"/>
              </w:rPr>
              <w:t xml:space="preserve">Kā arī, lai nodrošinātu izglītības iestāžu telpu platībai atbilstošu skolēnu skaitu, pašvaldībām </w:t>
            </w:r>
            <w:r w:rsidRPr="00DA3D0B">
              <w:rPr>
                <w:sz w:val="28"/>
                <w:szCs w:val="28"/>
              </w:rPr>
              <w:t>izglītī</w:t>
            </w:r>
            <w:r w:rsidR="002576E9" w:rsidRPr="00DA3D0B">
              <w:rPr>
                <w:sz w:val="28"/>
                <w:szCs w:val="28"/>
              </w:rPr>
              <w:t>bas iestāžu tīkla reorganizācijas ietvaros</w:t>
            </w:r>
            <w:r w:rsidRPr="00DA3D0B">
              <w:rPr>
                <w:sz w:val="28"/>
                <w:szCs w:val="28"/>
              </w:rPr>
              <w:t xml:space="preserve"> būtu jāizvērtē </w:t>
            </w:r>
            <w:r w:rsidR="002576E9" w:rsidRPr="00DA3D0B">
              <w:rPr>
                <w:sz w:val="28"/>
                <w:szCs w:val="28"/>
              </w:rPr>
              <w:t>konkrēto izglītības iestāžu telpu platīb</w:t>
            </w:r>
            <w:r w:rsidR="00497B90" w:rsidRPr="00DA3D0B">
              <w:rPr>
                <w:sz w:val="28"/>
                <w:szCs w:val="28"/>
              </w:rPr>
              <w:t>as</w:t>
            </w:r>
            <w:r w:rsidR="007E47C7" w:rsidRPr="00DA3D0B">
              <w:rPr>
                <w:sz w:val="28"/>
                <w:szCs w:val="28"/>
              </w:rPr>
              <w:t xml:space="preserve"> atbilstība</w:t>
            </w:r>
            <w:r w:rsidR="002576E9" w:rsidRPr="00DA3D0B">
              <w:rPr>
                <w:sz w:val="28"/>
                <w:szCs w:val="28"/>
              </w:rPr>
              <w:t xml:space="preserve"> skolēnu skaitam un jānovērš situācijas</w:t>
            </w:r>
            <w:r w:rsidRPr="00DA3D0B">
              <w:rPr>
                <w:sz w:val="28"/>
                <w:szCs w:val="28"/>
              </w:rPr>
              <w:t>, ka atsevišķas izglītības iestādes ir pārpildītas, savukārt citās izglītības iestādēs ir nepietiekams skolēnu skaits.</w:t>
            </w:r>
          </w:p>
          <w:p w:rsidR="000668E6" w:rsidRPr="00DA3D0B" w:rsidRDefault="000668E6" w:rsidP="004B2D34">
            <w:pPr>
              <w:jc w:val="both"/>
              <w:rPr>
                <w:color w:val="000000"/>
                <w:sz w:val="28"/>
                <w:szCs w:val="28"/>
              </w:rPr>
            </w:pPr>
          </w:p>
          <w:p w:rsidR="003F06A2" w:rsidRPr="00DA3D0B" w:rsidRDefault="00D545D4" w:rsidP="004B2D34">
            <w:pPr>
              <w:jc w:val="both"/>
              <w:rPr>
                <w:color w:val="000000"/>
                <w:sz w:val="28"/>
                <w:szCs w:val="28"/>
              </w:rPr>
            </w:pPr>
            <w:r w:rsidRPr="00DA3D0B">
              <w:rPr>
                <w:color w:val="000000"/>
                <w:sz w:val="28"/>
                <w:szCs w:val="28"/>
              </w:rPr>
              <w:t xml:space="preserve">   Taču tā kā visās izglītības iestādēs nebūs iespējams uzreiz nodrošināt šo prasību ievērošanu</w:t>
            </w:r>
            <w:r w:rsidR="00C1025E" w:rsidRPr="00DA3D0B">
              <w:rPr>
                <w:color w:val="000000"/>
                <w:sz w:val="28"/>
                <w:szCs w:val="28"/>
              </w:rPr>
              <w:t xml:space="preserve">, tad lielākajai daļai </w:t>
            </w:r>
            <w:r w:rsidR="00704C81" w:rsidRPr="00DA3D0B">
              <w:rPr>
                <w:color w:val="000000"/>
                <w:sz w:val="28"/>
                <w:szCs w:val="28"/>
              </w:rPr>
              <w:t xml:space="preserve">prasību ir </w:t>
            </w:r>
            <w:r w:rsidR="00C1025E" w:rsidRPr="00DA3D0B">
              <w:rPr>
                <w:color w:val="000000"/>
                <w:sz w:val="28"/>
                <w:szCs w:val="28"/>
              </w:rPr>
              <w:t>nepieciešams pārejas periods</w:t>
            </w:r>
            <w:r w:rsidR="00704C81" w:rsidRPr="00DA3D0B">
              <w:rPr>
                <w:color w:val="000000"/>
                <w:sz w:val="28"/>
                <w:szCs w:val="28"/>
              </w:rPr>
              <w:t>.</w:t>
            </w:r>
          </w:p>
          <w:p w:rsidR="00042642" w:rsidRPr="00DA3D0B" w:rsidRDefault="00704C81" w:rsidP="00042642">
            <w:pPr>
              <w:jc w:val="both"/>
              <w:rPr>
                <w:sz w:val="28"/>
                <w:szCs w:val="28"/>
              </w:rPr>
            </w:pPr>
            <w:r w:rsidRPr="00DA3D0B">
              <w:rPr>
                <w:color w:val="000000"/>
                <w:sz w:val="28"/>
                <w:szCs w:val="28"/>
              </w:rPr>
              <w:t xml:space="preserve">   </w:t>
            </w:r>
            <w:r w:rsidR="003F06A2" w:rsidRPr="00DA3D0B">
              <w:rPr>
                <w:color w:val="000000"/>
                <w:sz w:val="28"/>
                <w:szCs w:val="28"/>
              </w:rPr>
              <w:t xml:space="preserve">Tāpēc </w:t>
            </w:r>
            <w:r w:rsidR="00447A77" w:rsidRPr="00DA3D0B">
              <w:rPr>
                <w:color w:val="000000"/>
                <w:sz w:val="28"/>
                <w:szCs w:val="28"/>
              </w:rPr>
              <w:t xml:space="preserve">jānosaka, ka </w:t>
            </w:r>
            <w:r w:rsidR="00042642" w:rsidRPr="00DA3D0B">
              <w:rPr>
                <w:color w:val="000000"/>
                <w:sz w:val="28"/>
                <w:szCs w:val="28"/>
              </w:rPr>
              <w:t>noteikumu Nr.6</w:t>
            </w:r>
            <w:r w:rsidR="00B31EB1" w:rsidRPr="00DA3D0B">
              <w:rPr>
                <w:color w:val="000000"/>
                <w:sz w:val="28"/>
                <w:szCs w:val="28"/>
              </w:rPr>
              <w:t>10</w:t>
            </w:r>
            <w:r w:rsidR="00042642" w:rsidRPr="00DA3D0B">
              <w:rPr>
                <w:sz w:val="28"/>
                <w:szCs w:val="28"/>
              </w:rPr>
              <w:t>:</w:t>
            </w:r>
          </w:p>
          <w:p w:rsidR="00042642" w:rsidRPr="00DA3D0B" w:rsidRDefault="00042642" w:rsidP="00042642">
            <w:pPr>
              <w:jc w:val="both"/>
              <w:rPr>
                <w:sz w:val="28"/>
                <w:szCs w:val="28"/>
              </w:rPr>
            </w:pPr>
            <w:r w:rsidRPr="00DA3D0B">
              <w:rPr>
                <w:sz w:val="28"/>
                <w:szCs w:val="28"/>
              </w:rPr>
              <w:t>- 11.punkta prasības par funkcionālajām zonām, 13. un 14. punkta prasības attiecībā uz sporta zonu un tās ierīkošanu,</w:t>
            </w:r>
          </w:p>
          <w:p w:rsidR="00042642" w:rsidRPr="00DA3D0B" w:rsidRDefault="00042642" w:rsidP="00042642">
            <w:pPr>
              <w:jc w:val="both"/>
              <w:rPr>
                <w:color w:val="000000"/>
                <w:sz w:val="28"/>
                <w:szCs w:val="28"/>
              </w:rPr>
            </w:pPr>
            <w:r w:rsidRPr="00DA3D0B">
              <w:rPr>
                <w:sz w:val="28"/>
                <w:szCs w:val="28"/>
              </w:rPr>
              <w:lastRenderedPageBreak/>
              <w:t xml:space="preserve">- 19.punktā noteiktās prasības </w:t>
            </w:r>
            <w:r w:rsidRPr="00DA3D0B">
              <w:rPr>
                <w:color w:val="000000"/>
                <w:sz w:val="28"/>
                <w:szCs w:val="28"/>
              </w:rPr>
              <w:t>izglītības iestādes telpu grupām,</w:t>
            </w:r>
          </w:p>
          <w:p w:rsidR="00042642" w:rsidRPr="00DA3D0B" w:rsidRDefault="00042642" w:rsidP="00042642">
            <w:pPr>
              <w:jc w:val="both"/>
              <w:rPr>
                <w:color w:val="000000"/>
                <w:sz w:val="28"/>
                <w:szCs w:val="28"/>
              </w:rPr>
            </w:pPr>
            <w:r w:rsidRPr="00DA3D0B">
              <w:rPr>
                <w:color w:val="000000"/>
                <w:sz w:val="28"/>
                <w:szCs w:val="28"/>
              </w:rPr>
              <w:t>- 23.punktā noteiktās prasības tāfeles attālumiem mācību telpās,</w:t>
            </w:r>
          </w:p>
          <w:p w:rsidR="00042642" w:rsidRPr="00DA3D0B" w:rsidRDefault="00042642" w:rsidP="00042642">
            <w:pPr>
              <w:jc w:val="both"/>
              <w:rPr>
                <w:sz w:val="28"/>
                <w:szCs w:val="28"/>
              </w:rPr>
            </w:pPr>
            <w:r w:rsidRPr="00DA3D0B">
              <w:rPr>
                <w:color w:val="000000"/>
                <w:sz w:val="28"/>
                <w:szCs w:val="28"/>
              </w:rPr>
              <w:t xml:space="preserve">- 24.punktā un 27.1.apakšpunktā noteiktās prasības </w:t>
            </w:r>
            <w:r w:rsidRPr="00DA3D0B">
              <w:rPr>
                <w:color w:val="000000"/>
                <w:sz w:val="28"/>
                <w:szCs w:val="28"/>
                <w:lang w:eastAsia="en-US"/>
              </w:rPr>
              <w:t xml:space="preserve">minimālajai platībai uz vienu izglītojamo – </w:t>
            </w:r>
            <w:r w:rsidRPr="00DA3D0B">
              <w:rPr>
                <w:sz w:val="28"/>
                <w:szCs w:val="28"/>
              </w:rPr>
              <w:t>mācību telpās, ķīmijas un fizikas kabinetā, darbmācības kabinetā, sporta zālē un sporta nodarbībām paredzētajām ģērbtuvēm, kā arī prasības minimālajai telpu platībai datorklasēs,</w:t>
            </w:r>
          </w:p>
          <w:p w:rsidR="00042642" w:rsidRPr="00DA3D0B" w:rsidRDefault="00042642" w:rsidP="00042642">
            <w:pPr>
              <w:jc w:val="both"/>
              <w:rPr>
                <w:color w:val="000000"/>
                <w:sz w:val="28"/>
                <w:szCs w:val="28"/>
              </w:rPr>
            </w:pPr>
            <w:r w:rsidRPr="00DA3D0B">
              <w:rPr>
                <w:sz w:val="28"/>
                <w:szCs w:val="28"/>
              </w:rPr>
              <w:t xml:space="preserve">- 27.punktā noteiktās prasības </w:t>
            </w:r>
            <w:r w:rsidRPr="00DA3D0B">
              <w:rPr>
                <w:color w:val="000000"/>
                <w:sz w:val="28"/>
                <w:szCs w:val="28"/>
              </w:rPr>
              <w:t>telpām pie sporta zāles (ģērbtuvēm, dušas telpām, tualetēm),</w:t>
            </w:r>
          </w:p>
          <w:p w:rsidR="00042642" w:rsidRPr="00DA3D0B" w:rsidRDefault="00042642" w:rsidP="00042642">
            <w:pPr>
              <w:autoSpaceDE w:val="0"/>
              <w:autoSpaceDN w:val="0"/>
              <w:adjustRightInd w:val="0"/>
              <w:jc w:val="both"/>
              <w:rPr>
                <w:color w:val="000000"/>
                <w:sz w:val="28"/>
                <w:szCs w:val="28"/>
              </w:rPr>
            </w:pPr>
            <w:r w:rsidRPr="00DA3D0B">
              <w:rPr>
                <w:color w:val="000000"/>
                <w:sz w:val="28"/>
                <w:szCs w:val="28"/>
              </w:rPr>
              <w:t xml:space="preserve">- 44.punktā minētās prasības apgaismes armatūras ierīkošanai, </w:t>
            </w:r>
          </w:p>
          <w:p w:rsidR="00EF2EA8" w:rsidRPr="00DA3D0B" w:rsidRDefault="00042642" w:rsidP="00042642">
            <w:pPr>
              <w:autoSpaceDE w:val="0"/>
              <w:autoSpaceDN w:val="0"/>
              <w:adjustRightInd w:val="0"/>
              <w:jc w:val="both"/>
              <w:rPr>
                <w:color w:val="000000"/>
                <w:sz w:val="28"/>
                <w:szCs w:val="28"/>
              </w:rPr>
            </w:pPr>
            <w:r w:rsidRPr="00DA3D0B">
              <w:rPr>
                <w:sz w:val="28"/>
                <w:szCs w:val="28"/>
              </w:rPr>
              <w:t xml:space="preserve">- 65. un 68.punkta prasības attiecībā uz </w:t>
            </w:r>
            <w:r w:rsidRPr="00DA3D0B">
              <w:rPr>
                <w:color w:val="000000"/>
                <w:sz w:val="28"/>
                <w:szCs w:val="28"/>
              </w:rPr>
              <w:t xml:space="preserve"> internāta telpām, tai skaitā, guļamtelpu platību,</w:t>
            </w:r>
            <w:r w:rsidR="003F06A2" w:rsidRPr="00DA3D0B">
              <w:rPr>
                <w:color w:val="000000"/>
                <w:sz w:val="28"/>
                <w:szCs w:val="28"/>
              </w:rPr>
              <w:t xml:space="preserve"> būs obligāti jānodrošina visās izglītības iestādēs</w:t>
            </w:r>
            <w:r w:rsidR="00256BF8" w:rsidRPr="00DA3D0B">
              <w:rPr>
                <w:color w:val="000000"/>
                <w:sz w:val="28"/>
                <w:szCs w:val="28"/>
              </w:rPr>
              <w:t xml:space="preserve"> no 2018.gada 1.septembra</w:t>
            </w:r>
            <w:r w:rsidR="00EF2EA8" w:rsidRPr="00DA3D0B">
              <w:rPr>
                <w:color w:val="000000"/>
                <w:sz w:val="28"/>
                <w:szCs w:val="28"/>
              </w:rPr>
              <w:t>.</w:t>
            </w:r>
          </w:p>
          <w:p w:rsidR="00042642" w:rsidRPr="00DA3D0B" w:rsidRDefault="00EF2EA8" w:rsidP="00042642">
            <w:pPr>
              <w:autoSpaceDE w:val="0"/>
              <w:autoSpaceDN w:val="0"/>
              <w:adjustRightInd w:val="0"/>
              <w:jc w:val="both"/>
              <w:rPr>
                <w:color w:val="000000"/>
                <w:sz w:val="28"/>
                <w:szCs w:val="28"/>
              </w:rPr>
            </w:pPr>
            <w:r w:rsidRPr="00DA3D0B">
              <w:rPr>
                <w:color w:val="000000"/>
                <w:sz w:val="28"/>
                <w:szCs w:val="28"/>
              </w:rPr>
              <w:t xml:space="preserve">   S</w:t>
            </w:r>
            <w:r w:rsidR="003F06A2" w:rsidRPr="00DA3D0B">
              <w:rPr>
                <w:color w:val="000000"/>
                <w:sz w:val="28"/>
                <w:szCs w:val="28"/>
              </w:rPr>
              <w:t xml:space="preserve">avukārt </w:t>
            </w:r>
            <w:r w:rsidR="009E628C" w:rsidRPr="00DA3D0B">
              <w:rPr>
                <w:color w:val="000000"/>
                <w:sz w:val="28"/>
                <w:szCs w:val="28"/>
              </w:rPr>
              <w:t xml:space="preserve">26.punkta prasības par telpu apdarei un aprīkojumam izmantojamiem materiāliem, </w:t>
            </w:r>
            <w:r w:rsidR="00042642" w:rsidRPr="00DA3D0B">
              <w:rPr>
                <w:color w:val="000000"/>
                <w:sz w:val="28"/>
                <w:szCs w:val="28"/>
              </w:rPr>
              <w:t>37. un 69.punktā minētās prasības izglītības iestādes un internāta apgādei ar silto ūdeni un 39.punktā minētās prasības pieplūdes un vilkmes ventilācijai telpās, kurās uzglabā vai veic darbus ar ķīmiskām vielām, būs jānodrošina visās izglītības iestādēs no 2016.gada 1.septembra</w:t>
            </w:r>
            <w:r w:rsidR="003B6DB6" w:rsidRPr="00DA3D0B">
              <w:rPr>
                <w:color w:val="000000"/>
                <w:sz w:val="28"/>
                <w:szCs w:val="28"/>
              </w:rPr>
              <w:t>.</w:t>
            </w:r>
          </w:p>
          <w:p w:rsidR="00B45B6D" w:rsidRDefault="005D72B6" w:rsidP="00042642">
            <w:pPr>
              <w:autoSpaceDE w:val="0"/>
              <w:autoSpaceDN w:val="0"/>
              <w:adjustRightInd w:val="0"/>
              <w:jc w:val="both"/>
              <w:rPr>
                <w:color w:val="000000"/>
                <w:sz w:val="28"/>
                <w:szCs w:val="28"/>
              </w:rPr>
            </w:pPr>
            <w:r w:rsidRPr="00DA3D0B">
              <w:rPr>
                <w:color w:val="000000"/>
                <w:sz w:val="28"/>
                <w:szCs w:val="28"/>
              </w:rPr>
              <w:t xml:space="preserve">   Ņemot vērā, </w:t>
            </w:r>
            <w:r w:rsidR="00A12735" w:rsidRPr="00DA3D0B">
              <w:rPr>
                <w:color w:val="000000"/>
                <w:sz w:val="28"/>
                <w:szCs w:val="28"/>
              </w:rPr>
              <w:t>ka</w:t>
            </w:r>
            <w:r w:rsidR="00443680" w:rsidRPr="00DA3D0B">
              <w:rPr>
                <w:color w:val="000000"/>
                <w:sz w:val="28"/>
                <w:szCs w:val="28"/>
              </w:rPr>
              <w:t xml:space="preserve"> noteikumu Nr.610 prasības attiecībā uz telpu grupām būs obligātas visām izglītības iestādēm, taču </w:t>
            </w:r>
            <w:r w:rsidR="00F97A24">
              <w:rPr>
                <w:color w:val="000000"/>
                <w:sz w:val="28"/>
                <w:szCs w:val="28"/>
              </w:rPr>
              <w:t xml:space="preserve">tā kā </w:t>
            </w:r>
            <w:r w:rsidR="00443680" w:rsidRPr="00DA3D0B">
              <w:rPr>
                <w:color w:val="000000"/>
                <w:sz w:val="28"/>
                <w:szCs w:val="28"/>
              </w:rPr>
              <w:t xml:space="preserve">ne visās skolās būs iespēja ierīkot sporta vai aktu zāli, </w:t>
            </w:r>
            <w:r w:rsidR="00B45B6D" w:rsidRPr="00DA3D0B">
              <w:rPr>
                <w:color w:val="000000"/>
                <w:sz w:val="28"/>
                <w:szCs w:val="28"/>
              </w:rPr>
              <w:t>tad ir pieļaujams, ka izglītojamajiem pasākumi un sporta nodarbības tiek organizētas ārpus izglītības iestādes</w:t>
            </w:r>
            <w:r w:rsidR="007157D0" w:rsidRPr="00DA3D0B">
              <w:rPr>
                <w:color w:val="000000"/>
                <w:sz w:val="28"/>
                <w:szCs w:val="28"/>
              </w:rPr>
              <w:t xml:space="preserve">. </w:t>
            </w:r>
            <w:r w:rsidR="00B45B6D" w:rsidRPr="00DA3D0B">
              <w:rPr>
                <w:color w:val="000000"/>
                <w:sz w:val="28"/>
                <w:szCs w:val="28"/>
              </w:rPr>
              <w:t xml:space="preserve">Līdz ar to būtu jāpapildina </w:t>
            </w:r>
            <w:r w:rsidR="00812BF7" w:rsidRPr="00DA3D0B">
              <w:rPr>
                <w:color w:val="000000"/>
                <w:sz w:val="28"/>
                <w:szCs w:val="28"/>
              </w:rPr>
              <w:t xml:space="preserve">noteikumu </w:t>
            </w:r>
            <w:r w:rsidR="00A21482" w:rsidRPr="00DA3D0B">
              <w:rPr>
                <w:color w:val="000000"/>
                <w:sz w:val="28"/>
                <w:szCs w:val="28"/>
              </w:rPr>
              <w:t xml:space="preserve">Nr.610 </w:t>
            </w:r>
            <w:r w:rsidR="00812BF7" w:rsidRPr="00DA3D0B">
              <w:rPr>
                <w:color w:val="000000"/>
                <w:sz w:val="28"/>
                <w:szCs w:val="28"/>
              </w:rPr>
              <w:t>20.punkts, ka ja izglītības iestādes ēkā nevar izveidot sporta un aktu zāli, tad izglītības iestāde nodrošina, lai izglītojamajiem tiktu nod</w:t>
            </w:r>
            <w:r w:rsidR="007157D0" w:rsidRPr="00DA3D0B">
              <w:rPr>
                <w:color w:val="000000"/>
                <w:sz w:val="28"/>
                <w:szCs w:val="28"/>
              </w:rPr>
              <w:t>rošināti attiecīgie pakalpojumi</w:t>
            </w:r>
            <w:r w:rsidR="00812BF7" w:rsidRPr="00DA3D0B">
              <w:rPr>
                <w:color w:val="000000"/>
                <w:sz w:val="28"/>
                <w:szCs w:val="28"/>
              </w:rPr>
              <w:t>.</w:t>
            </w:r>
            <w:r w:rsidR="00B45B6D" w:rsidRPr="00DA3D0B">
              <w:rPr>
                <w:color w:val="000000"/>
                <w:sz w:val="28"/>
                <w:szCs w:val="28"/>
              </w:rPr>
              <w:t xml:space="preserve"> </w:t>
            </w:r>
          </w:p>
          <w:p w:rsidR="0055678C" w:rsidRDefault="0055678C" w:rsidP="00042642">
            <w:pPr>
              <w:autoSpaceDE w:val="0"/>
              <w:autoSpaceDN w:val="0"/>
              <w:adjustRightInd w:val="0"/>
              <w:jc w:val="both"/>
              <w:rPr>
                <w:color w:val="000000"/>
                <w:sz w:val="28"/>
                <w:szCs w:val="28"/>
              </w:rPr>
            </w:pPr>
          </w:p>
          <w:p w:rsidR="000160E5" w:rsidRPr="00D4549B" w:rsidRDefault="0055678C" w:rsidP="000657B4">
            <w:pPr>
              <w:jc w:val="both"/>
              <w:rPr>
                <w:sz w:val="28"/>
                <w:szCs w:val="28"/>
              </w:rPr>
            </w:pPr>
            <w:r w:rsidRPr="00D4549B">
              <w:rPr>
                <w:color w:val="000000"/>
                <w:sz w:val="28"/>
                <w:szCs w:val="28"/>
              </w:rPr>
              <w:t xml:space="preserve">   </w:t>
            </w:r>
            <w:r w:rsidR="005519DC" w:rsidRPr="00D4549B">
              <w:rPr>
                <w:color w:val="000000"/>
                <w:sz w:val="28"/>
                <w:szCs w:val="28"/>
              </w:rPr>
              <w:t>Noteikumu Nr.610 1.punktā ir noteiktas tās</w:t>
            </w:r>
            <w:r w:rsidRPr="00D4549B">
              <w:rPr>
                <w:color w:val="000000"/>
                <w:sz w:val="28"/>
                <w:szCs w:val="28"/>
              </w:rPr>
              <w:t xml:space="preserve"> izglītības iestādes </w:t>
            </w:r>
            <w:r w:rsidR="000B06DA" w:rsidRPr="00D4549B">
              <w:rPr>
                <w:color w:val="000000"/>
                <w:sz w:val="28"/>
                <w:szCs w:val="28"/>
              </w:rPr>
              <w:t xml:space="preserve">(vispārējas pamatizglītības, vispārējās vidējās izglītības un profesionālās izglītības iestādes) </w:t>
            </w:r>
            <w:r w:rsidRPr="00D4549B">
              <w:rPr>
                <w:color w:val="000000"/>
                <w:sz w:val="28"/>
                <w:szCs w:val="28"/>
              </w:rPr>
              <w:t xml:space="preserve">uz kurām attiecas noteikumu Nr.610 prasības. </w:t>
            </w:r>
            <w:r w:rsidR="00EF0E53" w:rsidRPr="00D4549B">
              <w:rPr>
                <w:color w:val="000000"/>
                <w:sz w:val="28"/>
                <w:szCs w:val="28"/>
              </w:rPr>
              <w:t>Ņemot vērā, ka termins „</w:t>
            </w:r>
            <w:r w:rsidR="000B06DA" w:rsidRPr="00D4549B">
              <w:rPr>
                <w:color w:val="000000"/>
                <w:sz w:val="28"/>
                <w:szCs w:val="28"/>
              </w:rPr>
              <w:t xml:space="preserve">profesionālā izglītība” ietver vairākus </w:t>
            </w:r>
            <w:r w:rsidR="000B06DA" w:rsidRPr="00D4549B">
              <w:rPr>
                <w:bCs/>
                <w:sz w:val="28"/>
                <w:szCs w:val="28"/>
              </w:rPr>
              <w:lastRenderedPageBreak/>
              <w:t xml:space="preserve">profesionālās izglītības programmu </w:t>
            </w:r>
            <w:r w:rsidR="000B06DA" w:rsidRPr="00D4549B">
              <w:rPr>
                <w:color w:val="000000"/>
                <w:sz w:val="28"/>
                <w:szCs w:val="28"/>
              </w:rPr>
              <w:t xml:space="preserve">veidus, </w:t>
            </w:r>
            <w:r w:rsidR="007B29D1" w:rsidRPr="00D4549B">
              <w:rPr>
                <w:color w:val="000000"/>
                <w:sz w:val="28"/>
                <w:szCs w:val="28"/>
              </w:rPr>
              <w:t>tai</w:t>
            </w:r>
            <w:r w:rsidR="005F2A3D" w:rsidRPr="00D4549B">
              <w:rPr>
                <w:color w:val="000000"/>
                <w:sz w:val="28"/>
                <w:szCs w:val="28"/>
              </w:rPr>
              <w:t xml:space="preserve"> skaitā</w:t>
            </w:r>
            <w:r w:rsidR="007B29D1" w:rsidRPr="00D4549B">
              <w:rPr>
                <w:color w:val="000000"/>
                <w:sz w:val="28"/>
                <w:szCs w:val="28"/>
              </w:rPr>
              <w:t>,</w:t>
            </w:r>
            <w:r w:rsidR="005F2A3D" w:rsidRPr="00D4549B">
              <w:rPr>
                <w:color w:val="000000"/>
                <w:sz w:val="28"/>
                <w:szCs w:val="28"/>
              </w:rPr>
              <w:t xml:space="preserve"> arī</w:t>
            </w:r>
            <w:r w:rsidR="000B06DA" w:rsidRPr="00D4549B">
              <w:rPr>
                <w:color w:val="000000"/>
                <w:sz w:val="28"/>
                <w:szCs w:val="28"/>
              </w:rPr>
              <w:t xml:space="preserve"> </w:t>
            </w:r>
            <w:r w:rsidR="000657B4" w:rsidRPr="00D4549B">
              <w:rPr>
                <w:sz w:val="28"/>
                <w:szCs w:val="28"/>
              </w:rPr>
              <w:t xml:space="preserve">profesionālās tālākizglītības programmas, profesionālās pilnveides izglītības programmas, profesionālās ievirzes izglītības programmas, </w:t>
            </w:r>
            <w:r w:rsidR="007B29D1" w:rsidRPr="00D4549B">
              <w:rPr>
                <w:sz w:val="28"/>
                <w:szCs w:val="28"/>
              </w:rPr>
              <w:t>taču</w:t>
            </w:r>
            <w:r w:rsidR="005F2A3D" w:rsidRPr="00D4549B">
              <w:rPr>
                <w:sz w:val="28"/>
                <w:szCs w:val="28"/>
              </w:rPr>
              <w:t xml:space="preserve"> noteikumu Nr.610 prasības ir attiecinā</w:t>
            </w:r>
            <w:r w:rsidR="000160E5" w:rsidRPr="00D4549B">
              <w:rPr>
                <w:sz w:val="28"/>
                <w:szCs w:val="28"/>
              </w:rPr>
              <w:t>mas</w:t>
            </w:r>
            <w:r w:rsidR="005F2A3D" w:rsidRPr="00D4549B">
              <w:rPr>
                <w:sz w:val="28"/>
                <w:szCs w:val="28"/>
              </w:rPr>
              <w:t xml:space="preserve"> </w:t>
            </w:r>
            <w:r w:rsidR="007B29D1" w:rsidRPr="00D4549B">
              <w:rPr>
                <w:sz w:val="28"/>
                <w:szCs w:val="28"/>
              </w:rPr>
              <w:t xml:space="preserve">tikai </w:t>
            </w:r>
            <w:r w:rsidR="005F2A3D" w:rsidRPr="00D4549B">
              <w:rPr>
                <w:sz w:val="28"/>
                <w:szCs w:val="28"/>
              </w:rPr>
              <w:t>uz tām profesionālajām izglītības iestādēm</w:t>
            </w:r>
            <w:r w:rsidR="000160E5" w:rsidRPr="00D4549B">
              <w:rPr>
                <w:sz w:val="28"/>
                <w:szCs w:val="28"/>
              </w:rPr>
              <w:t xml:space="preserve">, </w:t>
            </w:r>
            <w:r w:rsidR="000160E5" w:rsidRPr="00D4549B">
              <w:rPr>
                <w:color w:val="000000"/>
                <w:sz w:val="28"/>
                <w:szCs w:val="28"/>
              </w:rPr>
              <w:t xml:space="preserve">kuras īsteno profesionālās pamatizglītības, arodizglītības un profesionālās vidējās izglītības programmas, </w:t>
            </w:r>
            <w:r w:rsidR="007B29D1" w:rsidRPr="00D4549B">
              <w:rPr>
                <w:color w:val="000000"/>
                <w:sz w:val="28"/>
                <w:szCs w:val="28"/>
              </w:rPr>
              <w:t xml:space="preserve">tad </w:t>
            </w:r>
            <w:r w:rsidR="000160E5" w:rsidRPr="00D4549B">
              <w:rPr>
                <w:color w:val="000000"/>
                <w:sz w:val="28"/>
                <w:szCs w:val="28"/>
              </w:rPr>
              <w:t>ir jāprecizē noteikumu Nr.610 1.</w:t>
            </w:r>
            <w:r w:rsidR="00EF0E53" w:rsidRPr="00D4549B">
              <w:rPr>
                <w:color w:val="000000"/>
                <w:sz w:val="28"/>
                <w:szCs w:val="28"/>
              </w:rPr>
              <w:t xml:space="preserve"> un 2.</w:t>
            </w:r>
            <w:r w:rsidR="000160E5" w:rsidRPr="00D4549B">
              <w:rPr>
                <w:color w:val="000000"/>
                <w:sz w:val="28"/>
                <w:szCs w:val="28"/>
              </w:rPr>
              <w:t>punkts</w:t>
            </w:r>
            <w:r w:rsidR="001642A3" w:rsidRPr="00D4549B">
              <w:rPr>
                <w:color w:val="000000"/>
                <w:sz w:val="28"/>
                <w:szCs w:val="28"/>
              </w:rPr>
              <w:t xml:space="preserve"> un attiecīgi arī noteikumu </w:t>
            </w:r>
            <w:r w:rsidR="00EF0E53" w:rsidRPr="00D4549B">
              <w:rPr>
                <w:color w:val="000000"/>
                <w:sz w:val="28"/>
                <w:szCs w:val="28"/>
              </w:rPr>
              <w:t xml:space="preserve">Nr.610 </w:t>
            </w:r>
            <w:r w:rsidR="001642A3" w:rsidRPr="00D4549B">
              <w:rPr>
                <w:color w:val="000000"/>
                <w:sz w:val="28"/>
                <w:szCs w:val="28"/>
              </w:rPr>
              <w:t>nosaukums.</w:t>
            </w:r>
          </w:p>
          <w:p w:rsidR="00042642" w:rsidRPr="00D4549B" w:rsidRDefault="00042642" w:rsidP="0007075E">
            <w:pPr>
              <w:jc w:val="both"/>
              <w:rPr>
                <w:sz w:val="28"/>
                <w:szCs w:val="28"/>
              </w:rPr>
            </w:pPr>
          </w:p>
          <w:p w:rsidR="00531097" w:rsidRPr="00DA3D0B" w:rsidRDefault="00292E6B" w:rsidP="00531097">
            <w:pPr>
              <w:autoSpaceDE w:val="0"/>
              <w:autoSpaceDN w:val="0"/>
              <w:adjustRightInd w:val="0"/>
              <w:jc w:val="both"/>
              <w:rPr>
                <w:color w:val="000000"/>
                <w:sz w:val="28"/>
                <w:szCs w:val="28"/>
                <w:lang w:eastAsia="en-US"/>
              </w:rPr>
            </w:pPr>
            <w:r w:rsidRPr="00DA3D0B">
              <w:rPr>
                <w:color w:val="000000"/>
                <w:sz w:val="28"/>
                <w:szCs w:val="28"/>
                <w:lang w:eastAsia="en-US"/>
              </w:rPr>
              <w:t xml:space="preserve">   </w:t>
            </w:r>
            <w:r w:rsidR="00F6748C" w:rsidRPr="00DA3D0B">
              <w:rPr>
                <w:color w:val="000000"/>
                <w:sz w:val="28"/>
                <w:szCs w:val="28"/>
                <w:lang w:eastAsia="en-US"/>
              </w:rPr>
              <w:t>Noteikumu</w:t>
            </w:r>
            <w:r w:rsidR="001605F0" w:rsidRPr="00DA3D0B">
              <w:rPr>
                <w:color w:val="000000"/>
                <w:sz w:val="28"/>
                <w:szCs w:val="28"/>
                <w:lang w:eastAsia="en-US"/>
              </w:rPr>
              <w:t xml:space="preserve"> Nr.610</w:t>
            </w:r>
            <w:r w:rsidR="00531097" w:rsidRPr="00DA3D0B">
              <w:rPr>
                <w:color w:val="000000"/>
                <w:sz w:val="28"/>
                <w:szCs w:val="28"/>
                <w:lang w:eastAsia="en-US"/>
              </w:rPr>
              <w:t xml:space="preserve"> 8.punkts </w:t>
            </w:r>
            <w:r w:rsidR="00FC2F7F" w:rsidRPr="00DA3D0B">
              <w:rPr>
                <w:color w:val="000000"/>
                <w:sz w:val="28"/>
                <w:szCs w:val="28"/>
                <w:lang w:eastAsia="en-US"/>
              </w:rPr>
              <w:t xml:space="preserve">šobrīd </w:t>
            </w:r>
            <w:r w:rsidR="00531097" w:rsidRPr="00DA3D0B">
              <w:rPr>
                <w:color w:val="000000"/>
                <w:sz w:val="28"/>
                <w:szCs w:val="28"/>
                <w:lang w:eastAsia="en-US"/>
              </w:rPr>
              <w:t>paredz prasības izglītības iestādes darbiniekiem veikt obligātās veselības pārbaudes. Taču ņemot vērā, ka Ministru kabineta 2001.gada 27.novembra noteikumu Nr.494 “Noteikumi par darbiem, kas saistīti ar iespējamu risku citu cilvēku veselībai un kuros nodarbinātās personas tiek pakļautas obligātajām veselības pārbaud</w:t>
            </w:r>
            <w:r w:rsidR="001605F0" w:rsidRPr="00DA3D0B">
              <w:rPr>
                <w:color w:val="000000"/>
                <w:sz w:val="28"/>
                <w:szCs w:val="28"/>
                <w:lang w:eastAsia="en-US"/>
              </w:rPr>
              <w:t>ēm”</w:t>
            </w:r>
            <w:r w:rsidR="00531097" w:rsidRPr="00DA3D0B">
              <w:rPr>
                <w:color w:val="000000"/>
                <w:sz w:val="28"/>
                <w:szCs w:val="28"/>
                <w:lang w:eastAsia="en-US"/>
              </w:rPr>
              <w:t xml:space="preserve"> 2.punktā jau ir veikts to darbu uzskaitījums, kuri saistīti ar iespējamu risku citu cilvēku veselībai, un kuros nodarbinātajām personām ir jāveic obligātās veselības pārbaudes, uzskatām, ka nav lietderīgi</w:t>
            </w:r>
            <w:r w:rsidR="0007075E" w:rsidRPr="00DA3D0B">
              <w:rPr>
                <w:color w:val="000000"/>
                <w:sz w:val="28"/>
                <w:szCs w:val="28"/>
                <w:lang w:eastAsia="en-US"/>
              </w:rPr>
              <w:t xml:space="preserve"> dublēt normatīvo aktu prasības un tāpēc 8.punkta prasība ir jāsvītro.</w:t>
            </w:r>
          </w:p>
          <w:p w:rsidR="00531097" w:rsidRPr="00DA3D0B" w:rsidRDefault="00531097" w:rsidP="005E270E">
            <w:pPr>
              <w:jc w:val="both"/>
            </w:pPr>
          </w:p>
          <w:p w:rsidR="00272382" w:rsidRPr="001344D2" w:rsidRDefault="00292E6B" w:rsidP="00185D8B">
            <w:pPr>
              <w:autoSpaceDE w:val="0"/>
              <w:autoSpaceDN w:val="0"/>
              <w:adjustRightInd w:val="0"/>
              <w:jc w:val="both"/>
              <w:rPr>
                <w:color w:val="000000"/>
                <w:sz w:val="28"/>
                <w:szCs w:val="28"/>
              </w:rPr>
            </w:pPr>
            <w:r w:rsidRPr="00DA3D0B">
              <w:rPr>
                <w:color w:val="000000"/>
                <w:sz w:val="28"/>
                <w:szCs w:val="28"/>
              </w:rPr>
              <w:t xml:space="preserve">   </w:t>
            </w:r>
            <w:r w:rsidR="00AF2098" w:rsidRPr="00DA3D0B">
              <w:rPr>
                <w:color w:val="000000"/>
                <w:sz w:val="28"/>
                <w:szCs w:val="28"/>
              </w:rPr>
              <w:t>P</w:t>
            </w:r>
            <w:r w:rsidR="00272382" w:rsidRPr="00DA3D0B">
              <w:rPr>
                <w:color w:val="000000"/>
                <w:sz w:val="28"/>
                <w:szCs w:val="28"/>
              </w:rPr>
              <w:t xml:space="preserve">ārskatot esošās noteikumu </w:t>
            </w:r>
            <w:r w:rsidR="001605F0" w:rsidRPr="00DA3D0B">
              <w:rPr>
                <w:color w:val="000000"/>
                <w:sz w:val="28"/>
                <w:szCs w:val="28"/>
              </w:rPr>
              <w:t xml:space="preserve">Nr.610 </w:t>
            </w:r>
            <w:r w:rsidR="00272382" w:rsidRPr="00DA3D0B">
              <w:rPr>
                <w:color w:val="000000"/>
                <w:sz w:val="28"/>
                <w:szCs w:val="28"/>
              </w:rPr>
              <w:t xml:space="preserve">prasības, tika secināts, ka </w:t>
            </w:r>
            <w:r w:rsidR="004F7DB9" w:rsidRPr="00DA3D0B">
              <w:rPr>
                <w:color w:val="000000"/>
                <w:sz w:val="28"/>
                <w:szCs w:val="28"/>
              </w:rPr>
              <w:t xml:space="preserve">dažas no </w:t>
            </w:r>
            <w:r w:rsidR="00B33EAB" w:rsidRPr="00DA3D0B">
              <w:rPr>
                <w:color w:val="000000"/>
                <w:sz w:val="28"/>
                <w:szCs w:val="28"/>
              </w:rPr>
              <w:t>tām</w:t>
            </w:r>
            <w:r w:rsidR="004F7DB9" w:rsidRPr="00DA3D0B">
              <w:rPr>
                <w:color w:val="000000"/>
                <w:sz w:val="28"/>
                <w:szCs w:val="28"/>
              </w:rPr>
              <w:t xml:space="preserve"> vairs </w:t>
            </w:r>
            <w:r w:rsidR="00405CC7" w:rsidRPr="00DA3D0B">
              <w:rPr>
                <w:color w:val="000000"/>
                <w:sz w:val="28"/>
                <w:szCs w:val="28"/>
              </w:rPr>
              <w:t xml:space="preserve">nav </w:t>
            </w:r>
            <w:r w:rsidR="004F7DB9" w:rsidRPr="00DA3D0B">
              <w:rPr>
                <w:color w:val="000000"/>
                <w:sz w:val="28"/>
                <w:szCs w:val="28"/>
              </w:rPr>
              <w:t xml:space="preserve">aktuālas </w:t>
            </w:r>
            <w:r w:rsidR="003D1EE1" w:rsidRPr="00DA3D0B">
              <w:rPr>
                <w:color w:val="000000"/>
                <w:sz w:val="28"/>
                <w:szCs w:val="28"/>
              </w:rPr>
              <w:t>un neatbilst</w:t>
            </w:r>
            <w:r w:rsidR="004F7DB9" w:rsidRPr="00DA3D0B">
              <w:rPr>
                <w:color w:val="000000"/>
                <w:sz w:val="28"/>
                <w:szCs w:val="28"/>
              </w:rPr>
              <w:t xml:space="preserve"> mūsdienu situācijai un </w:t>
            </w:r>
            <w:r w:rsidR="003D1EE1" w:rsidRPr="00DA3D0B">
              <w:rPr>
                <w:color w:val="000000"/>
                <w:sz w:val="28"/>
                <w:szCs w:val="28"/>
              </w:rPr>
              <w:t xml:space="preserve">jaunajām </w:t>
            </w:r>
            <w:r w:rsidR="00E30B62" w:rsidRPr="00DA3D0B">
              <w:rPr>
                <w:color w:val="000000"/>
                <w:sz w:val="28"/>
                <w:szCs w:val="28"/>
              </w:rPr>
              <w:t>tehnoloģijām</w:t>
            </w:r>
            <w:r w:rsidR="003D1EE1" w:rsidRPr="00DA3D0B">
              <w:rPr>
                <w:color w:val="000000"/>
                <w:sz w:val="28"/>
                <w:szCs w:val="28"/>
              </w:rPr>
              <w:t>, k</w:t>
            </w:r>
            <w:r w:rsidR="00272382" w:rsidRPr="00DA3D0B">
              <w:rPr>
                <w:color w:val="000000"/>
                <w:sz w:val="28"/>
                <w:szCs w:val="28"/>
              </w:rPr>
              <w:t>o izmanto mācību procesā, tādēļ, lai nodrošin</w:t>
            </w:r>
            <w:r w:rsidR="003D1EE1" w:rsidRPr="00DA3D0B">
              <w:rPr>
                <w:color w:val="000000"/>
                <w:sz w:val="28"/>
                <w:szCs w:val="28"/>
              </w:rPr>
              <w:t>ātu atbilstošas prasības</w:t>
            </w:r>
            <w:r w:rsidR="00272382" w:rsidRPr="00DA3D0B">
              <w:rPr>
                <w:color w:val="000000"/>
                <w:sz w:val="28"/>
                <w:szCs w:val="28"/>
              </w:rPr>
              <w:t xml:space="preserve"> un mazinātu administratīvo slogu</w:t>
            </w:r>
            <w:r w:rsidR="003D1EE1" w:rsidRPr="00DA3D0B">
              <w:rPr>
                <w:color w:val="000000"/>
                <w:sz w:val="28"/>
                <w:szCs w:val="28"/>
              </w:rPr>
              <w:t xml:space="preserve">, </w:t>
            </w:r>
            <w:r w:rsidR="002131F2" w:rsidRPr="00DA3D0B">
              <w:rPr>
                <w:color w:val="000000"/>
                <w:sz w:val="28"/>
                <w:szCs w:val="28"/>
              </w:rPr>
              <w:t>ir</w:t>
            </w:r>
            <w:r w:rsidR="003D1EE1" w:rsidRPr="00DA3D0B">
              <w:rPr>
                <w:color w:val="000000"/>
                <w:sz w:val="28"/>
                <w:szCs w:val="28"/>
              </w:rPr>
              <w:t xml:space="preserve"> jāaktualizē</w:t>
            </w:r>
            <w:r w:rsidR="00272382" w:rsidRPr="00DA3D0B">
              <w:rPr>
                <w:color w:val="000000"/>
                <w:sz w:val="28"/>
                <w:szCs w:val="28"/>
              </w:rPr>
              <w:t xml:space="preserve"> </w:t>
            </w:r>
            <w:r w:rsidR="00DE6AAF" w:rsidRPr="00DA3D0B">
              <w:rPr>
                <w:color w:val="000000"/>
                <w:sz w:val="28"/>
                <w:szCs w:val="28"/>
              </w:rPr>
              <w:t>šādas noteikumu</w:t>
            </w:r>
            <w:r w:rsidR="001605F0" w:rsidRPr="00DA3D0B">
              <w:rPr>
                <w:color w:val="000000"/>
                <w:sz w:val="28"/>
                <w:szCs w:val="28"/>
              </w:rPr>
              <w:t xml:space="preserve"> Nr.610</w:t>
            </w:r>
            <w:r w:rsidR="00DE6AAF" w:rsidRPr="00DA3D0B">
              <w:rPr>
                <w:color w:val="000000"/>
                <w:sz w:val="28"/>
                <w:szCs w:val="28"/>
              </w:rPr>
              <w:t xml:space="preserve"> prasības</w:t>
            </w:r>
            <w:r w:rsidR="00E30B62" w:rsidRPr="00DA3D0B">
              <w:rPr>
                <w:color w:val="000000"/>
                <w:sz w:val="28"/>
                <w:szCs w:val="28"/>
              </w:rPr>
              <w:t>:</w:t>
            </w:r>
          </w:p>
          <w:p w:rsidR="000367FA" w:rsidRPr="00DA3D0B" w:rsidRDefault="00291C54" w:rsidP="00F53F90">
            <w:pPr>
              <w:autoSpaceDE w:val="0"/>
              <w:autoSpaceDN w:val="0"/>
              <w:adjustRightInd w:val="0"/>
              <w:jc w:val="both"/>
              <w:rPr>
                <w:sz w:val="28"/>
                <w:szCs w:val="28"/>
              </w:rPr>
            </w:pPr>
            <w:r w:rsidRPr="00DA3D0B">
              <w:rPr>
                <w:color w:val="000000"/>
                <w:sz w:val="28"/>
                <w:szCs w:val="28"/>
              </w:rPr>
              <w:t xml:space="preserve">   </w:t>
            </w:r>
            <w:r w:rsidR="001344D2">
              <w:rPr>
                <w:color w:val="000000"/>
                <w:sz w:val="28"/>
                <w:szCs w:val="28"/>
              </w:rPr>
              <w:t>1</w:t>
            </w:r>
            <w:r w:rsidR="00405CC7" w:rsidRPr="00DA3D0B">
              <w:rPr>
                <w:color w:val="000000"/>
                <w:sz w:val="28"/>
                <w:szCs w:val="28"/>
              </w:rPr>
              <w:t>)</w:t>
            </w:r>
            <w:r w:rsidR="0031310C" w:rsidRPr="00DA3D0B">
              <w:rPr>
                <w:color w:val="000000"/>
                <w:sz w:val="28"/>
                <w:szCs w:val="28"/>
              </w:rPr>
              <w:t xml:space="preserve"> </w:t>
            </w:r>
            <w:r w:rsidR="00E30B62" w:rsidRPr="00DA3D0B">
              <w:rPr>
                <w:color w:val="000000"/>
                <w:sz w:val="28"/>
                <w:szCs w:val="28"/>
              </w:rPr>
              <w:t xml:space="preserve">sporta inventāra noliktava pie sporta zāles </w:t>
            </w:r>
            <w:r w:rsidR="007D5793" w:rsidRPr="00DA3D0B">
              <w:rPr>
                <w:color w:val="000000"/>
                <w:sz w:val="28"/>
                <w:szCs w:val="28"/>
              </w:rPr>
              <w:t>nav</w:t>
            </w:r>
            <w:r w:rsidR="00A3552D" w:rsidRPr="00DA3D0B">
              <w:rPr>
                <w:sz w:val="28"/>
                <w:szCs w:val="28"/>
              </w:rPr>
              <w:t xml:space="preserve"> obligāti nepieciešama prasība, ņemot vērā, ka sporta inventāra novietošanai var piemērot kādas citas </w:t>
            </w:r>
            <w:r w:rsidR="007270C9" w:rsidRPr="00DA3D0B">
              <w:rPr>
                <w:sz w:val="28"/>
                <w:szCs w:val="28"/>
              </w:rPr>
              <w:t>telpas</w:t>
            </w:r>
            <w:r w:rsidR="008E75AC" w:rsidRPr="00DA3D0B">
              <w:rPr>
                <w:sz w:val="28"/>
                <w:szCs w:val="28"/>
              </w:rPr>
              <w:t>,</w:t>
            </w:r>
            <w:r w:rsidR="00191AC9" w:rsidRPr="00DA3D0B">
              <w:rPr>
                <w:sz w:val="28"/>
                <w:szCs w:val="28"/>
              </w:rPr>
              <w:t xml:space="preserve"> savukārt prasība par ģērbtuvēm, dušām un tualetēm pie sporta zāles ir jau noteikta noteikumu Nr.610 27.punktā, tāpēc nav nepiecie</w:t>
            </w:r>
            <w:r w:rsidR="00E02312" w:rsidRPr="00DA3D0B">
              <w:rPr>
                <w:sz w:val="28"/>
                <w:szCs w:val="28"/>
              </w:rPr>
              <w:t>šamības to</w:t>
            </w:r>
            <w:r w:rsidR="00191AC9" w:rsidRPr="00DA3D0B">
              <w:rPr>
                <w:sz w:val="28"/>
                <w:szCs w:val="28"/>
              </w:rPr>
              <w:t xml:space="preserve"> atkārtoti norādīt šajā punktā, </w:t>
            </w:r>
            <w:r w:rsidR="00644A5D" w:rsidRPr="00DA3D0B">
              <w:rPr>
                <w:sz w:val="28"/>
                <w:szCs w:val="28"/>
              </w:rPr>
              <w:t xml:space="preserve">līdz ar to </w:t>
            </w:r>
            <w:r w:rsidR="00191AC9" w:rsidRPr="00DA3D0B">
              <w:rPr>
                <w:sz w:val="28"/>
                <w:szCs w:val="28"/>
              </w:rPr>
              <w:t xml:space="preserve">noteikumu Nr.610 </w:t>
            </w:r>
            <w:r w:rsidR="00191AC9" w:rsidRPr="00DA3D0B">
              <w:rPr>
                <w:color w:val="000000"/>
                <w:sz w:val="28"/>
                <w:szCs w:val="28"/>
              </w:rPr>
              <w:t>19.7.apakšpunkta</w:t>
            </w:r>
            <w:r w:rsidR="00191AC9" w:rsidRPr="00DA3D0B">
              <w:rPr>
                <w:sz w:val="28"/>
                <w:szCs w:val="28"/>
              </w:rPr>
              <w:t xml:space="preserve"> prasība par palīgtelpām ir jāsvītro</w:t>
            </w:r>
            <w:r w:rsidR="0071478D" w:rsidRPr="00DA3D0B">
              <w:rPr>
                <w:sz w:val="28"/>
                <w:szCs w:val="28"/>
              </w:rPr>
              <w:t>;</w:t>
            </w:r>
          </w:p>
          <w:p w:rsidR="002C03C7" w:rsidRPr="00342D88" w:rsidRDefault="00291C54" w:rsidP="0071478D">
            <w:pPr>
              <w:jc w:val="both"/>
              <w:rPr>
                <w:sz w:val="28"/>
                <w:szCs w:val="28"/>
              </w:rPr>
            </w:pPr>
            <w:r w:rsidRPr="00DA3D0B">
              <w:rPr>
                <w:sz w:val="28"/>
                <w:szCs w:val="28"/>
              </w:rPr>
              <w:t xml:space="preserve">   </w:t>
            </w:r>
            <w:r w:rsidR="001344D2">
              <w:rPr>
                <w:sz w:val="28"/>
                <w:szCs w:val="28"/>
              </w:rPr>
              <w:t>2</w:t>
            </w:r>
            <w:r w:rsidR="008A782E" w:rsidRPr="00DA3D0B">
              <w:rPr>
                <w:sz w:val="28"/>
                <w:szCs w:val="28"/>
              </w:rPr>
              <w:t xml:space="preserve">) </w:t>
            </w:r>
            <w:r w:rsidR="002C03C7" w:rsidRPr="00DA3D0B">
              <w:rPr>
                <w:sz w:val="28"/>
                <w:szCs w:val="28"/>
              </w:rPr>
              <w:t xml:space="preserve">atbilstoši </w:t>
            </w:r>
            <w:r w:rsidR="000367FA" w:rsidRPr="00DA3D0B">
              <w:rPr>
                <w:color w:val="000000"/>
                <w:sz w:val="28"/>
                <w:szCs w:val="28"/>
                <w:lang w:eastAsia="en-US"/>
              </w:rPr>
              <w:t>2010.gada 23.marta noteikumos</w:t>
            </w:r>
            <w:r w:rsidR="002C03C7" w:rsidRPr="00DA3D0B">
              <w:rPr>
                <w:color w:val="000000"/>
                <w:sz w:val="28"/>
                <w:szCs w:val="28"/>
                <w:lang w:eastAsia="en-US"/>
              </w:rPr>
              <w:t xml:space="preserve"> Nr.277 „Kārtība, kādā nodrošināma izglītojamo profilaktiskā veselības aprūpe un pirmās palīdzības pieejamība </w:t>
            </w:r>
            <w:r w:rsidR="002C03C7" w:rsidRPr="00DA3D0B">
              <w:rPr>
                <w:color w:val="000000"/>
                <w:sz w:val="28"/>
                <w:szCs w:val="28"/>
                <w:lang w:eastAsia="en-US"/>
              </w:rPr>
              <w:lastRenderedPageBreak/>
              <w:t>izglītības iestādēs”</w:t>
            </w:r>
            <w:r w:rsidR="00DC7459" w:rsidRPr="00DA3D0B">
              <w:rPr>
                <w:color w:val="000000"/>
                <w:sz w:val="28"/>
                <w:szCs w:val="28"/>
                <w:lang w:eastAsia="en-US"/>
              </w:rPr>
              <w:t xml:space="preserve"> (turpmāk – noteikumi Nr.277)</w:t>
            </w:r>
            <w:r w:rsidR="000367FA" w:rsidRPr="00DA3D0B">
              <w:rPr>
                <w:color w:val="000000"/>
                <w:sz w:val="28"/>
                <w:szCs w:val="28"/>
                <w:lang w:eastAsia="en-US"/>
              </w:rPr>
              <w:t xml:space="preserve"> paredzētajam,</w:t>
            </w:r>
            <w:r w:rsidR="002C03C7" w:rsidRPr="00DA3D0B">
              <w:rPr>
                <w:color w:val="000000"/>
                <w:sz w:val="28"/>
                <w:szCs w:val="28"/>
                <w:lang w:eastAsia="en-US"/>
              </w:rPr>
              <w:t xml:space="preserve"> p</w:t>
            </w:r>
            <w:r w:rsidR="002C03C7" w:rsidRPr="00DA3D0B">
              <w:rPr>
                <w:sz w:val="28"/>
                <w:szCs w:val="28"/>
              </w:rPr>
              <w:t xml:space="preserve">irmo palīdzību izglītības iestādē </w:t>
            </w:r>
            <w:r w:rsidR="00DC7459" w:rsidRPr="00DA3D0B">
              <w:rPr>
                <w:sz w:val="28"/>
                <w:szCs w:val="28"/>
              </w:rPr>
              <w:t xml:space="preserve">var sniegt </w:t>
            </w:r>
            <w:r w:rsidR="002C03C7" w:rsidRPr="00DA3D0B">
              <w:rPr>
                <w:sz w:val="28"/>
                <w:szCs w:val="28"/>
              </w:rPr>
              <w:t xml:space="preserve">traumas gūšanas vietā, izglītības iestādes </w:t>
            </w:r>
            <w:r w:rsidR="000367FA" w:rsidRPr="00DA3D0B">
              <w:rPr>
                <w:sz w:val="28"/>
                <w:szCs w:val="28"/>
              </w:rPr>
              <w:t xml:space="preserve">veselības punktā vai </w:t>
            </w:r>
            <w:r w:rsidR="00DC7459" w:rsidRPr="00DA3D0B">
              <w:rPr>
                <w:sz w:val="28"/>
                <w:szCs w:val="28"/>
              </w:rPr>
              <w:t>ārstniecības iestādē, savukārt noteikumos</w:t>
            </w:r>
            <w:r w:rsidR="000367FA" w:rsidRPr="00DA3D0B">
              <w:rPr>
                <w:sz w:val="28"/>
                <w:szCs w:val="28"/>
              </w:rPr>
              <w:t xml:space="preserve"> </w:t>
            </w:r>
            <w:r w:rsidR="0071478D" w:rsidRPr="00DA3D0B">
              <w:rPr>
                <w:sz w:val="28"/>
                <w:szCs w:val="28"/>
              </w:rPr>
              <w:t>ir minēts medicīnas kabinets</w:t>
            </w:r>
            <w:r w:rsidR="000367FA" w:rsidRPr="00DA3D0B">
              <w:rPr>
                <w:sz w:val="28"/>
                <w:szCs w:val="28"/>
              </w:rPr>
              <w:t>. T</w:t>
            </w:r>
            <w:r w:rsidR="00DC7459" w:rsidRPr="00DA3D0B">
              <w:rPr>
                <w:sz w:val="28"/>
                <w:szCs w:val="28"/>
              </w:rPr>
              <w:t>ādēļ, lai novērstu pretrunas ar noteikumos Nr.277 minētajām prasībām</w:t>
            </w:r>
            <w:r w:rsidR="00B71FEC" w:rsidRPr="00DA3D0B">
              <w:rPr>
                <w:sz w:val="28"/>
                <w:szCs w:val="28"/>
              </w:rPr>
              <w:t>,</w:t>
            </w:r>
            <w:r w:rsidR="00EE2D58" w:rsidRPr="00DA3D0B">
              <w:rPr>
                <w:sz w:val="28"/>
                <w:szCs w:val="28"/>
              </w:rPr>
              <w:t xml:space="preserve"> ir nepieciešams noteikumu</w:t>
            </w:r>
            <w:r w:rsidR="00C63BBA" w:rsidRPr="00DA3D0B">
              <w:rPr>
                <w:sz w:val="28"/>
                <w:szCs w:val="28"/>
              </w:rPr>
              <w:t xml:space="preserve"> Nr.610</w:t>
            </w:r>
            <w:r w:rsidR="00EE2D58" w:rsidRPr="00DA3D0B">
              <w:rPr>
                <w:sz w:val="28"/>
                <w:szCs w:val="28"/>
              </w:rPr>
              <w:t xml:space="preserve"> 19.11.apakšpunktā minēto</w:t>
            </w:r>
            <w:r w:rsidR="00DC7459" w:rsidRPr="00DA3D0B">
              <w:rPr>
                <w:sz w:val="28"/>
                <w:szCs w:val="28"/>
              </w:rPr>
              <w:t xml:space="preserve"> terminu „medicīnas kabinets” precizēt</w:t>
            </w:r>
            <w:r w:rsidR="0055408F" w:rsidRPr="00DA3D0B">
              <w:rPr>
                <w:sz w:val="28"/>
                <w:szCs w:val="28"/>
              </w:rPr>
              <w:t xml:space="preserve"> un nosaukt par </w:t>
            </w:r>
            <w:r w:rsidRPr="00DA3D0B">
              <w:rPr>
                <w:sz w:val="28"/>
                <w:szCs w:val="28"/>
              </w:rPr>
              <w:t>„</w:t>
            </w:r>
            <w:r w:rsidR="00DC7459" w:rsidRPr="00DA3D0B">
              <w:rPr>
                <w:sz w:val="28"/>
                <w:szCs w:val="28"/>
              </w:rPr>
              <w:t>izglītības iestādes veselības pun</w:t>
            </w:r>
            <w:r w:rsidR="0055408F" w:rsidRPr="00DA3D0B">
              <w:rPr>
                <w:sz w:val="28"/>
                <w:szCs w:val="28"/>
              </w:rPr>
              <w:t>ktu</w:t>
            </w:r>
            <w:r w:rsidR="00342D88">
              <w:rPr>
                <w:sz w:val="28"/>
                <w:szCs w:val="28"/>
              </w:rPr>
              <w:t>”.</w:t>
            </w:r>
          </w:p>
          <w:p w:rsidR="00F567AE" w:rsidRPr="00342D88" w:rsidRDefault="003A7A7B" w:rsidP="0071478D">
            <w:pPr>
              <w:jc w:val="both"/>
              <w:rPr>
                <w:sz w:val="28"/>
                <w:szCs w:val="28"/>
              </w:rPr>
            </w:pPr>
            <w:r w:rsidRPr="003A7A7B">
              <w:rPr>
                <w:sz w:val="28"/>
                <w:szCs w:val="28"/>
              </w:rPr>
              <w:t xml:space="preserve">   </w:t>
            </w:r>
            <w:r w:rsidR="00D315A6" w:rsidRPr="003A7A7B">
              <w:rPr>
                <w:sz w:val="28"/>
                <w:szCs w:val="28"/>
              </w:rPr>
              <w:t xml:space="preserve">Izglītības iestādes veselības punkts paredzēts pirmās palīdzības sniegšanai un profilaktiskai veselības aprūpei (piemēram, ikgadējai </w:t>
            </w:r>
            <w:proofErr w:type="spellStart"/>
            <w:r w:rsidR="00D315A6" w:rsidRPr="003A7A7B">
              <w:rPr>
                <w:sz w:val="28"/>
                <w:szCs w:val="28"/>
              </w:rPr>
              <w:t>antropometrisko</w:t>
            </w:r>
            <w:proofErr w:type="spellEnd"/>
            <w:r w:rsidR="00D315A6" w:rsidRPr="003A7A7B">
              <w:rPr>
                <w:sz w:val="28"/>
                <w:szCs w:val="28"/>
              </w:rPr>
              <w:t xml:space="preserve"> mērījumu veikšanai izglītojamiem).</w:t>
            </w:r>
            <w:r w:rsidR="00D315A6" w:rsidRPr="003A7A7B">
              <w:rPr>
                <w:sz w:val="28"/>
                <w:szCs w:val="28"/>
              </w:rPr>
              <w:br/>
              <w:t xml:space="preserve">Taču, ja iestādes vadītājs </w:t>
            </w:r>
            <w:r w:rsidR="002E6256" w:rsidRPr="003A7A7B">
              <w:rPr>
                <w:sz w:val="28"/>
                <w:szCs w:val="28"/>
              </w:rPr>
              <w:t xml:space="preserve">vēlas </w:t>
            </w:r>
            <w:r w:rsidR="00E81E97" w:rsidRPr="003A7A7B">
              <w:rPr>
                <w:sz w:val="28"/>
                <w:szCs w:val="28"/>
              </w:rPr>
              <w:t>nodrošināt</w:t>
            </w:r>
            <w:r w:rsidR="00D315A6" w:rsidRPr="003A7A7B">
              <w:rPr>
                <w:sz w:val="28"/>
                <w:szCs w:val="28"/>
              </w:rPr>
              <w:t xml:space="preserve"> savā iestādē ārstniecības </w:t>
            </w:r>
            <w:r w:rsidR="00E81E97" w:rsidRPr="003A7A7B">
              <w:rPr>
                <w:sz w:val="28"/>
                <w:szCs w:val="28"/>
              </w:rPr>
              <w:t xml:space="preserve">personas pieejamību </w:t>
            </w:r>
            <w:r w:rsidR="008A155A" w:rsidRPr="003A7A7B">
              <w:rPr>
                <w:sz w:val="28"/>
                <w:szCs w:val="28"/>
              </w:rPr>
              <w:t>un</w:t>
            </w:r>
            <w:r w:rsidR="00E81E97" w:rsidRPr="003A7A7B">
              <w:rPr>
                <w:sz w:val="28"/>
                <w:szCs w:val="28"/>
              </w:rPr>
              <w:t xml:space="preserve"> ārstniecības </w:t>
            </w:r>
            <w:r w:rsidR="00D315A6" w:rsidRPr="003A7A7B">
              <w:rPr>
                <w:sz w:val="28"/>
                <w:szCs w:val="28"/>
              </w:rPr>
              <w:t xml:space="preserve">pakalpojumu sniegšanu izglītojamiem, </w:t>
            </w:r>
            <w:r w:rsidR="00860F64" w:rsidRPr="003A7A7B">
              <w:rPr>
                <w:sz w:val="28"/>
                <w:szCs w:val="28"/>
              </w:rPr>
              <w:t>tad veselības punkts ir jāreģistrē kā ārstniecības kabinets</w:t>
            </w:r>
            <w:r w:rsidR="00D315A6" w:rsidRPr="003A7A7B">
              <w:rPr>
                <w:sz w:val="28"/>
                <w:szCs w:val="28"/>
              </w:rPr>
              <w:t xml:space="preserve"> Veselības inspekcijas ārstniecības iestāžu reģistrā</w:t>
            </w:r>
            <w:r w:rsidR="0098628A" w:rsidRPr="003A7A7B">
              <w:rPr>
                <w:sz w:val="28"/>
                <w:szCs w:val="28"/>
              </w:rPr>
              <w:t>,</w:t>
            </w:r>
            <w:r w:rsidR="003523EC" w:rsidRPr="003A7A7B">
              <w:rPr>
                <w:sz w:val="28"/>
                <w:szCs w:val="28"/>
              </w:rPr>
              <w:t xml:space="preserve"> un tam ir </w:t>
            </w:r>
            <w:r w:rsidR="00D315A6" w:rsidRPr="003A7A7B">
              <w:rPr>
                <w:sz w:val="28"/>
                <w:szCs w:val="28"/>
              </w:rPr>
              <w:t xml:space="preserve">jāatbilst </w:t>
            </w:r>
            <w:r w:rsidR="003523EC" w:rsidRPr="003A7A7B">
              <w:rPr>
                <w:sz w:val="28"/>
                <w:szCs w:val="28"/>
              </w:rPr>
              <w:t xml:space="preserve">normatīvajiem aktiem par </w:t>
            </w:r>
            <w:r w:rsidR="00D315A6" w:rsidRPr="003A7A7B">
              <w:rPr>
                <w:sz w:val="28"/>
                <w:szCs w:val="28"/>
              </w:rPr>
              <w:t>obligātajām prasībām ārstniecības iestādēm un to struktūrvienībām, kas noteiktas 2009.gada 20.janvāra Ministru kabineta noteikumos Nr.60 „Noteikumi par obligātajām prasībām ārstniecības iestādēm un to struktūrvienībām”</w:t>
            </w:r>
            <w:r w:rsidR="00342D88">
              <w:rPr>
                <w:sz w:val="28"/>
                <w:szCs w:val="28"/>
              </w:rPr>
              <w:t>;</w:t>
            </w:r>
          </w:p>
          <w:p w:rsidR="00F95E2E" w:rsidRPr="00DA3D0B" w:rsidRDefault="003E4381" w:rsidP="00F95E2E">
            <w:pPr>
              <w:jc w:val="both"/>
              <w:rPr>
                <w:sz w:val="28"/>
                <w:szCs w:val="28"/>
                <w:lang w:eastAsia="en-US"/>
              </w:rPr>
            </w:pPr>
            <w:r w:rsidRPr="00DA3D0B">
              <w:rPr>
                <w:sz w:val="28"/>
                <w:szCs w:val="28"/>
              </w:rPr>
              <w:t xml:space="preserve">   </w:t>
            </w:r>
            <w:r w:rsidR="00342D88">
              <w:rPr>
                <w:sz w:val="28"/>
                <w:szCs w:val="28"/>
              </w:rPr>
              <w:t>3</w:t>
            </w:r>
            <w:r w:rsidR="00C56E04" w:rsidRPr="00DA3D0B">
              <w:rPr>
                <w:sz w:val="28"/>
                <w:szCs w:val="28"/>
                <w:lang w:eastAsia="en-US"/>
              </w:rPr>
              <w:t xml:space="preserve">) </w:t>
            </w:r>
            <w:r w:rsidR="00F53F90" w:rsidRPr="00DA3D0B">
              <w:rPr>
                <w:sz w:val="28"/>
                <w:szCs w:val="28"/>
                <w:lang w:eastAsia="en-US"/>
              </w:rPr>
              <w:t>s</w:t>
            </w:r>
            <w:r w:rsidR="00F95E2E" w:rsidRPr="00DA3D0B">
              <w:rPr>
                <w:sz w:val="28"/>
                <w:szCs w:val="28"/>
                <w:lang w:eastAsia="en-US"/>
              </w:rPr>
              <w:t>aistībā ar jauno tehnoloģiju (datortehnikas un</w:t>
            </w:r>
            <w:r w:rsidR="00DD5A79" w:rsidRPr="00DA3D0B">
              <w:rPr>
                <w:sz w:val="28"/>
                <w:szCs w:val="28"/>
                <w:lang w:eastAsia="en-US"/>
              </w:rPr>
              <w:t xml:space="preserve"> interaktīvo tāfeļu) attīstību – ir arī</w:t>
            </w:r>
            <w:r w:rsidR="00F95E2E" w:rsidRPr="00DA3D0B">
              <w:rPr>
                <w:sz w:val="28"/>
                <w:szCs w:val="28"/>
                <w:lang w:eastAsia="en-US"/>
              </w:rPr>
              <w:t xml:space="preserve"> jāpārskata noteikumos</w:t>
            </w:r>
            <w:r w:rsidR="001605F0" w:rsidRPr="00DA3D0B">
              <w:rPr>
                <w:sz w:val="28"/>
                <w:szCs w:val="28"/>
                <w:lang w:eastAsia="en-US"/>
              </w:rPr>
              <w:t xml:space="preserve"> Nr.610 </w:t>
            </w:r>
            <w:r w:rsidR="00F95E2E" w:rsidRPr="00DA3D0B">
              <w:rPr>
                <w:sz w:val="28"/>
                <w:szCs w:val="28"/>
                <w:lang w:eastAsia="en-US"/>
              </w:rPr>
              <w:t>noteiktās prasības dato</w:t>
            </w:r>
            <w:r w:rsidR="001605F0" w:rsidRPr="00DA3D0B">
              <w:rPr>
                <w:sz w:val="28"/>
                <w:szCs w:val="28"/>
                <w:lang w:eastAsia="en-US"/>
              </w:rPr>
              <w:t>rklasēm un jāpapildina tie</w:t>
            </w:r>
            <w:r w:rsidR="00F95E2E" w:rsidRPr="00DA3D0B">
              <w:rPr>
                <w:sz w:val="28"/>
                <w:szCs w:val="28"/>
                <w:lang w:eastAsia="en-US"/>
              </w:rPr>
              <w:t xml:space="preserve"> ar </w:t>
            </w:r>
            <w:r w:rsidR="009F552D" w:rsidRPr="00DA3D0B">
              <w:rPr>
                <w:sz w:val="28"/>
                <w:szCs w:val="28"/>
                <w:lang w:eastAsia="en-US"/>
              </w:rPr>
              <w:t>prasībām interaktīvajām tāfelēm:</w:t>
            </w:r>
          </w:p>
          <w:p w:rsidR="00256BF8" w:rsidRPr="00DA3D0B" w:rsidRDefault="007865F4" w:rsidP="007865F4">
            <w:pPr>
              <w:jc w:val="both"/>
              <w:rPr>
                <w:sz w:val="28"/>
                <w:szCs w:val="28"/>
              </w:rPr>
            </w:pPr>
            <w:r w:rsidRPr="00DA3D0B">
              <w:rPr>
                <w:sz w:val="28"/>
                <w:szCs w:val="28"/>
              </w:rPr>
              <w:t xml:space="preserve">   </w:t>
            </w:r>
            <w:r w:rsidR="00342D88">
              <w:rPr>
                <w:sz w:val="28"/>
                <w:szCs w:val="28"/>
              </w:rPr>
              <w:t>3</w:t>
            </w:r>
            <w:r w:rsidR="00F54E23" w:rsidRPr="00DA3D0B">
              <w:rPr>
                <w:sz w:val="28"/>
                <w:szCs w:val="28"/>
              </w:rPr>
              <w:t>.1)</w:t>
            </w:r>
            <w:r w:rsidR="00802777" w:rsidRPr="00DA3D0B">
              <w:rPr>
                <w:sz w:val="28"/>
                <w:szCs w:val="28"/>
              </w:rPr>
              <w:t xml:space="preserve"> </w:t>
            </w:r>
            <w:r w:rsidR="009F552D" w:rsidRPr="00DA3D0B">
              <w:rPr>
                <w:sz w:val="28"/>
                <w:szCs w:val="28"/>
              </w:rPr>
              <w:t>ņ</w:t>
            </w:r>
            <w:r w:rsidR="00F95E2E" w:rsidRPr="00DA3D0B">
              <w:rPr>
                <w:sz w:val="28"/>
                <w:szCs w:val="28"/>
              </w:rPr>
              <w:t xml:space="preserve">emot vērā, ka būtiski ir mainījušās </w:t>
            </w:r>
            <w:proofErr w:type="spellStart"/>
            <w:r w:rsidR="00F95E2E" w:rsidRPr="00DA3D0B">
              <w:rPr>
                <w:sz w:val="28"/>
                <w:szCs w:val="28"/>
              </w:rPr>
              <w:t>datoriekārtas</w:t>
            </w:r>
            <w:proofErr w:type="spellEnd"/>
            <w:r w:rsidR="00F95E2E" w:rsidRPr="00DA3D0B">
              <w:rPr>
                <w:sz w:val="28"/>
                <w:szCs w:val="28"/>
              </w:rPr>
              <w:t xml:space="preserve"> un pašlaik lielākā daļa izglītības iestāžu izmanto personālos datorus ar plakano monitoru, portatīvos datorus un pat planšetdatorus, tad </w:t>
            </w:r>
            <w:r w:rsidR="009F552D" w:rsidRPr="00DA3D0B">
              <w:rPr>
                <w:sz w:val="28"/>
                <w:szCs w:val="28"/>
              </w:rPr>
              <w:t>šobrīd</w:t>
            </w:r>
            <w:r w:rsidR="00F95E2E" w:rsidRPr="00DA3D0B">
              <w:rPr>
                <w:sz w:val="28"/>
                <w:szCs w:val="28"/>
              </w:rPr>
              <w:t xml:space="preserve"> noteikumos</w:t>
            </w:r>
            <w:r w:rsidR="001605F0" w:rsidRPr="00DA3D0B">
              <w:rPr>
                <w:sz w:val="28"/>
                <w:szCs w:val="28"/>
              </w:rPr>
              <w:t xml:space="preserve"> Nr.610</w:t>
            </w:r>
            <w:r w:rsidR="00F95E2E" w:rsidRPr="00DA3D0B">
              <w:rPr>
                <w:sz w:val="28"/>
                <w:szCs w:val="28"/>
              </w:rPr>
              <w:t xml:space="preserve"> izvirzītā prasība par konkrētiem attālumiem starp galdiem ar datoru nav lietderīga gan datora izmēra, gan arī elektromagnētiskā starojuma dēļ, kā arī ņemot vērā, ka katrā skolā datorklases iekārtojums ir atkarīgs vispirms no izmantojamās datortehnikas, skolēnu skaita,  galdiem un krēsliem, līdz ar to attālumi var būt mainīgi.</w:t>
            </w:r>
            <w:r w:rsidR="00425C01" w:rsidRPr="00DA3D0B">
              <w:rPr>
                <w:sz w:val="28"/>
                <w:szCs w:val="28"/>
                <w:lang w:eastAsia="en-US"/>
              </w:rPr>
              <w:t xml:space="preserve"> Kā arī pašlaik noteikumu </w:t>
            </w:r>
            <w:r w:rsidR="001605F0" w:rsidRPr="00DA3D0B">
              <w:rPr>
                <w:sz w:val="28"/>
                <w:szCs w:val="28"/>
                <w:lang w:eastAsia="en-US"/>
              </w:rPr>
              <w:t xml:space="preserve">Nr.610 </w:t>
            </w:r>
            <w:r w:rsidR="00425C01" w:rsidRPr="00DA3D0B">
              <w:rPr>
                <w:sz w:val="28"/>
                <w:szCs w:val="28"/>
                <w:lang w:eastAsia="en-US"/>
              </w:rPr>
              <w:t>sadaļā „Datorklase” ir noteiktas atsevišķas prasības, piemēram</w:t>
            </w:r>
            <w:r w:rsidR="0066435B" w:rsidRPr="00DA3D0B">
              <w:rPr>
                <w:sz w:val="28"/>
                <w:szCs w:val="28"/>
                <w:lang w:eastAsia="en-US"/>
              </w:rPr>
              <w:t>,</w:t>
            </w:r>
            <w:r w:rsidR="00425C01" w:rsidRPr="00DA3D0B">
              <w:rPr>
                <w:sz w:val="28"/>
                <w:szCs w:val="28"/>
                <w:lang w:eastAsia="en-US"/>
              </w:rPr>
              <w:t xml:space="preserve"> monitora ekrāna minimālajam attālumam, </w:t>
            </w:r>
            <w:r w:rsidR="00425C01" w:rsidRPr="00DA3D0B">
              <w:rPr>
                <w:sz w:val="28"/>
                <w:szCs w:val="28"/>
                <w:lang w:eastAsia="en-US"/>
              </w:rPr>
              <w:lastRenderedPageBreak/>
              <w:t>pārtraukumiem acu atslodzei nodarbību laikā u.c., kas jau ir iekļautas noteikumu</w:t>
            </w:r>
            <w:r w:rsidR="001605F0" w:rsidRPr="00DA3D0B">
              <w:rPr>
                <w:sz w:val="28"/>
                <w:szCs w:val="28"/>
                <w:lang w:eastAsia="en-US"/>
              </w:rPr>
              <w:t xml:space="preserve"> Nr.610 </w:t>
            </w:r>
            <w:r w:rsidR="00425C01" w:rsidRPr="00DA3D0B">
              <w:rPr>
                <w:sz w:val="28"/>
                <w:szCs w:val="28"/>
                <w:lang w:eastAsia="en-US"/>
              </w:rPr>
              <w:t xml:space="preserve"> 25.punktā, nosakot, ka iekārtojot datorklases un datorizētās darba vietas jāievēro </w:t>
            </w:r>
            <w:r w:rsidR="00425C01" w:rsidRPr="00DA3D0B">
              <w:rPr>
                <w:sz w:val="28"/>
                <w:szCs w:val="28"/>
              </w:rPr>
              <w:t>mācību specifika un darba drošības prasības.</w:t>
            </w:r>
            <w:r w:rsidR="00425C01" w:rsidRPr="00DA3D0B">
              <w:rPr>
                <w:sz w:val="28"/>
                <w:szCs w:val="28"/>
                <w:lang w:eastAsia="en-US"/>
              </w:rPr>
              <w:t xml:space="preserve"> </w:t>
            </w:r>
            <w:r w:rsidR="00425C01" w:rsidRPr="00DA3D0B">
              <w:rPr>
                <w:sz w:val="28"/>
                <w:szCs w:val="28"/>
              </w:rPr>
              <w:t>Kā arī Ministru kabineta 2009</w:t>
            </w:r>
            <w:r w:rsidR="00B953E0" w:rsidRPr="00DA3D0B">
              <w:rPr>
                <w:sz w:val="28"/>
                <w:szCs w:val="28"/>
              </w:rPr>
              <w:t>.gada 24.novembra noteikumu Nr.</w:t>
            </w:r>
            <w:r w:rsidR="00425C01" w:rsidRPr="00DA3D0B">
              <w:rPr>
                <w:sz w:val="28"/>
                <w:szCs w:val="28"/>
              </w:rPr>
              <w:t>1338 „Kārtība, kādā nodrošināma izglītojamo drošība izglītības iestādēs un to organizētajos pasākumos” 7.punktā arī ir noteikts, ka katra skola izstrādā drošības noteikumus, t.sk. arī darbam datorklasēs. Iepazīstoties ar interneta vietnēs pieejamajiem skolu iekšējās kārtības noteikumiem, t.sk. arī darbam datorklasēs, bez specifiskām elektrodrošības prasībām, tiek minēti gan fizioloģiskie un psiholoģiskie riski, gan prasība ievērot optimālo attālumu līdz datora ekrānam, kas ņemot vērā Valsts darba inspekcijas ieteiktās vadlīnijas un rekomendācijas ir 60cm±15cm, bet atkarībā no individuālām redzes īpatnībām var būt no 40</w:t>
            </w:r>
            <w:r w:rsidR="00073CBE" w:rsidRPr="00DA3D0B">
              <w:rPr>
                <w:sz w:val="28"/>
                <w:szCs w:val="28"/>
              </w:rPr>
              <w:t xml:space="preserve"> – 8</w:t>
            </w:r>
            <w:r w:rsidR="009F552D" w:rsidRPr="00DA3D0B">
              <w:rPr>
                <w:sz w:val="28"/>
                <w:szCs w:val="28"/>
              </w:rPr>
              <w:t>0cm. Ir redzams, ka gatavojot iekšējās kārtības</w:t>
            </w:r>
            <w:r w:rsidR="00425C01" w:rsidRPr="00DA3D0B">
              <w:rPr>
                <w:sz w:val="28"/>
                <w:szCs w:val="28"/>
              </w:rPr>
              <w:t xml:space="preserve"> noteikumus</w:t>
            </w:r>
            <w:r w:rsidR="009F552D" w:rsidRPr="00DA3D0B">
              <w:rPr>
                <w:sz w:val="28"/>
                <w:szCs w:val="28"/>
              </w:rPr>
              <w:t>,</w:t>
            </w:r>
            <w:r w:rsidR="00425C01" w:rsidRPr="00DA3D0B">
              <w:rPr>
                <w:sz w:val="28"/>
                <w:szCs w:val="28"/>
              </w:rPr>
              <w:t xml:space="preserve"> skolas ir ievērojušas ietei</w:t>
            </w:r>
            <w:r w:rsidR="009F552D" w:rsidRPr="00DA3D0B">
              <w:rPr>
                <w:sz w:val="28"/>
                <w:szCs w:val="28"/>
              </w:rPr>
              <w:t>kumus</w:t>
            </w:r>
            <w:r w:rsidR="00B953E0" w:rsidRPr="00DA3D0B">
              <w:rPr>
                <w:sz w:val="28"/>
                <w:szCs w:val="28"/>
              </w:rPr>
              <w:t xml:space="preserve"> </w:t>
            </w:r>
            <w:r w:rsidR="00425C01" w:rsidRPr="00DA3D0B">
              <w:rPr>
                <w:sz w:val="28"/>
                <w:szCs w:val="28"/>
              </w:rPr>
              <w:t xml:space="preserve">arī par atpūtas pauzēm un vingrojumiem, līdz ar to noteikumos </w:t>
            </w:r>
            <w:r w:rsidR="001605F0" w:rsidRPr="00DA3D0B">
              <w:rPr>
                <w:sz w:val="28"/>
                <w:szCs w:val="28"/>
              </w:rPr>
              <w:t xml:space="preserve">Nr.610 </w:t>
            </w:r>
            <w:r w:rsidR="00425C01" w:rsidRPr="00DA3D0B">
              <w:rPr>
                <w:sz w:val="28"/>
                <w:szCs w:val="28"/>
              </w:rPr>
              <w:t>nav nepieciešams atsevišķi noteikt prasības datorklasēm</w:t>
            </w:r>
            <w:r w:rsidR="00A72EC0" w:rsidRPr="00DA3D0B">
              <w:rPr>
                <w:sz w:val="28"/>
                <w:szCs w:val="28"/>
              </w:rPr>
              <w:t xml:space="preserve"> (</w:t>
            </w:r>
            <w:proofErr w:type="spellStart"/>
            <w:r w:rsidR="009F552D" w:rsidRPr="00DA3D0B">
              <w:rPr>
                <w:sz w:val="28"/>
                <w:szCs w:val="28"/>
              </w:rPr>
              <w:t>IV.no</w:t>
            </w:r>
            <w:r w:rsidR="00A72EC0" w:rsidRPr="00DA3D0B">
              <w:rPr>
                <w:sz w:val="28"/>
                <w:szCs w:val="28"/>
              </w:rPr>
              <w:t>daļa</w:t>
            </w:r>
            <w:proofErr w:type="spellEnd"/>
            <w:r w:rsidR="00A72EC0" w:rsidRPr="00DA3D0B">
              <w:rPr>
                <w:sz w:val="28"/>
                <w:szCs w:val="28"/>
              </w:rPr>
              <w:t>)</w:t>
            </w:r>
            <w:r w:rsidR="00425C01" w:rsidRPr="00DA3D0B">
              <w:rPr>
                <w:sz w:val="28"/>
                <w:szCs w:val="28"/>
              </w:rPr>
              <w:t xml:space="preserve"> un dublēt citos n</w:t>
            </w:r>
            <w:r w:rsidRPr="00DA3D0B">
              <w:rPr>
                <w:sz w:val="28"/>
                <w:szCs w:val="28"/>
              </w:rPr>
              <w:t xml:space="preserve">oteikumos </w:t>
            </w:r>
            <w:r w:rsidR="00CD00FE" w:rsidRPr="00DA3D0B">
              <w:rPr>
                <w:sz w:val="28"/>
                <w:szCs w:val="28"/>
              </w:rPr>
              <w:t>noteiktās</w:t>
            </w:r>
            <w:r w:rsidRPr="00DA3D0B">
              <w:rPr>
                <w:sz w:val="28"/>
                <w:szCs w:val="28"/>
              </w:rPr>
              <w:t xml:space="preserve"> prasības.   </w:t>
            </w:r>
          </w:p>
          <w:p w:rsidR="00256BF8" w:rsidRPr="00342D88" w:rsidRDefault="00256BF8" w:rsidP="007865F4">
            <w:pPr>
              <w:jc w:val="both"/>
              <w:rPr>
                <w:sz w:val="28"/>
                <w:szCs w:val="28"/>
              </w:rPr>
            </w:pPr>
            <w:r w:rsidRPr="00DA3D0B">
              <w:rPr>
                <w:sz w:val="28"/>
                <w:szCs w:val="28"/>
              </w:rPr>
              <w:t xml:space="preserve">   </w:t>
            </w:r>
            <w:r w:rsidR="00E135CE" w:rsidRPr="00342D88">
              <w:rPr>
                <w:sz w:val="28"/>
                <w:szCs w:val="28"/>
              </w:rPr>
              <w:t>Kā arī ņemot vērā</w:t>
            </w:r>
            <w:r w:rsidR="00CE3C1A" w:rsidRPr="00342D88">
              <w:rPr>
                <w:sz w:val="28"/>
                <w:szCs w:val="28"/>
              </w:rPr>
              <w:t>, ka</w:t>
            </w:r>
            <w:r w:rsidR="00BC1DF4" w:rsidRPr="00342D88">
              <w:rPr>
                <w:sz w:val="28"/>
                <w:szCs w:val="28"/>
              </w:rPr>
              <w:t xml:space="preserve"> mūsdienās </w:t>
            </w:r>
            <w:proofErr w:type="spellStart"/>
            <w:r w:rsidR="00BC1DF4" w:rsidRPr="00342D88">
              <w:rPr>
                <w:sz w:val="28"/>
                <w:szCs w:val="28"/>
              </w:rPr>
              <w:t>datoriekārtas</w:t>
            </w:r>
            <w:proofErr w:type="spellEnd"/>
            <w:r w:rsidR="00BC1DF4" w:rsidRPr="00342D88">
              <w:rPr>
                <w:sz w:val="28"/>
                <w:szCs w:val="28"/>
              </w:rPr>
              <w:t xml:space="preserve"> aizņem mazāk vietas</w:t>
            </w:r>
            <w:r w:rsidR="00CE3C1A" w:rsidRPr="00342D88">
              <w:rPr>
                <w:sz w:val="28"/>
                <w:szCs w:val="28"/>
              </w:rPr>
              <w:t xml:space="preserve">, jo izglītības iestādēs pārsvarā tiek </w:t>
            </w:r>
            <w:r w:rsidR="00A907FA" w:rsidRPr="00342D88">
              <w:rPr>
                <w:sz w:val="28"/>
                <w:szCs w:val="28"/>
              </w:rPr>
              <w:t>izmantoti</w:t>
            </w:r>
            <w:r w:rsidR="00CE3C1A" w:rsidRPr="00342D88">
              <w:rPr>
                <w:sz w:val="28"/>
                <w:szCs w:val="28"/>
              </w:rPr>
              <w:t xml:space="preserve"> </w:t>
            </w:r>
            <w:r w:rsidR="00BC1DF4" w:rsidRPr="00342D88">
              <w:rPr>
                <w:sz w:val="28"/>
                <w:szCs w:val="28"/>
              </w:rPr>
              <w:t>personāl</w:t>
            </w:r>
            <w:r w:rsidR="00CE3C1A" w:rsidRPr="00342D88">
              <w:rPr>
                <w:sz w:val="28"/>
                <w:szCs w:val="28"/>
              </w:rPr>
              <w:t>ie datori</w:t>
            </w:r>
            <w:r w:rsidR="00BC1DF4" w:rsidRPr="00342D88">
              <w:rPr>
                <w:sz w:val="28"/>
                <w:szCs w:val="28"/>
              </w:rPr>
              <w:t xml:space="preserve"> </w:t>
            </w:r>
            <w:r w:rsidR="00CE3C1A" w:rsidRPr="00342D88">
              <w:rPr>
                <w:sz w:val="28"/>
                <w:szCs w:val="28"/>
              </w:rPr>
              <w:t>ar plakan</w:t>
            </w:r>
            <w:r w:rsidR="00A907FA" w:rsidRPr="00342D88">
              <w:rPr>
                <w:sz w:val="28"/>
                <w:szCs w:val="28"/>
              </w:rPr>
              <w:t>aj</w:t>
            </w:r>
            <w:r w:rsidR="00CE3C1A" w:rsidRPr="00342D88">
              <w:rPr>
                <w:sz w:val="28"/>
                <w:szCs w:val="28"/>
              </w:rPr>
              <w:t>iem</w:t>
            </w:r>
            <w:r w:rsidR="00BC1DF4" w:rsidRPr="00342D88">
              <w:rPr>
                <w:sz w:val="28"/>
                <w:szCs w:val="28"/>
              </w:rPr>
              <w:t xml:space="preserve"> monitor</w:t>
            </w:r>
            <w:r w:rsidR="00CE3C1A" w:rsidRPr="00342D88">
              <w:rPr>
                <w:sz w:val="28"/>
                <w:szCs w:val="28"/>
              </w:rPr>
              <w:t>iem</w:t>
            </w:r>
            <w:r w:rsidR="00BC1DF4" w:rsidRPr="00342D88">
              <w:rPr>
                <w:sz w:val="28"/>
                <w:szCs w:val="28"/>
              </w:rPr>
              <w:t>, portatīv</w:t>
            </w:r>
            <w:r w:rsidR="00CE3C1A" w:rsidRPr="00342D88">
              <w:rPr>
                <w:sz w:val="28"/>
                <w:szCs w:val="28"/>
              </w:rPr>
              <w:t>ie</w:t>
            </w:r>
            <w:r w:rsidR="00BC1DF4" w:rsidRPr="00342D88">
              <w:rPr>
                <w:sz w:val="28"/>
                <w:szCs w:val="28"/>
              </w:rPr>
              <w:t xml:space="preserve"> dator</w:t>
            </w:r>
            <w:r w:rsidR="00CE3C1A" w:rsidRPr="00342D88">
              <w:rPr>
                <w:sz w:val="28"/>
                <w:szCs w:val="28"/>
              </w:rPr>
              <w:t>i</w:t>
            </w:r>
            <w:r w:rsidR="00BC1DF4" w:rsidRPr="00342D88">
              <w:rPr>
                <w:sz w:val="28"/>
                <w:szCs w:val="28"/>
              </w:rPr>
              <w:t xml:space="preserve"> un planšetdator</w:t>
            </w:r>
            <w:r w:rsidR="00A907FA" w:rsidRPr="00342D88">
              <w:rPr>
                <w:sz w:val="28"/>
                <w:szCs w:val="28"/>
              </w:rPr>
              <w:t>i, Veselības ministrija ir piekritusi</w:t>
            </w:r>
            <w:r w:rsidR="00BC1DF4" w:rsidRPr="00342D88">
              <w:rPr>
                <w:sz w:val="28"/>
                <w:szCs w:val="28"/>
              </w:rPr>
              <w:t xml:space="preserve"> </w:t>
            </w:r>
            <w:r w:rsidR="00E135CE" w:rsidRPr="00342D88">
              <w:rPr>
                <w:sz w:val="28"/>
                <w:szCs w:val="28"/>
              </w:rPr>
              <w:t>Latvijas Lielo pilsētu asociācijas</w:t>
            </w:r>
            <w:r w:rsidR="0009493F" w:rsidRPr="00342D88">
              <w:rPr>
                <w:sz w:val="28"/>
                <w:szCs w:val="28"/>
              </w:rPr>
              <w:t xml:space="preserve"> </w:t>
            </w:r>
            <w:r w:rsidR="00A907FA" w:rsidRPr="00342D88">
              <w:rPr>
                <w:sz w:val="28"/>
                <w:szCs w:val="28"/>
              </w:rPr>
              <w:t>priekšlikumam</w:t>
            </w:r>
            <w:r w:rsidR="004A1352" w:rsidRPr="00342D88">
              <w:rPr>
                <w:sz w:val="28"/>
                <w:szCs w:val="28"/>
              </w:rPr>
              <w:t xml:space="preserve"> </w:t>
            </w:r>
            <w:r w:rsidR="00013D85" w:rsidRPr="00342D88">
              <w:rPr>
                <w:sz w:val="28"/>
                <w:szCs w:val="28"/>
              </w:rPr>
              <w:t xml:space="preserve">samazināt </w:t>
            </w:r>
            <w:r w:rsidR="004A1352" w:rsidRPr="00342D88">
              <w:rPr>
                <w:sz w:val="28"/>
                <w:szCs w:val="28"/>
              </w:rPr>
              <w:t xml:space="preserve">minimālo platību datorklasē </w:t>
            </w:r>
            <w:r w:rsidR="00013D85" w:rsidRPr="00342D88">
              <w:rPr>
                <w:sz w:val="28"/>
                <w:szCs w:val="28"/>
              </w:rPr>
              <w:t>vienam</w:t>
            </w:r>
            <w:r w:rsidR="004A1352" w:rsidRPr="00342D88">
              <w:rPr>
                <w:sz w:val="28"/>
                <w:szCs w:val="28"/>
              </w:rPr>
              <w:t xml:space="preserve"> </w:t>
            </w:r>
            <w:r w:rsidR="00A907FA" w:rsidRPr="00342D88">
              <w:rPr>
                <w:sz w:val="28"/>
                <w:szCs w:val="28"/>
              </w:rPr>
              <w:t>izglītojamajam</w:t>
            </w:r>
            <w:r w:rsidR="00013D85" w:rsidRPr="00342D88">
              <w:rPr>
                <w:sz w:val="28"/>
                <w:szCs w:val="28"/>
              </w:rPr>
              <w:t xml:space="preserve"> no 4,65</w:t>
            </w:r>
            <w:r w:rsidR="004A1352" w:rsidRPr="00342D88">
              <w:rPr>
                <w:sz w:val="28"/>
                <w:szCs w:val="28"/>
              </w:rPr>
              <w:t xml:space="preserve"> m</w:t>
            </w:r>
            <w:r w:rsidR="004A1352" w:rsidRPr="00342D88">
              <w:rPr>
                <w:sz w:val="28"/>
                <w:szCs w:val="28"/>
                <w:vertAlign w:val="superscript"/>
              </w:rPr>
              <w:t>2</w:t>
            </w:r>
            <w:r w:rsidR="003866CA" w:rsidRPr="00342D88">
              <w:rPr>
                <w:sz w:val="28"/>
                <w:szCs w:val="28"/>
                <w:vertAlign w:val="superscript"/>
              </w:rPr>
              <w:t xml:space="preserve"> </w:t>
            </w:r>
            <w:r w:rsidR="00013D85" w:rsidRPr="00342D88">
              <w:rPr>
                <w:sz w:val="28"/>
                <w:szCs w:val="28"/>
                <w:vertAlign w:val="superscript"/>
              </w:rPr>
              <w:t xml:space="preserve"> </w:t>
            </w:r>
            <w:r w:rsidR="00013D85" w:rsidRPr="00342D88">
              <w:rPr>
                <w:sz w:val="28"/>
                <w:szCs w:val="28"/>
              </w:rPr>
              <w:t>uz 3 m</w:t>
            </w:r>
            <w:r w:rsidR="00013D85" w:rsidRPr="00342D88">
              <w:rPr>
                <w:sz w:val="28"/>
                <w:szCs w:val="28"/>
                <w:vertAlign w:val="superscript"/>
              </w:rPr>
              <w:t>2</w:t>
            </w:r>
            <w:r w:rsidR="00CD00FE" w:rsidRPr="00342D88">
              <w:rPr>
                <w:color w:val="000000"/>
                <w:sz w:val="28"/>
                <w:szCs w:val="28"/>
              </w:rPr>
              <w:t>;</w:t>
            </w:r>
          </w:p>
          <w:p w:rsidR="00290005" w:rsidRPr="00DA3D0B" w:rsidRDefault="00256BF8" w:rsidP="007865F4">
            <w:pPr>
              <w:jc w:val="both"/>
              <w:rPr>
                <w:sz w:val="28"/>
                <w:szCs w:val="28"/>
              </w:rPr>
            </w:pPr>
            <w:r w:rsidRPr="00DA3D0B">
              <w:rPr>
                <w:sz w:val="28"/>
                <w:szCs w:val="28"/>
              </w:rPr>
              <w:t xml:space="preserve">   </w:t>
            </w:r>
            <w:r w:rsidR="00342D88">
              <w:rPr>
                <w:sz w:val="28"/>
                <w:szCs w:val="28"/>
              </w:rPr>
              <w:t>3</w:t>
            </w:r>
            <w:r w:rsidR="00F54E23" w:rsidRPr="00DA3D0B">
              <w:rPr>
                <w:sz w:val="28"/>
                <w:szCs w:val="28"/>
              </w:rPr>
              <w:t>.2)</w:t>
            </w:r>
            <w:r w:rsidR="00802777" w:rsidRPr="00DA3D0B">
              <w:rPr>
                <w:sz w:val="28"/>
                <w:szCs w:val="28"/>
              </w:rPr>
              <w:t xml:space="preserve"> </w:t>
            </w:r>
            <w:r w:rsidR="00CD00FE" w:rsidRPr="00DA3D0B">
              <w:rPr>
                <w:sz w:val="28"/>
                <w:szCs w:val="28"/>
              </w:rPr>
              <w:t>m</w:t>
            </w:r>
            <w:r w:rsidR="008539A7" w:rsidRPr="00DA3D0B">
              <w:rPr>
                <w:sz w:val="28"/>
                <w:szCs w:val="28"/>
              </w:rPr>
              <w:t>ūsdienās aizvien biežāk izglītības iestādēs mācību procesā tiek izmantotas interaktīvās tāfeles, kuras no parastajām tāfelēm atšķiras ne tikai ar savu uzbūvi, bet arī ar savu funkcionalitāti. Interaktīvā tāfele ar projektoru  ir „</w:t>
            </w:r>
            <w:proofErr w:type="spellStart"/>
            <w:r w:rsidR="008539A7" w:rsidRPr="00DA3D0B">
              <w:rPr>
                <w:sz w:val="28"/>
                <w:szCs w:val="28"/>
              </w:rPr>
              <w:t>small-scale”</w:t>
            </w:r>
            <w:proofErr w:type="spellEnd"/>
            <w:r w:rsidR="008539A7" w:rsidRPr="00DA3D0B">
              <w:rPr>
                <w:sz w:val="28"/>
                <w:szCs w:val="28"/>
              </w:rPr>
              <w:t xml:space="preserve">  interaktīvs ekrāns, kas darbojas tieši tāpat kā personālā datora ekrāns, bet tikai ar iepriekš instalētu interaktīvu  tāfeles programmatūru. Tāfeles iespējams pārvietot telpā vai arī instalēt telpā pie sienas. Interaktīvo tāfeļu veidi ietver infrasarkanos un ultraskaņas komplektus, pasīvās membrānas tāfeles, aktīvās jeb cietās tāfeles un kombinēto tehnoloģiju interaktīvās tāfeles. </w:t>
            </w:r>
            <w:r w:rsidR="008539A7" w:rsidRPr="00DA3D0B">
              <w:rPr>
                <w:rFonts w:eastAsia="+mn-ea"/>
                <w:sz w:val="28"/>
                <w:szCs w:val="28"/>
              </w:rPr>
              <w:t xml:space="preserve">Prasības interaktīvajām tāfelēm </w:t>
            </w:r>
            <w:r w:rsidR="008539A7" w:rsidRPr="00DA3D0B">
              <w:rPr>
                <w:rFonts w:eastAsia="+mn-ea"/>
                <w:sz w:val="28"/>
                <w:szCs w:val="28"/>
              </w:rPr>
              <w:lastRenderedPageBreak/>
              <w:t>(a</w:t>
            </w:r>
            <w:r w:rsidR="008539A7" w:rsidRPr="00DA3D0B">
              <w:rPr>
                <w:sz w:val="28"/>
                <w:szCs w:val="28"/>
              </w:rPr>
              <w:t xml:space="preserve">ttālumi un izvietojums klases telpās) būtiski neatšķiras no prasībām parasto tāfeļu izvietošanai. Taču svarīgi būtu noteikt prasības projektora izvietojumam. Nepareizi novietota projektora gadījumā iespējama gaismas staru kūļa iespīdēšana acīs, kas </w:t>
            </w:r>
            <w:r w:rsidR="008539A7" w:rsidRPr="00DA3D0B">
              <w:rPr>
                <w:rFonts w:eastAsia="+mn-ea"/>
                <w:sz w:val="28"/>
                <w:szCs w:val="28"/>
              </w:rPr>
              <w:t>var radīt redzes problēmas un bojāt perifērisko redzi</w:t>
            </w:r>
            <w:r w:rsidR="008539A7" w:rsidRPr="00DA3D0B">
              <w:rPr>
                <w:sz w:val="28"/>
                <w:szCs w:val="28"/>
              </w:rPr>
              <w:t>. Tāpēc  tiek ieteikts projektoru novietot maksimāli tuvu ekrānam vai pie griestiem, lai izvairītos no projektora staru kūļa tiešas iespīdēšanas</w:t>
            </w:r>
            <w:r w:rsidR="00C431A4" w:rsidRPr="00DA3D0B">
              <w:rPr>
                <w:sz w:val="28"/>
                <w:szCs w:val="28"/>
              </w:rPr>
              <w:t xml:space="preserve"> acīs. Līdz ar to</w:t>
            </w:r>
            <w:r w:rsidR="00FB0834" w:rsidRPr="00DA3D0B">
              <w:rPr>
                <w:sz w:val="28"/>
                <w:szCs w:val="28"/>
              </w:rPr>
              <w:t>, lai izvairītos no problēmām ko var radīt nepareizs projektora novietojums,</w:t>
            </w:r>
            <w:r w:rsidR="00C431A4" w:rsidRPr="00DA3D0B">
              <w:rPr>
                <w:sz w:val="28"/>
                <w:szCs w:val="28"/>
              </w:rPr>
              <w:t xml:space="preserve"> </w:t>
            </w:r>
            <w:r w:rsidR="00FB0834" w:rsidRPr="00DA3D0B">
              <w:rPr>
                <w:sz w:val="28"/>
                <w:szCs w:val="28"/>
              </w:rPr>
              <w:t xml:space="preserve">nepieciešams ir papildināt noteikumus Nr.610 ar </w:t>
            </w:r>
            <w:r w:rsidR="00FB0834" w:rsidRPr="00DA3D0B">
              <w:rPr>
                <w:sz w:val="28"/>
                <w:szCs w:val="28"/>
                <w:lang w:eastAsia="en-US"/>
              </w:rPr>
              <w:t>23.</w:t>
            </w:r>
            <w:r w:rsidR="00FB0834" w:rsidRPr="00DA3D0B">
              <w:rPr>
                <w:sz w:val="28"/>
                <w:szCs w:val="28"/>
                <w:vertAlign w:val="superscript"/>
                <w:lang w:eastAsia="en-US"/>
              </w:rPr>
              <w:t>1</w:t>
            </w:r>
            <w:r w:rsidR="00FB0834" w:rsidRPr="00DA3D0B">
              <w:rPr>
                <w:sz w:val="28"/>
                <w:szCs w:val="28"/>
                <w:lang w:eastAsia="en-US"/>
              </w:rPr>
              <w:t>punktu par prasībām interaktīvo tāfeļu izmantošanai un</w:t>
            </w:r>
            <w:r w:rsidR="008539A7" w:rsidRPr="00DA3D0B">
              <w:rPr>
                <w:sz w:val="28"/>
                <w:szCs w:val="28"/>
              </w:rPr>
              <w:t xml:space="preserve"> projektora novietojumam</w:t>
            </w:r>
            <w:r w:rsidR="00290005" w:rsidRPr="00DA3D0B">
              <w:rPr>
                <w:sz w:val="28"/>
                <w:szCs w:val="28"/>
              </w:rPr>
              <w:t xml:space="preserve">. </w:t>
            </w:r>
          </w:p>
          <w:p w:rsidR="00061BD6" w:rsidRPr="00DA3D0B" w:rsidRDefault="00290005" w:rsidP="007865F4">
            <w:pPr>
              <w:jc w:val="both"/>
              <w:rPr>
                <w:sz w:val="28"/>
                <w:szCs w:val="28"/>
              </w:rPr>
            </w:pPr>
            <w:r w:rsidRPr="00DA3D0B">
              <w:rPr>
                <w:sz w:val="28"/>
                <w:szCs w:val="28"/>
              </w:rPr>
              <w:t xml:space="preserve">   </w:t>
            </w:r>
            <w:r w:rsidR="00061BD6" w:rsidRPr="00DA3D0B">
              <w:rPr>
                <w:sz w:val="28"/>
                <w:szCs w:val="28"/>
              </w:rPr>
              <w:t>Kā arī</w:t>
            </w:r>
            <w:r w:rsidRPr="00DA3D0B">
              <w:rPr>
                <w:sz w:val="28"/>
                <w:szCs w:val="28"/>
              </w:rPr>
              <w:t>, ņemot vērā, ka</w:t>
            </w:r>
            <w:r w:rsidR="00061BD6" w:rsidRPr="00DA3D0B">
              <w:rPr>
                <w:sz w:val="28"/>
                <w:szCs w:val="28"/>
              </w:rPr>
              <w:t xml:space="preserve"> noteikumos </w:t>
            </w:r>
            <w:r w:rsidR="009C7823" w:rsidRPr="00DA3D0B">
              <w:rPr>
                <w:sz w:val="28"/>
                <w:szCs w:val="28"/>
              </w:rPr>
              <w:t xml:space="preserve">Nr.610 </w:t>
            </w:r>
            <w:r w:rsidR="00061BD6" w:rsidRPr="00DA3D0B">
              <w:rPr>
                <w:sz w:val="28"/>
                <w:szCs w:val="28"/>
              </w:rPr>
              <w:t>tiks paredzētas prasības interaktīvajām tāfelēm,</w:t>
            </w:r>
            <w:r w:rsidR="00D15089" w:rsidRPr="00DA3D0B">
              <w:rPr>
                <w:sz w:val="28"/>
                <w:szCs w:val="28"/>
              </w:rPr>
              <w:t xml:space="preserve"> kurām mākslīgais apgaismojums nebūs nepieciešams</w:t>
            </w:r>
            <w:r w:rsidR="00525EAE" w:rsidRPr="00DA3D0B">
              <w:rPr>
                <w:sz w:val="28"/>
                <w:szCs w:val="28"/>
              </w:rPr>
              <w:t>,</w:t>
            </w:r>
            <w:r w:rsidR="00061BD6" w:rsidRPr="00DA3D0B">
              <w:rPr>
                <w:sz w:val="28"/>
                <w:szCs w:val="28"/>
              </w:rPr>
              <w:t xml:space="preserve"> lai neradītu pā</w:t>
            </w:r>
            <w:r w:rsidR="00D15089" w:rsidRPr="00DA3D0B">
              <w:rPr>
                <w:sz w:val="28"/>
                <w:szCs w:val="28"/>
              </w:rPr>
              <w:t xml:space="preserve">rpratumus, noteikumu </w:t>
            </w:r>
            <w:r w:rsidR="009C7823" w:rsidRPr="00DA3D0B">
              <w:rPr>
                <w:sz w:val="28"/>
                <w:szCs w:val="28"/>
              </w:rPr>
              <w:t xml:space="preserve">Nr.610 </w:t>
            </w:r>
            <w:r w:rsidR="00D15089" w:rsidRPr="00DA3D0B">
              <w:rPr>
                <w:sz w:val="28"/>
                <w:szCs w:val="28"/>
              </w:rPr>
              <w:t>3.pielikum</w:t>
            </w:r>
            <w:r w:rsidR="00525EAE" w:rsidRPr="00DA3D0B">
              <w:rPr>
                <w:sz w:val="28"/>
                <w:szCs w:val="28"/>
              </w:rPr>
              <w:t>ā</w:t>
            </w:r>
            <w:r w:rsidR="00061BD6" w:rsidRPr="00DA3D0B">
              <w:rPr>
                <w:sz w:val="28"/>
                <w:szCs w:val="28"/>
              </w:rPr>
              <w:t xml:space="preserve">, kurš paredz </w:t>
            </w:r>
            <w:r w:rsidR="00D15089" w:rsidRPr="00DA3D0B">
              <w:rPr>
                <w:sz w:val="28"/>
                <w:szCs w:val="28"/>
              </w:rPr>
              <w:t>mākslīga apgaismojuma normas tāfelēm,</w:t>
            </w:r>
            <w:r w:rsidR="00525EAE" w:rsidRPr="00DA3D0B">
              <w:rPr>
                <w:sz w:val="28"/>
                <w:szCs w:val="28"/>
              </w:rPr>
              <w:t xml:space="preserve"> jānorāda, ka</w:t>
            </w:r>
            <w:r w:rsidR="00D15089" w:rsidRPr="00DA3D0B">
              <w:rPr>
                <w:sz w:val="28"/>
                <w:szCs w:val="28"/>
              </w:rPr>
              <w:t xml:space="preserve"> šī prasība neatt</w:t>
            </w:r>
            <w:r w:rsidR="006121FE" w:rsidRPr="00DA3D0B">
              <w:rPr>
                <w:sz w:val="28"/>
                <w:szCs w:val="28"/>
              </w:rPr>
              <w:t>iecas uz interaktīvajām tāfelēm;</w:t>
            </w:r>
            <w:r w:rsidR="00D15089" w:rsidRPr="00DA3D0B">
              <w:rPr>
                <w:sz w:val="28"/>
                <w:szCs w:val="28"/>
              </w:rPr>
              <w:t xml:space="preserve"> </w:t>
            </w:r>
          </w:p>
          <w:p w:rsidR="00053A4A" w:rsidRPr="00DA3D0B" w:rsidRDefault="00497D3F" w:rsidP="007865F4">
            <w:pPr>
              <w:jc w:val="both"/>
              <w:rPr>
                <w:sz w:val="28"/>
                <w:szCs w:val="28"/>
              </w:rPr>
            </w:pPr>
            <w:r w:rsidRPr="00DA3D0B">
              <w:rPr>
                <w:sz w:val="28"/>
                <w:szCs w:val="28"/>
                <w:lang w:eastAsia="en-US"/>
              </w:rPr>
              <w:t xml:space="preserve">   </w:t>
            </w:r>
            <w:r w:rsidR="00342D88">
              <w:rPr>
                <w:sz w:val="28"/>
                <w:szCs w:val="28"/>
                <w:lang w:eastAsia="en-US"/>
              </w:rPr>
              <w:t>4</w:t>
            </w:r>
            <w:r w:rsidR="00DB5F5A" w:rsidRPr="00DA3D0B">
              <w:rPr>
                <w:sz w:val="28"/>
                <w:szCs w:val="28"/>
                <w:lang w:eastAsia="en-US"/>
              </w:rPr>
              <w:t xml:space="preserve">) </w:t>
            </w:r>
            <w:r w:rsidR="007865F4" w:rsidRPr="00DA3D0B">
              <w:rPr>
                <w:sz w:val="28"/>
                <w:szCs w:val="28"/>
                <w:lang w:eastAsia="en-US"/>
              </w:rPr>
              <w:t>n</w:t>
            </w:r>
            <w:r w:rsidR="00615FFE" w:rsidRPr="00DA3D0B">
              <w:rPr>
                <w:sz w:val="28"/>
                <w:szCs w:val="28"/>
                <w:lang w:eastAsia="en-US"/>
              </w:rPr>
              <w:t xml:space="preserve">oteikumos </w:t>
            </w:r>
            <w:r w:rsidR="009C7823" w:rsidRPr="00DA3D0B">
              <w:rPr>
                <w:sz w:val="28"/>
                <w:szCs w:val="28"/>
                <w:lang w:eastAsia="en-US"/>
              </w:rPr>
              <w:t xml:space="preserve">Nr.610 </w:t>
            </w:r>
            <w:r w:rsidR="00244EFD" w:rsidRPr="00DA3D0B">
              <w:rPr>
                <w:sz w:val="28"/>
                <w:szCs w:val="28"/>
                <w:lang w:eastAsia="en-US"/>
              </w:rPr>
              <w:t xml:space="preserve">šobrīd </w:t>
            </w:r>
            <w:r w:rsidR="00615FFE" w:rsidRPr="00DA3D0B">
              <w:rPr>
                <w:sz w:val="28"/>
                <w:szCs w:val="28"/>
                <w:lang w:eastAsia="en-US"/>
              </w:rPr>
              <w:t xml:space="preserve">ir noteiktas prasības mācību iestādes mēbeļu (krēslu un galdu) </w:t>
            </w:r>
            <w:r w:rsidR="0072518A" w:rsidRPr="00DA3D0B">
              <w:rPr>
                <w:sz w:val="28"/>
                <w:szCs w:val="28"/>
                <w:lang w:eastAsia="en-US"/>
              </w:rPr>
              <w:t xml:space="preserve">augstuma </w:t>
            </w:r>
            <w:r w:rsidR="00615FFE" w:rsidRPr="00DA3D0B">
              <w:rPr>
                <w:sz w:val="28"/>
                <w:szCs w:val="28"/>
                <w:lang w:eastAsia="en-US"/>
              </w:rPr>
              <w:t xml:space="preserve">izmēriem, kas </w:t>
            </w:r>
            <w:r w:rsidR="0072518A" w:rsidRPr="00DA3D0B">
              <w:rPr>
                <w:sz w:val="28"/>
                <w:szCs w:val="28"/>
                <w:lang w:eastAsia="en-US"/>
              </w:rPr>
              <w:t>jāievēro,</w:t>
            </w:r>
            <w:r w:rsidR="00615FFE" w:rsidRPr="00DA3D0B">
              <w:rPr>
                <w:sz w:val="28"/>
                <w:szCs w:val="28"/>
                <w:lang w:eastAsia="en-US"/>
              </w:rPr>
              <w:t xml:space="preserve"> aprīkojot mācību telpas. </w:t>
            </w:r>
          </w:p>
          <w:p w:rsidR="00C63AA3" w:rsidRPr="00DA3D0B" w:rsidRDefault="00E4712B" w:rsidP="00603785">
            <w:pPr>
              <w:jc w:val="both"/>
              <w:rPr>
                <w:sz w:val="28"/>
                <w:szCs w:val="28"/>
                <w:lang w:eastAsia="en-US"/>
              </w:rPr>
            </w:pPr>
            <w:r w:rsidRPr="00DA3D0B">
              <w:rPr>
                <w:sz w:val="28"/>
                <w:szCs w:val="28"/>
                <w:lang w:eastAsia="en-US"/>
              </w:rPr>
              <w:t xml:space="preserve">   </w:t>
            </w:r>
            <w:r w:rsidR="00390919" w:rsidRPr="00DA3D0B">
              <w:rPr>
                <w:sz w:val="28"/>
                <w:szCs w:val="28"/>
                <w:lang w:eastAsia="en-US"/>
              </w:rPr>
              <w:t>Ņ</w:t>
            </w:r>
            <w:r w:rsidR="00053A4A" w:rsidRPr="00DA3D0B">
              <w:rPr>
                <w:sz w:val="28"/>
                <w:szCs w:val="28"/>
                <w:lang w:eastAsia="en-US"/>
              </w:rPr>
              <w:t>emot vērā</w:t>
            </w:r>
            <w:r w:rsidR="00BB781F" w:rsidRPr="00DA3D0B">
              <w:rPr>
                <w:sz w:val="28"/>
                <w:szCs w:val="28"/>
                <w:lang w:eastAsia="en-US"/>
              </w:rPr>
              <w:t xml:space="preserve"> izglītojamo</w:t>
            </w:r>
            <w:r w:rsidR="00390919" w:rsidRPr="00DA3D0B">
              <w:rPr>
                <w:sz w:val="28"/>
                <w:szCs w:val="28"/>
                <w:lang w:eastAsia="en-US"/>
              </w:rPr>
              <w:t xml:space="preserve"> fizisko attīstību un mācību procesa organizācijas īpatnības, kad izglītojamie atbilstoši stundu tematikai maina mācību telpas</w:t>
            </w:r>
            <w:r w:rsidR="002F1924" w:rsidRPr="00DA3D0B">
              <w:rPr>
                <w:sz w:val="28"/>
                <w:szCs w:val="28"/>
                <w:lang w:eastAsia="en-US"/>
              </w:rPr>
              <w:t>,</w:t>
            </w:r>
            <w:r w:rsidR="00390919" w:rsidRPr="00DA3D0B">
              <w:rPr>
                <w:sz w:val="28"/>
                <w:szCs w:val="28"/>
                <w:lang w:eastAsia="en-US"/>
              </w:rPr>
              <w:t xml:space="preserve"> nav iespējams aprīkot </w:t>
            </w:r>
            <w:r w:rsidR="002F1924" w:rsidRPr="00DA3D0B">
              <w:rPr>
                <w:sz w:val="28"/>
                <w:szCs w:val="28"/>
                <w:lang w:eastAsia="en-US"/>
              </w:rPr>
              <w:t xml:space="preserve">izglītības iestāžu </w:t>
            </w:r>
            <w:r w:rsidR="00390919" w:rsidRPr="00DA3D0B">
              <w:rPr>
                <w:sz w:val="28"/>
                <w:szCs w:val="28"/>
                <w:lang w:eastAsia="en-US"/>
              </w:rPr>
              <w:t>telpas ar noteikta izmēra mēbelēm</w:t>
            </w:r>
            <w:r w:rsidR="000D2A7A" w:rsidRPr="00DA3D0B">
              <w:rPr>
                <w:sz w:val="28"/>
                <w:szCs w:val="28"/>
                <w:lang w:eastAsia="en-US"/>
              </w:rPr>
              <w:t xml:space="preserve"> un ievērot pareizas sēdēšanas pozas.</w:t>
            </w:r>
            <w:r w:rsidR="00390919" w:rsidRPr="00DA3D0B">
              <w:rPr>
                <w:sz w:val="28"/>
                <w:szCs w:val="28"/>
                <w:lang w:eastAsia="en-US"/>
              </w:rPr>
              <w:t xml:space="preserve"> Tādēļ </w:t>
            </w:r>
            <w:r w:rsidR="002F1924" w:rsidRPr="00DA3D0B">
              <w:rPr>
                <w:sz w:val="28"/>
                <w:szCs w:val="28"/>
                <w:lang w:eastAsia="en-US"/>
              </w:rPr>
              <w:t xml:space="preserve">uzskatām, ka </w:t>
            </w:r>
            <w:r w:rsidR="00390919" w:rsidRPr="00DA3D0B">
              <w:rPr>
                <w:sz w:val="28"/>
                <w:szCs w:val="28"/>
                <w:lang w:eastAsia="en-US"/>
              </w:rPr>
              <w:t>būtiskākais ir nodrošināt, lai mēbeles būtu ergonomiskas un atbilstu katra izglīt</w:t>
            </w:r>
            <w:r w:rsidR="005B1DC1" w:rsidRPr="00DA3D0B">
              <w:rPr>
                <w:sz w:val="28"/>
                <w:szCs w:val="28"/>
                <w:lang w:eastAsia="en-US"/>
              </w:rPr>
              <w:t>ojamā individuālajām vajadzībām. Atbilstoši ES lietotajai ergonomikas definīcijai</w:t>
            </w:r>
            <w:r w:rsidR="006667E8" w:rsidRPr="00DA3D0B">
              <w:rPr>
                <w:sz w:val="28"/>
                <w:szCs w:val="28"/>
                <w:lang w:eastAsia="en-US"/>
              </w:rPr>
              <w:t>,</w:t>
            </w:r>
            <w:r w:rsidR="005B1DC1" w:rsidRPr="00DA3D0B">
              <w:rPr>
                <w:sz w:val="28"/>
                <w:szCs w:val="28"/>
                <w:lang w:eastAsia="en-US"/>
              </w:rPr>
              <w:t xml:space="preserve"> </w:t>
            </w:r>
            <w:r w:rsidR="005B1DC1" w:rsidRPr="00DA3D0B">
              <w:rPr>
                <w:sz w:val="28"/>
                <w:szCs w:val="28"/>
              </w:rPr>
              <w:t>tās galvenais uzdevums ir tādas darba vides veidošana, kas sekmētu cilvēka veselības saglabāšanu, darba efektivitātes paaugstināšanu, noguruma samazināšanu, kā arī labu garastāvokli visas darba dienas laikā,</w:t>
            </w:r>
            <w:r w:rsidR="00390919" w:rsidRPr="00DA3D0B">
              <w:rPr>
                <w:sz w:val="28"/>
                <w:szCs w:val="28"/>
                <w:lang w:eastAsia="en-US"/>
              </w:rPr>
              <w:t xml:space="preserve"> līdz ar to</w:t>
            </w:r>
            <w:r w:rsidR="005B1DC1" w:rsidRPr="00DA3D0B">
              <w:rPr>
                <w:sz w:val="28"/>
                <w:szCs w:val="28"/>
                <w:lang w:eastAsia="en-US"/>
              </w:rPr>
              <w:t xml:space="preserve"> tikai mēbeļu izmēru noteikšana nenodrošinās</w:t>
            </w:r>
            <w:r w:rsidR="00390919" w:rsidRPr="00DA3D0B">
              <w:rPr>
                <w:sz w:val="28"/>
                <w:szCs w:val="28"/>
                <w:lang w:eastAsia="en-US"/>
              </w:rPr>
              <w:t xml:space="preserve"> </w:t>
            </w:r>
            <w:r w:rsidR="006667E8" w:rsidRPr="00DA3D0B">
              <w:rPr>
                <w:sz w:val="28"/>
                <w:szCs w:val="28"/>
                <w:lang w:eastAsia="en-US"/>
              </w:rPr>
              <w:t>izglītojamo</w:t>
            </w:r>
            <w:r w:rsidR="005B1DC1" w:rsidRPr="00DA3D0B">
              <w:rPr>
                <w:sz w:val="28"/>
                <w:szCs w:val="28"/>
                <w:lang w:eastAsia="en-US"/>
              </w:rPr>
              <w:t xml:space="preserve"> veselībai atbilstošus apstākļus</w:t>
            </w:r>
            <w:r w:rsidR="006667E8" w:rsidRPr="00DA3D0B">
              <w:rPr>
                <w:sz w:val="28"/>
                <w:szCs w:val="28"/>
                <w:lang w:eastAsia="en-US"/>
              </w:rPr>
              <w:t xml:space="preserve">. Tas nozīmē, ka </w:t>
            </w:r>
            <w:r w:rsidR="005B1DC1" w:rsidRPr="00DA3D0B">
              <w:rPr>
                <w:sz w:val="28"/>
                <w:szCs w:val="28"/>
                <w:lang w:eastAsia="en-US"/>
              </w:rPr>
              <w:t xml:space="preserve">kopumā </w:t>
            </w:r>
            <w:r w:rsidR="006667E8" w:rsidRPr="00DA3D0B">
              <w:rPr>
                <w:sz w:val="28"/>
                <w:szCs w:val="28"/>
                <w:lang w:eastAsia="en-US"/>
              </w:rPr>
              <w:t>ir jārūpējas</w:t>
            </w:r>
            <w:r w:rsidR="005B1DC1" w:rsidRPr="00DA3D0B">
              <w:rPr>
                <w:sz w:val="28"/>
                <w:szCs w:val="28"/>
                <w:lang w:eastAsia="en-US"/>
              </w:rPr>
              <w:t xml:space="preserve"> par pareizu izglītojamā ķermeņa pozu, apgaismojumu u</w:t>
            </w:r>
            <w:r w:rsidR="00EF3C49" w:rsidRPr="00DA3D0B">
              <w:rPr>
                <w:sz w:val="28"/>
                <w:szCs w:val="28"/>
                <w:lang w:eastAsia="en-US"/>
              </w:rPr>
              <w:t>.tml.</w:t>
            </w:r>
            <w:r w:rsidR="006667E8" w:rsidRPr="00DA3D0B">
              <w:rPr>
                <w:sz w:val="28"/>
                <w:szCs w:val="28"/>
                <w:lang w:eastAsia="en-US"/>
              </w:rPr>
              <w:t xml:space="preserve"> prasību nodrošināšanu</w:t>
            </w:r>
            <w:r w:rsidR="00EF3C49" w:rsidRPr="00DA3D0B">
              <w:rPr>
                <w:sz w:val="28"/>
                <w:szCs w:val="28"/>
                <w:lang w:eastAsia="en-US"/>
              </w:rPr>
              <w:t xml:space="preserve"> mācību laikā</w:t>
            </w:r>
            <w:r w:rsidR="00390919" w:rsidRPr="00DA3D0B">
              <w:rPr>
                <w:sz w:val="28"/>
                <w:szCs w:val="28"/>
                <w:lang w:eastAsia="en-US"/>
              </w:rPr>
              <w:t>.</w:t>
            </w:r>
            <w:r w:rsidR="005D0792" w:rsidRPr="00DA3D0B">
              <w:rPr>
                <w:sz w:val="28"/>
                <w:szCs w:val="28"/>
                <w:lang w:eastAsia="en-US"/>
              </w:rPr>
              <w:t xml:space="preserve"> Ņemot vērā minēto, uzskatām, ka izglītības iestādēm jādod iespēja piemeklēt labākos risinājumus </w:t>
            </w:r>
            <w:r w:rsidR="005D0792" w:rsidRPr="00DA3D0B">
              <w:rPr>
                <w:sz w:val="28"/>
                <w:szCs w:val="28"/>
                <w:lang w:eastAsia="en-US"/>
              </w:rPr>
              <w:lastRenderedPageBreak/>
              <w:t>mēbeļu izvēlei, piemēram, aprīkojot izglītības iestādes telpas ar regulējamām mēbelēm</w:t>
            </w:r>
            <w:r w:rsidR="00925BA9" w:rsidRPr="00DA3D0B">
              <w:rPr>
                <w:sz w:val="28"/>
                <w:szCs w:val="28"/>
                <w:lang w:eastAsia="en-US"/>
              </w:rPr>
              <w:t>. Līdz ar to,</w:t>
            </w:r>
            <w:r w:rsidR="00F377E5" w:rsidRPr="00DA3D0B">
              <w:rPr>
                <w:sz w:val="28"/>
                <w:szCs w:val="28"/>
                <w:lang w:eastAsia="en-US"/>
              </w:rPr>
              <w:t xml:space="preserve"> </w:t>
            </w:r>
            <w:r w:rsidR="00C63AA3" w:rsidRPr="00DA3D0B">
              <w:rPr>
                <w:sz w:val="28"/>
                <w:szCs w:val="28"/>
                <w:lang w:eastAsia="en-US"/>
              </w:rPr>
              <w:t xml:space="preserve">ir jāprecizē noteikumu Nr.610 22.punkts par prasībām izglītojamajiem izmantojamajām mēbelēm un jāsvītro noteikumu </w:t>
            </w:r>
            <w:r w:rsidR="009C7823" w:rsidRPr="00DA3D0B">
              <w:rPr>
                <w:sz w:val="28"/>
                <w:szCs w:val="28"/>
                <w:lang w:eastAsia="en-US"/>
              </w:rPr>
              <w:t xml:space="preserve">Nr.610 </w:t>
            </w:r>
            <w:r w:rsidR="00C63AA3" w:rsidRPr="00DA3D0B">
              <w:rPr>
                <w:sz w:val="28"/>
                <w:szCs w:val="28"/>
                <w:lang w:eastAsia="en-US"/>
              </w:rPr>
              <w:t>1.pielikums par mēbeļu izmēriem.</w:t>
            </w:r>
          </w:p>
          <w:p w:rsidR="00616103" w:rsidRPr="00DA3D0B" w:rsidRDefault="005C6B42" w:rsidP="00616103">
            <w:pPr>
              <w:jc w:val="both"/>
              <w:rPr>
                <w:sz w:val="28"/>
                <w:szCs w:val="28"/>
                <w:lang w:eastAsia="en-US"/>
              </w:rPr>
            </w:pPr>
            <w:r w:rsidRPr="00DA3D0B">
              <w:rPr>
                <w:sz w:val="28"/>
                <w:szCs w:val="28"/>
                <w:lang w:eastAsia="en-US"/>
              </w:rPr>
              <w:t xml:space="preserve">   </w:t>
            </w:r>
            <w:r w:rsidR="00C9312A" w:rsidRPr="00DA3D0B">
              <w:rPr>
                <w:sz w:val="28"/>
                <w:szCs w:val="28"/>
                <w:lang w:eastAsia="en-US"/>
              </w:rPr>
              <w:t xml:space="preserve">Lai nodrošinātu izglītības iestādēm nepieciešamās rekomendācijas, Veselības inspekcija sadarbībā ar </w:t>
            </w:r>
            <w:r w:rsidR="00C9312A" w:rsidRPr="00DA3D0B">
              <w:rPr>
                <w:sz w:val="28"/>
                <w:szCs w:val="28"/>
              </w:rPr>
              <w:t>Rīgas Stradiņa universitātes aģentūru „Darba drošības un vides veselības institūts”</w:t>
            </w:r>
            <w:r w:rsidR="005D0792" w:rsidRPr="00DA3D0B">
              <w:rPr>
                <w:sz w:val="28"/>
                <w:szCs w:val="28"/>
              </w:rPr>
              <w:t xml:space="preserve"> l</w:t>
            </w:r>
            <w:r w:rsidR="00A76B14" w:rsidRPr="00DA3D0B">
              <w:rPr>
                <w:sz w:val="28"/>
                <w:szCs w:val="28"/>
                <w:lang w:eastAsia="en-US"/>
              </w:rPr>
              <w:t xml:space="preserve">īdz </w:t>
            </w:r>
            <w:r w:rsidR="000D6C37" w:rsidRPr="00342D88">
              <w:rPr>
                <w:sz w:val="28"/>
                <w:szCs w:val="28"/>
                <w:lang w:eastAsia="en-US"/>
              </w:rPr>
              <w:t>2017</w:t>
            </w:r>
            <w:r w:rsidR="00E97BE2" w:rsidRPr="00342D88">
              <w:rPr>
                <w:sz w:val="28"/>
                <w:szCs w:val="28"/>
                <w:lang w:eastAsia="en-US"/>
              </w:rPr>
              <w:t xml:space="preserve">.gada </w:t>
            </w:r>
            <w:r w:rsidR="000D6C37" w:rsidRPr="00342D88">
              <w:rPr>
                <w:sz w:val="28"/>
                <w:szCs w:val="28"/>
                <w:lang w:eastAsia="en-US"/>
              </w:rPr>
              <w:t>1.</w:t>
            </w:r>
            <w:r w:rsidR="00E97BE2" w:rsidRPr="00342D88">
              <w:rPr>
                <w:sz w:val="28"/>
                <w:szCs w:val="28"/>
                <w:lang w:eastAsia="en-US"/>
              </w:rPr>
              <w:t>janvārim</w:t>
            </w:r>
            <w:r w:rsidR="00E97BE2" w:rsidRPr="00325794">
              <w:rPr>
                <w:sz w:val="28"/>
                <w:szCs w:val="28"/>
                <w:lang w:eastAsia="en-US"/>
              </w:rPr>
              <w:t xml:space="preserve"> izstrādās </w:t>
            </w:r>
            <w:r w:rsidR="00C9312A" w:rsidRPr="00DA3D0B">
              <w:rPr>
                <w:sz w:val="28"/>
                <w:szCs w:val="28"/>
                <w:lang w:eastAsia="en-US"/>
              </w:rPr>
              <w:t xml:space="preserve">rekomendācijas </w:t>
            </w:r>
            <w:r w:rsidR="005D0792" w:rsidRPr="00DA3D0B">
              <w:rPr>
                <w:sz w:val="28"/>
                <w:szCs w:val="28"/>
                <w:lang w:eastAsia="en-US"/>
              </w:rPr>
              <w:t xml:space="preserve">izglītības iestāžu </w:t>
            </w:r>
            <w:r w:rsidR="00C9312A" w:rsidRPr="00DA3D0B">
              <w:rPr>
                <w:sz w:val="28"/>
                <w:szCs w:val="28"/>
                <w:lang w:eastAsia="en-US"/>
              </w:rPr>
              <w:t>mēbelēm</w:t>
            </w:r>
            <w:r w:rsidR="006C101B" w:rsidRPr="00DA3D0B">
              <w:rPr>
                <w:sz w:val="28"/>
                <w:szCs w:val="28"/>
                <w:lang w:eastAsia="en-US"/>
              </w:rPr>
              <w:t xml:space="preserve"> un publicēs tās savā mājas lapā, kā arī nepieciešamības gadījumā nodrošinās izglītības iestāžu konsultēšanu par </w:t>
            </w:r>
            <w:r w:rsidR="00A044FD" w:rsidRPr="00DA3D0B">
              <w:rPr>
                <w:sz w:val="28"/>
                <w:szCs w:val="28"/>
                <w:lang w:eastAsia="en-US"/>
              </w:rPr>
              <w:t xml:space="preserve">šiem </w:t>
            </w:r>
            <w:r w:rsidR="006C101B" w:rsidRPr="00DA3D0B">
              <w:rPr>
                <w:sz w:val="28"/>
                <w:szCs w:val="28"/>
                <w:lang w:eastAsia="en-US"/>
              </w:rPr>
              <w:t>jautājum</w:t>
            </w:r>
            <w:r w:rsidR="00C93E4F" w:rsidRPr="00DA3D0B">
              <w:rPr>
                <w:sz w:val="28"/>
                <w:szCs w:val="28"/>
                <w:lang w:eastAsia="en-US"/>
              </w:rPr>
              <w:t>iem</w:t>
            </w:r>
            <w:r w:rsidR="00424B6C" w:rsidRPr="00DA3D0B">
              <w:rPr>
                <w:sz w:val="28"/>
                <w:szCs w:val="28"/>
                <w:lang w:eastAsia="en-US"/>
              </w:rPr>
              <w:t>.</w:t>
            </w:r>
            <w:r w:rsidR="00A76B14" w:rsidRPr="00DA3D0B">
              <w:rPr>
                <w:sz w:val="28"/>
                <w:szCs w:val="28"/>
                <w:lang w:eastAsia="en-US"/>
              </w:rPr>
              <w:t xml:space="preserve"> </w:t>
            </w:r>
          </w:p>
          <w:p w:rsidR="00424B6C" w:rsidRPr="00A311D2" w:rsidRDefault="00A311D2" w:rsidP="00603785">
            <w:pPr>
              <w:jc w:val="both"/>
              <w:rPr>
                <w:sz w:val="28"/>
                <w:szCs w:val="28"/>
                <w:lang w:eastAsia="en-US"/>
              </w:rPr>
            </w:pPr>
            <w:r>
              <w:rPr>
                <w:sz w:val="28"/>
                <w:szCs w:val="28"/>
                <w:lang w:eastAsia="en-US"/>
              </w:rPr>
              <w:t xml:space="preserve">   </w:t>
            </w:r>
            <w:r w:rsidR="00E97BE2" w:rsidRPr="00A311D2">
              <w:rPr>
                <w:sz w:val="28"/>
                <w:szCs w:val="28"/>
                <w:lang w:eastAsia="en-US"/>
              </w:rPr>
              <w:t xml:space="preserve">Ņemot vērā rekomendāciju izstrādes termiņu un to, ka pakalpojuma sniedzējiem būs nepieciešams laiks, lai piemērotu jaunās noteikumu prasības un iespējams veiktu mēbeļu nomaiņu, jaunās prasības mēbelēm stāsies spēkā </w:t>
            </w:r>
            <w:r w:rsidR="007322D4">
              <w:rPr>
                <w:sz w:val="28"/>
                <w:szCs w:val="28"/>
                <w:lang w:eastAsia="en-US"/>
              </w:rPr>
              <w:t>2018.gada 1.janvārī;</w:t>
            </w:r>
            <w:r w:rsidR="00E97BE2" w:rsidRPr="00A311D2">
              <w:rPr>
                <w:sz w:val="28"/>
                <w:szCs w:val="28"/>
                <w:lang w:eastAsia="en-US"/>
              </w:rPr>
              <w:t xml:space="preserve"> </w:t>
            </w:r>
          </w:p>
          <w:p w:rsidR="00E15F33" w:rsidRPr="00DA3D0B" w:rsidRDefault="007322D4" w:rsidP="00061BD6">
            <w:pPr>
              <w:autoSpaceDE w:val="0"/>
              <w:autoSpaceDN w:val="0"/>
              <w:adjustRightInd w:val="0"/>
              <w:jc w:val="both"/>
              <w:rPr>
                <w:color w:val="000000"/>
                <w:sz w:val="28"/>
                <w:szCs w:val="28"/>
              </w:rPr>
            </w:pPr>
            <w:r>
              <w:rPr>
                <w:color w:val="000000"/>
                <w:sz w:val="28"/>
                <w:szCs w:val="28"/>
              </w:rPr>
              <w:t xml:space="preserve">   5</w:t>
            </w:r>
            <w:r w:rsidR="005B4D1B" w:rsidRPr="00DA3D0B">
              <w:rPr>
                <w:color w:val="000000"/>
                <w:sz w:val="28"/>
                <w:szCs w:val="28"/>
              </w:rPr>
              <w:t>) n</w:t>
            </w:r>
            <w:r w:rsidR="008B386B" w:rsidRPr="00DA3D0B">
              <w:rPr>
                <w:color w:val="000000"/>
                <w:sz w:val="28"/>
                <w:szCs w:val="28"/>
              </w:rPr>
              <w:t>oteikumu</w:t>
            </w:r>
            <w:r w:rsidR="009C7823" w:rsidRPr="00DA3D0B">
              <w:rPr>
                <w:color w:val="000000"/>
                <w:sz w:val="28"/>
                <w:szCs w:val="28"/>
              </w:rPr>
              <w:t xml:space="preserve"> Nr.610</w:t>
            </w:r>
            <w:r w:rsidR="008B386B" w:rsidRPr="00DA3D0B">
              <w:rPr>
                <w:color w:val="000000"/>
                <w:sz w:val="28"/>
                <w:szCs w:val="28"/>
              </w:rPr>
              <w:t xml:space="preserve"> 49.punktā ir noteiktas prasības dezinfekcijas līdzek</w:t>
            </w:r>
            <w:r w:rsidR="00512F39" w:rsidRPr="00DA3D0B">
              <w:rPr>
                <w:color w:val="000000"/>
                <w:sz w:val="28"/>
                <w:szCs w:val="28"/>
              </w:rPr>
              <w:t xml:space="preserve">ļu lietošanai un uzglabāšanai, taču no higiēnas viedokļa tikpat svarīgi ir arī telpu uzkopšanas inventāra atsevišķa uzglabāšana, tāpēc noteikumu </w:t>
            </w:r>
            <w:r w:rsidR="009C7823" w:rsidRPr="00DA3D0B">
              <w:rPr>
                <w:color w:val="000000"/>
                <w:sz w:val="28"/>
                <w:szCs w:val="28"/>
              </w:rPr>
              <w:t xml:space="preserve">Nr.610 </w:t>
            </w:r>
            <w:r w:rsidR="00512F39" w:rsidRPr="00DA3D0B">
              <w:rPr>
                <w:color w:val="000000"/>
                <w:sz w:val="28"/>
                <w:szCs w:val="28"/>
              </w:rPr>
              <w:t>49.punkts būtu jāpapildina ar prasībām par telpu uzkopšanai paredzētā uzkopšanas inventāra atsevišķu uzg</w:t>
            </w:r>
            <w:r w:rsidR="008B386B" w:rsidRPr="00DA3D0B">
              <w:rPr>
                <w:color w:val="000000"/>
                <w:sz w:val="28"/>
                <w:szCs w:val="28"/>
              </w:rPr>
              <w:t>labāšanu;</w:t>
            </w:r>
          </w:p>
          <w:p w:rsidR="00E15F33" w:rsidRPr="00DA3D0B" w:rsidRDefault="003E0286" w:rsidP="00061BD6">
            <w:pPr>
              <w:autoSpaceDE w:val="0"/>
              <w:autoSpaceDN w:val="0"/>
              <w:adjustRightInd w:val="0"/>
              <w:jc w:val="both"/>
              <w:rPr>
                <w:color w:val="000000"/>
                <w:sz w:val="28"/>
                <w:szCs w:val="28"/>
              </w:rPr>
            </w:pPr>
            <w:r w:rsidRPr="00DA3D0B">
              <w:rPr>
                <w:color w:val="000000"/>
                <w:sz w:val="28"/>
                <w:szCs w:val="28"/>
              </w:rPr>
              <w:t xml:space="preserve">  </w:t>
            </w:r>
            <w:r w:rsidR="007322D4">
              <w:rPr>
                <w:color w:val="000000"/>
                <w:sz w:val="28"/>
                <w:szCs w:val="28"/>
              </w:rPr>
              <w:t>6</w:t>
            </w:r>
            <w:r w:rsidR="00B25EDD" w:rsidRPr="00DA3D0B">
              <w:rPr>
                <w:color w:val="000000"/>
                <w:sz w:val="28"/>
                <w:szCs w:val="28"/>
              </w:rPr>
              <w:t>)</w:t>
            </w:r>
            <w:r w:rsidRPr="00DA3D0B">
              <w:rPr>
                <w:color w:val="000000"/>
                <w:sz w:val="28"/>
                <w:szCs w:val="28"/>
              </w:rPr>
              <w:t xml:space="preserve"> </w:t>
            </w:r>
            <w:r w:rsidR="007322D4">
              <w:rPr>
                <w:color w:val="000000"/>
                <w:sz w:val="28"/>
                <w:szCs w:val="28"/>
              </w:rPr>
              <w:t>ņ</w:t>
            </w:r>
            <w:r w:rsidR="00E15F33" w:rsidRPr="00DA3D0B">
              <w:rPr>
                <w:color w:val="000000"/>
                <w:sz w:val="28"/>
                <w:szCs w:val="28"/>
              </w:rPr>
              <w:t>emot vērā, ka aizvien aktuālāka kļūst problēma saistībā ar būvdarbu vai remontdarbu veikšanu</w:t>
            </w:r>
            <w:r w:rsidR="003F13EB" w:rsidRPr="00DA3D0B">
              <w:rPr>
                <w:color w:val="000000"/>
                <w:sz w:val="28"/>
                <w:szCs w:val="28"/>
              </w:rPr>
              <w:t xml:space="preserve"> izglītības iestādēs mācību procesa laikā un Veselības </w:t>
            </w:r>
            <w:r w:rsidR="007417B5" w:rsidRPr="00DA3D0B">
              <w:rPr>
                <w:color w:val="000000"/>
                <w:sz w:val="28"/>
                <w:szCs w:val="28"/>
              </w:rPr>
              <w:t xml:space="preserve">ministrija </w:t>
            </w:r>
            <w:r w:rsidR="003F13EB" w:rsidRPr="00DA3D0B">
              <w:rPr>
                <w:color w:val="000000"/>
                <w:sz w:val="28"/>
                <w:szCs w:val="28"/>
              </w:rPr>
              <w:t>saņem aizvien vairāk sūdzības par problēmām ar skolēnu veselību, kas rodas</w:t>
            </w:r>
            <w:r w:rsidR="00D9622F" w:rsidRPr="00DA3D0B">
              <w:rPr>
                <w:color w:val="000000"/>
                <w:sz w:val="28"/>
                <w:szCs w:val="28"/>
              </w:rPr>
              <w:t xml:space="preserve"> dažādu būvdarbu vai </w:t>
            </w:r>
            <w:r w:rsidR="003F13EB" w:rsidRPr="00DA3D0B">
              <w:rPr>
                <w:color w:val="000000"/>
                <w:sz w:val="28"/>
                <w:szCs w:val="28"/>
              </w:rPr>
              <w:t>remontdarbu veikšanas</w:t>
            </w:r>
            <w:r w:rsidR="00D9622F" w:rsidRPr="00DA3D0B">
              <w:rPr>
                <w:color w:val="000000"/>
                <w:sz w:val="28"/>
                <w:szCs w:val="28"/>
              </w:rPr>
              <w:t xml:space="preserve"> </w:t>
            </w:r>
            <w:r w:rsidR="003F13EB" w:rsidRPr="00DA3D0B">
              <w:rPr>
                <w:color w:val="000000"/>
                <w:sz w:val="28"/>
                <w:szCs w:val="28"/>
              </w:rPr>
              <w:t xml:space="preserve">rezultātā, noteikumos Nr.610 būtu jāparedz prasība, kas ierobežotu minēto darbu veikšanu izglītības iestādēs mācību laikā.   </w:t>
            </w:r>
          </w:p>
          <w:p w:rsidR="003F13EB" w:rsidRPr="00DA3D0B" w:rsidRDefault="003E0286" w:rsidP="003E0286">
            <w:pPr>
              <w:jc w:val="both"/>
              <w:rPr>
                <w:sz w:val="28"/>
                <w:szCs w:val="28"/>
              </w:rPr>
            </w:pPr>
            <w:r w:rsidRPr="00DA3D0B">
              <w:rPr>
                <w:sz w:val="28"/>
                <w:szCs w:val="28"/>
              </w:rPr>
              <w:t xml:space="preserve">   </w:t>
            </w:r>
            <w:r w:rsidR="003F13EB" w:rsidRPr="00DA3D0B">
              <w:rPr>
                <w:sz w:val="28"/>
                <w:szCs w:val="28"/>
              </w:rPr>
              <w:t xml:space="preserve">Izglītības likuma 55.panta 8.daļā ir noteikts, ka izglītojamiem ir tiesības uz dzīvībai un veselībai drošiem apstākļiem izglītības iestādē. Savukārt būvdarbu vai remontdarbu </w:t>
            </w:r>
            <w:r w:rsidR="002E79C6" w:rsidRPr="00DA3D0B">
              <w:rPr>
                <w:sz w:val="28"/>
                <w:szCs w:val="28"/>
              </w:rPr>
              <w:t>veikšanas procesā bieži vien šī</w:t>
            </w:r>
            <w:r w:rsidR="003F13EB" w:rsidRPr="00DA3D0B">
              <w:rPr>
                <w:sz w:val="28"/>
                <w:szCs w:val="28"/>
              </w:rPr>
              <w:t xml:space="preserve"> p</w:t>
            </w:r>
            <w:r w:rsidR="002E79C6" w:rsidRPr="00DA3D0B">
              <w:rPr>
                <w:sz w:val="28"/>
                <w:szCs w:val="28"/>
              </w:rPr>
              <w:t>rasība tiek pārkāpta</w:t>
            </w:r>
            <w:r w:rsidR="003F13EB" w:rsidRPr="00DA3D0B">
              <w:rPr>
                <w:sz w:val="28"/>
                <w:szCs w:val="28"/>
              </w:rPr>
              <w:t xml:space="preserve">, mācību laikā izglītības iestādes telpās veicot darbus, kuru laikā rodas putekļi, dažādi ķīmiski un toksiski izgarojumi, paaugstināts trokšņu līmenis, kā arī citi kaitīgi faktori, kas negatīvi ietekmē </w:t>
            </w:r>
            <w:r w:rsidR="003F13EB" w:rsidRPr="00DA3D0B">
              <w:rPr>
                <w:sz w:val="28"/>
                <w:szCs w:val="28"/>
              </w:rPr>
              <w:lastRenderedPageBreak/>
              <w:t>izglītojamo veselību, tādā veidā pakļaujot skolēnus dažādiem riskiem</w:t>
            </w:r>
            <w:r w:rsidR="002E79C6" w:rsidRPr="00DA3D0B">
              <w:rPr>
                <w:sz w:val="28"/>
                <w:szCs w:val="28"/>
              </w:rPr>
              <w:t>, tai skaitā arī veselības problēmām</w:t>
            </w:r>
            <w:r w:rsidR="003F13EB" w:rsidRPr="00DA3D0B">
              <w:rPr>
                <w:sz w:val="28"/>
                <w:szCs w:val="28"/>
              </w:rPr>
              <w:t>.</w:t>
            </w:r>
            <w:r w:rsidR="00844E2E" w:rsidRPr="00DA3D0B">
              <w:rPr>
                <w:sz w:val="28"/>
                <w:szCs w:val="28"/>
              </w:rPr>
              <w:t xml:space="preserve"> </w:t>
            </w:r>
            <w:r w:rsidR="002E79C6" w:rsidRPr="00DA3D0B">
              <w:rPr>
                <w:sz w:val="28"/>
                <w:szCs w:val="28"/>
              </w:rPr>
              <w:t xml:space="preserve">Tāpēc, </w:t>
            </w:r>
            <w:r w:rsidR="003F13EB" w:rsidRPr="00DA3D0B">
              <w:rPr>
                <w:sz w:val="28"/>
                <w:szCs w:val="28"/>
              </w:rPr>
              <w:t>organizējot būvdarbu vai remontdarbu procesu izglītības iestādēs, būtu jāņem vērā šo darbu raksturs, ilgums un jāizvērtē paredzamo darbu ietekmi uz izglītojamo drošību un veselību, nodrošinot, ka būvdarbi vai remontdarbi netiek veikti izglītojamo klātbūtnē, kā arī šo darbu process, kura rezultātā rodas troksnis, putekļi un citi kaitīgi faktori,</w:t>
            </w:r>
            <w:r w:rsidR="002E79C6" w:rsidRPr="00DA3D0B">
              <w:rPr>
                <w:sz w:val="28"/>
                <w:szCs w:val="28"/>
              </w:rPr>
              <w:t xml:space="preserve"> neietekmē izglītojamo</w:t>
            </w:r>
            <w:r w:rsidR="003F13EB" w:rsidRPr="00DA3D0B">
              <w:rPr>
                <w:sz w:val="28"/>
                <w:szCs w:val="28"/>
              </w:rPr>
              <w:t xml:space="preserve"> </w:t>
            </w:r>
            <w:r w:rsidR="003F13EB" w:rsidRPr="00DA3D0B">
              <w:rPr>
                <w:sz w:val="28"/>
                <w:szCs w:val="28"/>
                <w:lang w:val="fi-FI"/>
              </w:rPr>
              <w:t>labsajūtu</w:t>
            </w:r>
            <w:r w:rsidR="003F13EB" w:rsidRPr="00DA3D0B">
              <w:rPr>
                <w:sz w:val="28"/>
                <w:szCs w:val="28"/>
              </w:rPr>
              <w:t>.</w:t>
            </w:r>
          </w:p>
          <w:p w:rsidR="00E15F33" w:rsidRPr="005635E3" w:rsidRDefault="003E0286" w:rsidP="005635E3">
            <w:pPr>
              <w:jc w:val="both"/>
              <w:rPr>
                <w:sz w:val="28"/>
                <w:szCs w:val="28"/>
              </w:rPr>
            </w:pPr>
            <w:r w:rsidRPr="00DA3D0B">
              <w:rPr>
                <w:sz w:val="28"/>
                <w:szCs w:val="28"/>
              </w:rPr>
              <w:t xml:space="preserve">   </w:t>
            </w:r>
            <w:r w:rsidR="002E79C6" w:rsidRPr="00DA3D0B">
              <w:rPr>
                <w:sz w:val="28"/>
                <w:szCs w:val="28"/>
              </w:rPr>
              <w:t>Ņemot vērā iepriekš minēto,</w:t>
            </w:r>
            <w:r w:rsidRPr="00DA3D0B">
              <w:rPr>
                <w:sz w:val="28"/>
                <w:szCs w:val="28"/>
              </w:rPr>
              <w:t xml:space="preserve"> noteikum</w:t>
            </w:r>
            <w:r w:rsidR="002E79C6" w:rsidRPr="00DA3D0B">
              <w:rPr>
                <w:sz w:val="28"/>
                <w:szCs w:val="28"/>
              </w:rPr>
              <w:t>os</w:t>
            </w:r>
            <w:r w:rsidRPr="00DA3D0B">
              <w:rPr>
                <w:sz w:val="28"/>
                <w:szCs w:val="28"/>
              </w:rPr>
              <w:t xml:space="preserve"> Nr.610 būtu jā</w:t>
            </w:r>
            <w:r w:rsidR="002E79C6" w:rsidRPr="00DA3D0B">
              <w:rPr>
                <w:sz w:val="28"/>
                <w:szCs w:val="28"/>
              </w:rPr>
              <w:t>iekļauj</w:t>
            </w:r>
            <w:r w:rsidRPr="00DA3D0B">
              <w:rPr>
                <w:sz w:val="28"/>
                <w:szCs w:val="28"/>
              </w:rPr>
              <w:t xml:space="preserve"> prasīb</w:t>
            </w:r>
            <w:r w:rsidR="002E79C6" w:rsidRPr="00DA3D0B">
              <w:rPr>
                <w:sz w:val="28"/>
                <w:szCs w:val="28"/>
              </w:rPr>
              <w:t>a</w:t>
            </w:r>
            <w:r w:rsidRPr="00DA3D0B">
              <w:rPr>
                <w:sz w:val="28"/>
                <w:szCs w:val="28"/>
              </w:rPr>
              <w:t>, ka ēku būvniecības un telpu renovācijas darbus ir aizliegts veikt izglītojamo klātbūtnē un tie nedrīkst ietekmēt izglītojamo</w:t>
            </w:r>
            <w:r w:rsidRPr="00DA3D0B">
              <w:rPr>
                <w:sz w:val="28"/>
                <w:szCs w:val="28"/>
                <w:lang w:val="fi-FI"/>
              </w:rPr>
              <w:t xml:space="preserve"> drošību un veselību</w:t>
            </w:r>
            <w:r w:rsidR="005635E3">
              <w:rPr>
                <w:sz w:val="28"/>
                <w:szCs w:val="28"/>
                <w:lang w:val="fi-FI"/>
              </w:rPr>
              <w:t>;</w:t>
            </w:r>
          </w:p>
          <w:p w:rsidR="00EF33F2" w:rsidRPr="00DA3D0B" w:rsidRDefault="00601840" w:rsidP="00EF33F2">
            <w:pPr>
              <w:autoSpaceDE w:val="0"/>
              <w:autoSpaceDN w:val="0"/>
              <w:adjustRightInd w:val="0"/>
              <w:jc w:val="both"/>
              <w:rPr>
                <w:bCs/>
                <w:color w:val="000000"/>
                <w:sz w:val="28"/>
                <w:szCs w:val="28"/>
              </w:rPr>
            </w:pPr>
            <w:r w:rsidRPr="00DA3D0B">
              <w:rPr>
                <w:lang w:eastAsia="en-US"/>
              </w:rPr>
              <w:t xml:space="preserve">   </w:t>
            </w:r>
            <w:r w:rsidR="002003F9">
              <w:rPr>
                <w:color w:val="000000"/>
                <w:sz w:val="28"/>
                <w:szCs w:val="28"/>
              </w:rPr>
              <w:t>7</w:t>
            </w:r>
            <w:r w:rsidR="00EF33F2" w:rsidRPr="00DA3D0B">
              <w:rPr>
                <w:color w:val="000000"/>
                <w:sz w:val="28"/>
                <w:szCs w:val="28"/>
              </w:rPr>
              <w:t xml:space="preserve">) </w:t>
            </w:r>
            <w:r w:rsidR="00EF33F2" w:rsidRPr="00DA3D0B">
              <w:rPr>
                <w:bCs/>
                <w:color w:val="000000"/>
                <w:sz w:val="28"/>
                <w:szCs w:val="28"/>
              </w:rPr>
              <w:t>ēdināšanu izglītības iestādēs šobrīd nosaka 2012.gada 13.marta Ministru kabineta noteikumi Nr.172 „Noteikumi par uztura normām izglītības iestāžu izglītojamiem, sociālās aprūpes un sociālās rehabilitācijas institūciju klientiem un ārstniecības iestāžu p</w:t>
            </w:r>
            <w:r w:rsidR="00DB6FE1">
              <w:rPr>
                <w:bCs/>
                <w:color w:val="000000"/>
                <w:sz w:val="28"/>
                <w:szCs w:val="28"/>
              </w:rPr>
              <w:t>acientiem” (turpmāk – noteikumi</w:t>
            </w:r>
            <w:r w:rsidR="00EF33F2" w:rsidRPr="00DA3D0B">
              <w:rPr>
                <w:bCs/>
                <w:color w:val="000000"/>
                <w:sz w:val="28"/>
                <w:szCs w:val="28"/>
              </w:rPr>
              <w:t xml:space="preserve"> Nr.172), kas paredz </w:t>
            </w:r>
            <w:r w:rsidR="00B528F3">
              <w:rPr>
                <w:bCs/>
                <w:color w:val="000000"/>
                <w:sz w:val="28"/>
                <w:szCs w:val="28"/>
              </w:rPr>
              <w:t xml:space="preserve">noteikt enerģētisko vērtību un </w:t>
            </w:r>
            <w:r w:rsidR="00EF33F2" w:rsidRPr="00DA3D0B">
              <w:rPr>
                <w:bCs/>
                <w:color w:val="000000"/>
                <w:sz w:val="28"/>
                <w:szCs w:val="28"/>
              </w:rPr>
              <w:t>uztura normas kompleksajai un izvēles pusdienu ēdienkartei</w:t>
            </w:r>
            <w:r w:rsidR="00B528F3">
              <w:rPr>
                <w:bCs/>
                <w:color w:val="000000"/>
                <w:sz w:val="28"/>
                <w:szCs w:val="28"/>
              </w:rPr>
              <w:t>, kā arī ēdienkartē</w:t>
            </w:r>
            <w:r w:rsidR="00EF33F2" w:rsidRPr="00DA3D0B">
              <w:rPr>
                <w:bCs/>
                <w:color w:val="000000"/>
                <w:sz w:val="28"/>
                <w:szCs w:val="28"/>
              </w:rPr>
              <w:t xml:space="preserve"> iekļaujamos un izslēdzamos pārtikas produktus. Papildus</w:t>
            </w:r>
            <w:r w:rsidR="00B528F3">
              <w:rPr>
                <w:bCs/>
                <w:color w:val="000000"/>
                <w:sz w:val="28"/>
                <w:szCs w:val="28"/>
              </w:rPr>
              <w:t xml:space="preserve"> pusdienu ēdienkartei,</w:t>
            </w:r>
            <w:r w:rsidR="00EF33F2" w:rsidRPr="00DA3D0B">
              <w:rPr>
                <w:bCs/>
                <w:color w:val="000000"/>
                <w:sz w:val="28"/>
                <w:szCs w:val="28"/>
              </w:rPr>
              <w:t xml:space="preserve"> noteikumi Nr.610 nosaka pārtikas produktus, kurus aizliegts izplatīt izglītības iestādē, tai skaitā </w:t>
            </w:r>
            <w:r w:rsidR="00B528F3" w:rsidRPr="00DA3D0B">
              <w:rPr>
                <w:bCs/>
                <w:color w:val="000000"/>
                <w:sz w:val="28"/>
                <w:szCs w:val="28"/>
              </w:rPr>
              <w:t>skolas kafejnīcā</w:t>
            </w:r>
            <w:r w:rsidR="00B528F3">
              <w:rPr>
                <w:bCs/>
                <w:color w:val="000000"/>
                <w:sz w:val="28"/>
                <w:szCs w:val="28"/>
              </w:rPr>
              <w:t>,</w:t>
            </w:r>
            <w:r w:rsidR="00B528F3" w:rsidRPr="00DA3D0B">
              <w:rPr>
                <w:bCs/>
                <w:color w:val="000000"/>
                <w:sz w:val="28"/>
                <w:szCs w:val="28"/>
              </w:rPr>
              <w:t xml:space="preserve"> </w:t>
            </w:r>
            <w:r w:rsidR="008C4FCB">
              <w:rPr>
                <w:bCs/>
                <w:color w:val="000000"/>
                <w:sz w:val="28"/>
                <w:szCs w:val="28"/>
              </w:rPr>
              <w:t>uzkodu un dzērienu automātos</w:t>
            </w:r>
            <w:r w:rsidR="00EF33F2" w:rsidRPr="00DA3D0B">
              <w:rPr>
                <w:bCs/>
                <w:color w:val="000000"/>
                <w:sz w:val="28"/>
                <w:szCs w:val="28"/>
              </w:rPr>
              <w:t>. Ministrija vairakkārt ir saņēmusi ierosinājumus no Pārtikas un veterinārā dienesta inspektoriem, ēdinātāju uzņēmumiem, kā arī iepirkumu speciālistiem un izglītības iestāžu pārstāvjiem par nepieciešamību pārcelt noteikumu Nr.610 51.</w:t>
            </w:r>
            <w:r w:rsidR="00EF33F2" w:rsidRPr="00DA3D0B">
              <w:rPr>
                <w:bCs/>
                <w:color w:val="000000"/>
                <w:sz w:val="28"/>
                <w:szCs w:val="28"/>
                <w:vertAlign w:val="superscript"/>
              </w:rPr>
              <w:t>1</w:t>
            </w:r>
            <w:r w:rsidR="00EF33F2" w:rsidRPr="00DA3D0B">
              <w:rPr>
                <w:bCs/>
                <w:color w:val="000000"/>
                <w:sz w:val="28"/>
                <w:szCs w:val="28"/>
              </w:rPr>
              <w:t xml:space="preserve">punktu uz noteikumiem Nr.172, ņemot vērā to, ka tas atvieglotu kontrolējošo </w:t>
            </w:r>
            <w:r w:rsidR="00061129">
              <w:rPr>
                <w:bCs/>
                <w:color w:val="000000"/>
                <w:sz w:val="28"/>
                <w:szCs w:val="28"/>
              </w:rPr>
              <w:t>institūciju, ēdināšanas</w:t>
            </w:r>
            <w:r w:rsidR="00EF33F2" w:rsidRPr="00DA3D0B">
              <w:rPr>
                <w:bCs/>
                <w:color w:val="000000"/>
                <w:sz w:val="28"/>
                <w:szCs w:val="28"/>
              </w:rPr>
              <w:t xml:space="preserve"> uzņēmumu, pašvaldību un izglītības iestāžu darbu.</w:t>
            </w:r>
            <w:r w:rsidR="00EF33F2" w:rsidRPr="00DA3D0B">
              <w:rPr>
                <w:bCs/>
                <w:sz w:val="28"/>
                <w:szCs w:val="28"/>
              </w:rPr>
              <w:t xml:space="preserve"> Tādējādi, organizējot darbu izglītības iestāžu ēdnīcās un kafejnīcās, attiecībā uz pārtikas produktiem, varēs izmantot vienus Ministru kabineta noteikumus – noteikumus Nr.172. </w:t>
            </w:r>
            <w:r w:rsidR="00AE0095" w:rsidRPr="00DA3D0B">
              <w:rPr>
                <w:bCs/>
                <w:color w:val="000000"/>
                <w:sz w:val="28"/>
                <w:szCs w:val="28"/>
              </w:rPr>
              <w:t>Saskaņā ar ierosinājumiem, n</w:t>
            </w:r>
            <w:r w:rsidR="00EF33F2" w:rsidRPr="00DA3D0B">
              <w:rPr>
                <w:bCs/>
                <w:color w:val="000000"/>
                <w:sz w:val="28"/>
                <w:szCs w:val="28"/>
              </w:rPr>
              <w:t>oteikumu Nr.610 IX.</w:t>
            </w:r>
            <w:r w:rsidR="00FF79C8">
              <w:rPr>
                <w:bCs/>
                <w:color w:val="000000"/>
                <w:sz w:val="28"/>
                <w:szCs w:val="28"/>
              </w:rPr>
              <w:t xml:space="preserve"> </w:t>
            </w:r>
            <w:r w:rsidR="00EF33F2" w:rsidRPr="00DA3D0B">
              <w:rPr>
                <w:bCs/>
                <w:color w:val="000000"/>
                <w:sz w:val="28"/>
                <w:szCs w:val="28"/>
              </w:rPr>
              <w:t>sadaļas „Ēdināšanas bloks” 51.</w:t>
            </w:r>
            <w:r w:rsidR="00EF33F2" w:rsidRPr="00DA3D0B">
              <w:rPr>
                <w:bCs/>
                <w:color w:val="000000"/>
                <w:sz w:val="28"/>
                <w:szCs w:val="28"/>
                <w:vertAlign w:val="superscript"/>
              </w:rPr>
              <w:t>1</w:t>
            </w:r>
            <w:r w:rsidR="00EF33F2" w:rsidRPr="00DA3D0B">
              <w:rPr>
                <w:bCs/>
                <w:color w:val="000000"/>
                <w:sz w:val="28"/>
                <w:szCs w:val="28"/>
              </w:rPr>
              <w:t>punkts tiks pār</w:t>
            </w:r>
            <w:r w:rsidR="00AE0095" w:rsidRPr="00DA3D0B">
              <w:rPr>
                <w:bCs/>
                <w:color w:val="000000"/>
                <w:sz w:val="28"/>
                <w:szCs w:val="28"/>
              </w:rPr>
              <w:t>celts uz n</w:t>
            </w:r>
            <w:r w:rsidR="00EF33F2" w:rsidRPr="00DA3D0B">
              <w:rPr>
                <w:bCs/>
                <w:color w:val="000000"/>
                <w:sz w:val="28"/>
                <w:szCs w:val="28"/>
              </w:rPr>
              <w:t>oteikumu Nr.172 4.</w:t>
            </w:r>
            <w:r w:rsidR="00EF33F2" w:rsidRPr="00DA3D0B">
              <w:rPr>
                <w:bCs/>
                <w:color w:val="000000"/>
                <w:sz w:val="28"/>
                <w:szCs w:val="28"/>
                <w:vertAlign w:val="superscript"/>
              </w:rPr>
              <w:t>1</w:t>
            </w:r>
            <w:r w:rsidR="00EF33F2" w:rsidRPr="00DA3D0B">
              <w:rPr>
                <w:bCs/>
                <w:color w:val="000000"/>
                <w:sz w:val="28"/>
                <w:szCs w:val="28"/>
              </w:rPr>
              <w:t xml:space="preserve">punktu, kas noteiks tos pārtikas produktus, kas var </w:t>
            </w:r>
            <w:r w:rsidR="00EF33F2" w:rsidRPr="00DA3D0B">
              <w:rPr>
                <w:bCs/>
                <w:color w:val="000000"/>
                <w:sz w:val="28"/>
                <w:szCs w:val="28"/>
              </w:rPr>
              <w:lastRenderedPageBreak/>
              <w:t xml:space="preserve">tikt izplatīti vispārējās pamatizglītības, vispārējās vidējās izglītības un profesionāls izglītības iestādēs un to teritorijā papildus kompleksajai pusdienu un izvēles ēdienkartei. </w:t>
            </w:r>
          </w:p>
          <w:p w:rsidR="00EF33F2" w:rsidRPr="00DA3D0B" w:rsidRDefault="000A619F" w:rsidP="00EF33F2">
            <w:pPr>
              <w:autoSpaceDE w:val="0"/>
              <w:autoSpaceDN w:val="0"/>
              <w:adjustRightInd w:val="0"/>
              <w:jc w:val="both"/>
              <w:rPr>
                <w:bCs/>
                <w:color w:val="000000"/>
                <w:sz w:val="28"/>
                <w:szCs w:val="28"/>
              </w:rPr>
            </w:pPr>
            <w:r>
              <w:rPr>
                <w:bCs/>
                <w:color w:val="000000"/>
                <w:sz w:val="28"/>
                <w:szCs w:val="28"/>
              </w:rPr>
              <w:t xml:space="preserve">   </w:t>
            </w:r>
            <w:r w:rsidR="00EF33F2" w:rsidRPr="00DA3D0B">
              <w:rPr>
                <w:bCs/>
                <w:color w:val="000000"/>
                <w:sz w:val="28"/>
                <w:szCs w:val="28"/>
              </w:rPr>
              <w:t>Papildus noteikumu Nr.610 51.</w:t>
            </w:r>
            <w:r w:rsidR="00EF33F2" w:rsidRPr="00DA3D0B">
              <w:rPr>
                <w:bCs/>
                <w:color w:val="000000"/>
                <w:sz w:val="28"/>
                <w:szCs w:val="28"/>
                <w:vertAlign w:val="superscript"/>
              </w:rPr>
              <w:t>1</w:t>
            </w:r>
            <w:r w:rsidR="00EF33F2" w:rsidRPr="00DA3D0B">
              <w:rPr>
                <w:bCs/>
                <w:color w:val="000000"/>
                <w:sz w:val="28"/>
                <w:szCs w:val="28"/>
              </w:rPr>
              <w:t>punkts tiks izteikts jaunā redakcijā, nosakot, ka izglītības iestādēs izglītojamo ēdināšanu nodrošina atbilstoši normatīvajiem aktiem par pārtikas aprites  un normatīvajiem aktiem par uztura normām izglītības iestāžu izglītojamiem, sociālās aprūpes un sociālās rehabilitācijas institūciju klientiem un ārstniecības iestāžu pacientiem. Savukārt noteikumu Nr.610 51.punkts arī turpmāk noteiks, ka izglītības iestādes vadītājs ir atbildīgs par ēdienkartes izstrādi un ēdināšanas organizēšanu. Tādējādi tiks nodrošināta iz</w:t>
            </w:r>
            <w:r w:rsidR="00D11B94" w:rsidRPr="00DA3D0B">
              <w:rPr>
                <w:bCs/>
                <w:color w:val="000000"/>
                <w:sz w:val="28"/>
                <w:szCs w:val="28"/>
              </w:rPr>
              <w:t>glītojamo ēdināšana saskaņā ar n</w:t>
            </w:r>
            <w:r w:rsidR="00EF33F2" w:rsidRPr="00DA3D0B">
              <w:rPr>
                <w:bCs/>
                <w:color w:val="000000"/>
                <w:sz w:val="28"/>
                <w:szCs w:val="28"/>
              </w:rPr>
              <w:t>oteikumiem Nr.172, kā arī tiks nodrošinātas pārtikas higiēnas un drošības prasību ievērošana.</w:t>
            </w:r>
          </w:p>
          <w:p w:rsidR="00AB0A9A" w:rsidRPr="00DA3D0B" w:rsidRDefault="00AB0A9A" w:rsidP="006734F4">
            <w:pPr>
              <w:autoSpaceDE w:val="0"/>
              <w:autoSpaceDN w:val="0"/>
              <w:adjustRightInd w:val="0"/>
              <w:jc w:val="both"/>
              <w:rPr>
                <w:strike/>
                <w:color w:val="FF0000"/>
                <w:sz w:val="28"/>
                <w:szCs w:val="28"/>
              </w:rPr>
            </w:pPr>
          </w:p>
          <w:p w:rsidR="00F64AFA" w:rsidRPr="00DA3D0B" w:rsidRDefault="005C6B42" w:rsidP="000A619F">
            <w:pPr>
              <w:jc w:val="both"/>
              <w:rPr>
                <w:color w:val="000000"/>
                <w:sz w:val="28"/>
                <w:szCs w:val="28"/>
              </w:rPr>
            </w:pPr>
            <w:r w:rsidRPr="00DA3D0B">
              <w:rPr>
                <w:sz w:val="28"/>
                <w:szCs w:val="28"/>
              </w:rPr>
              <w:t xml:space="preserve">   </w:t>
            </w:r>
            <w:r w:rsidR="00605693" w:rsidRPr="00DA3D0B">
              <w:rPr>
                <w:sz w:val="28"/>
                <w:szCs w:val="28"/>
              </w:rPr>
              <w:t>Ņemot vērā iepriekš minēto</w:t>
            </w:r>
            <w:r w:rsidR="001E605D" w:rsidRPr="00DA3D0B">
              <w:rPr>
                <w:sz w:val="28"/>
                <w:szCs w:val="28"/>
              </w:rPr>
              <w:t xml:space="preserve">, lai visiem izglītojamajiem nodrošinātu </w:t>
            </w:r>
            <w:r w:rsidR="001E605D" w:rsidRPr="00DA3D0B">
              <w:rPr>
                <w:color w:val="000000"/>
                <w:sz w:val="28"/>
                <w:szCs w:val="28"/>
              </w:rPr>
              <w:t>higiēnas prasībām atbilstošu</w:t>
            </w:r>
            <w:r w:rsidR="001E605D" w:rsidRPr="00DA3D0B">
              <w:rPr>
                <w:sz w:val="28"/>
                <w:szCs w:val="28"/>
              </w:rPr>
              <w:t xml:space="preserve"> un drošu </w:t>
            </w:r>
            <w:r w:rsidR="001E605D" w:rsidRPr="00DA3D0B">
              <w:rPr>
                <w:color w:val="000000"/>
                <w:sz w:val="28"/>
                <w:szCs w:val="28"/>
              </w:rPr>
              <w:t xml:space="preserve">vidi, samazinātu administratīvo slogu, </w:t>
            </w:r>
            <w:r w:rsidR="001E605D" w:rsidRPr="00DA3D0B">
              <w:rPr>
                <w:rFonts w:eastAsia="Calibri"/>
                <w:sz w:val="28"/>
                <w:szCs w:val="28"/>
              </w:rPr>
              <w:t xml:space="preserve">kā arī, pārskatītu un pielāgotu noteikumu </w:t>
            </w:r>
            <w:r w:rsidR="001E605D" w:rsidRPr="00DA3D0B">
              <w:rPr>
                <w:bCs/>
                <w:color w:val="000000"/>
                <w:sz w:val="28"/>
                <w:szCs w:val="28"/>
              </w:rPr>
              <w:t xml:space="preserve">Nr.610 </w:t>
            </w:r>
            <w:r w:rsidR="001E605D" w:rsidRPr="00DA3D0B">
              <w:rPr>
                <w:rFonts w:eastAsia="Calibri"/>
                <w:sz w:val="28"/>
                <w:szCs w:val="28"/>
              </w:rPr>
              <w:t xml:space="preserve">prasības mūsdienu situācijai, </w:t>
            </w:r>
            <w:r w:rsidR="00F6748C" w:rsidRPr="00DA3D0B">
              <w:rPr>
                <w:rFonts w:eastAsia="Calibri"/>
                <w:sz w:val="28"/>
                <w:szCs w:val="28"/>
              </w:rPr>
              <w:t>V</w:t>
            </w:r>
            <w:r w:rsidR="000A619F">
              <w:rPr>
                <w:rFonts w:eastAsia="Calibri"/>
                <w:sz w:val="28"/>
                <w:szCs w:val="28"/>
              </w:rPr>
              <w:t>eselības ministrija</w:t>
            </w:r>
            <w:r w:rsidR="00AB0A9A" w:rsidRPr="00DA3D0B">
              <w:rPr>
                <w:rFonts w:eastAsia="Calibri"/>
                <w:sz w:val="28"/>
                <w:szCs w:val="28"/>
              </w:rPr>
              <w:t xml:space="preserve"> ir </w:t>
            </w:r>
            <w:r w:rsidR="00AB0A9A" w:rsidRPr="00DA3D0B">
              <w:rPr>
                <w:sz w:val="28"/>
                <w:szCs w:val="28"/>
              </w:rPr>
              <w:t>sagatavojusi Ministru kabineta noteikumu projektu „</w:t>
            </w:r>
            <w:r w:rsidR="00AB0A9A" w:rsidRPr="00DA3D0B">
              <w:rPr>
                <w:rFonts w:eastAsia="Calibri"/>
                <w:sz w:val="28"/>
                <w:szCs w:val="28"/>
              </w:rPr>
              <w:t>Grozījumi Ministru kabineta 2002.gada 27.decembra noteikumos Nr.610 „Higiēnas prasības vispārējās pamatizglītības, vispārējās vidējās izglītības un profesionālās izglītības iestādēm””</w:t>
            </w:r>
            <w:r w:rsidR="009C0CD6" w:rsidRPr="00DA3D0B">
              <w:rPr>
                <w:rFonts w:eastAsia="Calibri"/>
                <w:sz w:val="28"/>
                <w:szCs w:val="28"/>
              </w:rPr>
              <w:t xml:space="preserve"> (turpmāk – noteikumu projekts)</w:t>
            </w:r>
            <w:r w:rsidR="00606203" w:rsidRPr="00DA3D0B">
              <w:rPr>
                <w:rFonts w:eastAsia="Calibri"/>
                <w:sz w:val="28"/>
                <w:szCs w:val="28"/>
              </w:rPr>
              <w:t>.</w:t>
            </w:r>
          </w:p>
        </w:tc>
      </w:tr>
      <w:tr w:rsidR="009813C5" w:rsidRPr="007D1725" w:rsidTr="0079620D">
        <w:tc>
          <w:tcPr>
            <w:tcW w:w="426" w:type="dxa"/>
          </w:tcPr>
          <w:p w:rsidR="009813C5" w:rsidRPr="007D1725" w:rsidRDefault="009813C5" w:rsidP="00C6447F">
            <w:pPr>
              <w:rPr>
                <w:sz w:val="28"/>
                <w:szCs w:val="28"/>
              </w:rPr>
            </w:pPr>
            <w:r w:rsidRPr="007D1725">
              <w:rPr>
                <w:sz w:val="28"/>
                <w:szCs w:val="28"/>
              </w:rPr>
              <w:lastRenderedPageBreak/>
              <w:t xml:space="preserve">3. </w:t>
            </w:r>
          </w:p>
        </w:tc>
        <w:tc>
          <w:tcPr>
            <w:tcW w:w="2376" w:type="dxa"/>
          </w:tcPr>
          <w:p w:rsidR="009813C5" w:rsidRPr="007D1725" w:rsidRDefault="000148EA" w:rsidP="001B179B">
            <w:pPr>
              <w:jc w:val="both"/>
              <w:rPr>
                <w:sz w:val="28"/>
                <w:szCs w:val="28"/>
              </w:rPr>
            </w:pPr>
            <w:r>
              <w:rPr>
                <w:sz w:val="28"/>
                <w:szCs w:val="28"/>
              </w:rPr>
              <w:t>Projekta izstrādē iesaistītās institūcijas</w:t>
            </w:r>
          </w:p>
        </w:tc>
        <w:tc>
          <w:tcPr>
            <w:tcW w:w="6485" w:type="dxa"/>
          </w:tcPr>
          <w:p w:rsidR="000C4232" w:rsidRPr="00976B57" w:rsidRDefault="0074542D" w:rsidP="0074542D">
            <w:pPr>
              <w:jc w:val="both"/>
              <w:rPr>
                <w:szCs w:val="20"/>
              </w:rPr>
            </w:pPr>
            <w:r>
              <w:rPr>
                <w:color w:val="000000" w:themeColor="text1"/>
                <w:sz w:val="28"/>
                <w:szCs w:val="28"/>
              </w:rPr>
              <w:t xml:space="preserve">   </w:t>
            </w:r>
            <w:r w:rsidR="000C4232" w:rsidRPr="00976B57">
              <w:rPr>
                <w:color w:val="000000" w:themeColor="text1"/>
                <w:sz w:val="28"/>
                <w:szCs w:val="28"/>
              </w:rPr>
              <w:t>Veselības inspekcija</w:t>
            </w:r>
            <w:r>
              <w:rPr>
                <w:color w:val="000000" w:themeColor="text1"/>
                <w:sz w:val="28"/>
                <w:szCs w:val="28"/>
              </w:rPr>
              <w:t xml:space="preserve"> un </w:t>
            </w:r>
            <w:r w:rsidR="000C4232" w:rsidRPr="00976B57">
              <w:rPr>
                <w:color w:val="000000" w:themeColor="text1"/>
                <w:sz w:val="28"/>
                <w:szCs w:val="28"/>
              </w:rPr>
              <w:t>Slimību profilakses un kontroles centrs</w:t>
            </w:r>
            <w:r w:rsidR="00B528F3">
              <w:rPr>
                <w:color w:val="000000" w:themeColor="text1"/>
                <w:sz w:val="28"/>
                <w:szCs w:val="28"/>
              </w:rPr>
              <w:t>, Pārtikas un veterinārais dienests</w:t>
            </w:r>
          </w:p>
        </w:tc>
      </w:tr>
      <w:tr w:rsidR="009813C5" w:rsidRPr="007D1725" w:rsidTr="0079620D">
        <w:tc>
          <w:tcPr>
            <w:tcW w:w="426" w:type="dxa"/>
          </w:tcPr>
          <w:p w:rsidR="009813C5" w:rsidRPr="007D1725" w:rsidRDefault="009813C5" w:rsidP="00C6447F">
            <w:pPr>
              <w:rPr>
                <w:sz w:val="28"/>
                <w:szCs w:val="28"/>
              </w:rPr>
            </w:pPr>
            <w:r w:rsidRPr="007D1725">
              <w:rPr>
                <w:sz w:val="28"/>
                <w:szCs w:val="28"/>
              </w:rPr>
              <w:t>4.</w:t>
            </w:r>
          </w:p>
        </w:tc>
        <w:tc>
          <w:tcPr>
            <w:tcW w:w="2376" w:type="dxa"/>
          </w:tcPr>
          <w:p w:rsidR="009813C5" w:rsidRPr="007D1725" w:rsidRDefault="000C4232" w:rsidP="001B179B">
            <w:pPr>
              <w:jc w:val="both"/>
              <w:rPr>
                <w:sz w:val="28"/>
                <w:szCs w:val="28"/>
              </w:rPr>
            </w:pPr>
            <w:r>
              <w:rPr>
                <w:sz w:val="28"/>
                <w:szCs w:val="28"/>
              </w:rPr>
              <w:t>Cita informācija</w:t>
            </w:r>
          </w:p>
        </w:tc>
        <w:tc>
          <w:tcPr>
            <w:tcW w:w="6485" w:type="dxa"/>
          </w:tcPr>
          <w:p w:rsidR="000B000F" w:rsidRPr="004B3AC8" w:rsidRDefault="0075607C" w:rsidP="004B3AC8">
            <w:pPr>
              <w:jc w:val="both"/>
              <w:rPr>
                <w:sz w:val="28"/>
                <w:szCs w:val="28"/>
              </w:rPr>
            </w:pPr>
            <w:r>
              <w:rPr>
                <w:sz w:val="28"/>
                <w:szCs w:val="28"/>
              </w:rPr>
              <w:t>Nav</w:t>
            </w:r>
          </w:p>
        </w:tc>
      </w:tr>
    </w:tbl>
    <w:p w:rsidR="00D665CC" w:rsidRPr="007D1725" w:rsidRDefault="00D665CC" w:rsidP="007D1725">
      <w:pPr>
        <w:rPr>
          <w:b/>
          <w:sz w:val="28"/>
          <w:szCs w:val="28"/>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268"/>
        <w:gridCol w:w="6542"/>
      </w:tblGrid>
      <w:tr w:rsidR="00C31A92" w:rsidRPr="007D1725" w:rsidTr="00334FBD">
        <w:tc>
          <w:tcPr>
            <w:tcW w:w="9344" w:type="dxa"/>
            <w:gridSpan w:val="3"/>
          </w:tcPr>
          <w:p w:rsidR="00C31A92" w:rsidRPr="007D1725" w:rsidRDefault="00C31A92" w:rsidP="00E14B7E">
            <w:pPr>
              <w:jc w:val="center"/>
              <w:rPr>
                <w:b/>
                <w:sz w:val="28"/>
                <w:szCs w:val="28"/>
              </w:rPr>
            </w:pPr>
            <w:r w:rsidRPr="007D1725">
              <w:rPr>
                <w:b/>
                <w:sz w:val="28"/>
                <w:szCs w:val="28"/>
              </w:rPr>
              <w:t>II</w:t>
            </w:r>
            <w:r w:rsidR="006C4DC1" w:rsidRPr="007D1725">
              <w:rPr>
                <w:b/>
                <w:sz w:val="28"/>
                <w:szCs w:val="28"/>
              </w:rPr>
              <w:t>.</w:t>
            </w:r>
            <w:r w:rsidRPr="007D1725">
              <w:rPr>
                <w:b/>
                <w:sz w:val="28"/>
                <w:szCs w:val="28"/>
              </w:rPr>
              <w:t xml:space="preserve"> Tiesību </w:t>
            </w:r>
            <w:smartTag w:uri="schemas-tilde-lv/tildestengine" w:element="veidnes">
              <w:smartTagPr>
                <w:attr w:name="baseform" w:val="akt|s"/>
                <w:attr w:name="id" w:val="-1"/>
                <w:attr w:name="text" w:val="akta"/>
              </w:smartTagPr>
              <w:r w:rsidRPr="007D1725">
                <w:rPr>
                  <w:b/>
                  <w:sz w:val="28"/>
                  <w:szCs w:val="28"/>
                </w:rPr>
                <w:t>akta</w:t>
              </w:r>
            </w:smartTag>
            <w:r w:rsidRPr="007D1725">
              <w:rPr>
                <w:b/>
                <w:sz w:val="28"/>
                <w:szCs w:val="28"/>
              </w:rPr>
              <w:t xml:space="preserve"> projekta ietekme uz sabiedrību</w:t>
            </w:r>
            <w:r w:rsidR="00F545F4">
              <w:rPr>
                <w:b/>
                <w:sz w:val="28"/>
                <w:szCs w:val="28"/>
              </w:rPr>
              <w:t>, tautsaimniecības attīstību un administratīvo slogu</w:t>
            </w:r>
          </w:p>
        </w:tc>
      </w:tr>
      <w:tr w:rsidR="00C31A92" w:rsidRPr="007D1725" w:rsidTr="003839D1">
        <w:tc>
          <w:tcPr>
            <w:tcW w:w="534" w:type="dxa"/>
          </w:tcPr>
          <w:p w:rsidR="00C31A92" w:rsidRPr="007D1725" w:rsidRDefault="00C31A92" w:rsidP="00E14B7E">
            <w:pPr>
              <w:rPr>
                <w:sz w:val="28"/>
                <w:szCs w:val="28"/>
              </w:rPr>
            </w:pPr>
            <w:r w:rsidRPr="007D1725">
              <w:rPr>
                <w:sz w:val="28"/>
                <w:szCs w:val="28"/>
              </w:rPr>
              <w:t>1.</w:t>
            </w:r>
          </w:p>
        </w:tc>
        <w:tc>
          <w:tcPr>
            <w:tcW w:w="2268" w:type="dxa"/>
          </w:tcPr>
          <w:p w:rsidR="00C31A92" w:rsidRPr="007D1725" w:rsidRDefault="00573189" w:rsidP="00573189">
            <w:pPr>
              <w:ind w:left="-108"/>
              <w:jc w:val="both"/>
              <w:rPr>
                <w:sz w:val="28"/>
                <w:szCs w:val="28"/>
              </w:rPr>
            </w:pPr>
            <w:r>
              <w:rPr>
                <w:sz w:val="28"/>
                <w:szCs w:val="28"/>
              </w:rPr>
              <w:t xml:space="preserve"> </w:t>
            </w:r>
            <w:r w:rsidR="00C31A92" w:rsidRPr="007D1725">
              <w:rPr>
                <w:sz w:val="28"/>
                <w:szCs w:val="28"/>
              </w:rPr>
              <w:t>Sabiedrības mērķgrupa</w:t>
            </w:r>
            <w:r w:rsidR="00F545F4">
              <w:rPr>
                <w:sz w:val="28"/>
                <w:szCs w:val="28"/>
              </w:rPr>
              <w:t xml:space="preserve">s, kuras tiesiskais regulējums ietekmē vai varētu </w:t>
            </w:r>
            <w:r w:rsidR="00F545F4">
              <w:rPr>
                <w:sz w:val="28"/>
                <w:szCs w:val="28"/>
              </w:rPr>
              <w:lastRenderedPageBreak/>
              <w:t>ietekmēt</w:t>
            </w:r>
          </w:p>
        </w:tc>
        <w:tc>
          <w:tcPr>
            <w:tcW w:w="6542" w:type="dxa"/>
          </w:tcPr>
          <w:p w:rsidR="00DB08BC" w:rsidRPr="00D4549B" w:rsidRDefault="00443ACC" w:rsidP="00B26393">
            <w:pPr>
              <w:jc w:val="both"/>
              <w:rPr>
                <w:sz w:val="28"/>
                <w:szCs w:val="28"/>
                <w:lang w:eastAsia="en-US"/>
              </w:rPr>
            </w:pPr>
            <w:r w:rsidRPr="00D4549B">
              <w:rPr>
                <w:sz w:val="28"/>
                <w:szCs w:val="28"/>
                <w:lang w:eastAsia="en-US"/>
              </w:rPr>
              <w:lastRenderedPageBreak/>
              <w:t xml:space="preserve">   </w:t>
            </w:r>
            <w:r w:rsidR="00F65109" w:rsidRPr="00D4549B">
              <w:rPr>
                <w:sz w:val="28"/>
                <w:szCs w:val="28"/>
              </w:rPr>
              <w:t xml:space="preserve">Izglītības iestāžu, kas īsteno  vispārējās pamatizglītības, vispārējas vidējās izglītības, </w:t>
            </w:r>
            <w:r w:rsidR="00F65109" w:rsidRPr="00D4549B">
              <w:rPr>
                <w:color w:val="000000"/>
                <w:sz w:val="28"/>
                <w:szCs w:val="28"/>
              </w:rPr>
              <w:t>profesionālās pamatizglītības, arodizglītības vai profesionālās vidējās izglītības programmas,</w:t>
            </w:r>
            <w:r w:rsidR="00DB08BC" w:rsidRPr="00D4549B">
              <w:rPr>
                <w:sz w:val="28"/>
                <w:szCs w:val="28"/>
                <w:lang w:eastAsia="en-US"/>
              </w:rPr>
              <w:t xml:space="preserve">  izglītojamie, darbinieki un ēdināšanas uzņēmumi.</w:t>
            </w:r>
          </w:p>
          <w:p w:rsidR="00476917" w:rsidRPr="00BB5F30" w:rsidRDefault="00B26393" w:rsidP="00B26393">
            <w:pPr>
              <w:jc w:val="both"/>
              <w:rPr>
                <w:sz w:val="28"/>
                <w:szCs w:val="28"/>
              </w:rPr>
            </w:pPr>
            <w:r w:rsidRPr="00BB5F30">
              <w:rPr>
                <w:sz w:val="28"/>
                <w:szCs w:val="28"/>
              </w:rPr>
              <w:lastRenderedPageBreak/>
              <w:t xml:space="preserve">   </w:t>
            </w:r>
            <w:r w:rsidR="00476917" w:rsidRPr="00BB5F30">
              <w:rPr>
                <w:sz w:val="28"/>
                <w:szCs w:val="28"/>
              </w:rPr>
              <w:t>2014./</w:t>
            </w:r>
            <w:r w:rsidR="00822706">
              <w:rPr>
                <w:sz w:val="28"/>
                <w:szCs w:val="28"/>
              </w:rPr>
              <w:t>2015.mācību gadā</w:t>
            </w:r>
            <w:r w:rsidR="005E0287" w:rsidRPr="00BB5F30">
              <w:rPr>
                <w:sz w:val="28"/>
                <w:szCs w:val="28"/>
              </w:rPr>
              <w:t xml:space="preserve"> </w:t>
            </w:r>
            <w:r w:rsidR="0079740F">
              <w:rPr>
                <w:sz w:val="28"/>
                <w:szCs w:val="28"/>
              </w:rPr>
              <w:t xml:space="preserve">tika </w:t>
            </w:r>
            <w:r w:rsidR="00F47D1B" w:rsidRPr="00BB5F30">
              <w:rPr>
                <w:sz w:val="28"/>
                <w:szCs w:val="28"/>
              </w:rPr>
              <w:t>plānots, ka</w:t>
            </w:r>
            <w:r w:rsidR="00476917" w:rsidRPr="00BB5F30">
              <w:rPr>
                <w:sz w:val="28"/>
                <w:szCs w:val="28"/>
              </w:rPr>
              <w:t xml:space="preserve"> vispārējās izglītības iestādēs dienas programmās </w:t>
            </w:r>
            <w:r w:rsidR="00476917" w:rsidRPr="00BB5F30">
              <w:rPr>
                <w:bCs/>
                <w:sz w:val="28"/>
                <w:szCs w:val="28"/>
              </w:rPr>
              <w:t>1. – 12.klasē mācības uzsāks 199</w:t>
            </w:r>
            <w:r w:rsidR="00BB5F30" w:rsidRPr="00BB5F30">
              <w:rPr>
                <w:bCs/>
                <w:sz w:val="28"/>
                <w:szCs w:val="28"/>
              </w:rPr>
              <w:t xml:space="preserve"> </w:t>
            </w:r>
            <w:r w:rsidR="00476917" w:rsidRPr="00BB5F30">
              <w:rPr>
                <w:bCs/>
                <w:sz w:val="28"/>
                <w:szCs w:val="28"/>
              </w:rPr>
              <w:t>655 skolēni</w:t>
            </w:r>
            <w:r w:rsidR="005E0287" w:rsidRPr="00BB5F30">
              <w:rPr>
                <w:sz w:val="28"/>
                <w:szCs w:val="28"/>
              </w:rPr>
              <w:t>.</w:t>
            </w:r>
          </w:p>
          <w:p w:rsidR="00476917" w:rsidRDefault="007110F0" w:rsidP="00B26393">
            <w:pPr>
              <w:jc w:val="both"/>
              <w:rPr>
                <w:sz w:val="28"/>
                <w:szCs w:val="28"/>
              </w:rPr>
            </w:pPr>
            <w:r>
              <w:rPr>
                <w:bCs/>
                <w:sz w:val="28"/>
                <w:szCs w:val="28"/>
              </w:rPr>
              <w:t xml:space="preserve">   </w:t>
            </w:r>
            <w:r w:rsidR="00476917" w:rsidRPr="00BB5F30">
              <w:rPr>
                <w:bCs/>
                <w:sz w:val="28"/>
                <w:szCs w:val="28"/>
              </w:rPr>
              <w:t xml:space="preserve">Profesionālajā izglītībā </w:t>
            </w:r>
            <w:r w:rsidR="00476917" w:rsidRPr="00BB5F30">
              <w:rPr>
                <w:sz w:val="28"/>
                <w:szCs w:val="28"/>
              </w:rPr>
              <w:t>2014./2015.mācību gadā</w:t>
            </w:r>
            <w:r w:rsidR="00F47D1B" w:rsidRPr="00BB5F30">
              <w:rPr>
                <w:sz w:val="28"/>
                <w:szCs w:val="28"/>
              </w:rPr>
              <w:t xml:space="preserve"> </w:t>
            </w:r>
            <w:r w:rsidR="0079740F">
              <w:rPr>
                <w:sz w:val="28"/>
                <w:szCs w:val="28"/>
              </w:rPr>
              <w:t xml:space="preserve">tika </w:t>
            </w:r>
            <w:r w:rsidR="00476917" w:rsidRPr="00BB5F30">
              <w:rPr>
                <w:sz w:val="28"/>
                <w:szCs w:val="28"/>
              </w:rPr>
              <w:t xml:space="preserve">plānots </w:t>
            </w:r>
            <w:r w:rsidR="00476917" w:rsidRPr="00BB5F30">
              <w:rPr>
                <w:bCs/>
                <w:sz w:val="28"/>
                <w:szCs w:val="28"/>
              </w:rPr>
              <w:t xml:space="preserve">uzņemt </w:t>
            </w:r>
            <w:r w:rsidR="005E0287" w:rsidRPr="00BB5F30">
              <w:rPr>
                <w:bCs/>
                <w:sz w:val="28"/>
                <w:szCs w:val="28"/>
              </w:rPr>
              <w:t>12 665</w:t>
            </w:r>
            <w:r w:rsidR="00476917" w:rsidRPr="00BB5F30">
              <w:rPr>
                <w:bCs/>
                <w:sz w:val="28"/>
                <w:szCs w:val="28"/>
              </w:rPr>
              <w:t xml:space="preserve"> audzēkņus</w:t>
            </w:r>
            <w:r w:rsidR="00476917" w:rsidRPr="00BB5F30">
              <w:rPr>
                <w:sz w:val="28"/>
                <w:szCs w:val="28"/>
              </w:rPr>
              <w:t>.</w:t>
            </w:r>
          </w:p>
          <w:p w:rsidR="008C44C0" w:rsidRDefault="00524A12" w:rsidP="00822706">
            <w:pPr>
              <w:jc w:val="both"/>
              <w:rPr>
                <w:sz w:val="28"/>
                <w:szCs w:val="28"/>
              </w:rPr>
            </w:pPr>
            <w:r>
              <w:rPr>
                <w:sz w:val="28"/>
                <w:szCs w:val="28"/>
              </w:rPr>
              <w:t xml:space="preserve">   </w:t>
            </w:r>
            <w:r w:rsidR="00AC15E3">
              <w:rPr>
                <w:sz w:val="28"/>
                <w:szCs w:val="28"/>
              </w:rPr>
              <w:t>2014./2015.mācību gadā</w:t>
            </w:r>
            <w:r w:rsidR="00822706">
              <w:rPr>
                <w:sz w:val="28"/>
                <w:szCs w:val="28"/>
              </w:rPr>
              <w:t xml:space="preserve"> plānotais pedagogu skaits vispārizglītojošās skolās – </w:t>
            </w:r>
            <w:r w:rsidR="00AC15E3">
              <w:rPr>
                <w:sz w:val="28"/>
                <w:szCs w:val="28"/>
              </w:rPr>
              <w:t>29374</w:t>
            </w:r>
            <w:r w:rsidR="00822706">
              <w:rPr>
                <w:sz w:val="28"/>
                <w:szCs w:val="28"/>
              </w:rPr>
              <w:t>,</w:t>
            </w:r>
            <w:r w:rsidR="00AC15E3">
              <w:rPr>
                <w:sz w:val="28"/>
                <w:szCs w:val="28"/>
              </w:rPr>
              <w:t xml:space="preserve"> profesionālās izglītības iestādēs – 4000</w:t>
            </w:r>
            <w:r w:rsidR="00822706">
              <w:rPr>
                <w:sz w:val="28"/>
                <w:szCs w:val="28"/>
              </w:rPr>
              <w:t>.</w:t>
            </w:r>
          </w:p>
          <w:p w:rsidR="001F0665" w:rsidRPr="00AC15E3" w:rsidRDefault="001F0665" w:rsidP="00FF79C8">
            <w:pPr>
              <w:jc w:val="both"/>
              <w:rPr>
                <w:sz w:val="28"/>
                <w:szCs w:val="28"/>
              </w:rPr>
            </w:pPr>
          </w:p>
        </w:tc>
      </w:tr>
      <w:tr w:rsidR="00C31A92" w:rsidRPr="007D1725" w:rsidTr="003839D1">
        <w:tc>
          <w:tcPr>
            <w:tcW w:w="534" w:type="dxa"/>
          </w:tcPr>
          <w:p w:rsidR="00C31A92" w:rsidRPr="007D1725" w:rsidRDefault="00C31A92" w:rsidP="00E14B7E">
            <w:pPr>
              <w:rPr>
                <w:sz w:val="28"/>
                <w:szCs w:val="28"/>
              </w:rPr>
            </w:pPr>
            <w:r w:rsidRPr="007D1725">
              <w:rPr>
                <w:sz w:val="28"/>
                <w:szCs w:val="28"/>
              </w:rPr>
              <w:lastRenderedPageBreak/>
              <w:t xml:space="preserve">2. </w:t>
            </w:r>
          </w:p>
        </w:tc>
        <w:tc>
          <w:tcPr>
            <w:tcW w:w="2268" w:type="dxa"/>
          </w:tcPr>
          <w:p w:rsidR="00C31A92" w:rsidRPr="007D1725" w:rsidRDefault="00FC65C7" w:rsidP="001B179B">
            <w:pPr>
              <w:jc w:val="both"/>
              <w:rPr>
                <w:sz w:val="28"/>
                <w:szCs w:val="28"/>
              </w:rPr>
            </w:pPr>
            <w:r>
              <w:rPr>
                <w:sz w:val="28"/>
                <w:szCs w:val="28"/>
              </w:rPr>
              <w:t>Tiesiskā regulējuma ietekme uz tautsaimniecību un administratīvo slogu</w:t>
            </w:r>
          </w:p>
        </w:tc>
        <w:tc>
          <w:tcPr>
            <w:tcW w:w="6542" w:type="dxa"/>
          </w:tcPr>
          <w:p w:rsidR="00544746" w:rsidRPr="00772AC6" w:rsidRDefault="00873B98" w:rsidP="00544746">
            <w:pPr>
              <w:jc w:val="both"/>
              <w:rPr>
                <w:sz w:val="28"/>
                <w:szCs w:val="28"/>
                <w:lang w:eastAsia="en-US"/>
              </w:rPr>
            </w:pPr>
            <w:r w:rsidRPr="00D4549B">
              <w:rPr>
                <w:color w:val="000000"/>
                <w:sz w:val="28"/>
                <w:szCs w:val="28"/>
              </w:rPr>
              <w:t xml:space="preserve">   </w:t>
            </w:r>
            <w:r w:rsidR="00544746" w:rsidRPr="00D4549B">
              <w:rPr>
                <w:sz w:val="28"/>
                <w:szCs w:val="28"/>
                <w:lang w:eastAsia="en-US"/>
              </w:rPr>
              <w:t xml:space="preserve">Noteikumu projekts radīs izmaksas </w:t>
            </w:r>
            <w:r w:rsidR="00381B57" w:rsidRPr="00D4549B">
              <w:rPr>
                <w:sz w:val="28"/>
                <w:szCs w:val="28"/>
              </w:rPr>
              <w:t xml:space="preserve">izglītības iestādēm, kas īsteno  vispārējās pamatizglītības, vispārējas vidējās izglītības, </w:t>
            </w:r>
            <w:r w:rsidR="00381B57" w:rsidRPr="00D4549B">
              <w:rPr>
                <w:color w:val="000000"/>
                <w:sz w:val="28"/>
                <w:szCs w:val="28"/>
              </w:rPr>
              <w:t>profesionālās pamatizglītības, arodizglītības vai profesionālās vidējās izglītības programmas</w:t>
            </w:r>
            <w:r w:rsidR="007415CF" w:rsidRPr="00D4549B">
              <w:rPr>
                <w:color w:val="000000"/>
                <w:sz w:val="28"/>
                <w:szCs w:val="28"/>
              </w:rPr>
              <w:t>,</w:t>
            </w:r>
            <w:r w:rsidR="00381B57" w:rsidRPr="00D4549B">
              <w:rPr>
                <w:sz w:val="28"/>
                <w:szCs w:val="28"/>
                <w:lang w:eastAsia="en-US"/>
              </w:rPr>
              <w:t xml:space="preserve"> </w:t>
            </w:r>
            <w:r w:rsidR="00544746" w:rsidRPr="00D4549B">
              <w:rPr>
                <w:sz w:val="28"/>
                <w:szCs w:val="28"/>
                <w:lang w:eastAsia="en-US"/>
              </w:rPr>
              <w:t>atbilstības prasību izpildei, kuras iepriekš bija obligātas tikai jaunajām un rekonstruētajām izglītības iestādēm. Šīs prasības ir minētas anotācijas I. sadaļas 2. punktā. Šobrīd nav pieejama informācija, cik izglītības</w:t>
            </w:r>
            <w:r w:rsidR="00544746" w:rsidRPr="00772AC6">
              <w:rPr>
                <w:sz w:val="28"/>
                <w:szCs w:val="28"/>
                <w:lang w:eastAsia="en-US"/>
              </w:rPr>
              <w:t xml:space="preserve"> iestāžu un cik lielā mērā atbilst minētām prasībām.</w:t>
            </w:r>
          </w:p>
          <w:p w:rsidR="00544746" w:rsidRPr="00772AC6" w:rsidRDefault="00544746" w:rsidP="00544746">
            <w:pPr>
              <w:jc w:val="both"/>
              <w:rPr>
                <w:sz w:val="28"/>
                <w:szCs w:val="28"/>
                <w:lang w:eastAsia="en-US"/>
              </w:rPr>
            </w:pPr>
            <w:r w:rsidRPr="00772AC6">
              <w:rPr>
                <w:sz w:val="28"/>
                <w:szCs w:val="28"/>
                <w:lang w:eastAsia="en-US"/>
              </w:rPr>
              <w:t>Noteiktās prasības uzlabos skolu vidi un nodrošinās pietiekamu gaisa cirkulāciju telpās, samazinot infekciju slimību izplatības risku un traumatisma iespējamību izglītojamo vidū.</w:t>
            </w:r>
          </w:p>
          <w:p w:rsidR="0050477C" w:rsidRPr="001E5467" w:rsidRDefault="0050477C" w:rsidP="00544746">
            <w:pPr>
              <w:jc w:val="both"/>
              <w:rPr>
                <w:color w:val="FF0000"/>
                <w:sz w:val="28"/>
                <w:szCs w:val="28"/>
                <w:lang w:eastAsia="en-US"/>
              </w:rPr>
            </w:pPr>
          </w:p>
        </w:tc>
      </w:tr>
      <w:tr w:rsidR="00C31A92" w:rsidRPr="007D1725" w:rsidTr="003839D1">
        <w:tc>
          <w:tcPr>
            <w:tcW w:w="534" w:type="dxa"/>
          </w:tcPr>
          <w:p w:rsidR="00C31A92" w:rsidRPr="007D1725" w:rsidRDefault="00C31A92" w:rsidP="00E14B7E">
            <w:pPr>
              <w:rPr>
                <w:sz w:val="28"/>
                <w:szCs w:val="28"/>
              </w:rPr>
            </w:pPr>
            <w:r w:rsidRPr="007D1725">
              <w:rPr>
                <w:sz w:val="28"/>
                <w:szCs w:val="28"/>
              </w:rPr>
              <w:t xml:space="preserve">3. </w:t>
            </w:r>
          </w:p>
        </w:tc>
        <w:tc>
          <w:tcPr>
            <w:tcW w:w="2268" w:type="dxa"/>
          </w:tcPr>
          <w:p w:rsidR="00C31A92" w:rsidRPr="007D1725" w:rsidRDefault="002A10A7" w:rsidP="001B179B">
            <w:pPr>
              <w:jc w:val="both"/>
              <w:rPr>
                <w:sz w:val="28"/>
                <w:szCs w:val="28"/>
              </w:rPr>
            </w:pPr>
            <w:r>
              <w:rPr>
                <w:sz w:val="28"/>
                <w:szCs w:val="28"/>
              </w:rPr>
              <w:t>Administratīvo izmaksu monetārs novērtējums</w:t>
            </w:r>
          </w:p>
        </w:tc>
        <w:tc>
          <w:tcPr>
            <w:tcW w:w="6542" w:type="dxa"/>
          </w:tcPr>
          <w:p w:rsidR="004A7FEE" w:rsidRPr="007D1725" w:rsidRDefault="003E0AFF" w:rsidP="00CE1AAC">
            <w:pPr>
              <w:jc w:val="both"/>
              <w:rPr>
                <w:color w:val="000000"/>
                <w:sz w:val="28"/>
                <w:szCs w:val="28"/>
                <w:lang w:eastAsia="en-US"/>
              </w:rPr>
            </w:pPr>
            <w:r>
              <w:rPr>
                <w:color w:val="000000"/>
                <w:sz w:val="28"/>
                <w:szCs w:val="28"/>
                <w:lang w:eastAsia="en-US"/>
              </w:rPr>
              <w:t xml:space="preserve">   </w:t>
            </w:r>
            <w:r w:rsidR="0050477C">
              <w:rPr>
                <w:color w:val="000000"/>
                <w:sz w:val="28"/>
                <w:szCs w:val="28"/>
                <w:lang w:eastAsia="en-US"/>
              </w:rPr>
              <w:t>Projekts šo jomu neskar</w:t>
            </w:r>
          </w:p>
        </w:tc>
      </w:tr>
      <w:tr w:rsidR="00C31A92" w:rsidRPr="007D1725" w:rsidTr="003839D1">
        <w:tc>
          <w:tcPr>
            <w:tcW w:w="534" w:type="dxa"/>
          </w:tcPr>
          <w:p w:rsidR="00C31A92" w:rsidRPr="007D1725" w:rsidRDefault="002A10A7" w:rsidP="00E14B7E">
            <w:pPr>
              <w:rPr>
                <w:sz w:val="28"/>
                <w:szCs w:val="28"/>
              </w:rPr>
            </w:pPr>
            <w:r>
              <w:rPr>
                <w:sz w:val="28"/>
                <w:szCs w:val="28"/>
              </w:rPr>
              <w:t>4</w:t>
            </w:r>
            <w:r w:rsidR="00C31A92" w:rsidRPr="007D1725">
              <w:rPr>
                <w:sz w:val="28"/>
                <w:szCs w:val="28"/>
              </w:rPr>
              <w:t xml:space="preserve">. </w:t>
            </w:r>
          </w:p>
        </w:tc>
        <w:tc>
          <w:tcPr>
            <w:tcW w:w="2268" w:type="dxa"/>
          </w:tcPr>
          <w:p w:rsidR="00C31A92" w:rsidRPr="007D1725" w:rsidRDefault="00C31A92" w:rsidP="001B179B">
            <w:pPr>
              <w:jc w:val="both"/>
              <w:rPr>
                <w:sz w:val="28"/>
                <w:szCs w:val="28"/>
              </w:rPr>
            </w:pPr>
            <w:r w:rsidRPr="007D1725">
              <w:rPr>
                <w:sz w:val="28"/>
                <w:szCs w:val="28"/>
              </w:rPr>
              <w:t>Cita informācija</w:t>
            </w:r>
          </w:p>
        </w:tc>
        <w:tc>
          <w:tcPr>
            <w:tcW w:w="6542" w:type="dxa"/>
          </w:tcPr>
          <w:p w:rsidR="00C31A92" w:rsidRPr="007D1725" w:rsidRDefault="001944DB" w:rsidP="005E5AC4">
            <w:pPr>
              <w:pStyle w:val="naiskr"/>
              <w:spacing w:before="0" w:after="0"/>
              <w:jc w:val="both"/>
              <w:rPr>
                <w:sz w:val="28"/>
                <w:szCs w:val="28"/>
              </w:rPr>
            </w:pPr>
            <w:r>
              <w:rPr>
                <w:sz w:val="28"/>
                <w:szCs w:val="28"/>
              </w:rPr>
              <w:t xml:space="preserve"> </w:t>
            </w:r>
            <w:r w:rsidR="003E0AFF">
              <w:rPr>
                <w:sz w:val="28"/>
                <w:szCs w:val="28"/>
              </w:rPr>
              <w:t xml:space="preserve">  </w:t>
            </w:r>
            <w:r w:rsidR="006F0875" w:rsidRPr="007D1725">
              <w:rPr>
                <w:sz w:val="28"/>
                <w:szCs w:val="28"/>
              </w:rPr>
              <w:t>Nav</w:t>
            </w:r>
          </w:p>
        </w:tc>
      </w:tr>
    </w:tbl>
    <w:p w:rsidR="00140F58" w:rsidRDefault="00140F58" w:rsidP="00F9688C">
      <w:pPr>
        <w:rPr>
          <w:sz w:val="28"/>
          <w:szCs w:val="28"/>
        </w:rPr>
      </w:pPr>
    </w:p>
    <w:tbl>
      <w:tblPr>
        <w:tblW w:w="9266"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
        <w:gridCol w:w="2594"/>
        <w:gridCol w:w="6191"/>
      </w:tblGrid>
      <w:tr w:rsidR="00C961B0" w:rsidRPr="00B84EE9" w:rsidTr="00A21482">
        <w:trPr>
          <w:trHeight w:val="299"/>
          <w:jc w:val="center"/>
        </w:trPr>
        <w:tc>
          <w:tcPr>
            <w:tcW w:w="9266" w:type="dxa"/>
            <w:gridSpan w:val="3"/>
          </w:tcPr>
          <w:p w:rsidR="00C961B0" w:rsidRPr="00B84EE9" w:rsidRDefault="00C961B0" w:rsidP="00A21482">
            <w:pPr>
              <w:jc w:val="both"/>
              <w:rPr>
                <w:b/>
                <w:bCs/>
                <w:iCs/>
                <w:sz w:val="28"/>
                <w:szCs w:val="28"/>
              </w:rPr>
            </w:pPr>
            <w:r w:rsidRPr="00B84EE9">
              <w:rPr>
                <w:b/>
                <w:bCs/>
                <w:iCs/>
                <w:sz w:val="28"/>
                <w:szCs w:val="28"/>
              </w:rPr>
              <w:t>IV. Tiesību akta projekta ietekme uz spēkā esošo tiesību normu sistēmu</w:t>
            </w:r>
          </w:p>
        </w:tc>
      </w:tr>
      <w:tr w:rsidR="00C961B0" w:rsidRPr="00B84EE9" w:rsidTr="00A21482">
        <w:trPr>
          <w:trHeight w:val="835"/>
          <w:jc w:val="center"/>
        </w:trPr>
        <w:tc>
          <w:tcPr>
            <w:tcW w:w="481" w:type="dxa"/>
          </w:tcPr>
          <w:p w:rsidR="00C961B0" w:rsidRPr="00B84EE9" w:rsidRDefault="00C961B0" w:rsidP="00A21482">
            <w:pPr>
              <w:rPr>
                <w:iCs/>
                <w:sz w:val="28"/>
                <w:szCs w:val="28"/>
              </w:rPr>
            </w:pPr>
            <w:r w:rsidRPr="00B84EE9">
              <w:rPr>
                <w:iCs/>
                <w:sz w:val="28"/>
                <w:szCs w:val="28"/>
              </w:rPr>
              <w:t>1.</w:t>
            </w:r>
          </w:p>
        </w:tc>
        <w:tc>
          <w:tcPr>
            <w:tcW w:w="2594" w:type="dxa"/>
          </w:tcPr>
          <w:p w:rsidR="00C961B0" w:rsidRPr="00B84EE9" w:rsidRDefault="00C961B0" w:rsidP="00A21482">
            <w:pPr>
              <w:rPr>
                <w:iCs/>
                <w:sz w:val="28"/>
                <w:szCs w:val="28"/>
              </w:rPr>
            </w:pPr>
            <w:r w:rsidRPr="00B84EE9">
              <w:rPr>
                <w:iCs/>
                <w:sz w:val="28"/>
                <w:szCs w:val="28"/>
              </w:rPr>
              <w:t>Nepieciešamie saistītie tiesību aktu projekti</w:t>
            </w:r>
          </w:p>
        </w:tc>
        <w:tc>
          <w:tcPr>
            <w:tcW w:w="6191" w:type="dxa"/>
          </w:tcPr>
          <w:p w:rsidR="00C961B0" w:rsidRPr="00D4549B" w:rsidRDefault="00D81CF8" w:rsidP="00A21482">
            <w:pPr>
              <w:jc w:val="both"/>
              <w:rPr>
                <w:iCs/>
                <w:sz w:val="28"/>
                <w:szCs w:val="28"/>
              </w:rPr>
            </w:pPr>
            <w:r w:rsidRPr="00D4549B">
              <w:rPr>
                <w:iCs/>
                <w:sz w:val="28"/>
                <w:szCs w:val="28"/>
              </w:rPr>
              <w:t xml:space="preserve">   </w:t>
            </w:r>
            <w:r w:rsidR="00C01CAB" w:rsidRPr="00C01CAB">
              <w:rPr>
                <w:iCs/>
                <w:sz w:val="28"/>
                <w:szCs w:val="28"/>
              </w:rPr>
              <w:t>Līdz 2016.gada 1.janvārim veikt:</w:t>
            </w:r>
          </w:p>
          <w:p w:rsidR="00C961B0" w:rsidRPr="001E5467" w:rsidRDefault="00C961B0" w:rsidP="00A21482">
            <w:pPr>
              <w:jc w:val="both"/>
              <w:rPr>
                <w:bCs/>
                <w:iCs/>
                <w:sz w:val="28"/>
                <w:szCs w:val="28"/>
              </w:rPr>
            </w:pPr>
            <w:r w:rsidRPr="00D4549B">
              <w:rPr>
                <w:iCs/>
                <w:sz w:val="28"/>
                <w:szCs w:val="28"/>
              </w:rPr>
              <w:t>2012. gada 13.marta Ministru kabineta noteikumos Nr.172 „Noteikumi par uztura normām izglītības iestāžu izglītojamiem, sociālās aprūpes un sociālās rehabilitācijas institūciju klientiem</w:t>
            </w:r>
            <w:r w:rsidRPr="00B84EE9">
              <w:rPr>
                <w:iCs/>
                <w:sz w:val="28"/>
                <w:szCs w:val="28"/>
              </w:rPr>
              <w:t xml:space="preserve"> un ārstniecības iestāžu pacientiem”, lai papildinātu 1., 2. un 3.pielikumu ar pārtikas produktu klāstu</w:t>
            </w:r>
            <w:r w:rsidRPr="001E5467">
              <w:rPr>
                <w:iCs/>
                <w:sz w:val="28"/>
                <w:szCs w:val="28"/>
              </w:rPr>
              <w:t xml:space="preserve">, </w:t>
            </w:r>
            <w:r w:rsidR="00EF503E" w:rsidRPr="001E5467">
              <w:rPr>
                <w:iCs/>
                <w:sz w:val="28"/>
                <w:szCs w:val="28"/>
              </w:rPr>
              <w:t>ko nevarēs iekļaut izglītojamo uzturā, ņemot vērā grozījumus noteikumos Nr.610, un pārceltu noteikumu Nr.610 51.</w:t>
            </w:r>
            <w:r w:rsidR="00EF503E" w:rsidRPr="001E5467">
              <w:rPr>
                <w:iCs/>
                <w:sz w:val="28"/>
                <w:szCs w:val="28"/>
                <w:vertAlign w:val="superscript"/>
              </w:rPr>
              <w:t>1</w:t>
            </w:r>
            <w:r w:rsidR="00EF503E" w:rsidRPr="001E5467">
              <w:rPr>
                <w:iCs/>
                <w:sz w:val="28"/>
                <w:szCs w:val="28"/>
              </w:rPr>
              <w:t>punktu uz noteikumu Nr.172 4.</w:t>
            </w:r>
            <w:r w:rsidR="00EF503E" w:rsidRPr="001E5467">
              <w:rPr>
                <w:iCs/>
                <w:sz w:val="28"/>
                <w:szCs w:val="28"/>
                <w:vertAlign w:val="superscript"/>
              </w:rPr>
              <w:t>1</w:t>
            </w:r>
            <w:r w:rsidR="00EF503E" w:rsidRPr="001E5467">
              <w:rPr>
                <w:iCs/>
                <w:sz w:val="28"/>
                <w:szCs w:val="28"/>
              </w:rPr>
              <w:t xml:space="preserve">punktu, nosakot atļauto pārtikas produktu sarakstu </w:t>
            </w:r>
            <w:r w:rsidR="00EF503E" w:rsidRPr="001E5467">
              <w:rPr>
                <w:bCs/>
                <w:iCs/>
                <w:sz w:val="28"/>
                <w:szCs w:val="28"/>
              </w:rPr>
              <w:t xml:space="preserve">vispārējās pamatizglītības, vispārējās vidējās izglītības un </w:t>
            </w:r>
            <w:r w:rsidR="00EF503E" w:rsidRPr="001E5467">
              <w:rPr>
                <w:bCs/>
                <w:iCs/>
                <w:sz w:val="28"/>
                <w:szCs w:val="28"/>
              </w:rPr>
              <w:lastRenderedPageBreak/>
              <w:t>profesionāl</w:t>
            </w:r>
            <w:r w:rsidR="00A743C2">
              <w:rPr>
                <w:bCs/>
                <w:iCs/>
                <w:sz w:val="28"/>
                <w:szCs w:val="28"/>
              </w:rPr>
              <w:t>ā</w:t>
            </w:r>
            <w:r w:rsidR="00EF503E" w:rsidRPr="001E5467">
              <w:rPr>
                <w:bCs/>
                <w:iCs/>
                <w:sz w:val="28"/>
                <w:szCs w:val="28"/>
              </w:rPr>
              <w:t xml:space="preserve">s izglītības iestādēs un to teritorijā papildus kompleksajai pusdienu un izvēles ēdienkartei. </w:t>
            </w:r>
          </w:p>
          <w:p w:rsidR="00C961B0" w:rsidRPr="00BD24E8" w:rsidRDefault="00C961B0" w:rsidP="00647EE3">
            <w:pPr>
              <w:pStyle w:val="Pamatteksts"/>
              <w:jc w:val="both"/>
              <w:outlineLvl w:val="0"/>
              <w:rPr>
                <w:sz w:val="28"/>
                <w:szCs w:val="28"/>
                <w:u w:val="single"/>
                <w:lang w:val="lv-LV"/>
              </w:rPr>
            </w:pPr>
            <w:r w:rsidRPr="001E5467">
              <w:rPr>
                <w:color w:val="FF0000"/>
                <w:sz w:val="28"/>
                <w:szCs w:val="28"/>
                <w:lang w:val="lv-LV"/>
              </w:rPr>
              <w:t xml:space="preserve">   </w:t>
            </w:r>
            <w:r w:rsidRPr="001E5467">
              <w:rPr>
                <w:sz w:val="28"/>
                <w:szCs w:val="28"/>
                <w:lang w:val="lv-LV"/>
              </w:rPr>
              <w:t>Noteikumu projekts „Grozījumi Ministru kabineta 2012.gada 13.marta noteikumos Nr.172 „Noteikumi par uztura normām izglītības iestāžu izglītojamiem, sociālās aprūpes un sociālās rehabilitācijas institūciju klientiem un ā</w:t>
            </w:r>
            <w:r w:rsidR="00647EE3">
              <w:rPr>
                <w:sz w:val="28"/>
                <w:szCs w:val="28"/>
                <w:lang w:val="lv-LV"/>
              </w:rPr>
              <w:t>rstniecības iestāžu pacientiem””</w:t>
            </w:r>
            <w:r w:rsidRPr="001E5467">
              <w:rPr>
                <w:sz w:val="28"/>
                <w:szCs w:val="28"/>
                <w:lang w:val="lv-LV"/>
              </w:rPr>
              <w:t xml:space="preserve"> </w:t>
            </w:r>
            <w:r w:rsidR="00647EE3">
              <w:rPr>
                <w:sz w:val="28"/>
                <w:szCs w:val="28"/>
                <w:lang w:val="lv-LV"/>
              </w:rPr>
              <w:t>2014.gada</w:t>
            </w:r>
            <w:r w:rsidRPr="001E5467">
              <w:rPr>
                <w:sz w:val="28"/>
                <w:szCs w:val="28"/>
                <w:lang w:val="lv-LV"/>
              </w:rPr>
              <w:t xml:space="preserve"> 16.oktobrī ir izsludināts Valsts sekretāru sanāksmē.</w:t>
            </w:r>
          </w:p>
        </w:tc>
      </w:tr>
      <w:tr w:rsidR="00C961B0" w:rsidRPr="00B84EE9" w:rsidTr="00A21482">
        <w:trPr>
          <w:trHeight w:val="299"/>
          <w:jc w:val="center"/>
        </w:trPr>
        <w:tc>
          <w:tcPr>
            <w:tcW w:w="481" w:type="dxa"/>
          </w:tcPr>
          <w:p w:rsidR="00C961B0" w:rsidRPr="00B84EE9" w:rsidRDefault="00C961B0" w:rsidP="00A21482">
            <w:pPr>
              <w:rPr>
                <w:iCs/>
                <w:sz w:val="28"/>
                <w:szCs w:val="28"/>
              </w:rPr>
            </w:pPr>
            <w:r w:rsidRPr="00B84EE9">
              <w:rPr>
                <w:iCs/>
                <w:sz w:val="28"/>
                <w:szCs w:val="28"/>
              </w:rPr>
              <w:lastRenderedPageBreak/>
              <w:t>2.</w:t>
            </w:r>
          </w:p>
        </w:tc>
        <w:tc>
          <w:tcPr>
            <w:tcW w:w="2594" w:type="dxa"/>
          </w:tcPr>
          <w:p w:rsidR="00C961B0" w:rsidRPr="00B84EE9" w:rsidRDefault="00C961B0" w:rsidP="00A21482">
            <w:pPr>
              <w:rPr>
                <w:iCs/>
                <w:sz w:val="28"/>
                <w:szCs w:val="28"/>
              </w:rPr>
            </w:pPr>
            <w:r w:rsidRPr="00B84EE9">
              <w:rPr>
                <w:iCs/>
                <w:sz w:val="28"/>
                <w:szCs w:val="28"/>
              </w:rPr>
              <w:t>Atbildīgā institūcija</w:t>
            </w:r>
          </w:p>
        </w:tc>
        <w:tc>
          <w:tcPr>
            <w:tcW w:w="6191" w:type="dxa"/>
          </w:tcPr>
          <w:p w:rsidR="00C961B0" w:rsidRPr="00B84EE9" w:rsidRDefault="00C961B0" w:rsidP="00A21482">
            <w:pPr>
              <w:rPr>
                <w:iCs/>
                <w:sz w:val="28"/>
                <w:szCs w:val="28"/>
              </w:rPr>
            </w:pPr>
            <w:r w:rsidRPr="00B84EE9">
              <w:rPr>
                <w:iCs/>
                <w:sz w:val="28"/>
                <w:szCs w:val="28"/>
              </w:rPr>
              <w:t>Veselības ministrija</w:t>
            </w:r>
          </w:p>
        </w:tc>
      </w:tr>
      <w:tr w:rsidR="00C961B0" w:rsidRPr="00B84EE9" w:rsidTr="00A21482">
        <w:trPr>
          <w:trHeight w:val="299"/>
          <w:jc w:val="center"/>
        </w:trPr>
        <w:tc>
          <w:tcPr>
            <w:tcW w:w="481" w:type="dxa"/>
          </w:tcPr>
          <w:p w:rsidR="00C961B0" w:rsidRPr="00B84EE9" w:rsidRDefault="00C961B0" w:rsidP="00A21482">
            <w:pPr>
              <w:rPr>
                <w:iCs/>
                <w:sz w:val="28"/>
                <w:szCs w:val="28"/>
              </w:rPr>
            </w:pPr>
            <w:r w:rsidRPr="00B84EE9">
              <w:rPr>
                <w:iCs/>
                <w:sz w:val="28"/>
                <w:szCs w:val="28"/>
              </w:rPr>
              <w:t>3.</w:t>
            </w:r>
          </w:p>
        </w:tc>
        <w:tc>
          <w:tcPr>
            <w:tcW w:w="2594" w:type="dxa"/>
          </w:tcPr>
          <w:p w:rsidR="00C961B0" w:rsidRPr="00B84EE9" w:rsidRDefault="00C961B0" w:rsidP="00A21482">
            <w:pPr>
              <w:rPr>
                <w:iCs/>
                <w:sz w:val="28"/>
                <w:szCs w:val="28"/>
              </w:rPr>
            </w:pPr>
            <w:r w:rsidRPr="00B84EE9">
              <w:rPr>
                <w:iCs/>
                <w:sz w:val="28"/>
                <w:szCs w:val="28"/>
              </w:rPr>
              <w:t>Cita informācija</w:t>
            </w:r>
          </w:p>
        </w:tc>
        <w:tc>
          <w:tcPr>
            <w:tcW w:w="6191" w:type="dxa"/>
          </w:tcPr>
          <w:p w:rsidR="00C961B0" w:rsidRPr="00B84EE9" w:rsidRDefault="00C961B0" w:rsidP="00A21482">
            <w:pPr>
              <w:rPr>
                <w:iCs/>
                <w:sz w:val="28"/>
                <w:szCs w:val="28"/>
              </w:rPr>
            </w:pPr>
            <w:r w:rsidRPr="00B84EE9">
              <w:rPr>
                <w:iCs/>
                <w:sz w:val="28"/>
                <w:szCs w:val="28"/>
              </w:rPr>
              <w:t>Nav</w:t>
            </w:r>
          </w:p>
        </w:tc>
      </w:tr>
    </w:tbl>
    <w:p w:rsidR="00C961B0" w:rsidRDefault="00C961B0" w:rsidP="00F9688C">
      <w:pPr>
        <w:rPr>
          <w:sz w:val="28"/>
          <w:szCs w:val="28"/>
        </w:rPr>
      </w:pPr>
    </w:p>
    <w:p w:rsidR="00C961B0" w:rsidRDefault="00C961B0" w:rsidP="00F9688C">
      <w:pPr>
        <w:rPr>
          <w:sz w:val="28"/>
          <w:szCs w:val="28"/>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26"/>
        <w:gridCol w:w="2693"/>
        <w:gridCol w:w="6237"/>
      </w:tblGrid>
      <w:tr w:rsidR="00F448BD" w:rsidRPr="00E5765F" w:rsidTr="00C67A46">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448BD" w:rsidRPr="006A2024" w:rsidRDefault="00F448BD" w:rsidP="004E683A">
            <w:pPr>
              <w:spacing w:line="312" w:lineRule="auto"/>
              <w:ind w:firstLine="300"/>
              <w:jc w:val="center"/>
              <w:rPr>
                <w:b/>
                <w:bCs/>
                <w:sz w:val="28"/>
                <w:szCs w:val="28"/>
              </w:rPr>
            </w:pPr>
            <w:r w:rsidRPr="006A2024">
              <w:rPr>
                <w:b/>
                <w:bCs/>
                <w:sz w:val="28"/>
                <w:szCs w:val="28"/>
              </w:rPr>
              <w:t>VI. Sabiedrības līdzdalība un komunikācijas aktivitātes</w:t>
            </w:r>
          </w:p>
        </w:tc>
      </w:tr>
      <w:tr w:rsidR="00F448BD" w:rsidRPr="00E5765F" w:rsidTr="001911C2">
        <w:trPr>
          <w:trHeight w:val="540"/>
        </w:trPr>
        <w:tc>
          <w:tcPr>
            <w:tcW w:w="228" w:type="pct"/>
            <w:tcBorders>
              <w:top w:val="outset" w:sz="6" w:space="0" w:color="414142"/>
              <w:left w:val="outset" w:sz="6" w:space="0" w:color="414142"/>
              <w:bottom w:val="outset" w:sz="6" w:space="0" w:color="414142"/>
              <w:right w:val="outset" w:sz="6" w:space="0" w:color="414142"/>
            </w:tcBorders>
            <w:vAlign w:val="center"/>
            <w:hideMark/>
          </w:tcPr>
          <w:p w:rsidR="00F448BD" w:rsidRPr="006A2024" w:rsidRDefault="00F448BD" w:rsidP="004E683A">
            <w:pPr>
              <w:jc w:val="both"/>
              <w:rPr>
                <w:sz w:val="28"/>
                <w:szCs w:val="28"/>
              </w:rPr>
            </w:pPr>
            <w:r w:rsidRPr="006A2024">
              <w:rPr>
                <w:sz w:val="28"/>
                <w:szCs w:val="28"/>
              </w:rPr>
              <w:t>1.</w:t>
            </w:r>
          </w:p>
        </w:tc>
        <w:tc>
          <w:tcPr>
            <w:tcW w:w="1439" w:type="pct"/>
            <w:tcBorders>
              <w:top w:val="outset" w:sz="6" w:space="0" w:color="414142"/>
              <w:left w:val="outset" w:sz="6" w:space="0" w:color="414142"/>
              <w:bottom w:val="outset" w:sz="6" w:space="0" w:color="414142"/>
              <w:right w:val="outset" w:sz="6" w:space="0" w:color="414142"/>
            </w:tcBorders>
            <w:hideMark/>
          </w:tcPr>
          <w:p w:rsidR="00F448BD" w:rsidRPr="006A2024" w:rsidRDefault="00F448BD" w:rsidP="004E683A">
            <w:pPr>
              <w:jc w:val="both"/>
              <w:rPr>
                <w:sz w:val="28"/>
                <w:szCs w:val="28"/>
              </w:rPr>
            </w:pPr>
            <w:r w:rsidRPr="006A2024">
              <w:rPr>
                <w:sz w:val="28"/>
                <w:szCs w:val="28"/>
              </w:rPr>
              <w:t>Plānotās sabiedrības līdzdalības un komunikācijas aktivitātes saistībā ar projektu</w:t>
            </w:r>
          </w:p>
        </w:tc>
        <w:tc>
          <w:tcPr>
            <w:tcW w:w="3333" w:type="pct"/>
            <w:tcBorders>
              <w:top w:val="outset" w:sz="6" w:space="0" w:color="414142"/>
              <w:left w:val="outset" w:sz="6" w:space="0" w:color="414142"/>
              <w:bottom w:val="outset" w:sz="6" w:space="0" w:color="414142"/>
              <w:right w:val="outset" w:sz="6" w:space="0" w:color="414142"/>
            </w:tcBorders>
            <w:hideMark/>
          </w:tcPr>
          <w:p w:rsidR="00F448BD" w:rsidRDefault="00F448BD" w:rsidP="004E683A">
            <w:pPr>
              <w:jc w:val="both"/>
              <w:rPr>
                <w:sz w:val="28"/>
                <w:szCs w:val="28"/>
              </w:rPr>
            </w:pPr>
            <w:r>
              <w:rPr>
                <w:sz w:val="28"/>
                <w:szCs w:val="28"/>
              </w:rPr>
              <w:t xml:space="preserve">   </w:t>
            </w:r>
            <w:r w:rsidRPr="006A2024">
              <w:rPr>
                <w:sz w:val="28"/>
                <w:szCs w:val="28"/>
              </w:rPr>
              <w:t>Publiskajai apspriešanai no</w:t>
            </w:r>
            <w:r w:rsidR="00442B3F">
              <w:rPr>
                <w:sz w:val="28"/>
                <w:szCs w:val="28"/>
              </w:rPr>
              <w:t>teikumu projekts no 2014.gada 1</w:t>
            </w:r>
            <w:r w:rsidRPr="006A2024">
              <w:rPr>
                <w:sz w:val="28"/>
                <w:szCs w:val="28"/>
              </w:rPr>
              <w:t>.j</w:t>
            </w:r>
            <w:r w:rsidR="00442B3F">
              <w:rPr>
                <w:sz w:val="28"/>
                <w:szCs w:val="28"/>
              </w:rPr>
              <w:t>ūlija</w:t>
            </w:r>
            <w:r>
              <w:rPr>
                <w:sz w:val="28"/>
                <w:szCs w:val="28"/>
              </w:rPr>
              <w:t xml:space="preserve"> līdz 2014.gada 1</w:t>
            </w:r>
            <w:r w:rsidR="00442B3F">
              <w:rPr>
                <w:sz w:val="28"/>
                <w:szCs w:val="28"/>
              </w:rPr>
              <w:t xml:space="preserve">.augustam </w:t>
            </w:r>
            <w:r>
              <w:rPr>
                <w:sz w:val="28"/>
                <w:szCs w:val="28"/>
              </w:rPr>
              <w:t>tika</w:t>
            </w:r>
            <w:r w:rsidR="0026389E">
              <w:rPr>
                <w:sz w:val="28"/>
                <w:szCs w:val="28"/>
              </w:rPr>
              <w:t xml:space="preserve"> ievietots V</w:t>
            </w:r>
            <w:r w:rsidR="000A619F">
              <w:rPr>
                <w:sz w:val="28"/>
                <w:szCs w:val="28"/>
              </w:rPr>
              <w:t>eselības ministrijas</w:t>
            </w:r>
            <w:r w:rsidRPr="006A2024">
              <w:rPr>
                <w:sz w:val="28"/>
                <w:szCs w:val="28"/>
              </w:rPr>
              <w:t xml:space="preserve"> mājas lapas sadaļā „Sabiedrības līdzdalība, Publiskā apspriešana”.</w:t>
            </w:r>
          </w:p>
          <w:p w:rsidR="00F448BD" w:rsidRPr="006A2024" w:rsidRDefault="00F448BD" w:rsidP="004E683A">
            <w:pPr>
              <w:jc w:val="both"/>
              <w:rPr>
                <w:sz w:val="28"/>
                <w:szCs w:val="28"/>
              </w:rPr>
            </w:pPr>
          </w:p>
        </w:tc>
      </w:tr>
      <w:tr w:rsidR="00F448BD" w:rsidRPr="007415CF" w:rsidTr="00D8347B">
        <w:trPr>
          <w:trHeight w:val="2260"/>
        </w:trPr>
        <w:tc>
          <w:tcPr>
            <w:tcW w:w="228" w:type="pct"/>
            <w:tcBorders>
              <w:top w:val="outset" w:sz="6" w:space="0" w:color="414142"/>
              <w:left w:val="outset" w:sz="6" w:space="0" w:color="414142"/>
              <w:bottom w:val="outset" w:sz="6" w:space="0" w:color="414142"/>
              <w:right w:val="outset" w:sz="6" w:space="0" w:color="414142"/>
            </w:tcBorders>
            <w:vAlign w:val="center"/>
            <w:hideMark/>
          </w:tcPr>
          <w:p w:rsidR="00F448BD" w:rsidRPr="006A2024" w:rsidRDefault="00F448BD" w:rsidP="004E683A">
            <w:pPr>
              <w:jc w:val="both"/>
              <w:rPr>
                <w:sz w:val="28"/>
                <w:szCs w:val="28"/>
              </w:rPr>
            </w:pPr>
            <w:r w:rsidRPr="006A2024">
              <w:rPr>
                <w:sz w:val="28"/>
                <w:szCs w:val="28"/>
              </w:rPr>
              <w:t>2.</w:t>
            </w:r>
          </w:p>
        </w:tc>
        <w:tc>
          <w:tcPr>
            <w:tcW w:w="1439" w:type="pct"/>
            <w:tcBorders>
              <w:top w:val="outset" w:sz="6" w:space="0" w:color="414142"/>
              <w:left w:val="outset" w:sz="6" w:space="0" w:color="414142"/>
              <w:bottom w:val="outset" w:sz="6" w:space="0" w:color="414142"/>
              <w:right w:val="outset" w:sz="6" w:space="0" w:color="414142"/>
            </w:tcBorders>
            <w:hideMark/>
          </w:tcPr>
          <w:p w:rsidR="00F448BD" w:rsidRPr="006A2024" w:rsidRDefault="00F448BD" w:rsidP="004E683A">
            <w:pPr>
              <w:jc w:val="both"/>
              <w:rPr>
                <w:sz w:val="28"/>
                <w:szCs w:val="28"/>
              </w:rPr>
            </w:pPr>
            <w:r w:rsidRPr="006A2024">
              <w:rPr>
                <w:sz w:val="28"/>
                <w:szCs w:val="28"/>
              </w:rPr>
              <w:t>Sabiedrības līdzdalība projekta izstrādē</w:t>
            </w:r>
          </w:p>
        </w:tc>
        <w:tc>
          <w:tcPr>
            <w:tcW w:w="3333" w:type="pct"/>
            <w:tcBorders>
              <w:top w:val="outset" w:sz="6" w:space="0" w:color="414142"/>
              <w:left w:val="outset" w:sz="6" w:space="0" w:color="414142"/>
              <w:bottom w:val="outset" w:sz="6" w:space="0" w:color="414142"/>
              <w:right w:val="outset" w:sz="6" w:space="0" w:color="414142"/>
            </w:tcBorders>
            <w:hideMark/>
          </w:tcPr>
          <w:p w:rsidR="0075607C" w:rsidRPr="007415CF" w:rsidRDefault="004B3AC8" w:rsidP="0075607C">
            <w:pPr>
              <w:autoSpaceDE w:val="0"/>
              <w:autoSpaceDN w:val="0"/>
              <w:adjustRightInd w:val="0"/>
              <w:jc w:val="both"/>
              <w:rPr>
                <w:color w:val="000000"/>
                <w:sz w:val="28"/>
                <w:szCs w:val="28"/>
                <w:lang w:eastAsia="en-US"/>
              </w:rPr>
            </w:pPr>
            <w:r w:rsidRPr="007415CF">
              <w:rPr>
                <w:color w:val="000000" w:themeColor="text1"/>
                <w:sz w:val="28"/>
                <w:szCs w:val="28"/>
              </w:rPr>
              <w:t xml:space="preserve">   </w:t>
            </w:r>
            <w:r w:rsidR="0075607C" w:rsidRPr="007415CF">
              <w:rPr>
                <w:color w:val="000000"/>
                <w:sz w:val="28"/>
                <w:szCs w:val="28"/>
                <w:lang w:eastAsia="en-US"/>
              </w:rPr>
              <w:t xml:space="preserve">   </w:t>
            </w:r>
            <w:r w:rsidR="0075607C" w:rsidRPr="007415CF">
              <w:rPr>
                <w:color w:val="000000" w:themeColor="text1"/>
                <w:sz w:val="28"/>
                <w:szCs w:val="28"/>
              </w:rPr>
              <w:t xml:space="preserve">Noteikumu projekta izstrādē piedalījās Labklājības ministrija, Zemkopības ministrija, Izglītības un zinātnes ministrija, </w:t>
            </w:r>
            <w:r w:rsidR="0075607C" w:rsidRPr="007415CF">
              <w:rPr>
                <w:sz w:val="28"/>
                <w:szCs w:val="28"/>
              </w:rPr>
              <w:t xml:space="preserve">Izglītības kvalitātes valsts dienests, Rīgas domes Izglītības, kultūras un sporta departaments, Rīgas Stradiņa universitātes </w:t>
            </w:r>
            <w:hyperlink r:id="rId8" w:history="1">
              <w:r w:rsidR="0075607C" w:rsidRPr="007415CF">
                <w:rPr>
                  <w:sz w:val="28"/>
                  <w:szCs w:val="28"/>
                </w:rPr>
                <w:t>Aroda un vides medicīnas katedra</w:t>
              </w:r>
            </w:hyperlink>
            <w:r w:rsidR="0075607C" w:rsidRPr="007415CF">
              <w:rPr>
                <w:sz w:val="28"/>
                <w:szCs w:val="28"/>
              </w:rPr>
              <w:t xml:space="preserve">, Jelgavas izglītības pārvalde, </w:t>
            </w:r>
            <w:hyperlink r:id="rId9" w:history="1">
              <w:r w:rsidR="0075607C" w:rsidRPr="007415CF">
                <w:rPr>
                  <w:rStyle w:val="Hipersaite"/>
                  <w:color w:val="auto"/>
                  <w:sz w:val="28"/>
                  <w:szCs w:val="28"/>
                  <w:u w:val="none"/>
                </w:rPr>
                <w:t>Latvijas izglītības vadītāju asociācija</w:t>
              </w:r>
            </w:hyperlink>
            <w:r w:rsidR="0075607C" w:rsidRPr="007415CF">
              <w:rPr>
                <w:sz w:val="28"/>
                <w:szCs w:val="28"/>
              </w:rPr>
              <w:t>.</w:t>
            </w:r>
          </w:p>
          <w:p w:rsidR="00FA1970" w:rsidRPr="007415CF" w:rsidRDefault="0075607C" w:rsidP="0075607C">
            <w:pPr>
              <w:autoSpaceDE w:val="0"/>
              <w:autoSpaceDN w:val="0"/>
              <w:adjustRightInd w:val="0"/>
              <w:jc w:val="both"/>
              <w:rPr>
                <w:color w:val="000000"/>
                <w:sz w:val="28"/>
                <w:szCs w:val="28"/>
              </w:rPr>
            </w:pPr>
            <w:r w:rsidRPr="007415CF">
              <w:rPr>
                <w:color w:val="000000"/>
                <w:sz w:val="28"/>
                <w:szCs w:val="28"/>
                <w:lang w:eastAsia="en-US"/>
              </w:rPr>
              <w:t xml:space="preserve">   Lai apzinātu šī brīža situāciju ar skolas telpu platības atbilstību izglītojamo skaitam un izvērtētu iespējamās problēmas ar bērnu skaitam atbilstošas platības nodrošināšanu, V</w:t>
            </w:r>
            <w:r w:rsidR="000A619F" w:rsidRPr="007415CF">
              <w:rPr>
                <w:color w:val="000000"/>
                <w:sz w:val="28"/>
                <w:szCs w:val="28"/>
                <w:lang w:eastAsia="en-US"/>
              </w:rPr>
              <w:t>eselības ministrija 2014.gada</w:t>
            </w:r>
            <w:r w:rsidRPr="007415CF">
              <w:rPr>
                <w:color w:val="000000"/>
                <w:sz w:val="28"/>
                <w:szCs w:val="28"/>
                <w:lang w:eastAsia="en-US"/>
              </w:rPr>
              <w:t xml:space="preserve"> 15.aprīlī un 13.maijā ir organizējusi sanāksmes, kurās piedalījās pārstāvji no Izglītības un zinātnes ministrijas, Labklājības ministrijas, Latvijas Pašvaldību savienības, Rīgas domes Izglītības, kultūras un sporta departamenta, Izglītības kvalitātes valsts dienesta.</w:t>
            </w:r>
            <w:r w:rsidR="00FA1970" w:rsidRPr="007415CF">
              <w:rPr>
                <w:color w:val="000000"/>
                <w:sz w:val="28"/>
                <w:szCs w:val="28"/>
              </w:rPr>
              <w:t xml:space="preserve"> </w:t>
            </w:r>
          </w:p>
          <w:p w:rsidR="0075607C" w:rsidRPr="007415CF" w:rsidRDefault="00FA1970" w:rsidP="0075607C">
            <w:pPr>
              <w:autoSpaceDE w:val="0"/>
              <w:autoSpaceDN w:val="0"/>
              <w:adjustRightInd w:val="0"/>
              <w:jc w:val="both"/>
              <w:rPr>
                <w:color w:val="000000"/>
                <w:sz w:val="28"/>
                <w:szCs w:val="28"/>
                <w:lang w:eastAsia="en-US"/>
              </w:rPr>
            </w:pPr>
            <w:r w:rsidRPr="007415CF">
              <w:rPr>
                <w:color w:val="000000"/>
                <w:sz w:val="28"/>
                <w:szCs w:val="28"/>
              </w:rPr>
              <w:t xml:space="preserve">   Attiecībā uz ēdināšanas sadaļu n</w:t>
            </w:r>
            <w:r w:rsidRPr="007415CF">
              <w:rPr>
                <w:color w:val="000000" w:themeColor="text1"/>
                <w:sz w:val="28"/>
                <w:szCs w:val="28"/>
              </w:rPr>
              <w:t xml:space="preserve">oteikumu projekta izstrādē piedalījās Zemkopības ministrija, Pārtikas un veterinārais dienests, </w:t>
            </w:r>
            <w:r w:rsidRPr="007415CF">
              <w:rPr>
                <w:iCs/>
                <w:color w:val="000000" w:themeColor="text1"/>
                <w:sz w:val="28"/>
                <w:szCs w:val="28"/>
              </w:rPr>
              <w:t>Latvijas Diētas un uztura speciālistu asociācija, L</w:t>
            </w:r>
            <w:r w:rsidR="008C4FCB">
              <w:rPr>
                <w:iCs/>
                <w:color w:val="000000" w:themeColor="text1"/>
                <w:sz w:val="28"/>
                <w:szCs w:val="28"/>
              </w:rPr>
              <w:t xml:space="preserve">atvijas Diētas ārstu asociācija </w:t>
            </w:r>
            <w:r w:rsidR="008C4FCB">
              <w:rPr>
                <w:iCs/>
                <w:color w:val="000000" w:themeColor="text1"/>
                <w:sz w:val="28"/>
                <w:szCs w:val="28"/>
              </w:rPr>
              <w:lastRenderedPageBreak/>
              <w:t>un</w:t>
            </w:r>
            <w:r w:rsidRPr="007415CF">
              <w:rPr>
                <w:color w:val="000000" w:themeColor="text1"/>
                <w:sz w:val="28"/>
                <w:szCs w:val="28"/>
              </w:rPr>
              <w:t xml:space="preserve"> Latvijas </w:t>
            </w:r>
            <w:proofErr w:type="spellStart"/>
            <w:r w:rsidRPr="007415CF">
              <w:rPr>
                <w:color w:val="000000" w:themeColor="text1"/>
                <w:sz w:val="28"/>
                <w:szCs w:val="28"/>
              </w:rPr>
              <w:t>Uzturzinātnes</w:t>
            </w:r>
            <w:proofErr w:type="spellEnd"/>
            <w:r w:rsidRPr="007415CF">
              <w:rPr>
                <w:color w:val="000000" w:themeColor="text1"/>
                <w:sz w:val="28"/>
                <w:szCs w:val="28"/>
              </w:rPr>
              <w:t xml:space="preserve"> speciālistu biedrība</w:t>
            </w:r>
            <w:r w:rsidR="00F12220" w:rsidRPr="007415CF">
              <w:rPr>
                <w:color w:val="000000" w:themeColor="text1"/>
                <w:sz w:val="28"/>
                <w:szCs w:val="28"/>
              </w:rPr>
              <w:t>.</w:t>
            </w:r>
          </w:p>
          <w:p w:rsidR="00096A9D" w:rsidRPr="007415CF" w:rsidRDefault="0075607C" w:rsidP="00D8347B">
            <w:pPr>
              <w:autoSpaceDE w:val="0"/>
              <w:autoSpaceDN w:val="0"/>
              <w:adjustRightInd w:val="0"/>
              <w:jc w:val="both"/>
              <w:rPr>
                <w:bCs/>
                <w:sz w:val="28"/>
                <w:szCs w:val="28"/>
              </w:rPr>
            </w:pPr>
            <w:r w:rsidRPr="007415CF">
              <w:rPr>
                <w:sz w:val="28"/>
                <w:szCs w:val="28"/>
              </w:rPr>
              <w:t xml:space="preserve">    2014.gada 6.jūnijā </w:t>
            </w:r>
            <w:r w:rsidR="008C4FCB">
              <w:rPr>
                <w:sz w:val="28"/>
                <w:szCs w:val="28"/>
              </w:rPr>
              <w:t xml:space="preserve">tika </w:t>
            </w:r>
            <w:r w:rsidRPr="007415CF">
              <w:rPr>
                <w:sz w:val="28"/>
                <w:szCs w:val="28"/>
              </w:rPr>
              <w:t xml:space="preserve">organizēta sanāksme ar Latvijas </w:t>
            </w:r>
            <w:proofErr w:type="spellStart"/>
            <w:r w:rsidRPr="007415CF">
              <w:rPr>
                <w:sz w:val="28"/>
                <w:szCs w:val="28"/>
              </w:rPr>
              <w:t>Uzturzinātnes</w:t>
            </w:r>
            <w:proofErr w:type="spellEnd"/>
            <w:r w:rsidRPr="007415CF">
              <w:rPr>
                <w:sz w:val="28"/>
                <w:szCs w:val="28"/>
              </w:rPr>
              <w:t xml:space="preserve"> speciālistu biedrību, Latvijas Diētas ārstu asociāciju un</w:t>
            </w:r>
            <w:r w:rsidRPr="007415CF">
              <w:rPr>
                <w:b/>
                <w:sz w:val="28"/>
                <w:szCs w:val="28"/>
              </w:rPr>
              <w:t xml:space="preserve"> </w:t>
            </w:r>
            <w:r w:rsidR="00A83D26" w:rsidRPr="007415CF">
              <w:rPr>
                <w:iCs/>
                <w:sz w:val="28"/>
                <w:szCs w:val="28"/>
              </w:rPr>
              <w:t>Latvijas Diētas un uztura speciālistu a</w:t>
            </w:r>
            <w:r w:rsidRPr="007415CF">
              <w:rPr>
                <w:iCs/>
                <w:sz w:val="28"/>
                <w:szCs w:val="28"/>
              </w:rPr>
              <w:t>sociāciju</w:t>
            </w:r>
            <w:r w:rsidRPr="007415CF">
              <w:rPr>
                <w:sz w:val="28"/>
                <w:szCs w:val="28"/>
              </w:rPr>
              <w:t>. Tāpat 2014.gada 16.septembrī organizēta  sanāksme ar</w:t>
            </w:r>
            <w:r w:rsidRPr="007415CF">
              <w:rPr>
                <w:iCs/>
                <w:sz w:val="28"/>
                <w:szCs w:val="28"/>
              </w:rPr>
              <w:t xml:space="preserve"> Izglītības iestāžu ēdinātāju asociāciju, </w:t>
            </w:r>
            <w:r w:rsidRPr="007415CF">
              <w:rPr>
                <w:sz w:val="28"/>
                <w:szCs w:val="28"/>
              </w:rPr>
              <w:t xml:space="preserve">Latvijas </w:t>
            </w:r>
            <w:proofErr w:type="spellStart"/>
            <w:r w:rsidRPr="007415CF">
              <w:rPr>
                <w:sz w:val="28"/>
                <w:szCs w:val="28"/>
              </w:rPr>
              <w:t>Uzturzinātnes</w:t>
            </w:r>
            <w:proofErr w:type="spellEnd"/>
            <w:r w:rsidRPr="007415CF">
              <w:rPr>
                <w:sz w:val="28"/>
                <w:szCs w:val="28"/>
              </w:rPr>
              <w:t xml:space="preserve"> speciālistu biedrību, Latvijas Diētas ārstu asociāciju,</w:t>
            </w:r>
            <w:r w:rsidRPr="007415CF">
              <w:rPr>
                <w:b/>
                <w:sz w:val="28"/>
                <w:szCs w:val="28"/>
              </w:rPr>
              <w:t xml:space="preserve"> </w:t>
            </w:r>
            <w:r w:rsidRPr="007415CF">
              <w:rPr>
                <w:iCs/>
                <w:sz w:val="28"/>
                <w:szCs w:val="28"/>
              </w:rPr>
              <w:t xml:space="preserve">Latvijas Diētas </w:t>
            </w:r>
            <w:r w:rsidR="0076469B" w:rsidRPr="007415CF">
              <w:rPr>
                <w:iCs/>
                <w:sz w:val="28"/>
                <w:szCs w:val="28"/>
              </w:rPr>
              <w:t>un uztura speciālistu a</w:t>
            </w:r>
            <w:r w:rsidRPr="007415CF">
              <w:rPr>
                <w:iCs/>
                <w:sz w:val="28"/>
                <w:szCs w:val="28"/>
              </w:rPr>
              <w:t>sociāciju</w:t>
            </w:r>
            <w:r w:rsidRPr="007415CF">
              <w:rPr>
                <w:sz w:val="28"/>
                <w:szCs w:val="28"/>
              </w:rPr>
              <w:t>, b</w:t>
            </w:r>
            <w:r w:rsidRPr="007415CF">
              <w:rPr>
                <w:bCs/>
                <w:sz w:val="28"/>
                <w:szCs w:val="28"/>
              </w:rPr>
              <w:t>iedrību „Latvijas Vecāku kustība”, biedrību „Vecāki par izglītību”, Latvijas Pārtikas uzņēmumu federāciju un Latvijas Bezalkoholisko dzērienu ražotāju asociāciju.</w:t>
            </w:r>
          </w:p>
        </w:tc>
      </w:tr>
      <w:tr w:rsidR="00F448BD" w:rsidRPr="00E5765F" w:rsidTr="001911C2">
        <w:trPr>
          <w:trHeight w:val="465"/>
        </w:trPr>
        <w:tc>
          <w:tcPr>
            <w:tcW w:w="228" w:type="pct"/>
            <w:tcBorders>
              <w:top w:val="outset" w:sz="6" w:space="0" w:color="414142"/>
              <w:left w:val="outset" w:sz="6" w:space="0" w:color="414142"/>
              <w:bottom w:val="outset" w:sz="6" w:space="0" w:color="414142"/>
              <w:right w:val="outset" w:sz="6" w:space="0" w:color="414142"/>
            </w:tcBorders>
            <w:vAlign w:val="center"/>
            <w:hideMark/>
          </w:tcPr>
          <w:p w:rsidR="00F448BD" w:rsidRPr="006A2024" w:rsidRDefault="00F448BD" w:rsidP="004E683A">
            <w:pPr>
              <w:jc w:val="both"/>
              <w:rPr>
                <w:sz w:val="28"/>
                <w:szCs w:val="28"/>
              </w:rPr>
            </w:pPr>
            <w:r w:rsidRPr="006A2024">
              <w:rPr>
                <w:sz w:val="28"/>
                <w:szCs w:val="28"/>
              </w:rPr>
              <w:lastRenderedPageBreak/>
              <w:t>3.</w:t>
            </w:r>
          </w:p>
        </w:tc>
        <w:tc>
          <w:tcPr>
            <w:tcW w:w="1439" w:type="pct"/>
            <w:tcBorders>
              <w:top w:val="outset" w:sz="6" w:space="0" w:color="414142"/>
              <w:left w:val="outset" w:sz="6" w:space="0" w:color="414142"/>
              <w:bottom w:val="outset" w:sz="6" w:space="0" w:color="414142"/>
              <w:right w:val="outset" w:sz="6" w:space="0" w:color="414142"/>
            </w:tcBorders>
            <w:hideMark/>
          </w:tcPr>
          <w:p w:rsidR="00F448BD" w:rsidRPr="006A2024" w:rsidRDefault="00F448BD" w:rsidP="004E683A">
            <w:pPr>
              <w:jc w:val="both"/>
              <w:rPr>
                <w:sz w:val="28"/>
                <w:szCs w:val="28"/>
              </w:rPr>
            </w:pPr>
            <w:r w:rsidRPr="006A2024">
              <w:rPr>
                <w:sz w:val="28"/>
                <w:szCs w:val="28"/>
              </w:rPr>
              <w:t>Sabiedrības līdzdalības rezultāti</w:t>
            </w:r>
          </w:p>
        </w:tc>
        <w:tc>
          <w:tcPr>
            <w:tcW w:w="3333" w:type="pct"/>
            <w:tcBorders>
              <w:top w:val="outset" w:sz="6" w:space="0" w:color="414142"/>
              <w:left w:val="outset" w:sz="6" w:space="0" w:color="414142"/>
              <w:bottom w:val="outset" w:sz="6" w:space="0" w:color="414142"/>
              <w:right w:val="outset" w:sz="6" w:space="0" w:color="414142"/>
            </w:tcBorders>
            <w:hideMark/>
          </w:tcPr>
          <w:p w:rsidR="007627ED" w:rsidRDefault="00F448BD" w:rsidP="007627ED">
            <w:pPr>
              <w:jc w:val="both"/>
              <w:rPr>
                <w:sz w:val="28"/>
                <w:szCs w:val="28"/>
              </w:rPr>
            </w:pPr>
            <w:r>
              <w:rPr>
                <w:sz w:val="28"/>
                <w:szCs w:val="28"/>
              </w:rPr>
              <w:t xml:space="preserve">   </w:t>
            </w:r>
            <w:r w:rsidRPr="006A2024">
              <w:rPr>
                <w:sz w:val="28"/>
                <w:szCs w:val="28"/>
              </w:rPr>
              <w:t>Sab</w:t>
            </w:r>
            <w:r w:rsidR="0026389E">
              <w:rPr>
                <w:sz w:val="28"/>
                <w:szCs w:val="28"/>
              </w:rPr>
              <w:t>iedrība ar V</w:t>
            </w:r>
            <w:r w:rsidR="000A619F">
              <w:rPr>
                <w:sz w:val="28"/>
                <w:szCs w:val="28"/>
              </w:rPr>
              <w:t>eselības ministrijas</w:t>
            </w:r>
            <w:r w:rsidRPr="006A2024">
              <w:rPr>
                <w:sz w:val="28"/>
                <w:szCs w:val="28"/>
              </w:rPr>
              <w:t xml:space="preserve"> mājas lapā ie</w:t>
            </w:r>
            <w:r>
              <w:rPr>
                <w:sz w:val="28"/>
                <w:szCs w:val="28"/>
              </w:rPr>
              <w:t>vietoto noteikumu projektu varēja</w:t>
            </w:r>
            <w:r w:rsidRPr="006A2024">
              <w:rPr>
                <w:sz w:val="28"/>
                <w:szCs w:val="28"/>
              </w:rPr>
              <w:t xml:space="preserve"> iepazīties un izteikt savu viedokli </w:t>
            </w:r>
            <w:r w:rsidR="00F1695F">
              <w:rPr>
                <w:sz w:val="28"/>
                <w:szCs w:val="28"/>
              </w:rPr>
              <w:t>no 2014.gada 1</w:t>
            </w:r>
            <w:r>
              <w:rPr>
                <w:sz w:val="28"/>
                <w:szCs w:val="28"/>
              </w:rPr>
              <w:t>.j</w:t>
            </w:r>
            <w:r w:rsidR="00F1695F">
              <w:rPr>
                <w:sz w:val="28"/>
                <w:szCs w:val="28"/>
              </w:rPr>
              <w:t>ūlija</w:t>
            </w:r>
            <w:r>
              <w:rPr>
                <w:sz w:val="28"/>
                <w:szCs w:val="28"/>
              </w:rPr>
              <w:t xml:space="preserve"> līdz 2014.gada </w:t>
            </w:r>
            <w:r w:rsidR="00F1695F">
              <w:rPr>
                <w:sz w:val="28"/>
                <w:szCs w:val="28"/>
              </w:rPr>
              <w:t>1</w:t>
            </w:r>
            <w:r w:rsidRPr="006A2024">
              <w:rPr>
                <w:sz w:val="28"/>
                <w:szCs w:val="28"/>
              </w:rPr>
              <w:t>.</w:t>
            </w:r>
            <w:r w:rsidR="00F1695F">
              <w:rPr>
                <w:sz w:val="28"/>
                <w:szCs w:val="28"/>
              </w:rPr>
              <w:t>augustam</w:t>
            </w:r>
            <w:r w:rsidRPr="006A2024">
              <w:rPr>
                <w:sz w:val="28"/>
                <w:szCs w:val="28"/>
              </w:rPr>
              <w:t>.</w:t>
            </w:r>
            <w:r>
              <w:rPr>
                <w:sz w:val="28"/>
                <w:szCs w:val="28"/>
              </w:rPr>
              <w:t xml:space="preserve"> S</w:t>
            </w:r>
            <w:r w:rsidRPr="006A2024">
              <w:rPr>
                <w:sz w:val="28"/>
                <w:szCs w:val="28"/>
              </w:rPr>
              <w:t>abiedrības priekšlikumi vai iebi</w:t>
            </w:r>
            <w:r>
              <w:rPr>
                <w:sz w:val="28"/>
                <w:szCs w:val="28"/>
              </w:rPr>
              <w:t>ldumi par noteikumu projektu</w:t>
            </w:r>
            <w:r w:rsidR="00086920">
              <w:rPr>
                <w:sz w:val="28"/>
                <w:szCs w:val="28"/>
              </w:rPr>
              <w:t xml:space="preserve"> ir pieejami V</w:t>
            </w:r>
            <w:r w:rsidR="000A619F">
              <w:rPr>
                <w:sz w:val="28"/>
                <w:szCs w:val="28"/>
              </w:rPr>
              <w:t>eselības ministrijas</w:t>
            </w:r>
            <w:r w:rsidR="00086920">
              <w:rPr>
                <w:sz w:val="28"/>
                <w:szCs w:val="28"/>
              </w:rPr>
              <w:t xml:space="preserve"> mājas lapā sadaļ</w:t>
            </w:r>
            <w:r w:rsidR="007627ED">
              <w:rPr>
                <w:sz w:val="28"/>
                <w:szCs w:val="28"/>
              </w:rPr>
              <w:t xml:space="preserve">ā </w:t>
            </w:r>
            <w:r w:rsidR="007627ED" w:rsidRPr="007627ED">
              <w:rPr>
                <w:sz w:val="28"/>
                <w:szCs w:val="28"/>
              </w:rPr>
              <w:t>„Sabiedrības līdzdalība”.</w:t>
            </w:r>
          </w:p>
          <w:p w:rsidR="0075607C" w:rsidRPr="0075607C" w:rsidRDefault="007627ED" w:rsidP="0075607C">
            <w:pPr>
              <w:jc w:val="both"/>
              <w:rPr>
                <w:sz w:val="28"/>
                <w:szCs w:val="28"/>
              </w:rPr>
            </w:pPr>
            <w:r>
              <w:rPr>
                <w:sz w:val="28"/>
                <w:szCs w:val="28"/>
              </w:rPr>
              <w:t xml:space="preserve">   </w:t>
            </w:r>
            <w:r w:rsidR="001A2074">
              <w:rPr>
                <w:iCs/>
                <w:sz w:val="28"/>
                <w:szCs w:val="28"/>
              </w:rPr>
              <w:t xml:space="preserve">   </w:t>
            </w:r>
            <w:r w:rsidRPr="009E67A7">
              <w:rPr>
                <w:iCs/>
                <w:sz w:val="28"/>
                <w:szCs w:val="28"/>
              </w:rPr>
              <w:t xml:space="preserve">Izglītības iestāžu ēdinātāju asociācija, </w:t>
            </w:r>
            <w:r w:rsidRPr="009E67A7">
              <w:rPr>
                <w:sz w:val="28"/>
                <w:szCs w:val="28"/>
              </w:rPr>
              <w:t xml:space="preserve">Latvijas </w:t>
            </w:r>
            <w:proofErr w:type="spellStart"/>
            <w:r w:rsidRPr="009E67A7">
              <w:rPr>
                <w:sz w:val="28"/>
                <w:szCs w:val="28"/>
              </w:rPr>
              <w:t>Uzturzinātnes</w:t>
            </w:r>
            <w:proofErr w:type="spellEnd"/>
            <w:r w:rsidRPr="009E67A7">
              <w:rPr>
                <w:sz w:val="28"/>
                <w:szCs w:val="28"/>
              </w:rPr>
              <w:t xml:space="preserve"> speciālistu biedrība, Latvijas Diētas ārstu asociācija,</w:t>
            </w:r>
            <w:r w:rsidRPr="009E67A7">
              <w:rPr>
                <w:b/>
                <w:sz w:val="28"/>
                <w:szCs w:val="28"/>
              </w:rPr>
              <w:t xml:space="preserve"> </w:t>
            </w:r>
            <w:r w:rsidR="00A83D26">
              <w:rPr>
                <w:iCs/>
                <w:sz w:val="28"/>
                <w:szCs w:val="28"/>
              </w:rPr>
              <w:t>Latvijas Diētas un uztura speciālistu a</w:t>
            </w:r>
            <w:r w:rsidRPr="009E67A7">
              <w:rPr>
                <w:iCs/>
                <w:sz w:val="28"/>
                <w:szCs w:val="28"/>
              </w:rPr>
              <w:t>sociācija</w:t>
            </w:r>
            <w:r w:rsidR="00D07FA3">
              <w:rPr>
                <w:sz w:val="28"/>
                <w:szCs w:val="28"/>
              </w:rPr>
              <w:t>, b</w:t>
            </w:r>
            <w:r w:rsidRPr="009E67A7">
              <w:rPr>
                <w:bCs/>
                <w:sz w:val="28"/>
                <w:szCs w:val="28"/>
              </w:rPr>
              <w:t xml:space="preserve">iedrība „Latvijas Vecāku kustība”, </w:t>
            </w:r>
            <w:r w:rsidR="00D07FA3">
              <w:rPr>
                <w:bCs/>
                <w:sz w:val="28"/>
                <w:szCs w:val="28"/>
              </w:rPr>
              <w:t>b</w:t>
            </w:r>
            <w:r w:rsidRPr="009E67A7">
              <w:rPr>
                <w:bCs/>
                <w:sz w:val="28"/>
                <w:szCs w:val="28"/>
              </w:rPr>
              <w:t>iedrība „Vecāki par izglītību” kopumā</w:t>
            </w:r>
            <w:r w:rsidRPr="009E67A7">
              <w:rPr>
                <w:iCs/>
                <w:sz w:val="28"/>
                <w:szCs w:val="28"/>
              </w:rPr>
              <w:t xml:space="preserve"> </w:t>
            </w:r>
            <w:r w:rsidRPr="009E67A7">
              <w:rPr>
                <w:sz w:val="28"/>
                <w:szCs w:val="28"/>
              </w:rPr>
              <w:t>atbalsta noteikumu projekta tālāku virzību.</w:t>
            </w:r>
            <w:r w:rsidR="004B3AC8" w:rsidRPr="00976B57">
              <w:rPr>
                <w:color w:val="000000"/>
                <w:sz w:val="28"/>
                <w:szCs w:val="28"/>
              </w:rPr>
              <w:t xml:space="preserve"> </w:t>
            </w:r>
          </w:p>
          <w:p w:rsidR="004B3AC8" w:rsidRPr="0075607C" w:rsidRDefault="0075607C" w:rsidP="0075607C">
            <w:pPr>
              <w:autoSpaceDE w:val="0"/>
              <w:autoSpaceDN w:val="0"/>
              <w:adjustRightInd w:val="0"/>
              <w:jc w:val="both"/>
              <w:rPr>
                <w:color w:val="000000"/>
                <w:sz w:val="28"/>
                <w:szCs w:val="28"/>
              </w:rPr>
            </w:pPr>
            <w:r w:rsidRPr="00976B57">
              <w:rPr>
                <w:color w:val="000000"/>
                <w:sz w:val="28"/>
                <w:szCs w:val="28"/>
              </w:rPr>
              <w:t xml:space="preserve">   Rīgas domes Izglītības, kultūras un sporta departaments ir vairakkārt paudis viedokli, ka neatbalsta noteikumu projekta pašreizējo redakciju attiecībā uz obligātu prasību noteikšanu telpu platībām, ņemot vērā pašreizējo situāciju, ka</w:t>
            </w:r>
            <w:r>
              <w:rPr>
                <w:color w:val="000000"/>
                <w:sz w:val="28"/>
                <w:szCs w:val="28"/>
              </w:rPr>
              <w:t>d</w:t>
            </w:r>
            <w:r w:rsidRPr="00976B57">
              <w:rPr>
                <w:color w:val="000000"/>
                <w:sz w:val="28"/>
                <w:szCs w:val="28"/>
              </w:rPr>
              <w:t xml:space="preserve"> lielākajā daļā Rīgas skolu, it īpaši prestižajās skolās, piesakās liels izglītojamo skaits un nebūs iespējams visās izglītības iestādēs nodrošināt katram izglītojamajam atbilstošu platību.</w:t>
            </w:r>
          </w:p>
        </w:tc>
      </w:tr>
      <w:tr w:rsidR="00F448BD" w:rsidRPr="00E5765F" w:rsidTr="001911C2">
        <w:trPr>
          <w:trHeight w:val="465"/>
        </w:trPr>
        <w:tc>
          <w:tcPr>
            <w:tcW w:w="228" w:type="pct"/>
            <w:tcBorders>
              <w:top w:val="outset" w:sz="6" w:space="0" w:color="414142"/>
              <w:left w:val="outset" w:sz="6" w:space="0" w:color="414142"/>
              <w:bottom w:val="outset" w:sz="6" w:space="0" w:color="414142"/>
              <w:right w:val="outset" w:sz="6" w:space="0" w:color="414142"/>
            </w:tcBorders>
            <w:vAlign w:val="center"/>
            <w:hideMark/>
          </w:tcPr>
          <w:p w:rsidR="00F448BD" w:rsidRPr="006A2024" w:rsidRDefault="00F448BD" w:rsidP="004E683A">
            <w:pPr>
              <w:jc w:val="both"/>
              <w:rPr>
                <w:sz w:val="28"/>
                <w:szCs w:val="28"/>
              </w:rPr>
            </w:pPr>
            <w:r w:rsidRPr="006A2024">
              <w:rPr>
                <w:sz w:val="28"/>
                <w:szCs w:val="28"/>
              </w:rPr>
              <w:t>4.</w:t>
            </w:r>
          </w:p>
        </w:tc>
        <w:tc>
          <w:tcPr>
            <w:tcW w:w="1439" w:type="pct"/>
            <w:tcBorders>
              <w:top w:val="outset" w:sz="6" w:space="0" w:color="414142"/>
              <w:left w:val="outset" w:sz="6" w:space="0" w:color="414142"/>
              <w:bottom w:val="outset" w:sz="6" w:space="0" w:color="414142"/>
              <w:right w:val="outset" w:sz="6" w:space="0" w:color="414142"/>
            </w:tcBorders>
            <w:hideMark/>
          </w:tcPr>
          <w:p w:rsidR="00F448BD" w:rsidRPr="006A2024" w:rsidRDefault="00F448BD" w:rsidP="004E683A">
            <w:pPr>
              <w:jc w:val="both"/>
              <w:rPr>
                <w:sz w:val="28"/>
                <w:szCs w:val="28"/>
              </w:rPr>
            </w:pPr>
            <w:r w:rsidRPr="006A2024">
              <w:rPr>
                <w:sz w:val="28"/>
                <w:szCs w:val="28"/>
              </w:rPr>
              <w:t>Cita informācija</w:t>
            </w:r>
          </w:p>
        </w:tc>
        <w:tc>
          <w:tcPr>
            <w:tcW w:w="3333" w:type="pct"/>
            <w:tcBorders>
              <w:top w:val="outset" w:sz="6" w:space="0" w:color="414142"/>
              <w:left w:val="outset" w:sz="6" w:space="0" w:color="414142"/>
              <w:bottom w:val="outset" w:sz="6" w:space="0" w:color="414142"/>
              <w:right w:val="outset" w:sz="6" w:space="0" w:color="414142"/>
            </w:tcBorders>
            <w:hideMark/>
          </w:tcPr>
          <w:p w:rsidR="00F448BD" w:rsidRPr="006A2024" w:rsidRDefault="00F448BD" w:rsidP="00F1695F">
            <w:pPr>
              <w:pStyle w:val="Bezatstarpm"/>
              <w:jc w:val="both"/>
              <w:rPr>
                <w:rFonts w:ascii="Times New Roman" w:hAnsi="Times New Roman"/>
                <w:sz w:val="28"/>
                <w:szCs w:val="28"/>
              </w:rPr>
            </w:pPr>
            <w:r>
              <w:rPr>
                <w:rFonts w:ascii="Times New Roman" w:hAnsi="Times New Roman"/>
                <w:sz w:val="28"/>
                <w:szCs w:val="28"/>
              </w:rPr>
              <w:t xml:space="preserve">   </w:t>
            </w:r>
          </w:p>
        </w:tc>
      </w:tr>
    </w:tbl>
    <w:p w:rsidR="00F448BD" w:rsidRPr="00E5765F" w:rsidRDefault="00F448BD" w:rsidP="00F448BD">
      <w:pPr>
        <w:rPr>
          <w:rFonts w:ascii="Arial" w:hAnsi="Arial" w:cs="Arial"/>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69"/>
        <w:gridCol w:w="2835"/>
        <w:gridCol w:w="5952"/>
      </w:tblGrid>
      <w:tr w:rsidR="00F448BD" w:rsidRPr="00FB30D4" w:rsidTr="00C67A46">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448BD" w:rsidRPr="00AD0DA9" w:rsidRDefault="00F448BD" w:rsidP="004E683A">
            <w:pPr>
              <w:spacing w:line="312" w:lineRule="auto"/>
              <w:ind w:firstLine="300"/>
              <w:jc w:val="center"/>
              <w:rPr>
                <w:b/>
                <w:bCs/>
                <w:sz w:val="28"/>
                <w:szCs w:val="28"/>
              </w:rPr>
            </w:pPr>
            <w:r w:rsidRPr="00AD0DA9">
              <w:rPr>
                <w:b/>
                <w:bCs/>
                <w:sz w:val="28"/>
                <w:szCs w:val="28"/>
              </w:rPr>
              <w:t>VII. Tiesību akta projekta izpildes nodrošināšana un tās ietekme uz institūcijām</w:t>
            </w:r>
          </w:p>
        </w:tc>
      </w:tr>
      <w:tr w:rsidR="00F448BD" w:rsidRPr="00F85500" w:rsidTr="001911C2">
        <w:trPr>
          <w:trHeight w:val="420"/>
        </w:trPr>
        <w:tc>
          <w:tcPr>
            <w:tcW w:w="304" w:type="pct"/>
            <w:tcBorders>
              <w:top w:val="outset" w:sz="6" w:space="0" w:color="414142"/>
              <w:left w:val="outset" w:sz="6" w:space="0" w:color="414142"/>
              <w:bottom w:val="outset" w:sz="6" w:space="0" w:color="414142"/>
              <w:right w:val="outset" w:sz="6" w:space="0" w:color="414142"/>
            </w:tcBorders>
            <w:hideMark/>
          </w:tcPr>
          <w:p w:rsidR="00F448BD" w:rsidRPr="00AD0DA9" w:rsidRDefault="00F448BD" w:rsidP="004E683A">
            <w:pPr>
              <w:rPr>
                <w:sz w:val="28"/>
                <w:szCs w:val="28"/>
              </w:rPr>
            </w:pPr>
            <w:r w:rsidRPr="00AD0DA9">
              <w:rPr>
                <w:sz w:val="28"/>
                <w:szCs w:val="28"/>
              </w:rPr>
              <w:t>1.</w:t>
            </w:r>
          </w:p>
        </w:tc>
        <w:tc>
          <w:tcPr>
            <w:tcW w:w="1515" w:type="pct"/>
            <w:tcBorders>
              <w:top w:val="outset" w:sz="6" w:space="0" w:color="414142"/>
              <w:left w:val="outset" w:sz="6" w:space="0" w:color="414142"/>
              <w:bottom w:val="outset" w:sz="6" w:space="0" w:color="414142"/>
              <w:right w:val="outset" w:sz="6" w:space="0" w:color="414142"/>
            </w:tcBorders>
            <w:hideMark/>
          </w:tcPr>
          <w:p w:rsidR="00F448BD" w:rsidRPr="00AD0DA9" w:rsidRDefault="00F448BD" w:rsidP="004E683A">
            <w:pPr>
              <w:jc w:val="both"/>
              <w:rPr>
                <w:sz w:val="28"/>
                <w:szCs w:val="28"/>
              </w:rPr>
            </w:pPr>
            <w:r w:rsidRPr="00AD0DA9">
              <w:rPr>
                <w:sz w:val="28"/>
                <w:szCs w:val="28"/>
              </w:rPr>
              <w:t>Projekta izpildē iesaistītās institūcijas</w:t>
            </w:r>
          </w:p>
        </w:tc>
        <w:tc>
          <w:tcPr>
            <w:tcW w:w="3181" w:type="pct"/>
            <w:tcBorders>
              <w:top w:val="outset" w:sz="6" w:space="0" w:color="414142"/>
              <w:left w:val="outset" w:sz="6" w:space="0" w:color="414142"/>
              <w:bottom w:val="outset" w:sz="6" w:space="0" w:color="414142"/>
              <w:right w:val="outset" w:sz="6" w:space="0" w:color="414142"/>
            </w:tcBorders>
            <w:hideMark/>
          </w:tcPr>
          <w:p w:rsidR="00F448BD" w:rsidRPr="00D4549B" w:rsidRDefault="009679D0" w:rsidP="009679D0">
            <w:pPr>
              <w:jc w:val="both"/>
              <w:rPr>
                <w:iCs/>
                <w:sz w:val="28"/>
                <w:szCs w:val="28"/>
              </w:rPr>
            </w:pPr>
            <w:r w:rsidRPr="00F85500">
              <w:rPr>
                <w:iCs/>
                <w:sz w:val="28"/>
                <w:szCs w:val="28"/>
              </w:rPr>
              <w:t xml:space="preserve">   </w:t>
            </w:r>
            <w:r w:rsidRPr="002603E9">
              <w:rPr>
                <w:iCs/>
                <w:sz w:val="28"/>
                <w:szCs w:val="28"/>
              </w:rPr>
              <w:t xml:space="preserve">Veselības inspekcija, Pārtikas un veterinārais </w:t>
            </w:r>
            <w:r w:rsidRPr="00D4549B">
              <w:rPr>
                <w:iCs/>
                <w:sz w:val="28"/>
                <w:szCs w:val="28"/>
              </w:rPr>
              <w:t>dienests</w:t>
            </w:r>
            <w:r w:rsidR="00966CF3" w:rsidRPr="00D4549B">
              <w:rPr>
                <w:iCs/>
                <w:sz w:val="28"/>
                <w:szCs w:val="28"/>
              </w:rPr>
              <w:t>.</w:t>
            </w:r>
          </w:p>
          <w:p w:rsidR="00966CF3" w:rsidRPr="00A743C2" w:rsidRDefault="007415CF" w:rsidP="009679D0">
            <w:pPr>
              <w:jc w:val="both"/>
              <w:rPr>
                <w:sz w:val="28"/>
                <w:szCs w:val="28"/>
                <w:u w:val="single"/>
              </w:rPr>
            </w:pPr>
            <w:r w:rsidRPr="00D4549B">
              <w:rPr>
                <w:sz w:val="28"/>
                <w:szCs w:val="28"/>
              </w:rPr>
              <w:lastRenderedPageBreak/>
              <w:t xml:space="preserve">Izglītības iestādes, kas īsteno  vispārējās pamatizglītības, vispārējas vidējās izglītības, </w:t>
            </w:r>
            <w:r w:rsidRPr="00D4549B">
              <w:rPr>
                <w:color w:val="000000"/>
                <w:sz w:val="28"/>
                <w:szCs w:val="28"/>
              </w:rPr>
              <w:t>profesionālās pamatizglītības, arodizglītības vai profesionālās vidējās izglītības programmas.</w:t>
            </w:r>
          </w:p>
        </w:tc>
      </w:tr>
      <w:tr w:rsidR="00F448BD" w:rsidRPr="00FB30D4" w:rsidTr="001911C2">
        <w:trPr>
          <w:trHeight w:val="450"/>
        </w:trPr>
        <w:tc>
          <w:tcPr>
            <w:tcW w:w="304" w:type="pct"/>
            <w:tcBorders>
              <w:top w:val="outset" w:sz="6" w:space="0" w:color="414142"/>
              <w:left w:val="outset" w:sz="6" w:space="0" w:color="414142"/>
              <w:bottom w:val="outset" w:sz="6" w:space="0" w:color="414142"/>
              <w:right w:val="outset" w:sz="6" w:space="0" w:color="414142"/>
            </w:tcBorders>
            <w:hideMark/>
          </w:tcPr>
          <w:p w:rsidR="00F448BD" w:rsidRPr="00AD0DA9" w:rsidRDefault="00F448BD" w:rsidP="004E683A">
            <w:pPr>
              <w:rPr>
                <w:sz w:val="28"/>
                <w:szCs w:val="28"/>
              </w:rPr>
            </w:pPr>
            <w:r w:rsidRPr="00AD0DA9">
              <w:rPr>
                <w:sz w:val="28"/>
                <w:szCs w:val="28"/>
              </w:rPr>
              <w:lastRenderedPageBreak/>
              <w:t>2.</w:t>
            </w:r>
          </w:p>
        </w:tc>
        <w:tc>
          <w:tcPr>
            <w:tcW w:w="1515" w:type="pct"/>
            <w:tcBorders>
              <w:top w:val="outset" w:sz="6" w:space="0" w:color="414142"/>
              <w:left w:val="outset" w:sz="6" w:space="0" w:color="414142"/>
              <w:bottom w:val="outset" w:sz="6" w:space="0" w:color="414142"/>
              <w:right w:val="outset" w:sz="6" w:space="0" w:color="414142"/>
            </w:tcBorders>
            <w:hideMark/>
          </w:tcPr>
          <w:p w:rsidR="00F448BD" w:rsidRPr="00AD0DA9" w:rsidRDefault="00F448BD" w:rsidP="00AD0DA9">
            <w:pPr>
              <w:jc w:val="both"/>
              <w:rPr>
                <w:sz w:val="28"/>
                <w:szCs w:val="28"/>
              </w:rPr>
            </w:pPr>
            <w:r w:rsidRPr="00AD0DA9">
              <w:rPr>
                <w:sz w:val="28"/>
                <w:szCs w:val="28"/>
              </w:rPr>
              <w:t xml:space="preserve">Projekta izpildes ietekme uz pārvaldes funkcijām un institucionālo struktūru. </w:t>
            </w:r>
          </w:p>
          <w:p w:rsidR="00F448BD" w:rsidRPr="00AD0DA9" w:rsidRDefault="00F448BD" w:rsidP="00AD0DA9">
            <w:pPr>
              <w:jc w:val="both"/>
              <w:rPr>
                <w:sz w:val="28"/>
                <w:szCs w:val="28"/>
              </w:rPr>
            </w:pPr>
            <w:r w:rsidRPr="00AD0DA9">
              <w:rPr>
                <w:sz w:val="28"/>
                <w:szCs w:val="28"/>
              </w:rPr>
              <w:t>Jaunu institūciju izveide, esošu institūciju likvidācija vai reorganizācija, to ietekme uz institūcijas cilvēkresursiem</w:t>
            </w:r>
          </w:p>
        </w:tc>
        <w:tc>
          <w:tcPr>
            <w:tcW w:w="3181" w:type="pct"/>
            <w:tcBorders>
              <w:top w:val="outset" w:sz="6" w:space="0" w:color="414142"/>
              <w:left w:val="outset" w:sz="6" w:space="0" w:color="414142"/>
              <w:bottom w:val="outset" w:sz="6" w:space="0" w:color="414142"/>
              <w:right w:val="outset" w:sz="6" w:space="0" w:color="414142"/>
            </w:tcBorders>
            <w:hideMark/>
          </w:tcPr>
          <w:p w:rsidR="003466D8" w:rsidRPr="00647EE3" w:rsidRDefault="00F448BD" w:rsidP="003466D8">
            <w:pPr>
              <w:jc w:val="both"/>
              <w:rPr>
                <w:sz w:val="28"/>
                <w:szCs w:val="28"/>
                <w:lang w:eastAsia="en-US"/>
              </w:rPr>
            </w:pPr>
            <w:r w:rsidRPr="00647EE3">
              <w:rPr>
                <w:iCs/>
                <w:sz w:val="28"/>
                <w:szCs w:val="28"/>
              </w:rPr>
              <w:t xml:space="preserve">   </w:t>
            </w:r>
            <w:r w:rsidR="003466D8" w:rsidRPr="00647EE3">
              <w:rPr>
                <w:sz w:val="28"/>
                <w:szCs w:val="28"/>
                <w:lang w:eastAsia="en-US"/>
              </w:rPr>
              <w:t>Projekts tiks īstenots esošu institūciju un cilvēkresursu ietvaros.</w:t>
            </w:r>
          </w:p>
          <w:p w:rsidR="00F448BD" w:rsidRPr="003466D8" w:rsidRDefault="00F448BD" w:rsidP="004E683A">
            <w:pPr>
              <w:spacing w:line="312" w:lineRule="auto"/>
              <w:rPr>
                <w:sz w:val="28"/>
                <w:szCs w:val="28"/>
                <w:lang w:val="en-US"/>
              </w:rPr>
            </w:pPr>
          </w:p>
        </w:tc>
      </w:tr>
      <w:tr w:rsidR="00F448BD" w:rsidRPr="00FB30D4" w:rsidTr="001911C2">
        <w:trPr>
          <w:trHeight w:val="390"/>
        </w:trPr>
        <w:tc>
          <w:tcPr>
            <w:tcW w:w="304" w:type="pct"/>
            <w:tcBorders>
              <w:top w:val="outset" w:sz="6" w:space="0" w:color="414142"/>
              <w:left w:val="outset" w:sz="6" w:space="0" w:color="414142"/>
              <w:bottom w:val="outset" w:sz="6" w:space="0" w:color="414142"/>
              <w:right w:val="outset" w:sz="6" w:space="0" w:color="414142"/>
            </w:tcBorders>
            <w:hideMark/>
          </w:tcPr>
          <w:p w:rsidR="00F448BD" w:rsidRPr="00AD0DA9" w:rsidRDefault="00F448BD" w:rsidP="004E683A">
            <w:pPr>
              <w:rPr>
                <w:sz w:val="28"/>
                <w:szCs w:val="28"/>
              </w:rPr>
            </w:pPr>
            <w:r w:rsidRPr="00AD0DA9">
              <w:rPr>
                <w:sz w:val="28"/>
                <w:szCs w:val="28"/>
              </w:rPr>
              <w:t>3.</w:t>
            </w:r>
          </w:p>
        </w:tc>
        <w:tc>
          <w:tcPr>
            <w:tcW w:w="1515" w:type="pct"/>
            <w:tcBorders>
              <w:top w:val="outset" w:sz="6" w:space="0" w:color="414142"/>
              <w:left w:val="outset" w:sz="6" w:space="0" w:color="414142"/>
              <w:bottom w:val="outset" w:sz="6" w:space="0" w:color="414142"/>
              <w:right w:val="outset" w:sz="6" w:space="0" w:color="414142"/>
            </w:tcBorders>
            <w:hideMark/>
          </w:tcPr>
          <w:p w:rsidR="00F448BD" w:rsidRPr="00AD0DA9" w:rsidRDefault="00F448BD" w:rsidP="004E683A">
            <w:pPr>
              <w:jc w:val="both"/>
              <w:rPr>
                <w:sz w:val="28"/>
                <w:szCs w:val="28"/>
              </w:rPr>
            </w:pPr>
            <w:r w:rsidRPr="00AD0DA9">
              <w:rPr>
                <w:sz w:val="28"/>
                <w:szCs w:val="28"/>
              </w:rPr>
              <w:t>Cita informācija</w:t>
            </w:r>
          </w:p>
        </w:tc>
        <w:tc>
          <w:tcPr>
            <w:tcW w:w="3181" w:type="pct"/>
            <w:tcBorders>
              <w:top w:val="outset" w:sz="6" w:space="0" w:color="414142"/>
              <w:left w:val="outset" w:sz="6" w:space="0" w:color="414142"/>
              <w:bottom w:val="outset" w:sz="6" w:space="0" w:color="414142"/>
              <w:right w:val="outset" w:sz="6" w:space="0" w:color="414142"/>
            </w:tcBorders>
            <w:hideMark/>
          </w:tcPr>
          <w:p w:rsidR="00F448BD" w:rsidRPr="00AD0DA9" w:rsidRDefault="00F448BD" w:rsidP="004E683A">
            <w:pPr>
              <w:rPr>
                <w:sz w:val="28"/>
                <w:szCs w:val="28"/>
              </w:rPr>
            </w:pPr>
            <w:r w:rsidRPr="00AD0DA9">
              <w:rPr>
                <w:sz w:val="28"/>
                <w:szCs w:val="28"/>
              </w:rPr>
              <w:t xml:space="preserve">   Nav</w:t>
            </w:r>
          </w:p>
        </w:tc>
      </w:tr>
    </w:tbl>
    <w:p w:rsidR="00C25637" w:rsidRDefault="00C25637" w:rsidP="00717454">
      <w:pPr>
        <w:rPr>
          <w:iCs/>
          <w:sz w:val="28"/>
          <w:szCs w:val="28"/>
        </w:rPr>
      </w:pPr>
    </w:p>
    <w:p w:rsidR="008250D8" w:rsidRPr="007D1725" w:rsidRDefault="008250D8" w:rsidP="00717454">
      <w:pPr>
        <w:rPr>
          <w:iCs/>
          <w:sz w:val="28"/>
          <w:szCs w:val="28"/>
        </w:rPr>
      </w:pPr>
    </w:p>
    <w:p w:rsidR="00DA5C10" w:rsidRPr="007D1725" w:rsidRDefault="00DA5C10" w:rsidP="00DA5C10">
      <w:pPr>
        <w:rPr>
          <w:iCs/>
          <w:sz w:val="28"/>
          <w:szCs w:val="28"/>
        </w:rPr>
      </w:pPr>
      <w:r w:rsidRPr="007D1725">
        <w:rPr>
          <w:iCs/>
          <w:sz w:val="28"/>
          <w:szCs w:val="28"/>
        </w:rPr>
        <w:t>Anotācijas III</w:t>
      </w:r>
      <w:r w:rsidR="002C63A3" w:rsidRPr="007D1725">
        <w:rPr>
          <w:iCs/>
          <w:sz w:val="28"/>
          <w:szCs w:val="28"/>
        </w:rPr>
        <w:t>.</w:t>
      </w:r>
      <w:r w:rsidR="00882E5E">
        <w:rPr>
          <w:iCs/>
          <w:sz w:val="28"/>
          <w:szCs w:val="28"/>
        </w:rPr>
        <w:t xml:space="preserve"> un </w:t>
      </w:r>
      <w:r w:rsidR="00C34256" w:rsidRPr="007D1725">
        <w:rPr>
          <w:iCs/>
          <w:sz w:val="28"/>
          <w:szCs w:val="28"/>
        </w:rPr>
        <w:t xml:space="preserve">V. </w:t>
      </w:r>
      <w:r w:rsidR="00757DDC" w:rsidRPr="007D1725">
        <w:rPr>
          <w:iCs/>
          <w:sz w:val="28"/>
          <w:szCs w:val="28"/>
        </w:rPr>
        <w:t>sadaļa</w:t>
      </w:r>
      <w:r w:rsidR="002C63A3" w:rsidRPr="007D1725">
        <w:rPr>
          <w:iCs/>
          <w:sz w:val="28"/>
          <w:szCs w:val="28"/>
        </w:rPr>
        <w:t>s</w:t>
      </w:r>
      <w:r w:rsidRPr="007D1725">
        <w:rPr>
          <w:iCs/>
          <w:sz w:val="28"/>
          <w:szCs w:val="28"/>
        </w:rPr>
        <w:t xml:space="preserve"> – </w:t>
      </w:r>
      <w:r w:rsidR="008A0FAD" w:rsidRPr="007D1725">
        <w:rPr>
          <w:iCs/>
          <w:sz w:val="28"/>
          <w:szCs w:val="28"/>
        </w:rPr>
        <w:t>projekts šīs jomas neskar</w:t>
      </w:r>
      <w:r w:rsidRPr="007D1725">
        <w:rPr>
          <w:iCs/>
          <w:sz w:val="28"/>
          <w:szCs w:val="28"/>
        </w:rPr>
        <w:t>.</w:t>
      </w:r>
    </w:p>
    <w:p w:rsidR="00DA5C10" w:rsidRDefault="00DA5C10" w:rsidP="00DA5C10">
      <w:pPr>
        <w:rPr>
          <w:iCs/>
          <w:sz w:val="28"/>
          <w:szCs w:val="28"/>
        </w:rPr>
      </w:pPr>
    </w:p>
    <w:p w:rsidR="00647EE3" w:rsidRPr="007D1725" w:rsidRDefault="00647EE3" w:rsidP="00DA5C10">
      <w:pPr>
        <w:rPr>
          <w:iCs/>
          <w:sz w:val="28"/>
          <w:szCs w:val="28"/>
        </w:rPr>
      </w:pPr>
    </w:p>
    <w:p w:rsidR="00E2372C" w:rsidRPr="00914DE7" w:rsidRDefault="00E2372C" w:rsidP="00E2372C">
      <w:r w:rsidRPr="009F58CD">
        <w:rPr>
          <w:sz w:val="28"/>
          <w:szCs w:val="28"/>
        </w:rPr>
        <w:t>Veselī</w:t>
      </w:r>
      <w:r>
        <w:rPr>
          <w:sz w:val="28"/>
          <w:szCs w:val="28"/>
        </w:rPr>
        <w:t>bas ministrs</w:t>
      </w:r>
      <w:r w:rsidRPr="009F58CD">
        <w:rPr>
          <w:sz w:val="28"/>
          <w:szCs w:val="28"/>
        </w:rPr>
        <w:t xml:space="preserve"> </w:t>
      </w:r>
      <w:r w:rsidRPr="009F58CD">
        <w:rPr>
          <w:sz w:val="28"/>
          <w:szCs w:val="28"/>
        </w:rPr>
        <w:tab/>
        <w:t xml:space="preserve">                                 </w:t>
      </w:r>
      <w:r>
        <w:rPr>
          <w:sz w:val="28"/>
          <w:szCs w:val="28"/>
        </w:rPr>
        <w:t xml:space="preserve">                                               G. </w:t>
      </w:r>
      <w:proofErr w:type="spellStart"/>
      <w:r>
        <w:rPr>
          <w:sz w:val="28"/>
          <w:szCs w:val="28"/>
        </w:rPr>
        <w:t>Belēvičs</w:t>
      </w:r>
      <w:proofErr w:type="spellEnd"/>
    </w:p>
    <w:p w:rsidR="00141CA8" w:rsidRPr="007D1725" w:rsidRDefault="00630B58" w:rsidP="000866E2">
      <w:pPr>
        <w:pStyle w:val="naisf"/>
        <w:spacing w:before="0" w:after="0"/>
        <w:jc w:val="left"/>
        <w:rPr>
          <w:noProof/>
          <w:sz w:val="28"/>
          <w:szCs w:val="28"/>
        </w:rPr>
      </w:pPr>
      <w:r w:rsidRPr="007D1725">
        <w:rPr>
          <w:noProof/>
          <w:sz w:val="28"/>
          <w:szCs w:val="28"/>
        </w:rPr>
        <w:tab/>
      </w:r>
    </w:p>
    <w:p w:rsidR="00307A32" w:rsidRDefault="00307A32" w:rsidP="00B71919">
      <w:pPr>
        <w:pStyle w:val="naisf"/>
        <w:spacing w:before="0" w:after="0"/>
        <w:ind w:firstLine="0"/>
        <w:rPr>
          <w:noProof/>
          <w:sz w:val="20"/>
          <w:szCs w:val="20"/>
        </w:rPr>
      </w:pPr>
    </w:p>
    <w:p w:rsidR="00D465FA" w:rsidRPr="00AF3CEA" w:rsidRDefault="00D465FA" w:rsidP="00B71919">
      <w:pPr>
        <w:pStyle w:val="naisf"/>
        <w:spacing w:before="0" w:after="0"/>
        <w:ind w:firstLine="0"/>
        <w:rPr>
          <w:noProof/>
          <w:sz w:val="22"/>
          <w:szCs w:val="22"/>
        </w:rPr>
      </w:pPr>
    </w:p>
    <w:p w:rsidR="00862F6C" w:rsidRDefault="00862F6C" w:rsidP="00B71919">
      <w:pPr>
        <w:pStyle w:val="naisf"/>
        <w:spacing w:before="0" w:after="0"/>
        <w:ind w:firstLine="0"/>
        <w:rPr>
          <w:noProof/>
          <w:sz w:val="22"/>
          <w:szCs w:val="22"/>
        </w:rPr>
      </w:pPr>
    </w:p>
    <w:p w:rsidR="00862F6C" w:rsidRDefault="00862F6C" w:rsidP="00B71919">
      <w:pPr>
        <w:pStyle w:val="naisf"/>
        <w:spacing w:before="0" w:after="0"/>
        <w:ind w:firstLine="0"/>
        <w:rPr>
          <w:noProof/>
          <w:sz w:val="22"/>
          <w:szCs w:val="22"/>
        </w:rPr>
      </w:pPr>
    </w:p>
    <w:p w:rsidR="00862F6C" w:rsidRDefault="00862F6C" w:rsidP="00B71919">
      <w:pPr>
        <w:pStyle w:val="naisf"/>
        <w:spacing w:before="0" w:after="0"/>
        <w:ind w:firstLine="0"/>
        <w:rPr>
          <w:noProof/>
          <w:sz w:val="22"/>
          <w:szCs w:val="22"/>
        </w:rPr>
      </w:pPr>
    </w:p>
    <w:p w:rsidR="00862F6C" w:rsidRDefault="00862F6C" w:rsidP="00B71919">
      <w:pPr>
        <w:pStyle w:val="naisf"/>
        <w:spacing w:before="0" w:after="0"/>
        <w:ind w:firstLine="0"/>
        <w:rPr>
          <w:noProof/>
          <w:sz w:val="22"/>
          <w:szCs w:val="22"/>
        </w:rPr>
      </w:pPr>
    </w:p>
    <w:p w:rsidR="00862F6C" w:rsidRDefault="00862F6C" w:rsidP="00B71919">
      <w:pPr>
        <w:pStyle w:val="naisf"/>
        <w:spacing w:before="0" w:after="0"/>
        <w:ind w:firstLine="0"/>
        <w:rPr>
          <w:noProof/>
          <w:sz w:val="22"/>
          <w:szCs w:val="22"/>
        </w:rPr>
      </w:pPr>
    </w:p>
    <w:p w:rsidR="00862F6C" w:rsidRDefault="00862F6C" w:rsidP="00B71919">
      <w:pPr>
        <w:pStyle w:val="naisf"/>
        <w:spacing w:before="0" w:after="0"/>
        <w:ind w:firstLine="0"/>
        <w:rPr>
          <w:noProof/>
          <w:sz w:val="22"/>
          <w:szCs w:val="22"/>
        </w:rPr>
      </w:pPr>
    </w:p>
    <w:p w:rsidR="00862F6C" w:rsidRDefault="00862F6C" w:rsidP="00B71919">
      <w:pPr>
        <w:pStyle w:val="naisf"/>
        <w:spacing w:before="0" w:after="0"/>
        <w:ind w:firstLine="0"/>
        <w:rPr>
          <w:noProof/>
          <w:sz w:val="22"/>
          <w:szCs w:val="22"/>
        </w:rPr>
      </w:pPr>
    </w:p>
    <w:p w:rsidR="00862F6C" w:rsidRDefault="00862F6C" w:rsidP="00B71919">
      <w:pPr>
        <w:pStyle w:val="naisf"/>
        <w:spacing w:before="0" w:after="0"/>
        <w:ind w:firstLine="0"/>
        <w:rPr>
          <w:noProof/>
          <w:sz w:val="22"/>
          <w:szCs w:val="22"/>
        </w:rPr>
      </w:pPr>
    </w:p>
    <w:p w:rsidR="00862F6C" w:rsidRDefault="00862F6C" w:rsidP="00B71919">
      <w:pPr>
        <w:pStyle w:val="naisf"/>
        <w:spacing w:before="0" w:after="0"/>
        <w:ind w:firstLine="0"/>
        <w:rPr>
          <w:noProof/>
          <w:sz w:val="22"/>
          <w:szCs w:val="22"/>
        </w:rPr>
      </w:pPr>
    </w:p>
    <w:p w:rsidR="00862F6C" w:rsidRDefault="00862F6C" w:rsidP="00B71919">
      <w:pPr>
        <w:pStyle w:val="naisf"/>
        <w:spacing w:before="0" w:after="0"/>
        <w:ind w:firstLine="0"/>
        <w:rPr>
          <w:noProof/>
          <w:sz w:val="22"/>
          <w:szCs w:val="22"/>
        </w:rPr>
      </w:pPr>
    </w:p>
    <w:p w:rsidR="00862F6C" w:rsidRDefault="00862F6C" w:rsidP="00B71919">
      <w:pPr>
        <w:pStyle w:val="naisf"/>
        <w:spacing w:before="0" w:after="0"/>
        <w:ind w:firstLine="0"/>
        <w:rPr>
          <w:noProof/>
          <w:sz w:val="22"/>
          <w:szCs w:val="22"/>
        </w:rPr>
      </w:pPr>
    </w:p>
    <w:p w:rsidR="00862F6C" w:rsidRDefault="00862F6C" w:rsidP="00B71919">
      <w:pPr>
        <w:pStyle w:val="naisf"/>
        <w:spacing w:before="0" w:after="0"/>
        <w:ind w:firstLine="0"/>
        <w:rPr>
          <w:noProof/>
          <w:sz w:val="22"/>
          <w:szCs w:val="22"/>
        </w:rPr>
      </w:pPr>
    </w:p>
    <w:p w:rsidR="00862F6C" w:rsidRDefault="00862F6C" w:rsidP="00B71919">
      <w:pPr>
        <w:pStyle w:val="naisf"/>
        <w:spacing w:before="0" w:after="0"/>
        <w:ind w:firstLine="0"/>
        <w:rPr>
          <w:noProof/>
          <w:sz w:val="22"/>
          <w:szCs w:val="22"/>
        </w:rPr>
      </w:pPr>
    </w:p>
    <w:p w:rsidR="00CB6DAE" w:rsidRPr="005D2D32" w:rsidRDefault="00C01CAB" w:rsidP="00B71919">
      <w:pPr>
        <w:pStyle w:val="naisf"/>
        <w:spacing w:before="0" w:after="0"/>
        <w:ind w:firstLine="0"/>
        <w:rPr>
          <w:noProof/>
          <w:sz w:val="20"/>
          <w:szCs w:val="20"/>
        </w:rPr>
      </w:pPr>
      <w:r w:rsidRPr="005D2D32">
        <w:rPr>
          <w:noProof/>
          <w:sz w:val="20"/>
          <w:szCs w:val="20"/>
        </w:rPr>
        <w:t>15.06.</w:t>
      </w:r>
      <w:r w:rsidR="00992ED0" w:rsidRPr="005D2D32">
        <w:rPr>
          <w:noProof/>
          <w:sz w:val="20"/>
          <w:szCs w:val="20"/>
        </w:rPr>
        <w:t>2015</w:t>
      </w:r>
      <w:r w:rsidR="0053312D" w:rsidRPr="005D2D32">
        <w:rPr>
          <w:noProof/>
          <w:sz w:val="20"/>
          <w:szCs w:val="20"/>
        </w:rPr>
        <w:t>.</w:t>
      </w:r>
      <w:r w:rsidR="00DF38AC" w:rsidRPr="005D2D32">
        <w:rPr>
          <w:noProof/>
          <w:sz w:val="20"/>
          <w:szCs w:val="20"/>
        </w:rPr>
        <w:t xml:space="preserve"> </w:t>
      </w:r>
      <w:r w:rsidR="008C4FCB">
        <w:rPr>
          <w:noProof/>
          <w:sz w:val="20"/>
          <w:szCs w:val="20"/>
        </w:rPr>
        <w:t>15:10</w:t>
      </w:r>
    </w:p>
    <w:p w:rsidR="00B71919" w:rsidRPr="005D2D32" w:rsidRDefault="00D465FA" w:rsidP="00B71919">
      <w:pPr>
        <w:pStyle w:val="naisf"/>
        <w:spacing w:before="0" w:after="0"/>
        <w:ind w:firstLine="0"/>
        <w:rPr>
          <w:noProof/>
          <w:sz w:val="20"/>
          <w:szCs w:val="20"/>
        </w:rPr>
      </w:pPr>
      <w:r w:rsidRPr="005D2D32">
        <w:rPr>
          <w:noProof/>
          <w:sz w:val="20"/>
          <w:szCs w:val="20"/>
        </w:rPr>
        <w:t>3</w:t>
      </w:r>
      <w:r w:rsidR="00862F6C" w:rsidRPr="005D2D32">
        <w:rPr>
          <w:noProof/>
          <w:sz w:val="20"/>
          <w:szCs w:val="20"/>
        </w:rPr>
        <w:t>6</w:t>
      </w:r>
      <w:r w:rsidR="00830034" w:rsidRPr="005D2D32">
        <w:rPr>
          <w:noProof/>
          <w:sz w:val="20"/>
          <w:szCs w:val="20"/>
        </w:rPr>
        <w:t>6</w:t>
      </w:r>
      <w:r w:rsidR="00502230">
        <w:rPr>
          <w:noProof/>
          <w:sz w:val="20"/>
          <w:szCs w:val="20"/>
        </w:rPr>
        <w:t>0</w:t>
      </w:r>
    </w:p>
    <w:p w:rsidR="00B71919" w:rsidRPr="005D2D32" w:rsidRDefault="00B71919" w:rsidP="00B71919">
      <w:pPr>
        <w:rPr>
          <w:sz w:val="20"/>
          <w:szCs w:val="20"/>
        </w:rPr>
      </w:pPr>
      <w:r w:rsidRPr="005D2D32">
        <w:rPr>
          <w:sz w:val="20"/>
          <w:szCs w:val="20"/>
        </w:rPr>
        <w:t xml:space="preserve">A.Kalniņa </w:t>
      </w:r>
    </w:p>
    <w:p w:rsidR="00B71919" w:rsidRPr="005D2D32" w:rsidRDefault="00B71919" w:rsidP="00B71919">
      <w:pPr>
        <w:jc w:val="both"/>
        <w:rPr>
          <w:sz w:val="20"/>
          <w:szCs w:val="20"/>
          <w:lang w:val="it-IT"/>
        </w:rPr>
      </w:pPr>
      <w:r w:rsidRPr="005D2D32">
        <w:rPr>
          <w:sz w:val="20"/>
          <w:szCs w:val="20"/>
        </w:rPr>
        <w:t xml:space="preserve">67876148, </w:t>
      </w:r>
      <w:hyperlink r:id="rId10" w:history="1">
        <w:r w:rsidRPr="005D2D32">
          <w:rPr>
            <w:rStyle w:val="Hipersaite"/>
            <w:sz w:val="20"/>
            <w:szCs w:val="20"/>
            <w:lang w:val="it-IT"/>
          </w:rPr>
          <w:t>astra.kalnina@vm.gov.lv</w:t>
        </w:r>
      </w:hyperlink>
    </w:p>
    <w:p w:rsidR="007004FC" w:rsidRPr="005D2D32" w:rsidRDefault="007004FC" w:rsidP="00B71919">
      <w:pPr>
        <w:pStyle w:val="naisf"/>
        <w:spacing w:before="0" w:after="0"/>
        <w:ind w:firstLine="0"/>
        <w:rPr>
          <w:sz w:val="20"/>
          <w:szCs w:val="20"/>
          <w:lang w:val="it-IT"/>
        </w:rPr>
      </w:pPr>
    </w:p>
    <w:p w:rsidR="00954501" w:rsidRPr="005D2D32" w:rsidRDefault="00954501" w:rsidP="00D434CE">
      <w:pPr>
        <w:jc w:val="both"/>
        <w:rPr>
          <w:sz w:val="20"/>
          <w:szCs w:val="20"/>
        </w:rPr>
      </w:pPr>
      <w:proofErr w:type="spellStart"/>
      <w:r w:rsidRPr="005D2D32">
        <w:rPr>
          <w:sz w:val="20"/>
          <w:szCs w:val="20"/>
        </w:rPr>
        <w:t>L.Ļaksa</w:t>
      </w:r>
      <w:proofErr w:type="spellEnd"/>
      <w:r w:rsidRPr="005D2D32">
        <w:rPr>
          <w:sz w:val="20"/>
          <w:szCs w:val="20"/>
        </w:rPr>
        <w:t xml:space="preserve"> </w:t>
      </w:r>
    </w:p>
    <w:p w:rsidR="00954501" w:rsidRPr="005D2D32" w:rsidRDefault="00954501" w:rsidP="006921F4">
      <w:pPr>
        <w:jc w:val="both"/>
        <w:rPr>
          <w:sz w:val="20"/>
          <w:szCs w:val="20"/>
        </w:rPr>
      </w:pPr>
      <w:r w:rsidRPr="005D2D32">
        <w:rPr>
          <w:sz w:val="20"/>
          <w:szCs w:val="20"/>
        </w:rPr>
        <w:t xml:space="preserve">67876075, </w:t>
      </w:r>
      <w:hyperlink r:id="rId11" w:history="1">
        <w:r w:rsidRPr="005D2D32">
          <w:rPr>
            <w:rStyle w:val="Hipersaite"/>
            <w:sz w:val="20"/>
            <w:szCs w:val="20"/>
          </w:rPr>
          <w:t>lasma.laksa@vm.gov.lv</w:t>
        </w:r>
      </w:hyperlink>
    </w:p>
    <w:sectPr w:rsidR="00954501" w:rsidRPr="005D2D32" w:rsidSect="00D465FA">
      <w:headerReference w:type="even" r:id="rId12"/>
      <w:headerReference w:type="default" r:id="rId13"/>
      <w:footerReference w:type="default" r:id="rId14"/>
      <w:footerReference w:type="first" r:id="rId15"/>
      <w:pgSz w:w="11906" w:h="16838"/>
      <w:pgMar w:top="851" w:right="1134" w:bottom="1134" w:left="1701" w:header="964"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B57" w:rsidRDefault="00381B57">
      <w:r>
        <w:separator/>
      </w:r>
    </w:p>
  </w:endnote>
  <w:endnote w:type="continuationSeparator" w:id="0">
    <w:p w:rsidR="00381B57" w:rsidRDefault="00381B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B57" w:rsidRPr="0051365D" w:rsidRDefault="008250D8" w:rsidP="0051365D">
    <w:pPr>
      <w:pStyle w:val="Virsraksts1"/>
      <w:jc w:val="both"/>
      <w:rPr>
        <w:rFonts w:ascii="Times New Roman" w:eastAsia="Arial Unicode MS" w:hAnsi="Times New Roman" w:cs="Times New Roman"/>
        <w:b w:val="0"/>
        <w:noProof/>
        <w:color w:val="auto"/>
        <w:sz w:val="22"/>
        <w:szCs w:val="22"/>
      </w:rPr>
    </w:pPr>
    <w:r>
      <w:rPr>
        <w:rFonts w:ascii="Times New Roman" w:hAnsi="Times New Roman" w:cs="Times New Roman"/>
        <w:b w:val="0"/>
        <w:bCs w:val="0"/>
        <w:color w:val="auto"/>
        <w:sz w:val="22"/>
        <w:szCs w:val="22"/>
      </w:rPr>
      <w:t>VManot_</w:t>
    </w:r>
    <w:r w:rsidR="005D2D32">
      <w:rPr>
        <w:rFonts w:ascii="Times New Roman" w:hAnsi="Times New Roman" w:cs="Times New Roman"/>
        <w:b w:val="0"/>
        <w:bCs w:val="0"/>
        <w:color w:val="auto"/>
        <w:sz w:val="22"/>
        <w:szCs w:val="22"/>
      </w:rPr>
      <w:t>1506</w:t>
    </w:r>
    <w:r w:rsidR="00381B57">
      <w:rPr>
        <w:rFonts w:ascii="Times New Roman" w:hAnsi="Times New Roman" w:cs="Times New Roman"/>
        <w:b w:val="0"/>
        <w:bCs w:val="0"/>
        <w:color w:val="auto"/>
        <w:sz w:val="22"/>
        <w:szCs w:val="22"/>
      </w:rPr>
      <w:t>15</w:t>
    </w:r>
    <w:r w:rsidR="00381B57" w:rsidRPr="0051365D">
      <w:rPr>
        <w:rFonts w:ascii="Times New Roman" w:hAnsi="Times New Roman" w:cs="Times New Roman"/>
        <w:b w:val="0"/>
        <w:bCs w:val="0"/>
        <w:color w:val="auto"/>
        <w:sz w:val="22"/>
        <w:szCs w:val="22"/>
      </w:rPr>
      <w:t>_</w:t>
    </w:r>
    <w:r w:rsidR="00381B57">
      <w:rPr>
        <w:rFonts w:ascii="Times New Roman" w:hAnsi="Times New Roman" w:cs="Times New Roman"/>
        <w:b w:val="0"/>
        <w:bCs w:val="0"/>
        <w:color w:val="auto"/>
        <w:sz w:val="22"/>
        <w:szCs w:val="22"/>
      </w:rPr>
      <w:t>skolas</w:t>
    </w:r>
    <w:r w:rsidR="00381B57" w:rsidRPr="0051365D">
      <w:rPr>
        <w:rFonts w:ascii="Times New Roman" w:hAnsi="Times New Roman" w:cs="Times New Roman"/>
        <w:b w:val="0"/>
        <w:bCs w:val="0"/>
        <w:color w:val="auto"/>
        <w:sz w:val="22"/>
        <w:szCs w:val="22"/>
      </w:rPr>
      <w:t xml:space="preserve">; </w:t>
    </w:r>
    <w:r w:rsidR="00381B57" w:rsidRPr="0051365D">
      <w:rPr>
        <w:rFonts w:ascii="Times New Roman" w:hAnsi="Times New Roman" w:cs="Times New Roman"/>
        <w:b w:val="0"/>
        <w:color w:val="auto"/>
        <w:sz w:val="22"/>
        <w:szCs w:val="22"/>
      </w:rPr>
      <w:t>Ministru kabineta noteikumu projekta „</w:t>
    </w:r>
    <w:r w:rsidR="00381B57" w:rsidRPr="0051365D">
      <w:rPr>
        <w:rFonts w:ascii="Times New Roman" w:eastAsia="Calibri" w:hAnsi="Times New Roman" w:cs="Times New Roman"/>
        <w:b w:val="0"/>
        <w:color w:val="auto"/>
        <w:sz w:val="22"/>
        <w:szCs w:val="22"/>
      </w:rPr>
      <w:t>Grozījumi Ministru kabineta 2002.gada 27.decembra noteikumos Nr.610 „Higiēnas prasības vispārējās pamatizglītības, vispārējās vidējās izglītības un profesionālās izglītības iestādēm”</w:t>
    </w:r>
    <w:r w:rsidR="00381B57">
      <w:rPr>
        <w:rFonts w:ascii="Times New Roman" w:eastAsia="Calibri" w:hAnsi="Times New Roman" w:cs="Times New Roman"/>
        <w:b w:val="0"/>
        <w:color w:val="auto"/>
        <w:sz w:val="22"/>
        <w:szCs w:val="22"/>
      </w:rPr>
      <w:t xml:space="preserve">” </w:t>
    </w:r>
    <w:r w:rsidR="00381B57" w:rsidRPr="0051365D">
      <w:rPr>
        <w:rFonts w:ascii="Times New Roman" w:hAnsi="Times New Roman" w:cs="Times New Roman"/>
        <w:b w:val="0"/>
        <w:bCs w:val="0"/>
        <w:color w:val="auto"/>
        <w:sz w:val="22"/>
        <w:szCs w:val="22"/>
      </w:rPr>
      <w:t xml:space="preserve">sākotnējās ietekmes novērtējuma </w:t>
    </w:r>
    <w:smartTag w:uri="schemas-tilde-lv/tildestengine" w:element="veidnes">
      <w:smartTagPr>
        <w:attr w:name="baseform" w:val="ziņojum|s"/>
        <w:attr w:name="id" w:val="-1"/>
        <w:attr w:name="text" w:val="ziņojums"/>
      </w:smartTagPr>
      <w:r w:rsidR="00381B57" w:rsidRPr="0051365D">
        <w:rPr>
          <w:rFonts w:ascii="Times New Roman" w:hAnsi="Times New Roman" w:cs="Times New Roman"/>
          <w:b w:val="0"/>
          <w:bCs w:val="0"/>
          <w:color w:val="auto"/>
          <w:sz w:val="22"/>
          <w:szCs w:val="22"/>
        </w:rPr>
        <w:t>ziņojums</w:t>
      </w:r>
    </w:smartTag>
    <w:r w:rsidR="00381B57" w:rsidRPr="0051365D">
      <w:rPr>
        <w:rFonts w:ascii="Times New Roman" w:hAnsi="Times New Roman" w:cs="Times New Roman"/>
        <w:b w:val="0"/>
        <w:bCs w:val="0"/>
        <w:color w:val="auto"/>
        <w:sz w:val="22"/>
        <w:szCs w:val="22"/>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B57" w:rsidRPr="0051365D" w:rsidRDefault="008250D8" w:rsidP="00615FFD">
    <w:pPr>
      <w:pStyle w:val="Virsraksts1"/>
      <w:jc w:val="both"/>
      <w:rPr>
        <w:rFonts w:ascii="Times New Roman" w:eastAsia="Arial Unicode MS" w:hAnsi="Times New Roman" w:cs="Times New Roman"/>
        <w:b w:val="0"/>
        <w:noProof/>
        <w:color w:val="auto"/>
        <w:sz w:val="22"/>
        <w:szCs w:val="22"/>
      </w:rPr>
    </w:pPr>
    <w:r>
      <w:rPr>
        <w:rFonts w:ascii="Times New Roman" w:hAnsi="Times New Roman" w:cs="Times New Roman"/>
        <w:b w:val="0"/>
        <w:bCs w:val="0"/>
        <w:color w:val="auto"/>
        <w:sz w:val="22"/>
        <w:szCs w:val="22"/>
      </w:rPr>
      <w:t>VManot_</w:t>
    </w:r>
    <w:r w:rsidR="005D2D32">
      <w:rPr>
        <w:rFonts w:ascii="Times New Roman" w:hAnsi="Times New Roman" w:cs="Times New Roman"/>
        <w:b w:val="0"/>
        <w:bCs w:val="0"/>
        <w:color w:val="auto"/>
        <w:sz w:val="22"/>
        <w:szCs w:val="22"/>
      </w:rPr>
      <w:t>150615</w:t>
    </w:r>
    <w:r w:rsidR="00381B57" w:rsidRPr="0051365D">
      <w:rPr>
        <w:rFonts w:ascii="Times New Roman" w:hAnsi="Times New Roman" w:cs="Times New Roman"/>
        <w:b w:val="0"/>
        <w:bCs w:val="0"/>
        <w:color w:val="auto"/>
        <w:sz w:val="22"/>
        <w:szCs w:val="22"/>
      </w:rPr>
      <w:t>_</w:t>
    </w:r>
    <w:r w:rsidR="00381B57">
      <w:rPr>
        <w:rFonts w:ascii="Times New Roman" w:hAnsi="Times New Roman" w:cs="Times New Roman"/>
        <w:b w:val="0"/>
        <w:bCs w:val="0"/>
        <w:color w:val="auto"/>
        <w:sz w:val="22"/>
        <w:szCs w:val="22"/>
      </w:rPr>
      <w:t>skolas</w:t>
    </w:r>
    <w:r w:rsidR="00381B57" w:rsidRPr="0051365D">
      <w:rPr>
        <w:rFonts w:ascii="Times New Roman" w:hAnsi="Times New Roman" w:cs="Times New Roman"/>
        <w:b w:val="0"/>
        <w:bCs w:val="0"/>
        <w:color w:val="auto"/>
        <w:sz w:val="22"/>
        <w:szCs w:val="22"/>
      </w:rPr>
      <w:t xml:space="preserve">; </w:t>
    </w:r>
    <w:r w:rsidR="00381B57" w:rsidRPr="0051365D">
      <w:rPr>
        <w:rFonts w:ascii="Times New Roman" w:hAnsi="Times New Roman" w:cs="Times New Roman"/>
        <w:b w:val="0"/>
        <w:color w:val="auto"/>
        <w:sz w:val="22"/>
        <w:szCs w:val="22"/>
      </w:rPr>
      <w:t>Ministru kabineta noteikumu projekta „</w:t>
    </w:r>
    <w:r w:rsidR="00381B57" w:rsidRPr="0051365D">
      <w:rPr>
        <w:rFonts w:ascii="Times New Roman" w:eastAsia="Calibri" w:hAnsi="Times New Roman" w:cs="Times New Roman"/>
        <w:b w:val="0"/>
        <w:color w:val="auto"/>
        <w:sz w:val="22"/>
        <w:szCs w:val="22"/>
      </w:rPr>
      <w:t>Grozījumi Ministru kabineta 2002.gada 27.decembra noteikumos Nr.610 „Higiēnas prasības vispārējās pamatizglītības, vispārējās vidējās izglītības un profesionālās izglītības iestādēm”</w:t>
    </w:r>
    <w:r w:rsidR="00381B57">
      <w:rPr>
        <w:rFonts w:ascii="Times New Roman" w:eastAsia="Calibri" w:hAnsi="Times New Roman" w:cs="Times New Roman"/>
        <w:b w:val="0"/>
        <w:color w:val="auto"/>
        <w:sz w:val="22"/>
        <w:szCs w:val="22"/>
      </w:rPr>
      <w:t xml:space="preserve">” </w:t>
    </w:r>
    <w:r w:rsidR="00381B57" w:rsidRPr="0051365D">
      <w:rPr>
        <w:rFonts w:ascii="Times New Roman" w:hAnsi="Times New Roman" w:cs="Times New Roman"/>
        <w:b w:val="0"/>
        <w:bCs w:val="0"/>
        <w:color w:val="auto"/>
        <w:sz w:val="22"/>
        <w:szCs w:val="22"/>
      </w:rPr>
      <w:t xml:space="preserve">sākotnējās ietekmes novērtējuma </w:t>
    </w:r>
    <w:smartTag w:uri="schemas-tilde-lv/tildestengine" w:element="veidnes">
      <w:smartTagPr>
        <w:attr w:name="baseform" w:val="ziņojum|s"/>
        <w:attr w:name="id" w:val="-1"/>
        <w:attr w:name="text" w:val="ziņojums"/>
      </w:smartTagPr>
      <w:r w:rsidR="00381B57" w:rsidRPr="0051365D">
        <w:rPr>
          <w:rFonts w:ascii="Times New Roman" w:hAnsi="Times New Roman" w:cs="Times New Roman"/>
          <w:b w:val="0"/>
          <w:bCs w:val="0"/>
          <w:color w:val="auto"/>
          <w:sz w:val="22"/>
          <w:szCs w:val="22"/>
        </w:rPr>
        <w:t>ziņojums</w:t>
      </w:r>
    </w:smartTag>
    <w:r w:rsidR="00381B57" w:rsidRPr="0051365D">
      <w:rPr>
        <w:rFonts w:ascii="Times New Roman" w:hAnsi="Times New Roman" w:cs="Times New Roman"/>
        <w:b w:val="0"/>
        <w:bCs w:val="0"/>
        <w:color w:val="auto"/>
        <w:sz w:val="22"/>
        <w:szCs w:val="22"/>
      </w:rPr>
      <w:t xml:space="preserve"> (anotācija)</w:t>
    </w:r>
  </w:p>
  <w:p w:rsidR="00381B57" w:rsidRPr="00615FFD" w:rsidRDefault="00381B57" w:rsidP="00615FFD">
    <w:pPr>
      <w:pStyle w:val="Kjene"/>
      <w:rPr>
        <w:rFonts w:eastAsia="Arial Unicode MS"/>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B57" w:rsidRDefault="00381B57">
      <w:r>
        <w:separator/>
      </w:r>
    </w:p>
  </w:footnote>
  <w:footnote w:type="continuationSeparator" w:id="0">
    <w:p w:rsidR="00381B57" w:rsidRDefault="00381B57">
      <w:r>
        <w:continuationSeparator/>
      </w:r>
    </w:p>
  </w:footnote>
  <w:footnote w:id="1">
    <w:p w:rsidR="00381B57" w:rsidRPr="00F96C2B" w:rsidRDefault="00381B57" w:rsidP="00F96C2B">
      <w:pPr>
        <w:pStyle w:val="Vresteksts"/>
      </w:pPr>
      <w:r w:rsidRPr="00F96C2B">
        <w:rPr>
          <w:rStyle w:val="Vresatsauce"/>
        </w:rPr>
        <w:footnoteRef/>
      </w:r>
      <w:proofErr w:type="spellStart"/>
      <w:r w:rsidRPr="00F96C2B">
        <w:rPr>
          <w:color w:val="333333"/>
        </w:rPr>
        <w:t>Prill</w:t>
      </w:r>
      <w:proofErr w:type="spellEnd"/>
      <w:r w:rsidRPr="00F96C2B">
        <w:rPr>
          <w:color w:val="333333"/>
        </w:rPr>
        <w:t xml:space="preserve">, R. 2000. </w:t>
      </w:r>
      <w:proofErr w:type="spellStart"/>
      <w:r w:rsidRPr="00F96C2B">
        <w:rPr>
          <w:color w:val="333333"/>
        </w:rPr>
        <w:t>Why</w:t>
      </w:r>
      <w:proofErr w:type="spellEnd"/>
      <w:r w:rsidRPr="00F96C2B">
        <w:rPr>
          <w:color w:val="333333"/>
        </w:rPr>
        <w:t xml:space="preserve"> </w:t>
      </w:r>
      <w:proofErr w:type="spellStart"/>
      <w:r w:rsidRPr="00F96C2B">
        <w:rPr>
          <w:color w:val="333333"/>
        </w:rPr>
        <w:t>measure</w:t>
      </w:r>
      <w:proofErr w:type="spellEnd"/>
      <w:r w:rsidRPr="00F96C2B">
        <w:rPr>
          <w:color w:val="333333"/>
        </w:rPr>
        <w:t xml:space="preserve"> </w:t>
      </w:r>
      <w:proofErr w:type="spellStart"/>
      <w:r w:rsidRPr="00F96C2B">
        <w:rPr>
          <w:color w:val="333333"/>
        </w:rPr>
        <w:t>carbon</w:t>
      </w:r>
      <w:proofErr w:type="spellEnd"/>
      <w:r w:rsidRPr="00F96C2B">
        <w:rPr>
          <w:color w:val="333333"/>
        </w:rPr>
        <w:t xml:space="preserve"> </w:t>
      </w:r>
      <w:proofErr w:type="spellStart"/>
      <w:r w:rsidRPr="00F96C2B">
        <w:rPr>
          <w:color w:val="333333"/>
        </w:rPr>
        <w:t>dioxide</w:t>
      </w:r>
      <w:proofErr w:type="spellEnd"/>
      <w:r w:rsidRPr="00F96C2B">
        <w:rPr>
          <w:color w:val="333333"/>
        </w:rPr>
        <w:t xml:space="preserve"> </w:t>
      </w:r>
      <w:proofErr w:type="spellStart"/>
      <w:r w:rsidRPr="00F96C2B">
        <w:rPr>
          <w:color w:val="333333"/>
        </w:rPr>
        <w:t>inside</w:t>
      </w:r>
      <w:proofErr w:type="spellEnd"/>
      <w:r w:rsidRPr="00F96C2B">
        <w:rPr>
          <w:color w:val="333333"/>
        </w:rPr>
        <w:t xml:space="preserve"> </w:t>
      </w:r>
      <w:proofErr w:type="spellStart"/>
      <w:r w:rsidRPr="00F96C2B">
        <w:rPr>
          <w:color w:val="333333"/>
        </w:rPr>
        <w:t>buildings</w:t>
      </w:r>
      <w:proofErr w:type="spellEnd"/>
      <w:r w:rsidRPr="00F96C2B">
        <w:rPr>
          <w:color w:val="333333"/>
        </w:rPr>
        <w:t xml:space="preserve">? </w:t>
      </w:r>
      <w:proofErr w:type="spellStart"/>
      <w:r w:rsidRPr="00F96C2B">
        <w:rPr>
          <w:color w:val="333333"/>
        </w:rPr>
        <w:t>Washington</w:t>
      </w:r>
      <w:proofErr w:type="spellEnd"/>
      <w:r w:rsidRPr="00F96C2B">
        <w:rPr>
          <w:color w:val="333333"/>
        </w:rPr>
        <w:t xml:space="preserve"> </w:t>
      </w:r>
      <w:proofErr w:type="spellStart"/>
      <w:r w:rsidRPr="00F96C2B">
        <w:rPr>
          <w:color w:val="333333"/>
        </w:rPr>
        <w:t>State</w:t>
      </w:r>
      <w:proofErr w:type="spellEnd"/>
      <w:r w:rsidRPr="00F96C2B">
        <w:rPr>
          <w:color w:val="333333"/>
        </w:rPr>
        <w:t xml:space="preserve"> </w:t>
      </w:r>
      <w:proofErr w:type="spellStart"/>
      <w:r w:rsidRPr="00F96C2B">
        <w:rPr>
          <w:color w:val="333333"/>
        </w:rPr>
        <w:t>University</w:t>
      </w:r>
      <w:proofErr w:type="spellEnd"/>
      <w:r w:rsidRPr="00F96C2B">
        <w:rPr>
          <w:color w:val="333333"/>
        </w:rPr>
        <w:t xml:space="preserve"> </w:t>
      </w:r>
      <w:proofErr w:type="spellStart"/>
      <w:r w:rsidRPr="00F96C2B">
        <w:rPr>
          <w:color w:val="333333"/>
        </w:rPr>
        <w:t>Extension</w:t>
      </w:r>
      <w:proofErr w:type="spellEnd"/>
      <w:r w:rsidRPr="00F96C2B">
        <w:rPr>
          <w:color w:val="333333"/>
        </w:rPr>
        <w:t xml:space="preserve"> </w:t>
      </w:r>
      <w:proofErr w:type="spellStart"/>
      <w:r w:rsidRPr="00F96C2B">
        <w:rPr>
          <w:color w:val="333333"/>
        </w:rPr>
        <w:t>Energy</w:t>
      </w:r>
      <w:proofErr w:type="spellEnd"/>
      <w:r w:rsidRPr="00F96C2B">
        <w:rPr>
          <w:color w:val="333333"/>
        </w:rPr>
        <w:t xml:space="preserve"> </w:t>
      </w:r>
      <w:proofErr w:type="spellStart"/>
      <w:r w:rsidRPr="00F96C2B">
        <w:rPr>
          <w:color w:val="333333"/>
        </w:rPr>
        <w:t>Program</w:t>
      </w:r>
      <w:proofErr w:type="spellEnd"/>
      <w:r w:rsidRPr="00F96C2B">
        <w:rPr>
          <w:color w:val="333333"/>
        </w:rPr>
        <w:t xml:space="preserve">, </w:t>
      </w:r>
      <w:proofErr w:type="spellStart"/>
      <w:r w:rsidRPr="00F96C2B">
        <w:rPr>
          <w:color w:val="333333"/>
        </w:rPr>
        <w:t>Spokane</w:t>
      </w:r>
      <w:proofErr w:type="spellEnd"/>
      <w:r w:rsidRPr="00F96C2B">
        <w:rPr>
          <w:color w:val="333333"/>
        </w:rPr>
        <w:t xml:space="preserve">. </w:t>
      </w:r>
      <w:proofErr w:type="spellStart"/>
      <w:r w:rsidRPr="00F96C2B">
        <w:rPr>
          <w:color w:val="333333"/>
        </w:rPr>
        <w:t>Accessed</w:t>
      </w:r>
      <w:proofErr w:type="spellEnd"/>
      <w:r w:rsidRPr="00F96C2B">
        <w:rPr>
          <w:color w:val="333333"/>
        </w:rPr>
        <w:t xml:space="preserve"> </w:t>
      </w:r>
      <w:proofErr w:type="spellStart"/>
      <w:r w:rsidRPr="00F96C2B">
        <w:rPr>
          <w:color w:val="333333"/>
        </w:rPr>
        <w:t>Jun</w:t>
      </w:r>
      <w:proofErr w:type="spellEnd"/>
      <w:r w:rsidRPr="00F96C2B">
        <w:rPr>
          <w:color w:val="333333"/>
        </w:rPr>
        <w:t xml:space="preserve">. 10, 2011. </w:t>
      </w:r>
      <w:hyperlink r:id="rId1" w:tgtFrame="_blank" w:history="1">
        <w:r w:rsidRPr="00F96C2B">
          <w:rPr>
            <w:rStyle w:val="Hipersaite"/>
          </w:rPr>
          <w:t>http://www.energy.wsu.edu/Documents/CO2inbuildings.pdf</w:t>
        </w:r>
      </w:hyperlink>
      <w:r w:rsidRPr="00F96C2B">
        <w:rPr>
          <w:color w:val="333333"/>
        </w:rPr>
        <w:t>.</w:t>
      </w:r>
      <w:r w:rsidRPr="00F96C2B">
        <w:t xml:space="preserve"> </w:t>
      </w:r>
    </w:p>
  </w:footnote>
  <w:footnote w:id="2">
    <w:p w:rsidR="00381B57" w:rsidRDefault="00381B57" w:rsidP="00F96C2B">
      <w:pPr>
        <w:pStyle w:val="Bezatstarpm"/>
        <w:rPr>
          <w:rFonts w:ascii="Times New Roman" w:hAnsi="Times New Roman"/>
          <w:sz w:val="20"/>
          <w:szCs w:val="20"/>
        </w:rPr>
      </w:pPr>
      <w:r w:rsidRPr="00F96C2B">
        <w:rPr>
          <w:rStyle w:val="Vresatsauce"/>
          <w:rFonts w:ascii="Times New Roman" w:hAnsi="Times New Roman"/>
          <w:sz w:val="20"/>
          <w:szCs w:val="20"/>
        </w:rPr>
        <w:footnoteRef/>
      </w:r>
      <w:proofErr w:type="spellStart"/>
      <w:r w:rsidRPr="00F96C2B">
        <w:rPr>
          <w:rFonts w:ascii="Times New Roman" w:eastAsia="+mn-ea" w:hAnsi="Times New Roman"/>
          <w:bCs/>
          <w:sz w:val="20"/>
          <w:szCs w:val="20"/>
        </w:rPr>
        <w:t>Satish</w:t>
      </w:r>
      <w:proofErr w:type="spellEnd"/>
      <w:r w:rsidRPr="00F96C2B">
        <w:rPr>
          <w:rFonts w:ascii="Times New Roman" w:eastAsia="+mn-ea" w:hAnsi="Times New Roman"/>
          <w:bCs/>
          <w:sz w:val="20"/>
          <w:szCs w:val="20"/>
        </w:rPr>
        <w:t xml:space="preserve"> </w:t>
      </w:r>
      <w:proofErr w:type="spellStart"/>
      <w:r w:rsidRPr="00F96C2B">
        <w:rPr>
          <w:rFonts w:ascii="Times New Roman" w:eastAsia="+mn-ea" w:hAnsi="Times New Roman"/>
          <w:bCs/>
          <w:sz w:val="20"/>
          <w:szCs w:val="20"/>
        </w:rPr>
        <w:t>et</w:t>
      </w:r>
      <w:proofErr w:type="spellEnd"/>
      <w:r w:rsidRPr="00F96C2B">
        <w:rPr>
          <w:rFonts w:ascii="Times New Roman" w:eastAsia="+mn-ea" w:hAnsi="Times New Roman"/>
          <w:bCs/>
          <w:sz w:val="20"/>
          <w:szCs w:val="20"/>
        </w:rPr>
        <w:t xml:space="preserve"> </w:t>
      </w:r>
      <w:proofErr w:type="spellStart"/>
      <w:r w:rsidRPr="00F96C2B">
        <w:rPr>
          <w:rFonts w:ascii="Times New Roman" w:eastAsia="+mn-ea" w:hAnsi="Times New Roman"/>
          <w:bCs/>
          <w:sz w:val="20"/>
          <w:szCs w:val="20"/>
        </w:rPr>
        <w:t>al</w:t>
      </w:r>
      <w:proofErr w:type="spellEnd"/>
      <w:r w:rsidRPr="00F96C2B">
        <w:rPr>
          <w:rFonts w:ascii="Times New Roman" w:eastAsia="+mn-ea" w:hAnsi="Times New Roman"/>
          <w:bCs/>
          <w:sz w:val="20"/>
          <w:szCs w:val="20"/>
        </w:rPr>
        <w:t xml:space="preserve">., </w:t>
      </w:r>
      <w:r>
        <w:rPr>
          <w:rFonts w:ascii="Times New Roman" w:eastAsia="+mn-ea" w:hAnsi="Times New Roman"/>
          <w:bCs/>
          <w:sz w:val="20"/>
          <w:szCs w:val="20"/>
        </w:rPr>
        <w:t xml:space="preserve">2012. </w:t>
      </w:r>
      <w:proofErr w:type="spellStart"/>
      <w:r w:rsidRPr="00F96C2B">
        <w:rPr>
          <w:rFonts w:ascii="Times New Roman" w:hAnsi="Times New Roman"/>
          <w:sz w:val="20"/>
          <w:szCs w:val="20"/>
        </w:rPr>
        <w:t>Is</w:t>
      </w:r>
      <w:proofErr w:type="spellEnd"/>
      <w:r w:rsidRPr="00F96C2B">
        <w:rPr>
          <w:rFonts w:ascii="Times New Roman" w:hAnsi="Times New Roman"/>
          <w:sz w:val="20"/>
          <w:szCs w:val="20"/>
        </w:rPr>
        <w:t xml:space="preserve"> CO2 </w:t>
      </w:r>
      <w:proofErr w:type="spellStart"/>
      <w:r w:rsidRPr="00F96C2B">
        <w:rPr>
          <w:rFonts w:ascii="Times New Roman" w:hAnsi="Times New Roman"/>
          <w:sz w:val="20"/>
          <w:szCs w:val="20"/>
        </w:rPr>
        <w:t>an</w:t>
      </w:r>
      <w:proofErr w:type="spellEnd"/>
      <w:r w:rsidRPr="00F96C2B">
        <w:rPr>
          <w:rFonts w:ascii="Times New Roman" w:hAnsi="Times New Roman"/>
          <w:sz w:val="20"/>
          <w:szCs w:val="20"/>
        </w:rPr>
        <w:t xml:space="preserve"> </w:t>
      </w:r>
      <w:proofErr w:type="spellStart"/>
      <w:r w:rsidRPr="00F96C2B">
        <w:rPr>
          <w:rFonts w:ascii="Times New Roman" w:hAnsi="Times New Roman"/>
          <w:sz w:val="20"/>
          <w:szCs w:val="20"/>
        </w:rPr>
        <w:t>Indoor</w:t>
      </w:r>
      <w:proofErr w:type="spellEnd"/>
      <w:r w:rsidRPr="00F96C2B">
        <w:rPr>
          <w:rFonts w:ascii="Times New Roman" w:hAnsi="Times New Roman"/>
          <w:sz w:val="20"/>
          <w:szCs w:val="20"/>
        </w:rPr>
        <w:t xml:space="preserve"> </w:t>
      </w:r>
      <w:proofErr w:type="spellStart"/>
      <w:r w:rsidRPr="00F96C2B">
        <w:rPr>
          <w:rFonts w:ascii="Times New Roman" w:hAnsi="Times New Roman"/>
          <w:sz w:val="20"/>
          <w:szCs w:val="20"/>
        </w:rPr>
        <w:t>Pollutant</w:t>
      </w:r>
      <w:proofErr w:type="spellEnd"/>
      <w:r w:rsidRPr="00F96C2B">
        <w:rPr>
          <w:rFonts w:ascii="Times New Roman" w:hAnsi="Times New Roman"/>
          <w:sz w:val="20"/>
          <w:szCs w:val="20"/>
        </w:rPr>
        <w:t xml:space="preserve">? </w:t>
      </w:r>
      <w:proofErr w:type="spellStart"/>
      <w:r w:rsidRPr="00F96C2B">
        <w:rPr>
          <w:rFonts w:ascii="Times New Roman" w:hAnsi="Times New Roman"/>
          <w:sz w:val="20"/>
          <w:szCs w:val="20"/>
        </w:rPr>
        <w:t>Direct</w:t>
      </w:r>
      <w:proofErr w:type="spellEnd"/>
      <w:r w:rsidRPr="00F96C2B">
        <w:rPr>
          <w:rFonts w:ascii="Times New Roman" w:hAnsi="Times New Roman"/>
          <w:sz w:val="20"/>
          <w:szCs w:val="20"/>
        </w:rPr>
        <w:t xml:space="preserve"> </w:t>
      </w:r>
      <w:proofErr w:type="spellStart"/>
      <w:r w:rsidRPr="00F96C2B">
        <w:rPr>
          <w:rFonts w:ascii="Times New Roman" w:hAnsi="Times New Roman"/>
          <w:sz w:val="20"/>
          <w:szCs w:val="20"/>
        </w:rPr>
        <w:t>Effects</w:t>
      </w:r>
      <w:proofErr w:type="spellEnd"/>
      <w:r w:rsidRPr="00F96C2B">
        <w:rPr>
          <w:rFonts w:ascii="Times New Roman" w:hAnsi="Times New Roman"/>
          <w:sz w:val="20"/>
          <w:szCs w:val="20"/>
        </w:rPr>
        <w:t xml:space="preserve"> </w:t>
      </w:r>
      <w:proofErr w:type="spellStart"/>
      <w:r w:rsidRPr="00F96C2B">
        <w:rPr>
          <w:rFonts w:ascii="Times New Roman" w:hAnsi="Times New Roman"/>
          <w:sz w:val="20"/>
          <w:szCs w:val="20"/>
        </w:rPr>
        <w:t>of</w:t>
      </w:r>
      <w:proofErr w:type="spellEnd"/>
      <w:r w:rsidRPr="00F96C2B">
        <w:rPr>
          <w:rFonts w:ascii="Times New Roman" w:hAnsi="Times New Roman"/>
          <w:sz w:val="20"/>
          <w:szCs w:val="20"/>
        </w:rPr>
        <w:t xml:space="preserve"> </w:t>
      </w:r>
      <w:proofErr w:type="spellStart"/>
      <w:r w:rsidRPr="00F96C2B">
        <w:rPr>
          <w:rFonts w:ascii="Times New Roman" w:hAnsi="Times New Roman"/>
          <w:sz w:val="20"/>
          <w:szCs w:val="20"/>
        </w:rPr>
        <w:t>Low-to-Moderate</w:t>
      </w:r>
      <w:proofErr w:type="spellEnd"/>
      <w:r w:rsidRPr="00F96C2B">
        <w:rPr>
          <w:rFonts w:ascii="Times New Roman" w:hAnsi="Times New Roman"/>
          <w:sz w:val="20"/>
          <w:szCs w:val="20"/>
        </w:rPr>
        <w:t xml:space="preserve"> CO2 </w:t>
      </w:r>
      <w:proofErr w:type="spellStart"/>
      <w:r w:rsidRPr="00F96C2B">
        <w:rPr>
          <w:rFonts w:ascii="Times New Roman" w:hAnsi="Times New Roman"/>
          <w:sz w:val="20"/>
          <w:szCs w:val="20"/>
        </w:rPr>
        <w:t>Concentrations</w:t>
      </w:r>
      <w:proofErr w:type="spellEnd"/>
      <w:r w:rsidRPr="00F96C2B">
        <w:rPr>
          <w:rFonts w:ascii="Times New Roman" w:hAnsi="Times New Roman"/>
          <w:sz w:val="20"/>
          <w:szCs w:val="20"/>
        </w:rPr>
        <w:t xml:space="preserve"> </w:t>
      </w:r>
      <w:proofErr w:type="spellStart"/>
      <w:r w:rsidRPr="00F96C2B">
        <w:rPr>
          <w:rFonts w:ascii="Times New Roman" w:hAnsi="Times New Roman"/>
          <w:sz w:val="20"/>
          <w:szCs w:val="20"/>
        </w:rPr>
        <w:t>on</w:t>
      </w:r>
      <w:proofErr w:type="spellEnd"/>
      <w:r w:rsidRPr="00F96C2B">
        <w:rPr>
          <w:rFonts w:ascii="Times New Roman" w:hAnsi="Times New Roman"/>
          <w:sz w:val="20"/>
          <w:szCs w:val="20"/>
        </w:rPr>
        <w:t xml:space="preserve"> </w:t>
      </w:r>
      <w:proofErr w:type="spellStart"/>
      <w:r w:rsidRPr="00F96C2B">
        <w:rPr>
          <w:rFonts w:ascii="Times New Roman" w:hAnsi="Times New Roman"/>
          <w:sz w:val="20"/>
          <w:szCs w:val="20"/>
        </w:rPr>
        <w:t>Human</w:t>
      </w:r>
      <w:proofErr w:type="spellEnd"/>
      <w:r w:rsidRPr="00F96C2B">
        <w:rPr>
          <w:rFonts w:ascii="Times New Roman" w:hAnsi="Times New Roman"/>
          <w:sz w:val="20"/>
          <w:szCs w:val="20"/>
        </w:rPr>
        <w:t xml:space="preserve"> </w:t>
      </w:r>
      <w:proofErr w:type="spellStart"/>
      <w:r w:rsidRPr="00F96C2B">
        <w:rPr>
          <w:rFonts w:ascii="Times New Roman" w:hAnsi="Times New Roman"/>
          <w:sz w:val="20"/>
          <w:szCs w:val="20"/>
        </w:rPr>
        <w:t>Decision-Making</w:t>
      </w:r>
      <w:proofErr w:type="spellEnd"/>
      <w:r w:rsidRPr="00F96C2B">
        <w:rPr>
          <w:rFonts w:ascii="Times New Roman" w:hAnsi="Times New Roman"/>
          <w:sz w:val="20"/>
          <w:szCs w:val="20"/>
        </w:rPr>
        <w:t xml:space="preserve"> </w:t>
      </w:r>
      <w:proofErr w:type="spellStart"/>
      <w:r w:rsidRPr="00F96C2B">
        <w:rPr>
          <w:rFonts w:ascii="Times New Roman" w:hAnsi="Times New Roman"/>
          <w:sz w:val="20"/>
          <w:szCs w:val="20"/>
        </w:rPr>
        <w:t>Performance</w:t>
      </w:r>
      <w:proofErr w:type="spellEnd"/>
      <w:r>
        <w:rPr>
          <w:rFonts w:ascii="Times New Roman" w:hAnsi="Times New Roman"/>
          <w:sz w:val="20"/>
          <w:szCs w:val="20"/>
        </w:rPr>
        <w:t xml:space="preserve">. </w:t>
      </w:r>
      <w:r w:rsidRPr="00F96C2B">
        <w:rPr>
          <w:rFonts w:ascii="Times New Roman" w:eastAsia="+mn-ea" w:hAnsi="Times New Roman"/>
          <w:bCs/>
          <w:sz w:val="20"/>
          <w:szCs w:val="20"/>
        </w:rPr>
        <w:t>Sept.</w:t>
      </w:r>
      <w:r>
        <w:rPr>
          <w:rFonts w:ascii="Times New Roman" w:eastAsia="+mn-ea" w:hAnsi="Times New Roman"/>
          <w:bCs/>
          <w:sz w:val="20"/>
          <w:szCs w:val="20"/>
        </w:rPr>
        <w:t xml:space="preserve"> </w:t>
      </w:r>
      <w:r w:rsidRPr="00F96C2B">
        <w:rPr>
          <w:rFonts w:ascii="Times New Roman" w:eastAsia="+mn-ea" w:hAnsi="Times New Roman"/>
          <w:bCs/>
          <w:sz w:val="20"/>
          <w:szCs w:val="20"/>
        </w:rPr>
        <w:t>20</w:t>
      </w:r>
      <w:r>
        <w:rPr>
          <w:rFonts w:ascii="Times New Roman" w:eastAsia="+mn-ea" w:hAnsi="Times New Roman"/>
          <w:bCs/>
          <w:sz w:val="20"/>
          <w:szCs w:val="20"/>
        </w:rPr>
        <w:t>,</w:t>
      </w:r>
      <w:r w:rsidRPr="00F96C2B">
        <w:rPr>
          <w:rFonts w:ascii="Times New Roman" w:eastAsia="+mn-ea" w:hAnsi="Times New Roman"/>
          <w:bCs/>
          <w:sz w:val="20"/>
          <w:szCs w:val="20"/>
        </w:rPr>
        <w:t xml:space="preserve"> 2012</w:t>
      </w:r>
      <w:r>
        <w:rPr>
          <w:rFonts w:ascii="Times New Roman" w:eastAsia="+mn-ea" w:hAnsi="Times New Roman"/>
          <w:bCs/>
          <w:sz w:val="20"/>
          <w:szCs w:val="20"/>
        </w:rPr>
        <w:t>.</w:t>
      </w:r>
      <w:r w:rsidRPr="00F96C2B">
        <w:rPr>
          <w:rFonts w:ascii="Times New Roman" w:eastAsia="+mn-ea" w:hAnsi="Times New Roman"/>
          <w:bCs/>
          <w:sz w:val="20"/>
          <w:szCs w:val="20"/>
        </w:rPr>
        <w:t xml:space="preserve"> </w:t>
      </w:r>
      <w:r w:rsidRPr="00F96C2B">
        <w:rPr>
          <w:rFonts w:ascii="Times New Roman" w:hAnsi="Times New Roman"/>
          <w:sz w:val="20"/>
          <w:szCs w:val="20"/>
        </w:rPr>
        <w:t xml:space="preserve"> </w:t>
      </w:r>
    </w:p>
    <w:p w:rsidR="00381B57" w:rsidRPr="00745FDB" w:rsidRDefault="0069259E" w:rsidP="00F96C2B">
      <w:pPr>
        <w:pStyle w:val="Bezatstarpm"/>
      </w:pPr>
      <w:hyperlink r:id="rId2" w:history="1">
        <w:r w:rsidR="00381B57" w:rsidRPr="00F96C2B">
          <w:rPr>
            <w:rStyle w:val="Hipersaite"/>
            <w:rFonts w:ascii="Times New Roman" w:hAnsi="Times New Roman"/>
            <w:sz w:val="20"/>
            <w:szCs w:val="20"/>
          </w:rPr>
          <w:t>http://ehp.niehs.nih.gov/wp-content/uploads/2012/09/ehp.1104789.pdf</w:t>
        </w:r>
      </w:hyperlink>
    </w:p>
    <w:p w:rsidR="00381B57" w:rsidRPr="00745FDB" w:rsidRDefault="00381B57" w:rsidP="00F96C2B">
      <w:pPr>
        <w:pStyle w:val="Vresteksts"/>
        <w:jc w:val="both"/>
      </w:pPr>
    </w:p>
    <w:p w:rsidR="00381B57" w:rsidRPr="00F96C2B" w:rsidRDefault="00381B57">
      <w:pPr>
        <w:pStyle w:val="Vresteksts"/>
      </w:pPr>
    </w:p>
  </w:footnote>
  <w:footnote w:id="3">
    <w:p w:rsidR="00381B57" w:rsidRDefault="00381B57" w:rsidP="00B46CFE">
      <w:pPr>
        <w:pStyle w:val="Vresteksts"/>
      </w:pPr>
      <w:r>
        <w:rPr>
          <w:rStyle w:val="Vresatsauce"/>
        </w:rPr>
        <w:footnoteRef/>
      </w:r>
      <w:r>
        <w:t xml:space="preserve"> Apstiprināts 30.09.2014. MK sēdē</w:t>
      </w:r>
    </w:p>
  </w:footnote>
  <w:footnote w:id="4">
    <w:p w:rsidR="00381B57" w:rsidRDefault="00381B57" w:rsidP="00B46CFE">
      <w:pPr>
        <w:pStyle w:val="Vresteksts"/>
      </w:pPr>
      <w:r>
        <w:rPr>
          <w:rStyle w:val="Vresatsauce"/>
        </w:rPr>
        <w:footnoteRef/>
      </w:r>
      <w:r>
        <w:t xml:space="preserve">  Apstiprināts ar  MK 18.12.2013. rīkojumu Nr.666</w:t>
      </w:r>
    </w:p>
  </w:footnote>
  <w:footnote w:id="5">
    <w:p w:rsidR="00381B57" w:rsidRDefault="00381B57" w:rsidP="00B46CFE">
      <w:pPr>
        <w:pStyle w:val="Vresteksts"/>
      </w:pPr>
      <w:r>
        <w:rPr>
          <w:rStyle w:val="Vresatsauce"/>
        </w:rPr>
        <w:footnoteRef/>
      </w:r>
      <w:r>
        <w:t xml:space="preserve"> Apstiprināts ar MK 31.03.2004. rīkojumu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B57" w:rsidRDefault="0069259E" w:rsidP="00190F88">
    <w:pPr>
      <w:pStyle w:val="Galvene"/>
      <w:framePr w:wrap="around" w:vAnchor="text" w:hAnchor="margin" w:xAlign="center" w:y="1"/>
      <w:rPr>
        <w:rStyle w:val="Lappusesnumurs"/>
      </w:rPr>
    </w:pPr>
    <w:r>
      <w:rPr>
        <w:rStyle w:val="Lappusesnumurs"/>
      </w:rPr>
      <w:fldChar w:fldCharType="begin"/>
    </w:r>
    <w:r w:rsidR="00381B57">
      <w:rPr>
        <w:rStyle w:val="Lappusesnumurs"/>
      </w:rPr>
      <w:instrText xml:space="preserve">PAGE  </w:instrText>
    </w:r>
    <w:r>
      <w:rPr>
        <w:rStyle w:val="Lappusesnumurs"/>
      </w:rPr>
      <w:fldChar w:fldCharType="end"/>
    </w:r>
  </w:p>
  <w:p w:rsidR="00381B57" w:rsidRDefault="00381B57">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B57" w:rsidRPr="00DB073B" w:rsidRDefault="0069259E" w:rsidP="00190F88">
    <w:pPr>
      <w:pStyle w:val="Galvene"/>
      <w:framePr w:wrap="around" w:vAnchor="text" w:hAnchor="margin" w:xAlign="center" w:y="1"/>
      <w:rPr>
        <w:rStyle w:val="Lappusesnumurs"/>
        <w:sz w:val="20"/>
        <w:szCs w:val="20"/>
      </w:rPr>
    </w:pPr>
    <w:r w:rsidRPr="00DB073B">
      <w:rPr>
        <w:rStyle w:val="Lappusesnumurs"/>
        <w:sz w:val="20"/>
        <w:szCs w:val="20"/>
      </w:rPr>
      <w:fldChar w:fldCharType="begin"/>
    </w:r>
    <w:r w:rsidR="00381B57" w:rsidRPr="00DB073B">
      <w:rPr>
        <w:rStyle w:val="Lappusesnumurs"/>
        <w:sz w:val="20"/>
        <w:szCs w:val="20"/>
      </w:rPr>
      <w:instrText xml:space="preserve">PAGE  </w:instrText>
    </w:r>
    <w:r w:rsidRPr="00DB073B">
      <w:rPr>
        <w:rStyle w:val="Lappusesnumurs"/>
        <w:sz w:val="20"/>
        <w:szCs w:val="20"/>
      </w:rPr>
      <w:fldChar w:fldCharType="separate"/>
    </w:r>
    <w:r w:rsidR="00502230">
      <w:rPr>
        <w:rStyle w:val="Lappusesnumurs"/>
        <w:noProof/>
        <w:sz w:val="20"/>
        <w:szCs w:val="20"/>
      </w:rPr>
      <w:t>16</w:t>
    </w:r>
    <w:r w:rsidRPr="00DB073B">
      <w:rPr>
        <w:rStyle w:val="Lappusesnumurs"/>
        <w:sz w:val="20"/>
        <w:szCs w:val="20"/>
      </w:rPr>
      <w:fldChar w:fldCharType="end"/>
    </w:r>
  </w:p>
  <w:p w:rsidR="00381B57" w:rsidRDefault="00381B57">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67A6"/>
    <w:multiLevelType w:val="hybridMultilevel"/>
    <w:tmpl w:val="23D4F4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94D08"/>
    <w:multiLevelType w:val="hybridMultilevel"/>
    <w:tmpl w:val="DEC2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44D65"/>
    <w:multiLevelType w:val="hybridMultilevel"/>
    <w:tmpl w:val="533A40CC"/>
    <w:lvl w:ilvl="0" w:tplc="AC84E73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833311E"/>
    <w:multiLevelType w:val="multilevel"/>
    <w:tmpl w:val="097091E0"/>
    <w:lvl w:ilvl="0">
      <w:start w:val="2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D616EFA"/>
    <w:multiLevelType w:val="hybridMultilevel"/>
    <w:tmpl w:val="6DA267F4"/>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6">
    <w:nsid w:val="11580BA8"/>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nsid w:val="15A2111E"/>
    <w:multiLevelType w:val="hybridMultilevel"/>
    <w:tmpl w:val="A516D84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1BD20416"/>
    <w:multiLevelType w:val="hybridMultilevel"/>
    <w:tmpl w:val="53DE0728"/>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3A612E"/>
    <w:multiLevelType w:val="multilevel"/>
    <w:tmpl w:val="F6B2B5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05358C1"/>
    <w:multiLevelType w:val="hybridMultilevel"/>
    <w:tmpl w:val="69E4C808"/>
    <w:lvl w:ilvl="0" w:tplc="00000001">
      <w:start w:val="1"/>
      <w:numFmt w:val="decimal"/>
      <w:lvlText w:val="%1."/>
      <w:lvlJc w:val="left"/>
      <w:pPr>
        <w:tabs>
          <w:tab w:val="num" w:pos="375"/>
        </w:tabs>
        <w:ind w:left="1095" w:hanging="360"/>
      </w:pPr>
    </w:lvl>
    <w:lvl w:ilvl="1" w:tplc="04260019" w:tentative="1">
      <w:start w:val="1"/>
      <w:numFmt w:val="lowerLetter"/>
      <w:lvlText w:val="%2."/>
      <w:lvlJc w:val="left"/>
      <w:pPr>
        <w:tabs>
          <w:tab w:val="num" w:pos="1815"/>
        </w:tabs>
        <w:ind w:left="1815" w:hanging="360"/>
      </w:pPr>
    </w:lvl>
    <w:lvl w:ilvl="2" w:tplc="0426001B" w:tentative="1">
      <w:start w:val="1"/>
      <w:numFmt w:val="lowerRoman"/>
      <w:lvlText w:val="%3."/>
      <w:lvlJc w:val="right"/>
      <w:pPr>
        <w:tabs>
          <w:tab w:val="num" w:pos="2535"/>
        </w:tabs>
        <w:ind w:left="2535" w:hanging="180"/>
      </w:pPr>
    </w:lvl>
    <w:lvl w:ilvl="3" w:tplc="0426000F" w:tentative="1">
      <w:start w:val="1"/>
      <w:numFmt w:val="decimal"/>
      <w:lvlText w:val="%4."/>
      <w:lvlJc w:val="left"/>
      <w:pPr>
        <w:tabs>
          <w:tab w:val="num" w:pos="3255"/>
        </w:tabs>
        <w:ind w:left="3255" w:hanging="360"/>
      </w:pPr>
    </w:lvl>
    <w:lvl w:ilvl="4" w:tplc="04260019" w:tentative="1">
      <w:start w:val="1"/>
      <w:numFmt w:val="lowerLetter"/>
      <w:lvlText w:val="%5."/>
      <w:lvlJc w:val="left"/>
      <w:pPr>
        <w:tabs>
          <w:tab w:val="num" w:pos="3975"/>
        </w:tabs>
        <w:ind w:left="3975" w:hanging="360"/>
      </w:pPr>
    </w:lvl>
    <w:lvl w:ilvl="5" w:tplc="0426001B" w:tentative="1">
      <w:start w:val="1"/>
      <w:numFmt w:val="lowerRoman"/>
      <w:lvlText w:val="%6."/>
      <w:lvlJc w:val="right"/>
      <w:pPr>
        <w:tabs>
          <w:tab w:val="num" w:pos="4695"/>
        </w:tabs>
        <w:ind w:left="4695" w:hanging="180"/>
      </w:pPr>
    </w:lvl>
    <w:lvl w:ilvl="6" w:tplc="0426000F" w:tentative="1">
      <w:start w:val="1"/>
      <w:numFmt w:val="decimal"/>
      <w:lvlText w:val="%7."/>
      <w:lvlJc w:val="left"/>
      <w:pPr>
        <w:tabs>
          <w:tab w:val="num" w:pos="5415"/>
        </w:tabs>
        <w:ind w:left="5415" w:hanging="360"/>
      </w:pPr>
    </w:lvl>
    <w:lvl w:ilvl="7" w:tplc="04260019" w:tentative="1">
      <w:start w:val="1"/>
      <w:numFmt w:val="lowerLetter"/>
      <w:lvlText w:val="%8."/>
      <w:lvlJc w:val="left"/>
      <w:pPr>
        <w:tabs>
          <w:tab w:val="num" w:pos="6135"/>
        </w:tabs>
        <w:ind w:left="6135" w:hanging="360"/>
      </w:pPr>
    </w:lvl>
    <w:lvl w:ilvl="8" w:tplc="0426001B" w:tentative="1">
      <w:start w:val="1"/>
      <w:numFmt w:val="lowerRoman"/>
      <w:lvlText w:val="%9."/>
      <w:lvlJc w:val="right"/>
      <w:pPr>
        <w:tabs>
          <w:tab w:val="num" w:pos="6855"/>
        </w:tabs>
        <w:ind w:left="6855" w:hanging="180"/>
      </w:pPr>
    </w:lvl>
  </w:abstractNum>
  <w:abstractNum w:abstractNumId="14">
    <w:nsid w:val="23B22F37"/>
    <w:multiLevelType w:val="hybridMultilevel"/>
    <w:tmpl w:val="35B01EE0"/>
    <w:lvl w:ilvl="0" w:tplc="DF6CF22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797E37"/>
    <w:multiLevelType w:val="hybridMultilevel"/>
    <w:tmpl w:val="03DA2E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nsid w:val="2C1E2FD7"/>
    <w:multiLevelType w:val="hybridMultilevel"/>
    <w:tmpl w:val="F7B44002"/>
    <w:lvl w:ilvl="0" w:tplc="00000001">
      <w:start w:val="1"/>
      <w:numFmt w:val="decimal"/>
      <w:lvlText w:val="%1."/>
      <w:lvlJc w:val="left"/>
      <w:pPr>
        <w:tabs>
          <w:tab w:val="num" w:pos="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301B4307"/>
    <w:multiLevelType w:val="hybridMultilevel"/>
    <w:tmpl w:val="70DAFCAC"/>
    <w:lvl w:ilvl="0" w:tplc="E542C8B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8033D5"/>
    <w:multiLevelType w:val="hybridMultilevel"/>
    <w:tmpl w:val="2FD687D0"/>
    <w:lvl w:ilvl="0" w:tplc="E3749D8A">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21">
    <w:nsid w:val="400E14F0"/>
    <w:multiLevelType w:val="multilevel"/>
    <w:tmpl w:val="08EED15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32" w:hanging="432"/>
      </w:pPr>
      <w:rPr>
        <w:rFonts w:hint="default"/>
      </w:rPr>
    </w:lvl>
    <w:lvl w:ilvl="2">
      <w:start w:val="1"/>
      <w:numFmt w:val="decimal"/>
      <w:isLgl/>
      <w:lvlText w:val="%1.%2.%3."/>
      <w:lvlJc w:val="left"/>
      <w:pPr>
        <w:tabs>
          <w:tab w:val="num" w:pos="720"/>
        </w:tabs>
        <w:ind w:left="720" w:hanging="720"/>
      </w:pPr>
      <w:rPr>
        <w:rFonts w:hint="default"/>
        <w:sz w:val="28"/>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2143D5F"/>
    <w:multiLevelType w:val="hybridMultilevel"/>
    <w:tmpl w:val="B870221A"/>
    <w:lvl w:ilvl="0" w:tplc="13F633E8">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23">
    <w:nsid w:val="42212801"/>
    <w:multiLevelType w:val="hybridMultilevel"/>
    <w:tmpl w:val="BD2AA5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AE6818"/>
    <w:multiLevelType w:val="hybridMultilevel"/>
    <w:tmpl w:val="5E30D84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6147A2"/>
    <w:multiLevelType w:val="hybridMultilevel"/>
    <w:tmpl w:val="D6342BC4"/>
    <w:lvl w:ilvl="0" w:tplc="2ED06DB2">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28">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040"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nsid w:val="4BD26ABD"/>
    <w:multiLevelType w:val="hybridMultilevel"/>
    <w:tmpl w:val="E5E873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9F3A89"/>
    <w:multiLevelType w:val="hybridMultilevel"/>
    <w:tmpl w:val="D5D014B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501171C4"/>
    <w:multiLevelType w:val="hybridMultilevel"/>
    <w:tmpl w:val="66FA0F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5">
    <w:nsid w:val="59B3777C"/>
    <w:multiLevelType w:val="hybridMultilevel"/>
    <w:tmpl w:val="27F2BD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5AF65682"/>
    <w:multiLevelType w:val="multilevel"/>
    <w:tmpl w:val="E39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611410"/>
    <w:multiLevelType w:val="hybridMultilevel"/>
    <w:tmpl w:val="BC1AC772"/>
    <w:lvl w:ilvl="0" w:tplc="04260003">
      <w:start w:val="1"/>
      <w:numFmt w:val="bullet"/>
      <w:lvlText w:val="o"/>
      <w:lvlJc w:val="left"/>
      <w:pPr>
        <w:tabs>
          <w:tab w:val="num" w:pos="720"/>
        </w:tabs>
        <w:ind w:left="720" w:hanging="360"/>
      </w:pPr>
      <w:rPr>
        <w:rFonts w:ascii="Courier New" w:hAnsi="Courier New" w:cs="Courier New"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9">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39B022E"/>
    <w:multiLevelType w:val="hybridMultilevel"/>
    <w:tmpl w:val="60225DD0"/>
    <w:lvl w:ilvl="0" w:tplc="625E08FE">
      <w:numFmt w:val="bullet"/>
      <w:lvlText w:val="-"/>
      <w:lvlJc w:val="left"/>
      <w:pPr>
        <w:ind w:left="703" w:hanging="360"/>
      </w:pPr>
      <w:rPr>
        <w:rFonts w:ascii="Times New Roman" w:eastAsia="Times New Roman" w:hAnsi="Times New Roman" w:cs="Times New Roman"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42">
    <w:nsid w:val="6C595E8A"/>
    <w:multiLevelType w:val="hybridMultilevel"/>
    <w:tmpl w:val="AAEA73DE"/>
    <w:lvl w:ilvl="0" w:tplc="0409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3">
    <w:nsid w:val="6D4D7C56"/>
    <w:multiLevelType w:val="hybridMultilevel"/>
    <w:tmpl w:val="6B7CFD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728641E4"/>
    <w:multiLevelType w:val="hybridMultilevel"/>
    <w:tmpl w:val="FDFE86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7A6F4964"/>
    <w:multiLevelType w:val="hybridMultilevel"/>
    <w:tmpl w:val="897258B2"/>
    <w:lvl w:ilvl="0" w:tplc="D9149392">
      <w:start w:val="1"/>
      <w:numFmt w:val="bullet"/>
      <w:lvlText w:val=""/>
      <w:lvlJc w:val="left"/>
      <w:pPr>
        <w:tabs>
          <w:tab w:val="num" w:pos="0"/>
        </w:tabs>
        <w:ind w:left="0"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9"/>
  </w:num>
  <w:num w:numId="3">
    <w:abstractNumId w:val="12"/>
  </w:num>
  <w:num w:numId="4">
    <w:abstractNumId w:val="8"/>
  </w:num>
  <w:num w:numId="5">
    <w:abstractNumId w:val="3"/>
  </w:num>
  <w:num w:numId="6">
    <w:abstractNumId w:val="33"/>
  </w:num>
  <w:num w:numId="7">
    <w:abstractNumId w:val="40"/>
  </w:num>
  <w:num w:numId="8">
    <w:abstractNumId w:val="25"/>
  </w:num>
  <w:num w:numId="9">
    <w:abstractNumId w:val="9"/>
  </w:num>
  <w:num w:numId="10">
    <w:abstractNumId w:val="26"/>
  </w:num>
  <w:num w:numId="11">
    <w:abstractNumId w:val="28"/>
  </w:num>
  <w:num w:numId="12">
    <w:abstractNumId w:val="34"/>
  </w:num>
  <w:num w:numId="13">
    <w:abstractNumId w:val="38"/>
  </w:num>
  <w:num w:numId="14">
    <w:abstractNumId w:val="13"/>
  </w:num>
  <w:num w:numId="15">
    <w:abstractNumId w:val="17"/>
  </w:num>
  <w:num w:numId="16">
    <w:abstractNumId w:val="4"/>
  </w:num>
  <w:num w:numId="17">
    <w:abstractNumId w:val="7"/>
  </w:num>
  <w:num w:numId="18">
    <w:abstractNumId w:val="16"/>
  </w:num>
  <w:num w:numId="19">
    <w:abstractNumId w:val="24"/>
  </w:num>
  <w:num w:numId="20">
    <w:abstractNumId w:val="37"/>
  </w:num>
  <w:num w:numId="21">
    <w:abstractNumId w:val="42"/>
  </w:num>
  <w:num w:numId="22">
    <w:abstractNumId w:val="45"/>
  </w:num>
  <w:num w:numId="23">
    <w:abstractNumId w:val="27"/>
  </w:num>
  <w:num w:numId="24">
    <w:abstractNumId w:val="22"/>
  </w:num>
  <w:num w:numId="25">
    <w:abstractNumId w:val="11"/>
  </w:num>
  <w:num w:numId="26">
    <w:abstractNumId w:val="20"/>
  </w:num>
  <w:num w:numId="27">
    <w:abstractNumId w:val="35"/>
  </w:num>
  <w:num w:numId="28">
    <w:abstractNumId w:val="41"/>
  </w:num>
  <w:num w:numId="29">
    <w:abstractNumId w:val="29"/>
  </w:num>
  <w:num w:numId="30">
    <w:abstractNumId w:val="6"/>
  </w:num>
  <w:num w:numId="31">
    <w:abstractNumId w:val="36"/>
  </w:num>
  <w:num w:numId="32">
    <w:abstractNumId w:val="31"/>
  </w:num>
  <w:num w:numId="33">
    <w:abstractNumId w:val="44"/>
  </w:num>
  <w:num w:numId="34">
    <w:abstractNumId w:val="32"/>
  </w:num>
  <w:num w:numId="35">
    <w:abstractNumId w:val="43"/>
  </w:num>
  <w:num w:numId="36">
    <w:abstractNumId w:val="19"/>
  </w:num>
  <w:num w:numId="37">
    <w:abstractNumId w:val="1"/>
  </w:num>
  <w:num w:numId="38">
    <w:abstractNumId w:val="30"/>
  </w:num>
  <w:num w:numId="39">
    <w:abstractNumId w:val="23"/>
  </w:num>
  <w:num w:numId="40">
    <w:abstractNumId w:val="14"/>
  </w:num>
  <w:num w:numId="41">
    <w:abstractNumId w:val="2"/>
  </w:num>
  <w:num w:numId="42">
    <w:abstractNumId w:val="0"/>
  </w:num>
  <w:num w:numId="43">
    <w:abstractNumId w:val="21"/>
  </w:num>
  <w:num w:numId="44">
    <w:abstractNumId w:val="10"/>
  </w:num>
  <w:num w:numId="45">
    <w:abstractNumId w:val="5"/>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mailMerge>
    <w:mainDocumentType w:val="formLetters"/>
    <w:dataType w:val="textFile"/>
    <w:activeRecord w:val="-1"/>
  </w:mailMerge>
  <w:defaultTabStop w:val="720"/>
  <w:drawingGridHorizontalSpacing w:val="120"/>
  <w:displayHorizontalDrawingGridEvery w:val="2"/>
  <w:characterSpacingControl w:val="doNotCompress"/>
  <w:hdrShapeDefaults>
    <o:shapedefaults v:ext="edit" spidmax="284673"/>
  </w:hdrShapeDefaults>
  <w:footnotePr>
    <w:footnote w:id="-1"/>
    <w:footnote w:id="0"/>
  </w:footnotePr>
  <w:endnotePr>
    <w:endnote w:id="-1"/>
    <w:endnote w:id="0"/>
  </w:endnotePr>
  <w:compat/>
  <w:rsids>
    <w:rsidRoot w:val="008C5649"/>
    <w:rsid w:val="00000E2D"/>
    <w:rsid w:val="00002251"/>
    <w:rsid w:val="000022A7"/>
    <w:rsid w:val="00002445"/>
    <w:rsid w:val="00002D02"/>
    <w:rsid w:val="0000301D"/>
    <w:rsid w:val="00003DB8"/>
    <w:rsid w:val="00004042"/>
    <w:rsid w:val="000052C8"/>
    <w:rsid w:val="00005AF6"/>
    <w:rsid w:val="00005EF0"/>
    <w:rsid w:val="00006761"/>
    <w:rsid w:val="000070B9"/>
    <w:rsid w:val="000074F4"/>
    <w:rsid w:val="00007E2E"/>
    <w:rsid w:val="00007F0F"/>
    <w:rsid w:val="000102A4"/>
    <w:rsid w:val="0001121B"/>
    <w:rsid w:val="0001123D"/>
    <w:rsid w:val="00011479"/>
    <w:rsid w:val="00011D24"/>
    <w:rsid w:val="00012360"/>
    <w:rsid w:val="000128E1"/>
    <w:rsid w:val="00013D85"/>
    <w:rsid w:val="00013FF4"/>
    <w:rsid w:val="000148EA"/>
    <w:rsid w:val="000151A7"/>
    <w:rsid w:val="00015340"/>
    <w:rsid w:val="000156D1"/>
    <w:rsid w:val="000160E5"/>
    <w:rsid w:val="00016C40"/>
    <w:rsid w:val="00017124"/>
    <w:rsid w:val="0001775F"/>
    <w:rsid w:val="00017D13"/>
    <w:rsid w:val="00017E7C"/>
    <w:rsid w:val="0002060D"/>
    <w:rsid w:val="00020659"/>
    <w:rsid w:val="00020D47"/>
    <w:rsid w:val="00020FE1"/>
    <w:rsid w:val="00021D43"/>
    <w:rsid w:val="000226CF"/>
    <w:rsid w:val="00022A46"/>
    <w:rsid w:val="00022D37"/>
    <w:rsid w:val="00022E13"/>
    <w:rsid w:val="00023F39"/>
    <w:rsid w:val="00024033"/>
    <w:rsid w:val="00025BF2"/>
    <w:rsid w:val="000262F2"/>
    <w:rsid w:val="0002663F"/>
    <w:rsid w:val="00026A3C"/>
    <w:rsid w:val="00026BAD"/>
    <w:rsid w:val="00026FBC"/>
    <w:rsid w:val="000271B1"/>
    <w:rsid w:val="00027534"/>
    <w:rsid w:val="000276A2"/>
    <w:rsid w:val="0003086C"/>
    <w:rsid w:val="00031C90"/>
    <w:rsid w:val="000321E4"/>
    <w:rsid w:val="00032388"/>
    <w:rsid w:val="00032443"/>
    <w:rsid w:val="00033F2C"/>
    <w:rsid w:val="00034010"/>
    <w:rsid w:val="00034782"/>
    <w:rsid w:val="00034AEC"/>
    <w:rsid w:val="000353E7"/>
    <w:rsid w:val="00035614"/>
    <w:rsid w:val="00035703"/>
    <w:rsid w:val="00035CE2"/>
    <w:rsid w:val="00036211"/>
    <w:rsid w:val="000367FA"/>
    <w:rsid w:val="00036D17"/>
    <w:rsid w:val="000373A9"/>
    <w:rsid w:val="000373C8"/>
    <w:rsid w:val="00037631"/>
    <w:rsid w:val="00040190"/>
    <w:rsid w:val="00041766"/>
    <w:rsid w:val="00041AE8"/>
    <w:rsid w:val="00042642"/>
    <w:rsid w:val="00042C27"/>
    <w:rsid w:val="00043B9F"/>
    <w:rsid w:val="00043C50"/>
    <w:rsid w:val="000446A8"/>
    <w:rsid w:val="000448C4"/>
    <w:rsid w:val="00044A1A"/>
    <w:rsid w:val="000458AF"/>
    <w:rsid w:val="00046034"/>
    <w:rsid w:val="00046F2F"/>
    <w:rsid w:val="00046F51"/>
    <w:rsid w:val="00046FE7"/>
    <w:rsid w:val="00047229"/>
    <w:rsid w:val="00047327"/>
    <w:rsid w:val="00047B6F"/>
    <w:rsid w:val="00047BDD"/>
    <w:rsid w:val="00047DFF"/>
    <w:rsid w:val="00050D4C"/>
    <w:rsid w:val="0005103C"/>
    <w:rsid w:val="00052217"/>
    <w:rsid w:val="00053032"/>
    <w:rsid w:val="000531F6"/>
    <w:rsid w:val="00053459"/>
    <w:rsid w:val="00053A4A"/>
    <w:rsid w:val="00054749"/>
    <w:rsid w:val="00054F59"/>
    <w:rsid w:val="0005535C"/>
    <w:rsid w:val="00055514"/>
    <w:rsid w:val="0005553B"/>
    <w:rsid w:val="000555D1"/>
    <w:rsid w:val="00056004"/>
    <w:rsid w:val="000566BE"/>
    <w:rsid w:val="0005691D"/>
    <w:rsid w:val="000604D2"/>
    <w:rsid w:val="00060A13"/>
    <w:rsid w:val="00061129"/>
    <w:rsid w:val="00061BD6"/>
    <w:rsid w:val="00061FE0"/>
    <w:rsid w:val="00062B38"/>
    <w:rsid w:val="00062F5B"/>
    <w:rsid w:val="000635C0"/>
    <w:rsid w:val="00064798"/>
    <w:rsid w:val="00065013"/>
    <w:rsid w:val="00065576"/>
    <w:rsid w:val="000657B4"/>
    <w:rsid w:val="00065B40"/>
    <w:rsid w:val="00065BB5"/>
    <w:rsid w:val="0006625A"/>
    <w:rsid w:val="000668E6"/>
    <w:rsid w:val="00066EA2"/>
    <w:rsid w:val="00067E25"/>
    <w:rsid w:val="000700BC"/>
    <w:rsid w:val="0007075E"/>
    <w:rsid w:val="00070C5E"/>
    <w:rsid w:val="00070F2B"/>
    <w:rsid w:val="000710FD"/>
    <w:rsid w:val="0007168D"/>
    <w:rsid w:val="000719FE"/>
    <w:rsid w:val="00071CB5"/>
    <w:rsid w:val="00071E8A"/>
    <w:rsid w:val="00072617"/>
    <w:rsid w:val="00072B85"/>
    <w:rsid w:val="00073714"/>
    <w:rsid w:val="0007383C"/>
    <w:rsid w:val="00073CBE"/>
    <w:rsid w:val="00073D4E"/>
    <w:rsid w:val="000746BC"/>
    <w:rsid w:val="000749FA"/>
    <w:rsid w:val="00074B0C"/>
    <w:rsid w:val="00075A9D"/>
    <w:rsid w:val="0007615A"/>
    <w:rsid w:val="00076538"/>
    <w:rsid w:val="000765A6"/>
    <w:rsid w:val="000765EC"/>
    <w:rsid w:val="00077774"/>
    <w:rsid w:val="00077E09"/>
    <w:rsid w:val="0008194D"/>
    <w:rsid w:val="00081BA5"/>
    <w:rsid w:val="00081BD7"/>
    <w:rsid w:val="00082A37"/>
    <w:rsid w:val="00082F62"/>
    <w:rsid w:val="00083A60"/>
    <w:rsid w:val="00083D5F"/>
    <w:rsid w:val="0008419D"/>
    <w:rsid w:val="00084A67"/>
    <w:rsid w:val="0008560C"/>
    <w:rsid w:val="000857A7"/>
    <w:rsid w:val="000866E2"/>
    <w:rsid w:val="00086920"/>
    <w:rsid w:val="0008756A"/>
    <w:rsid w:val="00087BC9"/>
    <w:rsid w:val="0009005E"/>
    <w:rsid w:val="00090F11"/>
    <w:rsid w:val="00091518"/>
    <w:rsid w:val="000916E7"/>
    <w:rsid w:val="00091E7D"/>
    <w:rsid w:val="00091FBA"/>
    <w:rsid w:val="00093006"/>
    <w:rsid w:val="0009493F"/>
    <w:rsid w:val="00094B60"/>
    <w:rsid w:val="00094F0D"/>
    <w:rsid w:val="00095306"/>
    <w:rsid w:val="0009680A"/>
    <w:rsid w:val="00096A9D"/>
    <w:rsid w:val="00096AA7"/>
    <w:rsid w:val="00096C20"/>
    <w:rsid w:val="000972CB"/>
    <w:rsid w:val="000977C3"/>
    <w:rsid w:val="000977E0"/>
    <w:rsid w:val="0009790A"/>
    <w:rsid w:val="00097AD0"/>
    <w:rsid w:val="00097DE8"/>
    <w:rsid w:val="000A0865"/>
    <w:rsid w:val="000A1823"/>
    <w:rsid w:val="000A2301"/>
    <w:rsid w:val="000A2D92"/>
    <w:rsid w:val="000A4272"/>
    <w:rsid w:val="000A4699"/>
    <w:rsid w:val="000A5147"/>
    <w:rsid w:val="000A581A"/>
    <w:rsid w:val="000A619F"/>
    <w:rsid w:val="000A6372"/>
    <w:rsid w:val="000A6451"/>
    <w:rsid w:val="000A6A01"/>
    <w:rsid w:val="000A6D4F"/>
    <w:rsid w:val="000A70DD"/>
    <w:rsid w:val="000A72A5"/>
    <w:rsid w:val="000B000F"/>
    <w:rsid w:val="000B064E"/>
    <w:rsid w:val="000B06DA"/>
    <w:rsid w:val="000B0DCE"/>
    <w:rsid w:val="000B1F23"/>
    <w:rsid w:val="000B1F6E"/>
    <w:rsid w:val="000B2069"/>
    <w:rsid w:val="000B26A9"/>
    <w:rsid w:val="000B2AE0"/>
    <w:rsid w:val="000B4636"/>
    <w:rsid w:val="000B4947"/>
    <w:rsid w:val="000B4F42"/>
    <w:rsid w:val="000B5CC5"/>
    <w:rsid w:val="000B5F64"/>
    <w:rsid w:val="000B61D5"/>
    <w:rsid w:val="000B69CF"/>
    <w:rsid w:val="000B7DE1"/>
    <w:rsid w:val="000C0D08"/>
    <w:rsid w:val="000C1041"/>
    <w:rsid w:val="000C180E"/>
    <w:rsid w:val="000C2040"/>
    <w:rsid w:val="000C2CD6"/>
    <w:rsid w:val="000C2D7E"/>
    <w:rsid w:val="000C2E5B"/>
    <w:rsid w:val="000C376C"/>
    <w:rsid w:val="000C3BCF"/>
    <w:rsid w:val="000C4232"/>
    <w:rsid w:val="000C4515"/>
    <w:rsid w:val="000C49A7"/>
    <w:rsid w:val="000C560F"/>
    <w:rsid w:val="000C6251"/>
    <w:rsid w:val="000C6D6F"/>
    <w:rsid w:val="000C7073"/>
    <w:rsid w:val="000C790C"/>
    <w:rsid w:val="000D020D"/>
    <w:rsid w:val="000D2435"/>
    <w:rsid w:val="000D29A5"/>
    <w:rsid w:val="000D2A7A"/>
    <w:rsid w:val="000D2C7C"/>
    <w:rsid w:val="000D2CC5"/>
    <w:rsid w:val="000D31F5"/>
    <w:rsid w:val="000D32D4"/>
    <w:rsid w:val="000D3499"/>
    <w:rsid w:val="000D4518"/>
    <w:rsid w:val="000D4731"/>
    <w:rsid w:val="000D49CE"/>
    <w:rsid w:val="000D4AB1"/>
    <w:rsid w:val="000D5785"/>
    <w:rsid w:val="000D6B2C"/>
    <w:rsid w:val="000D6C37"/>
    <w:rsid w:val="000D77E6"/>
    <w:rsid w:val="000D7B2F"/>
    <w:rsid w:val="000E01AD"/>
    <w:rsid w:val="000E14D7"/>
    <w:rsid w:val="000E1D07"/>
    <w:rsid w:val="000E20DE"/>
    <w:rsid w:val="000E26E4"/>
    <w:rsid w:val="000E34CC"/>
    <w:rsid w:val="000E391A"/>
    <w:rsid w:val="000E4491"/>
    <w:rsid w:val="000E5155"/>
    <w:rsid w:val="000E7010"/>
    <w:rsid w:val="000E70B2"/>
    <w:rsid w:val="000E72AB"/>
    <w:rsid w:val="000E7920"/>
    <w:rsid w:val="000E7DD5"/>
    <w:rsid w:val="000E7DEE"/>
    <w:rsid w:val="000F061D"/>
    <w:rsid w:val="000F0AB5"/>
    <w:rsid w:val="000F11CF"/>
    <w:rsid w:val="000F1D14"/>
    <w:rsid w:val="000F22AC"/>
    <w:rsid w:val="000F2B4B"/>
    <w:rsid w:val="000F2D80"/>
    <w:rsid w:val="000F3231"/>
    <w:rsid w:val="000F3DCD"/>
    <w:rsid w:val="000F449C"/>
    <w:rsid w:val="000F4E2C"/>
    <w:rsid w:val="000F4F52"/>
    <w:rsid w:val="000F657F"/>
    <w:rsid w:val="000F683E"/>
    <w:rsid w:val="000F6BDF"/>
    <w:rsid w:val="000F6E77"/>
    <w:rsid w:val="000F781F"/>
    <w:rsid w:val="00100062"/>
    <w:rsid w:val="001001A6"/>
    <w:rsid w:val="00100A6E"/>
    <w:rsid w:val="00100E00"/>
    <w:rsid w:val="00102393"/>
    <w:rsid w:val="00103685"/>
    <w:rsid w:val="00103826"/>
    <w:rsid w:val="001053BB"/>
    <w:rsid w:val="0010730A"/>
    <w:rsid w:val="00107310"/>
    <w:rsid w:val="00107F0E"/>
    <w:rsid w:val="0011017B"/>
    <w:rsid w:val="00110596"/>
    <w:rsid w:val="00110682"/>
    <w:rsid w:val="00111612"/>
    <w:rsid w:val="001117A1"/>
    <w:rsid w:val="00111DB3"/>
    <w:rsid w:val="001121EC"/>
    <w:rsid w:val="00112A9C"/>
    <w:rsid w:val="00112BE0"/>
    <w:rsid w:val="001138E8"/>
    <w:rsid w:val="00113C70"/>
    <w:rsid w:val="00113F8D"/>
    <w:rsid w:val="0011586E"/>
    <w:rsid w:val="00116086"/>
    <w:rsid w:val="001161FA"/>
    <w:rsid w:val="001163F9"/>
    <w:rsid w:val="00116EE9"/>
    <w:rsid w:val="0011715D"/>
    <w:rsid w:val="00117448"/>
    <w:rsid w:val="0011745F"/>
    <w:rsid w:val="00120B66"/>
    <w:rsid w:val="00120E67"/>
    <w:rsid w:val="001220C1"/>
    <w:rsid w:val="0012295B"/>
    <w:rsid w:val="001229BC"/>
    <w:rsid w:val="00122DAF"/>
    <w:rsid w:val="00122F53"/>
    <w:rsid w:val="00124437"/>
    <w:rsid w:val="00124AA0"/>
    <w:rsid w:val="00124F12"/>
    <w:rsid w:val="001254C5"/>
    <w:rsid w:val="00126137"/>
    <w:rsid w:val="00130D58"/>
    <w:rsid w:val="00130E2E"/>
    <w:rsid w:val="0013180F"/>
    <w:rsid w:val="00131918"/>
    <w:rsid w:val="001322CA"/>
    <w:rsid w:val="00132361"/>
    <w:rsid w:val="0013296F"/>
    <w:rsid w:val="00132F1C"/>
    <w:rsid w:val="00133730"/>
    <w:rsid w:val="00133BC1"/>
    <w:rsid w:val="00133E5E"/>
    <w:rsid w:val="001343B6"/>
    <w:rsid w:val="001344D2"/>
    <w:rsid w:val="00134AAE"/>
    <w:rsid w:val="0013607D"/>
    <w:rsid w:val="00136927"/>
    <w:rsid w:val="00136CEB"/>
    <w:rsid w:val="00136E07"/>
    <w:rsid w:val="00137721"/>
    <w:rsid w:val="001408B0"/>
    <w:rsid w:val="00140A43"/>
    <w:rsid w:val="00140F58"/>
    <w:rsid w:val="00140F6E"/>
    <w:rsid w:val="00141B98"/>
    <w:rsid w:val="00141CA8"/>
    <w:rsid w:val="0014291E"/>
    <w:rsid w:val="00142B77"/>
    <w:rsid w:val="0014372F"/>
    <w:rsid w:val="00144979"/>
    <w:rsid w:val="00144E3A"/>
    <w:rsid w:val="0014527D"/>
    <w:rsid w:val="0014699C"/>
    <w:rsid w:val="00146BC4"/>
    <w:rsid w:val="00146F14"/>
    <w:rsid w:val="001471CA"/>
    <w:rsid w:val="0014745E"/>
    <w:rsid w:val="001474A0"/>
    <w:rsid w:val="00147AEC"/>
    <w:rsid w:val="0015023A"/>
    <w:rsid w:val="00150435"/>
    <w:rsid w:val="0015060C"/>
    <w:rsid w:val="001507B7"/>
    <w:rsid w:val="00150D96"/>
    <w:rsid w:val="001511AD"/>
    <w:rsid w:val="001524BA"/>
    <w:rsid w:val="001528A7"/>
    <w:rsid w:val="0015298B"/>
    <w:rsid w:val="001529B5"/>
    <w:rsid w:val="00152CCD"/>
    <w:rsid w:val="00153092"/>
    <w:rsid w:val="001534C1"/>
    <w:rsid w:val="00153FC5"/>
    <w:rsid w:val="00155397"/>
    <w:rsid w:val="001554C7"/>
    <w:rsid w:val="001563CF"/>
    <w:rsid w:val="00156774"/>
    <w:rsid w:val="00156D95"/>
    <w:rsid w:val="00156E42"/>
    <w:rsid w:val="0016018A"/>
    <w:rsid w:val="00160265"/>
    <w:rsid w:val="001605F0"/>
    <w:rsid w:val="00161F0E"/>
    <w:rsid w:val="00162712"/>
    <w:rsid w:val="00163544"/>
    <w:rsid w:val="001638D4"/>
    <w:rsid w:val="00163C27"/>
    <w:rsid w:val="00164295"/>
    <w:rsid w:val="001642A3"/>
    <w:rsid w:val="00164BEE"/>
    <w:rsid w:val="00164C05"/>
    <w:rsid w:val="001660EE"/>
    <w:rsid w:val="00166F0B"/>
    <w:rsid w:val="00166F24"/>
    <w:rsid w:val="00167071"/>
    <w:rsid w:val="00170804"/>
    <w:rsid w:val="00170E2A"/>
    <w:rsid w:val="00170FB4"/>
    <w:rsid w:val="001718DC"/>
    <w:rsid w:val="00171A88"/>
    <w:rsid w:val="00171E85"/>
    <w:rsid w:val="0017341C"/>
    <w:rsid w:val="001747DD"/>
    <w:rsid w:val="00174E53"/>
    <w:rsid w:val="00175FEE"/>
    <w:rsid w:val="001764E2"/>
    <w:rsid w:val="00176A7D"/>
    <w:rsid w:val="00177892"/>
    <w:rsid w:val="00180A99"/>
    <w:rsid w:val="0018250D"/>
    <w:rsid w:val="00182596"/>
    <w:rsid w:val="00182E4B"/>
    <w:rsid w:val="00182F7B"/>
    <w:rsid w:val="0018378E"/>
    <w:rsid w:val="00183CC2"/>
    <w:rsid w:val="00185B91"/>
    <w:rsid w:val="00185D8B"/>
    <w:rsid w:val="00186E76"/>
    <w:rsid w:val="00187BC4"/>
    <w:rsid w:val="00187BED"/>
    <w:rsid w:val="00187C27"/>
    <w:rsid w:val="00187FDA"/>
    <w:rsid w:val="001900E4"/>
    <w:rsid w:val="001907ED"/>
    <w:rsid w:val="001909E6"/>
    <w:rsid w:val="00190F88"/>
    <w:rsid w:val="00191012"/>
    <w:rsid w:val="001911C2"/>
    <w:rsid w:val="00191AC9"/>
    <w:rsid w:val="00193123"/>
    <w:rsid w:val="00193D6B"/>
    <w:rsid w:val="00193E0A"/>
    <w:rsid w:val="00194393"/>
    <w:rsid w:val="001944DB"/>
    <w:rsid w:val="00195347"/>
    <w:rsid w:val="001955CE"/>
    <w:rsid w:val="0019569C"/>
    <w:rsid w:val="001959A0"/>
    <w:rsid w:val="00195BFD"/>
    <w:rsid w:val="001964B6"/>
    <w:rsid w:val="0019693A"/>
    <w:rsid w:val="001969B2"/>
    <w:rsid w:val="00197281"/>
    <w:rsid w:val="00197EAC"/>
    <w:rsid w:val="00197F92"/>
    <w:rsid w:val="001A0782"/>
    <w:rsid w:val="001A080D"/>
    <w:rsid w:val="001A0B04"/>
    <w:rsid w:val="001A0C26"/>
    <w:rsid w:val="001A154B"/>
    <w:rsid w:val="001A2074"/>
    <w:rsid w:val="001A29E8"/>
    <w:rsid w:val="001A2DBE"/>
    <w:rsid w:val="001A31F8"/>
    <w:rsid w:val="001A33A5"/>
    <w:rsid w:val="001A33C6"/>
    <w:rsid w:val="001A39E7"/>
    <w:rsid w:val="001A4066"/>
    <w:rsid w:val="001A4FD2"/>
    <w:rsid w:val="001A5129"/>
    <w:rsid w:val="001A58AB"/>
    <w:rsid w:val="001A689D"/>
    <w:rsid w:val="001A6AE4"/>
    <w:rsid w:val="001A6DB5"/>
    <w:rsid w:val="001A726C"/>
    <w:rsid w:val="001A7937"/>
    <w:rsid w:val="001A7959"/>
    <w:rsid w:val="001A7D57"/>
    <w:rsid w:val="001A7E4F"/>
    <w:rsid w:val="001B00BD"/>
    <w:rsid w:val="001B01FD"/>
    <w:rsid w:val="001B10F9"/>
    <w:rsid w:val="001B179B"/>
    <w:rsid w:val="001B1C4E"/>
    <w:rsid w:val="001B1D59"/>
    <w:rsid w:val="001B2F71"/>
    <w:rsid w:val="001B357B"/>
    <w:rsid w:val="001B4A71"/>
    <w:rsid w:val="001B54B1"/>
    <w:rsid w:val="001B5C16"/>
    <w:rsid w:val="001B60BB"/>
    <w:rsid w:val="001B610E"/>
    <w:rsid w:val="001B6476"/>
    <w:rsid w:val="001B6EBB"/>
    <w:rsid w:val="001C0562"/>
    <w:rsid w:val="001C1924"/>
    <w:rsid w:val="001C1933"/>
    <w:rsid w:val="001C1964"/>
    <w:rsid w:val="001C1A3E"/>
    <w:rsid w:val="001C1DF6"/>
    <w:rsid w:val="001C1F21"/>
    <w:rsid w:val="001C227B"/>
    <w:rsid w:val="001C2867"/>
    <w:rsid w:val="001C2E0C"/>
    <w:rsid w:val="001C2F88"/>
    <w:rsid w:val="001C39FD"/>
    <w:rsid w:val="001C4E50"/>
    <w:rsid w:val="001C5298"/>
    <w:rsid w:val="001C565D"/>
    <w:rsid w:val="001C6722"/>
    <w:rsid w:val="001C6C1C"/>
    <w:rsid w:val="001C73C0"/>
    <w:rsid w:val="001C7C8B"/>
    <w:rsid w:val="001C7D9D"/>
    <w:rsid w:val="001D0BAF"/>
    <w:rsid w:val="001D0D0C"/>
    <w:rsid w:val="001D171B"/>
    <w:rsid w:val="001D1BE3"/>
    <w:rsid w:val="001D1EED"/>
    <w:rsid w:val="001D26C6"/>
    <w:rsid w:val="001D2D8A"/>
    <w:rsid w:val="001D2E41"/>
    <w:rsid w:val="001D314D"/>
    <w:rsid w:val="001D353F"/>
    <w:rsid w:val="001D3696"/>
    <w:rsid w:val="001D40B2"/>
    <w:rsid w:val="001D425B"/>
    <w:rsid w:val="001D4E16"/>
    <w:rsid w:val="001D5455"/>
    <w:rsid w:val="001D5B54"/>
    <w:rsid w:val="001D7405"/>
    <w:rsid w:val="001D7446"/>
    <w:rsid w:val="001D7834"/>
    <w:rsid w:val="001E1DBF"/>
    <w:rsid w:val="001E301C"/>
    <w:rsid w:val="001E382E"/>
    <w:rsid w:val="001E4099"/>
    <w:rsid w:val="001E41A8"/>
    <w:rsid w:val="001E440B"/>
    <w:rsid w:val="001E4639"/>
    <w:rsid w:val="001E4A7D"/>
    <w:rsid w:val="001E53B1"/>
    <w:rsid w:val="001E5467"/>
    <w:rsid w:val="001E59D3"/>
    <w:rsid w:val="001E605D"/>
    <w:rsid w:val="001E67DC"/>
    <w:rsid w:val="001E6CD1"/>
    <w:rsid w:val="001E743E"/>
    <w:rsid w:val="001E7D8B"/>
    <w:rsid w:val="001F0665"/>
    <w:rsid w:val="001F0F31"/>
    <w:rsid w:val="001F2056"/>
    <w:rsid w:val="001F297E"/>
    <w:rsid w:val="001F29B2"/>
    <w:rsid w:val="001F34D2"/>
    <w:rsid w:val="001F43A8"/>
    <w:rsid w:val="001F50DE"/>
    <w:rsid w:val="001F56B4"/>
    <w:rsid w:val="001F5A88"/>
    <w:rsid w:val="001F5B3F"/>
    <w:rsid w:val="001F5CD6"/>
    <w:rsid w:val="001F6A56"/>
    <w:rsid w:val="001F6C95"/>
    <w:rsid w:val="001F71A5"/>
    <w:rsid w:val="001F7236"/>
    <w:rsid w:val="001F726D"/>
    <w:rsid w:val="00200096"/>
    <w:rsid w:val="002003F9"/>
    <w:rsid w:val="00200C09"/>
    <w:rsid w:val="002013B4"/>
    <w:rsid w:val="00201BD3"/>
    <w:rsid w:val="00201F9A"/>
    <w:rsid w:val="00202C0A"/>
    <w:rsid w:val="00203653"/>
    <w:rsid w:val="002036CD"/>
    <w:rsid w:val="00203E3E"/>
    <w:rsid w:val="00203EC1"/>
    <w:rsid w:val="002040C8"/>
    <w:rsid w:val="00204B47"/>
    <w:rsid w:val="0020513D"/>
    <w:rsid w:val="0020572F"/>
    <w:rsid w:val="00205B69"/>
    <w:rsid w:val="00206451"/>
    <w:rsid w:val="002068AE"/>
    <w:rsid w:val="00206BF4"/>
    <w:rsid w:val="00206E22"/>
    <w:rsid w:val="00207084"/>
    <w:rsid w:val="00207536"/>
    <w:rsid w:val="00207DFC"/>
    <w:rsid w:val="0021090B"/>
    <w:rsid w:val="00211153"/>
    <w:rsid w:val="00211157"/>
    <w:rsid w:val="00211405"/>
    <w:rsid w:val="00211F23"/>
    <w:rsid w:val="002120A8"/>
    <w:rsid w:val="002125F3"/>
    <w:rsid w:val="0021263D"/>
    <w:rsid w:val="00212ECB"/>
    <w:rsid w:val="002131F2"/>
    <w:rsid w:val="0021322E"/>
    <w:rsid w:val="002137A9"/>
    <w:rsid w:val="00213D68"/>
    <w:rsid w:val="00213F0C"/>
    <w:rsid w:val="00213FF0"/>
    <w:rsid w:val="00214012"/>
    <w:rsid w:val="00215355"/>
    <w:rsid w:val="0021592D"/>
    <w:rsid w:val="00215958"/>
    <w:rsid w:val="002159FB"/>
    <w:rsid w:val="002170F7"/>
    <w:rsid w:val="00217DBD"/>
    <w:rsid w:val="00217E8A"/>
    <w:rsid w:val="00217E98"/>
    <w:rsid w:val="00217F25"/>
    <w:rsid w:val="0022005F"/>
    <w:rsid w:val="00220568"/>
    <w:rsid w:val="00220F36"/>
    <w:rsid w:val="00221600"/>
    <w:rsid w:val="002219CA"/>
    <w:rsid w:val="00221AA5"/>
    <w:rsid w:val="00221FDF"/>
    <w:rsid w:val="00222060"/>
    <w:rsid w:val="00222D76"/>
    <w:rsid w:val="0022383F"/>
    <w:rsid w:val="0022392B"/>
    <w:rsid w:val="00223EB1"/>
    <w:rsid w:val="00224BDA"/>
    <w:rsid w:val="00224DC4"/>
    <w:rsid w:val="00225197"/>
    <w:rsid w:val="00225A5B"/>
    <w:rsid w:val="00225B0D"/>
    <w:rsid w:val="00225C41"/>
    <w:rsid w:val="00226CD3"/>
    <w:rsid w:val="00226DA8"/>
    <w:rsid w:val="00226DD6"/>
    <w:rsid w:val="00227003"/>
    <w:rsid w:val="002276BF"/>
    <w:rsid w:val="00227820"/>
    <w:rsid w:val="00227C75"/>
    <w:rsid w:val="00231162"/>
    <w:rsid w:val="00231344"/>
    <w:rsid w:val="00231B8B"/>
    <w:rsid w:val="00232418"/>
    <w:rsid w:val="00232B6C"/>
    <w:rsid w:val="00232CB9"/>
    <w:rsid w:val="002332A5"/>
    <w:rsid w:val="002342FD"/>
    <w:rsid w:val="0023436E"/>
    <w:rsid w:val="00234481"/>
    <w:rsid w:val="002347C0"/>
    <w:rsid w:val="00235387"/>
    <w:rsid w:val="0023726C"/>
    <w:rsid w:val="00241832"/>
    <w:rsid w:val="00241904"/>
    <w:rsid w:val="002419E6"/>
    <w:rsid w:val="00241A6C"/>
    <w:rsid w:val="00241D2B"/>
    <w:rsid w:val="002423E5"/>
    <w:rsid w:val="00242D2B"/>
    <w:rsid w:val="00242D53"/>
    <w:rsid w:val="002434A6"/>
    <w:rsid w:val="002442BF"/>
    <w:rsid w:val="00244978"/>
    <w:rsid w:val="00244EFD"/>
    <w:rsid w:val="00245918"/>
    <w:rsid w:val="00245B35"/>
    <w:rsid w:val="00247B48"/>
    <w:rsid w:val="00250239"/>
    <w:rsid w:val="00250CC9"/>
    <w:rsid w:val="002512B3"/>
    <w:rsid w:val="00251393"/>
    <w:rsid w:val="00251444"/>
    <w:rsid w:val="002515E0"/>
    <w:rsid w:val="00252934"/>
    <w:rsid w:val="00252DDD"/>
    <w:rsid w:val="00254C65"/>
    <w:rsid w:val="00255052"/>
    <w:rsid w:val="00255F1E"/>
    <w:rsid w:val="00256BF8"/>
    <w:rsid w:val="002576E9"/>
    <w:rsid w:val="00257B7A"/>
    <w:rsid w:val="00260197"/>
    <w:rsid w:val="002603E9"/>
    <w:rsid w:val="0026054A"/>
    <w:rsid w:val="00261CBB"/>
    <w:rsid w:val="002623E9"/>
    <w:rsid w:val="00262E2B"/>
    <w:rsid w:val="00262F1F"/>
    <w:rsid w:val="0026389E"/>
    <w:rsid w:val="00263AFC"/>
    <w:rsid w:val="00264EDA"/>
    <w:rsid w:val="002653B1"/>
    <w:rsid w:val="002656E8"/>
    <w:rsid w:val="00265CA5"/>
    <w:rsid w:val="00265CFE"/>
    <w:rsid w:val="002666E5"/>
    <w:rsid w:val="00266EE9"/>
    <w:rsid w:val="0026707F"/>
    <w:rsid w:val="00267357"/>
    <w:rsid w:val="00267C7E"/>
    <w:rsid w:val="00270398"/>
    <w:rsid w:val="00270429"/>
    <w:rsid w:val="00270F58"/>
    <w:rsid w:val="002710C2"/>
    <w:rsid w:val="00271862"/>
    <w:rsid w:val="00272382"/>
    <w:rsid w:val="002723E9"/>
    <w:rsid w:val="00272B1C"/>
    <w:rsid w:val="00273077"/>
    <w:rsid w:val="002736DC"/>
    <w:rsid w:val="002740DE"/>
    <w:rsid w:val="0027425B"/>
    <w:rsid w:val="00274874"/>
    <w:rsid w:val="00274E8C"/>
    <w:rsid w:val="00275B57"/>
    <w:rsid w:val="0027618C"/>
    <w:rsid w:val="002775FC"/>
    <w:rsid w:val="00277929"/>
    <w:rsid w:val="00277F30"/>
    <w:rsid w:val="002805BF"/>
    <w:rsid w:val="0028107D"/>
    <w:rsid w:val="00281361"/>
    <w:rsid w:val="00282021"/>
    <w:rsid w:val="00282544"/>
    <w:rsid w:val="00282AB2"/>
    <w:rsid w:val="002838AD"/>
    <w:rsid w:val="00283B82"/>
    <w:rsid w:val="00284080"/>
    <w:rsid w:val="00284440"/>
    <w:rsid w:val="0028447B"/>
    <w:rsid w:val="002846E9"/>
    <w:rsid w:val="00284C34"/>
    <w:rsid w:val="00284FA0"/>
    <w:rsid w:val="0028580E"/>
    <w:rsid w:val="002859EE"/>
    <w:rsid w:val="002872DD"/>
    <w:rsid w:val="00287A07"/>
    <w:rsid w:val="00290005"/>
    <w:rsid w:val="002901CD"/>
    <w:rsid w:val="0029066C"/>
    <w:rsid w:val="0029107A"/>
    <w:rsid w:val="0029145A"/>
    <w:rsid w:val="00291C54"/>
    <w:rsid w:val="002929AD"/>
    <w:rsid w:val="00292C8F"/>
    <w:rsid w:val="00292E08"/>
    <w:rsid w:val="00292E6B"/>
    <w:rsid w:val="00292F64"/>
    <w:rsid w:val="0029327D"/>
    <w:rsid w:val="00293573"/>
    <w:rsid w:val="00293D17"/>
    <w:rsid w:val="00294193"/>
    <w:rsid w:val="002944E7"/>
    <w:rsid w:val="00294582"/>
    <w:rsid w:val="00294B20"/>
    <w:rsid w:val="00294FAC"/>
    <w:rsid w:val="0029654A"/>
    <w:rsid w:val="002971A0"/>
    <w:rsid w:val="00297441"/>
    <w:rsid w:val="00297785"/>
    <w:rsid w:val="00297DBC"/>
    <w:rsid w:val="002A0A22"/>
    <w:rsid w:val="002A10A7"/>
    <w:rsid w:val="002A2870"/>
    <w:rsid w:val="002A309C"/>
    <w:rsid w:val="002A3AA5"/>
    <w:rsid w:val="002A3BAF"/>
    <w:rsid w:val="002A478A"/>
    <w:rsid w:val="002A4F78"/>
    <w:rsid w:val="002A5F37"/>
    <w:rsid w:val="002A6082"/>
    <w:rsid w:val="002A6DF5"/>
    <w:rsid w:val="002A7210"/>
    <w:rsid w:val="002A77C5"/>
    <w:rsid w:val="002A7B6E"/>
    <w:rsid w:val="002A7EF7"/>
    <w:rsid w:val="002B0373"/>
    <w:rsid w:val="002B0BAC"/>
    <w:rsid w:val="002B0F72"/>
    <w:rsid w:val="002B1B23"/>
    <w:rsid w:val="002B20F9"/>
    <w:rsid w:val="002B27FE"/>
    <w:rsid w:val="002B2939"/>
    <w:rsid w:val="002B2BF9"/>
    <w:rsid w:val="002B4248"/>
    <w:rsid w:val="002B4646"/>
    <w:rsid w:val="002B50DB"/>
    <w:rsid w:val="002B54C0"/>
    <w:rsid w:val="002B5627"/>
    <w:rsid w:val="002B6C93"/>
    <w:rsid w:val="002C02AE"/>
    <w:rsid w:val="002C03C7"/>
    <w:rsid w:val="002C0509"/>
    <w:rsid w:val="002C0882"/>
    <w:rsid w:val="002C1055"/>
    <w:rsid w:val="002C12AB"/>
    <w:rsid w:val="002C1821"/>
    <w:rsid w:val="002C22DC"/>
    <w:rsid w:val="002C39E5"/>
    <w:rsid w:val="002C3A51"/>
    <w:rsid w:val="002C3BD9"/>
    <w:rsid w:val="002C4012"/>
    <w:rsid w:val="002C4B51"/>
    <w:rsid w:val="002C4EA2"/>
    <w:rsid w:val="002C5004"/>
    <w:rsid w:val="002C5408"/>
    <w:rsid w:val="002C63A3"/>
    <w:rsid w:val="002C6B14"/>
    <w:rsid w:val="002C6B99"/>
    <w:rsid w:val="002C6F19"/>
    <w:rsid w:val="002C7346"/>
    <w:rsid w:val="002C7A5E"/>
    <w:rsid w:val="002C7CAC"/>
    <w:rsid w:val="002D0C0E"/>
    <w:rsid w:val="002D12B2"/>
    <w:rsid w:val="002D1E08"/>
    <w:rsid w:val="002D1F24"/>
    <w:rsid w:val="002D2102"/>
    <w:rsid w:val="002D21D6"/>
    <w:rsid w:val="002D2395"/>
    <w:rsid w:val="002D27D9"/>
    <w:rsid w:val="002D2921"/>
    <w:rsid w:val="002D3306"/>
    <w:rsid w:val="002D3A3A"/>
    <w:rsid w:val="002D41F6"/>
    <w:rsid w:val="002D48AA"/>
    <w:rsid w:val="002D4C27"/>
    <w:rsid w:val="002D5274"/>
    <w:rsid w:val="002D58A3"/>
    <w:rsid w:val="002D5C19"/>
    <w:rsid w:val="002D5C24"/>
    <w:rsid w:val="002D7225"/>
    <w:rsid w:val="002D7844"/>
    <w:rsid w:val="002D7BAA"/>
    <w:rsid w:val="002D7F54"/>
    <w:rsid w:val="002E0701"/>
    <w:rsid w:val="002E128A"/>
    <w:rsid w:val="002E166A"/>
    <w:rsid w:val="002E34A5"/>
    <w:rsid w:val="002E3B59"/>
    <w:rsid w:val="002E3FF4"/>
    <w:rsid w:val="002E4431"/>
    <w:rsid w:val="002E51DB"/>
    <w:rsid w:val="002E5FC1"/>
    <w:rsid w:val="002E6223"/>
    <w:rsid w:val="002E6256"/>
    <w:rsid w:val="002E6355"/>
    <w:rsid w:val="002E64C5"/>
    <w:rsid w:val="002E68F2"/>
    <w:rsid w:val="002E6C4D"/>
    <w:rsid w:val="002E79C6"/>
    <w:rsid w:val="002F0266"/>
    <w:rsid w:val="002F0F57"/>
    <w:rsid w:val="002F160D"/>
    <w:rsid w:val="002F1924"/>
    <w:rsid w:val="002F24F7"/>
    <w:rsid w:val="002F2FC5"/>
    <w:rsid w:val="002F4FED"/>
    <w:rsid w:val="002F51C7"/>
    <w:rsid w:val="002F570C"/>
    <w:rsid w:val="002F6D77"/>
    <w:rsid w:val="002F759E"/>
    <w:rsid w:val="002F78C8"/>
    <w:rsid w:val="002F7C2D"/>
    <w:rsid w:val="002F7C67"/>
    <w:rsid w:val="00300010"/>
    <w:rsid w:val="00301079"/>
    <w:rsid w:val="00301A05"/>
    <w:rsid w:val="00301CF3"/>
    <w:rsid w:val="00302255"/>
    <w:rsid w:val="0030254B"/>
    <w:rsid w:val="00302F35"/>
    <w:rsid w:val="003034CB"/>
    <w:rsid w:val="003037BB"/>
    <w:rsid w:val="00305679"/>
    <w:rsid w:val="003056CC"/>
    <w:rsid w:val="003059A9"/>
    <w:rsid w:val="00305A1D"/>
    <w:rsid w:val="00305C1E"/>
    <w:rsid w:val="00306BC7"/>
    <w:rsid w:val="00306ED8"/>
    <w:rsid w:val="00307899"/>
    <w:rsid w:val="00307A32"/>
    <w:rsid w:val="00307E30"/>
    <w:rsid w:val="00310BE4"/>
    <w:rsid w:val="003114CB"/>
    <w:rsid w:val="003114F5"/>
    <w:rsid w:val="00311626"/>
    <w:rsid w:val="00311C40"/>
    <w:rsid w:val="0031310C"/>
    <w:rsid w:val="00313412"/>
    <w:rsid w:val="00313BB7"/>
    <w:rsid w:val="00313ECD"/>
    <w:rsid w:val="003141CF"/>
    <w:rsid w:val="00314CF9"/>
    <w:rsid w:val="00314DD8"/>
    <w:rsid w:val="0031545B"/>
    <w:rsid w:val="00316009"/>
    <w:rsid w:val="00316958"/>
    <w:rsid w:val="003174A4"/>
    <w:rsid w:val="003176D5"/>
    <w:rsid w:val="003177BB"/>
    <w:rsid w:val="00317A8D"/>
    <w:rsid w:val="00317D57"/>
    <w:rsid w:val="0032020B"/>
    <w:rsid w:val="003214CC"/>
    <w:rsid w:val="00321C3D"/>
    <w:rsid w:val="003224B5"/>
    <w:rsid w:val="003234E9"/>
    <w:rsid w:val="00323B6A"/>
    <w:rsid w:val="00323CA0"/>
    <w:rsid w:val="00323F74"/>
    <w:rsid w:val="003242A8"/>
    <w:rsid w:val="00324CB5"/>
    <w:rsid w:val="003251ED"/>
    <w:rsid w:val="00326038"/>
    <w:rsid w:val="0032627B"/>
    <w:rsid w:val="003264E0"/>
    <w:rsid w:val="0032684D"/>
    <w:rsid w:val="00326CD7"/>
    <w:rsid w:val="0032715C"/>
    <w:rsid w:val="003300FF"/>
    <w:rsid w:val="00331D7E"/>
    <w:rsid w:val="00332423"/>
    <w:rsid w:val="003329B8"/>
    <w:rsid w:val="00333298"/>
    <w:rsid w:val="0033366F"/>
    <w:rsid w:val="003339EC"/>
    <w:rsid w:val="00333A64"/>
    <w:rsid w:val="00333CCA"/>
    <w:rsid w:val="0033476A"/>
    <w:rsid w:val="003349AF"/>
    <w:rsid w:val="00334AF6"/>
    <w:rsid w:val="00334FBD"/>
    <w:rsid w:val="003350EE"/>
    <w:rsid w:val="00336234"/>
    <w:rsid w:val="00336A01"/>
    <w:rsid w:val="00336F89"/>
    <w:rsid w:val="003375D4"/>
    <w:rsid w:val="00337CA5"/>
    <w:rsid w:val="00337DE2"/>
    <w:rsid w:val="0034010F"/>
    <w:rsid w:val="00340341"/>
    <w:rsid w:val="0034042F"/>
    <w:rsid w:val="00340F8A"/>
    <w:rsid w:val="0034215B"/>
    <w:rsid w:val="00342D65"/>
    <w:rsid w:val="00342D88"/>
    <w:rsid w:val="00342E8E"/>
    <w:rsid w:val="0034329E"/>
    <w:rsid w:val="00345456"/>
    <w:rsid w:val="00345693"/>
    <w:rsid w:val="00345743"/>
    <w:rsid w:val="00345980"/>
    <w:rsid w:val="003466D8"/>
    <w:rsid w:val="003478CA"/>
    <w:rsid w:val="00347A3D"/>
    <w:rsid w:val="00350523"/>
    <w:rsid w:val="003505D7"/>
    <w:rsid w:val="00351686"/>
    <w:rsid w:val="003518BB"/>
    <w:rsid w:val="00351A94"/>
    <w:rsid w:val="003523EC"/>
    <w:rsid w:val="00353685"/>
    <w:rsid w:val="0035414C"/>
    <w:rsid w:val="00355CA7"/>
    <w:rsid w:val="0035678A"/>
    <w:rsid w:val="00356BB3"/>
    <w:rsid w:val="00360F9B"/>
    <w:rsid w:val="00361732"/>
    <w:rsid w:val="00361BB6"/>
    <w:rsid w:val="00361BE6"/>
    <w:rsid w:val="00361EEE"/>
    <w:rsid w:val="003621FD"/>
    <w:rsid w:val="00362478"/>
    <w:rsid w:val="00362656"/>
    <w:rsid w:val="003627FD"/>
    <w:rsid w:val="00363587"/>
    <w:rsid w:val="00364B68"/>
    <w:rsid w:val="00364D1C"/>
    <w:rsid w:val="00364FA5"/>
    <w:rsid w:val="00365417"/>
    <w:rsid w:val="003657A4"/>
    <w:rsid w:val="00365CC9"/>
    <w:rsid w:val="00366467"/>
    <w:rsid w:val="00366DB8"/>
    <w:rsid w:val="003703D2"/>
    <w:rsid w:val="00370801"/>
    <w:rsid w:val="003720E1"/>
    <w:rsid w:val="0037218D"/>
    <w:rsid w:val="0037241A"/>
    <w:rsid w:val="00372956"/>
    <w:rsid w:val="0037380F"/>
    <w:rsid w:val="00373A31"/>
    <w:rsid w:val="00373D65"/>
    <w:rsid w:val="003744FD"/>
    <w:rsid w:val="003748B5"/>
    <w:rsid w:val="00375486"/>
    <w:rsid w:val="00375697"/>
    <w:rsid w:val="00375B25"/>
    <w:rsid w:val="00375C2D"/>
    <w:rsid w:val="00375F46"/>
    <w:rsid w:val="00376E84"/>
    <w:rsid w:val="003775A0"/>
    <w:rsid w:val="00381B57"/>
    <w:rsid w:val="003823A9"/>
    <w:rsid w:val="00382942"/>
    <w:rsid w:val="003839D1"/>
    <w:rsid w:val="0038432F"/>
    <w:rsid w:val="00384673"/>
    <w:rsid w:val="0038559A"/>
    <w:rsid w:val="003866CA"/>
    <w:rsid w:val="0038707F"/>
    <w:rsid w:val="003874B8"/>
    <w:rsid w:val="00387539"/>
    <w:rsid w:val="00387658"/>
    <w:rsid w:val="00387779"/>
    <w:rsid w:val="00387997"/>
    <w:rsid w:val="00387F6B"/>
    <w:rsid w:val="00390403"/>
    <w:rsid w:val="00390919"/>
    <w:rsid w:val="00390EB7"/>
    <w:rsid w:val="00391C1B"/>
    <w:rsid w:val="00392356"/>
    <w:rsid w:val="00393182"/>
    <w:rsid w:val="00393BAB"/>
    <w:rsid w:val="00393C2F"/>
    <w:rsid w:val="00394B32"/>
    <w:rsid w:val="00394B50"/>
    <w:rsid w:val="00394E6C"/>
    <w:rsid w:val="003952B0"/>
    <w:rsid w:val="00395888"/>
    <w:rsid w:val="00395E6E"/>
    <w:rsid w:val="00395FD3"/>
    <w:rsid w:val="0039626B"/>
    <w:rsid w:val="00396542"/>
    <w:rsid w:val="00396812"/>
    <w:rsid w:val="0039685B"/>
    <w:rsid w:val="00397413"/>
    <w:rsid w:val="003977D7"/>
    <w:rsid w:val="00397E8E"/>
    <w:rsid w:val="003A02A1"/>
    <w:rsid w:val="003A0632"/>
    <w:rsid w:val="003A08B7"/>
    <w:rsid w:val="003A13FD"/>
    <w:rsid w:val="003A1C34"/>
    <w:rsid w:val="003A20B5"/>
    <w:rsid w:val="003A37D3"/>
    <w:rsid w:val="003A394F"/>
    <w:rsid w:val="003A4138"/>
    <w:rsid w:val="003A46BF"/>
    <w:rsid w:val="003A52EE"/>
    <w:rsid w:val="003A7A7B"/>
    <w:rsid w:val="003A7F0C"/>
    <w:rsid w:val="003A7F79"/>
    <w:rsid w:val="003B03FC"/>
    <w:rsid w:val="003B0482"/>
    <w:rsid w:val="003B0542"/>
    <w:rsid w:val="003B11D6"/>
    <w:rsid w:val="003B1385"/>
    <w:rsid w:val="003B17E1"/>
    <w:rsid w:val="003B2713"/>
    <w:rsid w:val="003B2B9F"/>
    <w:rsid w:val="003B3664"/>
    <w:rsid w:val="003B3931"/>
    <w:rsid w:val="003B3CAF"/>
    <w:rsid w:val="003B44F5"/>
    <w:rsid w:val="003B462C"/>
    <w:rsid w:val="003B4A33"/>
    <w:rsid w:val="003B549D"/>
    <w:rsid w:val="003B56CA"/>
    <w:rsid w:val="003B5804"/>
    <w:rsid w:val="003B6404"/>
    <w:rsid w:val="003B6DB6"/>
    <w:rsid w:val="003B7635"/>
    <w:rsid w:val="003C02FC"/>
    <w:rsid w:val="003C0340"/>
    <w:rsid w:val="003C078A"/>
    <w:rsid w:val="003C25D9"/>
    <w:rsid w:val="003C2F31"/>
    <w:rsid w:val="003C34E0"/>
    <w:rsid w:val="003C356C"/>
    <w:rsid w:val="003C4418"/>
    <w:rsid w:val="003C499E"/>
    <w:rsid w:val="003C4B61"/>
    <w:rsid w:val="003C5671"/>
    <w:rsid w:val="003C65F1"/>
    <w:rsid w:val="003C66DE"/>
    <w:rsid w:val="003C6784"/>
    <w:rsid w:val="003C6BE6"/>
    <w:rsid w:val="003C6F2D"/>
    <w:rsid w:val="003C703A"/>
    <w:rsid w:val="003C76D8"/>
    <w:rsid w:val="003D0538"/>
    <w:rsid w:val="003D086B"/>
    <w:rsid w:val="003D1DF1"/>
    <w:rsid w:val="003D1EE1"/>
    <w:rsid w:val="003D1FB8"/>
    <w:rsid w:val="003D21FF"/>
    <w:rsid w:val="003D229F"/>
    <w:rsid w:val="003D28E1"/>
    <w:rsid w:val="003D2BEC"/>
    <w:rsid w:val="003D30C7"/>
    <w:rsid w:val="003D354F"/>
    <w:rsid w:val="003D4472"/>
    <w:rsid w:val="003D47FD"/>
    <w:rsid w:val="003D4B5F"/>
    <w:rsid w:val="003D4B9D"/>
    <w:rsid w:val="003D50BA"/>
    <w:rsid w:val="003D52B7"/>
    <w:rsid w:val="003D5595"/>
    <w:rsid w:val="003D5933"/>
    <w:rsid w:val="003D5FC3"/>
    <w:rsid w:val="003D65F7"/>
    <w:rsid w:val="003D7432"/>
    <w:rsid w:val="003E00F0"/>
    <w:rsid w:val="003E0286"/>
    <w:rsid w:val="003E090E"/>
    <w:rsid w:val="003E0AF5"/>
    <w:rsid w:val="003E0AFF"/>
    <w:rsid w:val="003E1331"/>
    <w:rsid w:val="003E226B"/>
    <w:rsid w:val="003E2445"/>
    <w:rsid w:val="003E2621"/>
    <w:rsid w:val="003E2855"/>
    <w:rsid w:val="003E33B5"/>
    <w:rsid w:val="003E34C7"/>
    <w:rsid w:val="003E3936"/>
    <w:rsid w:val="003E4136"/>
    <w:rsid w:val="003E4381"/>
    <w:rsid w:val="003E4551"/>
    <w:rsid w:val="003E55FF"/>
    <w:rsid w:val="003E659C"/>
    <w:rsid w:val="003E67CC"/>
    <w:rsid w:val="003E6A72"/>
    <w:rsid w:val="003E78CE"/>
    <w:rsid w:val="003E79B2"/>
    <w:rsid w:val="003F0112"/>
    <w:rsid w:val="003F06A2"/>
    <w:rsid w:val="003F071A"/>
    <w:rsid w:val="003F112A"/>
    <w:rsid w:val="003F13EB"/>
    <w:rsid w:val="003F160B"/>
    <w:rsid w:val="003F2D42"/>
    <w:rsid w:val="003F43F6"/>
    <w:rsid w:val="003F52FA"/>
    <w:rsid w:val="003F5B30"/>
    <w:rsid w:val="003F5EF4"/>
    <w:rsid w:val="003F5F22"/>
    <w:rsid w:val="003F6406"/>
    <w:rsid w:val="003F6547"/>
    <w:rsid w:val="003F6613"/>
    <w:rsid w:val="003F7D80"/>
    <w:rsid w:val="003F7F44"/>
    <w:rsid w:val="00400032"/>
    <w:rsid w:val="00400444"/>
    <w:rsid w:val="0040062E"/>
    <w:rsid w:val="00400852"/>
    <w:rsid w:val="00400B5B"/>
    <w:rsid w:val="00402229"/>
    <w:rsid w:val="00402C35"/>
    <w:rsid w:val="00403529"/>
    <w:rsid w:val="00404360"/>
    <w:rsid w:val="004043AE"/>
    <w:rsid w:val="00405A00"/>
    <w:rsid w:val="00405CC7"/>
    <w:rsid w:val="00405CE5"/>
    <w:rsid w:val="00406EE1"/>
    <w:rsid w:val="00406F07"/>
    <w:rsid w:val="0041004B"/>
    <w:rsid w:val="00410636"/>
    <w:rsid w:val="00410A1D"/>
    <w:rsid w:val="00410E06"/>
    <w:rsid w:val="00410F01"/>
    <w:rsid w:val="0041205C"/>
    <w:rsid w:val="00413A19"/>
    <w:rsid w:val="00413BC1"/>
    <w:rsid w:val="0041421A"/>
    <w:rsid w:val="004147D2"/>
    <w:rsid w:val="004148CB"/>
    <w:rsid w:val="004153C0"/>
    <w:rsid w:val="004154F0"/>
    <w:rsid w:val="004155C4"/>
    <w:rsid w:val="0041563A"/>
    <w:rsid w:val="00415843"/>
    <w:rsid w:val="004163F7"/>
    <w:rsid w:val="00416E4C"/>
    <w:rsid w:val="004172D8"/>
    <w:rsid w:val="00417578"/>
    <w:rsid w:val="004175A2"/>
    <w:rsid w:val="004176A2"/>
    <w:rsid w:val="00417F41"/>
    <w:rsid w:val="00420224"/>
    <w:rsid w:val="00420813"/>
    <w:rsid w:val="00420870"/>
    <w:rsid w:val="004210FE"/>
    <w:rsid w:val="004211A9"/>
    <w:rsid w:val="00421904"/>
    <w:rsid w:val="00421A37"/>
    <w:rsid w:val="004229BA"/>
    <w:rsid w:val="00423268"/>
    <w:rsid w:val="00423346"/>
    <w:rsid w:val="00423F0E"/>
    <w:rsid w:val="00424089"/>
    <w:rsid w:val="00424B6C"/>
    <w:rsid w:val="00424FC5"/>
    <w:rsid w:val="004252C5"/>
    <w:rsid w:val="004257BB"/>
    <w:rsid w:val="00425C01"/>
    <w:rsid w:val="0042771A"/>
    <w:rsid w:val="00430195"/>
    <w:rsid w:val="00430903"/>
    <w:rsid w:val="00430CEE"/>
    <w:rsid w:val="00431181"/>
    <w:rsid w:val="00431B9D"/>
    <w:rsid w:val="004325F8"/>
    <w:rsid w:val="00432F0B"/>
    <w:rsid w:val="004344FD"/>
    <w:rsid w:val="004350FF"/>
    <w:rsid w:val="0043527F"/>
    <w:rsid w:val="0043558B"/>
    <w:rsid w:val="0043598A"/>
    <w:rsid w:val="00435CCC"/>
    <w:rsid w:val="004360FB"/>
    <w:rsid w:val="00436AD8"/>
    <w:rsid w:val="00437C7F"/>
    <w:rsid w:val="00437C8C"/>
    <w:rsid w:val="00437E9A"/>
    <w:rsid w:val="004401EA"/>
    <w:rsid w:val="004408A5"/>
    <w:rsid w:val="00441483"/>
    <w:rsid w:val="00441BCB"/>
    <w:rsid w:val="00442B3F"/>
    <w:rsid w:val="00442FB1"/>
    <w:rsid w:val="00443680"/>
    <w:rsid w:val="004438D2"/>
    <w:rsid w:val="00443ACC"/>
    <w:rsid w:val="00443BE5"/>
    <w:rsid w:val="004474D0"/>
    <w:rsid w:val="004477EE"/>
    <w:rsid w:val="00447A77"/>
    <w:rsid w:val="00450DEE"/>
    <w:rsid w:val="0045144B"/>
    <w:rsid w:val="0045176A"/>
    <w:rsid w:val="00452034"/>
    <w:rsid w:val="00452754"/>
    <w:rsid w:val="00452C7D"/>
    <w:rsid w:val="0045385C"/>
    <w:rsid w:val="00453F6D"/>
    <w:rsid w:val="00454238"/>
    <w:rsid w:val="0045536D"/>
    <w:rsid w:val="00455E28"/>
    <w:rsid w:val="00456332"/>
    <w:rsid w:val="00456643"/>
    <w:rsid w:val="00456ADC"/>
    <w:rsid w:val="0045734C"/>
    <w:rsid w:val="004574F8"/>
    <w:rsid w:val="004577C8"/>
    <w:rsid w:val="00460307"/>
    <w:rsid w:val="00460742"/>
    <w:rsid w:val="00460882"/>
    <w:rsid w:val="00461AF6"/>
    <w:rsid w:val="00461DDE"/>
    <w:rsid w:val="004629DA"/>
    <w:rsid w:val="00462DA3"/>
    <w:rsid w:val="00464006"/>
    <w:rsid w:val="004641B0"/>
    <w:rsid w:val="004646A5"/>
    <w:rsid w:val="00465147"/>
    <w:rsid w:val="00465D99"/>
    <w:rsid w:val="00465FD1"/>
    <w:rsid w:val="004665EB"/>
    <w:rsid w:val="0046670B"/>
    <w:rsid w:val="00466B3F"/>
    <w:rsid w:val="004709AF"/>
    <w:rsid w:val="00470F5B"/>
    <w:rsid w:val="0047260B"/>
    <w:rsid w:val="00472716"/>
    <w:rsid w:val="00475A77"/>
    <w:rsid w:val="00476917"/>
    <w:rsid w:val="00476E8D"/>
    <w:rsid w:val="004800F9"/>
    <w:rsid w:val="004808FA"/>
    <w:rsid w:val="00480AEB"/>
    <w:rsid w:val="004814BC"/>
    <w:rsid w:val="00483498"/>
    <w:rsid w:val="004849B4"/>
    <w:rsid w:val="00484C7B"/>
    <w:rsid w:val="00485765"/>
    <w:rsid w:val="0048631C"/>
    <w:rsid w:val="00487777"/>
    <w:rsid w:val="004877E9"/>
    <w:rsid w:val="00491134"/>
    <w:rsid w:val="0049134A"/>
    <w:rsid w:val="00491C5B"/>
    <w:rsid w:val="00492167"/>
    <w:rsid w:val="00492280"/>
    <w:rsid w:val="004927CE"/>
    <w:rsid w:val="00492BCA"/>
    <w:rsid w:val="00493A5A"/>
    <w:rsid w:val="00494117"/>
    <w:rsid w:val="00494388"/>
    <w:rsid w:val="004949D6"/>
    <w:rsid w:val="0049527C"/>
    <w:rsid w:val="00495C6D"/>
    <w:rsid w:val="004965D2"/>
    <w:rsid w:val="00496615"/>
    <w:rsid w:val="00496A80"/>
    <w:rsid w:val="00496C71"/>
    <w:rsid w:val="004970AF"/>
    <w:rsid w:val="00497121"/>
    <w:rsid w:val="0049766A"/>
    <w:rsid w:val="00497B90"/>
    <w:rsid w:val="00497BDD"/>
    <w:rsid w:val="00497C8E"/>
    <w:rsid w:val="00497D3F"/>
    <w:rsid w:val="004A05B6"/>
    <w:rsid w:val="004A0AD5"/>
    <w:rsid w:val="004A1352"/>
    <w:rsid w:val="004A19C9"/>
    <w:rsid w:val="004A2436"/>
    <w:rsid w:val="004A3AD5"/>
    <w:rsid w:val="004A45AD"/>
    <w:rsid w:val="004A48D6"/>
    <w:rsid w:val="004A4A8A"/>
    <w:rsid w:val="004A4F8E"/>
    <w:rsid w:val="004A5134"/>
    <w:rsid w:val="004A553C"/>
    <w:rsid w:val="004A58CB"/>
    <w:rsid w:val="004A5B5D"/>
    <w:rsid w:val="004A5D77"/>
    <w:rsid w:val="004A6790"/>
    <w:rsid w:val="004A69C7"/>
    <w:rsid w:val="004A7DC0"/>
    <w:rsid w:val="004A7FEE"/>
    <w:rsid w:val="004B1795"/>
    <w:rsid w:val="004B22FE"/>
    <w:rsid w:val="004B2762"/>
    <w:rsid w:val="004B29BA"/>
    <w:rsid w:val="004B2A1E"/>
    <w:rsid w:val="004B2AA1"/>
    <w:rsid w:val="004B2D2F"/>
    <w:rsid w:val="004B2D34"/>
    <w:rsid w:val="004B2E06"/>
    <w:rsid w:val="004B3AC8"/>
    <w:rsid w:val="004B3E8B"/>
    <w:rsid w:val="004B4F10"/>
    <w:rsid w:val="004B4F26"/>
    <w:rsid w:val="004B56DD"/>
    <w:rsid w:val="004B64B8"/>
    <w:rsid w:val="004B78B1"/>
    <w:rsid w:val="004C06C7"/>
    <w:rsid w:val="004C093B"/>
    <w:rsid w:val="004C0D0F"/>
    <w:rsid w:val="004C0D9C"/>
    <w:rsid w:val="004C0E33"/>
    <w:rsid w:val="004C1301"/>
    <w:rsid w:val="004C14A5"/>
    <w:rsid w:val="004C1AFD"/>
    <w:rsid w:val="004C2626"/>
    <w:rsid w:val="004C2D45"/>
    <w:rsid w:val="004C30D8"/>
    <w:rsid w:val="004C334A"/>
    <w:rsid w:val="004C35C1"/>
    <w:rsid w:val="004C37DB"/>
    <w:rsid w:val="004C3CCF"/>
    <w:rsid w:val="004C3DF1"/>
    <w:rsid w:val="004C4719"/>
    <w:rsid w:val="004C4853"/>
    <w:rsid w:val="004C48E1"/>
    <w:rsid w:val="004C49CD"/>
    <w:rsid w:val="004C54D1"/>
    <w:rsid w:val="004C558B"/>
    <w:rsid w:val="004C5A11"/>
    <w:rsid w:val="004C5D5C"/>
    <w:rsid w:val="004C677A"/>
    <w:rsid w:val="004C70ED"/>
    <w:rsid w:val="004C75FD"/>
    <w:rsid w:val="004D00AF"/>
    <w:rsid w:val="004D1045"/>
    <w:rsid w:val="004D10C4"/>
    <w:rsid w:val="004D18B4"/>
    <w:rsid w:val="004D268E"/>
    <w:rsid w:val="004D2F36"/>
    <w:rsid w:val="004D472C"/>
    <w:rsid w:val="004D4AF7"/>
    <w:rsid w:val="004D5C2C"/>
    <w:rsid w:val="004D62F0"/>
    <w:rsid w:val="004D6958"/>
    <w:rsid w:val="004D6AD7"/>
    <w:rsid w:val="004D6E3B"/>
    <w:rsid w:val="004D777E"/>
    <w:rsid w:val="004D78AA"/>
    <w:rsid w:val="004D7ADD"/>
    <w:rsid w:val="004E073F"/>
    <w:rsid w:val="004E1200"/>
    <w:rsid w:val="004E18C6"/>
    <w:rsid w:val="004E26CC"/>
    <w:rsid w:val="004E2A6B"/>
    <w:rsid w:val="004E2F14"/>
    <w:rsid w:val="004E3030"/>
    <w:rsid w:val="004E35ED"/>
    <w:rsid w:val="004E44DC"/>
    <w:rsid w:val="004E4F35"/>
    <w:rsid w:val="004E56C7"/>
    <w:rsid w:val="004E5B1E"/>
    <w:rsid w:val="004E5D6D"/>
    <w:rsid w:val="004E60D4"/>
    <w:rsid w:val="004E683A"/>
    <w:rsid w:val="004E68BD"/>
    <w:rsid w:val="004E6AB7"/>
    <w:rsid w:val="004E6B75"/>
    <w:rsid w:val="004E6FCE"/>
    <w:rsid w:val="004E74DC"/>
    <w:rsid w:val="004E76DF"/>
    <w:rsid w:val="004E7795"/>
    <w:rsid w:val="004E7FD2"/>
    <w:rsid w:val="004F0F17"/>
    <w:rsid w:val="004F1219"/>
    <w:rsid w:val="004F1659"/>
    <w:rsid w:val="004F1DCE"/>
    <w:rsid w:val="004F1F88"/>
    <w:rsid w:val="004F22C5"/>
    <w:rsid w:val="004F3B77"/>
    <w:rsid w:val="004F4A6E"/>
    <w:rsid w:val="004F51BA"/>
    <w:rsid w:val="004F5502"/>
    <w:rsid w:val="004F58DB"/>
    <w:rsid w:val="004F5F1B"/>
    <w:rsid w:val="004F5F47"/>
    <w:rsid w:val="004F6061"/>
    <w:rsid w:val="004F614A"/>
    <w:rsid w:val="004F6360"/>
    <w:rsid w:val="004F6A26"/>
    <w:rsid w:val="004F7C24"/>
    <w:rsid w:val="004F7DB9"/>
    <w:rsid w:val="005001B6"/>
    <w:rsid w:val="00500B05"/>
    <w:rsid w:val="00500BBC"/>
    <w:rsid w:val="00502230"/>
    <w:rsid w:val="00502374"/>
    <w:rsid w:val="005026E1"/>
    <w:rsid w:val="00502D14"/>
    <w:rsid w:val="00502FA5"/>
    <w:rsid w:val="00502FBA"/>
    <w:rsid w:val="00503A10"/>
    <w:rsid w:val="0050401E"/>
    <w:rsid w:val="0050477C"/>
    <w:rsid w:val="00504986"/>
    <w:rsid w:val="00504CA1"/>
    <w:rsid w:val="00505A17"/>
    <w:rsid w:val="005063ED"/>
    <w:rsid w:val="005064B6"/>
    <w:rsid w:val="00506D42"/>
    <w:rsid w:val="00506E9D"/>
    <w:rsid w:val="00507229"/>
    <w:rsid w:val="00510294"/>
    <w:rsid w:val="00510EF6"/>
    <w:rsid w:val="00511CBD"/>
    <w:rsid w:val="00512C46"/>
    <w:rsid w:val="00512E61"/>
    <w:rsid w:val="00512F39"/>
    <w:rsid w:val="0051365D"/>
    <w:rsid w:val="00513C18"/>
    <w:rsid w:val="00513DE5"/>
    <w:rsid w:val="00514003"/>
    <w:rsid w:val="00514845"/>
    <w:rsid w:val="00514875"/>
    <w:rsid w:val="00514F38"/>
    <w:rsid w:val="00515085"/>
    <w:rsid w:val="00515398"/>
    <w:rsid w:val="0051554B"/>
    <w:rsid w:val="00515A76"/>
    <w:rsid w:val="00515AEE"/>
    <w:rsid w:val="00516072"/>
    <w:rsid w:val="00516694"/>
    <w:rsid w:val="0051669A"/>
    <w:rsid w:val="005219F0"/>
    <w:rsid w:val="00521B39"/>
    <w:rsid w:val="00521DDF"/>
    <w:rsid w:val="00524A12"/>
    <w:rsid w:val="00524F73"/>
    <w:rsid w:val="00525EAE"/>
    <w:rsid w:val="00526797"/>
    <w:rsid w:val="005269A9"/>
    <w:rsid w:val="005270C2"/>
    <w:rsid w:val="00527FAA"/>
    <w:rsid w:val="00531097"/>
    <w:rsid w:val="00531CEE"/>
    <w:rsid w:val="00532AE8"/>
    <w:rsid w:val="0053312D"/>
    <w:rsid w:val="00533160"/>
    <w:rsid w:val="005332EC"/>
    <w:rsid w:val="00533D5E"/>
    <w:rsid w:val="00534418"/>
    <w:rsid w:val="00534656"/>
    <w:rsid w:val="0053474A"/>
    <w:rsid w:val="00535121"/>
    <w:rsid w:val="005353AB"/>
    <w:rsid w:val="0053649B"/>
    <w:rsid w:val="005368FF"/>
    <w:rsid w:val="00536D3E"/>
    <w:rsid w:val="00537797"/>
    <w:rsid w:val="00537BEC"/>
    <w:rsid w:val="0054021A"/>
    <w:rsid w:val="0054107B"/>
    <w:rsid w:val="00541DD1"/>
    <w:rsid w:val="00541F09"/>
    <w:rsid w:val="005423E0"/>
    <w:rsid w:val="00542708"/>
    <w:rsid w:val="00542D32"/>
    <w:rsid w:val="00542EF9"/>
    <w:rsid w:val="00543DF8"/>
    <w:rsid w:val="00544746"/>
    <w:rsid w:val="005449CA"/>
    <w:rsid w:val="00545CCC"/>
    <w:rsid w:val="00547BDA"/>
    <w:rsid w:val="0055022A"/>
    <w:rsid w:val="00550915"/>
    <w:rsid w:val="00550BDF"/>
    <w:rsid w:val="005519DC"/>
    <w:rsid w:val="00552943"/>
    <w:rsid w:val="005532B7"/>
    <w:rsid w:val="005535E0"/>
    <w:rsid w:val="00553A88"/>
    <w:rsid w:val="00553C41"/>
    <w:rsid w:val="0055408F"/>
    <w:rsid w:val="00554D3D"/>
    <w:rsid w:val="005560BC"/>
    <w:rsid w:val="0055678C"/>
    <w:rsid w:val="005570C2"/>
    <w:rsid w:val="005573BE"/>
    <w:rsid w:val="0055749B"/>
    <w:rsid w:val="00557AA9"/>
    <w:rsid w:val="0056095E"/>
    <w:rsid w:val="00560D38"/>
    <w:rsid w:val="00561DF1"/>
    <w:rsid w:val="005631BC"/>
    <w:rsid w:val="005635E3"/>
    <w:rsid w:val="00563DF7"/>
    <w:rsid w:val="0056469C"/>
    <w:rsid w:val="0056481E"/>
    <w:rsid w:val="0056511A"/>
    <w:rsid w:val="005652CC"/>
    <w:rsid w:val="00565891"/>
    <w:rsid w:val="00566295"/>
    <w:rsid w:val="00566444"/>
    <w:rsid w:val="00566E2C"/>
    <w:rsid w:val="00567A66"/>
    <w:rsid w:val="005718A8"/>
    <w:rsid w:val="00572466"/>
    <w:rsid w:val="00572700"/>
    <w:rsid w:val="00573189"/>
    <w:rsid w:val="005733CC"/>
    <w:rsid w:val="00573935"/>
    <w:rsid w:val="00573F80"/>
    <w:rsid w:val="005743EA"/>
    <w:rsid w:val="005744F1"/>
    <w:rsid w:val="00575BC3"/>
    <w:rsid w:val="0057660B"/>
    <w:rsid w:val="00577969"/>
    <w:rsid w:val="00577A7F"/>
    <w:rsid w:val="00577ED3"/>
    <w:rsid w:val="00580468"/>
    <w:rsid w:val="0058163E"/>
    <w:rsid w:val="00581B5A"/>
    <w:rsid w:val="00581C9E"/>
    <w:rsid w:val="00581F40"/>
    <w:rsid w:val="00582517"/>
    <w:rsid w:val="00582852"/>
    <w:rsid w:val="005830B1"/>
    <w:rsid w:val="00584218"/>
    <w:rsid w:val="00584AF8"/>
    <w:rsid w:val="00584D7D"/>
    <w:rsid w:val="0058587D"/>
    <w:rsid w:val="0058603B"/>
    <w:rsid w:val="00586356"/>
    <w:rsid w:val="00586792"/>
    <w:rsid w:val="00587AC8"/>
    <w:rsid w:val="005905CA"/>
    <w:rsid w:val="005907B3"/>
    <w:rsid w:val="00590ECA"/>
    <w:rsid w:val="00591FE2"/>
    <w:rsid w:val="005920DB"/>
    <w:rsid w:val="00592F75"/>
    <w:rsid w:val="0059413D"/>
    <w:rsid w:val="0059431B"/>
    <w:rsid w:val="005944B0"/>
    <w:rsid w:val="005955D1"/>
    <w:rsid w:val="005964F8"/>
    <w:rsid w:val="0059677A"/>
    <w:rsid w:val="00596AD1"/>
    <w:rsid w:val="00597617"/>
    <w:rsid w:val="00597B5C"/>
    <w:rsid w:val="005A0F17"/>
    <w:rsid w:val="005A160E"/>
    <w:rsid w:val="005A1C2C"/>
    <w:rsid w:val="005A26F6"/>
    <w:rsid w:val="005A30FA"/>
    <w:rsid w:val="005A39CC"/>
    <w:rsid w:val="005A3CB2"/>
    <w:rsid w:val="005A3D7B"/>
    <w:rsid w:val="005A4419"/>
    <w:rsid w:val="005A46BA"/>
    <w:rsid w:val="005A4772"/>
    <w:rsid w:val="005A48A7"/>
    <w:rsid w:val="005A5533"/>
    <w:rsid w:val="005A5FD3"/>
    <w:rsid w:val="005A69CE"/>
    <w:rsid w:val="005A6D31"/>
    <w:rsid w:val="005A77E2"/>
    <w:rsid w:val="005A7F20"/>
    <w:rsid w:val="005B0BE9"/>
    <w:rsid w:val="005B1898"/>
    <w:rsid w:val="005B1DC1"/>
    <w:rsid w:val="005B2360"/>
    <w:rsid w:val="005B2AE1"/>
    <w:rsid w:val="005B30EF"/>
    <w:rsid w:val="005B3156"/>
    <w:rsid w:val="005B3314"/>
    <w:rsid w:val="005B3C9E"/>
    <w:rsid w:val="005B4529"/>
    <w:rsid w:val="005B4730"/>
    <w:rsid w:val="005B4D1B"/>
    <w:rsid w:val="005B537A"/>
    <w:rsid w:val="005B6381"/>
    <w:rsid w:val="005B642A"/>
    <w:rsid w:val="005B6ED7"/>
    <w:rsid w:val="005B74D1"/>
    <w:rsid w:val="005C0210"/>
    <w:rsid w:val="005C0458"/>
    <w:rsid w:val="005C057F"/>
    <w:rsid w:val="005C0BC5"/>
    <w:rsid w:val="005C1537"/>
    <w:rsid w:val="005C1994"/>
    <w:rsid w:val="005C255C"/>
    <w:rsid w:val="005C2577"/>
    <w:rsid w:val="005C332E"/>
    <w:rsid w:val="005C3722"/>
    <w:rsid w:val="005C388E"/>
    <w:rsid w:val="005C3A68"/>
    <w:rsid w:val="005C4ADC"/>
    <w:rsid w:val="005C4AE6"/>
    <w:rsid w:val="005C4C2D"/>
    <w:rsid w:val="005C5973"/>
    <w:rsid w:val="005C682A"/>
    <w:rsid w:val="005C6B42"/>
    <w:rsid w:val="005C70A6"/>
    <w:rsid w:val="005C7AB7"/>
    <w:rsid w:val="005D00F7"/>
    <w:rsid w:val="005D01CC"/>
    <w:rsid w:val="005D0792"/>
    <w:rsid w:val="005D090E"/>
    <w:rsid w:val="005D093D"/>
    <w:rsid w:val="005D095B"/>
    <w:rsid w:val="005D0E0A"/>
    <w:rsid w:val="005D0FEC"/>
    <w:rsid w:val="005D2D32"/>
    <w:rsid w:val="005D3B54"/>
    <w:rsid w:val="005D3C07"/>
    <w:rsid w:val="005D4C18"/>
    <w:rsid w:val="005D5FDA"/>
    <w:rsid w:val="005D628E"/>
    <w:rsid w:val="005D64DC"/>
    <w:rsid w:val="005D72B6"/>
    <w:rsid w:val="005E0287"/>
    <w:rsid w:val="005E05D7"/>
    <w:rsid w:val="005E0718"/>
    <w:rsid w:val="005E0719"/>
    <w:rsid w:val="005E0FAE"/>
    <w:rsid w:val="005E1959"/>
    <w:rsid w:val="005E196C"/>
    <w:rsid w:val="005E2534"/>
    <w:rsid w:val="005E270E"/>
    <w:rsid w:val="005E2C0A"/>
    <w:rsid w:val="005E3FD6"/>
    <w:rsid w:val="005E4020"/>
    <w:rsid w:val="005E41E7"/>
    <w:rsid w:val="005E43B7"/>
    <w:rsid w:val="005E450F"/>
    <w:rsid w:val="005E5512"/>
    <w:rsid w:val="005E5A14"/>
    <w:rsid w:val="005E5AC4"/>
    <w:rsid w:val="005E5DAE"/>
    <w:rsid w:val="005E5FE7"/>
    <w:rsid w:val="005E6040"/>
    <w:rsid w:val="005E7A93"/>
    <w:rsid w:val="005E7FC4"/>
    <w:rsid w:val="005F01FF"/>
    <w:rsid w:val="005F0793"/>
    <w:rsid w:val="005F093A"/>
    <w:rsid w:val="005F230C"/>
    <w:rsid w:val="005F29DD"/>
    <w:rsid w:val="005F2A3D"/>
    <w:rsid w:val="005F3AC2"/>
    <w:rsid w:val="005F4061"/>
    <w:rsid w:val="005F48FC"/>
    <w:rsid w:val="005F515D"/>
    <w:rsid w:val="005F53DB"/>
    <w:rsid w:val="005F5796"/>
    <w:rsid w:val="005F6D49"/>
    <w:rsid w:val="005F6F7E"/>
    <w:rsid w:val="005F70D0"/>
    <w:rsid w:val="005F786D"/>
    <w:rsid w:val="005F7A73"/>
    <w:rsid w:val="00600307"/>
    <w:rsid w:val="00600743"/>
    <w:rsid w:val="00601394"/>
    <w:rsid w:val="00601840"/>
    <w:rsid w:val="00601AA1"/>
    <w:rsid w:val="00602AD9"/>
    <w:rsid w:val="00602FD9"/>
    <w:rsid w:val="0060302F"/>
    <w:rsid w:val="006032B6"/>
    <w:rsid w:val="00603785"/>
    <w:rsid w:val="006039B1"/>
    <w:rsid w:val="00603A5C"/>
    <w:rsid w:val="00603D94"/>
    <w:rsid w:val="00604620"/>
    <w:rsid w:val="0060470B"/>
    <w:rsid w:val="00604C48"/>
    <w:rsid w:val="00605693"/>
    <w:rsid w:val="00606203"/>
    <w:rsid w:val="00606291"/>
    <w:rsid w:val="00610B20"/>
    <w:rsid w:val="00610CAD"/>
    <w:rsid w:val="006112B2"/>
    <w:rsid w:val="006115A0"/>
    <w:rsid w:val="006116A0"/>
    <w:rsid w:val="00611E70"/>
    <w:rsid w:val="006121FE"/>
    <w:rsid w:val="006127C9"/>
    <w:rsid w:val="0061287B"/>
    <w:rsid w:val="00612F1E"/>
    <w:rsid w:val="006130F4"/>
    <w:rsid w:val="00613715"/>
    <w:rsid w:val="0061378A"/>
    <w:rsid w:val="0061536E"/>
    <w:rsid w:val="0061586F"/>
    <w:rsid w:val="00615FFD"/>
    <w:rsid w:val="00615FFE"/>
    <w:rsid w:val="00616070"/>
    <w:rsid w:val="00616103"/>
    <w:rsid w:val="00616579"/>
    <w:rsid w:val="0061718A"/>
    <w:rsid w:val="00617AD2"/>
    <w:rsid w:val="00620576"/>
    <w:rsid w:val="00621090"/>
    <w:rsid w:val="00621F30"/>
    <w:rsid w:val="0062298A"/>
    <w:rsid w:val="00623084"/>
    <w:rsid w:val="006230E0"/>
    <w:rsid w:val="0062355A"/>
    <w:rsid w:val="00623666"/>
    <w:rsid w:val="00623813"/>
    <w:rsid w:val="00623E92"/>
    <w:rsid w:val="0062432A"/>
    <w:rsid w:val="006249FF"/>
    <w:rsid w:val="0062614C"/>
    <w:rsid w:val="00626514"/>
    <w:rsid w:val="00626589"/>
    <w:rsid w:val="00626C88"/>
    <w:rsid w:val="00627C70"/>
    <w:rsid w:val="00630B58"/>
    <w:rsid w:val="006317AD"/>
    <w:rsid w:val="006334ED"/>
    <w:rsid w:val="00633659"/>
    <w:rsid w:val="006339A0"/>
    <w:rsid w:val="0063442A"/>
    <w:rsid w:val="00634461"/>
    <w:rsid w:val="0063467E"/>
    <w:rsid w:val="00634D94"/>
    <w:rsid w:val="00635C10"/>
    <w:rsid w:val="0063694A"/>
    <w:rsid w:val="00637DB8"/>
    <w:rsid w:val="00641349"/>
    <w:rsid w:val="006413A8"/>
    <w:rsid w:val="0064149F"/>
    <w:rsid w:val="0064252A"/>
    <w:rsid w:val="00642E56"/>
    <w:rsid w:val="006430AA"/>
    <w:rsid w:val="00643533"/>
    <w:rsid w:val="00643D4C"/>
    <w:rsid w:val="00643DAA"/>
    <w:rsid w:val="00643DFB"/>
    <w:rsid w:val="006443C5"/>
    <w:rsid w:val="006448B9"/>
    <w:rsid w:val="00644A5D"/>
    <w:rsid w:val="00645C62"/>
    <w:rsid w:val="006462D3"/>
    <w:rsid w:val="00647EE3"/>
    <w:rsid w:val="00650A1E"/>
    <w:rsid w:val="00650C09"/>
    <w:rsid w:val="00650D5B"/>
    <w:rsid w:val="00651488"/>
    <w:rsid w:val="00651CF3"/>
    <w:rsid w:val="00651E00"/>
    <w:rsid w:val="006531B6"/>
    <w:rsid w:val="00653515"/>
    <w:rsid w:val="006544F8"/>
    <w:rsid w:val="006546F3"/>
    <w:rsid w:val="00654705"/>
    <w:rsid w:val="00654983"/>
    <w:rsid w:val="00655458"/>
    <w:rsid w:val="006555D5"/>
    <w:rsid w:val="00656C03"/>
    <w:rsid w:val="00656D76"/>
    <w:rsid w:val="00657032"/>
    <w:rsid w:val="00657902"/>
    <w:rsid w:val="006607C0"/>
    <w:rsid w:val="006608A7"/>
    <w:rsid w:val="00662012"/>
    <w:rsid w:val="0066232F"/>
    <w:rsid w:val="00662443"/>
    <w:rsid w:val="006626F6"/>
    <w:rsid w:val="00662A05"/>
    <w:rsid w:val="00662C04"/>
    <w:rsid w:val="00662F73"/>
    <w:rsid w:val="006637E1"/>
    <w:rsid w:val="0066435B"/>
    <w:rsid w:val="00664EAC"/>
    <w:rsid w:val="00665E3C"/>
    <w:rsid w:val="00666263"/>
    <w:rsid w:val="006667E8"/>
    <w:rsid w:val="00666908"/>
    <w:rsid w:val="0066783D"/>
    <w:rsid w:val="00667EDA"/>
    <w:rsid w:val="00670058"/>
    <w:rsid w:val="00670BD0"/>
    <w:rsid w:val="00670D7D"/>
    <w:rsid w:val="00671055"/>
    <w:rsid w:val="00671DBF"/>
    <w:rsid w:val="006722E1"/>
    <w:rsid w:val="00672458"/>
    <w:rsid w:val="00672B6D"/>
    <w:rsid w:val="00673346"/>
    <w:rsid w:val="006734F4"/>
    <w:rsid w:val="00673B92"/>
    <w:rsid w:val="00674572"/>
    <w:rsid w:val="00674E9F"/>
    <w:rsid w:val="00675C44"/>
    <w:rsid w:val="00675FEC"/>
    <w:rsid w:val="0067629E"/>
    <w:rsid w:val="006769D9"/>
    <w:rsid w:val="00676DED"/>
    <w:rsid w:val="00676F87"/>
    <w:rsid w:val="006801A3"/>
    <w:rsid w:val="00680231"/>
    <w:rsid w:val="006804E5"/>
    <w:rsid w:val="0068100F"/>
    <w:rsid w:val="006815D8"/>
    <w:rsid w:val="006816CC"/>
    <w:rsid w:val="006817E4"/>
    <w:rsid w:val="00681EF6"/>
    <w:rsid w:val="0068209D"/>
    <w:rsid w:val="00682197"/>
    <w:rsid w:val="006828FB"/>
    <w:rsid w:val="006831D4"/>
    <w:rsid w:val="006832EA"/>
    <w:rsid w:val="00684295"/>
    <w:rsid w:val="006847A1"/>
    <w:rsid w:val="0068497D"/>
    <w:rsid w:val="006852BB"/>
    <w:rsid w:val="006865CB"/>
    <w:rsid w:val="00687343"/>
    <w:rsid w:val="006875D1"/>
    <w:rsid w:val="00687763"/>
    <w:rsid w:val="00687B03"/>
    <w:rsid w:val="006905B0"/>
    <w:rsid w:val="00690626"/>
    <w:rsid w:val="00690702"/>
    <w:rsid w:val="006908DE"/>
    <w:rsid w:val="00691229"/>
    <w:rsid w:val="00691C07"/>
    <w:rsid w:val="00691F64"/>
    <w:rsid w:val="006921F4"/>
    <w:rsid w:val="0069259E"/>
    <w:rsid w:val="006928FE"/>
    <w:rsid w:val="00692B0D"/>
    <w:rsid w:val="00692B2D"/>
    <w:rsid w:val="0069327C"/>
    <w:rsid w:val="0069386F"/>
    <w:rsid w:val="00693D13"/>
    <w:rsid w:val="00693E0E"/>
    <w:rsid w:val="00693E8A"/>
    <w:rsid w:val="00693F45"/>
    <w:rsid w:val="0069448E"/>
    <w:rsid w:val="006949D4"/>
    <w:rsid w:val="00696B0F"/>
    <w:rsid w:val="00696F72"/>
    <w:rsid w:val="006A0B77"/>
    <w:rsid w:val="006A0BA4"/>
    <w:rsid w:val="006A125C"/>
    <w:rsid w:val="006A1264"/>
    <w:rsid w:val="006A1AE3"/>
    <w:rsid w:val="006A1EB8"/>
    <w:rsid w:val="006A1F12"/>
    <w:rsid w:val="006A2137"/>
    <w:rsid w:val="006A2157"/>
    <w:rsid w:val="006A3E82"/>
    <w:rsid w:val="006A438C"/>
    <w:rsid w:val="006A4406"/>
    <w:rsid w:val="006A4532"/>
    <w:rsid w:val="006A51B1"/>
    <w:rsid w:val="006A64AD"/>
    <w:rsid w:val="006A74BB"/>
    <w:rsid w:val="006A787D"/>
    <w:rsid w:val="006B0080"/>
    <w:rsid w:val="006B14F8"/>
    <w:rsid w:val="006B15D4"/>
    <w:rsid w:val="006B1778"/>
    <w:rsid w:val="006B17C5"/>
    <w:rsid w:val="006B1AFE"/>
    <w:rsid w:val="006B2096"/>
    <w:rsid w:val="006B346F"/>
    <w:rsid w:val="006B35CF"/>
    <w:rsid w:val="006B427E"/>
    <w:rsid w:val="006B4D84"/>
    <w:rsid w:val="006B4E87"/>
    <w:rsid w:val="006B5226"/>
    <w:rsid w:val="006B588D"/>
    <w:rsid w:val="006B5B00"/>
    <w:rsid w:val="006B6497"/>
    <w:rsid w:val="006B7A1B"/>
    <w:rsid w:val="006B7D10"/>
    <w:rsid w:val="006B7D3E"/>
    <w:rsid w:val="006C101B"/>
    <w:rsid w:val="006C10F2"/>
    <w:rsid w:val="006C1994"/>
    <w:rsid w:val="006C1D5A"/>
    <w:rsid w:val="006C235F"/>
    <w:rsid w:val="006C30E1"/>
    <w:rsid w:val="006C3255"/>
    <w:rsid w:val="006C32C2"/>
    <w:rsid w:val="006C3E2E"/>
    <w:rsid w:val="006C4DC1"/>
    <w:rsid w:val="006C629A"/>
    <w:rsid w:val="006C63F3"/>
    <w:rsid w:val="006C6620"/>
    <w:rsid w:val="006C7065"/>
    <w:rsid w:val="006C73A8"/>
    <w:rsid w:val="006D0D3D"/>
    <w:rsid w:val="006D29BA"/>
    <w:rsid w:val="006D4333"/>
    <w:rsid w:val="006D48F1"/>
    <w:rsid w:val="006D4FCB"/>
    <w:rsid w:val="006D55E4"/>
    <w:rsid w:val="006D6601"/>
    <w:rsid w:val="006D7AC1"/>
    <w:rsid w:val="006E0CCE"/>
    <w:rsid w:val="006E2192"/>
    <w:rsid w:val="006E3B19"/>
    <w:rsid w:val="006E3E5B"/>
    <w:rsid w:val="006E3F7C"/>
    <w:rsid w:val="006E59AF"/>
    <w:rsid w:val="006E666B"/>
    <w:rsid w:val="006E7095"/>
    <w:rsid w:val="006E7368"/>
    <w:rsid w:val="006F07A4"/>
    <w:rsid w:val="006F0875"/>
    <w:rsid w:val="006F1227"/>
    <w:rsid w:val="006F14C5"/>
    <w:rsid w:val="006F1513"/>
    <w:rsid w:val="006F15AB"/>
    <w:rsid w:val="006F2BAA"/>
    <w:rsid w:val="006F2E77"/>
    <w:rsid w:val="006F32B0"/>
    <w:rsid w:val="006F3850"/>
    <w:rsid w:val="006F439B"/>
    <w:rsid w:val="006F4450"/>
    <w:rsid w:val="006F45BE"/>
    <w:rsid w:val="006F692C"/>
    <w:rsid w:val="006F7079"/>
    <w:rsid w:val="006F76FD"/>
    <w:rsid w:val="0070040A"/>
    <w:rsid w:val="007004FC"/>
    <w:rsid w:val="007006F7"/>
    <w:rsid w:val="00700760"/>
    <w:rsid w:val="00700872"/>
    <w:rsid w:val="00700CB0"/>
    <w:rsid w:val="00700ECC"/>
    <w:rsid w:val="007013D2"/>
    <w:rsid w:val="007013E4"/>
    <w:rsid w:val="00701BDA"/>
    <w:rsid w:val="0070304B"/>
    <w:rsid w:val="0070325D"/>
    <w:rsid w:val="007033EC"/>
    <w:rsid w:val="00703707"/>
    <w:rsid w:val="0070382A"/>
    <w:rsid w:val="00703CDA"/>
    <w:rsid w:val="00703D83"/>
    <w:rsid w:val="00704C81"/>
    <w:rsid w:val="00705B63"/>
    <w:rsid w:val="00706243"/>
    <w:rsid w:val="00706670"/>
    <w:rsid w:val="00706746"/>
    <w:rsid w:val="00706D2E"/>
    <w:rsid w:val="00706DD3"/>
    <w:rsid w:val="00707D0C"/>
    <w:rsid w:val="00710830"/>
    <w:rsid w:val="007110B7"/>
    <w:rsid w:val="007110F0"/>
    <w:rsid w:val="0071144C"/>
    <w:rsid w:val="00711640"/>
    <w:rsid w:val="00711744"/>
    <w:rsid w:val="007117B6"/>
    <w:rsid w:val="007117BF"/>
    <w:rsid w:val="00711AE6"/>
    <w:rsid w:val="007122E9"/>
    <w:rsid w:val="00712610"/>
    <w:rsid w:val="007131B2"/>
    <w:rsid w:val="00713385"/>
    <w:rsid w:val="0071350B"/>
    <w:rsid w:val="007140D8"/>
    <w:rsid w:val="00714578"/>
    <w:rsid w:val="0071478D"/>
    <w:rsid w:val="00714A74"/>
    <w:rsid w:val="00714A92"/>
    <w:rsid w:val="007157D0"/>
    <w:rsid w:val="00715AE4"/>
    <w:rsid w:val="00715FBB"/>
    <w:rsid w:val="00717454"/>
    <w:rsid w:val="00717E19"/>
    <w:rsid w:val="00720CC6"/>
    <w:rsid w:val="007216AE"/>
    <w:rsid w:val="00721868"/>
    <w:rsid w:val="007219E7"/>
    <w:rsid w:val="00723614"/>
    <w:rsid w:val="00723777"/>
    <w:rsid w:val="00723F46"/>
    <w:rsid w:val="0072417C"/>
    <w:rsid w:val="00724AD3"/>
    <w:rsid w:val="00724C1B"/>
    <w:rsid w:val="00724EBD"/>
    <w:rsid w:val="0072518A"/>
    <w:rsid w:val="00725494"/>
    <w:rsid w:val="00725D7C"/>
    <w:rsid w:val="0072609B"/>
    <w:rsid w:val="007260AF"/>
    <w:rsid w:val="007265F9"/>
    <w:rsid w:val="007267D1"/>
    <w:rsid w:val="00726B48"/>
    <w:rsid w:val="007270C9"/>
    <w:rsid w:val="00727C56"/>
    <w:rsid w:val="00727F20"/>
    <w:rsid w:val="007308EE"/>
    <w:rsid w:val="007322D4"/>
    <w:rsid w:val="007323E0"/>
    <w:rsid w:val="0073349A"/>
    <w:rsid w:val="007338B5"/>
    <w:rsid w:val="0073405B"/>
    <w:rsid w:val="00734168"/>
    <w:rsid w:val="007342BF"/>
    <w:rsid w:val="00734450"/>
    <w:rsid w:val="00734675"/>
    <w:rsid w:val="00734950"/>
    <w:rsid w:val="00734FB5"/>
    <w:rsid w:val="0073527A"/>
    <w:rsid w:val="007354B3"/>
    <w:rsid w:val="00735B02"/>
    <w:rsid w:val="007378A4"/>
    <w:rsid w:val="007411D1"/>
    <w:rsid w:val="00741340"/>
    <w:rsid w:val="007415CF"/>
    <w:rsid w:val="007417B5"/>
    <w:rsid w:val="00741D3D"/>
    <w:rsid w:val="00742CF9"/>
    <w:rsid w:val="00743B3B"/>
    <w:rsid w:val="00743FEC"/>
    <w:rsid w:val="00744E13"/>
    <w:rsid w:val="0074528A"/>
    <w:rsid w:val="0074535C"/>
    <w:rsid w:val="0074535E"/>
    <w:rsid w:val="0074542D"/>
    <w:rsid w:val="00745F67"/>
    <w:rsid w:val="0074680C"/>
    <w:rsid w:val="007469B5"/>
    <w:rsid w:val="00746D6F"/>
    <w:rsid w:val="007505E5"/>
    <w:rsid w:val="007512F6"/>
    <w:rsid w:val="0075157E"/>
    <w:rsid w:val="007518D6"/>
    <w:rsid w:val="00752D9D"/>
    <w:rsid w:val="00753307"/>
    <w:rsid w:val="00754784"/>
    <w:rsid w:val="00755A5B"/>
    <w:rsid w:val="0075607C"/>
    <w:rsid w:val="00757753"/>
    <w:rsid w:val="00757C6E"/>
    <w:rsid w:val="00757DDC"/>
    <w:rsid w:val="00761016"/>
    <w:rsid w:val="00761074"/>
    <w:rsid w:val="0076132F"/>
    <w:rsid w:val="00761987"/>
    <w:rsid w:val="00761EBC"/>
    <w:rsid w:val="007627ED"/>
    <w:rsid w:val="007629FC"/>
    <w:rsid w:val="00762BDA"/>
    <w:rsid w:val="00763B62"/>
    <w:rsid w:val="007641E6"/>
    <w:rsid w:val="0076469B"/>
    <w:rsid w:val="007646A4"/>
    <w:rsid w:val="00764EFF"/>
    <w:rsid w:val="00765762"/>
    <w:rsid w:val="00766194"/>
    <w:rsid w:val="00766E53"/>
    <w:rsid w:val="00767611"/>
    <w:rsid w:val="00767A81"/>
    <w:rsid w:val="007708E7"/>
    <w:rsid w:val="00771429"/>
    <w:rsid w:val="007714AB"/>
    <w:rsid w:val="00772AC6"/>
    <w:rsid w:val="00772EA1"/>
    <w:rsid w:val="00775054"/>
    <w:rsid w:val="007752A5"/>
    <w:rsid w:val="00776E0C"/>
    <w:rsid w:val="007805FD"/>
    <w:rsid w:val="00781BB2"/>
    <w:rsid w:val="00782723"/>
    <w:rsid w:val="00782AEF"/>
    <w:rsid w:val="00782EEE"/>
    <w:rsid w:val="007840C3"/>
    <w:rsid w:val="00784422"/>
    <w:rsid w:val="007849B4"/>
    <w:rsid w:val="00784C43"/>
    <w:rsid w:val="007851B3"/>
    <w:rsid w:val="007851D7"/>
    <w:rsid w:val="00785D12"/>
    <w:rsid w:val="007863A2"/>
    <w:rsid w:val="007865F4"/>
    <w:rsid w:val="00786CA5"/>
    <w:rsid w:val="00786FBD"/>
    <w:rsid w:val="00786FD5"/>
    <w:rsid w:val="00786FD9"/>
    <w:rsid w:val="00787CDC"/>
    <w:rsid w:val="007908B1"/>
    <w:rsid w:val="00792177"/>
    <w:rsid w:val="00792515"/>
    <w:rsid w:val="00792BE1"/>
    <w:rsid w:val="00793CF3"/>
    <w:rsid w:val="00794276"/>
    <w:rsid w:val="00795427"/>
    <w:rsid w:val="00795C2F"/>
    <w:rsid w:val="007961CB"/>
    <w:rsid w:val="0079620D"/>
    <w:rsid w:val="00796BA4"/>
    <w:rsid w:val="00796C80"/>
    <w:rsid w:val="0079740F"/>
    <w:rsid w:val="00797940"/>
    <w:rsid w:val="00797B17"/>
    <w:rsid w:val="007A1848"/>
    <w:rsid w:val="007A29A7"/>
    <w:rsid w:val="007A3762"/>
    <w:rsid w:val="007A4D54"/>
    <w:rsid w:val="007A4F9C"/>
    <w:rsid w:val="007A5560"/>
    <w:rsid w:val="007A5B39"/>
    <w:rsid w:val="007A68DF"/>
    <w:rsid w:val="007A6D4C"/>
    <w:rsid w:val="007A6E2F"/>
    <w:rsid w:val="007A6F28"/>
    <w:rsid w:val="007A797B"/>
    <w:rsid w:val="007A7A70"/>
    <w:rsid w:val="007B02E8"/>
    <w:rsid w:val="007B1085"/>
    <w:rsid w:val="007B1402"/>
    <w:rsid w:val="007B1649"/>
    <w:rsid w:val="007B1697"/>
    <w:rsid w:val="007B1BB4"/>
    <w:rsid w:val="007B29D1"/>
    <w:rsid w:val="007B3831"/>
    <w:rsid w:val="007B3B54"/>
    <w:rsid w:val="007B3FA0"/>
    <w:rsid w:val="007B441C"/>
    <w:rsid w:val="007B4495"/>
    <w:rsid w:val="007B4A2F"/>
    <w:rsid w:val="007B4BFE"/>
    <w:rsid w:val="007B534E"/>
    <w:rsid w:val="007B5593"/>
    <w:rsid w:val="007B5664"/>
    <w:rsid w:val="007B58B9"/>
    <w:rsid w:val="007B5917"/>
    <w:rsid w:val="007B6101"/>
    <w:rsid w:val="007B7484"/>
    <w:rsid w:val="007B7E66"/>
    <w:rsid w:val="007C05D9"/>
    <w:rsid w:val="007C20AE"/>
    <w:rsid w:val="007C28B3"/>
    <w:rsid w:val="007C2BCC"/>
    <w:rsid w:val="007C2CBF"/>
    <w:rsid w:val="007C458C"/>
    <w:rsid w:val="007C4B4F"/>
    <w:rsid w:val="007C4EF0"/>
    <w:rsid w:val="007C5031"/>
    <w:rsid w:val="007C5044"/>
    <w:rsid w:val="007C629A"/>
    <w:rsid w:val="007C73F4"/>
    <w:rsid w:val="007C7ED6"/>
    <w:rsid w:val="007D08B9"/>
    <w:rsid w:val="007D0ADD"/>
    <w:rsid w:val="007D1551"/>
    <w:rsid w:val="007D1725"/>
    <w:rsid w:val="007D1953"/>
    <w:rsid w:val="007D2A81"/>
    <w:rsid w:val="007D2F00"/>
    <w:rsid w:val="007D41A5"/>
    <w:rsid w:val="007D49D9"/>
    <w:rsid w:val="007D4D7F"/>
    <w:rsid w:val="007D523D"/>
    <w:rsid w:val="007D5616"/>
    <w:rsid w:val="007D5793"/>
    <w:rsid w:val="007D5F8A"/>
    <w:rsid w:val="007D6262"/>
    <w:rsid w:val="007D727D"/>
    <w:rsid w:val="007E2664"/>
    <w:rsid w:val="007E2AAD"/>
    <w:rsid w:val="007E30DA"/>
    <w:rsid w:val="007E3ABF"/>
    <w:rsid w:val="007E42EC"/>
    <w:rsid w:val="007E47C7"/>
    <w:rsid w:val="007E5B28"/>
    <w:rsid w:val="007E5BFA"/>
    <w:rsid w:val="007E5CDF"/>
    <w:rsid w:val="007E5F5E"/>
    <w:rsid w:val="007E6689"/>
    <w:rsid w:val="007E6EFC"/>
    <w:rsid w:val="007E6FC3"/>
    <w:rsid w:val="007E731C"/>
    <w:rsid w:val="007F0597"/>
    <w:rsid w:val="007F0A03"/>
    <w:rsid w:val="007F10EE"/>
    <w:rsid w:val="007F19A3"/>
    <w:rsid w:val="007F21BB"/>
    <w:rsid w:val="007F226D"/>
    <w:rsid w:val="007F2399"/>
    <w:rsid w:val="007F24D4"/>
    <w:rsid w:val="007F39EF"/>
    <w:rsid w:val="007F3E2E"/>
    <w:rsid w:val="007F4202"/>
    <w:rsid w:val="007F4651"/>
    <w:rsid w:val="007F4B9A"/>
    <w:rsid w:val="007F4BF9"/>
    <w:rsid w:val="007F4C21"/>
    <w:rsid w:val="007F54C0"/>
    <w:rsid w:val="007F69D3"/>
    <w:rsid w:val="007F7049"/>
    <w:rsid w:val="007F795A"/>
    <w:rsid w:val="007F79D9"/>
    <w:rsid w:val="008003BB"/>
    <w:rsid w:val="00800588"/>
    <w:rsid w:val="008006F0"/>
    <w:rsid w:val="00800B05"/>
    <w:rsid w:val="008016A1"/>
    <w:rsid w:val="008020A1"/>
    <w:rsid w:val="00802777"/>
    <w:rsid w:val="00802D35"/>
    <w:rsid w:val="00803096"/>
    <w:rsid w:val="00803396"/>
    <w:rsid w:val="0080356C"/>
    <w:rsid w:val="00803715"/>
    <w:rsid w:val="00804764"/>
    <w:rsid w:val="00804A2E"/>
    <w:rsid w:val="008052F3"/>
    <w:rsid w:val="00805484"/>
    <w:rsid w:val="00805AA3"/>
    <w:rsid w:val="00805C98"/>
    <w:rsid w:val="00805ED0"/>
    <w:rsid w:val="008060C6"/>
    <w:rsid w:val="00807801"/>
    <w:rsid w:val="00807BAE"/>
    <w:rsid w:val="00807FD0"/>
    <w:rsid w:val="00810040"/>
    <w:rsid w:val="00810583"/>
    <w:rsid w:val="00810DBD"/>
    <w:rsid w:val="00811953"/>
    <w:rsid w:val="0081208F"/>
    <w:rsid w:val="0081218A"/>
    <w:rsid w:val="008125CD"/>
    <w:rsid w:val="00812BF7"/>
    <w:rsid w:val="008135C4"/>
    <w:rsid w:val="0081360A"/>
    <w:rsid w:val="00813FF9"/>
    <w:rsid w:val="008142E0"/>
    <w:rsid w:val="008149DC"/>
    <w:rsid w:val="00814BCF"/>
    <w:rsid w:val="00815683"/>
    <w:rsid w:val="008157E4"/>
    <w:rsid w:val="0081667C"/>
    <w:rsid w:val="0081683B"/>
    <w:rsid w:val="008168A7"/>
    <w:rsid w:val="00816F65"/>
    <w:rsid w:val="0082019B"/>
    <w:rsid w:val="0082023A"/>
    <w:rsid w:val="00820E47"/>
    <w:rsid w:val="008219D2"/>
    <w:rsid w:val="00821A7A"/>
    <w:rsid w:val="00822671"/>
    <w:rsid w:val="00822706"/>
    <w:rsid w:val="0082310C"/>
    <w:rsid w:val="00824452"/>
    <w:rsid w:val="00824A16"/>
    <w:rsid w:val="008250D8"/>
    <w:rsid w:val="008253F8"/>
    <w:rsid w:val="008264C2"/>
    <w:rsid w:val="0082658F"/>
    <w:rsid w:val="00826FFF"/>
    <w:rsid w:val="008271C3"/>
    <w:rsid w:val="0082779B"/>
    <w:rsid w:val="00830034"/>
    <w:rsid w:val="00830739"/>
    <w:rsid w:val="008307A9"/>
    <w:rsid w:val="0083116D"/>
    <w:rsid w:val="00831221"/>
    <w:rsid w:val="008316E8"/>
    <w:rsid w:val="00831E7C"/>
    <w:rsid w:val="00832A2B"/>
    <w:rsid w:val="0083586A"/>
    <w:rsid w:val="00835899"/>
    <w:rsid w:val="008360E8"/>
    <w:rsid w:val="0083653E"/>
    <w:rsid w:val="00836E43"/>
    <w:rsid w:val="00837BE3"/>
    <w:rsid w:val="00840018"/>
    <w:rsid w:val="0084059B"/>
    <w:rsid w:val="00841D8F"/>
    <w:rsid w:val="00841F46"/>
    <w:rsid w:val="008421B5"/>
    <w:rsid w:val="00843614"/>
    <w:rsid w:val="00843B0F"/>
    <w:rsid w:val="008444EC"/>
    <w:rsid w:val="008448A3"/>
    <w:rsid w:val="00844E2E"/>
    <w:rsid w:val="008456CC"/>
    <w:rsid w:val="0084647A"/>
    <w:rsid w:val="0084650E"/>
    <w:rsid w:val="00846690"/>
    <w:rsid w:val="00846994"/>
    <w:rsid w:val="008470F7"/>
    <w:rsid w:val="00850451"/>
    <w:rsid w:val="008505DD"/>
    <w:rsid w:val="00850A76"/>
    <w:rsid w:val="00851318"/>
    <w:rsid w:val="0085156B"/>
    <w:rsid w:val="00851A4E"/>
    <w:rsid w:val="00851C27"/>
    <w:rsid w:val="00852042"/>
    <w:rsid w:val="00852382"/>
    <w:rsid w:val="00852642"/>
    <w:rsid w:val="00852983"/>
    <w:rsid w:val="008534C9"/>
    <w:rsid w:val="008539A7"/>
    <w:rsid w:val="00853DDE"/>
    <w:rsid w:val="00855579"/>
    <w:rsid w:val="0085571C"/>
    <w:rsid w:val="0085599D"/>
    <w:rsid w:val="00855ECE"/>
    <w:rsid w:val="008562A9"/>
    <w:rsid w:val="00856520"/>
    <w:rsid w:val="008570E9"/>
    <w:rsid w:val="00857641"/>
    <w:rsid w:val="008578F6"/>
    <w:rsid w:val="00857F39"/>
    <w:rsid w:val="00857FDD"/>
    <w:rsid w:val="00860126"/>
    <w:rsid w:val="00860F64"/>
    <w:rsid w:val="0086113C"/>
    <w:rsid w:val="00861F40"/>
    <w:rsid w:val="00862157"/>
    <w:rsid w:val="00862F6C"/>
    <w:rsid w:val="00864426"/>
    <w:rsid w:val="008644AF"/>
    <w:rsid w:val="00864510"/>
    <w:rsid w:val="0086454C"/>
    <w:rsid w:val="00864C71"/>
    <w:rsid w:val="008651F1"/>
    <w:rsid w:val="008658B8"/>
    <w:rsid w:val="00866735"/>
    <w:rsid w:val="00866C41"/>
    <w:rsid w:val="00867748"/>
    <w:rsid w:val="00867BB6"/>
    <w:rsid w:val="00867E04"/>
    <w:rsid w:val="00867E25"/>
    <w:rsid w:val="008703ED"/>
    <w:rsid w:val="00871CE7"/>
    <w:rsid w:val="0087374B"/>
    <w:rsid w:val="00873A2E"/>
    <w:rsid w:val="00873B98"/>
    <w:rsid w:val="008748DB"/>
    <w:rsid w:val="008749A1"/>
    <w:rsid w:val="00874DBC"/>
    <w:rsid w:val="00874FAE"/>
    <w:rsid w:val="0087510C"/>
    <w:rsid w:val="00876196"/>
    <w:rsid w:val="00876243"/>
    <w:rsid w:val="00876712"/>
    <w:rsid w:val="008767AE"/>
    <w:rsid w:val="008767C7"/>
    <w:rsid w:val="00876836"/>
    <w:rsid w:val="00876843"/>
    <w:rsid w:val="00876A63"/>
    <w:rsid w:val="00877097"/>
    <w:rsid w:val="008779F3"/>
    <w:rsid w:val="00877AFA"/>
    <w:rsid w:val="00877BD7"/>
    <w:rsid w:val="00877F51"/>
    <w:rsid w:val="00880486"/>
    <w:rsid w:val="00880663"/>
    <w:rsid w:val="0088071D"/>
    <w:rsid w:val="00880B8D"/>
    <w:rsid w:val="00882E5E"/>
    <w:rsid w:val="00883EAC"/>
    <w:rsid w:val="00884000"/>
    <w:rsid w:val="00884B15"/>
    <w:rsid w:val="0088507D"/>
    <w:rsid w:val="0088566F"/>
    <w:rsid w:val="0088682F"/>
    <w:rsid w:val="008877F5"/>
    <w:rsid w:val="00887B28"/>
    <w:rsid w:val="00892B9B"/>
    <w:rsid w:val="0089429A"/>
    <w:rsid w:val="00894783"/>
    <w:rsid w:val="00894AA5"/>
    <w:rsid w:val="008952AE"/>
    <w:rsid w:val="0089622C"/>
    <w:rsid w:val="0089738E"/>
    <w:rsid w:val="00897641"/>
    <w:rsid w:val="00897B22"/>
    <w:rsid w:val="00897BEB"/>
    <w:rsid w:val="008A0021"/>
    <w:rsid w:val="008A0FAD"/>
    <w:rsid w:val="008A1434"/>
    <w:rsid w:val="008A155A"/>
    <w:rsid w:val="008A173C"/>
    <w:rsid w:val="008A1AAD"/>
    <w:rsid w:val="008A1C0E"/>
    <w:rsid w:val="008A2927"/>
    <w:rsid w:val="008A3155"/>
    <w:rsid w:val="008A363E"/>
    <w:rsid w:val="008A3DA6"/>
    <w:rsid w:val="008A436F"/>
    <w:rsid w:val="008A4915"/>
    <w:rsid w:val="008A4DE5"/>
    <w:rsid w:val="008A56D8"/>
    <w:rsid w:val="008A5B71"/>
    <w:rsid w:val="008A5B94"/>
    <w:rsid w:val="008A5BD6"/>
    <w:rsid w:val="008A6DFB"/>
    <w:rsid w:val="008A782E"/>
    <w:rsid w:val="008A7C5D"/>
    <w:rsid w:val="008B08A2"/>
    <w:rsid w:val="008B1782"/>
    <w:rsid w:val="008B204C"/>
    <w:rsid w:val="008B3380"/>
    <w:rsid w:val="008B357F"/>
    <w:rsid w:val="008B360E"/>
    <w:rsid w:val="008B386B"/>
    <w:rsid w:val="008B3A38"/>
    <w:rsid w:val="008B3D56"/>
    <w:rsid w:val="008B3D8C"/>
    <w:rsid w:val="008B5FDB"/>
    <w:rsid w:val="008B649B"/>
    <w:rsid w:val="008B67DF"/>
    <w:rsid w:val="008B690A"/>
    <w:rsid w:val="008B7C95"/>
    <w:rsid w:val="008C0D52"/>
    <w:rsid w:val="008C1E4E"/>
    <w:rsid w:val="008C2138"/>
    <w:rsid w:val="008C2763"/>
    <w:rsid w:val="008C2873"/>
    <w:rsid w:val="008C2ABA"/>
    <w:rsid w:val="008C346D"/>
    <w:rsid w:val="008C3507"/>
    <w:rsid w:val="008C44C0"/>
    <w:rsid w:val="008C4755"/>
    <w:rsid w:val="008C49CF"/>
    <w:rsid w:val="008C4FCB"/>
    <w:rsid w:val="008C5649"/>
    <w:rsid w:val="008C6A55"/>
    <w:rsid w:val="008C734A"/>
    <w:rsid w:val="008C74E9"/>
    <w:rsid w:val="008C79DA"/>
    <w:rsid w:val="008C7FDF"/>
    <w:rsid w:val="008D04C2"/>
    <w:rsid w:val="008D18B7"/>
    <w:rsid w:val="008D1F45"/>
    <w:rsid w:val="008D211A"/>
    <w:rsid w:val="008D3727"/>
    <w:rsid w:val="008D4D54"/>
    <w:rsid w:val="008D5FE8"/>
    <w:rsid w:val="008D60C8"/>
    <w:rsid w:val="008D6457"/>
    <w:rsid w:val="008D6627"/>
    <w:rsid w:val="008D66A8"/>
    <w:rsid w:val="008D7E74"/>
    <w:rsid w:val="008E0B2E"/>
    <w:rsid w:val="008E0F56"/>
    <w:rsid w:val="008E1B7E"/>
    <w:rsid w:val="008E2379"/>
    <w:rsid w:val="008E2761"/>
    <w:rsid w:val="008E2E9A"/>
    <w:rsid w:val="008E3C99"/>
    <w:rsid w:val="008E40A8"/>
    <w:rsid w:val="008E44A2"/>
    <w:rsid w:val="008E44E3"/>
    <w:rsid w:val="008E49C2"/>
    <w:rsid w:val="008E4CA7"/>
    <w:rsid w:val="008E4CDC"/>
    <w:rsid w:val="008E4ED3"/>
    <w:rsid w:val="008E64D2"/>
    <w:rsid w:val="008E657D"/>
    <w:rsid w:val="008E697D"/>
    <w:rsid w:val="008E75AC"/>
    <w:rsid w:val="008E772C"/>
    <w:rsid w:val="008F0792"/>
    <w:rsid w:val="008F0BE3"/>
    <w:rsid w:val="008F1339"/>
    <w:rsid w:val="008F2BA3"/>
    <w:rsid w:val="008F300C"/>
    <w:rsid w:val="008F36FD"/>
    <w:rsid w:val="008F3BE3"/>
    <w:rsid w:val="008F4638"/>
    <w:rsid w:val="008F5064"/>
    <w:rsid w:val="008F5474"/>
    <w:rsid w:val="0090048B"/>
    <w:rsid w:val="00900EAC"/>
    <w:rsid w:val="00902370"/>
    <w:rsid w:val="00902C11"/>
    <w:rsid w:val="009030EF"/>
    <w:rsid w:val="009031D9"/>
    <w:rsid w:val="00903263"/>
    <w:rsid w:val="009032EE"/>
    <w:rsid w:val="00903829"/>
    <w:rsid w:val="00904A81"/>
    <w:rsid w:val="00905162"/>
    <w:rsid w:val="0090588E"/>
    <w:rsid w:val="0090590F"/>
    <w:rsid w:val="00906A21"/>
    <w:rsid w:val="00906C2B"/>
    <w:rsid w:val="00907199"/>
    <w:rsid w:val="009079C3"/>
    <w:rsid w:val="00910462"/>
    <w:rsid w:val="009105FD"/>
    <w:rsid w:val="00911F62"/>
    <w:rsid w:val="009136F9"/>
    <w:rsid w:val="00913C7F"/>
    <w:rsid w:val="00913FFD"/>
    <w:rsid w:val="009141C9"/>
    <w:rsid w:val="00914252"/>
    <w:rsid w:val="009148A5"/>
    <w:rsid w:val="00914DFB"/>
    <w:rsid w:val="00915AB1"/>
    <w:rsid w:val="0091735D"/>
    <w:rsid w:val="00917532"/>
    <w:rsid w:val="00917C45"/>
    <w:rsid w:val="00917C96"/>
    <w:rsid w:val="00920485"/>
    <w:rsid w:val="00920549"/>
    <w:rsid w:val="0092106D"/>
    <w:rsid w:val="009222E4"/>
    <w:rsid w:val="00922A65"/>
    <w:rsid w:val="0092329F"/>
    <w:rsid w:val="009235BA"/>
    <w:rsid w:val="00923B15"/>
    <w:rsid w:val="00923E0D"/>
    <w:rsid w:val="00924516"/>
    <w:rsid w:val="00924CE2"/>
    <w:rsid w:val="00924F88"/>
    <w:rsid w:val="009250A2"/>
    <w:rsid w:val="00925B9F"/>
    <w:rsid w:val="00925BA9"/>
    <w:rsid w:val="00926B96"/>
    <w:rsid w:val="00927170"/>
    <w:rsid w:val="00927409"/>
    <w:rsid w:val="00927947"/>
    <w:rsid w:val="009300B6"/>
    <w:rsid w:val="00931772"/>
    <w:rsid w:val="009318A9"/>
    <w:rsid w:val="00931AED"/>
    <w:rsid w:val="0093463B"/>
    <w:rsid w:val="009352E8"/>
    <w:rsid w:val="00936210"/>
    <w:rsid w:val="009367C3"/>
    <w:rsid w:val="009367FF"/>
    <w:rsid w:val="00936E40"/>
    <w:rsid w:val="009378D9"/>
    <w:rsid w:val="009404DD"/>
    <w:rsid w:val="009404FA"/>
    <w:rsid w:val="00941C22"/>
    <w:rsid w:val="00941C3A"/>
    <w:rsid w:val="00942D28"/>
    <w:rsid w:val="00943611"/>
    <w:rsid w:val="00943DF3"/>
    <w:rsid w:val="0094485E"/>
    <w:rsid w:val="00946600"/>
    <w:rsid w:val="00946651"/>
    <w:rsid w:val="0094734A"/>
    <w:rsid w:val="009476A3"/>
    <w:rsid w:val="009478B1"/>
    <w:rsid w:val="00947D86"/>
    <w:rsid w:val="009512E0"/>
    <w:rsid w:val="00951449"/>
    <w:rsid w:val="00951731"/>
    <w:rsid w:val="0095334F"/>
    <w:rsid w:val="00953AC2"/>
    <w:rsid w:val="00953EF8"/>
    <w:rsid w:val="00953EFA"/>
    <w:rsid w:val="00953F2D"/>
    <w:rsid w:val="00953F9E"/>
    <w:rsid w:val="00954501"/>
    <w:rsid w:val="0095450C"/>
    <w:rsid w:val="00954FC6"/>
    <w:rsid w:val="009555C8"/>
    <w:rsid w:val="00955733"/>
    <w:rsid w:val="009558D1"/>
    <w:rsid w:val="00955F2B"/>
    <w:rsid w:val="0095652F"/>
    <w:rsid w:val="00956874"/>
    <w:rsid w:val="00960D00"/>
    <w:rsid w:val="009612F1"/>
    <w:rsid w:val="009617B0"/>
    <w:rsid w:val="00961D11"/>
    <w:rsid w:val="0096234D"/>
    <w:rsid w:val="00962E05"/>
    <w:rsid w:val="009640F9"/>
    <w:rsid w:val="00964151"/>
    <w:rsid w:val="00964AAB"/>
    <w:rsid w:val="0096513F"/>
    <w:rsid w:val="00965897"/>
    <w:rsid w:val="009658A3"/>
    <w:rsid w:val="00965F7B"/>
    <w:rsid w:val="00966CF3"/>
    <w:rsid w:val="009675F0"/>
    <w:rsid w:val="0096765C"/>
    <w:rsid w:val="0096775E"/>
    <w:rsid w:val="009679D0"/>
    <w:rsid w:val="00972167"/>
    <w:rsid w:val="009727E4"/>
    <w:rsid w:val="00972942"/>
    <w:rsid w:val="009732C6"/>
    <w:rsid w:val="009738CB"/>
    <w:rsid w:val="00974647"/>
    <w:rsid w:val="00974AFB"/>
    <w:rsid w:val="00975C94"/>
    <w:rsid w:val="0097647F"/>
    <w:rsid w:val="00976AA6"/>
    <w:rsid w:val="00976B57"/>
    <w:rsid w:val="00977E91"/>
    <w:rsid w:val="00977EFB"/>
    <w:rsid w:val="0098067D"/>
    <w:rsid w:val="009813C5"/>
    <w:rsid w:val="009813CC"/>
    <w:rsid w:val="00981423"/>
    <w:rsid w:val="0098147C"/>
    <w:rsid w:val="00982009"/>
    <w:rsid w:val="009847D1"/>
    <w:rsid w:val="0098490C"/>
    <w:rsid w:val="00984D62"/>
    <w:rsid w:val="009851BF"/>
    <w:rsid w:val="009856BE"/>
    <w:rsid w:val="0098628A"/>
    <w:rsid w:val="00987D4D"/>
    <w:rsid w:val="0099068C"/>
    <w:rsid w:val="00990BAD"/>
    <w:rsid w:val="00990CFF"/>
    <w:rsid w:val="00991942"/>
    <w:rsid w:val="009922BD"/>
    <w:rsid w:val="009922E8"/>
    <w:rsid w:val="009923A3"/>
    <w:rsid w:val="009928BE"/>
    <w:rsid w:val="00992ED0"/>
    <w:rsid w:val="009934C5"/>
    <w:rsid w:val="00993BA5"/>
    <w:rsid w:val="00994C0F"/>
    <w:rsid w:val="00994D38"/>
    <w:rsid w:val="00996135"/>
    <w:rsid w:val="00996187"/>
    <w:rsid w:val="0099663F"/>
    <w:rsid w:val="00997CE8"/>
    <w:rsid w:val="00997EF0"/>
    <w:rsid w:val="009A0862"/>
    <w:rsid w:val="009A0E62"/>
    <w:rsid w:val="009A21C4"/>
    <w:rsid w:val="009A2571"/>
    <w:rsid w:val="009A2D28"/>
    <w:rsid w:val="009A3799"/>
    <w:rsid w:val="009A391E"/>
    <w:rsid w:val="009A39D5"/>
    <w:rsid w:val="009A4A13"/>
    <w:rsid w:val="009A5423"/>
    <w:rsid w:val="009A57F0"/>
    <w:rsid w:val="009A79D2"/>
    <w:rsid w:val="009A7C86"/>
    <w:rsid w:val="009B00E8"/>
    <w:rsid w:val="009B1042"/>
    <w:rsid w:val="009B2083"/>
    <w:rsid w:val="009B21C5"/>
    <w:rsid w:val="009B221C"/>
    <w:rsid w:val="009B22D7"/>
    <w:rsid w:val="009B3367"/>
    <w:rsid w:val="009B37B0"/>
    <w:rsid w:val="009B4316"/>
    <w:rsid w:val="009B506A"/>
    <w:rsid w:val="009B62B1"/>
    <w:rsid w:val="009B72D4"/>
    <w:rsid w:val="009B72ED"/>
    <w:rsid w:val="009C07E7"/>
    <w:rsid w:val="009C0CD6"/>
    <w:rsid w:val="009C2523"/>
    <w:rsid w:val="009C32BE"/>
    <w:rsid w:val="009C3868"/>
    <w:rsid w:val="009C3E23"/>
    <w:rsid w:val="009C4787"/>
    <w:rsid w:val="009C47B6"/>
    <w:rsid w:val="009C545E"/>
    <w:rsid w:val="009C6081"/>
    <w:rsid w:val="009C6185"/>
    <w:rsid w:val="009C654B"/>
    <w:rsid w:val="009C65E3"/>
    <w:rsid w:val="009C6795"/>
    <w:rsid w:val="009C6DB3"/>
    <w:rsid w:val="009C6DEB"/>
    <w:rsid w:val="009C6FFA"/>
    <w:rsid w:val="009C7203"/>
    <w:rsid w:val="009C7823"/>
    <w:rsid w:val="009D0C48"/>
    <w:rsid w:val="009D13A6"/>
    <w:rsid w:val="009D1609"/>
    <w:rsid w:val="009D3038"/>
    <w:rsid w:val="009D33DE"/>
    <w:rsid w:val="009D3477"/>
    <w:rsid w:val="009D35F6"/>
    <w:rsid w:val="009D3837"/>
    <w:rsid w:val="009D3A65"/>
    <w:rsid w:val="009D4271"/>
    <w:rsid w:val="009D4EA4"/>
    <w:rsid w:val="009D52F1"/>
    <w:rsid w:val="009D5535"/>
    <w:rsid w:val="009D602B"/>
    <w:rsid w:val="009D6504"/>
    <w:rsid w:val="009D673D"/>
    <w:rsid w:val="009D78F8"/>
    <w:rsid w:val="009E0394"/>
    <w:rsid w:val="009E121E"/>
    <w:rsid w:val="009E14D4"/>
    <w:rsid w:val="009E1CBE"/>
    <w:rsid w:val="009E2CF3"/>
    <w:rsid w:val="009E3811"/>
    <w:rsid w:val="009E3D93"/>
    <w:rsid w:val="009E3EDE"/>
    <w:rsid w:val="009E428B"/>
    <w:rsid w:val="009E44B4"/>
    <w:rsid w:val="009E4B8A"/>
    <w:rsid w:val="009E5243"/>
    <w:rsid w:val="009E628C"/>
    <w:rsid w:val="009E661A"/>
    <w:rsid w:val="009E67A7"/>
    <w:rsid w:val="009E6AB4"/>
    <w:rsid w:val="009E7484"/>
    <w:rsid w:val="009F00F3"/>
    <w:rsid w:val="009F0FE2"/>
    <w:rsid w:val="009F25E0"/>
    <w:rsid w:val="009F2803"/>
    <w:rsid w:val="009F2F66"/>
    <w:rsid w:val="009F3CF1"/>
    <w:rsid w:val="009F4843"/>
    <w:rsid w:val="009F48DD"/>
    <w:rsid w:val="009F4C64"/>
    <w:rsid w:val="009F552D"/>
    <w:rsid w:val="009F5D1E"/>
    <w:rsid w:val="009F60DF"/>
    <w:rsid w:val="009F6EDD"/>
    <w:rsid w:val="009F7560"/>
    <w:rsid w:val="00A0069E"/>
    <w:rsid w:val="00A018C9"/>
    <w:rsid w:val="00A019B0"/>
    <w:rsid w:val="00A01E20"/>
    <w:rsid w:val="00A01F7F"/>
    <w:rsid w:val="00A02593"/>
    <w:rsid w:val="00A02863"/>
    <w:rsid w:val="00A02936"/>
    <w:rsid w:val="00A03710"/>
    <w:rsid w:val="00A03F94"/>
    <w:rsid w:val="00A044FD"/>
    <w:rsid w:val="00A04C05"/>
    <w:rsid w:val="00A054AB"/>
    <w:rsid w:val="00A06166"/>
    <w:rsid w:val="00A06412"/>
    <w:rsid w:val="00A0674A"/>
    <w:rsid w:val="00A06781"/>
    <w:rsid w:val="00A07252"/>
    <w:rsid w:val="00A10137"/>
    <w:rsid w:val="00A11A19"/>
    <w:rsid w:val="00A12735"/>
    <w:rsid w:val="00A12EE9"/>
    <w:rsid w:val="00A12FB8"/>
    <w:rsid w:val="00A14791"/>
    <w:rsid w:val="00A14E59"/>
    <w:rsid w:val="00A1509C"/>
    <w:rsid w:val="00A173EE"/>
    <w:rsid w:val="00A20148"/>
    <w:rsid w:val="00A21482"/>
    <w:rsid w:val="00A235C6"/>
    <w:rsid w:val="00A2385A"/>
    <w:rsid w:val="00A2413A"/>
    <w:rsid w:val="00A241EE"/>
    <w:rsid w:val="00A24422"/>
    <w:rsid w:val="00A24447"/>
    <w:rsid w:val="00A24CC4"/>
    <w:rsid w:val="00A256BF"/>
    <w:rsid w:val="00A25B92"/>
    <w:rsid w:val="00A26919"/>
    <w:rsid w:val="00A26E4C"/>
    <w:rsid w:val="00A275A2"/>
    <w:rsid w:val="00A311D2"/>
    <w:rsid w:val="00A31998"/>
    <w:rsid w:val="00A3219B"/>
    <w:rsid w:val="00A3228B"/>
    <w:rsid w:val="00A3377D"/>
    <w:rsid w:val="00A338B4"/>
    <w:rsid w:val="00A339F9"/>
    <w:rsid w:val="00A341FD"/>
    <w:rsid w:val="00A34260"/>
    <w:rsid w:val="00A34F40"/>
    <w:rsid w:val="00A3552D"/>
    <w:rsid w:val="00A35744"/>
    <w:rsid w:val="00A35A1A"/>
    <w:rsid w:val="00A36189"/>
    <w:rsid w:val="00A363A4"/>
    <w:rsid w:val="00A36E5B"/>
    <w:rsid w:val="00A37B48"/>
    <w:rsid w:val="00A37B4E"/>
    <w:rsid w:val="00A40842"/>
    <w:rsid w:val="00A40950"/>
    <w:rsid w:val="00A40A24"/>
    <w:rsid w:val="00A40D0D"/>
    <w:rsid w:val="00A42B41"/>
    <w:rsid w:val="00A44324"/>
    <w:rsid w:val="00A44A2E"/>
    <w:rsid w:val="00A44E13"/>
    <w:rsid w:val="00A45A25"/>
    <w:rsid w:val="00A45A7D"/>
    <w:rsid w:val="00A46026"/>
    <w:rsid w:val="00A4666E"/>
    <w:rsid w:val="00A4759A"/>
    <w:rsid w:val="00A47797"/>
    <w:rsid w:val="00A504C0"/>
    <w:rsid w:val="00A50762"/>
    <w:rsid w:val="00A52C5D"/>
    <w:rsid w:val="00A53527"/>
    <w:rsid w:val="00A5383B"/>
    <w:rsid w:val="00A54CF6"/>
    <w:rsid w:val="00A55422"/>
    <w:rsid w:val="00A55724"/>
    <w:rsid w:val="00A55ED8"/>
    <w:rsid w:val="00A55F47"/>
    <w:rsid w:val="00A5685E"/>
    <w:rsid w:val="00A56C4C"/>
    <w:rsid w:val="00A5748D"/>
    <w:rsid w:val="00A575E7"/>
    <w:rsid w:val="00A5777D"/>
    <w:rsid w:val="00A579F3"/>
    <w:rsid w:val="00A57FDB"/>
    <w:rsid w:val="00A60791"/>
    <w:rsid w:val="00A60BAF"/>
    <w:rsid w:val="00A61307"/>
    <w:rsid w:val="00A61C6F"/>
    <w:rsid w:val="00A61E93"/>
    <w:rsid w:val="00A623A7"/>
    <w:rsid w:val="00A62568"/>
    <w:rsid w:val="00A6295B"/>
    <w:rsid w:val="00A62BB0"/>
    <w:rsid w:val="00A62EA4"/>
    <w:rsid w:val="00A63301"/>
    <w:rsid w:val="00A63367"/>
    <w:rsid w:val="00A63AC7"/>
    <w:rsid w:val="00A63D25"/>
    <w:rsid w:val="00A640E5"/>
    <w:rsid w:val="00A642B0"/>
    <w:rsid w:val="00A6481F"/>
    <w:rsid w:val="00A65F6C"/>
    <w:rsid w:val="00A66825"/>
    <w:rsid w:val="00A70484"/>
    <w:rsid w:val="00A70AF4"/>
    <w:rsid w:val="00A70CFD"/>
    <w:rsid w:val="00A71147"/>
    <w:rsid w:val="00A7209C"/>
    <w:rsid w:val="00A72A0B"/>
    <w:rsid w:val="00A72EC0"/>
    <w:rsid w:val="00A72ECA"/>
    <w:rsid w:val="00A731E3"/>
    <w:rsid w:val="00A73B68"/>
    <w:rsid w:val="00A743C2"/>
    <w:rsid w:val="00A74EF7"/>
    <w:rsid w:val="00A75169"/>
    <w:rsid w:val="00A75599"/>
    <w:rsid w:val="00A76B14"/>
    <w:rsid w:val="00A77EE6"/>
    <w:rsid w:val="00A81527"/>
    <w:rsid w:val="00A81771"/>
    <w:rsid w:val="00A81E42"/>
    <w:rsid w:val="00A822BE"/>
    <w:rsid w:val="00A82B4A"/>
    <w:rsid w:val="00A82BFB"/>
    <w:rsid w:val="00A82C55"/>
    <w:rsid w:val="00A83D26"/>
    <w:rsid w:val="00A843F1"/>
    <w:rsid w:val="00A852E9"/>
    <w:rsid w:val="00A86434"/>
    <w:rsid w:val="00A864FE"/>
    <w:rsid w:val="00A8670C"/>
    <w:rsid w:val="00A86F41"/>
    <w:rsid w:val="00A87377"/>
    <w:rsid w:val="00A8764E"/>
    <w:rsid w:val="00A87D04"/>
    <w:rsid w:val="00A90056"/>
    <w:rsid w:val="00A9015D"/>
    <w:rsid w:val="00A907FA"/>
    <w:rsid w:val="00A90BFE"/>
    <w:rsid w:val="00A91908"/>
    <w:rsid w:val="00A91AA3"/>
    <w:rsid w:val="00A91B2D"/>
    <w:rsid w:val="00A91D41"/>
    <w:rsid w:val="00A92CEA"/>
    <w:rsid w:val="00A92E5A"/>
    <w:rsid w:val="00A94366"/>
    <w:rsid w:val="00A950C5"/>
    <w:rsid w:val="00A9570C"/>
    <w:rsid w:val="00A962C9"/>
    <w:rsid w:val="00A97051"/>
    <w:rsid w:val="00A97657"/>
    <w:rsid w:val="00A97974"/>
    <w:rsid w:val="00A97DF8"/>
    <w:rsid w:val="00AA00D4"/>
    <w:rsid w:val="00AA1D25"/>
    <w:rsid w:val="00AA1E2A"/>
    <w:rsid w:val="00AA253D"/>
    <w:rsid w:val="00AA35C9"/>
    <w:rsid w:val="00AA3D07"/>
    <w:rsid w:val="00AA3DA8"/>
    <w:rsid w:val="00AA404D"/>
    <w:rsid w:val="00AA43C3"/>
    <w:rsid w:val="00AA4E04"/>
    <w:rsid w:val="00AA6272"/>
    <w:rsid w:val="00AA67BE"/>
    <w:rsid w:val="00AB0A9A"/>
    <w:rsid w:val="00AB1926"/>
    <w:rsid w:val="00AB2B1A"/>
    <w:rsid w:val="00AB2E8E"/>
    <w:rsid w:val="00AB32E2"/>
    <w:rsid w:val="00AB397F"/>
    <w:rsid w:val="00AB3D22"/>
    <w:rsid w:val="00AB4CEC"/>
    <w:rsid w:val="00AB5824"/>
    <w:rsid w:val="00AB5832"/>
    <w:rsid w:val="00AB59BF"/>
    <w:rsid w:val="00AB6B30"/>
    <w:rsid w:val="00AB6D31"/>
    <w:rsid w:val="00AB70A2"/>
    <w:rsid w:val="00AB77C6"/>
    <w:rsid w:val="00AB7B4C"/>
    <w:rsid w:val="00AB7D21"/>
    <w:rsid w:val="00AC0951"/>
    <w:rsid w:val="00AC1250"/>
    <w:rsid w:val="00AC15E3"/>
    <w:rsid w:val="00AC21DE"/>
    <w:rsid w:val="00AC2893"/>
    <w:rsid w:val="00AC2AED"/>
    <w:rsid w:val="00AC2B09"/>
    <w:rsid w:val="00AC3244"/>
    <w:rsid w:val="00AC3B25"/>
    <w:rsid w:val="00AC3DBA"/>
    <w:rsid w:val="00AC4756"/>
    <w:rsid w:val="00AC4CF4"/>
    <w:rsid w:val="00AC51F2"/>
    <w:rsid w:val="00AC5318"/>
    <w:rsid w:val="00AC550A"/>
    <w:rsid w:val="00AC64D3"/>
    <w:rsid w:val="00AC7AFF"/>
    <w:rsid w:val="00AD01B1"/>
    <w:rsid w:val="00AD0DA9"/>
    <w:rsid w:val="00AD12A4"/>
    <w:rsid w:val="00AD1671"/>
    <w:rsid w:val="00AD1F71"/>
    <w:rsid w:val="00AD1FA5"/>
    <w:rsid w:val="00AD24C2"/>
    <w:rsid w:val="00AD2E96"/>
    <w:rsid w:val="00AD326A"/>
    <w:rsid w:val="00AD3A89"/>
    <w:rsid w:val="00AD437C"/>
    <w:rsid w:val="00AD49F8"/>
    <w:rsid w:val="00AD52D5"/>
    <w:rsid w:val="00AD58EB"/>
    <w:rsid w:val="00AD5C8A"/>
    <w:rsid w:val="00AD6872"/>
    <w:rsid w:val="00AD6937"/>
    <w:rsid w:val="00AD7067"/>
    <w:rsid w:val="00AD7219"/>
    <w:rsid w:val="00AD777C"/>
    <w:rsid w:val="00AD7CDF"/>
    <w:rsid w:val="00AD7FC4"/>
    <w:rsid w:val="00AE0095"/>
    <w:rsid w:val="00AE0165"/>
    <w:rsid w:val="00AE04F8"/>
    <w:rsid w:val="00AE24FD"/>
    <w:rsid w:val="00AE259D"/>
    <w:rsid w:val="00AE2D50"/>
    <w:rsid w:val="00AE3620"/>
    <w:rsid w:val="00AE4866"/>
    <w:rsid w:val="00AE5066"/>
    <w:rsid w:val="00AE5BE6"/>
    <w:rsid w:val="00AE5CF0"/>
    <w:rsid w:val="00AE5E24"/>
    <w:rsid w:val="00AE5FA2"/>
    <w:rsid w:val="00AE61B7"/>
    <w:rsid w:val="00AE65E8"/>
    <w:rsid w:val="00AE675E"/>
    <w:rsid w:val="00AE6816"/>
    <w:rsid w:val="00AE685F"/>
    <w:rsid w:val="00AE6C0D"/>
    <w:rsid w:val="00AE6CBA"/>
    <w:rsid w:val="00AE6E21"/>
    <w:rsid w:val="00AE6E47"/>
    <w:rsid w:val="00AE73E7"/>
    <w:rsid w:val="00AE78A3"/>
    <w:rsid w:val="00AE79AD"/>
    <w:rsid w:val="00AE7CBA"/>
    <w:rsid w:val="00AF0294"/>
    <w:rsid w:val="00AF08AB"/>
    <w:rsid w:val="00AF2033"/>
    <w:rsid w:val="00AF2098"/>
    <w:rsid w:val="00AF216C"/>
    <w:rsid w:val="00AF271D"/>
    <w:rsid w:val="00AF2ADC"/>
    <w:rsid w:val="00AF35E4"/>
    <w:rsid w:val="00AF3CEA"/>
    <w:rsid w:val="00AF4036"/>
    <w:rsid w:val="00AF4050"/>
    <w:rsid w:val="00AF45A5"/>
    <w:rsid w:val="00AF4604"/>
    <w:rsid w:val="00AF515A"/>
    <w:rsid w:val="00AF55A4"/>
    <w:rsid w:val="00AF57E6"/>
    <w:rsid w:val="00AF5963"/>
    <w:rsid w:val="00AF5CDE"/>
    <w:rsid w:val="00AF6D65"/>
    <w:rsid w:val="00AF77D3"/>
    <w:rsid w:val="00B00BC3"/>
    <w:rsid w:val="00B00CA1"/>
    <w:rsid w:val="00B00D8E"/>
    <w:rsid w:val="00B00DA7"/>
    <w:rsid w:val="00B01257"/>
    <w:rsid w:val="00B01953"/>
    <w:rsid w:val="00B01E41"/>
    <w:rsid w:val="00B0218B"/>
    <w:rsid w:val="00B023CD"/>
    <w:rsid w:val="00B02F52"/>
    <w:rsid w:val="00B03128"/>
    <w:rsid w:val="00B0395D"/>
    <w:rsid w:val="00B03F26"/>
    <w:rsid w:val="00B03FE2"/>
    <w:rsid w:val="00B05803"/>
    <w:rsid w:val="00B05E2F"/>
    <w:rsid w:val="00B05FB7"/>
    <w:rsid w:val="00B0640C"/>
    <w:rsid w:val="00B071B8"/>
    <w:rsid w:val="00B07D25"/>
    <w:rsid w:val="00B07E7A"/>
    <w:rsid w:val="00B07FC7"/>
    <w:rsid w:val="00B10136"/>
    <w:rsid w:val="00B10DA9"/>
    <w:rsid w:val="00B10DC9"/>
    <w:rsid w:val="00B11599"/>
    <w:rsid w:val="00B11960"/>
    <w:rsid w:val="00B11A57"/>
    <w:rsid w:val="00B11DBF"/>
    <w:rsid w:val="00B129C3"/>
    <w:rsid w:val="00B12F0A"/>
    <w:rsid w:val="00B1333F"/>
    <w:rsid w:val="00B13937"/>
    <w:rsid w:val="00B139C9"/>
    <w:rsid w:val="00B13DC9"/>
    <w:rsid w:val="00B151A2"/>
    <w:rsid w:val="00B157FE"/>
    <w:rsid w:val="00B1703A"/>
    <w:rsid w:val="00B1729D"/>
    <w:rsid w:val="00B204DC"/>
    <w:rsid w:val="00B20E35"/>
    <w:rsid w:val="00B218E9"/>
    <w:rsid w:val="00B22C8A"/>
    <w:rsid w:val="00B2312E"/>
    <w:rsid w:val="00B233F4"/>
    <w:rsid w:val="00B23C37"/>
    <w:rsid w:val="00B23C3C"/>
    <w:rsid w:val="00B23C58"/>
    <w:rsid w:val="00B242F0"/>
    <w:rsid w:val="00B24437"/>
    <w:rsid w:val="00B245BE"/>
    <w:rsid w:val="00B25597"/>
    <w:rsid w:val="00B25C69"/>
    <w:rsid w:val="00B25EDD"/>
    <w:rsid w:val="00B26393"/>
    <w:rsid w:val="00B267B9"/>
    <w:rsid w:val="00B27299"/>
    <w:rsid w:val="00B27C56"/>
    <w:rsid w:val="00B3026E"/>
    <w:rsid w:val="00B303EF"/>
    <w:rsid w:val="00B308AF"/>
    <w:rsid w:val="00B31375"/>
    <w:rsid w:val="00B31EB1"/>
    <w:rsid w:val="00B338DF"/>
    <w:rsid w:val="00B33B25"/>
    <w:rsid w:val="00B33E09"/>
    <w:rsid w:val="00B33EAB"/>
    <w:rsid w:val="00B341C6"/>
    <w:rsid w:val="00B34C0C"/>
    <w:rsid w:val="00B3572D"/>
    <w:rsid w:val="00B35B65"/>
    <w:rsid w:val="00B35F0E"/>
    <w:rsid w:val="00B35F98"/>
    <w:rsid w:val="00B367A3"/>
    <w:rsid w:val="00B369A4"/>
    <w:rsid w:val="00B374AE"/>
    <w:rsid w:val="00B377A6"/>
    <w:rsid w:val="00B37A5E"/>
    <w:rsid w:val="00B4024B"/>
    <w:rsid w:val="00B40B26"/>
    <w:rsid w:val="00B40B94"/>
    <w:rsid w:val="00B40F53"/>
    <w:rsid w:val="00B4137B"/>
    <w:rsid w:val="00B43C10"/>
    <w:rsid w:val="00B43DFE"/>
    <w:rsid w:val="00B44325"/>
    <w:rsid w:val="00B44BFA"/>
    <w:rsid w:val="00B44C6A"/>
    <w:rsid w:val="00B45422"/>
    <w:rsid w:val="00B457CC"/>
    <w:rsid w:val="00B45B67"/>
    <w:rsid w:val="00B45B6D"/>
    <w:rsid w:val="00B4677B"/>
    <w:rsid w:val="00B467E6"/>
    <w:rsid w:val="00B46CFE"/>
    <w:rsid w:val="00B47816"/>
    <w:rsid w:val="00B500D3"/>
    <w:rsid w:val="00B50319"/>
    <w:rsid w:val="00B50708"/>
    <w:rsid w:val="00B50B99"/>
    <w:rsid w:val="00B50C68"/>
    <w:rsid w:val="00B50DC9"/>
    <w:rsid w:val="00B50FB8"/>
    <w:rsid w:val="00B51293"/>
    <w:rsid w:val="00B519E3"/>
    <w:rsid w:val="00B51E72"/>
    <w:rsid w:val="00B5220B"/>
    <w:rsid w:val="00B5234E"/>
    <w:rsid w:val="00B5275C"/>
    <w:rsid w:val="00B528F3"/>
    <w:rsid w:val="00B52B1E"/>
    <w:rsid w:val="00B539FB"/>
    <w:rsid w:val="00B53F02"/>
    <w:rsid w:val="00B5434D"/>
    <w:rsid w:val="00B5503E"/>
    <w:rsid w:val="00B5519E"/>
    <w:rsid w:val="00B55481"/>
    <w:rsid w:val="00B55BA9"/>
    <w:rsid w:val="00B56C32"/>
    <w:rsid w:val="00B5791E"/>
    <w:rsid w:val="00B57ACF"/>
    <w:rsid w:val="00B57C95"/>
    <w:rsid w:val="00B6024D"/>
    <w:rsid w:val="00B60490"/>
    <w:rsid w:val="00B61195"/>
    <w:rsid w:val="00B61392"/>
    <w:rsid w:val="00B6191F"/>
    <w:rsid w:val="00B619A1"/>
    <w:rsid w:val="00B62F0F"/>
    <w:rsid w:val="00B6326B"/>
    <w:rsid w:val="00B6331E"/>
    <w:rsid w:val="00B648C5"/>
    <w:rsid w:val="00B6490E"/>
    <w:rsid w:val="00B64BB1"/>
    <w:rsid w:val="00B65881"/>
    <w:rsid w:val="00B6641E"/>
    <w:rsid w:val="00B66A71"/>
    <w:rsid w:val="00B66B1F"/>
    <w:rsid w:val="00B66D68"/>
    <w:rsid w:val="00B66DB0"/>
    <w:rsid w:val="00B67065"/>
    <w:rsid w:val="00B67233"/>
    <w:rsid w:val="00B678D6"/>
    <w:rsid w:val="00B67EC3"/>
    <w:rsid w:val="00B7080E"/>
    <w:rsid w:val="00B70D88"/>
    <w:rsid w:val="00B70E53"/>
    <w:rsid w:val="00B70E96"/>
    <w:rsid w:val="00B711D6"/>
    <w:rsid w:val="00B713D3"/>
    <w:rsid w:val="00B71554"/>
    <w:rsid w:val="00B71919"/>
    <w:rsid w:val="00B71E80"/>
    <w:rsid w:val="00B71FEC"/>
    <w:rsid w:val="00B723E0"/>
    <w:rsid w:val="00B72B2D"/>
    <w:rsid w:val="00B72D8A"/>
    <w:rsid w:val="00B73166"/>
    <w:rsid w:val="00B73FDA"/>
    <w:rsid w:val="00B74087"/>
    <w:rsid w:val="00B74A79"/>
    <w:rsid w:val="00B74B27"/>
    <w:rsid w:val="00B750EE"/>
    <w:rsid w:val="00B75C5E"/>
    <w:rsid w:val="00B76FE5"/>
    <w:rsid w:val="00B771E0"/>
    <w:rsid w:val="00B807E2"/>
    <w:rsid w:val="00B80D4B"/>
    <w:rsid w:val="00B813F3"/>
    <w:rsid w:val="00B81902"/>
    <w:rsid w:val="00B83492"/>
    <w:rsid w:val="00B8426C"/>
    <w:rsid w:val="00B84408"/>
    <w:rsid w:val="00B84D75"/>
    <w:rsid w:val="00B85200"/>
    <w:rsid w:val="00B86937"/>
    <w:rsid w:val="00B9017B"/>
    <w:rsid w:val="00B90E4B"/>
    <w:rsid w:val="00B91641"/>
    <w:rsid w:val="00B91B8D"/>
    <w:rsid w:val="00B920EB"/>
    <w:rsid w:val="00B92E7C"/>
    <w:rsid w:val="00B938F8"/>
    <w:rsid w:val="00B93E6C"/>
    <w:rsid w:val="00B93EB7"/>
    <w:rsid w:val="00B946BC"/>
    <w:rsid w:val="00B948C1"/>
    <w:rsid w:val="00B94B7F"/>
    <w:rsid w:val="00B94D03"/>
    <w:rsid w:val="00B94E90"/>
    <w:rsid w:val="00B953E0"/>
    <w:rsid w:val="00B95CE8"/>
    <w:rsid w:val="00B95D19"/>
    <w:rsid w:val="00B96736"/>
    <w:rsid w:val="00B9675B"/>
    <w:rsid w:val="00B968DF"/>
    <w:rsid w:val="00B97172"/>
    <w:rsid w:val="00B977FF"/>
    <w:rsid w:val="00BA0A1F"/>
    <w:rsid w:val="00BA0D43"/>
    <w:rsid w:val="00BA255F"/>
    <w:rsid w:val="00BA2D5D"/>
    <w:rsid w:val="00BA4E79"/>
    <w:rsid w:val="00BA4F45"/>
    <w:rsid w:val="00BA73F3"/>
    <w:rsid w:val="00BA772D"/>
    <w:rsid w:val="00BA7C8E"/>
    <w:rsid w:val="00BB015B"/>
    <w:rsid w:val="00BB0404"/>
    <w:rsid w:val="00BB0A82"/>
    <w:rsid w:val="00BB0BBE"/>
    <w:rsid w:val="00BB1690"/>
    <w:rsid w:val="00BB19BF"/>
    <w:rsid w:val="00BB1C69"/>
    <w:rsid w:val="00BB234C"/>
    <w:rsid w:val="00BB2557"/>
    <w:rsid w:val="00BB2750"/>
    <w:rsid w:val="00BB3484"/>
    <w:rsid w:val="00BB3C27"/>
    <w:rsid w:val="00BB411A"/>
    <w:rsid w:val="00BB4BE1"/>
    <w:rsid w:val="00BB4EAB"/>
    <w:rsid w:val="00BB4EF6"/>
    <w:rsid w:val="00BB549E"/>
    <w:rsid w:val="00BB58F0"/>
    <w:rsid w:val="00BB5F30"/>
    <w:rsid w:val="00BB73F2"/>
    <w:rsid w:val="00BB781F"/>
    <w:rsid w:val="00BB7C94"/>
    <w:rsid w:val="00BC0908"/>
    <w:rsid w:val="00BC0A9D"/>
    <w:rsid w:val="00BC1123"/>
    <w:rsid w:val="00BC1AAC"/>
    <w:rsid w:val="00BC1DF4"/>
    <w:rsid w:val="00BC1E85"/>
    <w:rsid w:val="00BC301C"/>
    <w:rsid w:val="00BC339E"/>
    <w:rsid w:val="00BC49F7"/>
    <w:rsid w:val="00BC4DB8"/>
    <w:rsid w:val="00BC4E74"/>
    <w:rsid w:val="00BC6730"/>
    <w:rsid w:val="00BC7CDC"/>
    <w:rsid w:val="00BC7F48"/>
    <w:rsid w:val="00BD018E"/>
    <w:rsid w:val="00BD0849"/>
    <w:rsid w:val="00BD23AF"/>
    <w:rsid w:val="00BD24E8"/>
    <w:rsid w:val="00BD2963"/>
    <w:rsid w:val="00BD4C73"/>
    <w:rsid w:val="00BD5573"/>
    <w:rsid w:val="00BD5D7B"/>
    <w:rsid w:val="00BD742D"/>
    <w:rsid w:val="00BD7899"/>
    <w:rsid w:val="00BD7E15"/>
    <w:rsid w:val="00BD7E51"/>
    <w:rsid w:val="00BE112F"/>
    <w:rsid w:val="00BE22C9"/>
    <w:rsid w:val="00BE3B41"/>
    <w:rsid w:val="00BE3C9A"/>
    <w:rsid w:val="00BE4F69"/>
    <w:rsid w:val="00BE5535"/>
    <w:rsid w:val="00BE56A0"/>
    <w:rsid w:val="00BE5BBA"/>
    <w:rsid w:val="00BE5F58"/>
    <w:rsid w:val="00BE6645"/>
    <w:rsid w:val="00BE6C72"/>
    <w:rsid w:val="00BE7239"/>
    <w:rsid w:val="00BF0DC3"/>
    <w:rsid w:val="00BF164A"/>
    <w:rsid w:val="00BF1C0A"/>
    <w:rsid w:val="00BF1F4B"/>
    <w:rsid w:val="00BF2EFD"/>
    <w:rsid w:val="00BF2FED"/>
    <w:rsid w:val="00BF4133"/>
    <w:rsid w:val="00BF4197"/>
    <w:rsid w:val="00BF47B3"/>
    <w:rsid w:val="00BF4802"/>
    <w:rsid w:val="00BF5BC2"/>
    <w:rsid w:val="00BF65B9"/>
    <w:rsid w:val="00C0068B"/>
    <w:rsid w:val="00C00A2F"/>
    <w:rsid w:val="00C012C7"/>
    <w:rsid w:val="00C017A8"/>
    <w:rsid w:val="00C01CAB"/>
    <w:rsid w:val="00C02000"/>
    <w:rsid w:val="00C0205B"/>
    <w:rsid w:val="00C03001"/>
    <w:rsid w:val="00C04DD3"/>
    <w:rsid w:val="00C055FB"/>
    <w:rsid w:val="00C06BEC"/>
    <w:rsid w:val="00C0752D"/>
    <w:rsid w:val="00C07698"/>
    <w:rsid w:val="00C07B73"/>
    <w:rsid w:val="00C07D7C"/>
    <w:rsid w:val="00C1025E"/>
    <w:rsid w:val="00C1133D"/>
    <w:rsid w:val="00C11BD3"/>
    <w:rsid w:val="00C11DBA"/>
    <w:rsid w:val="00C11F4A"/>
    <w:rsid w:val="00C12531"/>
    <w:rsid w:val="00C1262B"/>
    <w:rsid w:val="00C131A1"/>
    <w:rsid w:val="00C14BBC"/>
    <w:rsid w:val="00C14BF3"/>
    <w:rsid w:val="00C15160"/>
    <w:rsid w:val="00C15237"/>
    <w:rsid w:val="00C15DD7"/>
    <w:rsid w:val="00C16029"/>
    <w:rsid w:val="00C1680E"/>
    <w:rsid w:val="00C16F92"/>
    <w:rsid w:val="00C17ED0"/>
    <w:rsid w:val="00C20A2D"/>
    <w:rsid w:val="00C20F5F"/>
    <w:rsid w:val="00C21945"/>
    <w:rsid w:val="00C21BDB"/>
    <w:rsid w:val="00C21CF4"/>
    <w:rsid w:val="00C22056"/>
    <w:rsid w:val="00C224A5"/>
    <w:rsid w:val="00C22D66"/>
    <w:rsid w:val="00C23565"/>
    <w:rsid w:val="00C23BB7"/>
    <w:rsid w:val="00C23F72"/>
    <w:rsid w:val="00C25637"/>
    <w:rsid w:val="00C25BD1"/>
    <w:rsid w:val="00C25BFA"/>
    <w:rsid w:val="00C26544"/>
    <w:rsid w:val="00C26D83"/>
    <w:rsid w:val="00C27A08"/>
    <w:rsid w:val="00C30461"/>
    <w:rsid w:val="00C30D42"/>
    <w:rsid w:val="00C30E85"/>
    <w:rsid w:val="00C31312"/>
    <w:rsid w:val="00C31A92"/>
    <w:rsid w:val="00C31F6A"/>
    <w:rsid w:val="00C32598"/>
    <w:rsid w:val="00C32610"/>
    <w:rsid w:val="00C32663"/>
    <w:rsid w:val="00C326C6"/>
    <w:rsid w:val="00C32883"/>
    <w:rsid w:val="00C33661"/>
    <w:rsid w:val="00C34256"/>
    <w:rsid w:val="00C35085"/>
    <w:rsid w:val="00C35295"/>
    <w:rsid w:val="00C35992"/>
    <w:rsid w:val="00C3670C"/>
    <w:rsid w:val="00C36ADD"/>
    <w:rsid w:val="00C36D87"/>
    <w:rsid w:val="00C36E74"/>
    <w:rsid w:val="00C36FA8"/>
    <w:rsid w:val="00C37487"/>
    <w:rsid w:val="00C40595"/>
    <w:rsid w:val="00C41621"/>
    <w:rsid w:val="00C418FD"/>
    <w:rsid w:val="00C41971"/>
    <w:rsid w:val="00C41A5F"/>
    <w:rsid w:val="00C431A4"/>
    <w:rsid w:val="00C432E2"/>
    <w:rsid w:val="00C434E7"/>
    <w:rsid w:val="00C43FC2"/>
    <w:rsid w:val="00C441EA"/>
    <w:rsid w:val="00C449FA"/>
    <w:rsid w:val="00C4586F"/>
    <w:rsid w:val="00C465FF"/>
    <w:rsid w:val="00C4702E"/>
    <w:rsid w:val="00C47237"/>
    <w:rsid w:val="00C4744C"/>
    <w:rsid w:val="00C4771A"/>
    <w:rsid w:val="00C515BE"/>
    <w:rsid w:val="00C51CC7"/>
    <w:rsid w:val="00C51F0B"/>
    <w:rsid w:val="00C5384F"/>
    <w:rsid w:val="00C53AD3"/>
    <w:rsid w:val="00C53D4C"/>
    <w:rsid w:val="00C542A5"/>
    <w:rsid w:val="00C54A5F"/>
    <w:rsid w:val="00C54C79"/>
    <w:rsid w:val="00C55053"/>
    <w:rsid w:val="00C5520D"/>
    <w:rsid w:val="00C55C5B"/>
    <w:rsid w:val="00C55EF6"/>
    <w:rsid w:val="00C56291"/>
    <w:rsid w:val="00C56691"/>
    <w:rsid w:val="00C56964"/>
    <w:rsid w:val="00C56C6B"/>
    <w:rsid w:val="00C56E04"/>
    <w:rsid w:val="00C57BF2"/>
    <w:rsid w:val="00C60372"/>
    <w:rsid w:val="00C60BB2"/>
    <w:rsid w:val="00C60ECE"/>
    <w:rsid w:val="00C60FE1"/>
    <w:rsid w:val="00C6131D"/>
    <w:rsid w:val="00C614D7"/>
    <w:rsid w:val="00C61586"/>
    <w:rsid w:val="00C6179B"/>
    <w:rsid w:val="00C62282"/>
    <w:rsid w:val="00C62544"/>
    <w:rsid w:val="00C63AA3"/>
    <w:rsid w:val="00C63BBA"/>
    <w:rsid w:val="00C64355"/>
    <w:rsid w:val="00C6447F"/>
    <w:rsid w:val="00C6513B"/>
    <w:rsid w:val="00C6543C"/>
    <w:rsid w:val="00C656D5"/>
    <w:rsid w:val="00C663DA"/>
    <w:rsid w:val="00C67103"/>
    <w:rsid w:val="00C67802"/>
    <w:rsid w:val="00C67A46"/>
    <w:rsid w:val="00C67AF5"/>
    <w:rsid w:val="00C67CC3"/>
    <w:rsid w:val="00C67D49"/>
    <w:rsid w:val="00C70F9E"/>
    <w:rsid w:val="00C71606"/>
    <w:rsid w:val="00C71BB9"/>
    <w:rsid w:val="00C71E26"/>
    <w:rsid w:val="00C72AA4"/>
    <w:rsid w:val="00C72BB9"/>
    <w:rsid w:val="00C73C2A"/>
    <w:rsid w:val="00C7454E"/>
    <w:rsid w:val="00C748C5"/>
    <w:rsid w:val="00C7536B"/>
    <w:rsid w:val="00C75E5B"/>
    <w:rsid w:val="00C76DE7"/>
    <w:rsid w:val="00C76FC8"/>
    <w:rsid w:val="00C77528"/>
    <w:rsid w:val="00C803B1"/>
    <w:rsid w:val="00C8090D"/>
    <w:rsid w:val="00C81205"/>
    <w:rsid w:val="00C81ADE"/>
    <w:rsid w:val="00C823E4"/>
    <w:rsid w:val="00C82D4F"/>
    <w:rsid w:val="00C83E11"/>
    <w:rsid w:val="00C849AB"/>
    <w:rsid w:val="00C862CB"/>
    <w:rsid w:val="00C86328"/>
    <w:rsid w:val="00C8678D"/>
    <w:rsid w:val="00C87310"/>
    <w:rsid w:val="00C8768E"/>
    <w:rsid w:val="00C9047B"/>
    <w:rsid w:val="00C91456"/>
    <w:rsid w:val="00C916C1"/>
    <w:rsid w:val="00C91C9B"/>
    <w:rsid w:val="00C920B1"/>
    <w:rsid w:val="00C92678"/>
    <w:rsid w:val="00C9312A"/>
    <w:rsid w:val="00C936D0"/>
    <w:rsid w:val="00C9391B"/>
    <w:rsid w:val="00C93D79"/>
    <w:rsid w:val="00C93E4F"/>
    <w:rsid w:val="00C94181"/>
    <w:rsid w:val="00C9437A"/>
    <w:rsid w:val="00C94C28"/>
    <w:rsid w:val="00C94C8E"/>
    <w:rsid w:val="00C951BC"/>
    <w:rsid w:val="00C961B0"/>
    <w:rsid w:val="00C96BA7"/>
    <w:rsid w:val="00C97737"/>
    <w:rsid w:val="00CA01EA"/>
    <w:rsid w:val="00CA0538"/>
    <w:rsid w:val="00CA0975"/>
    <w:rsid w:val="00CA0B97"/>
    <w:rsid w:val="00CA102F"/>
    <w:rsid w:val="00CA1D15"/>
    <w:rsid w:val="00CA20D0"/>
    <w:rsid w:val="00CA4435"/>
    <w:rsid w:val="00CA4ACE"/>
    <w:rsid w:val="00CA4EB6"/>
    <w:rsid w:val="00CA63D7"/>
    <w:rsid w:val="00CA68EF"/>
    <w:rsid w:val="00CA7B57"/>
    <w:rsid w:val="00CA7F82"/>
    <w:rsid w:val="00CB0247"/>
    <w:rsid w:val="00CB02DA"/>
    <w:rsid w:val="00CB03CF"/>
    <w:rsid w:val="00CB071A"/>
    <w:rsid w:val="00CB0D41"/>
    <w:rsid w:val="00CB10B5"/>
    <w:rsid w:val="00CB17E2"/>
    <w:rsid w:val="00CB239C"/>
    <w:rsid w:val="00CB2650"/>
    <w:rsid w:val="00CB3440"/>
    <w:rsid w:val="00CB3728"/>
    <w:rsid w:val="00CB3F36"/>
    <w:rsid w:val="00CB4437"/>
    <w:rsid w:val="00CB4CF9"/>
    <w:rsid w:val="00CB5F2A"/>
    <w:rsid w:val="00CB691C"/>
    <w:rsid w:val="00CB6DAE"/>
    <w:rsid w:val="00CC0344"/>
    <w:rsid w:val="00CC10A5"/>
    <w:rsid w:val="00CC11E7"/>
    <w:rsid w:val="00CC1692"/>
    <w:rsid w:val="00CC2249"/>
    <w:rsid w:val="00CC28D7"/>
    <w:rsid w:val="00CC2E15"/>
    <w:rsid w:val="00CC5055"/>
    <w:rsid w:val="00CC552A"/>
    <w:rsid w:val="00CC5F03"/>
    <w:rsid w:val="00CC64AC"/>
    <w:rsid w:val="00CC6CDE"/>
    <w:rsid w:val="00CC73FD"/>
    <w:rsid w:val="00CD00FE"/>
    <w:rsid w:val="00CD010B"/>
    <w:rsid w:val="00CD064B"/>
    <w:rsid w:val="00CD1203"/>
    <w:rsid w:val="00CD138B"/>
    <w:rsid w:val="00CD1657"/>
    <w:rsid w:val="00CD18A1"/>
    <w:rsid w:val="00CD1BAA"/>
    <w:rsid w:val="00CD1F28"/>
    <w:rsid w:val="00CD2131"/>
    <w:rsid w:val="00CD2330"/>
    <w:rsid w:val="00CD3146"/>
    <w:rsid w:val="00CD32B8"/>
    <w:rsid w:val="00CD338A"/>
    <w:rsid w:val="00CD3E31"/>
    <w:rsid w:val="00CD4501"/>
    <w:rsid w:val="00CD5743"/>
    <w:rsid w:val="00CD59D4"/>
    <w:rsid w:val="00CD5D6D"/>
    <w:rsid w:val="00CD6826"/>
    <w:rsid w:val="00CD73D3"/>
    <w:rsid w:val="00CD742C"/>
    <w:rsid w:val="00CD74A3"/>
    <w:rsid w:val="00CD7C96"/>
    <w:rsid w:val="00CE0050"/>
    <w:rsid w:val="00CE00E9"/>
    <w:rsid w:val="00CE0527"/>
    <w:rsid w:val="00CE0731"/>
    <w:rsid w:val="00CE0C7E"/>
    <w:rsid w:val="00CE0F1C"/>
    <w:rsid w:val="00CE0F29"/>
    <w:rsid w:val="00CE1AAC"/>
    <w:rsid w:val="00CE278D"/>
    <w:rsid w:val="00CE2FB7"/>
    <w:rsid w:val="00CE3C1A"/>
    <w:rsid w:val="00CE3F38"/>
    <w:rsid w:val="00CE4062"/>
    <w:rsid w:val="00CE470D"/>
    <w:rsid w:val="00CE5B23"/>
    <w:rsid w:val="00CE7848"/>
    <w:rsid w:val="00CE7971"/>
    <w:rsid w:val="00CE7EB0"/>
    <w:rsid w:val="00CF1DB1"/>
    <w:rsid w:val="00CF203D"/>
    <w:rsid w:val="00CF2E43"/>
    <w:rsid w:val="00CF3FC1"/>
    <w:rsid w:val="00CF46C7"/>
    <w:rsid w:val="00CF524D"/>
    <w:rsid w:val="00CF52BC"/>
    <w:rsid w:val="00CF5515"/>
    <w:rsid w:val="00CF56FB"/>
    <w:rsid w:val="00CF6CCB"/>
    <w:rsid w:val="00CF70AD"/>
    <w:rsid w:val="00CF756F"/>
    <w:rsid w:val="00CF7611"/>
    <w:rsid w:val="00CF7729"/>
    <w:rsid w:val="00CF783E"/>
    <w:rsid w:val="00CF7872"/>
    <w:rsid w:val="00CF7A42"/>
    <w:rsid w:val="00D00468"/>
    <w:rsid w:val="00D00864"/>
    <w:rsid w:val="00D00B0A"/>
    <w:rsid w:val="00D00D29"/>
    <w:rsid w:val="00D015D4"/>
    <w:rsid w:val="00D01A1C"/>
    <w:rsid w:val="00D02418"/>
    <w:rsid w:val="00D03BE0"/>
    <w:rsid w:val="00D03C84"/>
    <w:rsid w:val="00D03C89"/>
    <w:rsid w:val="00D04BC2"/>
    <w:rsid w:val="00D05530"/>
    <w:rsid w:val="00D05669"/>
    <w:rsid w:val="00D06663"/>
    <w:rsid w:val="00D067BF"/>
    <w:rsid w:val="00D06A61"/>
    <w:rsid w:val="00D07067"/>
    <w:rsid w:val="00D07FA3"/>
    <w:rsid w:val="00D1047A"/>
    <w:rsid w:val="00D10634"/>
    <w:rsid w:val="00D107FA"/>
    <w:rsid w:val="00D110DC"/>
    <w:rsid w:val="00D112F5"/>
    <w:rsid w:val="00D11485"/>
    <w:rsid w:val="00D11978"/>
    <w:rsid w:val="00D11B94"/>
    <w:rsid w:val="00D11BA2"/>
    <w:rsid w:val="00D11F1F"/>
    <w:rsid w:val="00D12213"/>
    <w:rsid w:val="00D12275"/>
    <w:rsid w:val="00D125E0"/>
    <w:rsid w:val="00D126D1"/>
    <w:rsid w:val="00D12766"/>
    <w:rsid w:val="00D1413A"/>
    <w:rsid w:val="00D15089"/>
    <w:rsid w:val="00D15470"/>
    <w:rsid w:val="00D1606A"/>
    <w:rsid w:val="00D167F4"/>
    <w:rsid w:val="00D16C01"/>
    <w:rsid w:val="00D16FCE"/>
    <w:rsid w:val="00D1713C"/>
    <w:rsid w:val="00D20358"/>
    <w:rsid w:val="00D20FF4"/>
    <w:rsid w:val="00D21D38"/>
    <w:rsid w:val="00D21E89"/>
    <w:rsid w:val="00D229FC"/>
    <w:rsid w:val="00D23941"/>
    <w:rsid w:val="00D2426B"/>
    <w:rsid w:val="00D246AB"/>
    <w:rsid w:val="00D24D2C"/>
    <w:rsid w:val="00D25198"/>
    <w:rsid w:val="00D25212"/>
    <w:rsid w:val="00D26543"/>
    <w:rsid w:val="00D26853"/>
    <w:rsid w:val="00D269F0"/>
    <w:rsid w:val="00D27219"/>
    <w:rsid w:val="00D30C23"/>
    <w:rsid w:val="00D311C1"/>
    <w:rsid w:val="00D315A6"/>
    <w:rsid w:val="00D317C0"/>
    <w:rsid w:val="00D32413"/>
    <w:rsid w:val="00D32C18"/>
    <w:rsid w:val="00D3320B"/>
    <w:rsid w:val="00D333AA"/>
    <w:rsid w:val="00D34010"/>
    <w:rsid w:val="00D34626"/>
    <w:rsid w:val="00D34B57"/>
    <w:rsid w:val="00D34C92"/>
    <w:rsid w:val="00D34FBA"/>
    <w:rsid w:val="00D355F1"/>
    <w:rsid w:val="00D35881"/>
    <w:rsid w:val="00D35B3B"/>
    <w:rsid w:val="00D35DCA"/>
    <w:rsid w:val="00D3628A"/>
    <w:rsid w:val="00D368A3"/>
    <w:rsid w:val="00D36C0F"/>
    <w:rsid w:val="00D378B7"/>
    <w:rsid w:val="00D40A3C"/>
    <w:rsid w:val="00D40A8C"/>
    <w:rsid w:val="00D41CEF"/>
    <w:rsid w:val="00D41EF1"/>
    <w:rsid w:val="00D423C8"/>
    <w:rsid w:val="00D42911"/>
    <w:rsid w:val="00D42AB4"/>
    <w:rsid w:val="00D430EF"/>
    <w:rsid w:val="00D434CE"/>
    <w:rsid w:val="00D44200"/>
    <w:rsid w:val="00D44B71"/>
    <w:rsid w:val="00D44BB6"/>
    <w:rsid w:val="00D44C01"/>
    <w:rsid w:val="00D4549B"/>
    <w:rsid w:val="00D46224"/>
    <w:rsid w:val="00D465FA"/>
    <w:rsid w:val="00D46B8A"/>
    <w:rsid w:val="00D46CB6"/>
    <w:rsid w:val="00D4700F"/>
    <w:rsid w:val="00D47427"/>
    <w:rsid w:val="00D50A58"/>
    <w:rsid w:val="00D50AC7"/>
    <w:rsid w:val="00D512CB"/>
    <w:rsid w:val="00D513FB"/>
    <w:rsid w:val="00D51488"/>
    <w:rsid w:val="00D514F2"/>
    <w:rsid w:val="00D5287C"/>
    <w:rsid w:val="00D52B20"/>
    <w:rsid w:val="00D537F1"/>
    <w:rsid w:val="00D540E4"/>
    <w:rsid w:val="00D5424D"/>
    <w:rsid w:val="00D545D4"/>
    <w:rsid w:val="00D557B5"/>
    <w:rsid w:val="00D558C7"/>
    <w:rsid w:val="00D56346"/>
    <w:rsid w:val="00D56403"/>
    <w:rsid w:val="00D566A9"/>
    <w:rsid w:val="00D56CAE"/>
    <w:rsid w:val="00D57947"/>
    <w:rsid w:val="00D60C54"/>
    <w:rsid w:val="00D61155"/>
    <w:rsid w:val="00D611BB"/>
    <w:rsid w:val="00D618E5"/>
    <w:rsid w:val="00D6268A"/>
    <w:rsid w:val="00D62934"/>
    <w:rsid w:val="00D62CCF"/>
    <w:rsid w:val="00D6408F"/>
    <w:rsid w:val="00D64638"/>
    <w:rsid w:val="00D64D6E"/>
    <w:rsid w:val="00D65CF3"/>
    <w:rsid w:val="00D665CC"/>
    <w:rsid w:val="00D6668F"/>
    <w:rsid w:val="00D66783"/>
    <w:rsid w:val="00D66859"/>
    <w:rsid w:val="00D669AF"/>
    <w:rsid w:val="00D66B05"/>
    <w:rsid w:val="00D66C05"/>
    <w:rsid w:val="00D70E60"/>
    <w:rsid w:val="00D71E07"/>
    <w:rsid w:val="00D73832"/>
    <w:rsid w:val="00D747BF"/>
    <w:rsid w:val="00D75A6A"/>
    <w:rsid w:val="00D75DD9"/>
    <w:rsid w:val="00D7636D"/>
    <w:rsid w:val="00D76B3E"/>
    <w:rsid w:val="00D771FC"/>
    <w:rsid w:val="00D779FD"/>
    <w:rsid w:val="00D805F5"/>
    <w:rsid w:val="00D80CA1"/>
    <w:rsid w:val="00D80E3A"/>
    <w:rsid w:val="00D80FAA"/>
    <w:rsid w:val="00D816F4"/>
    <w:rsid w:val="00D81CF8"/>
    <w:rsid w:val="00D82AFF"/>
    <w:rsid w:val="00D8347B"/>
    <w:rsid w:val="00D83677"/>
    <w:rsid w:val="00D8375C"/>
    <w:rsid w:val="00D83FA3"/>
    <w:rsid w:val="00D848EB"/>
    <w:rsid w:val="00D8682F"/>
    <w:rsid w:val="00D86A3D"/>
    <w:rsid w:val="00D87464"/>
    <w:rsid w:val="00D875F0"/>
    <w:rsid w:val="00D87A7F"/>
    <w:rsid w:val="00D90EA5"/>
    <w:rsid w:val="00D914DD"/>
    <w:rsid w:val="00D917DF"/>
    <w:rsid w:val="00D931A7"/>
    <w:rsid w:val="00D931F7"/>
    <w:rsid w:val="00D9336E"/>
    <w:rsid w:val="00D93731"/>
    <w:rsid w:val="00D937D5"/>
    <w:rsid w:val="00D9400E"/>
    <w:rsid w:val="00D94EF0"/>
    <w:rsid w:val="00D95793"/>
    <w:rsid w:val="00D957B9"/>
    <w:rsid w:val="00D9583D"/>
    <w:rsid w:val="00D95E80"/>
    <w:rsid w:val="00D9622F"/>
    <w:rsid w:val="00D9690D"/>
    <w:rsid w:val="00D96B8E"/>
    <w:rsid w:val="00D96C0D"/>
    <w:rsid w:val="00D96D8C"/>
    <w:rsid w:val="00D979ED"/>
    <w:rsid w:val="00DA0321"/>
    <w:rsid w:val="00DA097C"/>
    <w:rsid w:val="00DA213C"/>
    <w:rsid w:val="00DA3059"/>
    <w:rsid w:val="00DA3D0B"/>
    <w:rsid w:val="00DA449C"/>
    <w:rsid w:val="00DA48C9"/>
    <w:rsid w:val="00DA5406"/>
    <w:rsid w:val="00DA54ED"/>
    <w:rsid w:val="00DA5548"/>
    <w:rsid w:val="00DA5C10"/>
    <w:rsid w:val="00DA5C87"/>
    <w:rsid w:val="00DA5E2B"/>
    <w:rsid w:val="00DA61C8"/>
    <w:rsid w:val="00DA6206"/>
    <w:rsid w:val="00DA74D3"/>
    <w:rsid w:val="00DA75AC"/>
    <w:rsid w:val="00DA76BE"/>
    <w:rsid w:val="00DA7818"/>
    <w:rsid w:val="00DA7DA5"/>
    <w:rsid w:val="00DA7EF5"/>
    <w:rsid w:val="00DB008E"/>
    <w:rsid w:val="00DB073B"/>
    <w:rsid w:val="00DB08BC"/>
    <w:rsid w:val="00DB1393"/>
    <w:rsid w:val="00DB1DC8"/>
    <w:rsid w:val="00DB1EEF"/>
    <w:rsid w:val="00DB2266"/>
    <w:rsid w:val="00DB227B"/>
    <w:rsid w:val="00DB258B"/>
    <w:rsid w:val="00DB2B4F"/>
    <w:rsid w:val="00DB2FF1"/>
    <w:rsid w:val="00DB3A85"/>
    <w:rsid w:val="00DB3AA8"/>
    <w:rsid w:val="00DB3C64"/>
    <w:rsid w:val="00DB3DE3"/>
    <w:rsid w:val="00DB3ED1"/>
    <w:rsid w:val="00DB4E51"/>
    <w:rsid w:val="00DB5609"/>
    <w:rsid w:val="00DB564F"/>
    <w:rsid w:val="00DB580F"/>
    <w:rsid w:val="00DB5F5A"/>
    <w:rsid w:val="00DB6965"/>
    <w:rsid w:val="00DB6FE1"/>
    <w:rsid w:val="00DB78F0"/>
    <w:rsid w:val="00DB7F31"/>
    <w:rsid w:val="00DC0B48"/>
    <w:rsid w:val="00DC0F4E"/>
    <w:rsid w:val="00DC2A36"/>
    <w:rsid w:val="00DC2E43"/>
    <w:rsid w:val="00DC3045"/>
    <w:rsid w:val="00DC3C04"/>
    <w:rsid w:val="00DC3FCA"/>
    <w:rsid w:val="00DC41B4"/>
    <w:rsid w:val="00DC61AC"/>
    <w:rsid w:val="00DC61AF"/>
    <w:rsid w:val="00DC6E32"/>
    <w:rsid w:val="00DC707F"/>
    <w:rsid w:val="00DC7459"/>
    <w:rsid w:val="00DC7908"/>
    <w:rsid w:val="00DD0424"/>
    <w:rsid w:val="00DD095C"/>
    <w:rsid w:val="00DD0971"/>
    <w:rsid w:val="00DD1330"/>
    <w:rsid w:val="00DD1611"/>
    <w:rsid w:val="00DD16D0"/>
    <w:rsid w:val="00DD175D"/>
    <w:rsid w:val="00DD1B92"/>
    <w:rsid w:val="00DD244D"/>
    <w:rsid w:val="00DD26A9"/>
    <w:rsid w:val="00DD3087"/>
    <w:rsid w:val="00DD31B6"/>
    <w:rsid w:val="00DD3201"/>
    <w:rsid w:val="00DD3264"/>
    <w:rsid w:val="00DD3BA6"/>
    <w:rsid w:val="00DD44AC"/>
    <w:rsid w:val="00DD473B"/>
    <w:rsid w:val="00DD5A79"/>
    <w:rsid w:val="00DD6354"/>
    <w:rsid w:val="00DD6873"/>
    <w:rsid w:val="00DD7479"/>
    <w:rsid w:val="00DD798A"/>
    <w:rsid w:val="00DD7F4E"/>
    <w:rsid w:val="00DE04F7"/>
    <w:rsid w:val="00DE0A4D"/>
    <w:rsid w:val="00DE0B83"/>
    <w:rsid w:val="00DE1A81"/>
    <w:rsid w:val="00DE324F"/>
    <w:rsid w:val="00DE4264"/>
    <w:rsid w:val="00DE4958"/>
    <w:rsid w:val="00DE4968"/>
    <w:rsid w:val="00DE4E10"/>
    <w:rsid w:val="00DE50FA"/>
    <w:rsid w:val="00DE6AAF"/>
    <w:rsid w:val="00DE7460"/>
    <w:rsid w:val="00DF02F0"/>
    <w:rsid w:val="00DF05E4"/>
    <w:rsid w:val="00DF0A53"/>
    <w:rsid w:val="00DF0B2C"/>
    <w:rsid w:val="00DF1F07"/>
    <w:rsid w:val="00DF1FBE"/>
    <w:rsid w:val="00DF25FD"/>
    <w:rsid w:val="00DF26AF"/>
    <w:rsid w:val="00DF27C8"/>
    <w:rsid w:val="00DF3555"/>
    <w:rsid w:val="00DF37F5"/>
    <w:rsid w:val="00DF38AC"/>
    <w:rsid w:val="00DF488B"/>
    <w:rsid w:val="00DF5A94"/>
    <w:rsid w:val="00DF6145"/>
    <w:rsid w:val="00DF708A"/>
    <w:rsid w:val="00DF7318"/>
    <w:rsid w:val="00DF735D"/>
    <w:rsid w:val="00DF7A52"/>
    <w:rsid w:val="00E004A6"/>
    <w:rsid w:val="00E004FA"/>
    <w:rsid w:val="00E00E55"/>
    <w:rsid w:val="00E01524"/>
    <w:rsid w:val="00E01AE9"/>
    <w:rsid w:val="00E01B91"/>
    <w:rsid w:val="00E02312"/>
    <w:rsid w:val="00E02ABF"/>
    <w:rsid w:val="00E047BF"/>
    <w:rsid w:val="00E047E8"/>
    <w:rsid w:val="00E04D5F"/>
    <w:rsid w:val="00E0526A"/>
    <w:rsid w:val="00E05ADA"/>
    <w:rsid w:val="00E06CFF"/>
    <w:rsid w:val="00E06DDC"/>
    <w:rsid w:val="00E07085"/>
    <w:rsid w:val="00E07114"/>
    <w:rsid w:val="00E07745"/>
    <w:rsid w:val="00E07CE3"/>
    <w:rsid w:val="00E10603"/>
    <w:rsid w:val="00E10A1A"/>
    <w:rsid w:val="00E11154"/>
    <w:rsid w:val="00E112A9"/>
    <w:rsid w:val="00E126F1"/>
    <w:rsid w:val="00E1307A"/>
    <w:rsid w:val="00E13425"/>
    <w:rsid w:val="00E135CE"/>
    <w:rsid w:val="00E13BD0"/>
    <w:rsid w:val="00E13CB2"/>
    <w:rsid w:val="00E14995"/>
    <w:rsid w:val="00E14A73"/>
    <w:rsid w:val="00E14B7E"/>
    <w:rsid w:val="00E156CD"/>
    <w:rsid w:val="00E15F33"/>
    <w:rsid w:val="00E160AD"/>
    <w:rsid w:val="00E169BD"/>
    <w:rsid w:val="00E16E6B"/>
    <w:rsid w:val="00E179CD"/>
    <w:rsid w:val="00E17D4E"/>
    <w:rsid w:val="00E2051E"/>
    <w:rsid w:val="00E21445"/>
    <w:rsid w:val="00E216A1"/>
    <w:rsid w:val="00E219BE"/>
    <w:rsid w:val="00E22307"/>
    <w:rsid w:val="00E2233E"/>
    <w:rsid w:val="00E235F9"/>
    <w:rsid w:val="00E2372C"/>
    <w:rsid w:val="00E23E8D"/>
    <w:rsid w:val="00E240F6"/>
    <w:rsid w:val="00E24B02"/>
    <w:rsid w:val="00E25FFB"/>
    <w:rsid w:val="00E260F5"/>
    <w:rsid w:val="00E2617E"/>
    <w:rsid w:val="00E27E08"/>
    <w:rsid w:val="00E300C6"/>
    <w:rsid w:val="00E302DB"/>
    <w:rsid w:val="00E306E6"/>
    <w:rsid w:val="00E3076D"/>
    <w:rsid w:val="00E30B05"/>
    <w:rsid w:val="00E30B62"/>
    <w:rsid w:val="00E31AA8"/>
    <w:rsid w:val="00E3218B"/>
    <w:rsid w:val="00E329BE"/>
    <w:rsid w:val="00E32C47"/>
    <w:rsid w:val="00E33DA8"/>
    <w:rsid w:val="00E34649"/>
    <w:rsid w:val="00E3482F"/>
    <w:rsid w:val="00E349E2"/>
    <w:rsid w:val="00E34B63"/>
    <w:rsid w:val="00E365CC"/>
    <w:rsid w:val="00E37F98"/>
    <w:rsid w:val="00E40B62"/>
    <w:rsid w:val="00E41532"/>
    <w:rsid w:val="00E41E94"/>
    <w:rsid w:val="00E42023"/>
    <w:rsid w:val="00E4290A"/>
    <w:rsid w:val="00E42CF1"/>
    <w:rsid w:val="00E42EBC"/>
    <w:rsid w:val="00E42F9D"/>
    <w:rsid w:val="00E4305F"/>
    <w:rsid w:val="00E4340F"/>
    <w:rsid w:val="00E4355E"/>
    <w:rsid w:val="00E4362C"/>
    <w:rsid w:val="00E44566"/>
    <w:rsid w:val="00E44577"/>
    <w:rsid w:val="00E44D66"/>
    <w:rsid w:val="00E44E29"/>
    <w:rsid w:val="00E44EA7"/>
    <w:rsid w:val="00E45B08"/>
    <w:rsid w:val="00E45CB9"/>
    <w:rsid w:val="00E46389"/>
    <w:rsid w:val="00E46559"/>
    <w:rsid w:val="00E46EED"/>
    <w:rsid w:val="00E4712B"/>
    <w:rsid w:val="00E47331"/>
    <w:rsid w:val="00E47912"/>
    <w:rsid w:val="00E47A36"/>
    <w:rsid w:val="00E50016"/>
    <w:rsid w:val="00E50464"/>
    <w:rsid w:val="00E509BB"/>
    <w:rsid w:val="00E50FB5"/>
    <w:rsid w:val="00E51600"/>
    <w:rsid w:val="00E51E62"/>
    <w:rsid w:val="00E528B5"/>
    <w:rsid w:val="00E5343E"/>
    <w:rsid w:val="00E53EB2"/>
    <w:rsid w:val="00E53EB3"/>
    <w:rsid w:val="00E54365"/>
    <w:rsid w:val="00E56106"/>
    <w:rsid w:val="00E570B0"/>
    <w:rsid w:val="00E5727D"/>
    <w:rsid w:val="00E57404"/>
    <w:rsid w:val="00E57A53"/>
    <w:rsid w:val="00E602F7"/>
    <w:rsid w:val="00E603A4"/>
    <w:rsid w:val="00E61750"/>
    <w:rsid w:val="00E61D73"/>
    <w:rsid w:val="00E61FF0"/>
    <w:rsid w:val="00E6215B"/>
    <w:rsid w:val="00E6394D"/>
    <w:rsid w:val="00E64B98"/>
    <w:rsid w:val="00E6524E"/>
    <w:rsid w:val="00E66623"/>
    <w:rsid w:val="00E6670C"/>
    <w:rsid w:val="00E66C4E"/>
    <w:rsid w:val="00E6717B"/>
    <w:rsid w:val="00E67349"/>
    <w:rsid w:val="00E67375"/>
    <w:rsid w:val="00E7045F"/>
    <w:rsid w:val="00E704F3"/>
    <w:rsid w:val="00E7128A"/>
    <w:rsid w:val="00E72056"/>
    <w:rsid w:val="00E728DE"/>
    <w:rsid w:val="00E72AA9"/>
    <w:rsid w:val="00E72EF4"/>
    <w:rsid w:val="00E735C3"/>
    <w:rsid w:val="00E7461E"/>
    <w:rsid w:val="00E74A86"/>
    <w:rsid w:val="00E758EC"/>
    <w:rsid w:val="00E76245"/>
    <w:rsid w:val="00E7653E"/>
    <w:rsid w:val="00E7688B"/>
    <w:rsid w:val="00E776E8"/>
    <w:rsid w:val="00E77BD5"/>
    <w:rsid w:val="00E802B1"/>
    <w:rsid w:val="00E80895"/>
    <w:rsid w:val="00E80BD5"/>
    <w:rsid w:val="00E81624"/>
    <w:rsid w:val="00E81E97"/>
    <w:rsid w:val="00E849D3"/>
    <w:rsid w:val="00E84C1F"/>
    <w:rsid w:val="00E86A11"/>
    <w:rsid w:val="00E8710F"/>
    <w:rsid w:val="00E87245"/>
    <w:rsid w:val="00E873D2"/>
    <w:rsid w:val="00E87A2B"/>
    <w:rsid w:val="00E87C64"/>
    <w:rsid w:val="00E90DCE"/>
    <w:rsid w:val="00E914E8"/>
    <w:rsid w:val="00E91D65"/>
    <w:rsid w:val="00E925A6"/>
    <w:rsid w:val="00E92C1F"/>
    <w:rsid w:val="00E93CC6"/>
    <w:rsid w:val="00E95D4B"/>
    <w:rsid w:val="00E95E36"/>
    <w:rsid w:val="00E961FB"/>
    <w:rsid w:val="00E96260"/>
    <w:rsid w:val="00E96A6C"/>
    <w:rsid w:val="00E970D4"/>
    <w:rsid w:val="00E970E3"/>
    <w:rsid w:val="00E973CB"/>
    <w:rsid w:val="00E977E6"/>
    <w:rsid w:val="00E97BE2"/>
    <w:rsid w:val="00EA0A3E"/>
    <w:rsid w:val="00EA0AE1"/>
    <w:rsid w:val="00EA0AFC"/>
    <w:rsid w:val="00EA1792"/>
    <w:rsid w:val="00EA17F8"/>
    <w:rsid w:val="00EA238A"/>
    <w:rsid w:val="00EA3268"/>
    <w:rsid w:val="00EA3FCC"/>
    <w:rsid w:val="00EA4480"/>
    <w:rsid w:val="00EA4ABD"/>
    <w:rsid w:val="00EA5A34"/>
    <w:rsid w:val="00EA5E0D"/>
    <w:rsid w:val="00EA5EF3"/>
    <w:rsid w:val="00EA72A8"/>
    <w:rsid w:val="00EA792E"/>
    <w:rsid w:val="00EA7A1A"/>
    <w:rsid w:val="00EA7BAC"/>
    <w:rsid w:val="00EA7DE5"/>
    <w:rsid w:val="00EB02E5"/>
    <w:rsid w:val="00EB036A"/>
    <w:rsid w:val="00EB0CF4"/>
    <w:rsid w:val="00EB0E74"/>
    <w:rsid w:val="00EB199F"/>
    <w:rsid w:val="00EB21D1"/>
    <w:rsid w:val="00EB2971"/>
    <w:rsid w:val="00EB310A"/>
    <w:rsid w:val="00EB3646"/>
    <w:rsid w:val="00EB4234"/>
    <w:rsid w:val="00EB46C1"/>
    <w:rsid w:val="00EB4B26"/>
    <w:rsid w:val="00EB54C6"/>
    <w:rsid w:val="00EB6432"/>
    <w:rsid w:val="00EB738C"/>
    <w:rsid w:val="00EB78A6"/>
    <w:rsid w:val="00EC0549"/>
    <w:rsid w:val="00EC13E5"/>
    <w:rsid w:val="00EC1D42"/>
    <w:rsid w:val="00EC2309"/>
    <w:rsid w:val="00EC23F7"/>
    <w:rsid w:val="00EC247E"/>
    <w:rsid w:val="00EC2F7B"/>
    <w:rsid w:val="00EC3CED"/>
    <w:rsid w:val="00EC48D0"/>
    <w:rsid w:val="00EC4B16"/>
    <w:rsid w:val="00EC4BD8"/>
    <w:rsid w:val="00EC5D8B"/>
    <w:rsid w:val="00EC5E78"/>
    <w:rsid w:val="00EC63EB"/>
    <w:rsid w:val="00EC6879"/>
    <w:rsid w:val="00EC740E"/>
    <w:rsid w:val="00EC7B5F"/>
    <w:rsid w:val="00EC7DD9"/>
    <w:rsid w:val="00ED07E8"/>
    <w:rsid w:val="00ED095D"/>
    <w:rsid w:val="00ED10CE"/>
    <w:rsid w:val="00ED1138"/>
    <w:rsid w:val="00ED30CE"/>
    <w:rsid w:val="00ED3FA2"/>
    <w:rsid w:val="00ED4064"/>
    <w:rsid w:val="00ED412F"/>
    <w:rsid w:val="00ED4621"/>
    <w:rsid w:val="00ED482E"/>
    <w:rsid w:val="00ED4A7C"/>
    <w:rsid w:val="00ED519E"/>
    <w:rsid w:val="00ED53EA"/>
    <w:rsid w:val="00ED606E"/>
    <w:rsid w:val="00ED6372"/>
    <w:rsid w:val="00ED6E9D"/>
    <w:rsid w:val="00ED7A2D"/>
    <w:rsid w:val="00ED7A7E"/>
    <w:rsid w:val="00ED7F83"/>
    <w:rsid w:val="00EE0D21"/>
    <w:rsid w:val="00EE0DAD"/>
    <w:rsid w:val="00EE113B"/>
    <w:rsid w:val="00EE126F"/>
    <w:rsid w:val="00EE1F88"/>
    <w:rsid w:val="00EE225E"/>
    <w:rsid w:val="00EE2D58"/>
    <w:rsid w:val="00EE2DA4"/>
    <w:rsid w:val="00EE2E18"/>
    <w:rsid w:val="00EE4A1A"/>
    <w:rsid w:val="00EE5803"/>
    <w:rsid w:val="00EE60C5"/>
    <w:rsid w:val="00EE6725"/>
    <w:rsid w:val="00EE6EBC"/>
    <w:rsid w:val="00EE7758"/>
    <w:rsid w:val="00EE7B45"/>
    <w:rsid w:val="00EF0C33"/>
    <w:rsid w:val="00EF0DD0"/>
    <w:rsid w:val="00EF0E53"/>
    <w:rsid w:val="00EF11DE"/>
    <w:rsid w:val="00EF15D7"/>
    <w:rsid w:val="00EF15E1"/>
    <w:rsid w:val="00EF17D3"/>
    <w:rsid w:val="00EF22D6"/>
    <w:rsid w:val="00EF2564"/>
    <w:rsid w:val="00EF2AFA"/>
    <w:rsid w:val="00EF2EA8"/>
    <w:rsid w:val="00EF33F2"/>
    <w:rsid w:val="00EF36B2"/>
    <w:rsid w:val="00EF3C49"/>
    <w:rsid w:val="00EF3F3E"/>
    <w:rsid w:val="00EF4D4C"/>
    <w:rsid w:val="00EF503E"/>
    <w:rsid w:val="00EF52E9"/>
    <w:rsid w:val="00EF56D6"/>
    <w:rsid w:val="00EF5A39"/>
    <w:rsid w:val="00EF5E18"/>
    <w:rsid w:val="00EF61FD"/>
    <w:rsid w:val="00EF64FD"/>
    <w:rsid w:val="00EF6536"/>
    <w:rsid w:val="00EF698C"/>
    <w:rsid w:val="00F01471"/>
    <w:rsid w:val="00F014D7"/>
    <w:rsid w:val="00F0160E"/>
    <w:rsid w:val="00F0172D"/>
    <w:rsid w:val="00F03519"/>
    <w:rsid w:val="00F0496D"/>
    <w:rsid w:val="00F052E9"/>
    <w:rsid w:val="00F054CF"/>
    <w:rsid w:val="00F0609A"/>
    <w:rsid w:val="00F06BB7"/>
    <w:rsid w:val="00F06ED3"/>
    <w:rsid w:val="00F071C9"/>
    <w:rsid w:val="00F07A3E"/>
    <w:rsid w:val="00F07D12"/>
    <w:rsid w:val="00F10356"/>
    <w:rsid w:val="00F10532"/>
    <w:rsid w:val="00F107A2"/>
    <w:rsid w:val="00F11416"/>
    <w:rsid w:val="00F11752"/>
    <w:rsid w:val="00F1215C"/>
    <w:rsid w:val="00F12220"/>
    <w:rsid w:val="00F12486"/>
    <w:rsid w:val="00F12A69"/>
    <w:rsid w:val="00F13875"/>
    <w:rsid w:val="00F13BE1"/>
    <w:rsid w:val="00F140A6"/>
    <w:rsid w:val="00F146EC"/>
    <w:rsid w:val="00F14AE0"/>
    <w:rsid w:val="00F14B1D"/>
    <w:rsid w:val="00F14EFC"/>
    <w:rsid w:val="00F15045"/>
    <w:rsid w:val="00F15B0E"/>
    <w:rsid w:val="00F15C28"/>
    <w:rsid w:val="00F16003"/>
    <w:rsid w:val="00F16463"/>
    <w:rsid w:val="00F1691D"/>
    <w:rsid w:val="00F1695F"/>
    <w:rsid w:val="00F169AF"/>
    <w:rsid w:val="00F17099"/>
    <w:rsid w:val="00F17A44"/>
    <w:rsid w:val="00F201EC"/>
    <w:rsid w:val="00F208A9"/>
    <w:rsid w:val="00F20C90"/>
    <w:rsid w:val="00F210B8"/>
    <w:rsid w:val="00F2182B"/>
    <w:rsid w:val="00F224B5"/>
    <w:rsid w:val="00F22F5B"/>
    <w:rsid w:val="00F231BE"/>
    <w:rsid w:val="00F23B5D"/>
    <w:rsid w:val="00F251D1"/>
    <w:rsid w:val="00F256F6"/>
    <w:rsid w:val="00F26C21"/>
    <w:rsid w:val="00F309A6"/>
    <w:rsid w:val="00F30F09"/>
    <w:rsid w:val="00F3140D"/>
    <w:rsid w:val="00F31445"/>
    <w:rsid w:val="00F318AE"/>
    <w:rsid w:val="00F332CC"/>
    <w:rsid w:val="00F33C12"/>
    <w:rsid w:val="00F340E4"/>
    <w:rsid w:val="00F3475C"/>
    <w:rsid w:val="00F34DE4"/>
    <w:rsid w:val="00F35095"/>
    <w:rsid w:val="00F36422"/>
    <w:rsid w:val="00F377E5"/>
    <w:rsid w:val="00F3798E"/>
    <w:rsid w:val="00F40018"/>
    <w:rsid w:val="00F40407"/>
    <w:rsid w:val="00F4279F"/>
    <w:rsid w:val="00F42E0D"/>
    <w:rsid w:val="00F42FB2"/>
    <w:rsid w:val="00F4323E"/>
    <w:rsid w:val="00F43A94"/>
    <w:rsid w:val="00F43BF5"/>
    <w:rsid w:val="00F44731"/>
    <w:rsid w:val="00F448BD"/>
    <w:rsid w:val="00F451C5"/>
    <w:rsid w:val="00F452A6"/>
    <w:rsid w:val="00F45A42"/>
    <w:rsid w:val="00F469BF"/>
    <w:rsid w:val="00F4732E"/>
    <w:rsid w:val="00F47D1B"/>
    <w:rsid w:val="00F47D88"/>
    <w:rsid w:val="00F505F1"/>
    <w:rsid w:val="00F506DF"/>
    <w:rsid w:val="00F508D7"/>
    <w:rsid w:val="00F50A47"/>
    <w:rsid w:val="00F50D81"/>
    <w:rsid w:val="00F519ED"/>
    <w:rsid w:val="00F52CCE"/>
    <w:rsid w:val="00F52E22"/>
    <w:rsid w:val="00F533B5"/>
    <w:rsid w:val="00F53F90"/>
    <w:rsid w:val="00F54061"/>
    <w:rsid w:val="00F545F4"/>
    <w:rsid w:val="00F54D04"/>
    <w:rsid w:val="00F54E23"/>
    <w:rsid w:val="00F55673"/>
    <w:rsid w:val="00F55743"/>
    <w:rsid w:val="00F557F0"/>
    <w:rsid w:val="00F55A80"/>
    <w:rsid w:val="00F567AE"/>
    <w:rsid w:val="00F56CF0"/>
    <w:rsid w:val="00F570C7"/>
    <w:rsid w:val="00F57A83"/>
    <w:rsid w:val="00F60374"/>
    <w:rsid w:val="00F6076A"/>
    <w:rsid w:val="00F607DB"/>
    <w:rsid w:val="00F6087C"/>
    <w:rsid w:val="00F60C9A"/>
    <w:rsid w:val="00F60CE2"/>
    <w:rsid w:val="00F61590"/>
    <w:rsid w:val="00F615E8"/>
    <w:rsid w:val="00F61D12"/>
    <w:rsid w:val="00F6260B"/>
    <w:rsid w:val="00F62DFA"/>
    <w:rsid w:val="00F6366E"/>
    <w:rsid w:val="00F636D2"/>
    <w:rsid w:val="00F6459D"/>
    <w:rsid w:val="00F64AB2"/>
    <w:rsid w:val="00F64AFA"/>
    <w:rsid w:val="00F64BF5"/>
    <w:rsid w:val="00F65109"/>
    <w:rsid w:val="00F65854"/>
    <w:rsid w:val="00F6699D"/>
    <w:rsid w:val="00F6748C"/>
    <w:rsid w:val="00F67F49"/>
    <w:rsid w:val="00F70A82"/>
    <w:rsid w:val="00F71068"/>
    <w:rsid w:val="00F716D9"/>
    <w:rsid w:val="00F71968"/>
    <w:rsid w:val="00F721DB"/>
    <w:rsid w:val="00F733D7"/>
    <w:rsid w:val="00F73657"/>
    <w:rsid w:val="00F73EE7"/>
    <w:rsid w:val="00F7454F"/>
    <w:rsid w:val="00F74CB7"/>
    <w:rsid w:val="00F7531D"/>
    <w:rsid w:val="00F7539E"/>
    <w:rsid w:val="00F75814"/>
    <w:rsid w:val="00F76129"/>
    <w:rsid w:val="00F766DD"/>
    <w:rsid w:val="00F76CE0"/>
    <w:rsid w:val="00F77344"/>
    <w:rsid w:val="00F77988"/>
    <w:rsid w:val="00F779C3"/>
    <w:rsid w:val="00F77F48"/>
    <w:rsid w:val="00F80D13"/>
    <w:rsid w:val="00F81449"/>
    <w:rsid w:val="00F835B6"/>
    <w:rsid w:val="00F85500"/>
    <w:rsid w:val="00F8587A"/>
    <w:rsid w:val="00F8590A"/>
    <w:rsid w:val="00F85F7E"/>
    <w:rsid w:val="00F87D6D"/>
    <w:rsid w:val="00F90A0A"/>
    <w:rsid w:val="00F90BFD"/>
    <w:rsid w:val="00F90E99"/>
    <w:rsid w:val="00F91870"/>
    <w:rsid w:val="00F9229A"/>
    <w:rsid w:val="00F92743"/>
    <w:rsid w:val="00F92EDF"/>
    <w:rsid w:val="00F934F0"/>
    <w:rsid w:val="00F93C2A"/>
    <w:rsid w:val="00F93F61"/>
    <w:rsid w:val="00F94B39"/>
    <w:rsid w:val="00F95921"/>
    <w:rsid w:val="00F95E2E"/>
    <w:rsid w:val="00F9634A"/>
    <w:rsid w:val="00F96536"/>
    <w:rsid w:val="00F9688C"/>
    <w:rsid w:val="00F96C2B"/>
    <w:rsid w:val="00F97359"/>
    <w:rsid w:val="00F97A24"/>
    <w:rsid w:val="00FA01F2"/>
    <w:rsid w:val="00FA05C7"/>
    <w:rsid w:val="00FA0C4B"/>
    <w:rsid w:val="00FA11FB"/>
    <w:rsid w:val="00FA1379"/>
    <w:rsid w:val="00FA1831"/>
    <w:rsid w:val="00FA1970"/>
    <w:rsid w:val="00FA1B32"/>
    <w:rsid w:val="00FA24C0"/>
    <w:rsid w:val="00FA3463"/>
    <w:rsid w:val="00FA3714"/>
    <w:rsid w:val="00FA41FE"/>
    <w:rsid w:val="00FA46B3"/>
    <w:rsid w:val="00FA4FB2"/>
    <w:rsid w:val="00FA528C"/>
    <w:rsid w:val="00FA537F"/>
    <w:rsid w:val="00FA63DC"/>
    <w:rsid w:val="00FA674C"/>
    <w:rsid w:val="00FA793B"/>
    <w:rsid w:val="00FA7F6A"/>
    <w:rsid w:val="00FB0834"/>
    <w:rsid w:val="00FB092C"/>
    <w:rsid w:val="00FB0AE4"/>
    <w:rsid w:val="00FB0C1F"/>
    <w:rsid w:val="00FB0E0F"/>
    <w:rsid w:val="00FB13C2"/>
    <w:rsid w:val="00FB1436"/>
    <w:rsid w:val="00FB26C1"/>
    <w:rsid w:val="00FB2D29"/>
    <w:rsid w:val="00FB30F1"/>
    <w:rsid w:val="00FB333C"/>
    <w:rsid w:val="00FB351A"/>
    <w:rsid w:val="00FB3B04"/>
    <w:rsid w:val="00FB3BE0"/>
    <w:rsid w:val="00FB3FD4"/>
    <w:rsid w:val="00FB4142"/>
    <w:rsid w:val="00FB53E7"/>
    <w:rsid w:val="00FB585C"/>
    <w:rsid w:val="00FB5F3E"/>
    <w:rsid w:val="00FB627C"/>
    <w:rsid w:val="00FB66A2"/>
    <w:rsid w:val="00FB705F"/>
    <w:rsid w:val="00FB77D1"/>
    <w:rsid w:val="00FB7B77"/>
    <w:rsid w:val="00FB7DFE"/>
    <w:rsid w:val="00FC000A"/>
    <w:rsid w:val="00FC19A9"/>
    <w:rsid w:val="00FC1D05"/>
    <w:rsid w:val="00FC1D3B"/>
    <w:rsid w:val="00FC24F1"/>
    <w:rsid w:val="00FC258B"/>
    <w:rsid w:val="00FC2F7F"/>
    <w:rsid w:val="00FC458F"/>
    <w:rsid w:val="00FC46CB"/>
    <w:rsid w:val="00FC51D7"/>
    <w:rsid w:val="00FC55CD"/>
    <w:rsid w:val="00FC5891"/>
    <w:rsid w:val="00FC5FF6"/>
    <w:rsid w:val="00FC60C1"/>
    <w:rsid w:val="00FC65C7"/>
    <w:rsid w:val="00FC668C"/>
    <w:rsid w:val="00FC67B2"/>
    <w:rsid w:val="00FC7CC9"/>
    <w:rsid w:val="00FC7D82"/>
    <w:rsid w:val="00FC7F44"/>
    <w:rsid w:val="00FC7FB2"/>
    <w:rsid w:val="00FD0137"/>
    <w:rsid w:val="00FD06FF"/>
    <w:rsid w:val="00FD0FA4"/>
    <w:rsid w:val="00FD148E"/>
    <w:rsid w:val="00FD1664"/>
    <w:rsid w:val="00FD2103"/>
    <w:rsid w:val="00FD266B"/>
    <w:rsid w:val="00FD267E"/>
    <w:rsid w:val="00FD278E"/>
    <w:rsid w:val="00FD2888"/>
    <w:rsid w:val="00FD2ACA"/>
    <w:rsid w:val="00FD2D3A"/>
    <w:rsid w:val="00FD2F80"/>
    <w:rsid w:val="00FD329C"/>
    <w:rsid w:val="00FD3CF1"/>
    <w:rsid w:val="00FD3F5C"/>
    <w:rsid w:val="00FD4291"/>
    <w:rsid w:val="00FD435B"/>
    <w:rsid w:val="00FD574A"/>
    <w:rsid w:val="00FD5D61"/>
    <w:rsid w:val="00FD5FAE"/>
    <w:rsid w:val="00FD6E92"/>
    <w:rsid w:val="00FD7D2D"/>
    <w:rsid w:val="00FE33A9"/>
    <w:rsid w:val="00FE3FEA"/>
    <w:rsid w:val="00FE4144"/>
    <w:rsid w:val="00FE5077"/>
    <w:rsid w:val="00FE54C5"/>
    <w:rsid w:val="00FE5523"/>
    <w:rsid w:val="00FE6416"/>
    <w:rsid w:val="00FE69A8"/>
    <w:rsid w:val="00FE6A55"/>
    <w:rsid w:val="00FE6F09"/>
    <w:rsid w:val="00FE6F25"/>
    <w:rsid w:val="00FF027E"/>
    <w:rsid w:val="00FF0A4A"/>
    <w:rsid w:val="00FF10FB"/>
    <w:rsid w:val="00FF13DA"/>
    <w:rsid w:val="00FF141A"/>
    <w:rsid w:val="00FF1C2C"/>
    <w:rsid w:val="00FF2643"/>
    <w:rsid w:val="00FF27F3"/>
    <w:rsid w:val="00FF28B6"/>
    <w:rsid w:val="00FF2F27"/>
    <w:rsid w:val="00FF4400"/>
    <w:rsid w:val="00FF5EDC"/>
    <w:rsid w:val="00FF69CC"/>
    <w:rsid w:val="00FF6D0C"/>
    <w:rsid w:val="00FF73EA"/>
    <w:rsid w:val="00FF74E6"/>
    <w:rsid w:val="00FF7734"/>
    <w:rsid w:val="00FF7980"/>
    <w:rsid w:val="00FF79C8"/>
    <w:rsid w:val="00FF7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84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C5649"/>
    <w:rPr>
      <w:sz w:val="24"/>
      <w:szCs w:val="24"/>
      <w:lang w:val="lv-LV" w:eastAsia="lv-LV"/>
    </w:rPr>
  </w:style>
  <w:style w:type="paragraph" w:styleId="Virsraksts1">
    <w:name w:val="heading 1"/>
    <w:basedOn w:val="Parastais"/>
    <w:next w:val="Parastais"/>
    <w:link w:val="Virsraksts1Rakstz"/>
    <w:qFormat/>
    <w:rsid w:val="001A6D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3">
    <w:name w:val="heading 3"/>
    <w:basedOn w:val="Parastais"/>
    <w:next w:val="Parastais"/>
    <w:link w:val="Virsraksts3Rakstz"/>
    <w:qFormat/>
    <w:rsid w:val="0061378A"/>
    <w:pPr>
      <w:keepNext/>
      <w:spacing w:before="240" w:after="60"/>
      <w:outlineLvl w:val="2"/>
    </w:pPr>
    <w:rPr>
      <w:rFonts w:ascii="Cambria" w:hAnsi="Cambria" w:cs="DokChampa"/>
      <w:b/>
      <w:bCs/>
      <w:sz w:val="26"/>
      <w:szCs w:val="26"/>
    </w:rPr>
  </w:style>
  <w:style w:type="paragraph" w:styleId="Virsraksts6">
    <w:name w:val="heading 6"/>
    <w:basedOn w:val="Parastais"/>
    <w:next w:val="Parastais"/>
    <w:qFormat/>
    <w:rsid w:val="004C14A5"/>
    <w:pPr>
      <w:spacing w:before="240" w:after="60"/>
      <w:outlineLvl w:val="5"/>
    </w:pPr>
    <w:rPr>
      <w:b/>
      <w:bCs/>
      <w:sz w:val="22"/>
      <w:szCs w:val="22"/>
      <w:lang w:val="en-AU"/>
    </w:rPr>
  </w:style>
  <w:style w:type="character" w:default="1" w:styleId="Noklusjumarindkopasfonts">
    <w:name w:val="Default Paragraph Font"/>
    <w:uiPriority w:val="1"/>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basedOn w:val="Noklusjumarindkopasfonts"/>
    <w:rsid w:val="008C5649"/>
    <w:rPr>
      <w:b/>
      <w:bCs/>
      <w:color w:val="333333"/>
    </w:rPr>
  </w:style>
  <w:style w:type="character" w:styleId="Komentraatsauce">
    <w:name w:val="annotation reference"/>
    <w:basedOn w:val="Noklusjumarindkopasfonts"/>
    <w:semiHidden/>
    <w:rsid w:val="008C5649"/>
    <w:rPr>
      <w:sz w:val="16"/>
      <w:szCs w:val="16"/>
    </w:rPr>
  </w:style>
  <w:style w:type="paragraph" w:styleId="Komentrateksts">
    <w:name w:val="annotation text"/>
    <w:basedOn w:val="Parastais"/>
    <w:link w:val="KomentratekstsRakstz"/>
    <w:semiHidden/>
    <w:rsid w:val="008C5649"/>
    <w:rPr>
      <w:sz w:val="20"/>
      <w:szCs w:val="20"/>
    </w:rPr>
  </w:style>
  <w:style w:type="character" w:customStyle="1" w:styleId="KomentratekstsRakstz">
    <w:name w:val="Komentāra teksts Rakstz."/>
    <w:basedOn w:val="Noklusjumarindkopasfonts"/>
    <w:link w:val="Komentrateksts"/>
    <w:semiHidden/>
    <w:rsid w:val="008C5649"/>
    <w:rPr>
      <w:lang w:val="lv-LV" w:eastAsia="lv-LV" w:bidi="ar-SA"/>
    </w:rPr>
  </w:style>
  <w:style w:type="paragraph" w:styleId="Balonteksts">
    <w:name w:val="Balloon Text"/>
    <w:basedOn w:val="Parastai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link w:val="VrestekstsRakstz"/>
    <w:rsid w:val="008C5649"/>
    <w:rPr>
      <w:sz w:val="20"/>
      <w:szCs w:val="20"/>
    </w:rPr>
  </w:style>
  <w:style w:type="character" w:styleId="Vresatsauce">
    <w:name w:val="footnote reference"/>
    <w:basedOn w:val="Noklusjumarindkopasfonts"/>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basedOn w:val="Noklusjumarindkopasfonts"/>
    <w:link w:val="Kjene"/>
    <w:semiHidden/>
    <w:rsid w:val="00231344"/>
    <w:rPr>
      <w:sz w:val="24"/>
      <w:szCs w:val="24"/>
      <w:lang w:val="lv-LV" w:eastAsia="lv-LV" w:bidi="ar-SA"/>
    </w:rPr>
  </w:style>
  <w:style w:type="character" w:styleId="Hipersaite">
    <w:name w:val="Hyperlink"/>
    <w:basedOn w:val="Noklusjumarindkopasfonts"/>
    <w:uiPriority w:val="99"/>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customStyle="1" w:styleId="RakstzRakstzRakstzCharCharRakstzRakstzCharCharRakstzRakstz">
    <w:name w:val="Rakstz. Rakstz. Rakstz. Char Char Rakstz. Rakstz. Char Char Rakstz. Rakstz."/>
    <w:basedOn w:val="Parastais"/>
    <w:rsid w:val="00B50FB8"/>
    <w:pPr>
      <w:spacing w:before="40"/>
    </w:pPr>
    <w:rPr>
      <w:lang w:val="pl-PL" w:eastAsia="pl-PL"/>
    </w:rPr>
  </w:style>
  <w:style w:type="paragraph" w:customStyle="1" w:styleId="Rakstz">
    <w:name w:val="Rakstz."/>
    <w:basedOn w:val="Parastais"/>
    <w:semiHidden/>
    <w:rsid w:val="00B50FB8"/>
    <w:pPr>
      <w:spacing w:after="160" w:line="240" w:lineRule="exact"/>
    </w:pPr>
    <w:rPr>
      <w:rFonts w:ascii="Verdana" w:hAnsi="Verdana"/>
      <w:sz w:val="20"/>
      <w:szCs w:val="20"/>
    </w:rPr>
  </w:style>
  <w:style w:type="paragraph" w:customStyle="1" w:styleId="cipari">
    <w:name w:val="cipari"/>
    <w:basedOn w:val="Parastais"/>
    <w:link w:val="cipariChar"/>
    <w:rsid w:val="00A50762"/>
    <w:pPr>
      <w:spacing w:after="120"/>
      <w:ind w:left="720" w:hanging="720"/>
      <w:jc w:val="both"/>
    </w:pPr>
    <w:rPr>
      <w:bCs/>
      <w:szCs w:val="20"/>
      <w:lang w:eastAsia="en-US"/>
    </w:rPr>
  </w:style>
  <w:style w:type="character" w:customStyle="1" w:styleId="cipariChar">
    <w:name w:val="cipari Char"/>
    <w:basedOn w:val="Noklusjumarindkopasfonts"/>
    <w:link w:val="cipari"/>
    <w:rsid w:val="00A50762"/>
    <w:rPr>
      <w:bCs/>
      <w:sz w:val="24"/>
      <w:lang w:val="lv-LV" w:eastAsia="en-US" w:bidi="ar-SA"/>
    </w:rPr>
  </w:style>
  <w:style w:type="paragraph" w:styleId="Pamatteksts">
    <w:name w:val="Body Text"/>
    <w:aliases w:val="OT Body Text,Body,Tekst"/>
    <w:basedOn w:val="Parastais"/>
    <w:rsid w:val="00EB4234"/>
    <w:pPr>
      <w:spacing w:after="120"/>
    </w:pPr>
    <w:rPr>
      <w:lang w:val="ru-RU"/>
    </w:rPr>
  </w:style>
  <w:style w:type="paragraph" w:styleId="Apakvirsraksts">
    <w:name w:val="Subtitle"/>
    <w:basedOn w:val="Parastais"/>
    <w:link w:val="ApakvirsrakstsRakstz"/>
    <w:qFormat/>
    <w:rsid w:val="00C31A92"/>
    <w:pPr>
      <w:jc w:val="center"/>
    </w:pPr>
    <w:rPr>
      <w:b/>
      <w:szCs w:val="20"/>
    </w:rPr>
  </w:style>
  <w:style w:type="character" w:customStyle="1" w:styleId="ApakvirsrakstsRakstz">
    <w:name w:val="Apakšvirsraksts Rakstz."/>
    <w:basedOn w:val="Noklusjumarindkopasfonts"/>
    <w:link w:val="Apakvirsraksts"/>
    <w:locked/>
    <w:rsid w:val="00C31A92"/>
    <w:rPr>
      <w:b/>
      <w:sz w:val="24"/>
      <w:lang w:val="lv-LV" w:eastAsia="lv-LV" w:bidi="ar-SA"/>
    </w:rPr>
  </w:style>
  <w:style w:type="character" w:customStyle="1" w:styleId="GalveneRakstz">
    <w:name w:val="Galvene Rakstz."/>
    <w:basedOn w:val="Noklusjumarindkopasfonts"/>
    <w:link w:val="Galvene"/>
    <w:uiPriority w:val="99"/>
    <w:locked/>
    <w:rsid w:val="00734950"/>
    <w:rPr>
      <w:sz w:val="24"/>
      <w:szCs w:val="24"/>
      <w:lang w:val="lv-LV" w:eastAsia="lv-LV" w:bidi="ar-SA"/>
    </w:rPr>
  </w:style>
  <w:style w:type="paragraph" w:customStyle="1" w:styleId="basetext">
    <w:name w:val="base text"/>
    <w:rsid w:val="0073495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Virsraksts3Rakstz">
    <w:name w:val="Virsraksts 3 Rakstz."/>
    <w:basedOn w:val="Noklusjumarindkopasfonts"/>
    <w:link w:val="Virsraksts3"/>
    <w:rsid w:val="0061378A"/>
    <w:rPr>
      <w:rFonts w:ascii="Cambria" w:eastAsia="Times New Roman" w:hAnsi="Cambria" w:cs="DokChampa"/>
      <w:b/>
      <w:bCs/>
      <w:sz w:val="26"/>
      <w:szCs w:val="26"/>
      <w:lang w:bidi="ar-SA"/>
    </w:rPr>
  </w:style>
  <w:style w:type="paragraph" w:styleId="Sarakstarindkopa">
    <w:name w:val="List Paragraph"/>
    <w:basedOn w:val="Parastais"/>
    <w:uiPriority w:val="34"/>
    <w:qFormat/>
    <w:rsid w:val="0070325D"/>
    <w:pPr>
      <w:spacing w:after="200" w:line="276" w:lineRule="auto"/>
      <w:ind w:left="720"/>
      <w:contextualSpacing/>
    </w:pPr>
    <w:rPr>
      <w:rFonts w:ascii="Calibri" w:eastAsia="Calibri" w:hAnsi="Calibri" w:cs="DokChampa"/>
      <w:sz w:val="22"/>
      <w:szCs w:val="22"/>
      <w:lang w:eastAsia="en-US"/>
    </w:rPr>
  </w:style>
  <w:style w:type="paragraph" w:customStyle="1" w:styleId="tvhtml1">
    <w:name w:val="tv_html1"/>
    <w:basedOn w:val="Parastais"/>
    <w:rsid w:val="00E42CF1"/>
    <w:pPr>
      <w:spacing w:before="100" w:beforeAutospacing="1" w:line="360" w:lineRule="auto"/>
    </w:pPr>
    <w:rPr>
      <w:rFonts w:ascii="Verdana" w:hAnsi="Verdana"/>
      <w:sz w:val="18"/>
      <w:szCs w:val="18"/>
      <w:lang w:val="en-US" w:eastAsia="en-US"/>
    </w:rPr>
  </w:style>
  <w:style w:type="character" w:customStyle="1" w:styleId="Virsraksts1Rakstz">
    <w:name w:val="Virsraksts 1 Rakstz."/>
    <w:basedOn w:val="Noklusjumarindkopasfonts"/>
    <w:link w:val="Virsraksts1"/>
    <w:rsid w:val="001A6DB5"/>
    <w:rPr>
      <w:rFonts w:asciiTheme="majorHAnsi" w:eastAsiaTheme="majorEastAsia" w:hAnsiTheme="majorHAnsi" w:cstheme="majorBidi"/>
      <w:b/>
      <w:bCs/>
      <w:color w:val="365F91" w:themeColor="accent1" w:themeShade="BF"/>
      <w:sz w:val="28"/>
      <w:szCs w:val="28"/>
      <w:lang w:val="lv-LV" w:eastAsia="lv-LV"/>
    </w:rPr>
  </w:style>
  <w:style w:type="paragraph" w:styleId="Bezatstarpm">
    <w:name w:val="No Spacing"/>
    <w:uiPriority w:val="1"/>
    <w:qFormat/>
    <w:rsid w:val="003350EE"/>
    <w:rPr>
      <w:rFonts w:ascii="Calibri" w:eastAsia="Calibri" w:hAnsi="Calibri"/>
      <w:sz w:val="22"/>
      <w:szCs w:val="22"/>
      <w:lang w:val="lv-LV"/>
    </w:rPr>
  </w:style>
  <w:style w:type="character" w:styleId="Izclums">
    <w:name w:val="Emphasis"/>
    <w:basedOn w:val="Noklusjumarindkopasfonts"/>
    <w:qFormat/>
    <w:rsid w:val="009B3367"/>
    <w:rPr>
      <w:i/>
      <w:iCs/>
    </w:rPr>
  </w:style>
  <w:style w:type="character" w:styleId="Izmantotahipersaite">
    <w:name w:val="FollowedHyperlink"/>
    <w:basedOn w:val="Noklusjumarindkopasfonts"/>
    <w:rsid w:val="00ED3FA2"/>
    <w:rPr>
      <w:color w:val="800080" w:themeColor="followedHyperlink"/>
      <w:u w:val="single"/>
    </w:rPr>
  </w:style>
  <w:style w:type="character" w:customStyle="1" w:styleId="apple-converted-space">
    <w:name w:val="apple-converted-space"/>
    <w:basedOn w:val="Noklusjumarindkopasfonts"/>
    <w:rsid w:val="00F107A2"/>
  </w:style>
  <w:style w:type="paragraph" w:customStyle="1" w:styleId="tvhtml">
    <w:name w:val="tv_html"/>
    <w:basedOn w:val="Parastais"/>
    <w:rsid w:val="00264EDA"/>
    <w:pPr>
      <w:spacing w:before="100" w:beforeAutospacing="1" w:after="100" w:afterAutospacing="1"/>
    </w:pPr>
    <w:rPr>
      <w:rFonts w:ascii="Verdana" w:hAnsi="Verdana"/>
      <w:sz w:val="18"/>
      <w:szCs w:val="18"/>
    </w:rPr>
  </w:style>
  <w:style w:type="character" w:styleId="Vietturateksts">
    <w:name w:val="Placeholder Text"/>
    <w:basedOn w:val="Noklusjumarindkopasfonts"/>
    <w:uiPriority w:val="99"/>
    <w:semiHidden/>
    <w:rsid w:val="00F8590A"/>
    <w:rPr>
      <w:color w:val="808080"/>
    </w:rPr>
  </w:style>
  <w:style w:type="paragraph" w:customStyle="1" w:styleId="tv2131">
    <w:name w:val="tv2131"/>
    <w:basedOn w:val="Parastais"/>
    <w:rsid w:val="00F766DD"/>
    <w:pPr>
      <w:spacing w:line="360" w:lineRule="auto"/>
      <w:ind w:firstLine="300"/>
    </w:pPr>
    <w:rPr>
      <w:color w:val="414142"/>
      <w:sz w:val="20"/>
      <w:szCs w:val="20"/>
      <w:lang w:val="en-US" w:eastAsia="en-US"/>
    </w:rPr>
  </w:style>
  <w:style w:type="paragraph" w:styleId="ParastaisWeb">
    <w:name w:val="Normal (Web)"/>
    <w:basedOn w:val="Parastais"/>
    <w:uiPriority w:val="99"/>
    <w:unhideWhenUsed/>
    <w:rsid w:val="00E6394D"/>
    <w:pPr>
      <w:spacing w:before="100" w:beforeAutospacing="1" w:after="100" w:afterAutospacing="1"/>
    </w:pPr>
    <w:rPr>
      <w:lang w:val="en-US" w:eastAsia="en-US"/>
    </w:rPr>
  </w:style>
  <w:style w:type="character" w:customStyle="1" w:styleId="VrestekstsRakstz">
    <w:name w:val="Vēres teksts Rakstz."/>
    <w:basedOn w:val="Noklusjumarindkopasfonts"/>
    <w:link w:val="Vresteksts"/>
    <w:rsid w:val="00F96C2B"/>
    <w:rPr>
      <w:lang w:val="lv-LV" w:eastAsia="lv-LV"/>
    </w:rPr>
  </w:style>
</w:styles>
</file>

<file path=word/webSettings.xml><?xml version="1.0" encoding="utf-8"?>
<w:webSettings xmlns:r="http://schemas.openxmlformats.org/officeDocument/2006/relationships" xmlns:w="http://schemas.openxmlformats.org/wordprocessingml/2006/main">
  <w:divs>
    <w:div w:id="576089877">
      <w:bodyDiv w:val="1"/>
      <w:marLeft w:val="0"/>
      <w:marRight w:val="0"/>
      <w:marTop w:val="0"/>
      <w:marBottom w:val="0"/>
      <w:divBdr>
        <w:top w:val="none" w:sz="0" w:space="0" w:color="auto"/>
        <w:left w:val="none" w:sz="0" w:space="0" w:color="auto"/>
        <w:bottom w:val="none" w:sz="0" w:space="0" w:color="auto"/>
        <w:right w:val="none" w:sz="0" w:space="0" w:color="auto"/>
      </w:divBdr>
    </w:div>
    <w:div w:id="647515228">
      <w:bodyDiv w:val="1"/>
      <w:marLeft w:val="0"/>
      <w:marRight w:val="0"/>
      <w:marTop w:val="0"/>
      <w:marBottom w:val="0"/>
      <w:divBdr>
        <w:top w:val="none" w:sz="0" w:space="0" w:color="auto"/>
        <w:left w:val="none" w:sz="0" w:space="0" w:color="auto"/>
        <w:bottom w:val="none" w:sz="0" w:space="0" w:color="auto"/>
        <w:right w:val="none" w:sz="0" w:space="0" w:color="auto"/>
      </w:divBdr>
    </w:div>
    <w:div w:id="903952937">
      <w:bodyDiv w:val="1"/>
      <w:marLeft w:val="0"/>
      <w:marRight w:val="0"/>
      <w:marTop w:val="0"/>
      <w:marBottom w:val="0"/>
      <w:divBdr>
        <w:top w:val="none" w:sz="0" w:space="0" w:color="auto"/>
        <w:left w:val="none" w:sz="0" w:space="0" w:color="auto"/>
        <w:bottom w:val="none" w:sz="0" w:space="0" w:color="auto"/>
        <w:right w:val="none" w:sz="0" w:space="0" w:color="auto"/>
      </w:divBdr>
    </w:div>
    <w:div w:id="963536384">
      <w:bodyDiv w:val="1"/>
      <w:marLeft w:val="0"/>
      <w:marRight w:val="0"/>
      <w:marTop w:val="0"/>
      <w:marBottom w:val="0"/>
      <w:divBdr>
        <w:top w:val="none" w:sz="0" w:space="0" w:color="auto"/>
        <w:left w:val="none" w:sz="0" w:space="0" w:color="auto"/>
        <w:bottom w:val="none" w:sz="0" w:space="0" w:color="auto"/>
        <w:right w:val="none" w:sz="0" w:space="0" w:color="auto"/>
      </w:divBdr>
      <w:divsChild>
        <w:div w:id="1835797279">
          <w:marLeft w:val="0"/>
          <w:marRight w:val="0"/>
          <w:marTop w:val="0"/>
          <w:marBottom w:val="0"/>
          <w:divBdr>
            <w:top w:val="none" w:sz="0" w:space="0" w:color="auto"/>
            <w:left w:val="none" w:sz="0" w:space="0" w:color="auto"/>
            <w:bottom w:val="none" w:sz="0" w:space="0" w:color="auto"/>
            <w:right w:val="none" w:sz="0" w:space="0" w:color="auto"/>
          </w:divBdr>
          <w:divsChild>
            <w:div w:id="285045280">
              <w:marLeft w:val="0"/>
              <w:marRight w:val="0"/>
              <w:marTop w:val="0"/>
              <w:marBottom w:val="0"/>
              <w:divBdr>
                <w:top w:val="none" w:sz="0" w:space="0" w:color="auto"/>
                <w:left w:val="none" w:sz="0" w:space="0" w:color="auto"/>
                <w:bottom w:val="none" w:sz="0" w:space="0" w:color="auto"/>
                <w:right w:val="none" w:sz="0" w:space="0" w:color="auto"/>
              </w:divBdr>
              <w:divsChild>
                <w:div w:id="1021664783">
                  <w:marLeft w:val="0"/>
                  <w:marRight w:val="0"/>
                  <w:marTop w:val="0"/>
                  <w:marBottom w:val="0"/>
                  <w:divBdr>
                    <w:top w:val="none" w:sz="0" w:space="0" w:color="auto"/>
                    <w:left w:val="none" w:sz="0" w:space="0" w:color="auto"/>
                    <w:bottom w:val="none" w:sz="0" w:space="0" w:color="auto"/>
                    <w:right w:val="none" w:sz="0" w:space="0" w:color="auto"/>
                  </w:divBdr>
                  <w:divsChild>
                    <w:div w:id="449012134">
                      <w:marLeft w:val="0"/>
                      <w:marRight w:val="0"/>
                      <w:marTop w:val="0"/>
                      <w:marBottom w:val="0"/>
                      <w:divBdr>
                        <w:top w:val="none" w:sz="0" w:space="0" w:color="auto"/>
                        <w:left w:val="none" w:sz="0" w:space="0" w:color="auto"/>
                        <w:bottom w:val="none" w:sz="0" w:space="0" w:color="auto"/>
                        <w:right w:val="none" w:sz="0" w:space="0" w:color="auto"/>
                      </w:divBdr>
                      <w:divsChild>
                        <w:div w:id="2023583742">
                          <w:marLeft w:val="0"/>
                          <w:marRight w:val="0"/>
                          <w:marTop w:val="0"/>
                          <w:marBottom w:val="0"/>
                          <w:divBdr>
                            <w:top w:val="none" w:sz="0" w:space="0" w:color="auto"/>
                            <w:left w:val="none" w:sz="0" w:space="0" w:color="auto"/>
                            <w:bottom w:val="none" w:sz="0" w:space="0" w:color="auto"/>
                            <w:right w:val="none" w:sz="0" w:space="0" w:color="auto"/>
                          </w:divBdr>
                          <w:divsChild>
                            <w:div w:id="21408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719043">
      <w:bodyDiv w:val="1"/>
      <w:marLeft w:val="0"/>
      <w:marRight w:val="0"/>
      <w:marTop w:val="0"/>
      <w:marBottom w:val="0"/>
      <w:divBdr>
        <w:top w:val="none" w:sz="0" w:space="0" w:color="auto"/>
        <w:left w:val="none" w:sz="0" w:space="0" w:color="auto"/>
        <w:bottom w:val="none" w:sz="0" w:space="0" w:color="auto"/>
        <w:right w:val="none" w:sz="0" w:space="0" w:color="auto"/>
      </w:divBdr>
    </w:div>
    <w:div w:id="1245408658">
      <w:bodyDiv w:val="1"/>
      <w:marLeft w:val="0"/>
      <w:marRight w:val="0"/>
      <w:marTop w:val="0"/>
      <w:marBottom w:val="0"/>
      <w:divBdr>
        <w:top w:val="none" w:sz="0" w:space="0" w:color="auto"/>
        <w:left w:val="none" w:sz="0" w:space="0" w:color="auto"/>
        <w:bottom w:val="none" w:sz="0" w:space="0" w:color="auto"/>
        <w:right w:val="none" w:sz="0" w:space="0" w:color="auto"/>
      </w:divBdr>
    </w:div>
    <w:div w:id="1476868962">
      <w:bodyDiv w:val="1"/>
      <w:marLeft w:val="0"/>
      <w:marRight w:val="0"/>
      <w:marTop w:val="0"/>
      <w:marBottom w:val="0"/>
      <w:divBdr>
        <w:top w:val="none" w:sz="0" w:space="0" w:color="auto"/>
        <w:left w:val="none" w:sz="0" w:space="0" w:color="auto"/>
        <w:bottom w:val="none" w:sz="0" w:space="0" w:color="auto"/>
        <w:right w:val="none" w:sz="0" w:space="0" w:color="auto"/>
      </w:divBdr>
    </w:div>
    <w:div w:id="1980184214">
      <w:bodyDiv w:val="1"/>
      <w:marLeft w:val="0"/>
      <w:marRight w:val="0"/>
      <w:marTop w:val="0"/>
      <w:marBottom w:val="0"/>
      <w:divBdr>
        <w:top w:val="none" w:sz="0" w:space="0" w:color="auto"/>
        <w:left w:val="none" w:sz="0" w:space="0" w:color="auto"/>
        <w:bottom w:val="none" w:sz="0" w:space="0" w:color="auto"/>
        <w:right w:val="none" w:sz="0" w:space="0" w:color="auto"/>
      </w:divBdr>
    </w:div>
    <w:div w:id="204918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u.lv/fakultates/medicinas-fakultate/medicinas-fakultates-katedras/aroda-un-vides-medicinas-katedr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sma.laksa@v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stra.kalnina@vm.gov.lv" TargetMode="External"/><Relationship Id="rId4" Type="http://schemas.openxmlformats.org/officeDocument/2006/relationships/settings" Target="settings.xml"/><Relationship Id="rId9" Type="http://schemas.openxmlformats.org/officeDocument/2006/relationships/hyperlink" Target="http://www.livao.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hp.niehs.nih.gov/wp-content/uploads/2012/09/ehp.1104789.pdf" TargetMode="External"/><Relationship Id="rId1" Type="http://schemas.openxmlformats.org/officeDocument/2006/relationships/hyperlink" Target="http://www.energy.wsu.edu/Documents/CO2inbuildin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9F9A7-C744-45EB-9ABE-481F8A9A1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3660</Words>
  <Characters>27180</Characters>
  <Application>Microsoft Office Word</Application>
  <DocSecurity>0</DocSecurity>
  <Lines>906</Lines>
  <Paragraphs>460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2002.gada 27.decembra noteikumos Nr.610 „Higiēnas prasības vispārējās pamatizglītības, vispārējās vidējās izglītības un profesionālās izglītības iestādēm”</vt:lpstr>
      <vt:lpstr>Grozījumi Ministru kabineta 2002.gada 27.decembra noteikumos Nr.610 „Higiēnas prasības vispārējās pamatizglītības, vispārējās vidējās izglītības un profesionālās izglītības iestādēm”</vt:lpstr>
    </vt:vector>
  </TitlesOfParts>
  <Company>Veselības ministrija</Company>
  <LinksUpToDate>false</LinksUpToDate>
  <CharactersWithSpaces>30380</CharactersWithSpaces>
  <SharedDoc>false</SharedDoc>
  <HLinks>
    <vt:vector size="30" baseType="variant">
      <vt:variant>
        <vt:i4>7274599</vt:i4>
      </vt:variant>
      <vt:variant>
        <vt:i4>12</vt:i4>
      </vt:variant>
      <vt:variant>
        <vt:i4>0</vt:i4>
      </vt:variant>
      <vt:variant>
        <vt:i4>5</vt:i4>
      </vt:variant>
      <vt:variant>
        <vt:lpwstr>http://pro.nais.lv/naiser/esdoc.cfm?esid=32004L0023</vt:lpwstr>
      </vt:variant>
      <vt:variant>
        <vt:lpwstr/>
      </vt:variant>
      <vt:variant>
        <vt:i4>7274599</vt:i4>
      </vt:variant>
      <vt:variant>
        <vt:i4>9</vt:i4>
      </vt:variant>
      <vt:variant>
        <vt:i4>0</vt:i4>
      </vt:variant>
      <vt:variant>
        <vt:i4>5</vt:i4>
      </vt:variant>
      <vt:variant>
        <vt:lpwstr>http://pro.nais.lv/naiser/esdoc.cfm?esid=32004L0023</vt:lpwstr>
      </vt:variant>
      <vt:variant>
        <vt:lpwstr/>
      </vt:variant>
      <vt:variant>
        <vt:i4>7274599</vt:i4>
      </vt:variant>
      <vt:variant>
        <vt:i4>6</vt:i4>
      </vt:variant>
      <vt:variant>
        <vt:i4>0</vt:i4>
      </vt:variant>
      <vt:variant>
        <vt:i4>5</vt:i4>
      </vt:variant>
      <vt:variant>
        <vt:lpwstr>http://pro.nais.lv/naiser/esdoc.cfm?esid=32004L0023</vt:lpwstr>
      </vt:variant>
      <vt:variant>
        <vt:lpwstr/>
      </vt:variant>
      <vt:variant>
        <vt:i4>7274599</vt:i4>
      </vt:variant>
      <vt:variant>
        <vt:i4>3</vt:i4>
      </vt:variant>
      <vt:variant>
        <vt:i4>0</vt:i4>
      </vt:variant>
      <vt:variant>
        <vt:i4>5</vt:i4>
      </vt:variant>
      <vt:variant>
        <vt:lpwstr>http://pro.nais.lv/naiser/esdoc.cfm?esid=32004L0023</vt:lpwstr>
      </vt:variant>
      <vt:variant>
        <vt:lpwstr/>
      </vt:variant>
      <vt:variant>
        <vt:i4>7274599</vt:i4>
      </vt:variant>
      <vt:variant>
        <vt:i4>0</vt:i4>
      </vt:variant>
      <vt:variant>
        <vt:i4>0</vt:i4>
      </vt:variant>
      <vt:variant>
        <vt:i4>5</vt:i4>
      </vt:variant>
      <vt:variant>
        <vt:lpwstr>http://pro.nais.lv/naiser/esdoc.cfm?esid=32004L0023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2002.gada 27.decembra noteikumos Nr.610 „Higiēnas prasības vispārējās pamatizglītības, vispārējās vidējās izglītības un profesionālās izglītības iestādēm”</dc:title>
  <dc:subject>Anotācija</dc:subject>
  <dc:creator>Astra Kalniņa</dc:creator>
  <dc:description>astra.kalnina@vm.gov.lv; tālr.: 67876148</dc:description>
  <cp:lastModifiedBy>llaksa</cp:lastModifiedBy>
  <cp:revision>2</cp:revision>
  <cp:lastPrinted>2014-08-27T07:35:00Z</cp:lastPrinted>
  <dcterms:created xsi:type="dcterms:W3CDTF">2015-06-15T12:10:00Z</dcterms:created>
  <dcterms:modified xsi:type="dcterms:W3CDTF">2015-06-15T12:10:00Z</dcterms:modified>
</cp:coreProperties>
</file>