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66" w:rsidRPr="006C4847" w:rsidRDefault="004D4F66" w:rsidP="004D4F66">
      <w:pPr>
        <w:spacing w:after="0" w:line="240" w:lineRule="auto"/>
        <w:jc w:val="center"/>
        <w:rPr>
          <w:rFonts w:ascii="Times New Roman" w:eastAsia="Times New Roman" w:hAnsi="Times New Roman" w:cs="Times New Roman"/>
          <w:sz w:val="24"/>
          <w:szCs w:val="24"/>
        </w:rPr>
      </w:pPr>
      <w:bookmarkStart w:id="0" w:name="_GoBack"/>
      <w:bookmarkEnd w:id="0"/>
      <w:r w:rsidRPr="006C4847">
        <w:rPr>
          <w:rFonts w:ascii="Times New Roman" w:eastAsia="Times New Roman" w:hAnsi="Times New Roman" w:cs="Times New Roman"/>
          <w:sz w:val="24"/>
          <w:szCs w:val="24"/>
        </w:rPr>
        <w:t xml:space="preserve">Ministru kabineta rīkojuma projekta </w:t>
      </w:r>
      <w:r w:rsidRPr="006C4847">
        <w:rPr>
          <w:rFonts w:ascii="Times New Roman" w:eastAsia="Times New Roman" w:hAnsi="Times New Roman" w:cs="Times New Roman"/>
          <w:b/>
          <w:sz w:val="24"/>
          <w:szCs w:val="24"/>
        </w:rPr>
        <w:t xml:space="preserve">„Par </w:t>
      </w:r>
      <w:r w:rsidR="00213153" w:rsidRPr="006C4847">
        <w:rPr>
          <w:rFonts w:ascii="Times New Roman" w:eastAsia="Times New Roman" w:hAnsi="Times New Roman" w:cs="Times New Roman"/>
          <w:b/>
          <w:sz w:val="24"/>
          <w:szCs w:val="24"/>
        </w:rPr>
        <w:t>Ludzas novada</w:t>
      </w:r>
      <w:r w:rsidRPr="006C4847">
        <w:rPr>
          <w:rFonts w:ascii="Times New Roman" w:eastAsia="Times New Roman" w:hAnsi="Times New Roman" w:cs="Times New Roman"/>
          <w:b/>
          <w:sz w:val="24"/>
          <w:szCs w:val="24"/>
        </w:rPr>
        <w:t xml:space="preserve"> pašvaldības nekustam</w:t>
      </w:r>
      <w:r w:rsidR="0074735A" w:rsidRPr="006C4847">
        <w:rPr>
          <w:rFonts w:ascii="Times New Roman" w:eastAsia="Times New Roman" w:hAnsi="Times New Roman" w:cs="Times New Roman"/>
          <w:b/>
          <w:sz w:val="24"/>
          <w:szCs w:val="24"/>
        </w:rPr>
        <w:t>ā īpašuma</w:t>
      </w:r>
      <w:r w:rsidRPr="006C4847">
        <w:rPr>
          <w:rFonts w:ascii="Times New Roman" w:eastAsia="Times New Roman" w:hAnsi="Times New Roman" w:cs="Times New Roman"/>
          <w:b/>
          <w:sz w:val="24"/>
          <w:szCs w:val="24"/>
        </w:rPr>
        <w:t xml:space="preserve"> pārņemšanu valsts īpašumā”</w:t>
      </w:r>
      <w:r w:rsidRPr="006C4847">
        <w:rPr>
          <w:rFonts w:ascii="Times New Roman" w:eastAsia="Times New Roman" w:hAnsi="Times New Roman" w:cs="Times New Roman"/>
          <w:sz w:val="24"/>
          <w:szCs w:val="24"/>
        </w:rPr>
        <w:t xml:space="preserve"> sākotnējās ietekmes novērtējuma </w:t>
      </w:r>
      <w:smartTag w:uri="schemas-tilde-lv/tildestengine" w:element="veidnes">
        <w:smartTagPr>
          <w:attr w:name="id" w:val="-1"/>
          <w:attr w:name="baseform" w:val="ziņojums"/>
          <w:attr w:name="text" w:val="ziņojums"/>
        </w:smartTagPr>
        <w:r w:rsidRPr="006C4847">
          <w:rPr>
            <w:rFonts w:ascii="Times New Roman" w:eastAsia="Times New Roman" w:hAnsi="Times New Roman" w:cs="Times New Roman"/>
            <w:sz w:val="24"/>
            <w:szCs w:val="24"/>
          </w:rPr>
          <w:t>ziņojums</w:t>
        </w:r>
      </w:smartTag>
      <w:r w:rsidRPr="006C4847">
        <w:rPr>
          <w:rFonts w:ascii="Times New Roman" w:eastAsia="Times New Roman" w:hAnsi="Times New Roman" w:cs="Times New Roman"/>
          <w:sz w:val="24"/>
          <w:szCs w:val="24"/>
        </w:rPr>
        <w:t xml:space="preserve"> (anotācija)</w:t>
      </w:r>
    </w:p>
    <w:p w:rsidR="000330A2" w:rsidRPr="006C4847" w:rsidRDefault="000330A2" w:rsidP="00422589">
      <w:pPr>
        <w:jc w:val="center"/>
        <w:rPr>
          <w:sz w:val="24"/>
          <w:szCs w:val="24"/>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0"/>
        <w:gridCol w:w="5883"/>
      </w:tblGrid>
      <w:tr w:rsidR="00B07D55" w:rsidRPr="006C4847" w:rsidTr="00C72A47">
        <w:trPr>
          <w:trHeight w:val="419"/>
        </w:trPr>
        <w:tc>
          <w:tcPr>
            <w:tcW w:w="5000" w:type="pct"/>
            <w:gridSpan w:val="3"/>
            <w:vAlign w:val="center"/>
          </w:tcPr>
          <w:p w:rsidR="000330A2" w:rsidRPr="006C4847" w:rsidRDefault="000330A2" w:rsidP="00C72A47">
            <w:pPr>
              <w:pStyle w:val="naisnod"/>
              <w:spacing w:before="0" w:beforeAutospacing="0" w:after="0" w:afterAutospacing="0"/>
              <w:ind w:left="57" w:right="57"/>
              <w:jc w:val="center"/>
              <w:rPr>
                <w:b/>
              </w:rPr>
            </w:pPr>
            <w:r w:rsidRPr="006C4847">
              <w:rPr>
                <w:b/>
              </w:rPr>
              <w:t>I. Tiesību akta projekta izstrādes nepieciešamība</w:t>
            </w:r>
          </w:p>
        </w:tc>
      </w:tr>
      <w:tr w:rsidR="00B07D55" w:rsidRPr="006C4847" w:rsidTr="00422589">
        <w:trPr>
          <w:trHeight w:val="415"/>
        </w:trPr>
        <w:tc>
          <w:tcPr>
            <w:tcW w:w="227" w:type="pct"/>
          </w:tcPr>
          <w:p w:rsidR="00290226" w:rsidRPr="006C4847" w:rsidRDefault="00290226" w:rsidP="00C72A47">
            <w:pPr>
              <w:pStyle w:val="naiskr"/>
              <w:spacing w:before="0" w:beforeAutospacing="0" w:after="0" w:afterAutospacing="0"/>
              <w:ind w:left="57" w:right="57"/>
              <w:jc w:val="center"/>
            </w:pPr>
            <w:r w:rsidRPr="006C4847">
              <w:t>1.</w:t>
            </w:r>
          </w:p>
        </w:tc>
        <w:tc>
          <w:tcPr>
            <w:tcW w:w="1565" w:type="pct"/>
          </w:tcPr>
          <w:p w:rsidR="00290226" w:rsidRPr="006C4847" w:rsidRDefault="00290226" w:rsidP="00C72A47">
            <w:pPr>
              <w:pStyle w:val="naiskr"/>
              <w:spacing w:before="0" w:beforeAutospacing="0" w:after="0" w:afterAutospacing="0"/>
              <w:ind w:left="57" w:right="57"/>
            </w:pPr>
            <w:r w:rsidRPr="006C4847">
              <w:t>Pamatojums</w:t>
            </w:r>
          </w:p>
        </w:tc>
        <w:tc>
          <w:tcPr>
            <w:tcW w:w="3208" w:type="pct"/>
          </w:tcPr>
          <w:p w:rsidR="00290226" w:rsidRPr="006C4847" w:rsidRDefault="00036404" w:rsidP="000D74AA">
            <w:pPr>
              <w:pStyle w:val="Heading3"/>
              <w:shd w:val="clear" w:color="auto" w:fill="FFFFFF"/>
              <w:spacing w:before="0" w:beforeAutospacing="0" w:after="0" w:afterAutospacing="0"/>
              <w:ind w:left="57" w:right="57" w:firstLine="546"/>
              <w:jc w:val="both"/>
              <w:rPr>
                <w:b w:val="0"/>
                <w:sz w:val="24"/>
                <w:szCs w:val="24"/>
              </w:rPr>
            </w:pPr>
            <w:r w:rsidRPr="006C4847">
              <w:rPr>
                <w:b w:val="0"/>
                <w:bCs w:val="0"/>
                <w:sz w:val="24"/>
                <w:szCs w:val="24"/>
              </w:rPr>
              <w:t>Publiskas personas mantas atsavināšanas likuma 42.panta otrā daļa un 43.pants</w:t>
            </w:r>
            <w:r w:rsidR="00260AD2" w:rsidRPr="006C4847">
              <w:rPr>
                <w:b w:val="0"/>
                <w:bCs w:val="0"/>
                <w:sz w:val="24"/>
                <w:szCs w:val="24"/>
              </w:rPr>
              <w:t xml:space="preserve"> un Meža likuma 4.panta otro daļa</w:t>
            </w:r>
          </w:p>
        </w:tc>
      </w:tr>
      <w:tr w:rsidR="00B07D55" w:rsidRPr="006C4847" w:rsidTr="00422589">
        <w:trPr>
          <w:trHeight w:val="472"/>
        </w:trPr>
        <w:tc>
          <w:tcPr>
            <w:tcW w:w="227" w:type="pct"/>
          </w:tcPr>
          <w:p w:rsidR="00290226" w:rsidRPr="006C4847" w:rsidRDefault="00290226" w:rsidP="00C72A47">
            <w:pPr>
              <w:pStyle w:val="naiskr"/>
              <w:spacing w:before="0" w:beforeAutospacing="0" w:after="0" w:afterAutospacing="0"/>
              <w:ind w:left="57" w:right="57"/>
              <w:jc w:val="center"/>
            </w:pPr>
            <w:r w:rsidRPr="006C4847">
              <w:t>2.</w:t>
            </w:r>
          </w:p>
        </w:tc>
        <w:tc>
          <w:tcPr>
            <w:tcW w:w="1565" w:type="pct"/>
          </w:tcPr>
          <w:p w:rsidR="00290226" w:rsidRPr="006C4847" w:rsidRDefault="00290226" w:rsidP="00C72A47">
            <w:pPr>
              <w:pStyle w:val="naiskr"/>
              <w:tabs>
                <w:tab w:val="left" w:pos="170"/>
              </w:tabs>
              <w:spacing w:before="0" w:beforeAutospacing="0" w:after="0" w:afterAutospacing="0"/>
              <w:ind w:left="57" w:right="57"/>
            </w:pPr>
            <w:r w:rsidRPr="006C4847">
              <w:t>Pašreizējā situācija un problēmas, kuru risināšanai tiesību akta projekts izstrādāts, tiesiskā regulējuma mērķis un būtība</w:t>
            </w:r>
          </w:p>
        </w:tc>
        <w:tc>
          <w:tcPr>
            <w:tcW w:w="3208" w:type="pct"/>
          </w:tcPr>
          <w:p w:rsidR="00D00B52" w:rsidRPr="006C4847" w:rsidRDefault="00D00B52" w:rsidP="000D74AA">
            <w:pPr>
              <w:pStyle w:val="Heading3"/>
              <w:shd w:val="clear" w:color="auto" w:fill="FFFFFF"/>
              <w:spacing w:before="0" w:beforeAutospacing="0" w:after="0" w:afterAutospacing="0"/>
              <w:ind w:left="57" w:right="57" w:firstLine="546"/>
              <w:jc w:val="both"/>
              <w:rPr>
                <w:b w:val="0"/>
                <w:sz w:val="24"/>
                <w:szCs w:val="24"/>
              </w:rPr>
            </w:pPr>
            <w:r w:rsidRPr="006C4847">
              <w:rPr>
                <w:b w:val="0"/>
                <w:sz w:val="24"/>
                <w:szCs w:val="24"/>
              </w:rPr>
              <w:t xml:space="preserve">Ministru kabineta rīkojuma projekts „Par </w:t>
            </w:r>
            <w:r w:rsidR="00213153" w:rsidRPr="006C4847">
              <w:rPr>
                <w:b w:val="0"/>
                <w:sz w:val="24"/>
                <w:szCs w:val="24"/>
              </w:rPr>
              <w:t>Ludzas novada</w:t>
            </w:r>
            <w:r w:rsidRPr="006C4847">
              <w:rPr>
                <w:b w:val="0"/>
                <w:sz w:val="24"/>
                <w:szCs w:val="24"/>
              </w:rPr>
              <w:t xml:space="preserve"> pašvaldības nekustam</w:t>
            </w:r>
            <w:r w:rsidR="0074735A" w:rsidRPr="006C4847">
              <w:rPr>
                <w:b w:val="0"/>
                <w:sz w:val="24"/>
                <w:szCs w:val="24"/>
              </w:rPr>
              <w:t>ā īpašuma</w:t>
            </w:r>
            <w:r w:rsidRPr="006C4847">
              <w:rPr>
                <w:b w:val="0"/>
                <w:sz w:val="24"/>
                <w:szCs w:val="24"/>
              </w:rPr>
              <w:t xml:space="preserve"> pārņemšanu valsts īpašumā” (turpmāk – rīkojuma projekts) sagatavots, ievērojot likuma „Par pašvaldībām” 21.panta pirmās daļas 17.punktu, Publiskas personas mantas atsavināšanas likuma 42.panta otro daļu un </w:t>
            </w:r>
            <w:r w:rsidR="00213153" w:rsidRPr="006C4847">
              <w:rPr>
                <w:b w:val="0"/>
                <w:sz w:val="24"/>
                <w:szCs w:val="24"/>
              </w:rPr>
              <w:t>Ludzas novada</w:t>
            </w:r>
            <w:r w:rsidR="0074735A" w:rsidRPr="006C4847">
              <w:rPr>
                <w:b w:val="0"/>
                <w:sz w:val="24"/>
                <w:szCs w:val="24"/>
              </w:rPr>
              <w:t xml:space="preserve"> domes 201</w:t>
            </w:r>
            <w:r w:rsidR="00213153" w:rsidRPr="006C4847">
              <w:rPr>
                <w:b w:val="0"/>
                <w:sz w:val="24"/>
                <w:szCs w:val="24"/>
              </w:rPr>
              <w:t>5</w:t>
            </w:r>
            <w:r w:rsidRPr="006C4847">
              <w:rPr>
                <w:b w:val="0"/>
                <w:sz w:val="24"/>
                <w:szCs w:val="24"/>
              </w:rPr>
              <w:t xml:space="preserve">. gada </w:t>
            </w:r>
            <w:r w:rsidR="00213153" w:rsidRPr="006C4847">
              <w:rPr>
                <w:b w:val="0"/>
                <w:sz w:val="24"/>
                <w:szCs w:val="24"/>
              </w:rPr>
              <w:t>22.janvārī pieņemto lēmumu (22.§,</w:t>
            </w:r>
            <w:r w:rsidRPr="006C4847">
              <w:rPr>
                <w:b w:val="0"/>
                <w:sz w:val="24"/>
                <w:szCs w:val="24"/>
              </w:rPr>
              <w:t xml:space="preserve"> </w:t>
            </w:r>
            <w:r w:rsidR="0074735A" w:rsidRPr="006C4847">
              <w:rPr>
                <w:b w:val="0"/>
                <w:sz w:val="24"/>
                <w:szCs w:val="24"/>
              </w:rPr>
              <w:t xml:space="preserve">sēdes </w:t>
            </w:r>
            <w:r w:rsidRPr="006C4847">
              <w:rPr>
                <w:b w:val="0"/>
                <w:sz w:val="24"/>
                <w:szCs w:val="24"/>
              </w:rPr>
              <w:t>protokola</w:t>
            </w:r>
            <w:r w:rsidR="00213153" w:rsidRPr="006C4847">
              <w:rPr>
                <w:b w:val="0"/>
                <w:sz w:val="24"/>
                <w:szCs w:val="24"/>
              </w:rPr>
              <w:t xml:space="preserve"> Nr.1 izraksts</w:t>
            </w:r>
            <w:r w:rsidRPr="006C4847">
              <w:rPr>
                <w:b w:val="0"/>
                <w:sz w:val="24"/>
                <w:szCs w:val="24"/>
              </w:rPr>
              <w:t>) „Par nekustam</w:t>
            </w:r>
            <w:r w:rsidR="00213153" w:rsidRPr="006C4847">
              <w:rPr>
                <w:b w:val="0"/>
                <w:sz w:val="24"/>
                <w:szCs w:val="24"/>
              </w:rPr>
              <w:t xml:space="preserve">ā īpašuma </w:t>
            </w:r>
            <w:r w:rsidRPr="006C4847">
              <w:rPr>
                <w:b w:val="0"/>
                <w:sz w:val="24"/>
                <w:szCs w:val="24"/>
              </w:rPr>
              <w:t xml:space="preserve">nodošanu </w:t>
            </w:r>
            <w:r w:rsidR="00213153" w:rsidRPr="006C4847">
              <w:rPr>
                <w:b w:val="0"/>
                <w:sz w:val="24"/>
                <w:szCs w:val="24"/>
              </w:rPr>
              <w:t xml:space="preserve">bez atlīdzības </w:t>
            </w:r>
            <w:r w:rsidR="0074735A" w:rsidRPr="006C4847">
              <w:rPr>
                <w:b w:val="0"/>
                <w:sz w:val="24"/>
                <w:szCs w:val="24"/>
              </w:rPr>
              <w:t>valst</w:t>
            </w:r>
            <w:r w:rsidR="00213153" w:rsidRPr="006C4847">
              <w:rPr>
                <w:b w:val="0"/>
                <w:sz w:val="24"/>
                <w:szCs w:val="24"/>
              </w:rPr>
              <w:t>s īpašumā</w:t>
            </w:r>
            <w:r w:rsidRPr="006C4847">
              <w:rPr>
                <w:b w:val="0"/>
                <w:sz w:val="24"/>
                <w:szCs w:val="24"/>
              </w:rPr>
              <w:t xml:space="preserve">”.Ar rīkojuma projektu paredzēts </w:t>
            </w:r>
            <w:r w:rsidR="00DA7DA2" w:rsidRPr="006C4847">
              <w:rPr>
                <w:b w:val="0"/>
                <w:sz w:val="24"/>
                <w:szCs w:val="24"/>
              </w:rPr>
              <w:t xml:space="preserve">no Ludzas novada pašvaldības </w:t>
            </w:r>
            <w:r w:rsidRPr="006C4847">
              <w:rPr>
                <w:b w:val="0"/>
                <w:sz w:val="24"/>
                <w:szCs w:val="24"/>
              </w:rPr>
              <w:t>bez atlīdzības pārņemt</w:t>
            </w:r>
            <w:r w:rsidR="00091CAA" w:rsidRPr="006C4847">
              <w:rPr>
                <w:b w:val="0"/>
                <w:sz w:val="24"/>
                <w:szCs w:val="24"/>
              </w:rPr>
              <w:t xml:space="preserve"> </w:t>
            </w:r>
            <w:r w:rsidRPr="006C4847">
              <w:rPr>
                <w:b w:val="0"/>
                <w:sz w:val="24"/>
                <w:szCs w:val="24"/>
              </w:rPr>
              <w:t xml:space="preserve">valsts īpašumā </w:t>
            </w:r>
            <w:r w:rsidR="00091CAA" w:rsidRPr="006C4847">
              <w:rPr>
                <w:b w:val="0"/>
                <w:sz w:val="24"/>
                <w:szCs w:val="24"/>
              </w:rPr>
              <w:t xml:space="preserve">un </w:t>
            </w:r>
            <w:r w:rsidRPr="006C4847">
              <w:rPr>
                <w:b w:val="0"/>
                <w:sz w:val="24"/>
                <w:szCs w:val="24"/>
              </w:rPr>
              <w:t xml:space="preserve">Zemkopības ministrijas valdījumā </w:t>
            </w:r>
            <w:r w:rsidR="00DA7DA2">
              <w:rPr>
                <w:b w:val="0"/>
                <w:sz w:val="24"/>
                <w:szCs w:val="24"/>
              </w:rPr>
              <w:t xml:space="preserve">šādus </w:t>
            </w:r>
            <w:r w:rsidRPr="006C4847">
              <w:rPr>
                <w:b w:val="0"/>
                <w:sz w:val="24"/>
                <w:szCs w:val="24"/>
              </w:rPr>
              <w:t>nekustamo</w:t>
            </w:r>
            <w:r w:rsidR="003005B1" w:rsidRPr="006C4847">
              <w:rPr>
                <w:b w:val="0"/>
                <w:sz w:val="24"/>
                <w:szCs w:val="24"/>
              </w:rPr>
              <w:t>s</w:t>
            </w:r>
            <w:r w:rsidRPr="006C4847">
              <w:rPr>
                <w:b w:val="0"/>
                <w:sz w:val="24"/>
                <w:szCs w:val="24"/>
              </w:rPr>
              <w:t xml:space="preserve"> īpašumu</w:t>
            </w:r>
            <w:r w:rsidR="003005B1" w:rsidRPr="006C4847">
              <w:rPr>
                <w:b w:val="0"/>
                <w:sz w:val="24"/>
                <w:szCs w:val="24"/>
              </w:rPr>
              <w:t>s</w:t>
            </w:r>
            <w:r w:rsidRPr="006C4847">
              <w:rPr>
                <w:b w:val="0"/>
                <w:sz w:val="24"/>
                <w:szCs w:val="24"/>
              </w:rPr>
              <w:t xml:space="preserve">: </w:t>
            </w:r>
            <w:r w:rsidR="00E16F65" w:rsidRPr="006C4847">
              <w:rPr>
                <w:b w:val="0"/>
                <w:sz w:val="24"/>
                <w:szCs w:val="24"/>
              </w:rPr>
              <w:t>1</w:t>
            </w:r>
            <w:r w:rsidR="00DA7DA2">
              <w:rPr>
                <w:b w:val="0"/>
                <w:sz w:val="24"/>
                <w:szCs w:val="24"/>
              </w:rPr>
              <w:t>) </w:t>
            </w:r>
            <w:r w:rsidR="00213153" w:rsidRPr="006C4847">
              <w:rPr>
                <w:b w:val="0"/>
                <w:sz w:val="24"/>
                <w:szCs w:val="24"/>
              </w:rPr>
              <w:t>„Andrejevkas ceļš” (nekustamā īpašuma kadastra Nr.6846 004 0093) – zemes vienību (zemes vienības kadastra apzīmējums 6846 004 0067) 0.64</w:t>
            </w:r>
            <w:r w:rsidR="00634026" w:rsidRPr="006C4847">
              <w:rPr>
                <w:b w:val="0"/>
                <w:sz w:val="24"/>
                <w:szCs w:val="24"/>
              </w:rPr>
              <w:t>00</w:t>
            </w:r>
            <w:r w:rsidR="00213153" w:rsidRPr="006C4847">
              <w:rPr>
                <w:b w:val="0"/>
                <w:sz w:val="24"/>
                <w:szCs w:val="24"/>
              </w:rPr>
              <w:t xml:space="preserve"> ha platībā  un uz tās esošo infrastruktūras objektu ceļu (būves kadastra apzīmējums 6846 004 0067 001)</w:t>
            </w:r>
            <w:r w:rsidR="00DA7DA2">
              <w:rPr>
                <w:b w:val="0"/>
                <w:sz w:val="24"/>
                <w:szCs w:val="24"/>
              </w:rPr>
              <w:t xml:space="preserve"> </w:t>
            </w:r>
            <w:r w:rsidR="00DA7DA2" w:rsidRPr="006C4847">
              <w:rPr>
                <w:b w:val="0"/>
                <w:sz w:val="24"/>
                <w:szCs w:val="24"/>
              </w:rPr>
              <w:t>–</w:t>
            </w:r>
            <w:r w:rsidR="00DA7DA2">
              <w:rPr>
                <w:b w:val="0"/>
                <w:sz w:val="24"/>
                <w:szCs w:val="24"/>
              </w:rPr>
              <w:t xml:space="preserve"> </w:t>
            </w:r>
            <w:r w:rsidR="00213153" w:rsidRPr="006C4847">
              <w:rPr>
                <w:b w:val="0"/>
                <w:sz w:val="24"/>
                <w:szCs w:val="24"/>
              </w:rPr>
              <w:t xml:space="preserve">Brigu pagastā, Ludzas novadā. </w:t>
            </w:r>
            <w:r w:rsidRPr="006C4847">
              <w:rPr>
                <w:b w:val="0"/>
                <w:sz w:val="24"/>
                <w:szCs w:val="24"/>
              </w:rPr>
              <w:t xml:space="preserve">Minētais nekustamais īpašums reģistrēts </w:t>
            </w:r>
            <w:r w:rsidR="00213153" w:rsidRPr="006C4847">
              <w:rPr>
                <w:b w:val="0"/>
                <w:sz w:val="24"/>
                <w:szCs w:val="24"/>
              </w:rPr>
              <w:t>Ludzas</w:t>
            </w:r>
            <w:r w:rsidRPr="006C4847">
              <w:rPr>
                <w:b w:val="0"/>
                <w:sz w:val="24"/>
                <w:szCs w:val="24"/>
              </w:rPr>
              <w:t xml:space="preserve"> </w:t>
            </w:r>
            <w:r w:rsidR="00213153" w:rsidRPr="006C4847">
              <w:rPr>
                <w:b w:val="0"/>
                <w:sz w:val="24"/>
                <w:szCs w:val="24"/>
              </w:rPr>
              <w:t>z</w:t>
            </w:r>
            <w:r w:rsidRPr="006C4847">
              <w:rPr>
                <w:b w:val="0"/>
                <w:sz w:val="24"/>
                <w:szCs w:val="24"/>
              </w:rPr>
              <w:t xml:space="preserve">emesgrāmatu nodaļas </w:t>
            </w:r>
            <w:r w:rsidR="00213153" w:rsidRPr="006C4847">
              <w:rPr>
                <w:b w:val="0"/>
                <w:sz w:val="24"/>
                <w:szCs w:val="24"/>
              </w:rPr>
              <w:t>Brigu</w:t>
            </w:r>
            <w:r w:rsidRPr="006C4847">
              <w:rPr>
                <w:b w:val="0"/>
                <w:sz w:val="24"/>
                <w:szCs w:val="24"/>
              </w:rPr>
              <w:t xml:space="preserve"> pagasta zemesgrāmatas nodalījumā Nr.</w:t>
            </w:r>
            <w:r w:rsidR="00213153" w:rsidRPr="006C4847">
              <w:rPr>
                <w:b w:val="0"/>
                <w:sz w:val="24"/>
                <w:szCs w:val="24"/>
              </w:rPr>
              <w:t>1000 0050 6695</w:t>
            </w:r>
            <w:r w:rsidRPr="006C4847">
              <w:rPr>
                <w:b w:val="0"/>
                <w:sz w:val="24"/>
                <w:szCs w:val="24"/>
              </w:rPr>
              <w:t>.</w:t>
            </w:r>
          </w:p>
          <w:p w:rsidR="00D00B52" w:rsidRPr="006C4847" w:rsidRDefault="00D00B52" w:rsidP="000D74AA">
            <w:pPr>
              <w:pStyle w:val="Heading3"/>
              <w:shd w:val="clear" w:color="auto" w:fill="FFFFFF"/>
              <w:spacing w:before="0" w:beforeAutospacing="0" w:after="0" w:afterAutospacing="0"/>
              <w:ind w:left="57" w:right="57" w:firstLine="546"/>
              <w:jc w:val="both"/>
              <w:rPr>
                <w:b w:val="0"/>
                <w:sz w:val="24"/>
                <w:szCs w:val="24"/>
              </w:rPr>
            </w:pPr>
            <w:r w:rsidRPr="006C4847">
              <w:rPr>
                <w:b w:val="0"/>
                <w:sz w:val="24"/>
                <w:szCs w:val="24"/>
              </w:rPr>
              <w:t xml:space="preserve">Pašvaldības ceļš </w:t>
            </w:r>
            <w:r w:rsidR="00213153" w:rsidRPr="006C4847">
              <w:rPr>
                <w:b w:val="0"/>
                <w:sz w:val="24"/>
                <w:szCs w:val="24"/>
              </w:rPr>
              <w:t xml:space="preserve">„Andrejevkas ceļš” </w:t>
            </w:r>
            <w:r w:rsidRPr="006C4847">
              <w:rPr>
                <w:b w:val="0"/>
                <w:sz w:val="24"/>
                <w:szCs w:val="24"/>
              </w:rPr>
              <w:t xml:space="preserve">funkcionāli tiek izmantots kā meža infrastruktūras objekts </w:t>
            </w:r>
            <w:r w:rsidR="00D4489A" w:rsidRPr="006C4847">
              <w:rPr>
                <w:b w:val="0"/>
                <w:sz w:val="24"/>
                <w:szCs w:val="24"/>
              </w:rPr>
              <w:t xml:space="preserve">akciju sabiedrības „Latvijas valsts meži” (turpmāk </w:t>
            </w:r>
            <w:r w:rsidR="0001355D" w:rsidRPr="006C4847">
              <w:rPr>
                <w:b w:val="0"/>
                <w:sz w:val="24"/>
                <w:szCs w:val="24"/>
              </w:rPr>
              <w:t>–</w:t>
            </w:r>
            <w:r w:rsidR="00D4489A" w:rsidRPr="006C4847">
              <w:rPr>
                <w:b w:val="0"/>
                <w:sz w:val="24"/>
                <w:szCs w:val="24"/>
              </w:rPr>
              <w:t xml:space="preserve"> </w:t>
            </w:r>
            <w:r w:rsidRPr="006C4847">
              <w:rPr>
                <w:b w:val="0"/>
                <w:sz w:val="24"/>
                <w:szCs w:val="24"/>
              </w:rPr>
              <w:t>AS „LVM”</w:t>
            </w:r>
            <w:r w:rsidR="00D4489A" w:rsidRPr="006C4847">
              <w:rPr>
                <w:b w:val="0"/>
                <w:sz w:val="24"/>
                <w:szCs w:val="24"/>
              </w:rPr>
              <w:t xml:space="preserve">) </w:t>
            </w:r>
            <w:r w:rsidRPr="006C4847">
              <w:rPr>
                <w:b w:val="0"/>
                <w:sz w:val="24"/>
                <w:szCs w:val="24"/>
              </w:rPr>
              <w:t xml:space="preserve">mežsaimnieciskajos darbos iesaistītā transporta pārvietošanai, tāpēc ceļš uzturams atbilstošā stāvoklī ar piemērotu ceļa noturību un kvalitāti, bet pašvaldība finansējuma trūkuma dēļ to nevar nodrošināt.Pašvaldības ceļš </w:t>
            </w:r>
            <w:r w:rsidR="00213153" w:rsidRPr="006C4847">
              <w:rPr>
                <w:b w:val="0"/>
                <w:sz w:val="24"/>
                <w:szCs w:val="24"/>
              </w:rPr>
              <w:t>634</w:t>
            </w:r>
            <w:r w:rsidR="00DA7DA2">
              <w:rPr>
                <w:b w:val="0"/>
                <w:sz w:val="24"/>
                <w:szCs w:val="24"/>
              </w:rPr>
              <w:t>,</w:t>
            </w:r>
            <w:r w:rsidR="00213153" w:rsidRPr="006C4847">
              <w:rPr>
                <w:b w:val="0"/>
                <w:sz w:val="24"/>
                <w:szCs w:val="24"/>
              </w:rPr>
              <w:t>6</w:t>
            </w:r>
            <w:r w:rsidR="00A903E4" w:rsidRPr="006C4847">
              <w:rPr>
                <w:b w:val="0"/>
                <w:sz w:val="24"/>
                <w:szCs w:val="24"/>
              </w:rPr>
              <w:t xml:space="preserve"> </w:t>
            </w:r>
            <w:r w:rsidR="00213153" w:rsidRPr="006C4847">
              <w:rPr>
                <w:b w:val="0"/>
                <w:sz w:val="24"/>
                <w:szCs w:val="24"/>
              </w:rPr>
              <w:t>m</w:t>
            </w:r>
            <w:r w:rsidRPr="006C4847">
              <w:rPr>
                <w:b w:val="0"/>
                <w:sz w:val="24"/>
                <w:szCs w:val="24"/>
              </w:rPr>
              <w:t xml:space="preserve"> garumā </w:t>
            </w:r>
            <w:r w:rsidR="00DA7DA2">
              <w:rPr>
                <w:b w:val="0"/>
                <w:sz w:val="24"/>
                <w:szCs w:val="24"/>
              </w:rPr>
              <w:t>ļauj</w:t>
            </w:r>
            <w:r w:rsidR="00213153" w:rsidRPr="006C4847">
              <w:rPr>
                <w:b w:val="0"/>
                <w:sz w:val="24"/>
                <w:szCs w:val="24"/>
              </w:rPr>
              <w:t xml:space="preserve"> </w:t>
            </w:r>
            <w:r w:rsidRPr="006C4847">
              <w:rPr>
                <w:b w:val="0"/>
                <w:sz w:val="24"/>
                <w:szCs w:val="24"/>
              </w:rPr>
              <w:t>piekļ</w:t>
            </w:r>
            <w:r w:rsidR="00DA7DA2">
              <w:rPr>
                <w:b w:val="0"/>
                <w:sz w:val="24"/>
                <w:szCs w:val="24"/>
              </w:rPr>
              <w:t>ūt</w:t>
            </w:r>
            <w:r w:rsidRPr="006C4847">
              <w:rPr>
                <w:b w:val="0"/>
                <w:sz w:val="24"/>
                <w:szCs w:val="24"/>
              </w:rPr>
              <w:t xml:space="preserve"> valsts meža masīviem</w:t>
            </w:r>
            <w:r w:rsidR="00DA7DA2">
              <w:rPr>
                <w:b w:val="0"/>
                <w:sz w:val="24"/>
                <w:szCs w:val="24"/>
              </w:rPr>
              <w:t>;</w:t>
            </w:r>
            <w:r w:rsidR="00E16F65" w:rsidRPr="006C4847">
              <w:rPr>
                <w:b w:val="0"/>
                <w:sz w:val="24"/>
                <w:szCs w:val="24"/>
              </w:rPr>
              <w:t>2</w:t>
            </w:r>
            <w:r w:rsidR="00DA7DA2">
              <w:rPr>
                <w:b w:val="0"/>
                <w:sz w:val="24"/>
                <w:szCs w:val="24"/>
              </w:rPr>
              <w:t>)</w:t>
            </w:r>
            <w:r w:rsidR="00213153" w:rsidRPr="006C4847">
              <w:rPr>
                <w:b w:val="0"/>
                <w:sz w:val="24"/>
                <w:szCs w:val="24"/>
              </w:rPr>
              <w:t xml:space="preserve"> „Meža ceļš” (nekustamā īpašuma kadastra Nr.6846 004 0071) – zemes vienību (zemes vienība ar kadastra apzīmējumu 6846 004 0080) 0.05</w:t>
            </w:r>
            <w:r w:rsidR="007758AD" w:rsidRPr="006C4847">
              <w:rPr>
                <w:b w:val="0"/>
                <w:sz w:val="24"/>
                <w:szCs w:val="24"/>
              </w:rPr>
              <w:t>00</w:t>
            </w:r>
            <w:r w:rsidR="00213153" w:rsidRPr="006C4847">
              <w:rPr>
                <w:b w:val="0"/>
                <w:sz w:val="24"/>
                <w:szCs w:val="24"/>
              </w:rPr>
              <w:t xml:space="preserve"> ha platībā un uz tā esošo infrastruktūras objektu ceļu (būves kadastra apzīmējums 6846 004 0080 001) </w:t>
            </w:r>
            <w:r w:rsidR="00DA7DA2" w:rsidRPr="006C4847">
              <w:rPr>
                <w:b w:val="0"/>
                <w:sz w:val="24"/>
                <w:szCs w:val="24"/>
              </w:rPr>
              <w:t>–</w:t>
            </w:r>
            <w:r w:rsidR="00DA7DA2">
              <w:rPr>
                <w:b w:val="0"/>
                <w:sz w:val="24"/>
                <w:szCs w:val="24"/>
              </w:rPr>
              <w:t xml:space="preserve"> </w:t>
            </w:r>
            <w:r w:rsidR="00213153" w:rsidRPr="006C4847">
              <w:rPr>
                <w:b w:val="0"/>
                <w:sz w:val="24"/>
                <w:szCs w:val="24"/>
              </w:rPr>
              <w:t>Brigu pagastā, Ludzas novadā</w:t>
            </w:r>
            <w:r w:rsidRPr="006C4847">
              <w:rPr>
                <w:b w:val="0"/>
                <w:sz w:val="24"/>
                <w:szCs w:val="24"/>
              </w:rPr>
              <w:t xml:space="preserve">. Minētais nekustamais īpašums reģistrēts </w:t>
            </w:r>
            <w:r w:rsidR="00213153" w:rsidRPr="006C4847">
              <w:rPr>
                <w:b w:val="0"/>
                <w:sz w:val="24"/>
                <w:szCs w:val="24"/>
              </w:rPr>
              <w:t xml:space="preserve">Ludzas zemesgrāmatu nodaļas Brigu pagasta </w:t>
            </w:r>
            <w:r w:rsidRPr="006C4847">
              <w:rPr>
                <w:b w:val="0"/>
                <w:sz w:val="24"/>
                <w:szCs w:val="24"/>
              </w:rPr>
              <w:t>zemesgrāmatas nodalījumā Nr</w:t>
            </w:r>
            <w:r w:rsidR="00213153" w:rsidRPr="006C4847">
              <w:rPr>
                <w:b w:val="0"/>
                <w:sz w:val="24"/>
                <w:szCs w:val="24"/>
              </w:rPr>
              <w:t>.1000 0050 6692</w:t>
            </w:r>
            <w:r w:rsidRPr="006C4847">
              <w:rPr>
                <w:b w:val="0"/>
                <w:sz w:val="24"/>
                <w:szCs w:val="24"/>
              </w:rPr>
              <w:t xml:space="preserve">.Pašvaldības ceļš </w:t>
            </w:r>
            <w:r w:rsidR="00213153" w:rsidRPr="006C4847">
              <w:rPr>
                <w:b w:val="0"/>
                <w:sz w:val="24"/>
                <w:szCs w:val="24"/>
              </w:rPr>
              <w:t xml:space="preserve">„Meža ceļš” </w:t>
            </w:r>
            <w:r w:rsidRPr="006C4847">
              <w:rPr>
                <w:b w:val="0"/>
                <w:sz w:val="24"/>
                <w:szCs w:val="24"/>
              </w:rPr>
              <w:t xml:space="preserve">funkcionāli tiek izmantots kā meža infrastruktūras objekts AS „LVM” mežsaimnieciskajos darbos iesaistītā transporta pārvietošanai, tāpēc ceļš uzturams atbilstošā stāvoklī ar piemērotu ceļa noturību un kvalitāti, bet pašvaldība finansējuma trūkuma dēļ to nevar nodrošināt.Pašvaldības ceļš </w:t>
            </w:r>
            <w:r w:rsidR="00213153" w:rsidRPr="006C4847">
              <w:rPr>
                <w:b w:val="0"/>
                <w:sz w:val="24"/>
                <w:szCs w:val="24"/>
              </w:rPr>
              <w:t>68</w:t>
            </w:r>
            <w:r w:rsidR="00DA7DA2">
              <w:rPr>
                <w:b w:val="0"/>
                <w:sz w:val="24"/>
                <w:szCs w:val="24"/>
              </w:rPr>
              <w:t>,</w:t>
            </w:r>
            <w:r w:rsidR="00213153" w:rsidRPr="006C4847">
              <w:rPr>
                <w:b w:val="0"/>
                <w:sz w:val="24"/>
                <w:szCs w:val="24"/>
              </w:rPr>
              <w:t>72</w:t>
            </w:r>
            <w:r w:rsidR="007758AD" w:rsidRPr="006C4847">
              <w:rPr>
                <w:b w:val="0"/>
                <w:sz w:val="24"/>
                <w:szCs w:val="24"/>
              </w:rPr>
              <w:t xml:space="preserve"> </w:t>
            </w:r>
            <w:r w:rsidRPr="006C4847">
              <w:rPr>
                <w:b w:val="0"/>
                <w:sz w:val="24"/>
                <w:szCs w:val="24"/>
              </w:rPr>
              <w:t xml:space="preserve">m garumā </w:t>
            </w:r>
            <w:r w:rsidR="00DA7DA2">
              <w:rPr>
                <w:b w:val="0"/>
                <w:sz w:val="24"/>
                <w:szCs w:val="24"/>
              </w:rPr>
              <w:t>ļauj</w:t>
            </w:r>
            <w:r w:rsidR="00213153" w:rsidRPr="006C4847">
              <w:rPr>
                <w:b w:val="0"/>
                <w:sz w:val="24"/>
                <w:szCs w:val="24"/>
              </w:rPr>
              <w:t xml:space="preserve"> piekļ</w:t>
            </w:r>
            <w:r w:rsidR="00DA7DA2">
              <w:rPr>
                <w:b w:val="0"/>
                <w:sz w:val="24"/>
                <w:szCs w:val="24"/>
              </w:rPr>
              <w:t>ūt</w:t>
            </w:r>
            <w:r w:rsidR="00213153" w:rsidRPr="006C4847">
              <w:rPr>
                <w:b w:val="0"/>
                <w:sz w:val="24"/>
                <w:szCs w:val="24"/>
              </w:rPr>
              <w:t xml:space="preserve"> </w:t>
            </w:r>
            <w:r w:rsidRPr="006C4847">
              <w:rPr>
                <w:b w:val="0"/>
                <w:sz w:val="24"/>
                <w:szCs w:val="24"/>
              </w:rPr>
              <w:lastRenderedPageBreak/>
              <w:t>valsts meža masīviem</w:t>
            </w:r>
            <w:r w:rsidR="00DA7DA2">
              <w:rPr>
                <w:b w:val="0"/>
                <w:sz w:val="24"/>
                <w:szCs w:val="24"/>
              </w:rPr>
              <w:t>;</w:t>
            </w:r>
          </w:p>
          <w:p w:rsidR="00D72110" w:rsidRPr="006C4847" w:rsidRDefault="007758AD" w:rsidP="000D74AA">
            <w:pPr>
              <w:spacing w:after="0" w:line="240" w:lineRule="auto"/>
              <w:ind w:left="57" w:right="57" w:firstLine="687"/>
              <w:contextualSpacing/>
              <w:jc w:val="both"/>
              <w:rPr>
                <w:rFonts w:ascii="Times New Roman" w:eastAsia="Times New Roman" w:hAnsi="Times New Roman" w:cs="Times New Roman"/>
                <w:sz w:val="24"/>
                <w:szCs w:val="24"/>
              </w:rPr>
            </w:pPr>
            <w:r w:rsidRPr="006C4847">
              <w:rPr>
                <w:rFonts w:ascii="Times New Roman" w:eastAsia="Times New Roman" w:hAnsi="Times New Roman" w:cs="Times New Roman"/>
                <w:sz w:val="24"/>
                <w:szCs w:val="24"/>
              </w:rPr>
              <w:t>3</w:t>
            </w:r>
            <w:r w:rsidR="00DA7DA2">
              <w:rPr>
                <w:rFonts w:ascii="Times New Roman" w:eastAsia="Times New Roman" w:hAnsi="Times New Roman" w:cs="Times New Roman"/>
                <w:sz w:val="24"/>
                <w:szCs w:val="24"/>
              </w:rPr>
              <w:t>)</w:t>
            </w:r>
            <w:r w:rsidR="00D72110" w:rsidRPr="006C4847">
              <w:rPr>
                <w:rFonts w:ascii="Times New Roman" w:eastAsia="Times New Roman" w:hAnsi="Times New Roman" w:cs="Times New Roman"/>
                <w:sz w:val="24"/>
                <w:szCs w:val="24"/>
              </w:rPr>
              <w:t xml:space="preserve"> „Buiļevas ceļš” (nekustamā īpašuma kadastra Nr.6860 003 0068) – zemes vienību (zemes vienība ar kadastra apzīmējumu 6860 003 0044) 0</w:t>
            </w:r>
            <w:r w:rsidR="00DA7DA2">
              <w:rPr>
                <w:rFonts w:ascii="Times New Roman" w:eastAsia="Times New Roman" w:hAnsi="Times New Roman" w:cs="Times New Roman"/>
                <w:sz w:val="24"/>
                <w:szCs w:val="24"/>
              </w:rPr>
              <w:t>,</w:t>
            </w:r>
            <w:r w:rsidR="00D72110" w:rsidRPr="006C4847">
              <w:rPr>
                <w:rFonts w:ascii="Times New Roman" w:eastAsia="Times New Roman" w:hAnsi="Times New Roman" w:cs="Times New Roman"/>
                <w:sz w:val="24"/>
                <w:szCs w:val="24"/>
              </w:rPr>
              <w:t>61</w:t>
            </w:r>
            <w:r w:rsidRPr="006C4847">
              <w:rPr>
                <w:rFonts w:ascii="Times New Roman" w:eastAsia="Times New Roman" w:hAnsi="Times New Roman" w:cs="Times New Roman"/>
                <w:sz w:val="24"/>
                <w:szCs w:val="24"/>
              </w:rPr>
              <w:t>00</w:t>
            </w:r>
            <w:r w:rsidR="00D72110" w:rsidRPr="006C4847">
              <w:rPr>
                <w:rFonts w:ascii="Times New Roman" w:eastAsia="Times New Roman" w:hAnsi="Times New Roman" w:cs="Times New Roman"/>
                <w:sz w:val="24"/>
                <w:szCs w:val="24"/>
              </w:rPr>
              <w:t xml:space="preserve"> ha platīb</w:t>
            </w:r>
            <w:r w:rsidR="00C46E6D" w:rsidRPr="006C4847">
              <w:rPr>
                <w:rFonts w:ascii="Times New Roman" w:eastAsia="Times New Roman" w:hAnsi="Times New Roman" w:cs="Times New Roman"/>
                <w:sz w:val="24"/>
                <w:szCs w:val="24"/>
              </w:rPr>
              <w:t xml:space="preserve">ā </w:t>
            </w:r>
            <w:r w:rsidR="00DA7DA2">
              <w:rPr>
                <w:rFonts w:ascii="Times New Roman" w:eastAsia="Times New Roman" w:hAnsi="Times New Roman" w:cs="Times New Roman"/>
                <w:sz w:val="24"/>
                <w:szCs w:val="24"/>
              </w:rPr>
              <w:t xml:space="preserve">– </w:t>
            </w:r>
            <w:r w:rsidR="00C46E6D" w:rsidRPr="006C4847">
              <w:rPr>
                <w:rFonts w:ascii="Times New Roman" w:eastAsia="Times New Roman" w:hAnsi="Times New Roman" w:cs="Times New Roman"/>
                <w:sz w:val="24"/>
                <w:szCs w:val="24"/>
              </w:rPr>
              <w:t>Istras pagastā, Ludzas novadā. Minētais nekustamais īpašums reģistrēts Ludzas zemesgrāmatu nodaļas Istras pagasta zemesgrāmatas nodalījumā Nr.1000 0050 6691. Uz zemes vienības atrodas pašvaldības bilancē esoša būve „Buiļevas ceļš”, kas atbilstoši Valsts zemes dienesta Latgales reģionālās nodaļas 2015.gada 10.februāra lēmumā Nr.9-01/412844-1/1 norādītajam ir dabā aizaudzis sen nelietots ceļš</w:t>
            </w:r>
            <w:r w:rsidR="000671A2" w:rsidRPr="006C4847">
              <w:rPr>
                <w:rFonts w:ascii="Times New Roman" w:eastAsia="Times New Roman" w:hAnsi="Times New Roman" w:cs="Times New Roman"/>
                <w:sz w:val="24"/>
                <w:szCs w:val="24"/>
              </w:rPr>
              <w:t>.</w:t>
            </w:r>
            <w:r w:rsidR="00C46E6D" w:rsidRPr="006C4847">
              <w:rPr>
                <w:rFonts w:ascii="Times New Roman" w:eastAsia="Times New Roman" w:hAnsi="Times New Roman" w:cs="Times New Roman"/>
                <w:sz w:val="24"/>
                <w:szCs w:val="24"/>
              </w:rPr>
              <w:t xml:space="preserve"> </w:t>
            </w:r>
            <w:r w:rsidR="000671A2" w:rsidRPr="006C4847">
              <w:rPr>
                <w:rFonts w:ascii="Times New Roman" w:eastAsia="Times New Roman" w:hAnsi="Times New Roman" w:cs="Times New Roman"/>
                <w:sz w:val="24"/>
                <w:szCs w:val="24"/>
              </w:rPr>
              <w:t>M</w:t>
            </w:r>
            <w:r w:rsidR="00C46E6D" w:rsidRPr="006C4847">
              <w:rPr>
                <w:rFonts w:ascii="Times New Roman" w:eastAsia="Times New Roman" w:hAnsi="Times New Roman" w:cs="Times New Roman"/>
                <w:sz w:val="24"/>
                <w:szCs w:val="24"/>
              </w:rPr>
              <w:t xml:space="preserve">inēto iemeslu dēļ </w:t>
            </w:r>
            <w:r w:rsidR="000671A2" w:rsidRPr="006C4847">
              <w:rPr>
                <w:rFonts w:ascii="Times New Roman" w:eastAsia="Times New Roman" w:hAnsi="Times New Roman" w:cs="Times New Roman"/>
                <w:sz w:val="24"/>
                <w:szCs w:val="24"/>
              </w:rPr>
              <w:t xml:space="preserve">ceļam </w:t>
            </w:r>
            <w:r w:rsidR="00C46E6D" w:rsidRPr="006C4847">
              <w:rPr>
                <w:rFonts w:ascii="Times New Roman" w:eastAsia="Times New Roman" w:hAnsi="Times New Roman" w:cs="Times New Roman"/>
                <w:sz w:val="24"/>
                <w:szCs w:val="24"/>
              </w:rPr>
              <w:t>nav iespējams iegūt objekta apjoma rādītājus, lai veikt</w:t>
            </w:r>
            <w:r w:rsidR="00B0649F" w:rsidRPr="006C4847">
              <w:rPr>
                <w:rFonts w:ascii="Times New Roman" w:eastAsia="Times New Roman" w:hAnsi="Times New Roman" w:cs="Times New Roman"/>
                <w:sz w:val="24"/>
                <w:szCs w:val="24"/>
              </w:rPr>
              <w:t>u</w:t>
            </w:r>
            <w:r w:rsidR="00C46E6D" w:rsidRPr="006C4847">
              <w:rPr>
                <w:rFonts w:ascii="Times New Roman" w:eastAsia="Times New Roman" w:hAnsi="Times New Roman" w:cs="Times New Roman"/>
                <w:sz w:val="24"/>
                <w:szCs w:val="24"/>
              </w:rPr>
              <w:t xml:space="preserve"> būves „Buiļevas ceļš” kadastrālo uzmērīšanu</w:t>
            </w:r>
            <w:r w:rsidR="0021578F" w:rsidRPr="006C4847">
              <w:rPr>
                <w:rFonts w:ascii="Times New Roman" w:eastAsia="Times New Roman" w:hAnsi="Times New Roman" w:cs="Times New Roman"/>
                <w:sz w:val="24"/>
                <w:szCs w:val="24"/>
              </w:rPr>
              <w:t xml:space="preserve"> (Valsts zemes dienesta 10.02.2015. lēmums „Par atteikumu veikt būves kadastrālo uzmērīšanu”</w:t>
            </w:r>
            <w:r w:rsidR="00DA7DA2">
              <w:rPr>
                <w:rFonts w:ascii="Times New Roman" w:eastAsia="Times New Roman" w:hAnsi="Times New Roman" w:cs="Times New Roman"/>
                <w:sz w:val="24"/>
                <w:szCs w:val="24"/>
              </w:rPr>
              <w:t>)</w:t>
            </w:r>
            <w:r w:rsidR="00C46E6D" w:rsidRPr="006C4847">
              <w:rPr>
                <w:rFonts w:ascii="Times New Roman" w:eastAsia="Times New Roman" w:hAnsi="Times New Roman" w:cs="Times New Roman"/>
                <w:sz w:val="24"/>
                <w:szCs w:val="24"/>
              </w:rPr>
              <w:t>. Atbilstoši zemes vienības situācijas plāna</w:t>
            </w:r>
            <w:r w:rsidR="00DA7DA2">
              <w:rPr>
                <w:rFonts w:ascii="Times New Roman" w:eastAsia="Times New Roman" w:hAnsi="Times New Roman" w:cs="Times New Roman"/>
                <w:sz w:val="24"/>
                <w:szCs w:val="24"/>
              </w:rPr>
              <w:t>m</w:t>
            </w:r>
            <w:r w:rsidR="00C46E6D" w:rsidRPr="006C4847">
              <w:rPr>
                <w:rFonts w:ascii="Times New Roman" w:eastAsia="Times New Roman" w:hAnsi="Times New Roman" w:cs="Times New Roman"/>
                <w:sz w:val="24"/>
                <w:szCs w:val="24"/>
              </w:rPr>
              <w:t>, kas Nekustamā īpašuma valsts kadastra informācijas sistēmā reģistrēts 2012.gada 4.jūnijā, zemes lietošanas veidu eksplikācijai</w:t>
            </w:r>
            <w:r w:rsidR="00B0649F" w:rsidRPr="006C4847">
              <w:rPr>
                <w:rFonts w:ascii="Times New Roman" w:eastAsia="Times New Roman" w:hAnsi="Times New Roman" w:cs="Times New Roman"/>
                <w:sz w:val="24"/>
                <w:szCs w:val="24"/>
              </w:rPr>
              <w:t xml:space="preserve"> </w:t>
            </w:r>
            <w:r w:rsidR="00DA7DA2">
              <w:rPr>
                <w:rFonts w:ascii="Times New Roman" w:eastAsia="Times New Roman" w:hAnsi="Times New Roman" w:cs="Times New Roman"/>
                <w:sz w:val="24"/>
                <w:szCs w:val="24"/>
              </w:rPr>
              <w:t>(</w:t>
            </w:r>
            <w:r w:rsidR="00C46E6D" w:rsidRPr="006C4847">
              <w:rPr>
                <w:rFonts w:ascii="Times New Roman" w:eastAsia="Times New Roman" w:hAnsi="Times New Roman" w:cs="Times New Roman"/>
                <w:sz w:val="24"/>
                <w:szCs w:val="24"/>
              </w:rPr>
              <w:t>zeme zem ceļiem</w:t>
            </w:r>
            <w:r w:rsidR="00DA7DA2">
              <w:rPr>
                <w:rFonts w:ascii="Times New Roman" w:eastAsia="Times New Roman" w:hAnsi="Times New Roman" w:cs="Times New Roman"/>
                <w:sz w:val="24"/>
                <w:szCs w:val="24"/>
              </w:rPr>
              <w:t>) ir</w:t>
            </w:r>
            <w:r w:rsidR="00A93D70" w:rsidRPr="006C4847">
              <w:rPr>
                <w:rFonts w:ascii="Times New Roman" w:eastAsia="Times New Roman" w:hAnsi="Times New Roman" w:cs="Times New Roman"/>
                <w:sz w:val="24"/>
                <w:szCs w:val="24"/>
              </w:rPr>
              <w:t xml:space="preserve"> reģistrēta visā zemes vienības platībā</w:t>
            </w:r>
            <w:r w:rsidR="00B0649F" w:rsidRPr="006C4847">
              <w:rPr>
                <w:rFonts w:ascii="Times New Roman" w:eastAsia="Times New Roman" w:hAnsi="Times New Roman" w:cs="Times New Roman"/>
                <w:sz w:val="24"/>
                <w:szCs w:val="24"/>
              </w:rPr>
              <w:t>,</w:t>
            </w:r>
            <w:r w:rsidR="00A93D70" w:rsidRPr="006C4847">
              <w:rPr>
                <w:rFonts w:ascii="Times New Roman" w:eastAsia="Times New Roman" w:hAnsi="Times New Roman" w:cs="Times New Roman"/>
                <w:sz w:val="24"/>
                <w:szCs w:val="24"/>
              </w:rPr>
              <w:t xml:space="preserve"> t.i.</w:t>
            </w:r>
            <w:r w:rsidR="00DA7DA2">
              <w:rPr>
                <w:rFonts w:ascii="Times New Roman" w:eastAsia="Times New Roman" w:hAnsi="Times New Roman" w:cs="Times New Roman"/>
                <w:sz w:val="24"/>
                <w:szCs w:val="24"/>
              </w:rPr>
              <w:t>,</w:t>
            </w:r>
            <w:r w:rsidR="00A93D70" w:rsidRPr="006C4847">
              <w:rPr>
                <w:rFonts w:ascii="Times New Roman" w:eastAsia="Times New Roman" w:hAnsi="Times New Roman" w:cs="Times New Roman"/>
                <w:sz w:val="24"/>
                <w:szCs w:val="24"/>
              </w:rPr>
              <w:t xml:space="preserve"> 0</w:t>
            </w:r>
            <w:r w:rsidR="00DA7DA2">
              <w:rPr>
                <w:rFonts w:ascii="Times New Roman" w:eastAsia="Times New Roman" w:hAnsi="Times New Roman" w:cs="Times New Roman"/>
                <w:sz w:val="24"/>
                <w:szCs w:val="24"/>
              </w:rPr>
              <w:t>,</w:t>
            </w:r>
            <w:r w:rsidR="00A93D70" w:rsidRPr="006C4847">
              <w:rPr>
                <w:rFonts w:ascii="Times New Roman" w:eastAsia="Times New Roman" w:hAnsi="Times New Roman" w:cs="Times New Roman"/>
                <w:sz w:val="24"/>
                <w:szCs w:val="24"/>
              </w:rPr>
              <w:t>61</w:t>
            </w:r>
            <w:r w:rsidRPr="006C4847">
              <w:rPr>
                <w:rFonts w:ascii="Times New Roman" w:eastAsia="Times New Roman" w:hAnsi="Times New Roman" w:cs="Times New Roman"/>
                <w:sz w:val="24"/>
                <w:szCs w:val="24"/>
              </w:rPr>
              <w:t xml:space="preserve">00 </w:t>
            </w:r>
            <w:r w:rsidR="00A93D70" w:rsidRPr="006C4847">
              <w:rPr>
                <w:rFonts w:ascii="Times New Roman" w:eastAsia="Times New Roman" w:hAnsi="Times New Roman" w:cs="Times New Roman"/>
                <w:sz w:val="24"/>
                <w:szCs w:val="24"/>
              </w:rPr>
              <w:t>ha.</w:t>
            </w:r>
          </w:p>
          <w:p w:rsidR="00A93D70" w:rsidRPr="006C4847" w:rsidRDefault="00A93D70" w:rsidP="000D74AA">
            <w:pPr>
              <w:pStyle w:val="Heading3"/>
              <w:shd w:val="clear" w:color="auto" w:fill="FFFFFF"/>
              <w:spacing w:before="0" w:beforeAutospacing="0" w:after="0" w:afterAutospacing="0"/>
              <w:ind w:left="57" w:right="57" w:firstLine="687"/>
              <w:jc w:val="both"/>
              <w:rPr>
                <w:b w:val="0"/>
                <w:sz w:val="24"/>
                <w:szCs w:val="24"/>
              </w:rPr>
            </w:pPr>
            <w:r w:rsidRPr="006C4847">
              <w:rPr>
                <w:b w:val="0"/>
                <w:sz w:val="24"/>
                <w:szCs w:val="24"/>
              </w:rPr>
              <w:t>Pašvaldības ceļš „Buiļevas ceļš” ir nepieciešams</w:t>
            </w:r>
            <w:r w:rsidRPr="006C4847">
              <w:rPr>
                <w:sz w:val="24"/>
                <w:szCs w:val="24"/>
              </w:rPr>
              <w:t xml:space="preserve"> </w:t>
            </w:r>
            <w:r w:rsidRPr="006C4847">
              <w:rPr>
                <w:b w:val="0"/>
                <w:sz w:val="24"/>
                <w:szCs w:val="24"/>
              </w:rPr>
              <w:t xml:space="preserve">AS „LVM” mežsaimnieciskajos darbos iesaistītā transporta pārvietošanai, </w:t>
            </w:r>
            <w:r w:rsidR="00DA7DA2">
              <w:rPr>
                <w:b w:val="0"/>
                <w:sz w:val="24"/>
                <w:szCs w:val="24"/>
              </w:rPr>
              <w:t xml:space="preserve">tāpēc to </w:t>
            </w:r>
            <w:r w:rsidR="00FD62A6" w:rsidRPr="006C4847">
              <w:rPr>
                <w:b w:val="0"/>
                <w:sz w:val="24"/>
                <w:szCs w:val="24"/>
              </w:rPr>
              <w:t>ir</w:t>
            </w:r>
            <w:r w:rsidRPr="006C4847">
              <w:rPr>
                <w:b w:val="0"/>
                <w:sz w:val="24"/>
                <w:szCs w:val="24"/>
              </w:rPr>
              <w:t xml:space="preserve"> nepieciešams rekonstruēt un</w:t>
            </w:r>
            <w:r w:rsidRPr="006C4847">
              <w:rPr>
                <w:sz w:val="24"/>
                <w:szCs w:val="24"/>
              </w:rPr>
              <w:t xml:space="preserve"> </w:t>
            </w:r>
            <w:r w:rsidRPr="006C4847">
              <w:rPr>
                <w:b w:val="0"/>
                <w:sz w:val="24"/>
                <w:szCs w:val="24"/>
              </w:rPr>
              <w:t xml:space="preserve">uzturēt atbilstošā stāvoklī ar piemērotu ceļa noturību un kvalitāti, bet pašvaldība finansējuma trūkuma dēļ to nevar nodrošināt.  </w:t>
            </w:r>
          </w:p>
          <w:p w:rsidR="00D72110" w:rsidRPr="006C4847" w:rsidRDefault="00A93D70" w:rsidP="000D74AA">
            <w:pPr>
              <w:pStyle w:val="Heading3"/>
              <w:shd w:val="clear" w:color="auto" w:fill="FFFFFF"/>
              <w:spacing w:before="0" w:beforeAutospacing="0" w:after="0" w:afterAutospacing="0"/>
              <w:ind w:left="57" w:right="57" w:firstLine="687"/>
              <w:jc w:val="both"/>
              <w:rPr>
                <w:b w:val="0"/>
                <w:sz w:val="24"/>
                <w:szCs w:val="24"/>
              </w:rPr>
            </w:pPr>
            <w:r w:rsidRPr="006C4847">
              <w:rPr>
                <w:b w:val="0"/>
                <w:sz w:val="24"/>
                <w:szCs w:val="24"/>
              </w:rPr>
              <w:t xml:space="preserve">Pašvaldības ceļš </w:t>
            </w:r>
            <w:r w:rsidR="00CB00C7" w:rsidRPr="006C4847">
              <w:rPr>
                <w:b w:val="0"/>
                <w:sz w:val="24"/>
                <w:szCs w:val="24"/>
              </w:rPr>
              <w:t>1</w:t>
            </w:r>
            <w:r w:rsidR="00DA7DA2">
              <w:rPr>
                <w:b w:val="0"/>
                <w:sz w:val="24"/>
                <w:szCs w:val="24"/>
              </w:rPr>
              <w:t> </w:t>
            </w:r>
            <w:r w:rsidR="00CB00C7" w:rsidRPr="006C4847">
              <w:rPr>
                <w:b w:val="0"/>
                <w:sz w:val="24"/>
                <w:szCs w:val="24"/>
              </w:rPr>
              <w:t>km</w:t>
            </w:r>
            <w:r w:rsidRPr="006C4847">
              <w:rPr>
                <w:b w:val="0"/>
                <w:sz w:val="24"/>
                <w:szCs w:val="24"/>
              </w:rPr>
              <w:t xml:space="preserve"> garumā </w:t>
            </w:r>
            <w:r w:rsidR="00DA7DA2">
              <w:rPr>
                <w:b w:val="0"/>
                <w:sz w:val="24"/>
                <w:szCs w:val="24"/>
              </w:rPr>
              <w:t>ļauj</w:t>
            </w:r>
            <w:r w:rsidRPr="006C4847">
              <w:rPr>
                <w:b w:val="0"/>
                <w:sz w:val="24"/>
                <w:szCs w:val="24"/>
              </w:rPr>
              <w:t xml:space="preserve"> piekļ</w:t>
            </w:r>
            <w:r w:rsidR="00DA7DA2">
              <w:rPr>
                <w:b w:val="0"/>
                <w:sz w:val="24"/>
                <w:szCs w:val="24"/>
              </w:rPr>
              <w:t>ūt</w:t>
            </w:r>
            <w:r w:rsidRPr="006C4847">
              <w:rPr>
                <w:b w:val="0"/>
                <w:sz w:val="24"/>
                <w:szCs w:val="24"/>
              </w:rPr>
              <w:t xml:space="preserve"> valsts meža masīviem</w:t>
            </w:r>
            <w:r w:rsidR="00B132E7" w:rsidRPr="006C4847">
              <w:rPr>
                <w:b w:val="0"/>
                <w:sz w:val="24"/>
                <w:szCs w:val="24"/>
              </w:rPr>
              <w:t>.</w:t>
            </w:r>
          </w:p>
          <w:p w:rsidR="00D00B52" w:rsidRPr="006C4847" w:rsidRDefault="00D00B52" w:rsidP="000D74AA">
            <w:pPr>
              <w:pStyle w:val="Heading3"/>
              <w:shd w:val="clear" w:color="auto" w:fill="FFFFFF"/>
              <w:spacing w:before="0" w:beforeAutospacing="0" w:after="0" w:afterAutospacing="0"/>
              <w:ind w:left="57" w:right="57"/>
              <w:jc w:val="both"/>
              <w:rPr>
                <w:b w:val="0"/>
                <w:sz w:val="24"/>
                <w:szCs w:val="24"/>
              </w:rPr>
            </w:pPr>
          </w:p>
          <w:p w:rsidR="00740C31" w:rsidRPr="006C4847" w:rsidRDefault="00740C31" w:rsidP="000D74AA">
            <w:pPr>
              <w:pStyle w:val="Heading3"/>
              <w:shd w:val="clear" w:color="auto" w:fill="FFFFFF"/>
              <w:spacing w:before="0" w:beforeAutospacing="0" w:after="0" w:afterAutospacing="0"/>
              <w:ind w:left="57" w:right="57" w:firstLine="687"/>
              <w:jc w:val="both"/>
              <w:rPr>
                <w:b w:val="0"/>
                <w:sz w:val="24"/>
                <w:szCs w:val="24"/>
              </w:rPr>
            </w:pPr>
            <w:r w:rsidRPr="006C4847">
              <w:rPr>
                <w:b w:val="0"/>
                <w:sz w:val="24"/>
                <w:szCs w:val="24"/>
              </w:rPr>
              <w:t>Minētie n</w:t>
            </w:r>
            <w:r w:rsidR="00D00B52" w:rsidRPr="006C4847">
              <w:rPr>
                <w:b w:val="0"/>
                <w:sz w:val="24"/>
                <w:szCs w:val="24"/>
              </w:rPr>
              <w:t xml:space="preserve">ekustamie īpašumi ir ierakstīti zemesgrāmatā uz </w:t>
            </w:r>
            <w:r w:rsidR="00213153" w:rsidRPr="006C4847">
              <w:rPr>
                <w:b w:val="0"/>
                <w:sz w:val="24"/>
                <w:szCs w:val="24"/>
              </w:rPr>
              <w:t>Ludzas novada</w:t>
            </w:r>
            <w:r w:rsidR="00D00B52" w:rsidRPr="006C4847">
              <w:rPr>
                <w:b w:val="0"/>
                <w:sz w:val="24"/>
                <w:szCs w:val="24"/>
              </w:rPr>
              <w:t xml:space="preserve"> </w:t>
            </w:r>
            <w:r w:rsidR="00CD3D12" w:rsidRPr="006C4847">
              <w:rPr>
                <w:b w:val="0"/>
                <w:sz w:val="24"/>
                <w:szCs w:val="24"/>
              </w:rPr>
              <w:t>pašvaldības</w:t>
            </w:r>
            <w:r w:rsidR="00D00B52" w:rsidRPr="006C4847">
              <w:rPr>
                <w:b w:val="0"/>
                <w:sz w:val="24"/>
                <w:szCs w:val="24"/>
              </w:rPr>
              <w:t xml:space="preserve"> vārda. Ministru kabineta rīkojuma projektam ir pievienoti nekustamo īpašumu īpašuma tiesības apliecinošie dokumenti un </w:t>
            </w:r>
            <w:r w:rsidR="00213153" w:rsidRPr="006C4847">
              <w:rPr>
                <w:b w:val="0"/>
                <w:sz w:val="24"/>
                <w:szCs w:val="24"/>
              </w:rPr>
              <w:t>Ludzas novada</w:t>
            </w:r>
            <w:r w:rsidR="00760026" w:rsidRPr="006C4847">
              <w:rPr>
                <w:b w:val="0"/>
                <w:sz w:val="24"/>
                <w:szCs w:val="24"/>
              </w:rPr>
              <w:t xml:space="preserve"> domes </w:t>
            </w:r>
            <w:r w:rsidR="00CD3D12" w:rsidRPr="006C4847">
              <w:rPr>
                <w:b w:val="0"/>
                <w:sz w:val="24"/>
                <w:szCs w:val="24"/>
              </w:rPr>
              <w:t>2015. gada 22.janvāra lēmums (22.§, sēdes protokola Nr.1 izraksts) „Par nekustamā īpašuma nodošanu bez atlīdzības valsts īpašumā”</w:t>
            </w:r>
            <w:r w:rsidR="00760026" w:rsidRPr="006C4847">
              <w:rPr>
                <w:b w:val="0"/>
                <w:sz w:val="24"/>
                <w:szCs w:val="24"/>
              </w:rPr>
              <w:t>,</w:t>
            </w:r>
            <w:r w:rsidR="00D00B52" w:rsidRPr="006C4847">
              <w:rPr>
                <w:b w:val="0"/>
                <w:sz w:val="24"/>
                <w:szCs w:val="24"/>
              </w:rPr>
              <w:t xml:space="preserve"> kas apliecina, ka rīkojuma projekta 1.punktā minētie nekustamie īpašumi nav nepieciešami </w:t>
            </w:r>
            <w:r w:rsidR="00213153" w:rsidRPr="006C4847">
              <w:rPr>
                <w:b w:val="0"/>
                <w:sz w:val="24"/>
                <w:szCs w:val="24"/>
              </w:rPr>
              <w:t>Ludzas novada</w:t>
            </w:r>
            <w:r w:rsidR="00D00B52" w:rsidRPr="006C4847">
              <w:rPr>
                <w:b w:val="0"/>
                <w:sz w:val="24"/>
                <w:szCs w:val="24"/>
              </w:rPr>
              <w:t xml:space="preserve"> pašvaldībai.</w:t>
            </w:r>
            <w:r w:rsidR="00404724" w:rsidRPr="006C4847">
              <w:rPr>
                <w:b w:val="0"/>
                <w:sz w:val="24"/>
                <w:szCs w:val="24"/>
              </w:rPr>
              <w:t xml:space="preserve"> </w:t>
            </w:r>
          </w:p>
          <w:p w:rsidR="00D00B52" w:rsidRPr="006C4847" w:rsidRDefault="00213153" w:rsidP="000D74AA">
            <w:pPr>
              <w:pStyle w:val="Heading3"/>
              <w:shd w:val="clear" w:color="auto" w:fill="FFFFFF"/>
              <w:spacing w:before="0" w:beforeAutospacing="0" w:after="0" w:afterAutospacing="0"/>
              <w:ind w:left="57" w:right="57" w:firstLine="687"/>
              <w:jc w:val="both"/>
              <w:rPr>
                <w:b w:val="0"/>
                <w:sz w:val="24"/>
                <w:szCs w:val="24"/>
              </w:rPr>
            </w:pPr>
            <w:r w:rsidRPr="006C4847">
              <w:rPr>
                <w:b w:val="0"/>
                <w:sz w:val="24"/>
                <w:szCs w:val="24"/>
              </w:rPr>
              <w:t>Ludzas novada</w:t>
            </w:r>
            <w:r w:rsidR="00404724" w:rsidRPr="006C4847">
              <w:rPr>
                <w:b w:val="0"/>
                <w:sz w:val="24"/>
                <w:szCs w:val="24"/>
              </w:rPr>
              <w:t xml:space="preserve"> pašvaldība </w:t>
            </w:r>
            <w:r w:rsidR="0087735C" w:rsidRPr="006C4847">
              <w:rPr>
                <w:b w:val="0"/>
                <w:sz w:val="24"/>
                <w:szCs w:val="24"/>
              </w:rPr>
              <w:t xml:space="preserve">minētos </w:t>
            </w:r>
            <w:r w:rsidR="00404724" w:rsidRPr="006C4847">
              <w:rPr>
                <w:b w:val="0"/>
                <w:sz w:val="24"/>
                <w:szCs w:val="24"/>
              </w:rPr>
              <w:t>nekustamo</w:t>
            </w:r>
            <w:r w:rsidR="0087735C" w:rsidRPr="006C4847">
              <w:rPr>
                <w:b w:val="0"/>
                <w:sz w:val="24"/>
                <w:szCs w:val="24"/>
              </w:rPr>
              <w:t>s</w:t>
            </w:r>
            <w:r w:rsidR="00404724" w:rsidRPr="006C4847">
              <w:rPr>
                <w:b w:val="0"/>
                <w:sz w:val="24"/>
                <w:szCs w:val="24"/>
              </w:rPr>
              <w:t xml:space="preserve"> īpašumu</w:t>
            </w:r>
            <w:r w:rsidR="00C20D57" w:rsidRPr="006C4847">
              <w:rPr>
                <w:b w:val="0"/>
                <w:sz w:val="24"/>
                <w:szCs w:val="24"/>
              </w:rPr>
              <w:t>s</w:t>
            </w:r>
            <w:r w:rsidR="00404724" w:rsidRPr="006C4847">
              <w:rPr>
                <w:b w:val="0"/>
                <w:sz w:val="24"/>
                <w:szCs w:val="24"/>
              </w:rPr>
              <w:t xml:space="preserve"> nodod valstij valsts pārvaldes funkciju </w:t>
            </w:r>
            <w:r w:rsidR="00DA7DA2">
              <w:rPr>
                <w:b w:val="0"/>
                <w:sz w:val="24"/>
                <w:szCs w:val="24"/>
              </w:rPr>
              <w:t>īsteno</w:t>
            </w:r>
            <w:r w:rsidR="00404724" w:rsidRPr="006C4847">
              <w:rPr>
                <w:b w:val="0"/>
                <w:sz w:val="24"/>
                <w:szCs w:val="24"/>
              </w:rPr>
              <w:t>šanai.</w:t>
            </w:r>
            <w:r w:rsidR="00FE4FD3" w:rsidRPr="006C4847">
              <w:rPr>
                <w:b w:val="0"/>
                <w:sz w:val="24"/>
                <w:szCs w:val="24"/>
              </w:rPr>
              <w:t xml:space="preserve"> </w:t>
            </w:r>
            <w:r w:rsidR="00740C31" w:rsidRPr="006C4847">
              <w:rPr>
                <w:b w:val="0"/>
                <w:sz w:val="24"/>
                <w:szCs w:val="24"/>
              </w:rPr>
              <w:t xml:space="preserve">Nekustamie īpašumi nepieciešami Meža likumā noteiktās valstij piekrītošās un piederošās meža zemes apsaimniekošanas un aizsardzības </w:t>
            </w:r>
            <w:r w:rsidR="00B33C53" w:rsidRPr="006C4847">
              <w:rPr>
                <w:b w:val="0"/>
                <w:sz w:val="24"/>
                <w:szCs w:val="24"/>
              </w:rPr>
              <w:t xml:space="preserve">funkcijas </w:t>
            </w:r>
            <w:r w:rsidR="00740C31" w:rsidRPr="006C4847">
              <w:rPr>
                <w:b w:val="0"/>
                <w:sz w:val="24"/>
                <w:szCs w:val="24"/>
              </w:rPr>
              <w:t xml:space="preserve">nodrošināšanai. </w:t>
            </w:r>
            <w:r w:rsidR="00D00B52" w:rsidRPr="006C4847">
              <w:rPr>
                <w:b w:val="0"/>
                <w:sz w:val="24"/>
                <w:szCs w:val="24"/>
              </w:rPr>
              <w:t>Saskaņā ar Meža likuma 4.panta otrās daļas noteikumiem valstij piekrītoš</w:t>
            </w:r>
            <w:r w:rsidR="00DA7DA2">
              <w:rPr>
                <w:b w:val="0"/>
                <w:sz w:val="24"/>
                <w:szCs w:val="24"/>
              </w:rPr>
              <w:t>o</w:t>
            </w:r>
            <w:r w:rsidR="00D00B52" w:rsidRPr="006C4847">
              <w:rPr>
                <w:b w:val="0"/>
                <w:sz w:val="24"/>
                <w:szCs w:val="24"/>
              </w:rPr>
              <w:t xml:space="preserve"> un valsts īpašumā esoš</w:t>
            </w:r>
            <w:r w:rsidR="00DA7DA2">
              <w:rPr>
                <w:b w:val="0"/>
                <w:sz w:val="24"/>
                <w:szCs w:val="24"/>
              </w:rPr>
              <w:t>o</w:t>
            </w:r>
            <w:r w:rsidR="00D00B52" w:rsidRPr="006C4847">
              <w:rPr>
                <w:b w:val="0"/>
                <w:sz w:val="24"/>
                <w:szCs w:val="24"/>
              </w:rPr>
              <w:t xml:space="preserve"> uz valsts vārda Zemkopības ministrijas personā zemesgrāmatā ierakstīt</w:t>
            </w:r>
            <w:r w:rsidR="00DA7DA2">
              <w:rPr>
                <w:b w:val="0"/>
                <w:sz w:val="24"/>
                <w:szCs w:val="24"/>
              </w:rPr>
              <w:t>o</w:t>
            </w:r>
            <w:r w:rsidR="00D00B52" w:rsidRPr="006C4847">
              <w:rPr>
                <w:b w:val="0"/>
                <w:sz w:val="24"/>
                <w:szCs w:val="24"/>
              </w:rPr>
              <w:t xml:space="preserve"> meža zem</w:t>
            </w:r>
            <w:r w:rsidR="00DA7DA2">
              <w:rPr>
                <w:b w:val="0"/>
                <w:sz w:val="24"/>
                <w:szCs w:val="24"/>
              </w:rPr>
              <w:t>i</w:t>
            </w:r>
            <w:r w:rsidR="00D00B52" w:rsidRPr="006C4847">
              <w:rPr>
                <w:b w:val="0"/>
                <w:sz w:val="24"/>
                <w:szCs w:val="24"/>
              </w:rPr>
              <w:t xml:space="preserve"> apsaimnieko</w:t>
            </w:r>
            <w:r w:rsidR="00DA7DA2">
              <w:rPr>
                <w:b w:val="0"/>
                <w:sz w:val="24"/>
                <w:szCs w:val="24"/>
              </w:rPr>
              <w:t>s</w:t>
            </w:r>
            <w:r w:rsidR="00D00B52" w:rsidRPr="006C4847">
              <w:rPr>
                <w:b w:val="0"/>
                <w:sz w:val="24"/>
                <w:szCs w:val="24"/>
              </w:rPr>
              <w:t xml:space="preserve"> un </w:t>
            </w:r>
            <w:r w:rsidR="00DA7DA2">
              <w:rPr>
                <w:b w:val="0"/>
                <w:sz w:val="24"/>
                <w:szCs w:val="24"/>
              </w:rPr>
              <w:t xml:space="preserve">tās </w:t>
            </w:r>
            <w:r w:rsidR="00D00B52" w:rsidRPr="006C4847">
              <w:rPr>
                <w:b w:val="0"/>
                <w:sz w:val="24"/>
                <w:szCs w:val="24"/>
              </w:rPr>
              <w:t xml:space="preserve">aizsardzību </w:t>
            </w:r>
            <w:r w:rsidR="00DA7DA2">
              <w:rPr>
                <w:b w:val="0"/>
                <w:sz w:val="24"/>
                <w:szCs w:val="24"/>
              </w:rPr>
              <w:t>nodrošinās</w:t>
            </w:r>
            <w:r w:rsidR="0087735C" w:rsidRPr="006C4847">
              <w:rPr>
                <w:b w:val="0"/>
                <w:sz w:val="24"/>
                <w:szCs w:val="24"/>
              </w:rPr>
              <w:t xml:space="preserve"> </w:t>
            </w:r>
            <w:r w:rsidR="00D00B52" w:rsidRPr="006C4847">
              <w:rPr>
                <w:b w:val="0"/>
                <w:sz w:val="24"/>
                <w:szCs w:val="24"/>
              </w:rPr>
              <w:t>AS „LVM”, kas nodibināta valsts meža īpašuma pārvaldīšanai un apsaimniekošanai.</w:t>
            </w:r>
          </w:p>
          <w:p w:rsidR="005C2467" w:rsidRPr="006C4847" w:rsidRDefault="00CD3D12" w:rsidP="000D74AA">
            <w:pPr>
              <w:pStyle w:val="Heading3"/>
              <w:spacing w:before="0" w:beforeAutospacing="0" w:after="0" w:afterAutospacing="0"/>
              <w:ind w:left="57" w:right="57"/>
              <w:jc w:val="both"/>
              <w:rPr>
                <w:b w:val="0"/>
                <w:sz w:val="24"/>
                <w:szCs w:val="24"/>
              </w:rPr>
            </w:pPr>
            <w:r w:rsidRPr="006C4847">
              <w:rPr>
                <w:b w:val="0"/>
                <w:sz w:val="24"/>
                <w:szCs w:val="24"/>
              </w:rPr>
              <w:lastRenderedPageBreak/>
              <w:tab/>
            </w:r>
            <w:r w:rsidR="00A41A52" w:rsidRPr="006C4847">
              <w:rPr>
                <w:b w:val="0"/>
                <w:sz w:val="24"/>
                <w:szCs w:val="24"/>
              </w:rPr>
              <w:t>Ievērojot minēto, nekustam</w:t>
            </w:r>
            <w:r w:rsidR="0021578F" w:rsidRPr="006C4847">
              <w:rPr>
                <w:b w:val="0"/>
                <w:sz w:val="24"/>
                <w:szCs w:val="24"/>
              </w:rPr>
              <w:t>o</w:t>
            </w:r>
            <w:r w:rsidR="00A41A52" w:rsidRPr="006C4847">
              <w:rPr>
                <w:b w:val="0"/>
                <w:sz w:val="24"/>
                <w:szCs w:val="24"/>
              </w:rPr>
              <w:t xml:space="preserve"> īpašum</w:t>
            </w:r>
            <w:r w:rsidR="0021578F" w:rsidRPr="006C4847">
              <w:rPr>
                <w:b w:val="0"/>
                <w:sz w:val="24"/>
                <w:szCs w:val="24"/>
              </w:rPr>
              <w:t xml:space="preserve">u pārņemšana valsts funkciju </w:t>
            </w:r>
            <w:r w:rsidR="00C82A73">
              <w:rPr>
                <w:b w:val="0"/>
                <w:sz w:val="24"/>
                <w:szCs w:val="24"/>
              </w:rPr>
              <w:t>izpildei</w:t>
            </w:r>
            <w:r w:rsidR="0021578F" w:rsidRPr="006C4847">
              <w:rPr>
                <w:b w:val="0"/>
                <w:sz w:val="24"/>
                <w:szCs w:val="24"/>
              </w:rPr>
              <w:t xml:space="preserve"> ir lietderīga un tie</w:t>
            </w:r>
            <w:r w:rsidR="00A41A52" w:rsidRPr="006C4847">
              <w:rPr>
                <w:b w:val="0"/>
                <w:sz w:val="24"/>
                <w:szCs w:val="24"/>
              </w:rPr>
              <w:t xml:space="preserve"> normatīvajos aktos noteiktajā kārtībā ierakstām</w:t>
            </w:r>
            <w:r w:rsidR="00055EE7" w:rsidRPr="006C4847">
              <w:rPr>
                <w:b w:val="0"/>
                <w:sz w:val="24"/>
                <w:szCs w:val="24"/>
              </w:rPr>
              <w:t>i</w:t>
            </w:r>
            <w:r w:rsidR="00A41A52" w:rsidRPr="006C4847">
              <w:rPr>
                <w:b w:val="0"/>
                <w:sz w:val="24"/>
                <w:szCs w:val="24"/>
              </w:rPr>
              <w:t xml:space="preserve"> zemesgrāmatā uz valsts vārda Zemkopības ministrijas personā.</w:t>
            </w:r>
          </w:p>
          <w:p w:rsidR="00B0173F" w:rsidRPr="006C4847" w:rsidRDefault="00B0173F" w:rsidP="000D74AA">
            <w:pPr>
              <w:pStyle w:val="Heading3"/>
              <w:spacing w:before="0" w:beforeAutospacing="0" w:after="0" w:afterAutospacing="0"/>
              <w:ind w:left="57" w:right="57" w:firstLine="687"/>
              <w:jc w:val="both"/>
              <w:rPr>
                <w:b w:val="0"/>
                <w:sz w:val="24"/>
                <w:szCs w:val="24"/>
              </w:rPr>
            </w:pPr>
            <w:r w:rsidRPr="006C4847">
              <w:rPr>
                <w:b w:val="0"/>
                <w:sz w:val="24"/>
                <w:szCs w:val="24"/>
              </w:rPr>
              <w:t>Zemkopības ministrija, nostiprinot īpašuma tiesīb</w:t>
            </w:r>
            <w:r w:rsidR="00C82A73">
              <w:rPr>
                <w:b w:val="0"/>
                <w:sz w:val="24"/>
                <w:szCs w:val="24"/>
              </w:rPr>
              <w:t>as</w:t>
            </w:r>
            <w:r w:rsidRPr="006C4847">
              <w:rPr>
                <w:b w:val="0"/>
                <w:sz w:val="24"/>
                <w:szCs w:val="24"/>
              </w:rPr>
              <w:t xml:space="preserve"> uz nekustamiem īpašumiem </w:t>
            </w:r>
            <w:r w:rsidR="00A12599" w:rsidRPr="006C4847">
              <w:rPr>
                <w:b w:val="0"/>
                <w:sz w:val="24"/>
                <w:szCs w:val="24"/>
              </w:rPr>
              <w:t xml:space="preserve">uz </w:t>
            </w:r>
            <w:r w:rsidRPr="006C4847">
              <w:rPr>
                <w:b w:val="0"/>
                <w:sz w:val="24"/>
                <w:szCs w:val="24"/>
              </w:rPr>
              <w:t xml:space="preserve">valsts vārda Zemkopības ministrijas personā, nostiprinājuma lūgumā norādīs </w:t>
            </w:r>
            <w:r w:rsidR="00F64EF9" w:rsidRPr="006C4847">
              <w:rPr>
                <w:b w:val="0"/>
                <w:sz w:val="24"/>
                <w:szCs w:val="24"/>
              </w:rPr>
              <w:t>r</w:t>
            </w:r>
            <w:r w:rsidRPr="006C4847">
              <w:rPr>
                <w:b w:val="0"/>
                <w:sz w:val="24"/>
                <w:szCs w:val="24"/>
              </w:rPr>
              <w:t>īkojuma projekta 3.1.</w:t>
            </w:r>
            <w:r w:rsidR="00C82A73">
              <w:rPr>
                <w:b w:val="0"/>
                <w:sz w:val="24"/>
                <w:szCs w:val="24"/>
              </w:rPr>
              <w:t>–</w:t>
            </w:r>
            <w:r w:rsidRPr="006C4847">
              <w:rPr>
                <w:b w:val="0"/>
                <w:sz w:val="24"/>
                <w:szCs w:val="24"/>
              </w:rPr>
              <w:t>3.3. apakšpunkt</w:t>
            </w:r>
            <w:r w:rsidR="00C82A73">
              <w:rPr>
                <w:b w:val="0"/>
                <w:sz w:val="24"/>
                <w:szCs w:val="24"/>
              </w:rPr>
              <w:t>ā</w:t>
            </w:r>
            <w:r w:rsidR="00675465" w:rsidRPr="006C4847">
              <w:rPr>
                <w:b w:val="0"/>
                <w:sz w:val="24"/>
                <w:szCs w:val="24"/>
              </w:rPr>
              <w:t xml:space="preserve"> </w:t>
            </w:r>
            <w:r w:rsidRPr="006C4847">
              <w:rPr>
                <w:b w:val="0"/>
                <w:sz w:val="24"/>
                <w:szCs w:val="24"/>
              </w:rPr>
              <w:t>paredzētos uzdevumus</w:t>
            </w:r>
            <w:r w:rsidR="00F64EF9" w:rsidRPr="006C4847">
              <w:rPr>
                <w:b w:val="0"/>
                <w:sz w:val="24"/>
                <w:szCs w:val="24"/>
              </w:rPr>
              <w:t xml:space="preserve"> </w:t>
            </w:r>
            <w:r w:rsidR="00C82A73">
              <w:rPr>
                <w:b w:val="0"/>
                <w:sz w:val="24"/>
                <w:szCs w:val="24"/>
              </w:rPr>
              <w:t>–</w:t>
            </w:r>
            <w:r w:rsidRPr="006C4847">
              <w:rPr>
                <w:b w:val="0"/>
                <w:sz w:val="24"/>
                <w:szCs w:val="24"/>
              </w:rPr>
              <w:t xml:space="preserve"> tiesību nodrošinājumu</w:t>
            </w:r>
            <w:r w:rsidR="00835750" w:rsidRPr="006C4847">
              <w:rPr>
                <w:b w:val="0"/>
                <w:sz w:val="24"/>
                <w:szCs w:val="24"/>
              </w:rPr>
              <w:t xml:space="preserve"> </w:t>
            </w:r>
            <w:r w:rsidRPr="006C4847">
              <w:rPr>
                <w:b w:val="0"/>
                <w:sz w:val="24"/>
                <w:szCs w:val="24"/>
              </w:rPr>
              <w:t>un aprobežojumu</w:t>
            </w:r>
            <w:r w:rsidR="00F64EF9" w:rsidRPr="006C4847">
              <w:rPr>
                <w:b w:val="0"/>
                <w:sz w:val="24"/>
                <w:szCs w:val="24"/>
              </w:rPr>
              <w:t>.</w:t>
            </w:r>
            <w:r w:rsidRPr="006C4847">
              <w:rPr>
                <w:b w:val="0"/>
                <w:sz w:val="24"/>
                <w:szCs w:val="24"/>
              </w:rPr>
              <w:t xml:space="preserve">  </w:t>
            </w:r>
          </w:p>
          <w:p w:rsidR="00AB2E45" w:rsidRPr="006C4847" w:rsidRDefault="00AB2E45" w:rsidP="000D74AA">
            <w:pPr>
              <w:pStyle w:val="Heading3"/>
              <w:shd w:val="clear" w:color="auto" w:fill="FFFFFF"/>
              <w:spacing w:before="0" w:beforeAutospacing="0" w:after="0" w:afterAutospacing="0"/>
              <w:ind w:left="57" w:right="57" w:firstLine="687"/>
              <w:jc w:val="both"/>
              <w:rPr>
                <w:b w:val="0"/>
                <w:sz w:val="24"/>
                <w:szCs w:val="24"/>
              </w:rPr>
            </w:pPr>
            <w:r w:rsidRPr="006C4847">
              <w:rPr>
                <w:b w:val="0"/>
                <w:sz w:val="24"/>
                <w:szCs w:val="24"/>
              </w:rPr>
              <w:t xml:space="preserve">Izdevumus, kas saistīti ar nekustamo īpašumu pārreģistrāciju zemesgrāmatā uz valsts vārda Zemkopības ministrijas personā, segs </w:t>
            </w:r>
            <w:r w:rsidR="00A575EA" w:rsidRPr="006C4847">
              <w:rPr>
                <w:b w:val="0"/>
                <w:sz w:val="24"/>
                <w:szCs w:val="24"/>
              </w:rPr>
              <w:t>AS „LVM”.</w:t>
            </w:r>
          </w:p>
          <w:p w:rsidR="00AB2E45" w:rsidRPr="006C4847" w:rsidRDefault="00AB2E45" w:rsidP="000D74AA">
            <w:pPr>
              <w:pStyle w:val="Heading3"/>
              <w:shd w:val="clear" w:color="auto" w:fill="FFFFFF"/>
              <w:spacing w:before="0" w:beforeAutospacing="0" w:after="0" w:afterAutospacing="0"/>
              <w:ind w:left="57" w:right="57"/>
              <w:jc w:val="both"/>
              <w:rPr>
                <w:b w:val="0"/>
                <w:sz w:val="24"/>
                <w:szCs w:val="24"/>
              </w:rPr>
            </w:pPr>
          </w:p>
        </w:tc>
      </w:tr>
      <w:tr w:rsidR="00B07D55" w:rsidRPr="006C4847" w:rsidTr="00422589">
        <w:trPr>
          <w:trHeight w:val="476"/>
        </w:trPr>
        <w:tc>
          <w:tcPr>
            <w:tcW w:w="227" w:type="pct"/>
          </w:tcPr>
          <w:p w:rsidR="00290226" w:rsidRPr="006C4847" w:rsidRDefault="00290226" w:rsidP="00C72A47">
            <w:pPr>
              <w:pStyle w:val="naiskr"/>
              <w:spacing w:before="0" w:beforeAutospacing="0" w:after="0" w:afterAutospacing="0"/>
              <w:ind w:left="57" w:right="57"/>
              <w:jc w:val="center"/>
            </w:pPr>
            <w:r w:rsidRPr="006C4847">
              <w:lastRenderedPageBreak/>
              <w:t>3.</w:t>
            </w:r>
          </w:p>
        </w:tc>
        <w:tc>
          <w:tcPr>
            <w:tcW w:w="1565" w:type="pct"/>
          </w:tcPr>
          <w:p w:rsidR="00290226" w:rsidRPr="006C4847" w:rsidRDefault="00290226" w:rsidP="00C72A47">
            <w:pPr>
              <w:pStyle w:val="naiskr"/>
              <w:spacing w:before="0" w:beforeAutospacing="0" w:after="0" w:afterAutospacing="0"/>
              <w:ind w:left="57" w:right="57"/>
            </w:pPr>
            <w:r w:rsidRPr="006C4847">
              <w:t>Projekta izstrādē iesaistītās institūcijas</w:t>
            </w:r>
          </w:p>
        </w:tc>
        <w:tc>
          <w:tcPr>
            <w:tcW w:w="3208" w:type="pct"/>
          </w:tcPr>
          <w:p w:rsidR="00290226" w:rsidRPr="006C4847" w:rsidRDefault="00BD6D31" w:rsidP="000D74AA">
            <w:pPr>
              <w:spacing w:after="0" w:line="240" w:lineRule="auto"/>
              <w:ind w:left="57" w:right="57"/>
              <w:rPr>
                <w:rFonts w:ascii="Times New Roman" w:hAnsi="Times New Roman" w:cs="Times New Roman"/>
                <w:b/>
                <w:sz w:val="24"/>
                <w:szCs w:val="24"/>
              </w:rPr>
            </w:pPr>
            <w:r w:rsidRPr="006C4847">
              <w:rPr>
                <w:rFonts w:ascii="Times New Roman" w:hAnsi="Times New Roman" w:cs="Times New Roman"/>
                <w:sz w:val="24"/>
                <w:szCs w:val="24"/>
              </w:rPr>
              <w:t>Zemkopības ministrija</w:t>
            </w:r>
            <w:r w:rsidR="004C7463" w:rsidRPr="006C4847">
              <w:rPr>
                <w:rFonts w:ascii="Times New Roman" w:hAnsi="Times New Roman" w:cs="Times New Roman"/>
                <w:sz w:val="24"/>
                <w:szCs w:val="24"/>
              </w:rPr>
              <w:t>, AS „L</w:t>
            </w:r>
            <w:r w:rsidR="00C82A73">
              <w:rPr>
                <w:rFonts w:ascii="Times New Roman" w:hAnsi="Times New Roman" w:cs="Times New Roman"/>
                <w:sz w:val="24"/>
                <w:szCs w:val="24"/>
              </w:rPr>
              <w:t>VM</w:t>
            </w:r>
            <w:r w:rsidR="004C7463" w:rsidRPr="006C4847">
              <w:rPr>
                <w:rFonts w:ascii="Times New Roman" w:hAnsi="Times New Roman" w:cs="Times New Roman"/>
                <w:sz w:val="24"/>
                <w:szCs w:val="24"/>
              </w:rPr>
              <w:t>”</w:t>
            </w:r>
            <w:r w:rsidRPr="006C4847">
              <w:rPr>
                <w:rFonts w:ascii="Times New Roman" w:hAnsi="Times New Roman" w:cs="Times New Roman"/>
                <w:sz w:val="24"/>
                <w:szCs w:val="24"/>
              </w:rPr>
              <w:t xml:space="preserve"> un </w:t>
            </w:r>
            <w:r w:rsidR="00213153" w:rsidRPr="006C4847">
              <w:rPr>
                <w:rFonts w:ascii="Times New Roman" w:hAnsi="Times New Roman" w:cs="Times New Roman"/>
                <w:sz w:val="24"/>
                <w:szCs w:val="24"/>
              </w:rPr>
              <w:t>Ludzas novada</w:t>
            </w:r>
            <w:r w:rsidR="004C7463" w:rsidRPr="006C4847">
              <w:rPr>
                <w:rFonts w:ascii="Times New Roman" w:hAnsi="Times New Roman" w:cs="Times New Roman"/>
                <w:sz w:val="24"/>
                <w:szCs w:val="24"/>
              </w:rPr>
              <w:t xml:space="preserve"> pašvaldība</w:t>
            </w:r>
          </w:p>
        </w:tc>
      </w:tr>
      <w:tr w:rsidR="00B07D55" w:rsidRPr="006C4847" w:rsidTr="00422589">
        <w:tc>
          <w:tcPr>
            <w:tcW w:w="227" w:type="pct"/>
          </w:tcPr>
          <w:p w:rsidR="00290226" w:rsidRPr="006C4847" w:rsidRDefault="00290226" w:rsidP="00C72A47">
            <w:pPr>
              <w:pStyle w:val="naiskr"/>
              <w:spacing w:before="0" w:beforeAutospacing="0" w:after="0" w:afterAutospacing="0"/>
              <w:ind w:left="57" w:right="57"/>
              <w:jc w:val="center"/>
            </w:pPr>
            <w:r w:rsidRPr="006C4847">
              <w:t>4.</w:t>
            </w:r>
          </w:p>
        </w:tc>
        <w:tc>
          <w:tcPr>
            <w:tcW w:w="1565" w:type="pct"/>
          </w:tcPr>
          <w:p w:rsidR="00290226" w:rsidRPr="006C4847" w:rsidRDefault="00290226" w:rsidP="00C72A47">
            <w:pPr>
              <w:pStyle w:val="naiskr"/>
              <w:spacing w:before="0" w:beforeAutospacing="0" w:after="0" w:afterAutospacing="0"/>
              <w:ind w:left="57" w:right="57"/>
            </w:pPr>
            <w:r w:rsidRPr="006C4847">
              <w:t>Cita informācija</w:t>
            </w:r>
          </w:p>
        </w:tc>
        <w:tc>
          <w:tcPr>
            <w:tcW w:w="3208" w:type="pct"/>
          </w:tcPr>
          <w:p w:rsidR="00290226" w:rsidRPr="006C4847" w:rsidRDefault="00290226" w:rsidP="000D74AA">
            <w:pPr>
              <w:pStyle w:val="naiskr"/>
              <w:spacing w:before="0" w:beforeAutospacing="0" w:after="0" w:afterAutospacing="0"/>
              <w:ind w:left="57" w:right="57"/>
            </w:pPr>
            <w:r w:rsidRPr="006C4847">
              <w:t>Nav.</w:t>
            </w:r>
          </w:p>
        </w:tc>
      </w:tr>
    </w:tbl>
    <w:p w:rsidR="00B5772E" w:rsidRPr="006C4847" w:rsidRDefault="00B5772E" w:rsidP="00290226">
      <w:pPr>
        <w:spacing w:after="0" w:line="240" w:lineRule="auto"/>
        <w:ind w:firstLine="720"/>
        <w:rPr>
          <w:rFonts w:ascii="Times New Roman" w:eastAsia="Times New Roman" w:hAnsi="Times New Roman" w:cs="Times New Roman"/>
          <w:sz w:val="24"/>
          <w:szCs w:val="24"/>
        </w:rPr>
      </w:pPr>
    </w:p>
    <w:p w:rsidR="00677F8A" w:rsidRPr="006C4847" w:rsidRDefault="00677F8A" w:rsidP="00677F8A">
      <w:pPr>
        <w:spacing w:after="0" w:line="240" w:lineRule="auto"/>
        <w:ind w:firstLine="720"/>
        <w:rPr>
          <w:rFonts w:ascii="Times New Roman" w:eastAsia="Times New Roman" w:hAnsi="Times New Roman" w:cs="Times New Roman"/>
          <w:i/>
          <w:sz w:val="24"/>
          <w:szCs w:val="24"/>
        </w:rPr>
      </w:pPr>
      <w:r w:rsidRPr="006C4847">
        <w:rPr>
          <w:rFonts w:ascii="Times New Roman" w:eastAsia="Times New Roman" w:hAnsi="Times New Roman" w:cs="Times New Roman"/>
          <w:i/>
          <w:sz w:val="24"/>
          <w:szCs w:val="24"/>
        </w:rPr>
        <w:t>II, III, IV, V, VI un VII sadaļa – projekts šo jomu neskar.</w:t>
      </w:r>
    </w:p>
    <w:p w:rsidR="00677F8A" w:rsidRPr="006C4847" w:rsidRDefault="00677F8A" w:rsidP="00290226">
      <w:pPr>
        <w:spacing w:after="0" w:line="240" w:lineRule="auto"/>
        <w:ind w:firstLine="720"/>
        <w:rPr>
          <w:rFonts w:ascii="Times New Roman" w:eastAsia="Times New Roman" w:hAnsi="Times New Roman" w:cs="Times New Roman"/>
          <w:sz w:val="24"/>
          <w:szCs w:val="24"/>
        </w:rPr>
      </w:pPr>
    </w:p>
    <w:p w:rsidR="000D74AA" w:rsidRDefault="000D74AA" w:rsidP="00290226">
      <w:pPr>
        <w:spacing w:after="0" w:line="240" w:lineRule="auto"/>
        <w:ind w:firstLine="720"/>
        <w:rPr>
          <w:rFonts w:ascii="Times New Roman" w:eastAsia="Times New Roman" w:hAnsi="Times New Roman" w:cs="Times New Roman"/>
          <w:sz w:val="24"/>
          <w:szCs w:val="24"/>
        </w:rPr>
      </w:pPr>
    </w:p>
    <w:p w:rsidR="000D74AA" w:rsidRDefault="000D74AA" w:rsidP="00290226">
      <w:pPr>
        <w:spacing w:after="0" w:line="240" w:lineRule="auto"/>
        <w:ind w:firstLine="720"/>
        <w:rPr>
          <w:rFonts w:ascii="Times New Roman" w:eastAsia="Times New Roman" w:hAnsi="Times New Roman" w:cs="Times New Roman"/>
          <w:sz w:val="24"/>
          <w:szCs w:val="24"/>
        </w:rPr>
      </w:pPr>
    </w:p>
    <w:p w:rsidR="00290226" w:rsidRPr="006C4847" w:rsidRDefault="00290226" w:rsidP="00290226">
      <w:pPr>
        <w:spacing w:after="0" w:line="240" w:lineRule="auto"/>
        <w:ind w:firstLine="720"/>
        <w:rPr>
          <w:rFonts w:ascii="Times New Roman" w:eastAsia="Times New Roman" w:hAnsi="Times New Roman" w:cs="Times New Roman"/>
          <w:sz w:val="24"/>
          <w:szCs w:val="24"/>
        </w:rPr>
      </w:pPr>
      <w:r w:rsidRPr="006C4847">
        <w:rPr>
          <w:rFonts w:ascii="Times New Roman" w:eastAsia="Times New Roman" w:hAnsi="Times New Roman" w:cs="Times New Roman"/>
          <w:sz w:val="24"/>
          <w:szCs w:val="24"/>
        </w:rPr>
        <w:t>Zemkopības ministr</w:t>
      </w:r>
      <w:r w:rsidR="00DD6500" w:rsidRPr="006C4847">
        <w:rPr>
          <w:rFonts w:ascii="Times New Roman" w:eastAsia="Times New Roman" w:hAnsi="Times New Roman" w:cs="Times New Roman"/>
          <w:sz w:val="24"/>
          <w:szCs w:val="24"/>
        </w:rPr>
        <w:t>s</w:t>
      </w:r>
      <w:r w:rsidRPr="006C4847">
        <w:rPr>
          <w:rFonts w:ascii="Times New Roman" w:eastAsia="Times New Roman" w:hAnsi="Times New Roman" w:cs="Times New Roman"/>
          <w:sz w:val="24"/>
          <w:szCs w:val="24"/>
        </w:rPr>
        <w:tab/>
      </w:r>
      <w:r w:rsidRPr="006C4847">
        <w:rPr>
          <w:rFonts w:ascii="Times New Roman" w:eastAsia="Times New Roman" w:hAnsi="Times New Roman" w:cs="Times New Roman"/>
          <w:sz w:val="24"/>
          <w:szCs w:val="24"/>
        </w:rPr>
        <w:tab/>
      </w:r>
      <w:r w:rsidRPr="006C4847">
        <w:rPr>
          <w:rFonts w:ascii="Times New Roman" w:eastAsia="Times New Roman" w:hAnsi="Times New Roman" w:cs="Times New Roman"/>
          <w:sz w:val="24"/>
          <w:szCs w:val="24"/>
        </w:rPr>
        <w:tab/>
      </w:r>
      <w:r w:rsidRPr="006C4847">
        <w:rPr>
          <w:rFonts w:ascii="Times New Roman" w:eastAsia="Times New Roman" w:hAnsi="Times New Roman" w:cs="Times New Roman"/>
          <w:sz w:val="24"/>
          <w:szCs w:val="24"/>
        </w:rPr>
        <w:tab/>
      </w:r>
      <w:r w:rsidR="000D74AA">
        <w:rPr>
          <w:rFonts w:ascii="Times New Roman" w:eastAsia="Times New Roman" w:hAnsi="Times New Roman" w:cs="Times New Roman"/>
          <w:sz w:val="24"/>
          <w:szCs w:val="24"/>
        </w:rPr>
        <w:tab/>
      </w:r>
      <w:r w:rsidR="000D74AA">
        <w:rPr>
          <w:rFonts w:ascii="Times New Roman" w:eastAsia="Times New Roman" w:hAnsi="Times New Roman" w:cs="Times New Roman"/>
          <w:sz w:val="24"/>
          <w:szCs w:val="24"/>
        </w:rPr>
        <w:tab/>
      </w:r>
      <w:r w:rsidR="000D74AA">
        <w:rPr>
          <w:rFonts w:ascii="Times New Roman" w:eastAsia="Times New Roman" w:hAnsi="Times New Roman" w:cs="Times New Roman"/>
          <w:sz w:val="24"/>
          <w:szCs w:val="24"/>
        </w:rPr>
        <w:tab/>
      </w:r>
      <w:r w:rsidR="00B5772E" w:rsidRPr="006C4847">
        <w:rPr>
          <w:rFonts w:ascii="Times New Roman" w:eastAsia="Times New Roman" w:hAnsi="Times New Roman" w:cs="Times New Roman"/>
          <w:sz w:val="24"/>
          <w:szCs w:val="24"/>
        </w:rPr>
        <w:t>J</w:t>
      </w:r>
      <w:r w:rsidR="00DD6500" w:rsidRPr="006C4847">
        <w:rPr>
          <w:rFonts w:ascii="Times New Roman" w:eastAsia="Times New Roman" w:hAnsi="Times New Roman" w:cs="Times New Roman"/>
          <w:sz w:val="24"/>
          <w:szCs w:val="24"/>
        </w:rPr>
        <w:t>.Dūklavs</w:t>
      </w:r>
    </w:p>
    <w:p w:rsidR="00E02350" w:rsidRDefault="00E02350" w:rsidP="00290226">
      <w:pPr>
        <w:spacing w:after="0" w:line="240" w:lineRule="auto"/>
        <w:ind w:firstLine="720"/>
        <w:rPr>
          <w:rFonts w:ascii="Times New Roman" w:eastAsia="Times New Roman" w:hAnsi="Times New Roman" w:cs="Times New Roman"/>
          <w:sz w:val="26"/>
          <w:szCs w:val="26"/>
        </w:rPr>
      </w:pPr>
    </w:p>
    <w:p w:rsidR="000D74AA" w:rsidRDefault="000D74AA" w:rsidP="00290226">
      <w:pPr>
        <w:spacing w:after="0" w:line="240" w:lineRule="auto"/>
        <w:ind w:firstLine="720"/>
        <w:rPr>
          <w:rFonts w:ascii="Times New Roman" w:eastAsia="Times New Roman" w:hAnsi="Times New Roman" w:cs="Times New Roman"/>
          <w:sz w:val="26"/>
          <w:szCs w:val="26"/>
        </w:rPr>
      </w:pPr>
    </w:p>
    <w:p w:rsidR="000D74AA" w:rsidRDefault="000D74AA" w:rsidP="00290226">
      <w:pPr>
        <w:spacing w:after="0" w:line="240" w:lineRule="auto"/>
        <w:ind w:firstLine="720"/>
        <w:rPr>
          <w:rFonts w:ascii="Times New Roman" w:eastAsia="Times New Roman" w:hAnsi="Times New Roman" w:cs="Times New Roman"/>
          <w:sz w:val="26"/>
          <w:szCs w:val="26"/>
        </w:rPr>
      </w:pPr>
    </w:p>
    <w:p w:rsidR="000D74AA" w:rsidRDefault="000D74AA" w:rsidP="00290226">
      <w:pPr>
        <w:spacing w:after="0" w:line="240" w:lineRule="auto"/>
        <w:ind w:firstLine="720"/>
        <w:rPr>
          <w:rFonts w:ascii="Times New Roman" w:eastAsia="Times New Roman" w:hAnsi="Times New Roman" w:cs="Times New Roman"/>
          <w:sz w:val="26"/>
          <w:szCs w:val="26"/>
        </w:rPr>
      </w:pPr>
    </w:p>
    <w:p w:rsidR="000D74AA" w:rsidRDefault="000D74AA" w:rsidP="00290226">
      <w:pPr>
        <w:spacing w:after="0" w:line="240" w:lineRule="auto"/>
        <w:ind w:firstLine="720"/>
        <w:rPr>
          <w:rFonts w:ascii="Times New Roman" w:eastAsia="Times New Roman" w:hAnsi="Times New Roman" w:cs="Times New Roman"/>
          <w:sz w:val="26"/>
          <w:szCs w:val="26"/>
        </w:rPr>
      </w:pPr>
    </w:p>
    <w:p w:rsidR="000D74AA" w:rsidRDefault="000D74AA" w:rsidP="00290226">
      <w:pPr>
        <w:spacing w:after="0" w:line="240" w:lineRule="auto"/>
        <w:ind w:firstLine="720"/>
        <w:rPr>
          <w:rFonts w:ascii="Times New Roman" w:eastAsia="Times New Roman" w:hAnsi="Times New Roman" w:cs="Times New Roman"/>
          <w:sz w:val="26"/>
          <w:szCs w:val="26"/>
        </w:rPr>
      </w:pPr>
    </w:p>
    <w:p w:rsidR="000D74AA" w:rsidRDefault="000D74AA" w:rsidP="00290226">
      <w:pPr>
        <w:spacing w:after="0" w:line="240" w:lineRule="auto"/>
        <w:ind w:firstLine="720"/>
        <w:rPr>
          <w:rFonts w:ascii="Times New Roman" w:eastAsia="Times New Roman" w:hAnsi="Times New Roman" w:cs="Times New Roman"/>
          <w:sz w:val="26"/>
          <w:szCs w:val="26"/>
        </w:rPr>
      </w:pPr>
    </w:p>
    <w:p w:rsidR="000D74AA" w:rsidRDefault="000D74AA" w:rsidP="00290226">
      <w:pPr>
        <w:spacing w:after="0" w:line="240" w:lineRule="auto"/>
        <w:ind w:firstLine="720"/>
        <w:rPr>
          <w:rFonts w:ascii="Times New Roman" w:eastAsia="Times New Roman" w:hAnsi="Times New Roman" w:cs="Times New Roman"/>
          <w:sz w:val="26"/>
          <w:szCs w:val="26"/>
        </w:rPr>
      </w:pPr>
    </w:p>
    <w:p w:rsidR="000D74AA" w:rsidRDefault="000D74AA" w:rsidP="00290226">
      <w:pPr>
        <w:spacing w:after="0" w:line="240" w:lineRule="auto"/>
        <w:ind w:firstLine="720"/>
        <w:rPr>
          <w:rFonts w:ascii="Times New Roman" w:eastAsia="Times New Roman" w:hAnsi="Times New Roman" w:cs="Times New Roman"/>
          <w:sz w:val="26"/>
          <w:szCs w:val="26"/>
        </w:rPr>
      </w:pPr>
    </w:p>
    <w:p w:rsidR="000D74AA" w:rsidRDefault="000D74AA" w:rsidP="00290226">
      <w:pPr>
        <w:spacing w:after="0" w:line="240" w:lineRule="auto"/>
        <w:ind w:firstLine="720"/>
        <w:rPr>
          <w:rFonts w:ascii="Times New Roman" w:eastAsia="Times New Roman" w:hAnsi="Times New Roman" w:cs="Times New Roman"/>
          <w:sz w:val="26"/>
          <w:szCs w:val="26"/>
        </w:rPr>
      </w:pPr>
    </w:p>
    <w:p w:rsidR="000D74AA" w:rsidRDefault="000D74AA" w:rsidP="00290226">
      <w:pPr>
        <w:spacing w:after="0" w:line="240" w:lineRule="auto"/>
        <w:ind w:firstLine="720"/>
        <w:rPr>
          <w:rFonts w:ascii="Times New Roman" w:eastAsia="Times New Roman" w:hAnsi="Times New Roman" w:cs="Times New Roman"/>
          <w:sz w:val="26"/>
          <w:szCs w:val="26"/>
        </w:rPr>
      </w:pPr>
    </w:p>
    <w:p w:rsidR="000D74AA" w:rsidRDefault="000D74AA" w:rsidP="00290226">
      <w:pPr>
        <w:spacing w:after="0" w:line="240" w:lineRule="auto"/>
        <w:ind w:firstLine="720"/>
        <w:rPr>
          <w:rFonts w:ascii="Times New Roman" w:eastAsia="Times New Roman" w:hAnsi="Times New Roman" w:cs="Times New Roman"/>
          <w:sz w:val="26"/>
          <w:szCs w:val="26"/>
        </w:rPr>
      </w:pPr>
    </w:p>
    <w:p w:rsidR="000D74AA" w:rsidRDefault="000D74AA" w:rsidP="00290226">
      <w:pPr>
        <w:spacing w:after="0" w:line="240" w:lineRule="auto"/>
        <w:ind w:firstLine="720"/>
        <w:rPr>
          <w:rFonts w:ascii="Times New Roman" w:eastAsia="Times New Roman" w:hAnsi="Times New Roman" w:cs="Times New Roman"/>
          <w:sz w:val="26"/>
          <w:szCs w:val="26"/>
        </w:rPr>
      </w:pPr>
    </w:p>
    <w:p w:rsidR="000D74AA" w:rsidRDefault="000D74AA" w:rsidP="000D74AA">
      <w:pPr>
        <w:spacing w:after="0" w:line="240" w:lineRule="auto"/>
        <w:rPr>
          <w:rFonts w:ascii="Times New Roman" w:eastAsia="Times New Roman" w:hAnsi="Times New Roman" w:cs="Times New Roman"/>
          <w:sz w:val="20"/>
          <w:szCs w:val="20"/>
        </w:rPr>
      </w:pPr>
    </w:p>
    <w:p w:rsidR="000D74AA" w:rsidRDefault="000D74AA" w:rsidP="000D74AA">
      <w:pPr>
        <w:spacing w:after="0" w:line="240" w:lineRule="auto"/>
        <w:rPr>
          <w:rFonts w:ascii="Times New Roman" w:eastAsia="Times New Roman" w:hAnsi="Times New Roman" w:cs="Times New Roman"/>
          <w:sz w:val="20"/>
          <w:szCs w:val="20"/>
        </w:rPr>
      </w:pPr>
    </w:p>
    <w:p w:rsidR="000D74AA" w:rsidRDefault="000D74AA" w:rsidP="000D74AA">
      <w:pPr>
        <w:spacing w:after="0" w:line="240" w:lineRule="auto"/>
        <w:rPr>
          <w:rFonts w:ascii="Times New Roman" w:eastAsia="Times New Roman" w:hAnsi="Times New Roman" w:cs="Times New Roman"/>
          <w:sz w:val="20"/>
          <w:szCs w:val="20"/>
        </w:rPr>
      </w:pPr>
    </w:p>
    <w:p w:rsidR="000D74AA" w:rsidRDefault="000D74AA" w:rsidP="000D74AA">
      <w:pPr>
        <w:spacing w:after="0" w:line="240" w:lineRule="auto"/>
        <w:rPr>
          <w:rFonts w:ascii="Times New Roman" w:eastAsia="Times New Roman" w:hAnsi="Times New Roman" w:cs="Times New Roman"/>
          <w:sz w:val="20"/>
          <w:szCs w:val="20"/>
        </w:rPr>
      </w:pPr>
    </w:p>
    <w:p w:rsidR="000D74AA" w:rsidRDefault="000D74AA" w:rsidP="000D74AA">
      <w:pPr>
        <w:spacing w:after="0" w:line="240" w:lineRule="auto"/>
        <w:rPr>
          <w:rFonts w:ascii="Times New Roman" w:eastAsia="Times New Roman" w:hAnsi="Times New Roman" w:cs="Times New Roman"/>
          <w:sz w:val="20"/>
          <w:szCs w:val="20"/>
        </w:rPr>
      </w:pPr>
    </w:p>
    <w:p w:rsidR="000D74AA" w:rsidRDefault="000D74AA" w:rsidP="000D74AA">
      <w:pPr>
        <w:spacing w:after="0" w:line="240" w:lineRule="auto"/>
        <w:rPr>
          <w:rFonts w:ascii="Times New Roman" w:eastAsia="Times New Roman" w:hAnsi="Times New Roman" w:cs="Times New Roman"/>
          <w:sz w:val="20"/>
          <w:szCs w:val="20"/>
        </w:rPr>
      </w:pPr>
    </w:p>
    <w:p w:rsidR="000D74AA" w:rsidRDefault="000D74AA" w:rsidP="000D74AA">
      <w:pPr>
        <w:spacing w:after="0" w:line="240" w:lineRule="auto"/>
        <w:rPr>
          <w:rFonts w:ascii="Times New Roman" w:eastAsia="Times New Roman" w:hAnsi="Times New Roman" w:cs="Times New Roman"/>
          <w:sz w:val="20"/>
          <w:szCs w:val="20"/>
        </w:rPr>
      </w:pPr>
    </w:p>
    <w:p w:rsidR="000D74AA" w:rsidRDefault="000D74AA" w:rsidP="000D74AA">
      <w:pPr>
        <w:spacing w:after="0" w:line="240" w:lineRule="auto"/>
        <w:rPr>
          <w:rFonts w:ascii="Times New Roman" w:eastAsia="Times New Roman" w:hAnsi="Times New Roman" w:cs="Times New Roman"/>
          <w:sz w:val="20"/>
          <w:szCs w:val="20"/>
        </w:rPr>
      </w:pPr>
    </w:p>
    <w:p w:rsidR="000D74AA" w:rsidRDefault="000D74AA" w:rsidP="000D74AA">
      <w:pPr>
        <w:spacing w:after="0" w:line="240" w:lineRule="auto"/>
        <w:rPr>
          <w:rFonts w:ascii="Times New Roman" w:eastAsia="Times New Roman" w:hAnsi="Times New Roman" w:cs="Times New Roman"/>
          <w:sz w:val="20"/>
          <w:szCs w:val="20"/>
        </w:rPr>
      </w:pPr>
    </w:p>
    <w:p w:rsidR="000D74AA" w:rsidRDefault="000D74AA" w:rsidP="000D74AA">
      <w:pPr>
        <w:spacing w:after="0" w:line="240" w:lineRule="auto"/>
        <w:rPr>
          <w:rFonts w:ascii="Times New Roman" w:eastAsia="Times New Roman" w:hAnsi="Times New Roman" w:cs="Times New Roman"/>
          <w:sz w:val="20"/>
          <w:szCs w:val="20"/>
        </w:rPr>
      </w:pPr>
    </w:p>
    <w:p w:rsidR="000D74AA" w:rsidRDefault="000D74AA" w:rsidP="000D74AA">
      <w:pPr>
        <w:spacing w:after="0" w:line="240" w:lineRule="auto"/>
        <w:rPr>
          <w:rFonts w:ascii="Times New Roman" w:eastAsia="Times New Roman" w:hAnsi="Times New Roman" w:cs="Times New Roman"/>
          <w:sz w:val="20"/>
          <w:szCs w:val="20"/>
        </w:rPr>
      </w:pPr>
    </w:p>
    <w:p w:rsidR="000D74AA" w:rsidRDefault="000D74AA" w:rsidP="000D74A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10.07.2015. 14:33</w:t>
      </w:r>
    </w:p>
    <w:p w:rsidR="000D74AA" w:rsidRDefault="000D74AA" w:rsidP="000D74A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NUMWORDS   \* MERGEFORMAT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741</w:t>
      </w:r>
      <w:r>
        <w:rPr>
          <w:rFonts w:ascii="Times New Roman" w:eastAsia="Times New Roman" w:hAnsi="Times New Roman" w:cs="Times New Roman"/>
          <w:sz w:val="20"/>
          <w:szCs w:val="20"/>
        </w:rPr>
        <w:fldChar w:fldCharType="end"/>
      </w:r>
    </w:p>
    <w:p w:rsidR="000D74AA" w:rsidRDefault="00E02350" w:rsidP="000D74AA">
      <w:pPr>
        <w:spacing w:after="0" w:line="240" w:lineRule="auto"/>
        <w:rPr>
          <w:rFonts w:ascii="Times New Roman" w:eastAsia="Times New Roman" w:hAnsi="Times New Roman" w:cs="Times New Roman"/>
          <w:sz w:val="20"/>
          <w:szCs w:val="20"/>
        </w:rPr>
      </w:pPr>
      <w:r w:rsidRPr="0059791D">
        <w:rPr>
          <w:rFonts w:ascii="Times New Roman" w:eastAsia="Times New Roman" w:hAnsi="Times New Roman" w:cs="Times New Roman"/>
          <w:sz w:val="20"/>
          <w:szCs w:val="20"/>
        </w:rPr>
        <w:t>R.Punka</w:t>
      </w:r>
    </w:p>
    <w:p w:rsidR="00E02350" w:rsidRPr="00A40CB8" w:rsidRDefault="00E02350" w:rsidP="000D74AA">
      <w:pPr>
        <w:spacing w:after="0" w:line="240" w:lineRule="auto"/>
        <w:rPr>
          <w:rFonts w:ascii="Times New Roman" w:eastAsia="Times New Roman" w:hAnsi="Times New Roman" w:cs="Times New Roman"/>
          <w:sz w:val="26"/>
          <w:szCs w:val="26"/>
        </w:rPr>
      </w:pPr>
      <w:r w:rsidRPr="0059791D">
        <w:rPr>
          <w:rFonts w:ascii="Times New Roman" w:eastAsia="Times New Roman" w:hAnsi="Times New Roman" w:cs="Times New Roman"/>
          <w:sz w:val="20"/>
          <w:szCs w:val="20"/>
        </w:rPr>
        <w:t>67027377</w:t>
      </w:r>
      <w:r w:rsidR="000D74AA">
        <w:rPr>
          <w:rFonts w:ascii="Times New Roman" w:eastAsia="Times New Roman" w:hAnsi="Times New Roman" w:cs="Times New Roman"/>
          <w:sz w:val="20"/>
          <w:szCs w:val="20"/>
        </w:rPr>
        <w:t xml:space="preserve">, </w:t>
      </w:r>
      <w:r w:rsidRPr="0059791D">
        <w:rPr>
          <w:rFonts w:ascii="Times New Roman" w:eastAsia="Times New Roman" w:hAnsi="Times New Roman" w:cs="Times New Roman"/>
          <w:sz w:val="20"/>
          <w:szCs w:val="20"/>
        </w:rPr>
        <w:t>Rita.Punka@zm.gov.lv</w:t>
      </w:r>
    </w:p>
    <w:sectPr w:rsidR="00E02350" w:rsidRPr="00A40CB8" w:rsidSect="00B00BFC">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A5" w:rsidRDefault="005E27A5" w:rsidP="00215205">
      <w:pPr>
        <w:spacing w:after="0" w:line="240" w:lineRule="auto"/>
      </w:pPr>
      <w:r>
        <w:separator/>
      </w:r>
    </w:p>
  </w:endnote>
  <w:endnote w:type="continuationSeparator" w:id="0">
    <w:p w:rsidR="005E27A5" w:rsidRDefault="005E27A5" w:rsidP="0021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0F" w:rsidRPr="00715C0F" w:rsidRDefault="00715C0F" w:rsidP="00715C0F">
    <w:pPr>
      <w:spacing w:after="0" w:line="240" w:lineRule="auto"/>
      <w:jc w:val="both"/>
      <w:rPr>
        <w:rFonts w:ascii="Times New Roman" w:eastAsia="Times New Roman" w:hAnsi="Times New Roman" w:cs="Times New Roman"/>
        <w:sz w:val="20"/>
        <w:szCs w:val="20"/>
      </w:rPr>
    </w:pPr>
    <w:r w:rsidRPr="00715C0F">
      <w:rPr>
        <w:rFonts w:ascii="Times New Roman" w:eastAsia="Times New Roman" w:hAnsi="Times New Roman" w:cs="Times New Roman"/>
        <w:sz w:val="20"/>
        <w:szCs w:val="20"/>
      </w:rPr>
      <w:t>ZMAnot_</w:t>
    </w:r>
    <w:r w:rsidR="001E1476">
      <w:rPr>
        <w:rFonts w:ascii="Times New Roman" w:eastAsia="Times New Roman" w:hAnsi="Times New Roman" w:cs="Times New Roman"/>
        <w:sz w:val="20"/>
        <w:szCs w:val="20"/>
      </w:rPr>
      <w:t>10</w:t>
    </w:r>
    <w:r w:rsidR="00E71643">
      <w:rPr>
        <w:rFonts w:ascii="Times New Roman" w:eastAsia="Times New Roman" w:hAnsi="Times New Roman" w:cs="Times New Roman"/>
        <w:sz w:val="20"/>
        <w:szCs w:val="20"/>
      </w:rPr>
      <w:t>07</w:t>
    </w:r>
    <w:r w:rsidR="00CC79C0">
      <w:rPr>
        <w:rFonts w:ascii="Times New Roman" w:eastAsia="Times New Roman" w:hAnsi="Times New Roman" w:cs="Times New Roman"/>
        <w:sz w:val="20"/>
        <w:szCs w:val="20"/>
      </w:rPr>
      <w:t>15;</w:t>
    </w:r>
    <w:r w:rsidRPr="00715C0F">
      <w:rPr>
        <w:rFonts w:ascii="Times New Roman" w:eastAsia="Times New Roman" w:hAnsi="Times New Roman" w:cs="Times New Roman"/>
        <w:sz w:val="20"/>
        <w:szCs w:val="20"/>
      </w:rPr>
      <w:t xml:space="preserve"> Ministru kabineta rīkojuma projekta „Par </w:t>
    </w:r>
    <w:r w:rsidR="00213153">
      <w:rPr>
        <w:rFonts w:ascii="Times New Roman" w:eastAsia="Times New Roman" w:hAnsi="Times New Roman" w:cs="Times New Roman"/>
        <w:sz w:val="20"/>
        <w:szCs w:val="20"/>
      </w:rPr>
      <w:t>Ludzas novada</w:t>
    </w:r>
    <w:r w:rsidRPr="00715C0F">
      <w:rPr>
        <w:rFonts w:ascii="Times New Roman" w:eastAsia="Times New Roman" w:hAnsi="Times New Roman" w:cs="Times New Roman"/>
        <w:sz w:val="20"/>
        <w:szCs w:val="20"/>
      </w:rPr>
      <w:t xml:space="preserve"> pašvaldības nekustamo īpašumu pārņemšanu valsts īpašumā” sākotnējās ietekmes novērtējuma </w:t>
    </w:r>
    <w:smartTag w:uri="schemas-tilde-lv/tildestengine" w:element="veidnes">
      <w:smartTagPr>
        <w:attr w:name="id" w:val="-1"/>
        <w:attr w:name="baseform" w:val="ziņojums"/>
        <w:attr w:name="text" w:val="ziņojums"/>
      </w:smartTagPr>
      <w:r w:rsidRPr="00715C0F">
        <w:rPr>
          <w:rFonts w:ascii="Times New Roman" w:eastAsia="Times New Roman" w:hAnsi="Times New Roman" w:cs="Times New Roman"/>
          <w:sz w:val="20"/>
          <w:szCs w:val="20"/>
        </w:rPr>
        <w:t>ziņojums</w:t>
      </w:r>
    </w:smartTag>
    <w:r w:rsidRPr="00715C0F">
      <w:rPr>
        <w:rFonts w:ascii="Times New Roman" w:eastAsia="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A5" w:rsidRPr="00715C0F" w:rsidRDefault="00E068A5" w:rsidP="00E068A5">
    <w:pPr>
      <w:spacing w:after="0" w:line="240" w:lineRule="auto"/>
      <w:jc w:val="both"/>
      <w:rPr>
        <w:rFonts w:ascii="Times New Roman" w:eastAsia="Times New Roman" w:hAnsi="Times New Roman" w:cs="Times New Roman"/>
        <w:sz w:val="20"/>
        <w:szCs w:val="20"/>
      </w:rPr>
    </w:pPr>
    <w:r w:rsidRPr="00715C0F">
      <w:rPr>
        <w:rFonts w:ascii="Times New Roman" w:eastAsia="Times New Roman" w:hAnsi="Times New Roman" w:cs="Times New Roman"/>
        <w:sz w:val="20"/>
        <w:szCs w:val="20"/>
      </w:rPr>
      <w:t>ZMAnot_</w:t>
    </w:r>
    <w:r w:rsidR="001C003C">
      <w:rPr>
        <w:rFonts w:ascii="Times New Roman" w:eastAsia="Times New Roman" w:hAnsi="Times New Roman" w:cs="Times New Roman"/>
        <w:sz w:val="20"/>
        <w:szCs w:val="20"/>
      </w:rPr>
      <w:t>10</w:t>
    </w:r>
    <w:r w:rsidRPr="00715C0F">
      <w:rPr>
        <w:rFonts w:ascii="Times New Roman" w:eastAsia="Times New Roman" w:hAnsi="Times New Roman" w:cs="Times New Roman"/>
        <w:sz w:val="20"/>
        <w:szCs w:val="20"/>
      </w:rPr>
      <w:t>0</w:t>
    </w:r>
    <w:r w:rsidR="009D61BE">
      <w:rPr>
        <w:rFonts w:ascii="Times New Roman" w:eastAsia="Times New Roman" w:hAnsi="Times New Roman" w:cs="Times New Roman"/>
        <w:sz w:val="20"/>
        <w:szCs w:val="20"/>
      </w:rPr>
      <w:t>7</w:t>
    </w:r>
    <w:r w:rsidRPr="00715C0F">
      <w:rPr>
        <w:rFonts w:ascii="Times New Roman" w:eastAsia="Times New Roman" w:hAnsi="Times New Roman" w:cs="Times New Roman"/>
        <w:sz w:val="20"/>
        <w:szCs w:val="20"/>
      </w:rPr>
      <w:t>1</w:t>
    </w:r>
    <w:r w:rsidR="00CC79C0">
      <w:rPr>
        <w:rFonts w:ascii="Times New Roman" w:eastAsia="Times New Roman" w:hAnsi="Times New Roman" w:cs="Times New Roman"/>
        <w:sz w:val="20"/>
        <w:szCs w:val="20"/>
      </w:rPr>
      <w:t>5</w:t>
    </w:r>
    <w:r w:rsidRPr="00715C0F">
      <w:rPr>
        <w:rFonts w:ascii="Times New Roman" w:eastAsia="Times New Roman" w:hAnsi="Times New Roman" w:cs="Times New Roman"/>
        <w:sz w:val="20"/>
        <w:szCs w:val="20"/>
      </w:rPr>
      <w:t xml:space="preserve">_ Ministru kabineta rīkojuma projekta „Par </w:t>
    </w:r>
    <w:r w:rsidR="00213153">
      <w:rPr>
        <w:rFonts w:ascii="Times New Roman" w:eastAsia="Times New Roman" w:hAnsi="Times New Roman" w:cs="Times New Roman"/>
        <w:sz w:val="20"/>
        <w:szCs w:val="20"/>
      </w:rPr>
      <w:t>Ludzas novada</w:t>
    </w:r>
    <w:r w:rsidRPr="00715C0F">
      <w:rPr>
        <w:rFonts w:ascii="Times New Roman" w:eastAsia="Times New Roman" w:hAnsi="Times New Roman" w:cs="Times New Roman"/>
        <w:sz w:val="20"/>
        <w:szCs w:val="20"/>
      </w:rPr>
      <w:t xml:space="preserve"> pašvaldības nekustamo īpašumu pārņemšanu valsts īpašumā” sākotnējās ietekmes novērtējuma </w:t>
    </w:r>
    <w:smartTag w:uri="schemas-tilde-lv/tildestengine" w:element="veidnes">
      <w:smartTagPr>
        <w:attr w:name="id" w:val="-1"/>
        <w:attr w:name="baseform" w:val="ziņojums"/>
        <w:attr w:name="text" w:val="ziņojums"/>
      </w:smartTagPr>
      <w:r w:rsidRPr="00715C0F">
        <w:rPr>
          <w:rFonts w:ascii="Times New Roman" w:eastAsia="Times New Roman" w:hAnsi="Times New Roman" w:cs="Times New Roman"/>
          <w:sz w:val="20"/>
          <w:szCs w:val="20"/>
        </w:rPr>
        <w:t>ziņojums</w:t>
      </w:r>
    </w:smartTag>
    <w:r w:rsidRPr="00715C0F">
      <w:rPr>
        <w:rFonts w:ascii="Times New Roman" w:eastAsia="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A5" w:rsidRDefault="005E27A5" w:rsidP="00215205">
      <w:pPr>
        <w:spacing w:after="0" w:line="240" w:lineRule="auto"/>
      </w:pPr>
      <w:r>
        <w:separator/>
      </w:r>
    </w:p>
  </w:footnote>
  <w:footnote w:type="continuationSeparator" w:id="0">
    <w:p w:rsidR="005E27A5" w:rsidRDefault="005E27A5" w:rsidP="0021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26782085"/>
      <w:docPartObj>
        <w:docPartGallery w:val="Page Numbers (Top of Page)"/>
        <w:docPartUnique/>
      </w:docPartObj>
    </w:sdtPr>
    <w:sdtEndPr/>
    <w:sdtContent>
      <w:p w:rsidR="001F617D" w:rsidRPr="00E068A5" w:rsidRDefault="00665E37">
        <w:pPr>
          <w:pStyle w:val="Header"/>
          <w:jc w:val="center"/>
          <w:rPr>
            <w:rFonts w:ascii="Times New Roman" w:hAnsi="Times New Roman" w:cs="Times New Roman"/>
            <w:sz w:val="24"/>
            <w:szCs w:val="24"/>
          </w:rPr>
        </w:pPr>
        <w:r w:rsidRPr="00E068A5">
          <w:rPr>
            <w:rFonts w:ascii="Times New Roman" w:hAnsi="Times New Roman" w:cs="Times New Roman"/>
            <w:sz w:val="24"/>
            <w:szCs w:val="24"/>
          </w:rPr>
          <w:fldChar w:fldCharType="begin"/>
        </w:r>
        <w:r w:rsidR="001F617D" w:rsidRPr="00E068A5">
          <w:rPr>
            <w:rFonts w:ascii="Times New Roman" w:hAnsi="Times New Roman" w:cs="Times New Roman"/>
            <w:sz w:val="24"/>
            <w:szCs w:val="24"/>
          </w:rPr>
          <w:instrText>PAGE   \* MERGEFORMAT</w:instrText>
        </w:r>
        <w:r w:rsidRPr="00E068A5">
          <w:rPr>
            <w:rFonts w:ascii="Times New Roman" w:hAnsi="Times New Roman" w:cs="Times New Roman"/>
            <w:sz w:val="24"/>
            <w:szCs w:val="24"/>
          </w:rPr>
          <w:fldChar w:fldCharType="separate"/>
        </w:r>
        <w:r w:rsidR="00A90526">
          <w:rPr>
            <w:rFonts w:ascii="Times New Roman" w:hAnsi="Times New Roman" w:cs="Times New Roman"/>
            <w:noProof/>
            <w:sz w:val="24"/>
            <w:szCs w:val="24"/>
          </w:rPr>
          <w:t>3</w:t>
        </w:r>
        <w:r w:rsidRPr="00E068A5">
          <w:rPr>
            <w:rFonts w:ascii="Times New Roman" w:hAnsi="Times New Roman" w:cs="Times New Roman"/>
            <w:sz w:val="24"/>
            <w:szCs w:val="24"/>
          </w:rPr>
          <w:fldChar w:fldCharType="end"/>
        </w:r>
      </w:p>
    </w:sdtContent>
  </w:sdt>
  <w:p w:rsidR="001F617D" w:rsidRPr="00E068A5" w:rsidRDefault="001F617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1CC"/>
    <w:multiLevelType w:val="multilevel"/>
    <w:tmpl w:val="654688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4FCC7EFA"/>
    <w:multiLevelType w:val="hybridMultilevel"/>
    <w:tmpl w:val="75107EE6"/>
    <w:lvl w:ilvl="0" w:tplc="27DC6650">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3F17"/>
    <w:rsid w:val="00005FC0"/>
    <w:rsid w:val="0001355D"/>
    <w:rsid w:val="000330A2"/>
    <w:rsid w:val="00036404"/>
    <w:rsid w:val="0005027D"/>
    <w:rsid w:val="000541D5"/>
    <w:rsid w:val="00055EE7"/>
    <w:rsid w:val="00066B2A"/>
    <w:rsid w:val="000671A2"/>
    <w:rsid w:val="0007298F"/>
    <w:rsid w:val="00091CAA"/>
    <w:rsid w:val="000A36AF"/>
    <w:rsid w:val="000D74AA"/>
    <w:rsid w:val="000F2DC7"/>
    <w:rsid w:val="00137659"/>
    <w:rsid w:val="0014458F"/>
    <w:rsid w:val="00151F2F"/>
    <w:rsid w:val="00152A1D"/>
    <w:rsid w:val="00164B6B"/>
    <w:rsid w:val="0018229F"/>
    <w:rsid w:val="001B61E2"/>
    <w:rsid w:val="001C003C"/>
    <w:rsid w:val="001D15B7"/>
    <w:rsid w:val="001D7E66"/>
    <w:rsid w:val="001E1476"/>
    <w:rsid w:val="001F617D"/>
    <w:rsid w:val="00213153"/>
    <w:rsid w:val="00215205"/>
    <w:rsid w:val="0021578F"/>
    <w:rsid w:val="00221826"/>
    <w:rsid w:val="00242D98"/>
    <w:rsid w:val="00244145"/>
    <w:rsid w:val="00245F64"/>
    <w:rsid w:val="00260AD2"/>
    <w:rsid w:val="00280A6F"/>
    <w:rsid w:val="0028447A"/>
    <w:rsid w:val="00287CDF"/>
    <w:rsid w:val="00290226"/>
    <w:rsid w:val="002B7403"/>
    <w:rsid w:val="002B7B20"/>
    <w:rsid w:val="002C26EA"/>
    <w:rsid w:val="003005B1"/>
    <w:rsid w:val="003015FD"/>
    <w:rsid w:val="0032356E"/>
    <w:rsid w:val="003244B9"/>
    <w:rsid w:val="003303F3"/>
    <w:rsid w:val="00351049"/>
    <w:rsid w:val="00361460"/>
    <w:rsid w:val="003A009F"/>
    <w:rsid w:val="003A7CE7"/>
    <w:rsid w:val="003B5BCD"/>
    <w:rsid w:val="003C0409"/>
    <w:rsid w:val="003C6180"/>
    <w:rsid w:val="00404724"/>
    <w:rsid w:val="00407B2F"/>
    <w:rsid w:val="00422589"/>
    <w:rsid w:val="004B5C5D"/>
    <w:rsid w:val="004B69E3"/>
    <w:rsid w:val="004C7463"/>
    <w:rsid w:val="004D1AA7"/>
    <w:rsid w:val="004D2F03"/>
    <w:rsid w:val="004D4E92"/>
    <w:rsid w:val="004D4F66"/>
    <w:rsid w:val="004E5C4D"/>
    <w:rsid w:val="004F0549"/>
    <w:rsid w:val="004F1614"/>
    <w:rsid w:val="00500614"/>
    <w:rsid w:val="00506F54"/>
    <w:rsid w:val="00511F19"/>
    <w:rsid w:val="0059791D"/>
    <w:rsid w:val="005C2467"/>
    <w:rsid w:val="005D566F"/>
    <w:rsid w:val="005E27A5"/>
    <w:rsid w:val="00615BB1"/>
    <w:rsid w:val="0062522F"/>
    <w:rsid w:val="00634026"/>
    <w:rsid w:val="00665E37"/>
    <w:rsid w:val="00675465"/>
    <w:rsid w:val="00677F8A"/>
    <w:rsid w:val="00697638"/>
    <w:rsid w:val="006C4847"/>
    <w:rsid w:val="006E4F33"/>
    <w:rsid w:val="0070114A"/>
    <w:rsid w:val="00705391"/>
    <w:rsid w:val="00710FA5"/>
    <w:rsid w:val="00715C0F"/>
    <w:rsid w:val="007236CF"/>
    <w:rsid w:val="00740C31"/>
    <w:rsid w:val="007446DC"/>
    <w:rsid w:val="0074735A"/>
    <w:rsid w:val="00752250"/>
    <w:rsid w:val="00753F17"/>
    <w:rsid w:val="00760026"/>
    <w:rsid w:val="00760668"/>
    <w:rsid w:val="00766D0D"/>
    <w:rsid w:val="0077564A"/>
    <w:rsid w:val="007758AD"/>
    <w:rsid w:val="00781711"/>
    <w:rsid w:val="007A7ECD"/>
    <w:rsid w:val="007D4AA1"/>
    <w:rsid w:val="007D5E31"/>
    <w:rsid w:val="007F71F6"/>
    <w:rsid w:val="0081407A"/>
    <w:rsid w:val="008142E4"/>
    <w:rsid w:val="00835750"/>
    <w:rsid w:val="0087735C"/>
    <w:rsid w:val="008B3771"/>
    <w:rsid w:val="008B6BAF"/>
    <w:rsid w:val="008C7050"/>
    <w:rsid w:val="008E2035"/>
    <w:rsid w:val="008F4C29"/>
    <w:rsid w:val="009273FE"/>
    <w:rsid w:val="00930A7F"/>
    <w:rsid w:val="0094259C"/>
    <w:rsid w:val="00951700"/>
    <w:rsid w:val="00955569"/>
    <w:rsid w:val="009704F7"/>
    <w:rsid w:val="009718A6"/>
    <w:rsid w:val="009A71D4"/>
    <w:rsid w:val="009B3732"/>
    <w:rsid w:val="009D61BE"/>
    <w:rsid w:val="00A06D98"/>
    <w:rsid w:val="00A12599"/>
    <w:rsid w:val="00A3536D"/>
    <w:rsid w:val="00A40CB8"/>
    <w:rsid w:val="00A41A52"/>
    <w:rsid w:val="00A575EA"/>
    <w:rsid w:val="00A903E4"/>
    <w:rsid w:val="00A90526"/>
    <w:rsid w:val="00A93D70"/>
    <w:rsid w:val="00A97C40"/>
    <w:rsid w:val="00AB1BB0"/>
    <w:rsid w:val="00AB2E45"/>
    <w:rsid w:val="00AC305B"/>
    <w:rsid w:val="00AE74A3"/>
    <w:rsid w:val="00B00BFC"/>
    <w:rsid w:val="00B0173F"/>
    <w:rsid w:val="00B0649F"/>
    <w:rsid w:val="00B07D55"/>
    <w:rsid w:val="00B132E7"/>
    <w:rsid w:val="00B31B64"/>
    <w:rsid w:val="00B33C53"/>
    <w:rsid w:val="00B5772E"/>
    <w:rsid w:val="00B6064D"/>
    <w:rsid w:val="00B65881"/>
    <w:rsid w:val="00B820DC"/>
    <w:rsid w:val="00BA78BD"/>
    <w:rsid w:val="00BC62E3"/>
    <w:rsid w:val="00BD6D31"/>
    <w:rsid w:val="00C20D57"/>
    <w:rsid w:val="00C46E6D"/>
    <w:rsid w:val="00C72FC2"/>
    <w:rsid w:val="00C82A73"/>
    <w:rsid w:val="00C83F8D"/>
    <w:rsid w:val="00C859D5"/>
    <w:rsid w:val="00C94DF7"/>
    <w:rsid w:val="00CB00C7"/>
    <w:rsid w:val="00CB7AED"/>
    <w:rsid w:val="00CC79C0"/>
    <w:rsid w:val="00CD3D12"/>
    <w:rsid w:val="00D00B52"/>
    <w:rsid w:val="00D41368"/>
    <w:rsid w:val="00D4489A"/>
    <w:rsid w:val="00D538A8"/>
    <w:rsid w:val="00D61F9E"/>
    <w:rsid w:val="00D71265"/>
    <w:rsid w:val="00D72110"/>
    <w:rsid w:val="00D734C3"/>
    <w:rsid w:val="00D82B37"/>
    <w:rsid w:val="00D84BB0"/>
    <w:rsid w:val="00D91514"/>
    <w:rsid w:val="00DA45F3"/>
    <w:rsid w:val="00DA7DA2"/>
    <w:rsid w:val="00DD224E"/>
    <w:rsid w:val="00DD53EA"/>
    <w:rsid w:val="00DD6500"/>
    <w:rsid w:val="00DE51A5"/>
    <w:rsid w:val="00E02350"/>
    <w:rsid w:val="00E068A5"/>
    <w:rsid w:val="00E16F65"/>
    <w:rsid w:val="00E30693"/>
    <w:rsid w:val="00E323E5"/>
    <w:rsid w:val="00E50D49"/>
    <w:rsid w:val="00E532CF"/>
    <w:rsid w:val="00E64AE7"/>
    <w:rsid w:val="00E71643"/>
    <w:rsid w:val="00E736AD"/>
    <w:rsid w:val="00E74ABC"/>
    <w:rsid w:val="00E950D9"/>
    <w:rsid w:val="00EA0A22"/>
    <w:rsid w:val="00EA768F"/>
    <w:rsid w:val="00EB320A"/>
    <w:rsid w:val="00EC67CB"/>
    <w:rsid w:val="00EE147C"/>
    <w:rsid w:val="00EE192E"/>
    <w:rsid w:val="00EF15E6"/>
    <w:rsid w:val="00F502E7"/>
    <w:rsid w:val="00F56AE4"/>
    <w:rsid w:val="00F64EF9"/>
    <w:rsid w:val="00F8263D"/>
    <w:rsid w:val="00FA214B"/>
    <w:rsid w:val="00FA3348"/>
    <w:rsid w:val="00FD62A6"/>
    <w:rsid w:val="00FE3966"/>
    <w:rsid w:val="00FE4FD3"/>
    <w:rsid w:val="00FF7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A2"/>
    <w:rPr>
      <w:rFonts w:eastAsiaTheme="minorEastAsia"/>
      <w:lang w:eastAsia="lv-LV"/>
    </w:rPr>
  </w:style>
  <w:style w:type="paragraph" w:styleId="Heading3">
    <w:name w:val="heading 3"/>
    <w:basedOn w:val="Normal"/>
    <w:link w:val="Heading3Char"/>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90226"/>
    <w:rPr>
      <w:b/>
      <w:bCs/>
    </w:rPr>
  </w:style>
  <w:style w:type="paragraph" w:customStyle="1" w:styleId="naisc">
    <w:name w:val="naisc"/>
    <w:basedOn w:val="Normal"/>
    <w:rsid w:val="00290226"/>
    <w:pPr>
      <w:spacing w:before="450" w:after="300" w:line="240" w:lineRule="auto"/>
      <w:jc w:val="center"/>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215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5205"/>
    <w:rPr>
      <w:rFonts w:eastAsiaTheme="minorEastAsia"/>
      <w:lang w:eastAsia="lv-LV"/>
    </w:rPr>
  </w:style>
  <w:style w:type="paragraph" w:styleId="Footer">
    <w:name w:val="footer"/>
    <w:basedOn w:val="Normal"/>
    <w:link w:val="FooterChar"/>
    <w:uiPriority w:val="99"/>
    <w:unhideWhenUsed/>
    <w:rsid w:val="00215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5205"/>
    <w:rPr>
      <w:rFonts w:eastAsiaTheme="minorEastAsia"/>
      <w:lang w:eastAsia="lv-LV"/>
    </w:rPr>
  </w:style>
  <w:style w:type="paragraph" w:styleId="BalloonText">
    <w:name w:val="Balloon Text"/>
    <w:basedOn w:val="Normal"/>
    <w:link w:val="BalloonTextChar"/>
    <w:uiPriority w:val="99"/>
    <w:semiHidden/>
    <w:unhideWhenUsed/>
    <w:rsid w:val="0021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05"/>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5C2467"/>
    <w:rPr>
      <w:sz w:val="16"/>
      <w:szCs w:val="16"/>
    </w:rPr>
  </w:style>
  <w:style w:type="paragraph" w:styleId="CommentText">
    <w:name w:val="annotation text"/>
    <w:basedOn w:val="Normal"/>
    <w:link w:val="CommentTextChar"/>
    <w:uiPriority w:val="99"/>
    <w:semiHidden/>
    <w:unhideWhenUsed/>
    <w:rsid w:val="005C2467"/>
    <w:pPr>
      <w:spacing w:line="240" w:lineRule="auto"/>
    </w:pPr>
    <w:rPr>
      <w:sz w:val="20"/>
      <w:szCs w:val="20"/>
    </w:rPr>
  </w:style>
  <w:style w:type="character" w:customStyle="1" w:styleId="CommentTextChar">
    <w:name w:val="Comment Text Char"/>
    <w:basedOn w:val="DefaultParagraphFont"/>
    <w:link w:val="CommentText"/>
    <w:uiPriority w:val="99"/>
    <w:semiHidden/>
    <w:rsid w:val="005C2467"/>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5C2467"/>
    <w:rPr>
      <w:b/>
      <w:bCs/>
    </w:rPr>
  </w:style>
  <w:style w:type="character" w:customStyle="1" w:styleId="CommentSubjectChar">
    <w:name w:val="Comment Subject Char"/>
    <w:basedOn w:val="CommentTextChar"/>
    <w:link w:val="CommentSubject"/>
    <w:uiPriority w:val="99"/>
    <w:semiHidden/>
    <w:rsid w:val="005C2467"/>
    <w:rPr>
      <w:rFonts w:eastAsiaTheme="minorEastAsia"/>
      <w:b/>
      <w:bCs/>
      <w:sz w:val="20"/>
      <w:szCs w:val="20"/>
      <w:lang w:eastAsia="lv-LV"/>
    </w:rPr>
  </w:style>
  <w:style w:type="character" w:styleId="Hyperlink">
    <w:name w:val="Hyperlink"/>
    <w:basedOn w:val="DefaultParagraphFont"/>
    <w:uiPriority w:val="99"/>
    <w:unhideWhenUsed/>
    <w:rsid w:val="005C2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3843</Words>
  <Characters>2191</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anotācija</vt:lpstr>
      <vt:lpstr>MK rīkojuma projekta anotācija</vt:lpstr>
    </vt:vector>
  </TitlesOfParts>
  <Company>Zemkopības Ministrija</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creator>Rita Punka</dc:creator>
  <cp:lastModifiedBy>Laimdota Adlere</cp:lastModifiedBy>
  <cp:revision>4</cp:revision>
  <dcterms:created xsi:type="dcterms:W3CDTF">2015-07-15T08:22:00Z</dcterms:created>
  <dcterms:modified xsi:type="dcterms:W3CDTF">2015-07-15T08:22:00Z</dcterms:modified>
</cp:coreProperties>
</file>