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F6FB" w14:textId="77777777" w:rsidR="00B673A9" w:rsidRPr="00AE240A" w:rsidRDefault="00B673A9" w:rsidP="00AE240A">
      <w:pPr>
        <w:jc w:val="right"/>
        <w:rPr>
          <w:sz w:val="28"/>
          <w:szCs w:val="28"/>
          <w:lang w:val="lv-LV"/>
        </w:rPr>
      </w:pPr>
      <w:r w:rsidRPr="00AE240A">
        <w:rPr>
          <w:sz w:val="28"/>
          <w:szCs w:val="28"/>
          <w:lang w:val="lv-LV"/>
        </w:rPr>
        <w:t>Likumprojekts</w:t>
      </w:r>
    </w:p>
    <w:p w14:paraId="4C16F6FC" w14:textId="77777777" w:rsidR="00B673A9" w:rsidRPr="00ED1E89" w:rsidRDefault="00B673A9" w:rsidP="00AE240A">
      <w:pPr>
        <w:jc w:val="both"/>
        <w:rPr>
          <w:bCs/>
          <w:sz w:val="28"/>
          <w:szCs w:val="28"/>
          <w:lang w:val="lv-LV"/>
        </w:rPr>
      </w:pPr>
    </w:p>
    <w:p w14:paraId="4C16F6FE" w14:textId="40B66FA5" w:rsidR="00B673A9" w:rsidRPr="00AE240A" w:rsidRDefault="00B673A9" w:rsidP="00AE240A">
      <w:pPr>
        <w:jc w:val="center"/>
        <w:rPr>
          <w:b/>
          <w:bCs/>
          <w:sz w:val="28"/>
          <w:szCs w:val="28"/>
          <w:lang w:val="lv-LV"/>
        </w:rPr>
      </w:pPr>
      <w:r w:rsidRPr="00AE240A">
        <w:rPr>
          <w:b/>
          <w:bCs/>
          <w:sz w:val="28"/>
          <w:szCs w:val="28"/>
          <w:lang w:val="lv-LV"/>
        </w:rPr>
        <w:t>Grozījumi Militārā dienesta likumā</w:t>
      </w:r>
      <w:r w:rsidR="00CC2C63">
        <w:rPr>
          <w:b/>
          <w:bCs/>
          <w:sz w:val="28"/>
          <w:szCs w:val="28"/>
          <w:lang w:val="lv-LV"/>
        </w:rPr>
        <w:t xml:space="preserve">    </w:t>
      </w:r>
      <w:bookmarkStart w:id="0" w:name="_GoBack"/>
      <w:bookmarkEnd w:id="0"/>
    </w:p>
    <w:p w14:paraId="4C16F700" w14:textId="77777777" w:rsidR="0060504C" w:rsidRPr="00AE240A" w:rsidRDefault="0060504C" w:rsidP="00AE240A">
      <w:pPr>
        <w:jc w:val="both"/>
        <w:rPr>
          <w:sz w:val="28"/>
          <w:szCs w:val="28"/>
          <w:lang w:val="lv-LV"/>
        </w:rPr>
      </w:pPr>
    </w:p>
    <w:p w14:paraId="4C16F701" w14:textId="5FA99C3F" w:rsidR="0026236D" w:rsidRPr="00AE240A" w:rsidRDefault="00B673A9" w:rsidP="00CE2406">
      <w:pPr>
        <w:ind w:firstLine="709"/>
        <w:jc w:val="both"/>
        <w:rPr>
          <w:sz w:val="28"/>
          <w:szCs w:val="28"/>
          <w:lang w:val="lv-LV"/>
        </w:rPr>
      </w:pPr>
      <w:r w:rsidRPr="00AE240A">
        <w:rPr>
          <w:sz w:val="28"/>
          <w:szCs w:val="28"/>
          <w:lang w:val="lv-LV"/>
        </w:rPr>
        <w:t xml:space="preserve">Izdarīt </w:t>
      </w:r>
      <w:hyperlink r:id="rId9" w:tgtFrame="_blank" w:history="1">
        <w:r w:rsidRPr="00AE240A">
          <w:rPr>
            <w:sz w:val="28"/>
            <w:szCs w:val="28"/>
            <w:lang w:val="lv-LV"/>
          </w:rPr>
          <w:t>Militārā dienesta likumā</w:t>
        </w:r>
      </w:hyperlink>
      <w:r w:rsidRPr="00AE240A">
        <w:rPr>
          <w:sz w:val="28"/>
          <w:szCs w:val="28"/>
          <w:lang w:val="lv-LV"/>
        </w:rPr>
        <w:t xml:space="preserve"> (Latvijas Republikas Saeimas un Ministru Kabineta Ziņotājs, 2002, 14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2003, 2., 15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2004, 14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2005, 8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2006, 14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2007, 10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2008, 3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2009, 2., 14., 15., 21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Latvijas Vēstnesis, 2009, 200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2010, 51./52., 178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2012, 203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r.; 2013, 40., 187.</w:t>
      </w:r>
      <w:r w:rsidR="00D65CDF" w:rsidRPr="00AE240A">
        <w:rPr>
          <w:sz w:val="28"/>
          <w:szCs w:val="28"/>
          <w:lang w:val="lv-LV"/>
        </w:rPr>
        <w:t>, 191</w:t>
      </w:r>
      <w:r w:rsidR="00AE240A" w:rsidRPr="00AE240A">
        <w:rPr>
          <w:sz w:val="28"/>
          <w:szCs w:val="28"/>
          <w:lang w:val="lv-LV"/>
        </w:rPr>
        <w:t>. n</w:t>
      </w:r>
      <w:r w:rsidRPr="00AE240A">
        <w:rPr>
          <w:sz w:val="28"/>
          <w:szCs w:val="28"/>
          <w:lang w:val="lv-LV"/>
        </w:rPr>
        <w:t>r.</w:t>
      </w:r>
      <w:r w:rsidR="00BA0458" w:rsidRPr="00AE240A">
        <w:rPr>
          <w:sz w:val="28"/>
          <w:szCs w:val="28"/>
          <w:lang w:val="lv-LV"/>
        </w:rPr>
        <w:t>; 2015, 49</w:t>
      </w:r>
      <w:r w:rsidR="00AE240A" w:rsidRPr="00AE240A">
        <w:rPr>
          <w:sz w:val="28"/>
          <w:szCs w:val="28"/>
          <w:lang w:val="lv-LV"/>
        </w:rPr>
        <w:t>. n</w:t>
      </w:r>
      <w:r w:rsidR="00BA0458" w:rsidRPr="00AE240A">
        <w:rPr>
          <w:sz w:val="28"/>
          <w:szCs w:val="28"/>
          <w:lang w:val="lv-LV"/>
        </w:rPr>
        <w:t>r.</w:t>
      </w:r>
      <w:r w:rsidRPr="00AE240A">
        <w:rPr>
          <w:sz w:val="28"/>
          <w:szCs w:val="28"/>
          <w:lang w:val="lv-LV"/>
        </w:rPr>
        <w:t>) šādus grozījumus:</w:t>
      </w:r>
    </w:p>
    <w:p w14:paraId="04530B33" w14:textId="77777777" w:rsidR="00AE240A" w:rsidRDefault="00AE240A" w:rsidP="00CE2406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</w:p>
    <w:p w14:paraId="4C16F702" w14:textId="185221EB" w:rsidR="00D85C68" w:rsidRPr="00AE240A" w:rsidRDefault="00AE240A" w:rsidP="00CE2406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497DC5" w:rsidRPr="00AE240A">
        <w:rPr>
          <w:sz w:val="28"/>
          <w:szCs w:val="28"/>
          <w:lang w:val="lv-LV" w:eastAsia="lv-LV"/>
        </w:rPr>
        <w:t xml:space="preserve">Aizstāt </w:t>
      </w:r>
      <w:r w:rsidR="00497DC5" w:rsidRPr="00AE240A">
        <w:rPr>
          <w:sz w:val="28"/>
          <w:szCs w:val="28"/>
          <w:lang w:val="lv-LV"/>
        </w:rPr>
        <w:t>17.</w:t>
      </w:r>
      <w:r w:rsidR="00ED1E89" w:rsidRPr="00ED1E89">
        <w:rPr>
          <w:sz w:val="28"/>
          <w:szCs w:val="28"/>
          <w:vertAlign w:val="superscript"/>
          <w:lang w:val="lv-LV"/>
        </w:rPr>
        <w:t>1</w:t>
      </w:r>
      <w:r w:rsidR="00ED1E89">
        <w:rPr>
          <w:sz w:val="28"/>
          <w:szCs w:val="28"/>
          <w:lang w:val="lv-LV"/>
        </w:rPr>
        <w:t> </w:t>
      </w:r>
      <w:r w:rsidR="00497DC5" w:rsidRPr="00AE240A">
        <w:rPr>
          <w:sz w:val="28"/>
          <w:szCs w:val="28"/>
          <w:lang w:val="lv-LV"/>
        </w:rPr>
        <w:t xml:space="preserve">pantā </w:t>
      </w:r>
      <w:r w:rsidR="00497DC5" w:rsidRPr="00AE240A">
        <w:rPr>
          <w:sz w:val="28"/>
          <w:szCs w:val="28"/>
          <w:lang w:val="lv-LV" w:eastAsia="lv-LV"/>
        </w:rPr>
        <w:t xml:space="preserve">vārdus </w:t>
      </w:r>
      <w:r w:rsidRPr="00AE240A">
        <w:rPr>
          <w:sz w:val="28"/>
          <w:szCs w:val="28"/>
          <w:lang w:val="lv-LV" w:eastAsia="lv-LV"/>
        </w:rPr>
        <w:t>"</w:t>
      </w:r>
      <w:r w:rsidR="00497DC5" w:rsidRPr="00AE240A">
        <w:rPr>
          <w:sz w:val="28"/>
          <w:szCs w:val="28"/>
          <w:lang w:val="lv-LV" w:eastAsia="lv-LV"/>
        </w:rPr>
        <w:t>Rekrutēšanas un jaunsardzes</w:t>
      </w:r>
      <w:r w:rsidRPr="00AE240A">
        <w:rPr>
          <w:sz w:val="28"/>
          <w:szCs w:val="28"/>
          <w:lang w:val="lv-LV" w:eastAsia="lv-LV"/>
        </w:rPr>
        <w:t>"</w:t>
      </w:r>
      <w:r w:rsidR="00497DC5" w:rsidRPr="00AE240A">
        <w:rPr>
          <w:sz w:val="28"/>
          <w:szCs w:val="28"/>
          <w:lang w:val="lv-LV" w:eastAsia="lv-LV"/>
        </w:rPr>
        <w:t xml:space="preserve"> ar vārdiem </w:t>
      </w:r>
      <w:r w:rsidRPr="00AE240A">
        <w:rPr>
          <w:sz w:val="28"/>
          <w:szCs w:val="28"/>
          <w:lang w:val="lv-LV" w:eastAsia="lv-LV"/>
        </w:rPr>
        <w:t>"</w:t>
      </w:r>
      <w:r w:rsidR="00497DC5" w:rsidRPr="00AE240A">
        <w:rPr>
          <w:sz w:val="28"/>
          <w:szCs w:val="28"/>
          <w:lang w:val="lv-LV" w:eastAsia="lv-LV"/>
        </w:rPr>
        <w:t>Jaunsardzes un informācijas resursu</w:t>
      </w:r>
      <w:r w:rsidRPr="00AE240A">
        <w:rPr>
          <w:sz w:val="28"/>
          <w:szCs w:val="28"/>
          <w:lang w:val="lv-LV" w:eastAsia="lv-LV"/>
        </w:rPr>
        <w:t>"</w:t>
      </w:r>
      <w:r w:rsidR="005418FD" w:rsidRPr="00AE240A">
        <w:rPr>
          <w:sz w:val="28"/>
          <w:szCs w:val="28"/>
          <w:lang w:val="lv-LV" w:eastAsia="lv-LV"/>
        </w:rPr>
        <w:t>.</w:t>
      </w:r>
    </w:p>
    <w:p w14:paraId="4C16F703" w14:textId="77777777" w:rsidR="005418FD" w:rsidRPr="00AE240A" w:rsidRDefault="005418FD" w:rsidP="00CE2406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4C16F704" w14:textId="3F284A7F" w:rsidR="00636958" w:rsidRPr="00AE240A" w:rsidRDefault="00AE240A" w:rsidP="00CE2406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</w:t>
      </w:r>
      <w:r w:rsidR="00636958" w:rsidRPr="00AE240A">
        <w:rPr>
          <w:bCs/>
          <w:sz w:val="28"/>
          <w:szCs w:val="28"/>
          <w:lang w:val="lv-LV" w:eastAsia="lv-LV"/>
        </w:rPr>
        <w:t>Izteikt 1</w:t>
      </w:r>
      <w:r w:rsidR="00497DC5" w:rsidRPr="00AE240A">
        <w:rPr>
          <w:bCs/>
          <w:sz w:val="28"/>
          <w:szCs w:val="28"/>
          <w:lang w:val="lv-LV" w:eastAsia="lv-LV"/>
        </w:rPr>
        <w:t>9</w:t>
      </w:r>
      <w:r w:rsidRPr="00AE240A">
        <w:rPr>
          <w:bCs/>
          <w:sz w:val="28"/>
          <w:szCs w:val="28"/>
          <w:lang w:val="lv-LV" w:eastAsia="lv-LV"/>
        </w:rPr>
        <w:t>. p</w:t>
      </w:r>
      <w:r w:rsidR="00636958" w:rsidRPr="00AE240A">
        <w:rPr>
          <w:bCs/>
          <w:sz w:val="28"/>
          <w:szCs w:val="28"/>
          <w:lang w:val="lv-LV" w:eastAsia="lv-LV"/>
        </w:rPr>
        <w:t xml:space="preserve">anta </w:t>
      </w:r>
      <w:r w:rsidR="00497DC5" w:rsidRPr="00AE240A">
        <w:rPr>
          <w:bCs/>
          <w:sz w:val="28"/>
          <w:szCs w:val="28"/>
          <w:lang w:val="lv-LV" w:eastAsia="lv-LV"/>
        </w:rPr>
        <w:t>piekto</w:t>
      </w:r>
      <w:r w:rsidR="00636958" w:rsidRPr="00AE240A">
        <w:rPr>
          <w:bCs/>
          <w:sz w:val="28"/>
          <w:szCs w:val="28"/>
          <w:lang w:val="lv-LV" w:eastAsia="lv-LV"/>
        </w:rPr>
        <w:t xml:space="preserve"> daļu šādā redakcijā:</w:t>
      </w:r>
    </w:p>
    <w:p w14:paraId="254C2CBF" w14:textId="77777777" w:rsidR="00AE240A" w:rsidRDefault="00AE240A" w:rsidP="00CE2406">
      <w:pPr>
        <w:ind w:firstLine="709"/>
        <w:jc w:val="both"/>
        <w:rPr>
          <w:bCs/>
          <w:sz w:val="28"/>
          <w:szCs w:val="28"/>
          <w:lang w:val="lv-LV" w:eastAsia="lv-LV"/>
        </w:rPr>
      </w:pPr>
    </w:p>
    <w:p w14:paraId="4C16F705" w14:textId="068114D1" w:rsidR="00636958" w:rsidRPr="00AE240A" w:rsidRDefault="00AE240A" w:rsidP="00CE2406">
      <w:pPr>
        <w:ind w:firstLine="709"/>
        <w:jc w:val="both"/>
        <w:rPr>
          <w:bCs/>
          <w:sz w:val="28"/>
          <w:szCs w:val="28"/>
          <w:lang w:val="lv-LV" w:eastAsia="lv-LV"/>
        </w:rPr>
      </w:pPr>
      <w:r w:rsidRPr="00AE240A">
        <w:rPr>
          <w:bCs/>
          <w:sz w:val="28"/>
          <w:szCs w:val="28"/>
          <w:lang w:val="lv-LV" w:eastAsia="lv-LV"/>
        </w:rPr>
        <w:t>"</w:t>
      </w:r>
      <w:r w:rsidR="00636958" w:rsidRPr="00AE240A">
        <w:rPr>
          <w:bCs/>
          <w:sz w:val="28"/>
          <w:szCs w:val="28"/>
          <w:lang w:val="lv-LV" w:eastAsia="lv-LV"/>
        </w:rPr>
        <w:t>(</w:t>
      </w:r>
      <w:r w:rsidR="00497DC5" w:rsidRPr="00AE240A">
        <w:rPr>
          <w:bCs/>
          <w:sz w:val="28"/>
          <w:szCs w:val="28"/>
          <w:lang w:val="lv-LV" w:eastAsia="lv-LV"/>
        </w:rPr>
        <w:t>5</w:t>
      </w:r>
      <w:r w:rsidR="00636958" w:rsidRPr="00AE240A">
        <w:rPr>
          <w:bCs/>
          <w:sz w:val="28"/>
          <w:szCs w:val="28"/>
          <w:lang w:val="lv-LV" w:eastAsia="lv-LV"/>
        </w:rPr>
        <w:t>)</w:t>
      </w:r>
      <w:r w:rsidR="00ED1E89">
        <w:rPr>
          <w:bCs/>
          <w:sz w:val="28"/>
          <w:szCs w:val="28"/>
          <w:lang w:val="lv-LV" w:eastAsia="lv-LV"/>
        </w:rPr>
        <w:t> </w:t>
      </w:r>
      <w:r w:rsidR="00497DC5" w:rsidRPr="00AE240A">
        <w:rPr>
          <w:bCs/>
          <w:sz w:val="28"/>
          <w:szCs w:val="28"/>
          <w:lang w:val="lv-LV" w:eastAsia="lv-LV"/>
        </w:rPr>
        <w:t xml:space="preserve">Nacionālo bruņoto spēku Mācību vadības pavēlniecība </w:t>
      </w:r>
      <w:r w:rsidR="00ED1E89" w:rsidRPr="00AE240A">
        <w:rPr>
          <w:bCs/>
          <w:sz w:val="28"/>
          <w:szCs w:val="28"/>
          <w:lang w:val="lv-LV" w:eastAsia="lv-LV"/>
        </w:rPr>
        <w:t xml:space="preserve">aizsardzības ministra noteiktajā kārtībā </w:t>
      </w:r>
      <w:r w:rsidR="00497DC5" w:rsidRPr="00AE240A">
        <w:rPr>
          <w:bCs/>
          <w:sz w:val="28"/>
          <w:szCs w:val="28"/>
          <w:lang w:val="lv-LV" w:eastAsia="lv-LV"/>
        </w:rPr>
        <w:t xml:space="preserve">veic kandidātu rekrutēšanu un atlasi profesionālajam dienestam. </w:t>
      </w:r>
      <w:r w:rsidR="0065583C" w:rsidRPr="00AE240A">
        <w:rPr>
          <w:bCs/>
          <w:sz w:val="28"/>
          <w:szCs w:val="28"/>
          <w:lang w:val="lv-LV" w:eastAsia="lv-LV"/>
        </w:rPr>
        <w:t>Nacionālo bruņoto spēku Mācību vadības pavēlniecība, veicot kandidātu rekrutēšanu un atlasi profesionālajam dienestam, ir ties</w:t>
      </w:r>
      <w:r w:rsidR="000F0005" w:rsidRPr="00AE240A">
        <w:rPr>
          <w:bCs/>
          <w:sz w:val="28"/>
          <w:szCs w:val="28"/>
          <w:lang w:val="lv-LV" w:eastAsia="lv-LV"/>
        </w:rPr>
        <w:t>īg</w:t>
      </w:r>
      <w:r w:rsidR="0065583C" w:rsidRPr="00AE240A">
        <w:rPr>
          <w:bCs/>
          <w:sz w:val="28"/>
          <w:szCs w:val="28"/>
          <w:lang w:val="lv-LV" w:eastAsia="lv-LV"/>
        </w:rPr>
        <w:t xml:space="preserve">a pieprasīt un </w:t>
      </w:r>
      <w:r w:rsidR="00ED1E89" w:rsidRPr="00AE240A">
        <w:rPr>
          <w:bCs/>
          <w:sz w:val="28"/>
          <w:szCs w:val="28"/>
          <w:lang w:val="lv-LV" w:eastAsia="lv-LV"/>
        </w:rPr>
        <w:t xml:space="preserve">bez maksas </w:t>
      </w:r>
      <w:r w:rsidR="0065583C" w:rsidRPr="00AE240A">
        <w:rPr>
          <w:bCs/>
          <w:sz w:val="28"/>
          <w:szCs w:val="28"/>
          <w:lang w:val="lv-LV" w:eastAsia="lv-LV"/>
        </w:rPr>
        <w:t>saņemt no Iedzīvotāju reģistra, valsts pārvaldes iestādēm, pašvaldībām, veselības aprūpes iestādēm un citām juridiskām personām nepieciešamo informāciju, lai noteiktu kandidātu atbilstību profesionālajam dienestam.</w:t>
      </w:r>
      <w:r w:rsidRPr="00AE240A">
        <w:rPr>
          <w:bCs/>
          <w:sz w:val="28"/>
          <w:szCs w:val="28"/>
          <w:lang w:val="lv-LV" w:eastAsia="lv-LV"/>
        </w:rPr>
        <w:t>"</w:t>
      </w:r>
    </w:p>
    <w:p w14:paraId="765D68C9" w14:textId="77777777" w:rsidR="00AE240A" w:rsidRDefault="00AE240A" w:rsidP="00CE240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</w:p>
    <w:p w14:paraId="4C16F706" w14:textId="7A6405ED" w:rsidR="0068445D" w:rsidRPr="00AE240A" w:rsidRDefault="000A3695" w:rsidP="00CE2406">
      <w:pPr>
        <w:pStyle w:val="ListParagraph"/>
        <w:tabs>
          <w:tab w:val="left" w:pos="993"/>
        </w:tabs>
        <w:ind w:left="0" w:firstLine="709"/>
        <w:jc w:val="both"/>
        <w:rPr>
          <w:bCs/>
          <w:sz w:val="28"/>
          <w:szCs w:val="28"/>
          <w:lang w:val="lv-LV" w:eastAsia="lv-LV"/>
        </w:rPr>
      </w:pPr>
      <w:r w:rsidRPr="00AE240A">
        <w:rPr>
          <w:sz w:val="28"/>
          <w:szCs w:val="28"/>
          <w:lang w:val="lv-LV"/>
        </w:rPr>
        <w:t>Likums stājas spēkā 2016</w:t>
      </w:r>
      <w:r w:rsidR="00AE240A" w:rsidRPr="00AE240A">
        <w:rPr>
          <w:sz w:val="28"/>
          <w:szCs w:val="28"/>
          <w:lang w:val="lv-LV"/>
        </w:rPr>
        <w:t>. g</w:t>
      </w:r>
      <w:r w:rsidRPr="00AE240A">
        <w:rPr>
          <w:sz w:val="28"/>
          <w:szCs w:val="28"/>
          <w:lang w:val="lv-LV"/>
        </w:rPr>
        <w:t>ada 1</w:t>
      </w:r>
      <w:r w:rsidR="00AE240A" w:rsidRPr="00AE240A">
        <w:rPr>
          <w:sz w:val="28"/>
          <w:szCs w:val="28"/>
          <w:lang w:val="lv-LV"/>
        </w:rPr>
        <w:t>. j</w:t>
      </w:r>
      <w:r w:rsidRPr="00AE240A">
        <w:rPr>
          <w:sz w:val="28"/>
          <w:szCs w:val="28"/>
          <w:lang w:val="lv-LV"/>
        </w:rPr>
        <w:t>anvārī</w:t>
      </w:r>
      <w:r w:rsidR="0068445D" w:rsidRPr="00AE240A">
        <w:rPr>
          <w:sz w:val="28"/>
          <w:szCs w:val="28"/>
          <w:lang w:val="lv-LV"/>
        </w:rPr>
        <w:t>.</w:t>
      </w:r>
    </w:p>
    <w:p w14:paraId="4C16F707" w14:textId="77777777" w:rsidR="00FE7941" w:rsidRPr="00AE240A" w:rsidRDefault="00FE7941" w:rsidP="00CE2406">
      <w:pPr>
        <w:ind w:firstLine="709"/>
        <w:jc w:val="both"/>
        <w:rPr>
          <w:sz w:val="28"/>
          <w:szCs w:val="28"/>
          <w:lang w:val="lv-LV"/>
        </w:rPr>
      </w:pPr>
    </w:p>
    <w:p w14:paraId="4C16F708" w14:textId="77777777" w:rsidR="00F22575" w:rsidRDefault="00F22575" w:rsidP="00CE2406">
      <w:pPr>
        <w:ind w:firstLine="709"/>
        <w:jc w:val="both"/>
        <w:rPr>
          <w:sz w:val="28"/>
          <w:szCs w:val="28"/>
          <w:lang w:val="lv-LV"/>
        </w:rPr>
      </w:pPr>
    </w:p>
    <w:p w14:paraId="7889D935" w14:textId="77777777" w:rsidR="00AE240A" w:rsidRPr="00AE240A" w:rsidRDefault="00AE240A" w:rsidP="00CE2406">
      <w:pPr>
        <w:ind w:firstLine="709"/>
        <w:jc w:val="both"/>
        <w:rPr>
          <w:sz w:val="28"/>
          <w:szCs w:val="28"/>
          <w:lang w:val="lv-LV"/>
        </w:rPr>
      </w:pPr>
    </w:p>
    <w:p w14:paraId="5CE7D426" w14:textId="77777777" w:rsidR="00AE240A" w:rsidRDefault="007B029A" w:rsidP="00CE2406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AE240A">
        <w:rPr>
          <w:sz w:val="28"/>
          <w:szCs w:val="28"/>
          <w:lang w:val="lv-LV"/>
        </w:rPr>
        <w:t>Aizsardzības ministr</w:t>
      </w:r>
      <w:r w:rsidR="000F0005" w:rsidRPr="00AE240A">
        <w:rPr>
          <w:sz w:val="28"/>
          <w:szCs w:val="28"/>
          <w:lang w:val="lv-LV"/>
        </w:rPr>
        <w:t>s</w:t>
      </w:r>
    </w:p>
    <w:p w14:paraId="4C16F709" w14:textId="44C291AB" w:rsidR="00AD47AE" w:rsidRPr="00AE240A" w:rsidRDefault="000F0005" w:rsidP="00CE2406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AE240A">
        <w:rPr>
          <w:sz w:val="28"/>
          <w:szCs w:val="28"/>
          <w:lang w:val="lv-LV"/>
        </w:rPr>
        <w:t>R</w:t>
      </w:r>
      <w:r w:rsidR="002C386D" w:rsidRPr="00AE240A">
        <w:rPr>
          <w:sz w:val="28"/>
          <w:szCs w:val="28"/>
          <w:lang w:val="lv-LV"/>
        </w:rPr>
        <w:t>aimonds Bergmanis</w:t>
      </w:r>
    </w:p>
    <w:sectPr w:rsidR="00AD47AE" w:rsidRPr="00AE240A" w:rsidSect="00AE240A"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F71B" w14:textId="77777777" w:rsidR="001752B7" w:rsidRDefault="001752B7" w:rsidP="001752B7">
      <w:r>
        <w:separator/>
      </w:r>
    </w:p>
  </w:endnote>
  <w:endnote w:type="continuationSeparator" w:id="0">
    <w:p w14:paraId="4C16F71C" w14:textId="77777777"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8496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6F71D" w14:textId="6973F3F0" w:rsidR="002C386D" w:rsidRDefault="002C386D" w:rsidP="002C386D">
        <w:pPr>
          <w:pStyle w:val="Footer"/>
          <w:jc w:val="right"/>
        </w:pPr>
      </w:p>
      <w:p w14:paraId="4C16F71E" w14:textId="765CF7D1" w:rsidR="0021411D" w:rsidRPr="00002312" w:rsidRDefault="00CC2C63" w:rsidP="0021411D">
        <w:pPr>
          <w:pStyle w:val="Footer"/>
          <w:rPr>
            <w:sz w:val="20"/>
            <w:szCs w:val="20"/>
          </w:rPr>
        </w:pPr>
      </w:p>
    </w:sdtContent>
  </w:sdt>
  <w:p w14:paraId="4C16F71F" w14:textId="77777777" w:rsidR="001752B7" w:rsidRDefault="00175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45F9" w14:textId="1FE96DC6" w:rsidR="00AE240A" w:rsidRPr="00AE240A" w:rsidRDefault="00AE240A">
    <w:pPr>
      <w:pStyle w:val="Footer"/>
      <w:rPr>
        <w:sz w:val="16"/>
        <w:szCs w:val="16"/>
        <w:lang w:val="lv-LV"/>
      </w:rPr>
    </w:pPr>
    <w:r w:rsidRPr="00AE240A">
      <w:rPr>
        <w:sz w:val="16"/>
        <w:szCs w:val="16"/>
        <w:lang w:val="lv-LV"/>
      </w:rPr>
      <w:t>L1394_5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0F2848">
      <w:rPr>
        <w:noProof/>
        <w:sz w:val="16"/>
        <w:szCs w:val="16"/>
        <w:lang w:val="lv-LV"/>
      </w:rPr>
      <w:t>159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F719" w14:textId="77777777" w:rsidR="001752B7" w:rsidRDefault="001752B7" w:rsidP="001752B7">
      <w:r>
        <w:separator/>
      </w:r>
    </w:p>
  </w:footnote>
  <w:footnote w:type="continuationSeparator" w:id="0">
    <w:p w14:paraId="4C16F71A" w14:textId="77777777" w:rsidR="001752B7" w:rsidRDefault="001752B7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2312"/>
    <w:rsid w:val="00020473"/>
    <w:rsid w:val="00067B40"/>
    <w:rsid w:val="000A3695"/>
    <w:rsid w:val="000B19B1"/>
    <w:rsid w:val="000F0005"/>
    <w:rsid w:val="000F013D"/>
    <w:rsid w:val="000F2848"/>
    <w:rsid w:val="00115772"/>
    <w:rsid w:val="00135893"/>
    <w:rsid w:val="001726D4"/>
    <w:rsid w:val="001752B7"/>
    <w:rsid w:val="001829F4"/>
    <w:rsid w:val="001B2DDE"/>
    <w:rsid w:val="001C25DB"/>
    <w:rsid w:val="002041D0"/>
    <w:rsid w:val="0021411D"/>
    <w:rsid w:val="0021581E"/>
    <w:rsid w:val="00223A7D"/>
    <w:rsid w:val="00232F63"/>
    <w:rsid w:val="00254921"/>
    <w:rsid w:val="0026236D"/>
    <w:rsid w:val="002705D7"/>
    <w:rsid w:val="00276763"/>
    <w:rsid w:val="002843C4"/>
    <w:rsid w:val="002C386D"/>
    <w:rsid w:val="002E00C8"/>
    <w:rsid w:val="003034F1"/>
    <w:rsid w:val="00304507"/>
    <w:rsid w:val="003150F3"/>
    <w:rsid w:val="003153E9"/>
    <w:rsid w:val="003171D2"/>
    <w:rsid w:val="00342A90"/>
    <w:rsid w:val="00361A33"/>
    <w:rsid w:val="00396EC9"/>
    <w:rsid w:val="003E65BC"/>
    <w:rsid w:val="003E6810"/>
    <w:rsid w:val="003F4A16"/>
    <w:rsid w:val="0042031A"/>
    <w:rsid w:val="00425FB1"/>
    <w:rsid w:val="00427D79"/>
    <w:rsid w:val="00497DC5"/>
    <w:rsid w:val="004C3258"/>
    <w:rsid w:val="0050126A"/>
    <w:rsid w:val="00504B79"/>
    <w:rsid w:val="005154AB"/>
    <w:rsid w:val="005418FD"/>
    <w:rsid w:val="00543A29"/>
    <w:rsid w:val="005521E4"/>
    <w:rsid w:val="00582E83"/>
    <w:rsid w:val="0058482A"/>
    <w:rsid w:val="005C3514"/>
    <w:rsid w:val="005D0A08"/>
    <w:rsid w:val="005E5C4E"/>
    <w:rsid w:val="005E7CE4"/>
    <w:rsid w:val="0060504C"/>
    <w:rsid w:val="0063280B"/>
    <w:rsid w:val="00636958"/>
    <w:rsid w:val="00644BF6"/>
    <w:rsid w:val="00654C56"/>
    <w:rsid w:val="0065583C"/>
    <w:rsid w:val="0068445D"/>
    <w:rsid w:val="00690302"/>
    <w:rsid w:val="006918F0"/>
    <w:rsid w:val="006930DB"/>
    <w:rsid w:val="006B0124"/>
    <w:rsid w:val="00705F84"/>
    <w:rsid w:val="00712014"/>
    <w:rsid w:val="00716F96"/>
    <w:rsid w:val="0073369E"/>
    <w:rsid w:val="00742F9A"/>
    <w:rsid w:val="007635F3"/>
    <w:rsid w:val="007828F7"/>
    <w:rsid w:val="00794F99"/>
    <w:rsid w:val="007B029A"/>
    <w:rsid w:val="007C02F1"/>
    <w:rsid w:val="00800B18"/>
    <w:rsid w:val="00830665"/>
    <w:rsid w:val="008675C8"/>
    <w:rsid w:val="008804EF"/>
    <w:rsid w:val="008C747D"/>
    <w:rsid w:val="008D53C8"/>
    <w:rsid w:val="008F16D1"/>
    <w:rsid w:val="00961EAA"/>
    <w:rsid w:val="009756F3"/>
    <w:rsid w:val="00985302"/>
    <w:rsid w:val="00995C82"/>
    <w:rsid w:val="009A48D6"/>
    <w:rsid w:val="00A25632"/>
    <w:rsid w:val="00A81863"/>
    <w:rsid w:val="00A9754B"/>
    <w:rsid w:val="00AC0993"/>
    <w:rsid w:val="00AC1EF7"/>
    <w:rsid w:val="00AD47AE"/>
    <w:rsid w:val="00AE240A"/>
    <w:rsid w:val="00AF3AC3"/>
    <w:rsid w:val="00AF67AA"/>
    <w:rsid w:val="00B02384"/>
    <w:rsid w:val="00B215C5"/>
    <w:rsid w:val="00B3233C"/>
    <w:rsid w:val="00B36C00"/>
    <w:rsid w:val="00B636E7"/>
    <w:rsid w:val="00B673A9"/>
    <w:rsid w:val="00BA0458"/>
    <w:rsid w:val="00BB21FE"/>
    <w:rsid w:val="00C03D10"/>
    <w:rsid w:val="00C21D16"/>
    <w:rsid w:val="00C260B4"/>
    <w:rsid w:val="00C31CAF"/>
    <w:rsid w:val="00C4001B"/>
    <w:rsid w:val="00C40622"/>
    <w:rsid w:val="00C729FB"/>
    <w:rsid w:val="00C76559"/>
    <w:rsid w:val="00C95591"/>
    <w:rsid w:val="00CC2C63"/>
    <w:rsid w:val="00CC4260"/>
    <w:rsid w:val="00CE2406"/>
    <w:rsid w:val="00CF0606"/>
    <w:rsid w:val="00D25545"/>
    <w:rsid w:val="00D46E40"/>
    <w:rsid w:val="00D5333A"/>
    <w:rsid w:val="00D65CDF"/>
    <w:rsid w:val="00D7566C"/>
    <w:rsid w:val="00D85C68"/>
    <w:rsid w:val="00DE2C07"/>
    <w:rsid w:val="00DE2DE6"/>
    <w:rsid w:val="00E30974"/>
    <w:rsid w:val="00E36091"/>
    <w:rsid w:val="00E454D1"/>
    <w:rsid w:val="00E91BD9"/>
    <w:rsid w:val="00EA063D"/>
    <w:rsid w:val="00EA2355"/>
    <w:rsid w:val="00EA310F"/>
    <w:rsid w:val="00EB7A05"/>
    <w:rsid w:val="00ED1E89"/>
    <w:rsid w:val="00F22346"/>
    <w:rsid w:val="00F22575"/>
    <w:rsid w:val="00F36AC1"/>
    <w:rsid w:val="00F72336"/>
    <w:rsid w:val="00F859A6"/>
    <w:rsid w:val="00F865DC"/>
    <w:rsid w:val="00F92E01"/>
    <w:rsid w:val="00FC1304"/>
    <w:rsid w:val="00FD65E7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C16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A219-8312-4642-B079-4C4B3E4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Militārā dienesta likumā</vt:lpstr>
    </vt:vector>
  </TitlesOfParts>
  <Manager>Juridiskais departaments</Manager>
  <Company>Aizsardzības ministrija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Militārā dienesta likumā</dc:title>
  <dc:subject>likumprojekts</dc:subject>
  <dc:creator>Vita Upeniece</dc:creator>
  <dc:description>Vita.Upeniece@mod.gov.lv; tālr.67335077_x000d_
</dc:description>
  <cp:lastModifiedBy>Vesma Voitkevica</cp:lastModifiedBy>
  <cp:revision>130</cp:revision>
  <cp:lastPrinted>2015-07-17T11:49:00Z</cp:lastPrinted>
  <dcterms:created xsi:type="dcterms:W3CDTF">2013-10-04T09:11:00Z</dcterms:created>
  <dcterms:modified xsi:type="dcterms:W3CDTF">2015-08-06T06:15:00Z</dcterms:modified>
</cp:coreProperties>
</file>