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F534F" w14:textId="64A2A6D2" w:rsidR="00DA141E" w:rsidRPr="00426111" w:rsidRDefault="00DA141E">
      <w:pPr>
        <w:pStyle w:val="Header"/>
        <w:jc w:val="right"/>
        <w:rPr>
          <w:sz w:val="28"/>
          <w:szCs w:val="28"/>
        </w:rPr>
      </w:pPr>
      <w:r w:rsidRPr="00426111">
        <w:rPr>
          <w:sz w:val="28"/>
          <w:szCs w:val="28"/>
        </w:rPr>
        <w:t>1</w:t>
      </w:r>
      <w:r w:rsidR="00426111">
        <w:rPr>
          <w:sz w:val="28"/>
          <w:szCs w:val="28"/>
        </w:rPr>
        <w:t>. p</w:t>
      </w:r>
      <w:r w:rsidRPr="00426111">
        <w:rPr>
          <w:sz w:val="28"/>
          <w:szCs w:val="28"/>
        </w:rPr>
        <w:t>ielikums</w:t>
      </w:r>
    </w:p>
    <w:p w14:paraId="314F5350" w14:textId="77777777" w:rsidR="002A76EA" w:rsidRPr="00426111" w:rsidRDefault="002A76EA" w:rsidP="0084235F">
      <w:pPr>
        <w:pStyle w:val="Header"/>
        <w:jc w:val="right"/>
        <w:rPr>
          <w:sz w:val="28"/>
          <w:szCs w:val="28"/>
        </w:rPr>
      </w:pPr>
      <w:r w:rsidRPr="00426111">
        <w:rPr>
          <w:sz w:val="28"/>
          <w:szCs w:val="28"/>
        </w:rPr>
        <w:t>Ministru kabineta</w:t>
      </w:r>
    </w:p>
    <w:p w14:paraId="314F5351" w14:textId="1473CF1C" w:rsidR="00DA141E" w:rsidRPr="00426111" w:rsidRDefault="00DA141E" w:rsidP="0084235F">
      <w:pPr>
        <w:pStyle w:val="Header"/>
        <w:jc w:val="right"/>
        <w:rPr>
          <w:sz w:val="28"/>
          <w:szCs w:val="28"/>
        </w:rPr>
      </w:pPr>
      <w:r w:rsidRPr="00426111">
        <w:rPr>
          <w:sz w:val="28"/>
          <w:szCs w:val="28"/>
        </w:rPr>
        <w:t>2015</w:t>
      </w:r>
      <w:r w:rsidR="00426111">
        <w:rPr>
          <w:sz w:val="28"/>
          <w:szCs w:val="28"/>
        </w:rPr>
        <w:t>. g</w:t>
      </w:r>
      <w:r w:rsidRPr="00426111">
        <w:rPr>
          <w:sz w:val="28"/>
          <w:szCs w:val="28"/>
        </w:rPr>
        <w:t xml:space="preserve">ada </w:t>
      </w:r>
      <w:r w:rsidR="00490D05">
        <w:rPr>
          <w:sz w:val="28"/>
          <w:szCs w:val="28"/>
        </w:rPr>
        <w:t>26. august</w:t>
      </w:r>
      <w:r w:rsidR="00490D05">
        <w:rPr>
          <w:sz w:val="28"/>
          <w:szCs w:val="28"/>
        </w:rPr>
        <w:t>a</w:t>
      </w:r>
    </w:p>
    <w:p w14:paraId="314F5352" w14:textId="002C3181" w:rsidR="00DA141E" w:rsidRPr="00426111" w:rsidRDefault="00DA141E">
      <w:pPr>
        <w:pStyle w:val="Header"/>
        <w:jc w:val="right"/>
        <w:rPr>
          <w:sz w:val="28"/>
          <w:szCs w:val="28"/>
        </w:rPr>
      </w:pPr>
      <w:r w:rsidRPr="00426111">
        <w:rPr>
          <w:sz w:val="28"/>
          <w:szCs w:val="28"/>
        </w:rPr>
        <w:t>rīkojumam Nr.</w:t>
      </w:r>
      <w:r w:rsidR="00426111">
        <w:rPr>
          <w:sz w:val="28"/>
          <w:szCs w:val="28"/>
        </w:rPr>
        <w:t> </w:t>
      </w:r>
      <w:r w:rsidR="00490D05">
        <w:rPr>
          <w:sz w:val="28"/>
          <w:szCs w:val="28"/>
        </w:rPr>
        <w:t>459</w:t>
      </w:r>
      <w:bookmarkStart w:id="0" w:name="_GoBack"/>
      <w:bookmarkEnd w:id="0"/>
    </w:p>
    <w:p w14:paraId="314F5353" w14:textId="77777777" w:rsidR="00DA141E" w:rsidRPr="00426111" w:rsidRDefault="00DA141E" w:rsidP="001964FD">
      <w:pPr>
        <w:jc w:val="both"/>
        <w:rPr>
          <w:sz w:val="28"/>
          <w:szCs w:val="28"/>
        </w:rPr>
      </w:pPr>
    </w:p>
    <w:p w14:paraId="314F5354" w14:textId="4500EE74" w:rsidR="00DA141E" w:rsidRPr="00426111" w:rsidRDefault="00051872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DA141E" w:rsidRPr="00426111">
        <w:rPr>
          <w:sz w:val="28"/>
          <w:szCs w:val="28"/>
        </w:rPr>
        <w:t>1</w:t>
      </w:r>
      <w:r w:rsidR="00426111">
        <w:rPr>
          <w:sz w:val="28"/>
          <w:szCs w:val="28"/>
        </w:rPr>
        <w:t>. p</w:t>
      </w:r>
      <w:r w:rsidR="00DA141E" w:rsidRPr="00426111">
        <w:rPr>
          <w:sz w:val="28"/>
          <w:szCs w:val="28"/>
        </w:rPr>
        <w:t>ielikums</w:t>
      </w:r>
    </w:p>
    <w:p w14:paraId="314F5355" w14:textId="77777777" w:rsidR="00DA141E" w:rsidRPr="00426111" w:rsidRDefault="00DA141E">
      <w:pPr>
        <w:jc w:val="right"/>
        <w:rPr>
          <w:sz w:val="28"/>
          <w:szCs w:val="28"/>
        </w:rPr>
      </w:pPr>
      <w:r w:rsidRPr="00426111">
        <w:rPr>
          <w:sz w:val="28"/>
          <w:szCs w:val="28"/>
        </w:rPr>
        <w:t>Valsts civilās aizsardzības plānam</w:t>
      </w:r>
    </w:p>
    <w:p w14:paraId="314F5356" w14:textId="77777777" w:rsidR="00DA141E" w:rsidRPr="001964FD" w:rsidRDefault="00DA141E">
      <w:pPr>
        <w:rPr>
          <w:sz w:val="28"/>
        </w:rPr>
      </w:pPr>
    </w:p>
    <w:p w14:paraId="314F5357" w14:textId="77777777" w:rsidR="00DA141E" w:rsidRDefault="00DA141E" w:rsidP="0016205B">
      <w:pPr>
        <w:pStyle w:val="Heading2"/>
        <w:rPr>
          <w:b/>
          <w:szCs w:val="28"/>
        </w:rPr>
      </w:pPr>
      <w:r w:rsidRPr="003626CA">
        <w:rPr>
          <w:b/>
          <w:szCs w:val="28"/>
        </w:rPr>
        <w:t>Civilās trauksmes un apziņošanas sistēmas shēma</w:t>
      </w:r>
    </w:p>
    <w:p w14:paraId="314F5358" w14:textId="77777777" w:rsidR="00DA141E" w:rsidRDefault="00DA141E" w:rsidP="00D40F26"/>
    <w:p w14:paraId="314F5359" w14:textId="77777777" w:rsidR="00DA141E" w:rsidRPr="003626CA" w:rsidRDefault="00490D05" w:rsidP="0016205B">
      <w:pPr>
        <w:ind w:left="-720"/>
      </w:pPr>
      <w:r>
        <w:pict w14:anchorId="314F536C">
          <v:group id="_x0000_s1026" editas="canvas" style="width:541.7pt;height:368.3pt;mso-position-horizontal-relative:char;mso-position-vertical-relative:line" coordorigin="5310,3631" coordsize="7014,47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310;top:3631;width:7014;height:4790" o:preferrelative="f" filled="t">
              <v:fill o:detectmouseclick="t"/>
              <v:stroke dashstyle="1 1" endcap="round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741;top:3725;width:1308;height:282">
              <v:textbox style="mso-next-textbox:#_x0000_s1028" inset="5.76pt,2.88pt,5.76pt,2.88pt">
                <w:txbxContent>
                  <w:p w14:paraId="314F5376" w14:textId="77777777" w:rsidR="00DA141E" w:rsidRPr="003E2F10" w:rsidRDefault="00DA141E" w:rsidP="001F2320">
                    <w:pPr>
                      <w:jc w:val="center"/>
                      <w:rPr>
                        <w:b/>
                        <w:sz w:val="19"/>
                      </w:rPr>
                    </w:pPr>
                    <w:r w:rsidRPr="003E2F10">
                      <w:rPr>
                        <w:b/>
                        <w:sz w:val="19"/>
                      </w:rPr>
                      <w:t>Ministru kabinets</w:t>
                    </w:r>
                  </w:p>
                </w:txbxContent>
              </v:textbox>
            </v:shape>
            <v:line id="_x0000_s1029" style="position:absolute" from="8396,4007" to="8396,4194"/>
            <v:shape id="_x0000_s1030" type="#_x0000_t202" style="position:absolute;left:7274;top:4194;width:2243;height:284">
              <v:textbox style="mso-next-textbox:#_x0000_s1030" inset="5.76pt,2.88pt,5.76pt,2.88pt">
                <w:txbxContent>
                  <w:p w14:paraId="314F5377" w14:textId="77777777" w:rsidR="00DA141E" w:rsidRPr="003E2F10" w:rsidRDefault="00DA141E" w:rsidP="001F2320">
                    <w:pPr>
                      <w:jc w:val="center"/>
                      <w:rPr>
                        <w:sz w:val="19"/>
                      </w:rPr>
                    </w:pPr>
                    <w:r w:rsidRPr="003E2F10">
                      <w:rPr>
                        <w:b/>
                        <w:bCs/>
                        <w:sz w:val="19"/>
                      </w:rPr>
                      <w:t>Krīzes vadības padome</w:t>
                    </w:r>
                  </w:p>
                </w:txbxContent>
              </v:textbox>
            </v:shape>
            <v:shape id="_x0000_s1031" type="#_x0000_t202" style="position:absolute;left:7274;top:4476;width:2243;height:282">
              <v:textbox style="mso-next-textbox:#_x0000_s1031" inset="5.76pt,2.88pt,5.76pt,2.88pt">
                <w:txbxContent>
                  <w:p w14:paraId="314F5378" w14:textId="77777777" w:rsidR="00DA141E" w:rsidRPr="003E2F10" w:rsidRDefault="00DA141E" w:rsidP="00556B32">
                    <w:pPr>
                      <w:jc w:val="center"/>
                      <w:rPr>
                        <w:sz w:val="19"/>
                      </w:rPr>
                    </w:pPr>
                    <w:r w:rsidRPr="003D1F0F">
                      <w:rPr>
                        <w:b/>
                        <w:bCs/>
                        <w:sz w:val="19"/>
                      </w:rPr>
                      <w:t>Krīzes vadības padomes sekretariāts</w:t>
                    </w:r>
                  </w:p>
                </w:txbxContent>
              </v:textbox>
            </v:shape>
            <v:shape id="_x0000_s1032" type="#_x0000_t202" style="position:absolute;left:7180;top:4946;width:2524;height:1127">
              <v:textbox style="mso-next-textbox:#_x0000_s1032" inset="5.76pt,2.88pt,5.76pt,2.88pt">
                <w:txbxContent>
                  <w:p w14:paraId="314F5379" w14:textId="77777777" w:rsidR="00DA141E" w:rsidRPr="003E2F10" w:rsidRDefault="00DA141E" w:rsidP="001F2320">
                    <w:pPr>
                      <w:jc w:val="center"/>
                      <w:rPr>
                        <w:b/>
                        <w:sz w:val="19"/>
                      </w:rPr>
                    </w:pPr>
                    <w:r w:rsidRPr="003E2F10">
                      <w:rPr>
                        <w:b/>
                        <w:sz w:val="19"/>
                      </w:rPr>
                      <w:t>Valsts ugunsdzēsības un glābšanas dienests</w:t>
                    </w:r>
                  </w:p>
                </w:txbxContent>
              </v:textbox>
            </v:shape>
            <v:shape id="_x0000_s1033" type="#_x0000_t202" style="position:absolute;left:9798;top:7200;width:2432;height:376">
              <v:textbox style="mso-next-textbox:#_x0000_s1033" inset="5.76pt,2.88pt,5.76pt,2.88pt">
                <w:txbxContent>
                  <w:p w14:paraId="314F537A" w14:textId="3CE1DF3A" w:rsidR="00DA141E" w:rsidRPr="003D1F0F" w:rsidRDefault="00DA141E" w:rsidP="001F2320">
                    <w:pPr>
                      <w:jc w:val="center"/>
                      <w:rPr>
                        <w:sz w:val="19"/>
                      </w:rPr>
                    </w:pPr>
                    <w:r w:rsidRPr="003D1F0F">
                      <w:rPr>
                        <w:sz w:val="19"/>
                      </w:rPr>
                      <w:t>Reģionālā</w:t>
                    </w:r>
                    <w:r w:rsidR="00051872">
                      <w:rPr>
                        <w:sz w:val="19"/>
                      </w:rPr>
                      <w:t>s un vietējās raidorganizācijas</w:t>
                    </w:r>
                    <w:r w:rsidRPr="003D1F0F">
                      <w:rPr>
                        <w:sz w:val="19"/>
                      </w:rPr>
                      <w:t xml:space="preserve"> saskaņā ar līdzdarbības līgumiem</w:t>
                    </w:r>
                  </w:p>
                </w:txbxContent>
              </v:textbox>
            </v:shape>
            <v:shape id="_x0000_s1034" type="#_x0000_t202" style="position:absolute;left:8209;top:6355;width:1309;height:657">
              <v:textbox style="mso-next-textbox:#_x0000_s1034" inset="5.76pt,2.88pt,5.76pt,2.88pt">
                <w:txbxContent>
                  <w:p w14:paraId="314F537B" w14:textId="77777777" w:rsidR="00DA141E" w:rsidRPr="003E2F10" w:rsidRDefault="00DA141E" w:rsidP="001F2320">
                    <w:pPr>
                      <w:jc w:val="center"/>
                      <w:rPr>
                        <w:b/>
                        <w:sz w:val="19"/>
                      </w:rPr>
                    </w:pPr>
                    <w:r w:rsidRPr="003E2F10">
                      <w:rPr>
                        <w:b/>
                        <w:sz w:val="19"/>
                      </w:rPr>
                      <w:t>Valsts ugunsdzēsības un glābšanas dienesta teritoriālās struktūrvienības</w:t>
                    </w:r>
                  </w:p>
                </w:txbxContent>
              </v:textbox>
            </v:shape>
            <v:line id="_x0000_s1035" style="position:absolute" from="6713,5416" to="7554,5417">
              <v:stroke startarrow="block"/>
            </v:line>
            <v:line id="_x0000_s1036" style="position:absolute" from="9331,6167" to="9892,6168"/>
            <v:line id="_x0000_s1037" style="position:absolute" from="8396,4758" to="8397,4946"/>
            <v:line id="_x0000_s1038" style="position:absolute;flip:y" from="9331,5416" to="11855,5417">
              <v:stroke startarrow="block"/>
            </v:line>
            <v:shape id="_x0000_s1039" type="#_x0000_t202" style="position:absolute;left:6713;top:6543;width:841;height:375">
              <v:textbox style="mso-next-textbox:#_x0000_s1039" inset="5.76pt,2.88pt,5.76pt,2.88pt">
                <w:txbxContent>
                  <w:p w14:paraId="314F537C" w14:textId="77777777" w:rsidR="00DA141E" w:rsidRPr="003E2F10" w:rsidRDefault="00DA141E" w:rsidP="001F2320">
                    <w:pPr>
                      <w:jc w:val="center"/>
                      <w:rPr>
                        <w:b/>
                        <w:sz w:val="19"/>
                      </w:rPr>
                    </w:pPr>
                    <w:r w:rsidRPr="003E2F10">
                      <w:rPr>
                        <w:b/>
                        <w:sz w:val="19"/>
                      </w:rPr>
                      <w:t>Trauksmes sirēnas</w:t>
                    </w:r>
                  </w:p>
                </w:txbxContent>
              </v:textbox>
            </v:shape>
            <v:line id="_x0000_s1040" style="position:absolute;flip:y" from="8863,5979" to="8864,6355">
              <v:stroke startarrow="block" endarrow="block"/>
            </v:line>
            <v:line id="_x0000_s1041" style="position:absolute;flip:y" from="9518,6637" to="9798,6638">
              <v:stroke endarrow="block"/>
            </v:line>
            <v:line id="_x0000_s1042" style="position:absolute" from="9237,7012" to="9238,7294"/>
            <v:shape id="_x0000_s1043" type="#_x0000_t202" style="position:absolute;left:5497;top:7764;width:3553;height:282" strokecolor="red" strokeweight="3pt">
              <v:stroke dashstyle="1 1"/>
              <v:textbox style="mso-next-textbox:#_x0000_s1043" inset="5.76pt,2.88pt,5.76pt,2.88pt">
                <w:txbxContent>
                  <w:p w14:paraId="314F537D" w14:textId="77777777" w:rsidR="00DA141E" w:rsidRPr="003E2F10" w:rsidRDefault="00DA141E" w:rsidP="001F2320">
                    <w:pPr>
                      <w:jc w:val="center"/>
                      <w:rPr>
                        <w:b/>
                        <w:color w:val="0000FF"/>
                        <w:sz w:val="19"/>
                      </w:rPr>
                    </w:pPr>
                    <w:r w:rsidRPr="003E2F10">
                      <w:rPr>
                        <w:b/>
                        <w:color w:val="0000FF"/>
                        <w:sz w:val="19"/>
                      </w:rPr>
                      <w:t>IEDZĪVOTĀJI</w:t>
                    </w:r>
                  </w:p>
                </w:txbxContent>
              </v:textbox>
            </v:shape>
            <v:line id="_x0000_s1044" style="position:absolute" from="9331,6167" to="9332,6355" strokeweight="1pt">
              <v:stroke endarrow="block"/>
            </v:line>
            <v:line id="_x0000_s1045" style="position:absolute" from="9892,5979" to="11855,5980"/>
            <v:line id="_x0000_s1046" style="position:absolute;flip:y" from="8863,7482" to="8864,7764">
              <v:stroke startarrow="block"/>
            </v:line>
            <v:shape id="_x0000_s1047" type="#_x0000_t202" style="position:absolute;left:5497;top:6355;width:1122;height:939">
              <v:textbox style="mso-next-textbox:#_x0000_s1047" inset="5.76pt,2.88pt,5.76pt,2.88pt">
                <w:txbxContent>
                  <w:p w14:paraId="314F537E" w14:textId="28E8DDD5" w:rsidR="00DA141E" w:rsidRPr="003D1F0F" w:rsidRDefault="00DA141E" w:rsidP="001F2320">
                    <w:pPr>
                      <w:jc w:val="center"/>
                      <w:rPr>
                        <w:bCs/>
                        <w:sz w:val="19"/>
                      </w:rPr>
                    </w:pPr>
                    <w:r w:rsidRPr="003D1F0F">
                      <w:rPr>
                        <w:bCs/>
                        <w:sz w:val="19"/>
                      </w:rPr>
                      <w:t>Valsts televīzija, radio</w:t>
                    </w:r>
                    <w:r w:rsidR="00051872">
                      <w:rPr>
                        <w:bCs/>
                        <w:sz w:val="19"/>
                      </w:rPr>
                      <w:t>,</w:t>
                    </w:r>
                    <w:r w:rsidRPr="003D1F0F">
                      <w:rPr>
                        <w:bCs/>
                        <w:sz w:val="19"/>
                      </w:rPr>
                      <w:t xml:space="preserve"> citas nacionālās raidorganizācijas saskaņā ar līgumiem</w:t>
                    </w:r>
                  </w:p>
                </w:txbxContent>
              </v:textbox>
            </v:shape>
            <v:line id="_x0000_s1048" style="position:absolute;flip:y" from="9050,7952" to="9798,7953">
              <v:stroke startarrow="block"/>
            </v:line>
            <v:line id="_x0000_s1049" style="position:absolute" from="9237,7294" to="9798,7295">
              <v:stroke endarrow="block"/>
            </v:line>
            <v:line id="_x0000_s1050" style="position:absolute" from="9892,5979" to="9893,6167"/>
            <v:shape id="_x0000_s1051" type="#_x0000_t202" style="position:absolute;left:9798;top:7670;width:2432;height:657">
              <v:textbox style="mso-next-textbox:#_x0000_s1051" inset="5.76pt,2.88pt,5.76pt,2.88pt">
                <w:txbxContent>
                  <w:p w14:paraId="314F537F" w14:textId="4FC8C157" w:rsidR="00DA141E" w:rsidRPr="003D1F0F" w:rsidRDefault="00DA141E" w:rsidP="001F2320">
                    <w:pPr>
                      <w:jc w:val="center"/>
                      <w:rPr>
                        <w:bCs/>
                        <w:sz w:val="19"/>
                      </w:rPr>
                    </w:pPr>
                    <w:r w:rsidRPr="003D1F0F">
                      <w:rPr>
                        <w:bCs/>
                        <w:sz w:val="19"/>
                      </w:rPr>
                      <w:t>Valsts policijas, Valsts ugunsdzēsības un glābšanas dienesta, pašvaldību, Nacionālo bruņoto spēku mobilās skaļruņu iekārtas (operatīvie transportlīdzekļi)</w:t>
                    </w:r>
                    <w:r w:rsidR="00051872">
                      <w:rPr>
                        <w:bCs/>
                        <w:sz w:val="19"/>
                      </w:rPr>
                      <w:t>"</w:t>
                    </w:r>
                  </w:p>
                </w:txbxContent>
              </v:textbox>
            </v:shape>
            <v:shape id="_x0000_s1052" type="#_x0000_t202" style="position:absolute;left:5310;top:4476;width:1403;height:1222" stroked="f">
              <v:stroke dashstyle="1 1" endcap="round"/>
              <v:textbox style="mso-next-textbox:#_x0000_s1052" inset="5.76pt,2.88pt,5.76pt,2.88pt">
                <w:txbxContent>
                  <w:p w14:paraId="314F5380" w14:textId="0AFA3E83" w:rsidR="00DA141E" w:rsidRPr="003E2F10" w:rsidRDefault="00DA141E" w:rsidP="001F2320">
                    <w:pPr>
                      <w:jc w:val="right"/>
                      <w:rPr>
                        <w:color w:val="FF0000"/>
                        <w:sz w:val="19"/>
                      </w:rPr>
                    </w:pPr>
                    <w:r w:rsidRPr="003E2F10">
                      <w:rPr>
                        <w:color w:val="FF0000"/>
                        <w:sz w:val="19"/>
                      </w:rPr>
                      <w:t xml:space="preserve">Apziņo valsts institūcijas, valsts pārvaldes amatpersonas, Nacionālos bruņotos spēkus, citas </w:t>
                    </w:r>
                    <w:r w:rsidR="00051872">
                      <w:rPr>
                        <w:color w:val="FF0000"/>
                        <w:sz w:val="19"/>
                      </w:rPr>
                      <w:t>fiziskas un juridiskas personas</w:t>
                    </w:r>
                    <w:r w:rsidRPr="003E2F10">
                      <w:rPr>
                        <w:color w:val="FF0000"/>
                        <w:sz w:val="19"/>
                      </w:rPr>
                      <w:t xml:space="preserve"> saskaņā ar līgumiem un starpresoru vienošanos</w:t>
                    </w:r>
                  </w:p>
                </w:txbxContent>
              </v:textbox>
            </v:shape>
            <v:line id="_x0000_s1053" style="position:absolute" from="5684,7764" to="11481,7765" stroked="f">
              <v:stroke dashstyle="1 1" endcap="round"/>
            </v:line>
            <v:shape id="_x0000_s1054" type="#_x0000_t202" style="position:absolute;left:7551;top:5225;width:1777;height:754">
              <v:textbox style="mso-next-textbox:#_x0000_s1054" inset="5.76pt,2.88pt,5.76pt,2.88pt">
                <w:txbxContent>
                  <w:p w14:paraId="314F5381" w14:textId="77777777" w:rsidR="00DA141E" w:rsidRPr="003E2F10" w:rsidRDefault="00DA141E" w:rsidP="001F2320">
                    <w:pPr>
                      <w:jc w:val="center"/>
                      <w:rPr>
                        <w:b/>
                        <w:sz w:val="19"/>
                      </w:rPr>
                    </w:pPr>
                    <w:r w:rsidRPr="003E2F10">
                      <w:rPr>
                        <w:b/>
                        <w:sz w:val="19"/>
                      </w:rPr>
                      <w:t>Operatīvās vadības pārvalde</w:t>
                    </w:r>
                  </w:p>
                  <w:p w14:paraId="314F5382" w14:textId="77777777" w:rsidR="00DA141E" w:rsidRPr="003E2F10" w:rsidRDefault="00DA141E" w:rsidP="001F2320">
                    <w:pPr>
                      <w:jc w:val="center"/>
                      <w:rPr>
                        <w:b/>
                        <w:sz w:val="19"/>
                      </w:rPr>
                    </w:pPr>
                  </w:p>
                  <w:p w14:paraId="314F5383" w14:textId="77777777" w:rsidR="00DA141E" w:rsidRPr="003E2F10" w:rsidRDefault="00DA141E" w:rsidP="001F2320">
                    <w:pPr>
                      <w:jc w:val="center"/>
                      <w:rPr>
                        <w:b/>
                        <w:sz w:val="19"/>
                      </w:rPr>
                    </w:pPr>
                    <w:r w:rsidRPr="003D1F0F">
                      <w:rPr>
                        <w:b/>
                        <w:sz w:val="19"/>
                        <w:u w:val="single"/>
                      </w:rPr>
                      <w:t>Trauksmes sirēnu centrālā vadības pults</w:t>
                    </w:r>
                  </w:p>
                </w:txbxContent>
              </v:textbox>
            </v:shape>
            <v:shape id="_x0000_s1055" type="#_x0000_t202" style="position:absolute;left:9798;top:5510;width:2526;height:374" stroked="f">
              <v:stroke dashstyle="1 1" endcap="round"/>
              <v:textbox style="mso-next-textbox:#_x0000_s1055" inset="5.76pt,2.88pt,5.76pt,2.88pt">
                <w:txbxContent>
                  <w:p w14:paraId="314F5384" w14:textId="77777777" w:rsidR="00DA141E" w:rsidRPr="003E2F10" w:rsidRDefault="00DA141E" w:rsidP="001F2320">
                    <w:pPr>
                      <w:rPr>
                        <w:color w:val="FF0000"/>
                        <w:sz w:val="19"/>
                      </w:rPr>
                    </w:pPr>
                    <w:r w:rsidRPr="003E2F10">
                      <w:rPr>
                        <w:color w:val="FF0000"/>
                        <w:sz w:val="19"/>
                      </w:rPr>
                      <w:t>Pa tālruni 01, 112, faksu, e-pastu un citādā veidā rakstiski, mutiski saņemtā informācija</w:t>
                    </w:r>
                  </w:p>
                </w:txbxContent>
              </v:textbox>
            </v:shape>
            <v:shape id="_x0000_s1056" type="#_x0000_t202" style="position:absolute;left:9798;top:6261;width:2432;height:845" stroked="f">
              <v:stroke dashstyle="1 1" endcap="round"/>
              <v:textbox style="mso-next-textbox:#_x0000_s1056" inset="5.76pt,2.88pt,5.76pt,2.88pt">
                <w:txbxContent>
                  <w:p w14:paraId="314F5385" w14:textId="64AF75B2" w:rsidR="00DA141E" w:rsidRPr="003E2F10" w:rsidRDefault="00DA141E" w:rsidP="001F2320">
                    <w:pPr>
                      <w:rPr>
                        <w:color w:val="FF0000"/>
                        <w:sz w:val="19"/>
                      </w:rPr>
                    </w:pPr>
                    <w:r w:rsidRPr="003E2F10">
                      <w:rPr>
                        <w:color w:val="FF0000"/>
                        <w:sz w:val="19"/>
                      </w:rPr>
                      <w:t xml:space="preserve">Apziņo pašvaldību civilās aizsardzības komisijas, Nacionālos bruņotos spēkus, valsts institūcijas, pašvaldības, citas </w:t>
                    </w:r>
                    <w:r w:rsidR="00051872">
                      <w:rPr>
                        <w:color w:val="FF0000"/>
                        <w:sz w:val="19"/>
                      </w:rPr>
                      <w:t>fiziskas un juridiskas personas</w:t>
                    </w:r>
                    <w:r w:rsidRPr="003E2F10">
                      <w:rPr>
                        <w:color w:val="FF0000"/>
                        <w:sz w:val="19"/>
                      </w:rPr>
                      <w:t xml:space="preserve"> saskaņā ar līgumiem un starpresoru vienošanos</w:t>
                    </w:r>
                  </w:p>
                </w:txbxContent>
              </v:textbox>
            </v:shape>
            <v:line id="_x0000_s1057" style="position:absolute;flip:x" from="8863,7482" to="9798,7483"/>
            <v:line id="_x0000_s1058" style="position:absolute" from="7087,6918" to="7088,7764">
              <v:stroke endarrow="block"/>
            </v:line>
            <v:line id="_x0000_s1059" style="position:absolute" from="7087,6261" to="7088,6543"/>
            <v:line id="_x0000_s1060" style="position:absolute;flip:x" from="7087,6261" to="7835,6262"/>
            <v:line id="_x0000_s1061" style="position:absolute" from="7835,5791" to="7836,6261"/>
            <v:line id="_x0000_s1062" style="position:absolute;flip:x" from="6058,5791" to="7554,5792"/>
            <v:line id="_x0000_s1063" style="position:absolute" from="6058,5791" to="6059,6356">
              <v:stroke endarrow="block"/>
            </v:line>
            <v:line id="_x0000_s1064" style="position:absolute;flip:y" from="6058,7294" to="6059,7764">
              <v:stroke startarrow="block"/>
            </v:line>
            <w10:wrap type="none"/>
            <w10:anchorlock/>
          </v:group>
        </w:pict>
      </w:r>
    </w:p>
    <w:p w14:paraId="314F535A" w14:textId="77777777" w:rsidR="00DA141E" w:rsidRDefault="00DA141E"/>
    <w:p w14:paraId="60386AFA" w14:textId="77777777" w:rsidR="00426111" w:rsidRDefault="00426111"/>
    <w:p w14:paraId="314F535B" w14:textId="77777777" w:rsidR="00DA141E" w:rsidRDefault="00DA141E"/>
    <w:p w14:paraId="314F535C" w14:textId="5AC72E3D" w:rsidR="00DA141E" w:rsidRDefault="00556B32" w:rsidP="00426111">
      <w:pPr>
        <w:tabs>
          <w:tab w:val="right" w:pos="8931"/>
        </w:tabs>
        <w:ind w:right="-483"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 w:rsidR="00DA141E">
        <w:rPr>
          <w:sz w:val="28"/>
          <w:szCs w:val="28"/>
        </w:rPr>
        <w:t>R</w:t>
      </w:r>
      <w:r w:rsidR="009D36A0">
        <w:rPr>
          <w:sz w:val="28"/>
          <w:szCs w:val="28"/>
        </w:rPr>
        <w:t xml:space="preserve">ihards </w:t>
      </w:r>
      <w:r w:rsidR="00DA141E">
        <w:rPr>
          <w:sz w:val="28"/>
          <w:szCs w:val="28"/>
        </w:rPr>
        <w:t>Kozlovskis</w:t>
      </w:r>
    </w:p>
    <w:sectPr w:rsidR="00DA141E" w:rsidSect="00556B32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F536F" w14:textId="77777777" w:rsidR="001E06A9" w:rsidRDefault="001E06A9">
      <w:r>
        <w:separator/>
      </w:r>
    </w:p>
  </w:endnote>
  <w:endnote w:type="continuationSeparator" w:id="0">
    <w:p w14:paraId="314F5370" w14:textId="77777777" w:rsidR="001E06A9" w:rsidRDefault="001E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Latvju Raksti B T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5373" w14:textId="77777777" w:rsidR="00DA141E" w:rsidRDefault="00DA141E">
    <w:pPr>
      <w:pStyle w:val="Footer"/>
      <w:jc w:val="both"/>
      <w:rPr>
        <w:sz w:val="20"/>
        <w:szCs w:val="20"/>
      </w:rPr>
    </w:pPr>
  </w:p>
  <w:p w14:paraId="314F5374" w14:textId="77777777" w:rsidR="00DA141E" w:rsidRDefault="00DA141E" w:rsidP="00D40F26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IEMRikp1_090713; Ministru kabineta rīkojuma projekts „Par grozījumiem Valsts civilās aizsardzības plānā”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A7670" w14:textId="574EA70A" w:rsidR="00426111" w:rsidRPr="008B7905" w:rsidRDefault="00426111" w:rsidP="00426111">
    <w:pPr>
      <w:pStyle w:val="Footer"/>
      <w:rPr>
        <w:sz w:val="16"/>
        <w:szCs w:val="16"/>
      </w:rPr>
    </w:pPr>
    <w:r w:rsidRPr="008B7905">
      <w:rPr>
        <w:sz w:val="16"/>
        <w:szCs w:val="16"/>
      </w:rPr>
      <w:t>R1485_5</w:t>
    </w:r>
    <w:r>
      <w:rPr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F536D" w14:textId="77777777" w:rsidR="001E06A9" w:rsidRDefault="001E06A9">
      <w:r>
        <w:rPr>
          <w:color w:val="000000"/>
        </w:rPr>
        <w:separator/>
      </w:r>
    </w:p>
  </w:footnote>
  <w:footnote w:type="continuationSeparator" w:id="0">
    <w:p w14:paraId="314F536E" w14:textId="77777777" w:rsidR="001E06A9" w:rsidRDefault="001E0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5371" w14:textId="77777777" w:rsidR="00DA141E" w:rsidRDefault="00831C02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2A76EA">
      <w:rPr>
        <w:noProof/>
      </w:rPr>
      <w:t>2</w:t>
    </w:r>
    <w:r>
      <w:rPr>
        <w:noProof/>
      </w:rPr>
      <w:fldChar w:fldCharType="end"/>
    </w:r>
  </w:p>
  <w:p w14:paraId="314F5372" w14:textId="77777777" w:rsidR="00DA141E" w:rsidRDefault="00DA1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84455"/>
    <w:multiLevelType w:val="hybridMultilevel"/>
    <w:tmpl w:val="337A463E"/>
    <w:lvl w:ilvl="0" w:tplc="E0AE30B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E76"/>
    <w:rsid w:val="00023E3F"/>
    <w:rsid w:val="00051872"/>
    <w:rsid w:val="00093EE5"/>
    <w:rsid w:val="000D7B61"/>
    <w:rsid w:val="00132A32"/>
    <w:rsid w:val="00135D59"/>
    <w:rsid w:val="0016205B"/>
    <w:rsid w:val="001964FD"/>
    <w:rsid w:val="001B3367"/>
    <w:rsid w:val="001C3683"/>
    <w:rsid w:val="001E06A9"/>
    <w:rsid w:val="001F2320"/>
    <w:rsid w:val="001F4670"/>
    <w:rsid w:val="00202007"/>
    <w:rsid w:val="002374F2"/>
    <w:rsid w:val="002432B6"/>
    <w:rsid w:val="0025605C"/>
    <w:rsid w:val="00296B16"/>
    <w:rsid w:val="002A76EA"/>
    <w:rsid w:val="002C7980"/>
    <w:rsid w:val="002E5ED1"/>
    <w:rsid w:val="00345E9F"/>
    <w:rsid w:val="003626CA"/>
    <w:rsid w:val="003766E8"/>
    <w:rsid w:val="003B2E31"/>
    <w:rsid w:val="003B32F3"/>
    <w:rsid w:val="003B3AD1"/>
    <w:rsid w:val="003D1F0F"/>
    <w:rsid w:val="003E2F10"/>
    <w:rsid w:val="003E596A"/>
    <w:rsid w:val="003E788F"/>
    <w:rsid w:val="003F7669"/>
    <w:rsid w:val="004103CB"/>
    <w:rsid w:val="004163A5"/>
    <w:rsid w:val="00420C9D"/>
    <w:rsid w:val="00421BF1"/>
    <w:rsid w:val="00423387"/>
    <w:rsid w:val="00426111"/>
    <w:rsid w:val="004730BF"/>
    <w:rsid w:val="00490D05"/>
    <w:rsid w:val="004A1FE7"/>
    <w:rsid w:val="004C0352"/>
    <w:rsid w:val="00511B9A"/>
    <w:rsid w:val="00556B32"/>
    <w:rsid w:val="005B200E"/>
    <w:rsid w:val="005C4180"/>
    <w:rsid w:val="005D1E76"/>
    <w:rsid w:val="005D71B6"/>
    <w:rsid w:val="005D7628"/>
    <w:rsid w:val="005E1DEA"/>
    <w:rsid w:val="005E4988"/>
    <w:rsid w:val="005E4E59"/>
    <w:rsid w:val="00603558"/>
    <w:rsid w:val="00607094"/>
    <w:rsid w:val="006100B9"/>
    <w:rsid w:val="00614260"/>
    <w:rsid w:val="00621B45"/>
    <w:rsid w:val="00662FC4"/>
    <w:rsid w:val="006658FE"/>
    <w:rsid w:val="00693032"/>
    <w:rsid w:val="006B2186"/>
    <w:rsid w:val="006B55A5"/>
    <w:rsid w:val="006C02EF"/>
    <w:rsid w:val="006D5B4F"/>
    <w:rsid w:val="006E5C8A"/>
    <w:rsid w:val="00732B2C"/>
    <w:rsid w:val="00766F2E"/>
    <w:rsid w:val="007C1829"/>
    <w:rsid w:val="007F78A3"/>
    <w:rsid w:val="00830074"/>
    <w:rsid w:val="00831C02"/>
    <w:rsid w:val="00834586"/>
    <w:rsid w:val="0084235F"/>
    <w:rsid w:val="00846F0C"/>
    <w:rsid w:val="008702D1"/>
    <w:rsid w:val="008769A6"/>
    <w:rsid w:val="00876C74"/>
    <w:rsid w:val="008C3E36"/>
    <w:rsid w:val="008F047F"/>
    <w:rsid w:val="00917C74"/>
    <w:rsid w:val="00940B81"/>
    <w:rsid w:val="00940F2F"/>
    <w:rsid w:val="00953B8F"/>
    <w:rsid w:val="00961F9E"/>
    <w:rsid w:val="00975836"/>
    <w:rsid w:val="00993D79"/>
    <w:rsid w:val="009D36A0"/>
    <w:rsid w:val="009F6CF6"/>
    <w:rsid w:val="00A534B8"/>
    <w:rsid w:val="00A60A01"/>
    <w:rsid w:val="00A617A1"/>
    <w:rsid w:val="00A665A1"/>
    <w:rsid w:val="00A7204A"/>
    <w:rsid w:val="00A84D37"/>
    <w:rsid w:val="00AA6844"/>
    <w:rsid w:val="00B525DD"/>
    <w:rsid w:val="00BA6A76"/>
    <w:rsid w:val="00BF1CD9"/>
    <w:rsid w:val="00BF3D3B"/>
    <w:rsid w:val="00BF5AE4"/>
    <w:rsid w:val="00C35CE2"/>
    <w:rsid w:val="00C70D0C"/>
    <w:rsid w:val="00C73899"/>
    <w:rsid w:val="00CA3762"/>
    <w:rsid w:val="00CA57B5"/>
    <w:rsid w:val="00CE126F"/>
    <w:rsid w:val="00D40F26"/>
    <w:rsid w:val="00D54392"/>
    <w:rsid w:val="00D556C3"/>
    <w:rsid w:val="00DA141E"/>
    <w:rsid w:val="00E054F1"/>
    <w:rsid w:val="00E70F50"/>
    <w:rsid w:val="00E87EC7"/>
    <w:rsid w:val="00EB2F2F"/>
    <w:rsid w:val="00EB42DC"/>
    <w:rsid w:val="00F01139"/>
    <w:rsid w:val="00F148DD"/>
    <w:rsid w:val="00F15B60"/>
    <w:rsid w:val="00F2176B"/>
    <w:rsid w:val="00F41387"/>
    <w:rsid w:val="00F539B8"/>
    <w:rsid w:val="00F828CE"/>
    <w:rsid w:val="00F86EDA"/>
    <w:rsid w:val="00F9266D"/>
    <w:rsid w:val="00F94E29"/>
    <w:rsid w:val="00F961B0"/>
    <w:rsid w:val="00FB71EA"/>
    <w:rsid w:val="00FC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  <w14:docId w14:val="314F5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B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D40F26"/>
    <w:pPr>
      <w:keepNext/>
      <w:suppressAutoHyphens w:val="0"/>
      <w:autoSpaceDN/>
      <w:jc w:val="center"/>
      <w:textAlignment w:val="auto"/>
      <w:outlineLvl w:val="1"/>
    </w:pPr>
    <w:rPr>
      <w:rFonts w:eastAsia="Calibri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F539B8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100B9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locked/>
    <w:rsid w:val="006100B9"/>
    <w:rPr>
      <w:rFonts w:ascii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rsid w:val="006100B9"/>
    <w:pPr>
      <w:spacing w:after="120" w:line="480" w:lineRule="auto"/>
      <w:textAlignment w:val="auto"/>
    </w:pPr>
  </w:style>
  <w:style w:type="character" w:customStyle="1" w:styleId="BodyText2Char">
    <w:name w:val="Body Text 2 Char"/>
    <w:link w:val="BodyText2"/>
    <w:uiPriority w:val="99"/>
    <w:locked/>
    <w:rsid w:val="006100B9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6100B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100B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100B9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rsid w:val="00610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100B9"/>
    <w:rPr>
      <w:rFonts w:ascii="Tahoma" w:hAnsi="Tahoma" w:cs="Tahoma"/>
      <w:sz w:val="16"/>
      <w:szCs w:val="16"/>
      <w:lang w:eastAsia="lv-LV"/>
    </w:rPr>
  </w:style>
  <w:style w:type="character" w:customStyle="1" w:styleId="CharChar5">
    <w:name w:val="Char Char5"/>
    <w:uiPriority w:val="99"/>
    <w:rsid w:val="00D40F26"/>
    <w:rPr>
      <w:rFonts w:ascii="RimTimes" w:hAnsi="RimTimes" w:cs="Times New Roman"/>
      <w:sz w:val="24"/>
      <w:lang w:val="lv-LV" w:eastAsia="en-US" w:bidi="ar-SA"/>
    </w:rPr>
  </w:style>
  <w:style w:type="character" w:customStyle="1" w:styleId="Heading2Char1">
    <w:name w:val="Heading 2 Char1"/>
    <w:link w:val="Heading2"/>
    <w:uiPriority w:val="99"/>
    <w:locked/>
    <w:rsid w:val="00D40F26"/>
    <w:rPr>
      <w:rFonts w:cs="Times New Roman"/>
      <w:sz w:val="28"/>
      <w:lang w:val="lv-LV" w:eastAsia="en-US" w:bidi="ar-SA"/>
    </w:rPr>
  </w:style>
  <w:style w:type="character" w:customStyle="1" w:styleId="CharChar11">
    <w:name w:val="Char Char11"/>
    <w:uiPriority w:val="99"/>
    <w:rsid w:val="0016205B"/>
    <w:rPr>
      <w:rFonts w:cs="Times New Roman"/>
      <w:sz w:val="28"/>
      <w:lang w:val="lv-LV" w:eastAsia="en-US" w:bidi="ar-SA"/>
    </w:rPr>
  </w:style>
  <w:style w:type="paragraph" w:customStyle="1" w:styleId="naisf">
    <w:name w:val="naisf"/>
    <w:basedOn w:val="Normal"/>
    <w:rsid w:val="00423387"/>
    <w:pPr>
      <w:suppressAutoHyphens w:val="0"/>
      <w:autoSpaceDN/>
      <w:spacing w:before="100" w:beforeAutospacing="1" w:after="100" w:afterAutospacing="1"/>
      <w:jc w:val="both"/>
      <w:textAlignment w:val="auto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IEMRikp1_080715</vt:lpstr>
      <vt:lpstr>IEMRikp1_190615</vt:lpstr>
    </vt:vector>
  </TitlesOfParts>
  <Company>VUGD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IEMRikp1_080715</dc:title>
  <dc:subject/>
  <dc:creator>Irina Kurta</dc:creator>
  <cp:keywords/>
  <dc:description/>
  <cp:lastModifiedBy>Iveta Stafecka</cp:lastModifiedBy>
  <cp:revision>26</cp:revision>
  <cp:lastPrinted>2015-07-29T05:22:00Z</cp:lastPrinted>
  <dcterms:created xsi:type="dcterms:W3CDTF">2014-08-21T12:23:00Z</dcterms:created>
  <dcterms:modified xsi:type="dcterms:W3CDTF">2015-08-26T12:26:00Z</dcterms:modified>
</cp:coreProperties>
</file>