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53A97" w14:textId="77777777" w:rsidR="00CF1AAE" w:rsidRPr="00CF1AAE" w:rsidRDefault="00CF1AAE" w:rsidP="00105B7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E557C83" w14:textId="77777777" w:rsidR="00CF1AAE" w:rsidRPr="00CF1AAE" w:rsidRDefault="00CF1AAE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967645" w14:textId="77777777" w:rsidR="00CF1AAE" w:rsidRPr="00CF1AAE" w:rsidRDefault="00CF1AAE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441640" w14:textId="0B1094F5" w:rsidR="00CF1AAE" w:rsidRPr="00CF1AAE" w:rsidRDefault="00CF1AAE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1AAE">
        <w:rPr>
          <w:rFonts w:ascii="Times New Roman" w:hAnsi="Times New Roman"/>
          <w:sz w:val="28"/>
          <w:szCs w:val="28"/>
        </w:rPr>
        <w:t xml:space="preserve">2015. gada </w:t>
      </w:r>
      <w:r w:rsidR="00C3222B">
        <w:rPr>
          <w:rFonts w:ascii="Times New Roman" w:hAnsi="Times New Roman"/>
          <w:sz w:val="28"/>
          <w:szCs w:val="28"/>
        </w:rPr>
        <w:t>1. septembrī</w:t>
      </w:r>
      <w:r w:rsidRPr="00CF1AAE">
        <w:rPr>
          <w:rFonts w:ascii="Times New Roman" w:hAnsi="Times New Roman"/>
          <w:sz w:val="28"/>
          <w:szCs w:val="28"/>
        </w:rPr>
        <w:tab/>
        <w:t>Rīkojums Nr.</w:t>
      </w:r>
      <w:r w:rsidR="00C3222B">
        <w:rPr>
          <w:rFonts w:ascii="Times New Roman" w:hAnsi="Times New Roman"/>
          <w:sz w:val="28"/>
          <w:szCs w:val="28"/>
        </w:rPr>
        <w:t> 469</w:t>
      </w:r>
    </w:p>
    <w:p w14:paraId="4A165F47" w14:textId="0984FD92" w:rsidR="00CF1AAE" w:rsidRPr="00CF1AAE" w:rsidRDefault="00CF1AAE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1AAE">
        <w:rPr>
          <w:rFonts w:ascii="Times New Roman" w:hAnsi="Times New Roman"/>
          <w:sz w:val="28"/>
          <w:szCs w:val="28"/>
        </w:rPr>
        <w:t>Rīgā</w:t>
      </w:r>
      <w:r w:rsidRPr="00CF1AAE">
        <w:rPr>
          <w:rFonts w:ascii="Times New Roman" w:hAnsi="Times New Roman"/>
          <w:sz w:val="28"/>
          <w:szCs w:val="28"/>
        </w:rPr>
        <w:tab/>
        <w:t>(prot. Nr.</w:t>
      </w:r>
      <w:r w:rsidR="00C3222B">
        <w:rPr>
          <w:rFonts w:ascii="Times New Roman" w:hAnsi="Times New Roman"/>
          <w:sz w:val="28"/>
          <w:szCs w:val="28"/>
        </w:rPr>
        <w:t> 44  32</w:t>
      </w:r>
      <w:bookmarkStart w:id="0" w:name="_GoBack"/>
      <w:bookmarkEnd w:id="0"/>
      <w:r w:rsidRPr="00CF1AAE">
        <w:rPr>
          <w:rFonts w:ascii="Times New Roman" w:hAnsi="Times New Roman"/>
          <w:sz w:val="28"/>
          <w:szCs w:val="28"/>
        </w:rPr>
        <w:t>. §)</w:t>
      </w:r>
    </w:p>
    <w:p w14:paraId="168004AF" w14:textId="77777777" w:rsidR="00D54217" w:rsidRPr="00CF1AAE" w:rsidRDefault="00D54217" w:rsidP="00D542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68004B0" w14:textId="77777777" w:rsidR="00D54217" w:rsidRPr="00CF1AAE" w:rsidRDefault="00D54217" w:rsidP="00D542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1AAE">
        <w:rPr>
          <w:rFonts w:ascii="Times New Roman" w:eastAsia="Times New Roman" w:hAnsi="Times New Roman"/>
          <w:b/>
          <w:sz w:val="28"/>
          <w:szCs w:val="28"/>
        </w:rPr>
        <w:t>Par Līgas Lejiņas pārcelšanu</w:t>
      </w:r>
    </w:p>
    <w:p w14:paraId="168004B1" w14:textId="77777777" w:rsidR="00D54217" w:rsidRPr="00CF1AAE" w:rsidRDefault="00D54217" w:rsidP="00D542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68004B2" w14:textId="4A88E5A1" w:rsidR="00D54217" w:rsidRPr="00CF1AAE" w:rsidRDefault="00D54217" w:rsidP="00D542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F1AAE">
        <w:rPr>
          <w:rFonts w:ascii="Times New Roman" w:eastAsia="Times New Roman" w:hAnsi="Times New Roman"/>
          <w:sz w:val="28"/>
          <w:szCs w:val="28"/>
        </w:rPr>
        <w:t xml:space="preserve">Saskaņā ar Valsts civildienesta likuma </w:t>
      </w:r>
      <w:r w:rsidRPr="00CF1AAE">
        <w:rPr>
          <w:rFonts w:ascii="Times New Roman" w:eastAsia="Times New Roman" w:hAnsi="Times New Roman"/>
          <w:noProof/>
          <w:sz w:val="28"/>
          <w:szCs w:val="28"/>
        </w:rPr>
        <w:t>37</w:t>
      </w:r>
      <w:r w:rsidR="00CF1AAE">
        <w:rPr>
          <w:rFonts w:ascii="Times New Roman" w:eastAsia="Times New Roman" w:hAnsi="Times New Roman"/>
          <w:noProof/>
          <w:sz w:val="28"/>
          <w:szCs w:val="28"/>
        </w:rPr>
        <w:t>. p</w:t>
      </w:r>
      <w:r w:rsidRPr="00CF1AAE">
        <w:rPr>
          <w:rFonts w:ascii="Times New Roman" w:eastAsia="Times New Roman" w:hAnsi="Times New Roman"/>
          <w:noProof/>
          <w:sz w:val="28"/>
          <w:szCs w:val="28"/>
        </w:rPr>
        <w:t>anta pirmo, otro, trešo un piekto daļu</w:t>
      </w:r>
      <w:r w:rsidRPr="00CF1AAE">
        <w:rPr>
          <w:rFonts w:ascii="Times New Roman" w:eastAsia="Times New Roman" w:hAnsi="Times New Roman"/>
          <w:sz w:val="28"/>
          <w:szCs w:val="28"/>
        </w:rPr>
        <w:t xml:space="preserve"> labas pārvaldības nodrošināšanai valsts interesēs, kā arī ievērojot Izglītības un zinātnes ministrijas valsts sekretāra vietnieces</w:t>
      </w:r>
      <w:r w:rsidR="00ED6877">
        <w:rPr>
          <w:rFonts w:ascii="Times New Roman" w:eastAsia="Times New Roman" w:hAnsi="Times New Roman"/>
          <w:sz w:val="28"/>
          <w:szCs w:val="28"/>
        </w:rPr>
        <w:t>,</w:t>
      </w:r>
      <w:r w:rsidRPr="00CF1AAE">
        <w:rPr>
          <w:rFonts w:ascii="Times New Roman" w:eastAsia="Times New Roman" w:hAnsi="Times New Roman"/>
          <w:sz w:val="28"/>
          <w:szCs w:val="28"/>
        </w:rPr>
        <w:t xml:space="preserve"> Politikas iniciatīvu un attīstības departamenta direktores Līgas Lejiņas atbilstību Izglītības un zinātnes ministrijas valsts sekretāra amata aprakstā izvirzītajām prasībām</w:t>
      </w:r>
      <w:r w:rsidR="00ED6877">
        <w:rPr>
          <w:rFonts w:ascii="Times New Roman" w:eastAsia="Times New Roman" w:hAnsi="Times New Roman"/>
          <w:sz w:val="28"/>
          <w:szCs w:val="28"/>
        </w:rPr>
        <w:t xml:space="preserve"> un</w:t>
      </w:r>
      <w:r w:rsidRPr="00CF1AAE">
        <w:rPr>
          <w:rFonts w:ascii="Times New Roman" w:eastAsia="Times New Roman" w:hAnsi="Times New Roman"/>
          <w:sz w:val="28"/>
          <w:szCs w:val="28"/>
        </w:rPr>
        <w:t xml:space="preserve"> L</w:t>
      </w:r>
      <w:r w:rsidR="00ED6877">
        <w:rPr>
          <w:rFonts w:ascii="Times New Roman" w:eastAsia="Times New Roman" w:hAnsi="Times New Roman"/>
          <w:sz w:val="28"/>
          <w:szCs w:val="28"/>
        </w:rPr>
        <w:t>. </w:t>
      </w:r>
      <w:r w:rsidRPr="00CF1AAE">
        <w:rPr>
          <w:rFonts w:ascii="Times New Roman" w:eastAsia="Times New Roman" w:hAnsi="Times New Roman"/>
          <w:sz w:val="28"/>
          <w:szCs w:val="28"/>
        </w:rPr>
        <w:t>Lejiņas piekrišanu pārcelšanai, apstiprināt L</w:t>
      </w:r>
      <w:r w:rsidR="00ED6877">
        <w:rPr>
          <w:rFonts w:ascii="Times New Roman" w:eastAsia="Times New Roman" w:hAnsi="Times New Roman"/>
          <w:sz w:val="28"/>
          <w:szCs w:val="28"/>
        </w:rPr>
        <w:t>. </w:t>
      </w:r>
      <w:r w:rsidRPr="00CF1AAE">
        <w:rPr>
          <w:rFonts w:ascii="Times New Roman" w:eastAsia="Times New Roman" w:hAnsi="Times New Roman"/>
          <w:sz w:val="28"/>
          <w:szCs w:val="28"/>
        </w:rPr>
        <w:t>Lejiņas kandidatūru pārcelšanai Izglītības un zinātnes ministrijas valsts sekretāra amatā ar 2015</w:t>
      </w:r>
      <w:r w:rsidR="00CF1AAE">
        <w:rPr>
          <w:rFonts w:ascii="Times New Roman" w:eastAsia="Times New Roman" w:hAnsi="Times New Roman"/>
          <w:sz w:val="28"/>
          <w:szCs w:val="28"/>
        </w:rPr>
        <w:t>. g</w:t>
      </w:r>
      <w:r w:rsidRPr="00CF1AAE">
        <w:rPr>
          <w:rFonts w:ascii="Times New Roman" w:eastAsia="Times New Roman" w:hAnsi="Times New Roman"/>
          <w:sz w:val="28"/>
          <w:szCs w:val="28"/>
        </w:rPr>
        <w:t>ada 1</w:t>
      </w:r>
      <w:r w:rsidR="00CF1AAE">
        <w:rPr>
          <w:rFonts w:ascii="Times New Roman" w:eastAsia="Times New Roman" w:hAnsi="Times New Roman"/>
          <w:sz w:val="28"/>
          <w:szCs w:val="28"/>
        </w:rPr>
        <w:t>. s</w:t>
      </w:r>
      <w:r w:rsidRPr="00CF1AAE">
        <w:rPr>
          <w:rFonts w:ascii="Times New Roman" w:eastAsia="Times New Roman" w:hAnsi="Times New Roman"/>
          <w:sz w:val="28"/>
          <w:szCs w:val="28"/>
        </w:rPr>
        <w:t xml:space="preserve">eptembri </w:t>
      </w:r>
      <w:r w:rsidRPr="00CF1AAE">
        <w:rPr>
          <w:rFonts w:ascii="Times New Roman" w:eastAsia="Times New Roman" w:hAnsi="Times New Roman"/>
          <w:bCs/>
          <w:noProof/>
          <w:sz w:val="28"/>
          <w:szCs w:val="28"/>
        </w:rPr>
        <w:t>(uz Izglītības un zinātnes ministrijas valsts sekretāres Sandas Liepiņas prombūtnes laiku, bet ne ilgāk kā līdz 2016</w:t>
      </w:r>
      <w:r w:rsidR="00CF1AAE">
        <w:rPr>
          <w:rFonts w:ascii="Times New Roman" w:eastAsia="Times New Roman" w:hAnsi="Times New Roman"/>
          <w:bCs/>
          <w:noProof/>
          <w:sz w:val="28"/>
          <w:szCs w:val="28"/>
        </w:rPr>
        <w:t>. g</w:t>
      </w:r>
      <w:r w:rsidRPr="00CF1AAE">
        <w:rPr>
          <w:rFonts w:ascii="Times New Roman" w:eastAsia="Times New Roman" w:hAnsi="Times New Roman"/>
          <w:bCs/>
          <w:noProof/>
          <w:sz w:val="28"/>
          <w:szCs w:val="28"/>
        </w:rPr>
        <w:t>ada 22</w:t>
      </w:r>
      <w:r w:rsidR="00CF1AAE">
        <w:rPr>
          <w:rFonts w:ascii="Times New Roman" w:eastAsia="Times New Roman" w:hAnsi="Times New Roman"/>
          <w:bCs/>
          <w:noProof/>
          <w:sz w:val="28"/>
          <w:szCs w:val="28"/>
        </w:rPr>
        <w:t>. f</w:t>
      </w:r>
      <w:r w:rsidRPr="00CF1AAE">
        <w:rPr>
          <w:rFonts w:ascii="Times New Roman" w:eastAsia="Times New Roman" w:hAnsi="Times New Roman"/>
          <w:bCs/>
          <w:noProof/>
          <w:sz w:val="28"/>
          <w:szCs w:val="28"/>
        </w:rPr>
        <w:t>ebruārim)</w:t>
      </w:r>
      <w:r w:rsidRPr="00CF1AAE">
        <w:rPr>
          <w:rFonts w:ascii="Times New Roman" w:eastAsia="Times New Roman" w:hAnsi="Times New Roman"/>
          <w:sz w:val="28"/>
          <w:szCs w:val="28"/>
          <w:lang w:eastAsia="lv-LV"/>
        </w:rPr>
        <w:t xml:space="preserve"> ar tiesībām atgriezties iepriekšējā amatā Izglītības un zinātnes ministrijā</w:t>
      </w:r>
      <w:r w:rsidRPr="00CF1AAE">
        <w:rPr>
          <w:rFonts w:ascii="Times New Roman" w:eastAsia="Times New Roman" w:hAnsi="Times New Roman"/>
          <w:sz w:val="28"/>
          <w:szCs w:val="28"/>
        </w:rPr>
        <w:t>.</w:t>
      </w:r>
    </w:p>
    <w:p w14:paraId="168004B3" w14:textId="77777777" w:rsidR="00D54217" w:rsidRPr="00CF1AAE" w:rsidRDefault="00D54217" w:rsidP="00D542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68004B4" w14:textId="77777777" w:rsidR="00D54217" w:rsidRDefault="00D54217" w:rsidP="00D54217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1A0EA30B" w14:textId="77777777" w:rsidR="00CF1AAE" w:rsidRPr="00CF1AAE" w:rsidRDefault="00CF1AAE" w:rsidP="00D54217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168004B5" w14:textId="3BD3D0CC" w:rsidR="00D54217" w:rsidRPr="00CF1AAE" w:rsidRDefault="00D54217" w:rsidP="00ED6877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1AAE">
        <w:rPr>
          <w:rFonts w:ascii="Times New Roman" w:eastAsia="Times New Roman" w:hAnsi="Times New Roman"/>
          <w:sz w:val="28"/>
          <w:szCs w:val="28"/>
        </w:rPr>
        <w:t>Ministru prezident</w:t>
      </w:r>
      <w:r w:rsidR="006C53A9" w:rsidRPr="00CF1AAE">
        <w:rPr>
          <w:rFonts w:ascii="Times New Roman" w:eastAsia="Times New Roman" w:hAnsi="Times New Roman"/>
          <w:sz w:val="28"/>
          <w:szCs w:val="28"/>
        </w:rPr>
        <w:t>e</w:t>
      </w:r>
      <w:r w:rsidRPr="00CF1AAE">
        <w:rPr>
          <w:rFonts w:ascii="Times New Roman" w:eastAsia="Times New Roman" w:hAnsi="Times New Roman"/>
          <w:sz w:val="28"/>
          <w:szCs w:val="28"/>
        </w:rPr>
        <w:tab/>
        <w:t>L</w:t>
      </w:r>
      <w:r w:rsidR="006C53A9" w:rsidRPr="00CF1AAE">
        <w:rPr>
          <w:rFonts w:ascii="Times New Roman" w:eastAsia="Times New Roman" w:hAnsi="Times New Roman"/>
          <w:sz w:val="28"/>
          <w:szCs w:val="28"/>
        </w:rPr>
        <w:t xml:space="preserve">aimdota </w:t>
      </w:r>
      <w:r w:rsidRPr="00CF1AAE">
        <w:rPr>
          <w:rFonts w:ascii="Times New Roman" w:eastAsia="Times New Roman" w:hAnsi="Times New Roman"/>
          <w:sz w:val="28"/>
          <w:szCs w:val="28"/>
        </w:rPr>
        <w:t>Straujuma</w:t>
      </w:r>
    </w:p>
    <w:p w14:paraId="168004B6" w14:textId="03B55CCA" w:rsidR="00D54217" w:rsidRDefault="00D54217" w:rsidP="00ED6877">
      <w:pPr>
        <w:tabs>
          <w:tab w:val="left" w:pos="6663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E91A933" w14:textId="77777777" w:rsidR="00CF1AAE" w:rsidRDefault="00CF1AAE" w:rsidP="00ED6877">
      <w:pPr>
        <w:tabs>
          <w:tab w:val="left" w:pos="6663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514D8F3" w14:textId="77777777" w:rsidR="00CF1AAE" w:rsidRPr="00CF1AAE" w:rsidRDefault="00CF1AAE" w:rsidP="00ED6877">
      <w:pPr>
        <w:tabs>
          <w:tab w:val="left" w:pos="6663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68004B7" w14:textId="7FB89B3D" w:rsidR="00D54217" w:rsidRPr="00CF1AAE" w:rsidRDefault="00D54217" w:rsidP="00ED6877">
      <w:pPr>
        <w:tabs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F1AA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Izglītības un zinātnes ministre</w:t>
      </w:r>
      <w:r w:rsidR="006C53A9" w:rsidRPr="00CF1AAE">
        <w:rPr>
          <w:rFonts w:ascii="Times New Roman" w:eastAsia="Times New Roman" w:hAnsi="Times New Roman"/>
          <w:sz w:val="28"/>
          <w:szCs w:val="28"/>
        </w:rPr>
        <w:tab/>
        <w:t xml:space="preserve">Mārīte </w:t>
      </w:r>
      <w:r w:rsidRPr="00CF1AAE">
        <w:rPr>
          <w:rFonts w:ascii="Times New Roman" w:eastAsia="Times New Roman" w:hAnsi="Times New Roman"/>
          <w:sz w:val="28"/>
          <w:szCs w:val="28"/>
        </w:rPr>
        <w:t>Seile</w:t>
      </w:r>
    </w:p>
    <w:sectPr w:rsidR="00D54217" w:rsidRPr="00CF1AAE" w:rsidSect="00CF1AAE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63497" w14:textId="77777777" w:rsidR="00CF1AAE" w:rsidRDefault="00CF1AAE" w:rsidP="00CF1AAE">
      <w:pPr>
        <w:spacing w:after="0" w:line="240" w:lineRule="auto"/>
      </w:pPr>
      <w:r>
        <w:separator/>
      </w:r>
    </w:p>
  </w:endnote>
  <w:endnote w:type="continuationSeparator" w:id="0">
    <w:p w14:paraId="1C92313A" w14:textId="77777777" w:rsidR="00CF1AAE" w:rsidRDefault="00CF1AAE" w:rsidP="00CF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5B4B" w14:textId="60991839" w:rsidR="00CF1AAE" w:rsidRPr="00CF1AAE" w:rsidRDefault="00CF1AAE">
    <w:pPr>
      <w:pStyle w:val="Footer"/>
      <w:rPr>
        <w:rFonts w:ascii="Times New Roman" w:hAnsi="Times New Roman"/>
        <w:sz w:val="16"/>
        <w:szCs w:val="16"/>
      </w:rPr>
    </w:pPr>
    <w:r w:rsidRPr="00CF1AAE">
      <w:rPr>
        <w:rFonts w:ascii="Times New Roman" w:hAnsi="Times New Roman"/>
        <w:sz w:val="16"/>
        <w:szCs w:val="16"/>
      </w:rPr>
      <w:t>R1885_5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8E32E" w14:textId="77777777" w:rsidR="00CF1AAE" w:rsidRDefault="00CF1AAE" w:rsidP="00CF1AAE">
      <w:pPr>
        <w:spacing w:after="0" w:line="240" w:lineRule="auto"/>
      </w:pPr>
      <w:r>
        <w:separator/>
      </w:r>
    </w:p>
  </w:footnote>
  <w:footnote w:type="continuationSeparator" w:id="0">
    <w:p w14:paraId="0E08C877" w14:textId="77777777" w:rsidR="00CF1AAE" w:rsidRDefault="00CF1AAE" w:rsidP="00CF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10B2" w14:textId="23E9D5BA" w:rsidR="00CF1AAE" w:rsidRDefault="00CF1AAE" w:rsidP="00CF1AAE">
    <w:pPr>
      <w:pStyle w:val="Header"/>
      <w:rPr>
        <w:rFonts w:ascii="Times New Roman" w:hAnsi="Times New Roman"/>
        <w:sz w:val="32"/>
      </w:rPr>
    </w:pPr>
  </w:p>
  <w:p w14:paraId="5CB90D5F" w14:textId="4F0C9739" w:rsidR="00CF1AAE" w:rsidRPr="00CF1AAE" w:rsidRDefault="00CF1AAE" w:rsidP="00CF1AAE">
    <w:pPr>
      <w:pStyle w:val="Header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3519445F" wp14:editId="4319C7A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7"/>
    <w:rsid w:val="006C53A9"/>
    <w:rsid w:val="008A3E35"/>
    <w:rsid w:val="00C3222B"/>
    <w:rsid w:val="00CF1AAE"/>
    <w:rsid w:val="00D54217"/>
    <w:rsid w:val="00ED6877"/>
    <w:rsid w:val="00F2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0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1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1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A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1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1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A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E138A-F2D8-400E-896A-A1097C7A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Stalberte</dc:creator>
  <cp:keywords/>
  <dc:description/>
  <cp:lastModifiedBy>Leontīne Babkina</cp:lastModifiedBy>
  <cp:revision>7</cp:revision>
  <cp:lastPrinted>2015-09-01T08:07:00Z</cp:lastPrinted>
  <dcterms:created xsi:type="dcterms:W3CDTF">2015-08-31T10:07:00Z</dcterms:created>
  <dcterms:modified xsi:type="dcterms:W3CDTF">2015-09-02T06:01:00Z</dcterms:modified>
</cp:coreProperties>
</file>