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4D" w:rsidRPr="00764A4D" w:rsidRDefault="00764A4D" w:rsidP="00764A4D">
      <w:pPr>
        <w:widowControl w:val="0"/>
        <w:tabs>
          <w:tab w:val="left" w:pos="6663"/>
        </w:tabs>
        <w:spacing w:after="0" w:line="240" w:lineRule="auto"/>
        <w:jc w:val="right"/>
        <w:rPr>
          <w:rFonts w:eastAsia="Times New Roman" w:cs="Times New Roman"/>
          <w:sz w:val="24"/>
          <w:szCs w:val="24"/>
          <w:lang w:val="en-US" w:eastAsia="lv-LV"/>
        </w:rPr>
      </w:pPr>
      <w:r w:rsidRPr="00764A4D">
        <w:rPr>
          <w:rFonts w:eastAsia="Times New Roman" w:cs="Times New Roman"/>
          <w:sz w:val="24"/>
          <w:szCs w:val="24"/>
          <w:lang w:val="en-US" w:eastAsia="lv-LV"/>
        </w:rPr>
        <w:t>PROJEKTS</w:t>
      </w:r>
    </w:p>
    <w:p w:rsidR="00764A4D" w:rsidRPr="00764A4D" w:rsidRDefault="00764A4D" w:rsidP="00764A4D">
      <w:pPr>
        <w:widowControl w:val="0"/>
        <w:tabs>
          <w:tab w:val="left" w:pos="6663"/>
        </w:tabs>
        <w:spacing w:after="0" w:line="240" w:lineRule="auto"/>
        <w:rPr>
          <w:rFonts w:eastAsia="Times New Roman" w:cs="Times New Roman"/>
          <w:sz w:val="24"/>
          <w:szCs w:val="24"/>
          <w:lang w:val="en-US" w:eastAsia="lv-LV"/>
        </w:rPr>
      </w:pPr>
    </w:p>
    <w:p w:rsidR="00764A4D" w:rsidRPr="00764A4D" w:rsidRDefault="00764A4D" w:rsidP="00764A4D">
      <w:pPr>
        <w:widowControl w:val="0"/>
        <w:tabs>
          <w:tab w:val="left" w:pos="6663"/>
        </w:tabs>
        <w:spacing w:after="0" w:line="240" w:lineRule="auto"/>
        <w:jc w:val="center"/>
        <w:rPr>
          <w:rFonts w:eastAsia="Times New Roman" w:cs="Times New Roman"/>
          <w:sz w:val="24"/>
          <w:szCs w:val="24"/>
          <w:lang w:val="en-US" w:eastAsia="lv-LV"/>
        </w:rPr>
      </w:pPr>
      <w:r w:rsidRPr="00764A4D">
        <w:rPr>
          <w:rFonts w:eastAsia="Times New Roman" w:cs="Times New Roman"/>
          <w:sz w:val="24"/>
          <w:szCs w:val="24"/>
          <w:lang w:val="en-US" w:eastAsia="lv-LV"/>
        </w:rPr>
        <w:t>LATVIJAS REPUBLIKAS MINISTRU KABINETS</w:t>
      </w:r>
    </w:p>
    <w:p w:rsidR="00764A4D" w:rsidRPr="00764A4D" w:rsidRDefault="00764A4D" w:rsidP="00764A4D">
      <w:pPr>
        <w:widowControl w:val="0"/>
        <w:tabs>
          <w:tab w:val="left" w:pos="6663"/>
        </w:tabs>
        <w:spacing w:after="0" w:line="240" w:lineRule="auto"/>
        <w:rPr>
          <w:rFonts w:eastAsia="Times New Roman" w:cs="Times New Roman"/>
          <w:sz w:val="24"/>
          <w:szCs w:val="24"/>
          <w:lang w:val="en-US" w:eastAsia="lv-LV"/>
        </w:rPr>
      </w:pPr>
    </w:p>
    <w:p w:rsidR="00764A4D" w:rsidRPr="00764A4D" w:rsidRDefault="00764A4D" w:rsidP="00764A4D">
      <w:pPr>
        <w:widowControl w:val="0"/>
        <w:tabs>
          <w:tab w:val="left" w:pos="6663"/>
        </w:tabs>
        <w:spacing w:after="0" w:line="240" w:lineRule="auto"/>
        <w:rPr>
          <w:rFonts w:eastAsia="Times New Roman" w:cs="Times New Roman"/>
          <w:sz w:val="24"/>
          <w:szCs w:val="24"/>
          <w:lang w:val="en-US" w:eastAsia="lv-LV"/>
        </w:rPr>
      </w:pPr>
    </w:p>
    <w:p w:rsidR="00764A4D" w:rsidRPr="00764A4D" w:rsidRDefault="00764A4D" w:rsidP="00764A4D">
      <w:pPr>
        <w:widowControl w:val="0"/>
        <w:tabs>
          <w:tab w:val="left" w:pos="6663"/>
        </w:tabs>
        <w:spacing w:after="0" w:line="240" w:lineRule="auto"/>
        <w:rPr>
          <w:rFonts w:eastAsia="Times New Roman" w:cs="Times New Roman"/>
          <w:sz w:val="24"/>
          <w:szCs w:val="24"/>
          <w:lang w:eastAsia="lv-LV"/>
        </w:rPr>
      </w:pPr>
      <w:r w:rsidRPr="00764A4D">
        <w:rPr>
          <w:rFonts w:eastAsia="Times New Roman" w:cs="Times New Roman"/>
          <w:sz w:val="24"/>
          <w:szCs w:val="24"/>
          <w:lang w:eastAsia="lv-LV"/>
        </w:rPr>
        <w:t xml:space="preserve">2015. gada _____           </w:t>
      </w:r>
      <w:r w:rsidRPr="00764A4D">
        <w:rPr>
          <w:rFonts w:eastAsia="Times New Roman" w:cs="Times New Roman"/>
          <w:sz w:val="24"/>
          <w:szCs w:val="24"/>
          <w:lang w:eastAsia="lv-LV"/>
        </w:rPr>
        <w:tab/>
      </w:r>
      <w:smartTag w:uri="schemas-tilde-lv/tildestengine" w:element="veidnes">
        <w:smartTagPr>
          <w:attr w:name="text" w:val="Rīkojums"/>
          <w:attr w:name="baseform" w:val="Rīkojums"/>
          <w:attr w:name="id" w:val="-1"/>
        </w:smartTagPr>
        <w:r w:rsidRPr="00764A4D">
          <w:rPr>
            <w:rFonts w:eastAsia="Times New Roman" w:cs="Times New Roman"/>
            <w:sz w:val="24"/>
            <w:szCs w:val="24"/>
            <w:lang w:eastAsia="lv-LV"/>
          </w:rPr>
          <w:t>Rīkojums</w:t>
        </w:r>
      </w:smartTag>
      <w:r w:rsidRPr="00764A4D">
        <w:rPr>
          <w:rFonts w:eastAsia="Times New Roman" w:cs="Times New Roman"/>
          <w:sz w:val="24"/>
          <w:szCs w:val="24"/>
          <w:lang w:eastAsia="lv-LV"/>
        </w:rPr>
        <w:t xml:space="preserve"> Nr._____</w:t>
      </w:r>
    </w:p>
    <w:p w:rsidR="00764A4D" w:rsidRPr="00764A4D" w:rsidRDefault="00764A4D" w:rsidP="00764A4D">
      <w:pPr>
        <w:widowControl w:val="0"/>
        <w:tabs>
          <w:tab w:val="left" w:pos="6663"/>
        </w:tabs>
        <w:spacing w:after="0" w:line="240" w:lineRule="auto"/>
        <w:rPr>
          <w:rFonts w:eastAsia="Times New Roman" w:cs="Times New Roman"/>
          <w:sz w:val="24"/>
          <w:szCs w:val="24"/>
          <w:lang w:eastAsia="lv-LV"/>
        </w:rPr>
      </w:pPr>
      <w:r w:rsidRPr="00764A4D">
        <w:rPr>
          <w:rFonts w:eastAsia="Times New Roman" w:cs="Times New Roman"/>
          <w:sz w:val="24"/>
          <w:szCs w:val="24"/>
          <w:lang w:eastAsia="lv-LV"/>
        </w:rPr>
        <w:t>Rīgā</w:t>
      </w:r>
      <w:r w:rsidRPr="00764A4D">
        <w:rPr>
          <w:rFonts w:eastAsia="Times New Roman" w:cs="Times New Roman"/>
          <w:sz w:val="24"/>
          <w:szCs w:val="24"/>
          <w:lang w:eastAsia="lv-LV"/>
        </w:rPr>
        <w:tab/>
        <w:t>(prot. Nr. _______§)</w:t>
      </w:r>
    </w:p>
    <w:p w:rsidR="00764A4D" w:rsidRPr="00764A4D" w:rsidRDefault="00764A4D" w:rsidP="00764A4D">
      <w:pPr>
        <w:widowControl w:val="0"/>
        <w:tabs>
          <w:tab w:val="left" w:pos="180"/>
        </w:tabs>
        <w:spacing w:after="0" w:line="240" w:lineRule="auto"/>
        <w:rPr>
          <w:rFonts w:eastAsia="Times New Roman" w:cs="Times New Roman"/>
          <w:sz w:val="24"/>
          <w:szCs w:val="24"/>
          <w:lang w:eastAsia="lv-LV"/>
        </w:rPr>
      </w:pPr>
    </w:p>
    <w:p w:rsidR="00764A4D" w:rsidRPr="00764A4D" w:rsidRDefault="00764A4D" w:rsidP="00764A4D">
      <w:pPr>
        <w:tabs>
          <w:tab w:val="left" w:pos="6804"/>
        </w:tabs>
        <w:spacing w:after="0" w:line="240" w:lineRule="auto"/>
        <w:jc w:val="center"/>
        <w:rPr>
          <w:rFonts w:eastAsia="Times New Roman" w:cs="Times New Roman"/>
          <w:b/>
          <w:bCs/>
          <w:sz w:val="24"/>
          <w:szCs w:val="24"/>
          <w:lang w:eastAsia="lv-LV"/>
        </w:rPr>
      </w:pPr>
    </w:p>
    <w:p w:rsidR="00764A4D" w:rsidRPr="00764A4D" w:rsidRDefault="00764A4D" w:rsidP="00764A4D">
      <w:pPr>
        <w:tabs>
          <w:tab w:val="left" w:pos="6804"/>
        </w:tabs>
        <w:spacing w:after="0" w:line="240" w:lineRule="auto"/>
        <w:jc w:val="center"/>
        <w:rPr>
          <w:rFonts w:eastAsia="Times New Roman" w:cs="Times New Roman"/>
          <w:b/>
          <w:sz w:val="24"/>
          <w:szCs w:val="24"/>
          <w:lang w:eastAsia="lv-LV"/>
        </w:rPr>
      </w:pPr>
      <w:r w:rsidRPr="00764A4D">
        <w:rPr>
          <w:rFonts w:eastAsia="Times New Roman" w:cs="Times New Roman"/>
          <w:b/>
          <w:bCs/>
          <w:sz w:val="24"/>
          <w:szCs w:val="24"/>
          <w:lang w:eastAsia="lv-LV"/>
        </w:rPr>
        <w:t xml:space="preserve"> </w:t>
      </w:r>
      <w:bookmarkStart w:id="0" w:name="_GoBack"/>
      <w:r w:rsidRPr="00764A4D">
        <w:rPr>
          <w:rFonts w:eastAsia="Times New Roman" w:cs="Times New Roman"/>
          <w:b/>
          <w:bCs/>
          <w:sz w:val="24"/>
          <w:szCs w:val="24"/>
          <w:lang w:eastAsia="lv-LV"/>
        </w:rPr>
        <w:t>Par sabiedrības ar ierobežotu atbildību „Eiropas dzelzceļa līnijas”</w:t>
      </w:r>
      <w:r w:rsidRPr="00764A4D">
        <w:rPr>
          <w:sz w:val="24"/>
          <w:szCs w:val="24"/>
        </w:rPr>
        <w:t xml:space="preserve"> </w:t>
      </w:r>
      <w:r w:rsidRPr="00764A4D">
        <w:rPr>
          <w:rFonts w:eastAsia="Times New Roman" w:cs="Times New Roman"/>
          <w:b/>
          <w:bCs/>
          <w:sz w:val="24"/>
          <w:szCs w:val="24"/>
          <w:lang w:eastAsia="lv-LV"/>
        </w:rPr>
        <w:t>kārtējo pamatkapitāla palielināšanu</w:t>
      </w:r>
      <w:bookmarkEnd w:id="0"/>
    </w:p>
    <w:p w:rsidR="00764A4D" w:rsidRPr="00764A4D" w:rsidRDefault="00764A4D" w:rsidP="00764A4D">
      <w:pPr>
        <w:widowControl w:val="0"/>
        <w:spacing w:after="0" w:line="240" w:lineRule="auto"/>
        <w:rPr>
          <w:rFonts w:eastAsia="Times New Roman" w:cs="Times New Roman"/>
          <w:sz w:val="24"/>
          <w:szCs w:val="24"/>
          <w:lang w:eastAsia="lv-LV"/>
        </w:rPr>
      </w:pPr>
    </w:p>
    <w:p w:rsidR="00764A4D" w:rsidRPr="00764A4D" w:rsidRDefault="00764A4D" w:rsidP="00764A4D">
      <w:pPr>
        <w:pStyle w:val="ListParagraph"/>
        <w:widowControl w:val="0"/>
        <w:tabs>
          <w:tab w:val="left" w:pos="1134"/>
        </w:tabs>
        <w:spacing w:after="0" w:line="240" w:lineRule="auto"/>
        <w:jc w:val="both"/>
        <w:rPr>
          <w:rFonts w:eastAsia="PMingLiU" w:cs="Times New Roman"/>
          <w:color w:val="000000"/>
          <w:sz w:val="24"/>
          <w:szCs w:val="24"/>
          <w:lang w:eastAsia="lv-LV"/>
        </w:rPr>
      </w:pPr>
    </w:p>
    <w:p w:rsidR="00764A4D" w:rsidRPr="00764A4D" w:rsidRDefault="00764A4D" w:rsidP="00764A4D">
      <w:pPr>
        <w:pStyle w:val="ListParagraph"/>
        <w:widowControl w:val="0"/>
        <w:numPr>
          <w:ilvl w:val="0"/>
          <w:numId w:val="1"/>
        </w:numPr>
        <w:tabs>
          <w:tab w:val="left" w:pos="1134"/>
        </w:tabs>
        <w:spacing w:after="0" w:line="240" w:lineRule="auto"/>
        <w:ind w:left="0" w:firstLine="720"/>
        <w:contextualSpacing w:val="0"/>
        <w:jc w:val="both"/>
        <w:rPr>
          <w:rFonts w:eastAsia="PMingLiU" w:cs="Times New Roman"/>
          <w:color w:val="000000"/>
          <w:sz w:val="24"/>
          <w:szCs w:val="24"/>
          <w:lang w:eastAsia="lv-LV"/>
        </w:rPr>
      </w:pPr>
      <w:r w:rsidRPr="00764A4D">
        <w:rPr>
          <w:rFonts w:eastAsia="PMingLiU" w:cs="Times New Roman"/>
          <w:color w:val="000000"/>
          <w:sz w:val="24"/>
          <w:szCs w:val="24"/>
          <w:lang w:eastAsia="lv-LV"/>
        </w:rPr>
        <w:t xml:space="preserve">Atļaut Satiksmes ministrijai veikt kārtējo pamatkapitāla palielināšanu sabiedrībā ar ierobežotu atbildību „Eiropas dzelzceļa līnijas”, tajā ieguldot finanšu līdzekļus 680 000 </w:t>
      </w:r>
      <w:proofErr w:type="spellStart"/>
      <w:r w:rsidRPr="00764A4D">
        <w:rPr>
          <w:rFonts w:eastAsia="PMingLiU" w:cs="Times New Roman"/>
          <w:i/>
          <w:color w:val="000000"/>
          <w:sz w:val="24"/>
          <w:szCs w:val="24"/>
          <w:lang w:eastAsia="lv-LV"/>
        </w:rPr>
        <w:t>euro</w:t>
      </w:r>
      <w:proofErr w:type="spellEnd"/>
      <w:r w:rsidRPr="00764A4D">
        <w:rPr>
          <w:rFonts w:eastAsia="PMingLiU" w:cs="Times New Roman"/>
          <w:color w:val="000000"/>
          <w:sz w:val="24"/>
          <w:szCs w:val="24"/>
          <w:lang w:eastAsia="lv-LV"/>
        </w:rPr>
        <w:t xml:space="preserve"> apmērā. </w:t>
      </w:r>
    </w:p>
    <w:p w:rsidR="00764A4D" w:rsidRPr="00764A4D" w:rsidRDefault="00764A4D" w:rsidP="00764A4D">
      <w:pPr>
        <w:pStyle w:val="ListParagraph"/>
        <w:numPr>
          <w:ilvl w:val="0"/>
          <w:numId w:val="1"/>
        </w:numPr>
        <w:tabs>
          <w:tab w:val="left" w:pos="1134"/>
        </w:tabs>
        <w:spacing w:after="0" w:line="240" w:lineRule="auto"/>
        <w:ind w:left="0" w:firstLine="709"/>
        <w:contextualSpacing w:val="0"/>
        <w:jc w:val="both"/>
        <w:rPr>
          <w:rFonts w:eastAsia="PMingLiU" w:cs="Times New Roman"/>
          <w:color w:val="000000"/>
          <w:sz w:val="24"/>
          <w:szCs w:val="24"/>
          <w:lang w:eastAsia="lv-LV"/>
        </w:rPr>
      </w:pPr>
      <w:r w:rsidRPr="00764A4D">
        <w:rPr>
          <w:rFonts w:eastAsia="PMingLiU" w:cs="Times New Roman"/>
          <w:sz w:val="24"/>
          <w:szCs w:val="24"/>
          <w:lang w:eastAsia="lv-LV"/>
        </w:rPr>
        <w:t>Finanšu ministrijai palielināt apropriāciju Satiksmes ministrijas programmā 97.00.00 “Nozaru vadība un politiku plānošana” 1.punktā minētajā apmērā resursiem no dotācijas no vispārējiem ieņēmumiem un paredzēt apropriāciju kategorijā “Akcijas un cita līdzdalība komersantu pašu kapitālā” pamatkapitāla palielināšanai sabiedrībā ar ierobežotu atbildību “Eiropas dzelzceļa līnijas””.</w:t>
      </w:r>
    </w:p>
    <w:p w:rsidR="00764A4D" w:rsidRPr="00764A4D" w:rsidRDefault="00764A4D" w:rsidP="00764A4D">
      <w:pPr>
        <w:pStyle w:val="ListParagraph"/>
        <w:numPr>
          <w:ilvl w:val="0"/>
          <w:numId w:val="1"/>
        </w:numPr>
        <w:spacing w:after="0" w:line="240" w:lineRule="auto"/>
        <w:ind w:left="0" w:firstLine="720"/>
        <w:contextualSpacing w:val="0"/>
        <w:jc w:val="both"/>
        <w:rPr>
          <w:rFonts w:eastAsia="PMingLiU" w:cs="Times New Roman"/>
          <w:color w:val="000000"/>
          <w:sz w:val="24"/>
          <w:szCs w:val="24"/>
          <w:lang w:eastAsia="lv-LV"/>
        </w:rPr>
      </w:pPr>
      <w:r w:rsidRPr="00764A4D">
        <w:rPr>
          <w:rFonts w:eastAsia="PMingLiU" w:cs="Times New Roman"/>
          <w:color w:val="000000"/>
          <w:sz w:val="24"/>
          <w:szCs w:val="24"/>
          <w:lang w:eastAsia="lv-LV"/>
        </w:rPr>
        <w:t xml:space="preserve">Satiksmes ministrijai kā sabiedrības ar ierobežotu atbildību „Eiropas dzelzceļa līnijas” valsts kapitāla daļu turētājai veikt akciju kapitāla palielināšanu un nodrošināt, ka sabiedrība ar ierobežotu atbildību „Eiropas dzelzceļa līnijas” turpina saglabāt Igaunijas un Lietuvas līdzdalības apjomam proporcionāli līdzvērtīgu kapitāla daļu apjomu Baltijas valstu kopuzņēmumā akciju sabiedrībā „RB </w:t>
      </w:r>
      <w:proofErr w:type="spellStart"/>
      <w:r w:rsidRPr="00764A4D">
        <w:rPr>
          <w:rFonts w:eastAsia="PMingLiU" w:cs="Times New Roman"/>
          <w:color w:val="000000"/>
          <w:sz w:val="24"/>
          <w:szCs w:val="24"/>
          <w:lang w:eastAsia="lv-LV"/>
        </w:rPr>
        <w:t>Rail</w:t>
      </w:r>
      <w:proofErr w:type="spellEnd"/>
      <w:r w:rsidRPr="00764A4D">
        <w:rPr>
          <w:rFonts w:eastAsia="PMingLiU" w:cs="Times New Roman"/>
          <w:color w:val="000000"/>
          <w:sz w:val="24"/>
          <w:szCs w:val="24"/>
          <w:lang w:eastAsia="lv-LV"/>
        </w:rPr>
        <w:t>”.</w:t>
      </w:r>
    </w:p>
    <w:p w:rsidR="00764A4D" w:rsidRPr="00764A4D" w:rsidRDefault="00764A4D" w:rsidP="00764A4D">
      <w:pPr>
        <w:widowControl w:val="0"/>
        <w:spacing w:after="0" w:line="240" w:lineRule="auto"/>
        <w:ind w:firstLine="700"/>
        <w:rPr>
          <w:rFonts w:eastAsia="Times New Roman" w:cs="Times New Roman"/>
          <w:sz w:val="24"/>
          <w:szCs w:val="24"/>
          <w:lang w:eastAsia="lv-LV"/>
        </w:rPr>
      </w:pPr>
    </w:p>
    <w:p w:rsidR="00764A4D" w:rsidRPr="00764A4D" w:rsidRDefault="00764A4D" w:rsidP="00764A4D">
      <w:pPr>
        <w:widowControl w:val="0"/>
        <w:spacing w:after="0" w:line="240" w:lineRule="auto"/>
        <w:rPr>
          <w:rFonts w:eastAsia="Times New Roman" w:cs="Times New Roman"/>
          <w:sz w:val="24"/>
          <w:szCs w:val="24"/>
          <w:lang w:eastAsia="lv-LV"/>
        </w:rPr>
      </w:pPr>
    </w:p>
    <w:p w:rsidR="00764A4D" w:rsidRPr="00764A4D" w:rsidRDefault="00764A4D" w:rsidP="00764A4D">
      <w:pPr>
        <w:spacing w:after="0" w:line="240" w:lineRule="auto"/>
        <w:ind w:firstLine="720"/>
        <w:rPr>
          <w:rFonts w:eastAsia="Times New Roman" w:cs="Times New Roman"/>
          <w:sz w:val="24"/>
          <w:szCs w:val="24"/>
          <w:lang w:eastAsia="lv-LV"/>
        </w:rPr>
      </w:pPr>
      <w:r w:rsidRPr="00764A4D">
        <w:rPr>
          <w:rFonts w:eastAsia="Times New Roman" w:cs="Times New Roman"/>
          <w:sz w:val="24"/>
          <w:szCs w:val="24"/>
          <w:lang w:eastAsia="lv-LV"/>
        </w:rPr>
        <w:t xml:space="preserve">Ministru prezidente </w:t>
      </w:r>
      <w:r w:rsidRPr="00764A4D">
        <w:rPr>
          <w:rFonts w:eastAsia="Times New Roman" w:cs="Times New Roman"/>
          <w:sz w:val="24"/>
          <w:szCs w:val="24"/>
          <w:lang w:eastAsia="lv-LV"/>
        </w:rPr>
        <w:tab/>
      </w:r>
      <w:r w:rsidRPr="00764A4D">
        <w:rPr>
          <w:rFonts w:eastAsia="Times New Roman" w:cs="Times New Roman"/>
          <w:sz w:val="24"/>
          <w:szCs w:val="24"/>
          <w:lang w:eastAsia="lv-LV"/>
        </w:rPr>
        <w:tab/>
      </w:r>
      <w:r w:rsidRPr="00764A4D">
        <w:rPr>
          <w:rFonts w:eastAsia="Times New Roman" w:cs="Times New Roman"/>
          <w:sz w:val="24"/>
          <w:szCs w:val="24"/>
          <w:lang w:eastAsia="lv-LV"/>
        </w:rPr>
        <w:tab/>
      </w:r>
      <w:r w:rsidRPr="00764A4D">
        <w:rPr>
          <w:rFonts w:eastAsia="Times New Roman" w:cs="Times New Roman"/>
          <w:sz w:val="24"/>
          <w:szCs w:val="24"/>
          <w:lang w:eastAsia="lv-LV"/>
        </w:rPr>
        <w:tab/>
      </w:r>
      <w:r w:rsidRPr="00764A4D">
        <w:rPr>
          <w:rFonts w:eastAsia="Times New Roman" w:cs="Times New Roman"/>
          <w:sz w:val="24"/>
          <w:szCs w:val="24"/>
          <w:lang w:eastAsia="lv-LV"/>
        </w:rPr>
        <w:tab/>
      </w:r>
      <w:r w:rsidRPr="00764A4D">
        <w:rPr>
          <w:rFonts w:eastAsia="Times New Roman" w:cs="Times New Roman"/>
          <w:sz w:val="24"/>
          <w:szCs w:val="24"/>
          <w:lang w:eastAsia="lv-LV"/>
        </w:rPr>
        <w:tab/>
      </w:r>
      <w:r>
        <w:rPr>
          <w:rFonts w:eastAsia="Times New Roman" w:cs="Times New Roman"/>
          <w:sz w:val="24"/>
          <w:szCs w:val="24"/>
          <w:lang w:eastAsia="lv-LV"/>
        </w:rPr>
        <w:tab/>
      </w:r>
      <w:r w:rsidRPr="00764A4D">
        <w:rPr>
          <w:rFonts w:eastAsia="Times New Roman" w:cs="Times New Roman"/>
          <w:sz w:val="24"/>
          <w:szCs w:val="24"/>
          <w:lang w:eastAsia="lv-LV"/>
        </w:rPr>
        <w:t>L.Straujuma</w:t>
      </w:r>
    </w:p>
    <w:p w:rsidR="00764A4D" w:rsidRPr="00764A4D" w:rsidRDefault="00764A4D" w:rsidP="00764A4D">
      <w:pPr>
        <w:spacing w:after="0" w:line="240" w:lineRule="auto"/>
        <w:rPr>
          <w:rFonts w:eastAsia="Times New Roman" w:cs="Times New Roman"/>
          <w:sz w:val="24"/>
          <w:szCs w:val="24"/>
          <w:lang w:eastAsia="lv-LV"/>
        </w:rPr>
      </w:pPr>
    </w:p>
    <w:p w:rsidR="00764A4D" w:rsidRPr="00764A4D" w:rsidRDefault="00764A4D" w:rsidP="00764A4D">
      <w:pPr>
        <w:spacing w:after="0" w:line="240" w:lineRule="auto"/>
        <w:rPr>
          <w:rFonts w:eastAsia="Times New Roman" w:cs="Times New Roman"/>
          <w:sz w:val="24"/>
          <w:szCs w:val="24"/>
          <w:lang w:eastAsia="lv-LV"/>
        </w:rPr>
      </w:pPr>
    </w:p>
    <w:p w:rsidR="00764A4D" w:rsidRPr="00764A4D" w:rsidRDefault="00764A4D" w:rsidP="00764A4D">
      <w:pPr>
        <w:spacing w:after="0" w:line="240" w:lineRule="auto"/>
        <w:ind w:firstLine="720"/>
        <w:rPr>
          <w:rFonts w:eastAsia="Times New Roman" w:cs="Times New Roman"/>
          <w:sz w:val="24"/>
          <w:szCs w:val="24"/>
          <w:lang w:eastAsia="lv-LV"/>
        </w:rPr>
      </w:pPr>
      <w:r w:rsidRPr="00764A4D">
        <w:rPr>
          <w:rFonts w:eastAsia="Times New Roman" w:cs="Times New Roman"/>
          <w:sz w:val="24"/>
          <w:szCs w:val="24"/>
          <w:lang w:eastAsia="lv-LV"/>
        </w:rPr>
        <w:t>Satiksmes ministrs</w:t>
      </w:r>
      <w:r w:rsidRPr="00764A4D">
        <w:rPr>
          <w:rFonts w:eastAsia="Times New Roman" w:cs="Times New Roman"/>
          <w:sz w:val="24"/>
          <w:szCs w:val="24"/>
          <w:lang w:eastAsia="lv-LV"/>
        </w:rPr>
        <w:tab/>
      </w:r>
      <w:r w:rsidRPr="00764A4D">
        <w:rPr>
          <w:rFonts w:eastAsia="Times New Roman" w:cs="Times New Roman"/>
          <w:sz w:val="24"/>
          <w:szCs w:val="24"/>
          <w:lang w:eastAsia="lv-LV"/>
        </w:rPr>
        <w:tab/>
      </w:r>
      <w:r w:rsidRPr="00764A4D">
        <w:rPr>
          <w:rFonts w:eastAsia="Times New Roman" w:cs="Times New Roman"/>
          <w:sz w:val="24"/>
          <w:szCs w:val="24"/>
          <w:lang w:eastAsia="lv-LV"/>
        </w:rPr>
        <w:tab/>
      </w:r>
      <w:r w:rsidRPr="00764A4D">
        <w:rPr>
          <w:rFonts w:eastAsia="Times New Roman" w:cs="Times New Roman"/>
          <w:sz w:val="24"/>
          <w:szCs w:val="24"/>
          <w:lang w:eastAsia="lv-LV"/>
        </w:rPr>
        <w:tab/>
      </w:r>
      <w:r w:rsidRPr="00764A4D">
        <w:rPr>
          <w:rFonts w:eastAsia="Times New Roman" w:cs="Times New Roman"/>
          <w:sz w:val="24"/>
          <w:szCs w:val="24"/>
          <w:lang w:eastAsia="lv-LV"/>
        </w:rPr>
        <w:tab/>
      </w:r>
      <w:r w:rsidRPr="00764A4D">
        <w:rPr>
          <w:rFonts w:eastAsia="Times New Roman" w:cs="Times New Roman"/>
          <w:sz w:val="24"/>
          <w:szCs w:val="24"/>
          <w:lang w:eastAsia="lv-LV"/>
        </w:rPr>
        <w:tab/>
      </w:r>
      <w:r w:rsidRPr="00764A4D">
        <w:rPr>
          <w:rFonts w:eastAsia="Times New Roman" w:cs="Times New Roman"/>
          <w:sz w:val="24"/>
          <w:szCs w:val="24"/>
          <w:lang w:eastAsia="lv-LV"/>
        </w:rPr>
        <w:tab/>
        <w:t>A.Matīss</w:t>
      </w:r>
    </w:p>
    <w:p w:rsidR="00764A4D" w:rsidRPr="00764A4D" w:rsidRDefault="00764A4D" w:rsidP="00764A4D">
      <w:pPr>
        <w:spacing w:after="0" w:line="240" w:lineRule="auto"/>
        <w:rPr>
          <w:rFonts w:eastAsia="Times New Roman" w:cs="Times New Roman"/>
          <w:sz w:val="24"/>
          <w:szCs w:val="24"/>
          <w:lang w:eastAsia="lv-LV"/>
        </w:rPr>
      </w:pPr>
    </w:p>
    <w:p w:rsidR="00764A4D" w:rsidRPr="00764A4D" w:rsidRDefault="00764A4D" w:rsidP="00764A4D">
      <w:pPr>
        <w:spacing w:after="0" w:line="240" w:lineRule="auto"/>
        <w:rPr>
          <w:rFonts w:eastAsia="Times New Roman" w:cs="Times New Roman"/>
          <w:sz w:val="24"/>
          <w:szCs w:val="24"/>
          <w:lang w:eastAsia="lv-LV"/>
        </w:rPr>
      </w:pPr>
    </w:p>
    <w:p w:rsidR="00764A4D" w:rsidRPr="00764A4D" w:rsidRDefault="00764A4D" w:rsidP="00764A4D">
      <w:pPr>
        <w:spacing w:after="0" w:line="240" w:lineRule="auto"/>
        <w:ind w:firstLine="684"/>
        <w:jc w:val="both"/>
        <w:rPr>
          <w:rFonts w:eastAsia="Times New Roman" w:cs="Times New Roman"/>
          <w:sz w:val="24"/>
          <w:szCs w:val="24"/>
          <w:lang w:eastAsia="lv-LV"/>
        </w:rPr>
      </w:pPr>
      <w:r w:rsidRPr="00764A4D">
        <w:rPr>
          <w:rFonts w:eastAsia="Times New Roman" w:cs="Times New Roman"/>
          <w:sz w:val="24"/>
          <w:szCs w:val="24"/>
          <w:lang w:eastAsia="lv-LV"/>
        </w:rPr>
        <w:t>Iesniedzējs: Satiksmes ministrs</w:t>
      </w:r>
      <w:r w:rsidRPr="00764A4D">
        <w:rPr>
          <w:rFonts w:eastAsia="Times New Roman" w:cs="Times New Roman"/>
          <w:sz w:val="24"/>
          <w:szCs w:val="24"/>
          <w:lang w:eastAsia="lv-LV"/>
        </w:rPr>
        <w:tab/>
      </w:r>
      <w:r w:rsidRPr="00764A4D">
        <w:rPr>
          <w:rFonts w:eastAsia="Times New Roman" w:cs="Times New Roman"/>
          <w:sz w:val="24"/>
          <w:szCs w:val="24"/>
          <w:lang w:eastAsia="lv-LV"/>
        </w:rPr>
        <w:tab/>
      </w:r>
      <w:r w:rsidRPr="00764A4D">
        <w:rPr>
          <w:rFonts w:eastAsia="Times New Roman" w:cs="Times New Roman"/>
          <w:sz w:val="24"/>
          <w:szCs w:val="24"/>
          <w:lang w:eastAsia="lv-LV"/>
        </w:rPr>
        <w:tab/>
      </w:r>
      <w:r w:rsidRPr="00764A4D">
        <w:rPr>
          <w:rFonts w:eastAsia="Times New Roman" w:cs="Times New Roman"/>
          <w:sz w:val="24"/>
          <w:szCs w:val="24"/>
          <w:lang w:eastAsia="lv-LV"/>
        </w:rPr>
        <w:tab/>
      </w:r>
      <w:r w:rsidRPr="00764A4D">
        <w:rPr>
          <w:rFonts w:eastAsia="Times New Roman" w:cs="Times New Roman"/>
          <w:sz w:val="24"/>
          <w:szCs w:val="24"/>
          <w:lang w:eastAsia="lv-LV"/>
        </w:rPr>
        <w:tab/>
        <w:t>A.Matīss</w:t>
      </w:r>
    </w:p>
    <w:p w:rsidR="00764A4D" w:rsidRPr="00764A4D" w:rsidRDefault="00764A4D" w:rsidP="00764A4D">
      <w:pPr>
        <w:spacing w:after="0" w:line="240" w:lineRule="auto"/>
        <w:ind w:firstLine="684"/>
        <w:jc w:val="both"/>
        <w:rPr>
          <w:rFonts w:eastAsia="Times New Roman" w:cs="Times New Roman"/>
          <w:sz w:val="24"/>
          <w:szCs w:val="24"/>
          <w:lang w:eastAsia="lv-LV"/>
        </w:rPr>
      </w:pPr>
    </w:p>
    <w:p w:rsidR="00764A4D" w:rsidRPr="00764A4D" w:rsidRDefault="00764A4D" w:rsidP="00764A4D">
      <w:pPr>
        <w:spacing w:after="0" w:line="240" w:lineRule="auto"/>
        <w:ind w:firstLine="686"/>
        <w:rPr>
          <w:rFonts w:eastAsia="Times New Roman" w:cs="Times New Roman"/>
          <w:sz w:val="24"/>
          <w:szCs w:val="24"/>
          <w:lang w:eastAsia="lv-LV"/>
        </w:rPr>
      </w:pPr>
      <w:r>
        <w:rPr>
          <w:rFonts w:eastAsia="Times New Roman" w:cs="Times New Roman"/>
          <w:sz w:val="24"/>
          <w:szCs w:val="24"/>
          <w:lang w:eastAsia="lv-LV"/>
        </w:rPr>
        <w:t>Vizē: Valsts sekretārs</w:t>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r>
      <w:r>
        <w:rPr>
          <w:rFonts w:eastAsia="Times New Roman" w:cs="Times New Roman"/>
          <w:sz w:val="24"/>
          <w:szCs w:val="24"/>
          <w:lang w:eastAsia="lv-LV"/>
        </w:rPr>
        <w:tab/>
        <w:t>K.Ozoliņš</w:t>
      </w:r>
    </w:p>
    <w:p w:rsidR="00764A4D" w:rsidRPr="00764A4D" w:rsidRDefault="00764A4D" w:rsidP="00764A4D">
      <w:pPr>
        <w:spacing w:after="0" w:line="240" w:lineRule="auto"/>
        <w:ind w:firstLine="686"/>
        <w:rPr>
          <w:rFonts w:eastAsia="Times New Roman" w:cs="Times New Roman"/>
          <w:sz w:val="24"/>
          <w:szCs w:val="24"/>
          <w:lang w:eastAsia="lv-LV"/>
        </w:rPr>
      </w:pPr>
      <w:r w:rsidRPr="00764A4D">
        <w:rPr>
          <w:rFonts w:eastAsia="Times New Roman" w:cs="Times New Roman"/>
          <w:sz w:val="24"/>
          <w:szCs w:val="24"/>
          <w:lang w:eastAsia="lv-LV"/>
        </w:rPr>
        <w:tab/>
      </w:r>
      <w:r w:rsidRPr="00764A4D">
        <w:rPr>
          <w:rFonts w:eastAsia="Times New Roman" w:cs="Times New Roman"/>
          <w:sz w:val="24"/>
          <w:szCs w:val="24"/>
          <w:lang w:eastAsia="lv-LV"/>
        </w:rPr>
        <w:tab/>
      </w:r>
      <w:r w:rsidRPr="00764A4D">
        <w:rPr>
          <w:rFonts w:eastAsia="Times New Roman" w:cs="Times New Roman"/>
          <w:sz w:val="24"/>
          <w:szCs w:val="24"/>
          <w:lang w:eastAsia="lv-LV"/>
        </w:rPr>
        <w:tab/>
      </w:r>
      <w:r w:rsidRPr="00764A4D">
        <w:rPr>
          <w:rFonts w:eastAsia="Times New Roman" w:cs="Times New Roman"/>
          <w:sz w:val="24"/>
          <w:szCs w:val="24"/>
          <w:lang w:eastAsia="lv-LV"/>
        </w:rPr>
        <w:tab/>
      </w:r>
      <w:r w:rsidRPr="00764A4D">
        <w:rPr>
          <w:rFonts w:eastAsia="Times New Roman" w:cs="Times New Roman"/>
          <w:sz w:val="24"/>
          <w:szCs w:val="24"/>
          <w:lang w:eastAsia="lv-LV"/>
        </w:rPr>
        <w:tab/>
      </w:r>
    </w:p>
    <w:p w:rsidR="00764A4D" w:rsidRPr="00764A4D" w:rsidRDefault="00764A4D" w:rsidP="00764A4D">
      <w:pPr>
        <w:spacing w:after="0" w:line="240" w:lineRule="auto"/>
        <w:ind w:firstLine="686"/>
        <w:rPr>
          <w:rFonts w:eastAsia="Times New Roman" w:cs="Times New Roman"/>
          <w:sz w:val="24"/>
          <w:szCs w:val="24"/>
          <w:lang w:eastAsia="lv-LV"/>
        </w:rPr>
      </w:pPr>
      <w:r w:rsidRPr="00764A4D">
        <w:rPr>
          <w:rFonts w:eastAsia="Times New Roman" w:cs="Times New Roman"/>
          <w:sz w:val="24"/>
          <w:szCs w:val="24"/>
          <w:lang w:eastAsia="lv-LV"/>
        </w:rPr>
        <w:tab/>
      </w:r>
      <w:r w:rsidRPr="00764A4D">
        <w:rPr>
          <w:rFonts w:eastAsia="Times New Roman" w:cs="Times New Roman"/>
          <w:sz w:val="24"/>
          <w:szCs w:val="24"/>
          <w:lang w:eastAsia="lv-LV"/>
        </w:rPr>
        <w:tab/>
      </w:r>
    </w:p>
    <w:p w:rsidR="00764A4D" w:rsidRPr="00764A4D" w:rsidRDefault="00764A4D" w:rsidP="00764A4D">
      <w:pPr>
        <w:widowControl w:val="0"/>
        <w:spacing w:after="0" w:line="240" w:lineRule="auto"/>
        <w:rPr>
          <w:rFonts w:eastAsia="Times New Roman" w:cs="Times New Roman"/>
          <w:sz w:val="24"/>
          <w:szCs w:val="24"/>
          <w:lang w:eastAsia="lv-LV"/>
        </w:rPr>
      </w:pPr>
    </w:p>
    <w:p w:rsidR="00764A4D" w:rsidRPr="00764A4D" w:rsidRDefault="00764A4D" w:rsidP="00764A4D">
      <w:pPr>
        <w:widowControl w:val="0"/>
        <w:spacing w:after="0" w:line="240" w:lineRule="auto"/>
        <w:rPr>
          <w:rFonts w:eastAsia="Times New Roman" w:cs="Times New Roman"/>
          <w:sz w:val="24"/>
          <w:szCs w:val="24"/>
          <w:lang w:eastAsia="lv-LV"/>
        </w:rPr>
      </w:pPr>
    </w:p>
    <w:p w:rsidR="00764A4D" w:rsidRPr="00764A4D" w:rsidRDefault="00764A4D" w:rsidP="00764A4D">
      <w:pPr>
        <w:widowControl w:val="0"/>
        <w:spacing w:after="0" w:line="240" w:lineRule="auto"/>
        <w:rPr>
          <w:rFonts w:eastAsia="Times New Roman" w:cs="Times New Roman"/>
          <w:sz w:val="20"/>
          <w:szCs w:val="20"/>
          <w:lang w:eastAsia="lv-LV"/>
        </w:rPr>
      </w:pPr>
    </w:p>
    <w:p w:rsidR="00764A4D" w:rsidRPr="00764A4D" w:rsidRDefault="00764A4D" w:rsidP="00764A4D">
      <w:pPr>
        <w:widowControl w:val="0"/>
        <w:spacing w:after="0" w:line="240" w:lineRule="auto"/>
        <w:rPr>
          <w:rFonts w:eastAsia="Times New Roman" w:cs="Times New Roman"/>
          <w:sz w:val="20"/>
          <w:szCs w:val="20"/>
          <w:lang w:eastAsia="lv-LV"/>
        </w:rPr>
      </w:pPr>
      <w:r w:rsidRPr="00764A4D">
        <w:rPr>
          <w:rFonts w:eastAsia="Times New Roman" w:cs="Times New Roman"/>
          <w:sz w:val="20"/>
          <w:szCs w:val="20"/>
          <w:lang w:eastAsia="lv-LV"/>
        </w:rPr>
        <w:t>19.08.2015. 10:48</w:t>
      </w:r>
    </w:p>
    <w:p w:rsidR="00764A4D" w:rsidRPr="00764A4D" w:rsidRDefault="00764A4D" w:rsidP="00764A4D">
      <w:pPr>
        <w:widowControl w:val="0"/>
        <w:spacing w:after="0" w:line="240" w:lineRule="auto"/>
        <w:rPr>
          <w:rFonts w:eastAsia="Times New Roman" w:cs="Times New Roman"/>
          <w:sz w:val="20"/>
          <w:szCs w:val="20"/>
          <w:lang w:eastAsia="lv-LV"/>
        </w:rPr>
      </w:pPr>
      <w:r w:rsidRPr="00764A4D">
        <w:rPr>
          <w:rFonts w:eastAsia="Times New Roman" w:cs="Times New Roman"/>
          <w:sz w:val="20"/>
          <w:szCs w:val="20"/>
          <w:lang w:eastAsia="lv-LV"/>
        </w:rPr>
        <w:t>159</w:t>
      </w:r>
    </w:p>
    <w:p w:rsidR="00764A4D" w:rsidRPr="00764A4D" w:rsidRDefault="00764A4D" w:rsidP="00764A4D">
      <w:pPr>
        <w:widowControl w:val="0"/>
        <w:spacing w:after="0" w:line="240" w:lineRule="auto"/>
        <w:rPr>
          <w:rFonts w:eastAsia="Times New Roman" w:cs="Times New Roman"/>
          <w:sz w:val="20"/>
          <w:szCs w:val="20"/>
          <w:lang w:eastAsia="lv-LV"/>
        </w:rPr>
      </w:pPr>
      <w:r w:rsidRPr="00764A4D">
        <w:rPr>
          <w:rFonts w:eastAsia="Times New Roman" w:cs="Times New Roman"/>
          <w:sz w:val="20"/>
          <w:szCs w:val="20"/>
          <w:lang w:eastAsia="lv-LV"/>
        </w:rPr>
        <w:t>A.Driksna 67028020</w:t>
      </w:r>
    </w:p>
    <w:p w:rsidR="00764A4D" w:rsidRPr="00764A4D" w:rsidRDefault="00764A4D" w:rsidP="00764A4D">
      <w:pPr>
        <w:widowControl w:val="0"/>
        <w:spacing w:after="0" w:line="240" w:lineRule="auto"/>
        <w:rPr>
          <w:rFonts w:eastAsia="Times New Roman" w:cs="Times New Roman"/>
          <w:sz w:val="20"/>
          <w:szCs w:val="20"/>
          <w:lang w:eastAsia="lv-LV"/>
        </w:rPr>
      </w:pPr>
      <w:r w:rsidRPr="00764A4D">
        <w:rPr>
          <w:rFonts w:eastAsia="Times New Roman" w:cs="Times New Roman"/>
          <w:sz w:val="20"/>
          <w:szCs w:val="20"/>
          <w:lang w:eastAsia="lv-LV"/>
        </w:rPr>
        <w:t xml:space="preserve">Agnis.Driksna@sam.gov.lv   </w:t>
      </w:r>
    </w:p>
    <w:p w:rsidR="00764A4D" w:rsidRPr="00764A4D" w:rsidRDefault="00764A4D" w:rsidP="00764A4D">
      <w:pPr>
        <w:rPr>
          <w:rFonts w:cs="Times New Roman"/>
          <w:sz w:val="24"/>
          <w:szCs w:val="24"/>
        </w:rPr>
      </w:pPr>
    </w:p>
    <w:p w:rsidR="009763D4" w:rsidRPr="00764A4D" w:rsidRDefault="009763D4">
      <w:pPr>
        <w:rPr>
          <w:sz w:val="24"/>
          <w:szCs w:val="24"/>
        </w:rPr>
      </w:pPr>
    </w:p>
    <w:sectPr w:rsidR="009763D4" w:rsidRPr="00764A4D" w:rsidSect="00426CFB">
      <w:headerReference w:type="even" r:id="rId8"/>
      <w:footerReference w:type="first" r:id="rId9"/>
      <w:pgSz w:w="11907" w:h="16840"/>
      <w:pgMar w:top="1418" w:right="1134" w:bottom="1134" w:left="1701" w:header="720" w:footer="13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A4D" w:rsidRDefault="00764A4D" w:rsidP="00764A4D">
      <w:pPr>
        <w:spacing w:after="0" w:line="240" w:lineRule="auto"/>
      </w:pPr>
      <w:r>
        <w:separator/>
      </w:r>
    </w:p>
  </w:endnote>
  <w:endnote w:type="continuationSeparator" w:id="0">
    <w:p w:rsidR="00764A4D" w:rsidRDefault="00764A4D" w:rsidP="00764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1D" w:rsidRPr="00E63D46" w:rsidRDefault="00764A4D" w:rsidP="00B162EB">
    <w:pPr>
      <w:pStyle w:val="Footer"/>
      <w:ind w:right="360"/>
      <w:jc w:val="both"/>
      <w:rPr>
        <w:bCs/>
        <w:noProof/>
        <w:sz w:val="20"/>
      </w:rPr>
    </w:pPr>
    <w:r w:rsidRPr="00E63D46">
      <w:rPr>
        <w:sz w:val="20"/>
      </w:rPr>
      <w:t>SAMrik_</w:t>
    </w:r>
    <w:r>
      <w:rPr>
        <w:sz w:val="20"/>
      </w:rPr>
      <w:t>190815_RB_finansejums</w:t>
    </w:r>
    <w:r w:rsidRPr="00E63D46">
      <w:rPr>
        <w:sz w:val="20"/>
      </w:rPr>
      <w:t xml:space="preserve">; </w:t>
    </w:r>
    <w:r w:rsidRPr="00426CFB">
      <w:rPr>
        <w:bCs/>
        <w:noProof/>
        <w:sz w:val="20"/>
      </w:rPr>
      <w:t>Par sabiedrības ar ierobežotu atbildību „Eiropas dzelzceļa līnijas” kārtējo pamatkapitāla palielināšanu</w:t>
    </w:r>
  </w:p>
  <w:p w:rsidR="00295D1D" w:rsidRPr="008219ED" w:rsidRDefault="007E13DB" w:rsidP="008219ED">
    <w:pPr>
      <w:pStyle w:val="Footer"/>
      <w:ind w:right="360"/>
      <w:rPr>
        <w:bCs/>
        <w:noProof/>
        <w:sz w:val="22"/>
      </w:rPr>
    </w:pPr>
  </w:p>
  <w:p w:rsidR="00295D1D" w:rsidRPr="008219ED" w:rsidRDefault="007E13DB" w:rsidP="00821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A4D" w:rsidRDefault="00764A4D" w:rsidP="00764A4D">
      <w:pPr>
        <w:spacing w:after="0" w:line="240" w:lineRule="auto"/>
      </w:pPr>
      <w:r>
        <w:separator/>
      </w:r>
    </w:p>
  </w:footnote>
  <w:footnote w:type="continuationSeparator" w:id="0">
    <w:p w:rsidR="00764A4D" w:rsidRDefault="00764A4D" w:rsidP="00764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1D" w:rsidRDefault="00764A4D" w:rsidP="00E770F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5D1D" w:rsidRDefault="007E13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E59FB"/>
    <w:multiLevelType w:val="hybridMultilevel"/>
    <w:tmpl w:val="356014F8"/>
    <w:lvl w:ilvl="0" w:tplc="8542BCFA">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4D"/>
    <w:rsid w:val="00463A12"/>
    <w:rsid w:val="00764A4D"/>
    <w:rsid w:val="007E13DB"/>
    <w:rsid w:val="009763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4A4D"/>
  </w:style>
  <w:style w:type="paragraph" w:styleId="Footer">
    <w:name w:val="footer"/>
    <w:basedOn w:val="Normal"/>
    <w:link w:val="FooterChar"/>
    <w:uiPriority w:val="99"/>
    <w:unhideWhenUsed/>
    <w:rsid w:val="00764A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4A4D"/>
  </w:style>
  <w:style w:type="character" w:styleId="PageNumber">
    <w:name w:val="page number"/>
    <w:basedOn w:val="DefaultParagraphFont"/>
    <w:rsid w:val="00764A4D"/>
  </w:style>
  <w:style w:type="paragraph" w:styleId="ListParagraph">
    <w:name w:val="List Paragraph"/>
    <w:basedOn w:val="Normal"/>
    <w:uiPriority w:val="34"/>
    <w:qFormat/>
    <w:rsid w:val="00764A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4A4D"/>
  </w:style>
  <w:style w:type="paragraph" w:styleId="Footer">
    <w:name w:val="footer"/>
    <w:basedOn w:val="Normal"/>
    <w:link w:val="FooterChar"/>
    <w:uiPriority w:val="99"/>
    <w:unhideWhenUsed/>
    <w:rsid w:val="00764A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4A4D"/>
  </w:style>
  <w:style w:type="character" w:styleId="PageNumber">
    <w:name w:val="page number"/>
    <w:basedOn w:val="DefaultParagraphFont"/>
    <w:rsid w:val="00764A4D"/>
  </w:style>
  <w:style w:type="paragraph" w:styleId="ListParagraph">
    <w:name w:val="List Paragraph"/>
    <w:basedOn w:val="Normal"/>
    <w:uiPriority w:val="34"/>
    <w:qFormat/>
    <w:rsid w:val="00764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922</Words>
  <Characters>526</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SM</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sabiedrības ar ierobežotu atbildību „Eiropas dzelzceļa līnijas” kārtējo pamatkapitāla palielināšanu</dc:title>
  <dc:subject>Rīkojuma projekts</dc:subject>
  <dc:creator>Agnis Driksna</dc:creator>
  <dc:description>agnis.driksna@sam.gov.lv; 67028020</dc:description>
  <cp:lastModifiedBy>Agnis Driksna</cp:lastModifiedBy>
  <cp:revision>3</cp:revision>
  <dcterms:created xsi:type="dcterms:W3CDTF">2015-08-19T07:45:00Z</dcterms:created>
  <dcterms:modified xsi:type="dcterms:W3CDTF">2015-08-21T06:46:00Z</dcterms:modified>
</cp:coreProperties>
</file>