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79" w:rsidRPr="00B30979" w:rsidRDefault="00B30979" w:rsidP="00B30979">
      <w:pPr>
        <w:pStyle w:val="Header"/>
        <w:tabs>
          <w:tab w:val="clear" w:pos="4153"/>
          <w:tab w:val="clear" w:pos="8306"/>
          <w:tab w:val="left" w:pos="6765"/>
        </w:tabs>
        <w:jc w:val="center"/>
        <w:rPr>
          <w:b/>
          <w:bCs/>
          <w:sz w:val="28"/>
          <w:szCs w:val="28"/>
        </w:rPr>
      </w:pPr>
      <w:r w:rsidRPr="00B30979">
        <w:rPr>
          <w:b/>
          <w:sz w:val="28"/>
          <w:szCs w:val="28"/>
        </w:rPr>
        <w:t>Min</w:t>
      </w:r>
      <w:r w:rsidR="003B0CB1">
        <w:rPr>
          <w:b/>
          <w:sz w:val="28"/>
          <w:szCs w:val="28"/>
        </w:rPr>
        <w:t>istru kabineta rīkojuma projekta</w:t>
      </w:r>
      <w:r w:rsidRPr="00B30979">
        <w:rPr>
          <w:b/>
          <w:sz w:val="28"/>
          <w:szCs w:val="28"/>
        </w:rPr>
        <w:t xml:space="preserve"> „</w:t>
      </w:r>
      <w:r w:rsidRPr="00B30979">
        <w:rPr>
          <w:b/>
          <w:bCs/>
          <w:sz w:val="28"/>
          <w:szCs w:val="28"/>
        </w:rPr>
        <w:t xml:space="preserve">Grozījums Ministru kabineta 2013.gada 19.februāra rīkojumā Nr.57 „Par koncepciju </w:t>
      </w:r>
      <w:r w:rsidR="008B7570">
        <w:rPr>
          <w:b/>
          <w:bCs/>
          <w:sz w:val="28"/>
          <w:szCs w:val="28"/>
        </w:rPr>
        <w:t>“</w:t>
      </w:r>
      <w:r w:rsidRPr="00B30979">
        <w:rPr>
          <w:b/>
          <w:bCs/>
          <w:sz w:val="28"/>
          <w:szCs w:val="28"/>
        </w:rPr>
        <w:t>Valsts informācijas un komunikācijas tehnoloģiju pārvaldības organizatoriskais modelis</w:t>
      </w:r>
      <w:r w:rsidR="008B7570">
        <w:rPr>
          <w:b/>
          <w:bCs/>
          <w:sz w:val="28"/>
          <w:szCs w:val="28"/>
        </w:rPr>
        <w:t>””</w:t>
      </w:r>
      <w:r w:rsidRPr="00B30979">
        <w:rPr>
          <w:b/>
          <w:bCs/>
          <w:sz w:val="28"/>
          <w:szCs w:val="28"/>
        </w:rPr>
        <w:t>”</w:t>
      </w:r>
      <w:r w:rsidR="003B0CB1" w:rsidRPr="003B0CB1">
        <w:rPr>
          <w:b/>
          <w:bCs/>
          <w:sz w:val="28"/>
          <w:szCs w:val="28"/>
        </w:rPr>
        <w:t xml:space="preserve"> </w:t>
      </w:r>
      <w:r w:rsidR="003B0CB1" w:rsidRPr="00B30979">
        <w:rPr>
          <w:b/>
          <w:bCs/>
          <w:sz w:val="28"/>
          <w:szCs w:val="28"/>
        </w:rPr>
        <w:t>sākotnējās ietekmes novērtējuma ziņojums</w:t>
      </w:r>
    </w:p>
    <w:p w:rsidR="00B30979" w:rsidRPr="00B30979" w:rsidRDefault="00B30979" w:rsidP="00B30979">
      <w:pPr>
        <w:pStyle w:val="Header"/>
        <w:tabs>
          <w:tab w:val="clear" w:pos="4153"/>
          <w:tab w:val="clear" w:pos="8306"/>
          <w:tab w:val="left" w:pos="6765"/>
        </w:tabs>
        <w:jc w:val="center"/>
        <w:rPr>
          <w:b/>
          <w:sz w:val="28"/>
          <w:szCs w:val="28"/>
        </w:rPr>
      </w:pPr>
      <w:r w:rsidRPr="00B30979">
        <w:rPr>
          <w:b/>
          <w:sz w:val="28"/>
          <w:szCs w:val="28"/>
        </w:rPr>
        <w:t>(anotācija)</w:t>
      </w:r>
    </w:p>
    <w:p w:rsidR="00E80918" w:rsidRPr="00485299" w:rsidRDefault="00E80918" w:rsidP="00B149DE">
      <w:pPr>
        <w:pStyle w:val="naisc"/>
        <w:spacing w:before="0" w:after="0"/>
        <w:rPr>
          <w:sz w:val="28"/>
          <w:szCs w:val="28"/>
        </w:rPr>
      </w:pPr>
    </w:p>
    <w:tbl>
      <w:tblPr>
        <w:tblW w:w="506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88"/>
        <w:gridCol w:w="1455"/>
        <w:gridCol w:w="7399"/>
      </w:tblGrid>
      <w:tr w:rsidR="00E80918" w:rsidRPr="00485299" w:rsidTr="00753E5F">
        <w:tc>
          <w:tcPr>
            <w:tcW w:w="5000" w:type="pct"/>
            <w:gridSpan w:val="3"/>
            <w:tcBorders>
              <w:top w:val="single" w:sz="4" w:space="0" w:color="auto"/>
              <w:left w:val="single" w:sz="4" w:space="0" w:color="auto"/>
              <w:bottom w:val="outset" w:sz="6" w:space="0" w:color="000000"/>
              <w:right w:val="single" w:sz="4" w:space="0" w:color="auto"/>
            </w:tcBorders>
            <w:vAlign w:val="center"/>
          </w:tcPr>
          <w:p w:rsidR="00E80918" w:rsidRPr="00485299" w:rsidRDefault="00E80918" w:rsidP="00A039D6">
            <w:pPr>
              <w:spacing w:before="100" w:beforeAutospacing="1" w:after="100" w:afterAutospacing="1"/>
              <w:jc w:val="center"/>
              <w:rPr>
                <w:b/>
                <w:bCs/>
              </w:rPr>
            </w:pPr>
            <w:r w:rsidRPr="00485299">
              <w:rPr>
                <w:b/>
                <w:bCs/>
              </w:rPr>
              <w:t>I. Tiesību akta projekta izstrādes nepieciešamība</w:t>
            </w:r>
          </w:p>
        </w:tc>
      </w:tr>
      <w:tr w:rsidR="00E80918" w:rsidRPr="00485299" w:rsidTr="00753E5F">
        <w:tc>
          <w:tcPr>
            <w:tcW w:w="210" w:type="pct"/>
            <w:tcBorders>
              <w:top w:val="outset" w:sz="6" w:space="0" w:color="000000"/>
              <w:bottom w:val="outset" w:sz="6" w:space="0" w:color="000000"/>
              <w:right w:val="outset" w:sz="6" w:space="0" w:color="000000"/>
            </w:tcBorders>
          </w:tcPr>
          <w:p w:rsidR="00E80918" w:rsidRPr="00485299" w:rsidRDefault="00E80918" w:rsidP="00485299">
            <w:pPr>
              <w:spacing w:before="100" w:beforeAutospacing="1"/>
              <w:jc w:val="both"/>
            </w:pPr>
            <w:r w:rsidRPr="00485299">
              <w:t>1.</w:t>
            </w:r>
          </w:p>
        </w:tc>
        <w:tc>
          <w:tcPr>
            <w:tcW w:w="787" w:type="pct"/>
            <w:tcBorders>
              <w:top w:val="outset" w:sz="6" w:space="0" w:color="000000"/>
              <w:left w:val="outset" w:sz="6" w:space="0" w:color="000000"/>
              <w:bottom w:val="outset" w:sz="6" w:space="0" w:color="000000"/>
              <w:right w:val="outset" w:sz="6" w:space="0" w:color="000000"/>
            </w:tcBorders>
          </w:tcPr>
          <w:p w:rsidR="00E80918" w:rsidRPr="00485299" w:rsidRDefault="00E80918" w:rsidP="00485299">
            <w:pPr>
              <w:spacing w:before="100" w:beforeAutospacing="1"/>
              <w:jc w:val="both"/>
            </w:pPr>
            <w:r w:rsidRPr="00485299">
              <w:t>Pamatojums</w:t>
            </w:r>
          </w:p>
        </w:tc>
        <w:tc>
          <w:tcPr>
            <w:tcW w:w="4003" w:type="pct"/>
            <w:tcBorders>
              <w:top w:val="outset" w:sz="6" w:space="0" w:color="000000"/>
              <w:left w:val="outset" w:sz="6" w:space="0" w:color="000000"/>
              <w:bottom w:val="outset" w:sz="6" w:space="0" w:color="000000"/>
            </w:tcBorders>
          </w:tcPr>
          <w:p w:rsidR="00E80918" w:rsidRPr="00485299" w:rsidRDefault="00962052" w:rsidP="00031918">
            <w:pPr>
              <w:ind w:firstLine="254"/>
              <w:jc w:val="both"/>
            </w:pPr>
            <w:r w:rsidRPr="00485299">
              <w:t xml:space="preserve">Vides aizsardzības un reģionālās attīstības ministrija (turpmāk –VARAM), lai nodrošinātu valsts informācijas un komunikācijas tehnoloģiju </w:t>
            </w:r>
            <w:r w:rsidR="00031918">
              <w:t xml:space="preserve">(turpmāk – </w:t>
            </w:r>
            <w:r w:rsidR="00FA7614">
              <w:t xml:space="preserve">IKT) </w:t>
            </w:r>
            <w:r w:rsidRPr="00485299">
              <w:t>pārvaldības likumprojekta</w:t>
            </w:r>
            <w:r w:rsidR="00F215BE">
              <w:t xml:space="preserve"> satura</w:t>
            </w:r>
            <w:r w:rsidRPr="00485299">
              <w:t xml:space="preserve"> atbilstību šobrīd izstrādē esošās valsts </w:t>
            </w:r>
            <w:r w:rsidR="00FA7614">
              <w:t>IKT</w:t>
            </w:r>
            <w:r w:rsidRPr="00485299">
              <w:t xml:space="preserve"> arhitektūras principiem, integrētu </w:t>
            </w:r>
            <w:r w:rsidR="00C277A9">
              <w:t xml:space="preserve">valsts IKT </w:t>
            </w:r>
            <w:r w:rsidR="0017731F">
              <w:t xml:space="preserve">pārvaldības </w:t>
            </w:r>
            <w:r w:rsidRPr="00485299">
              <w:t xml:space="preserve">likumprojekta saturā būtiskos IKT arhitektūras komponentus, kā arī nosakot vienotu valsts IKT arhitektūras pārvaldības kārtību, </w:t>
            </w:r>
            <w:r w:rsidRPr="00485299">
              <w:rPr>
                <w:i/>
              </w:rPr>
              <w:t>ierosina pagarināt</w:t>
            </w:r>
            <w:r w:rsidRPr="00485299">
              <w:t xml:space="preserve"> Ministru kabineta </w:t>
            </w:r>
            <w:r w:rsidRPr="00485299">
              <w:rPr>
                <w:bCs/>
              </w:rPr>
              <w:t xml:space="preserve">2013.gada 19.februāra rīkojumā Nr.57 „Par koncepciju </w:t>
            </w:r>
            <w:r w:rsidR="008B7570">
              <w:rPr>
                <w:bCs/>
              </w:rPr>
              <w:t>“</w:t>
            </w:r>
            <w:r w:rsidRPr="00485299">
              <w:rPr>
                <w:bCs/>
              </w:rPr>
              <w:t>Valsts informācijas un komunikācijas tehnoloģiju pārvaldības organi</w:t>
            </w:r>
            <w:r w:rsidR="00031918">
              <w:rPr>
                <w:bCs/>
              </w:rPr>
              <w:t>zatoriskais modelis</w:t>
            </w:r>
            <w:r w:rsidR="008B7570">
              <w:rPr>
                <w:bCs/>
              </w:rPr>
              <w:t>”</w:t>
            </w:r>
            <w:r w:rsidR="00031918">
              <w:rPr>
                <w:bCs/>
              </w:rPr>
              <w:t xml:space="preserve">” (turpmāk – </w:t>
            </w:r>
            <w:r w:rsidR="00C277A9" w:rsidRPr="001F3033">
              <w:rPr>
                <w:i/>
              </w:rPr>
              <w:t>koncepcija</w:t>
            </w:r>
            <w:r w:rsidRPr="00485299">
              <w:rPr>
                <w:bCs/>
              </w:rPr>
              <w:t>)</w:t>
            </w:r>
            <w:r w:rsidRPr="00485299">
              <w:rPr>
                <w:bCs/>
                <w:i/>
              </w:rPr>
              <w:t xml:space="preserve"> </w:t>
            </w:r>
            <w:r w:rsidRPr="00485299">
              <w:t>4.punktā dotā uzdevuma izpildes termiņu.</w:t>
            </w:r>
          </w:p>
        </w:tc>
      </w:tr>
      <w:tr w:rsidR="00E80918" w:rsidRPr="00485299" w:rsidTr="00753E5F">
        <w:tc>
          <w:tcPr>
            <w:tcW w:w="210" w:type="pct"/>
            <w:tcBorders>
              <w:top w:val="outset" w:sz="6" w:space="0" w:color="000000"/>
              <w:bottom w:val="outset" w:sz="6" w:space="0" w:color="000000"/>
              <w:right w:val="outset" w:sz="6" w:space="0" w:color="000000"/>
            </w:tcBorders>
          </w:tcPr>
          <w:p w:rsidR="00E80918" w:rsidRPr="00485299" w:rsidRDefault="00E80918" w:rsidP="00485299">
            <w:pPr>
              <w:spacing w:before="100" w:beforeAutospacing="1"/>
              <w:jc w:val="both"/>
            </w:pPr>
            <w:r w:rsidRPr="00485299">
              <w:t>2.</w:t>
            </w:r>
          </w:p>
        </w:tc>
        <w:tc>
          <w:tcPr>
            <w:tcW w:w="787" w:type="pct"/>
            <w:tcBorders>
              <w:top w:val="outset" w:sz="6" w:space="0" w:color="000000"/>
              <w:left w:val="outset" w:sz="6" w:space="0" w:color="000000"/>
              <w:bottom w:val="outset" w:sz="6" w:space="0" w:color="000000"/>
              <w:right w:val="outset" w:sz="6" w:space="0" w:color="000000"/>
            </w:tcBorders>
          </w:tcPr>
          <w:p w:rsidR="00E80918" w:rsidRPr="00485299" w:rsidRDefault="000656B6" w:rsidP="00485299">
            <w:r w:rsidRPr="00485299">
              <w:rPr>
                <w:shd w:val="clear" w:color="auto" w:fill="FFFFFF"/>
              </w:rPr>
              <w:t>Pašreizējā situācija un problēmas, kuru risināšanai tiesību akta projekts izstrādāts, tiesiskā regulējuma mērķis un būtība</w:t>
            </w:r>
          </w:p>
        </w:tc>
        <w:tc>
          <w:tcPr>
            <w:tcW w:w="4003" w:type="pct"/>
            <w:tcBorders>
              <w:top w:val="outset" w:sz="6" w:space="0" w:color="000000"/>
              <w:left w:val="outset" w:sz="6" w:space="0" w:color="000000"/>
              <w:bottom w:val="outset" w:sz="6" w:space="0" w:color="000000"/>
            </w:tcBorders>
          </w:tcPr>
          <w:p w:rsidR="00F67BC3" w:rsidRPr="00485299" w:rsidRDefault="00F67BC3" w:rsidP="00485299">
            <w:pPr>
              <w:pStyle w:val="BodyText"/>
              <w:ind w:firstLine="255"/>
              <w:jc w:val="both"/>
              <w:outlineLvl w:val="0"/>
              <w:rPr>
                <w:rFonts w:ascii="Times New Roman" w:eastAsia="Times New Roman" w:hAnsi="Times New Roman"/>
                <w:color w:val="auto"/>
              </w:rPr>
            </w:pPr>
            <w:r w:rsidRPr="00485299">
              <w:rPr>
                <w:rFonts w:ascii="Times New Roman" w:hAnsi="Times New Roman"/>
                <w:color w:val="auto"/>
              </w:rPr>
              <w:t xml:space="preserve">Atbilstoši </w:t>
            </w:r>
            <w:r w:rsidR="00096478" w:rsidRPr="001F3033">
              <w:rPr>
                <w:rFonts w:ascii="Times New Roman" w:hAnsi="Times New Roman"/>
                <w:i/>
                <w:color w:val="auto"/>
              </w:rPr>
              <w:t>koncepcijas</w:t>
            </w:r>
            <w:r w:rsidRPr="00485299">
              <w:rPr>
                <w:rFonts w:ascii="Times New Roman" w:hAnsi="Times New Roman"/>
                <w:color w:val="auto"/>
              </w:rPr>
              <w:t xml:space="preserve"> 4.punktam VARAM ir uzdots sagatavot un Ministru kabinetā</w:t>
            </w:r>
            <w:r w:rsidR="003B0CB1">
              <w:rPr>
                <w:rFonts w:ascii="Times New Roman" w:hAnsi="Times New Roman"/>
                <w:color w:val="auto"/>
              </w:rPr>
              <w:t xml:space="preserve"> (turpmāk – </w:t>
            </w:r>
            <w:r w:rsidR="0017731F">
              <w:rPr>
                <w:rFonts w:ascii="Times New Roman" w:hAnsi="Times New Roman"/>
                <w:color w:val="auto"/>
              </w:rPr>
              <w:t>MK)</w:t>
            </w:r>
            <w:r w:rsidRPr="00485299">
              <w:rPr>
                <w:rFonts w:ascii="Times New Roman" w:hAnsi="Times New Roman"/>
                <w:color w:val="auto"/>
              </w:rPr>
              <w:t xml:space="preserve"> 18 mēnešu laikā pēc </w:t>
            </w:r>
            <w:r w:rsidR="00096478">
              <w:rPr>
                <w:rFonts w:ascii="Times New Roman" w:hAnsi="Times New Roman"/>
                <w:color w:val="auto"/>
              </w:rPr>
              <w:t>koncepcijas</w:t>
            </w:r>
            <w:r w:rsidRPr="00485299">
              <w:rPr>
                <w:rFonts w:ascii="Times New Roman" w:hAnsi="Times New Roman"/>
                <w:color w:val="auto"/>
              </w:rPr>
              <w:t xml:space="preserve"> apstiprināšanas (2014.gada augusts) iesniegt noteiktā kārtībā </w:t>
            </w:r>
            <w:r w:rsidR="0017731F">
              <w:rPr>
                <w:rFonts w:ascii="Times New Roman" w:hAnsi="Times New Roman"/>
                <w:color w:val="auto"/>
              </w:rPr>
              <w:t xml:space="preserve">MK </w:t>
            </w:r>
            <w:r w:rsidRPr="00485299">
              <w:rPr>
                <w:rFonts w:ascii="Times New Roman" w:hAnsi="Times New Roman"/>
                <w:color w:val="auto"/>
              </w:rPr>
              <w:t xml:space="preserve">valsts </w:t>
            </w:r>
            <w:r w:rsidR="00096478">
              <w:rPr>
                <w:rFonts w:ascii="Times New Roman" w:hAnsi="Times New Roman"/>
                <w:color w:val="auto"/>
              </w:rPr>
              <w:t>IKT</w:t>
            </w:r>
            <w:r w:rsidRPr="00485299">
              <w:rPr>
                <w:rFonts w:ascii="Times New Roman" w:hAnsi="Times New Roman"/>
                <w:color w:val="auto"/>
              </w:rPr>
              <w:t xml:space="preserve"> pārvaldības likumprojektu. </w:t>
            </w:r>
          </w:p>
          <w:p w:rsidR="00F67BC3" w:rsidRPr="00485299" w:rsidRDefault="00F67BC3" w:rsidP="00485299">
            <w:pPr>
              <w:pStyle w:val="BodyText"/>
              <w:ind w:firstLine="255"/>
              <w:jc w:val="both"/>
              <w:outlineLvl w:val="0"/>
              <w:rPr>
                <w:rFonts w:ascii="Times New Roman" w:hAnsi="Times New Roman"/>
                <w:color w:val="auto"/>
              </w:rPr>
            </w:pPr>
            <w:r w:rsidRPr="00485299">
              <w:rPr>
                <w:rFonts w:ascii="Times New Roman" w:hAnsi="Times New Roman"/>
                <w:color w:val="auto"/>
              </w:rPr>
              <w:t xml:space="preserve">Sākotnēji </w:t>
            </w:r>
            <w:r w:rsidRPr="00485299">
              <w:rPr>
                <w:rStyle w:val="spelle"/>
                <w:rFonts w:ascii="Times New Roman" w:hAnsi="Times New Roman"/>
                <w:color w:val="auto"/>
              </w:rPr>
              <w:t xml:space="preserve">valsts IKT pārvaldības likumprojektā tika iecerēts </w:t>
            </w:r>
            <w:r w:rsidRPr="00485299">
              <w:rPr>
                <w:rFonts w:ascii="Times New Roman" w:hAnsi="Times New Roman"/>
                <w:color w:val="auto"/>
              </w:rPr>
              <w:t>noteikt visu valsts IKT pārvaldībā iesaistīto pušu (tajā skaitā valsts un pašvaldību institūciju) lomas, pienākumus un tiesības, sadarbības kārtību, kā arī definēt valsts IKT pārvaldības, tajā skaitā arī valsts IKT attīstības un uzturēšanas, budžeta līdzekļu piešķiršanas procesus.</w:t>
            </w:r>
          </w:p>
          <w:p w:rsidR="00F67BC3" w:rsidRPr="00485299" w:rsidRDefault="00F67BC3" w:rsidP="00485299">
            <w:pPr>
              <w:pStyle w:val="BodyText"/>
              <w:ind w:firstLine="255"/>
              <w:jc w:val="both"/>
              <w:outlineLvl w:val="0"/>
              <w:rPr>
                <w:rFonts w:ascii="Times New Roman" w:eastAsia="Times New Roman" w:hAnsi="Times New Roman"/>
                <w:color w:val="auto"/>
              </w:rPr>
            </w:pPr>
            <w:r w:rsidRPr="00485299">
              <w:rPr>
                <w:rFonts w:ascii="Times New Roman" w:hAnsi="Times New Roman"/>
                <w:color w:val="auto"/>
              </w:rPr>
              <w:t xml:space="preserve">Eiropas Sociālā fonda finansētā projekta Nr. 1DP/1.5.1.2.0/08/IPIA/SIF/002 „Publisko pakalpojumu sistēmas pilnveidošana” </w:t>
            </w:r>
            <w:r w:rsidRPr="00485299">
              <w:rPr>
                <w:rFonts w:ascii="Times New Roman" w:eastAsia="Times New Roman" w:hAnsi="Times New Roman"/>
                <w:color w:val="auto"/>
              </w:rPr>
              <w:t xml:space="preserve">īstenošanas ietvaros 2014.gada 6.janvārī VARAM noslēdza iepirkuma līgumu </w:t>
            </w:r>
            <w:r w:rsidR="00031918">
              <w:rPr>
                <w:rFonts w:ascii="Times New Roman" w:eastAsia="Times New Roman" w:hAnsi="Times New Roman"/>
                <w:color w:val="auto"/>
              </w:rPr>
              <w:t xml:space="preserve">ar IS Consulting SIA (turpmāk – </w:t>
            </w:r>
            <w:r w:rsidRPr="00485299">
              <w:rPr>
                <w:rFonts w:ascii="Times New Roman" w:eastAsia="Times New Roman" w:hAnsi="Times New Roman"/>
                <w:color w:val="auto"/>
              </w:rPr>
              <w:t>konsultanti), kura ietvaros konsultanti izstrādāja valsts IKT arhitektūras modeli, cita starpā</w:t>
            </w:r>
            <w:r w:rsidR="003B0CB1">
              <w:rPr>
                <w:rFonts w:ascii="Times New Roman" w:eastAsia="Times New Roman" w:hAnsi="Times New Roman"/>
                <w:color w:val="auto"/>
              </w:rPr>
              <w:t>,</w:t>
            </w:r>
            <w:r w:rsidRPr="00485299">
              <w:rPr>
                <w:rFonts w:ascii="Times New Roman" w:eastAsia="Times New Roman" w:hAnsi="Times New Roman"/>
                <w:color w:val="auto"/>
              </w:rPr>
              <w:t xml:space="preserve"> sniedzot rekomendācijas valsts IKT arhitektūras modeļu ieviešanas pārvaldībai, kā arī kritē</w:t>
            </w:r>
            <w:r w:rsidR="008040D6">
              <w:rPr>
                <w:rFonts w:ascii="Times New Roman" w:eastAsia="Times New Roman" w:hAnsi="Times New Roman"/>
                <w:color w:val="auto"/>
              </w:rPr>
              <w:t>rijus un prasības realizējamo informācijas sistēmu</w:t>
            </w:r>
            <w:r w:rsidRPr="00485299">
              <w:rPr>
                <w:rFonts w:ascii="Times New Roman" w:eastAsia="Times New Roman" w:hAnsi="Times New Roman"/>
                <w:color w:val="auto"/>
              </w:rPr>
              <w:t xml:space="preserve"> un IKT projektu īstenošanai. </w:t>
            </w:r>
          </w:p>
          <w:p w:rsidR="00F67BC3" w:rsidRPr="00485299" w:rsidRDefault="00F67BC3" w:rsidP="0070266D">
            <w:pPr>
              <w:pStyle w:val="BodyText"/>
              <w:ind w:firstLine="255"/>
              <w:jc w:val="both"/>
              <w:outlineLvl w:val="0"/>
              <w:rPr>
                <w:rFonts w:ascii="Times New Roman" w:eastAsia="Times New Roman" w:hAnsi="Times New Roman"/>
                <w:color w:val="auto"/>
              </w:rPr>
            </w:pPr>
            <w:r w:rsidRPr="00485299">
              <w:rPr>
                <w:rFonts w:ascii="Times New Roman" w:eastAsia="Times New Roman" w:hAnsi="Times New Roman"/>
                <w:color w:val="auto"/>
              </w:rPr>
              <w:t>Izmantojot konsultantu nodevumus, VARAM atbilstoši 2014. gada 9.decembra MK sēdē le</w:t>
            </w:r>
            <w:r w:rsidR="00031918">
              <w:rPr>
                <w:rFonts w:ascii="Times New Roman" w:eastAsia="Times New Roman" w:hAnsi="Times New Roman"/>
                <w:color w:val="auto"/>
              </w:rPr>
              <w:t>mtajam (Informatīvais ziņojums “</w:t>
            </w:r>
            <w:r w:rsidRPr="00485299">
              <w:rPr>
                <w:rFonts w:ascii="Times New Roman" w:eastAsia="Times New Roman" w:hAnsi="Times New Roman"/>
                <w:color w:val="auto"/>
              </w:rPr>
              <w:t>Par pasākumiem, kurus paredzēts īstenot Informācijas sabiedrības attīstības pamatnostādņu 2014.-2020.gadam turpmākās r</w:t>
            </w:r>
            <w:r w:rsidR="00031918">
              <w:rPr>
                <w:rFonts w:ascii="Times New Roman" w:eastAsia="Times New Roman" w:hAnsi="Times New Roman"/>
                <w:color w:val="auto"/>
              </w:rPr>
              <w:t>īcības plānojuma uzdevumu 3.1. “</w:t>
            </w:r>
            <w:r w:rsidRPr="00485299">
              <w:rPr>
                <w:rFonts w:ascii="Times New Roman" w:eastAsia="Times New Roman" w:hAnsi="Times New Roman"/>
                <w:color w:val="auto"/>
              </w:rPr>
              <w:t>Publiskās pārvaldes IKT</w:t>
            </w:r>
            <w:r w:rsidR="00031918">
              <w:rPr>
                <w:rFonts w:ascii="Times New Roman" w:eastAsia="Times New Roman" w:hAnsi="Times New Roman"/>
                <w:color w:val="auto"/>
              </w:rPr>
              <w:t xml:space="preserve"> centralizētu platformu izveide” un 3.2. “</w:t>
            </w:r>
            <w:r w:rsidRPr="00485299">
              <w:rPr>
                <w:rFonts w:ascii="Times New Roman" w:eastAsia="Times New Roman" w:hAnsi="Times New Roman"/>
                <w:color w:val="auto"/>
              </w:rPr>
              <w:t>Publiskās pārval</w:t>
            </w:r>
            <w:r w:rsidR="00031918">
              <w:rPr>
                <w:rFonts w:ascii="Times New Roman" w:eastAsia="Times New Roman" w:hAnsi="Times New Roman"/>
                <w:color w:val="auto"/>
              </w:rPr>
              <w:t>des pakalpojumu elektronizācija” ietvaros”</w:t>
            </w:r>
            <w:r w:rsidRPr="00485299">
              <w:rPr>
                <w:rFonts w:ascii="Times New Roman" w:eastAsia="Times New Roman" w:hAnsi="Times New Roman"/>
                <w:color w:val="auto"/>
              </w:rPr>
              <w:t>) šobrīd izstrādā valsts IKT arhitektūras dokumentu komplektu, kas sastāv no valsts IKT konceptuālās arhitektūras (</w:t>
            </w:r>
            <w:r w:rsidR="00336C89">
              <w:rPr>
                <w:rFonts w:ascii="Times New Roman" w:eastAsia="Times New Roman" w:hAnsi="Times New Roman"/>
                <w:color w:val="auto"/>
              </w:rPr>
              <w:t xml:space="preserve">apstiprināta </w:t>
            </w:r>
            <w:r w:rsidR="0070266D">
              <w:rPr>
                <w:rFonts w:ascii="Times New Roman" w:eastAsia="Times New Roman" w:hAnsi="Times New Roman"/>
                <w:color w:val="auto"/>
              </w:rPr>
              <w:t>MK</w:t>
            </w:r>
            <w:r w:rsidR="00336C89">
              <w:rPr>
                <w:rFonts w:ascii="Times New Roman" w:eastAsia="Times New Roman" w:hAnsi="Times New Roman"/>
                <w:color w:val="auto"/>
              </w:rPr>
              <w:t xml:space="preserve"> 2015. gada 10. marta sēdē</w:t>
            </w:r>
            <w:r w:rsidRPr="00485299">
              <w:rPr>
                <w:rFonts w:ascii="Times New Roman" w:eastAsia="Times New Roman" w:hAnsi="Times New Roman"/>
                <w:color w:val="auto"/>
              </w:rPr>
              <w:t>) un valsts IKT mērķarhitektūras (</w:t>
            </w:r>
            <w:r w:rsidR="00336C89">
              <w:rPr>
                <w:rFonts w:ascii="Times New Roman" w:eastAsia="Times New Roman" w:hAnsi="Times New Roman"/>
                <w:color w:val="auto"/>
              </w:rPr>
              <w:t xml:space="preserve">plānots līdz 2015. gada beigām </w:t>
            </w:r>
            <w:r w:rsidRPr="00485299">
              <w:rPr>
                <w:rFonts w:ascii="Times New Roman" w:eastAsia="Times New Roman" w:hAnsi="Times New Roman"/>
                <w:color w:val="auto"/>
              </w:rPr>
              <w:t xml:space="preserve">iesniegt </w:t>
            </w:r>
            <w:r w:rsidR="00336C89">
              <w:rPr>
                <w:rFonts w:ascii="Times New Roman" w:eastAsia="Times New Roman" w:hAnsi="Times New Roman"/>
                <w:color w:val="auto"/>
              </w:rPr>
              <w:t xml:space="preserve">apstiprināšanai MK </w:t>
            </w:r>
            <w:r w:rsidRPr="00485299">
              <w:rPr>
                <w:rFonts w:ascii="Times New Roman" w:eastAsia="Times New Roman" w:hAnsi="Times New Roman"/>
                <w:color w:val="auto"/>
              </w:rPr>
              <w:t>mērķarhitektūras 1.versiju).</w:t>
            </w:r>
          </w:p>
          <w:p w:rsidR="00F67BC3" w:rsidRPr="00485299" w:rsidRDefault="00F67BC3" w:rsidP="00485299">
            <w:pPr>
              <w:pStyle w:val="BodyText"/>
              <w:ind w:firstLine="255"/>
              <w:jc w:val="both"/>
              <w:outlineLvl w:val="0"/>
              <w:rPr>
                <w:rFonts w:ascii="Times New Roman" w:hAnsi="Times New Roman"/>
                <w:color w:val="auto"/>
              </w:rPr>
            </w:pPr>
            <w:r w:rsidRPr="00485299">
              <w:rPr>
                <w:rFonts w:ascii="Times New Roman" w:eastAsia="Times New Roman" w:hAnsi="Times New Roman"/>
                <w:color w:val="auto"/>
              </w:rPr>
              <w:t xml:space="preserve">Pēc valsts IKT arhitektūras saskaņošanas ar nozaru ministrijām un apstiprināšanas MK, VARAM uzskata par nepieciešamu </w:t>
            </w:r>
            <w:r w:rsidRPr="00485299">
              <w:rPr>
                <w:rFonts w:ascii="Times New Roman" w:hAnsi="Times New Roman"/>
                <w:color w:val="auto"/>
              </w:rPr>
              <w:t xml:space="preserve">valsts </w:t>
            </w:r>
            <w:r w:rsidR="00CE6A59">
              <w:rPr>
                <w:rFonts w:ascii="Times New Roman" w:hAnsi="Times New Roman"/>
                <w:color w:val="auto"/>
              </w:rPr>
              <w:t xml:space="preserve">IKT </w:t>
            </w:r>
            <w:r w:rsidRPr="00485299">
              <w:rPr>
                <w:rFonts w:ascii="Times New Roman" w:hAnsi="Times New Roman"/>
                <w:color w:val="auto"/>
              </w:rPr>
              <w:t xml:space="preserve">pārvaldības likumprojektā iestrādāt normas, kas papildus sākotnējai likumprojekta iecerei, nodrošinās IKT konceptuālajā arhitektūrā definēto valsts IKT pamatprincipu ievērošanu, IKT mērķarhitektūrā definēto arhitektūras komponentu ieviešanu un darbību, kā arī pašas IKT arhitektūras vienotu pārvaldību. </w:t>
            </w:r>
          </w:p>
          <w:p w:rsidR="00E80918" w:rsidRPr="00485299" w:rsidRDefault="002A4931" w:rsidP="00766062">
            <w:pPr>
              <w:jc w:val="both"/>
            </w:pPr>
            <w:r>
              <w:t xml:space="preserve">   </w:t>
            </w:r>
            <w:r w:rsidR="00F67BC3" w:rsidRPr="00485299">
              <w:t xml:space="preserve">Lai nodrošinātu valsts </w:t>
            </w:r>
            <w:r w:rsidR="00F93CD1">
              <w:t xml:space="preserve">IKT </w:t>
            </w:r>
            <w:r w:rsidR="00F67BC3" w:rsidRPr="00485299">
              <w:t xml:space="preserve">pārvaldības likumprojekta pilnveidošanu atbilstoši minētajam un nodrošinātu valsts IKT arhitektūras ieviešanā iesaistīto ministriju un to padotības iestāžu viedokļu kvalitatīvu saskaņošanu, VARAM ierosina grozīt </w:t>
            </w:r>
            <w:r w:rsidR="00F93CD1" w:rsidRPr="001F3033">
              <w:rPr>
                <w:i/>
              </w:rPr>
              <w:t>koncepcij</w:t>
            </w:r>
            <w:r w:rsidR="001F3033">
              <w:rPr>
                <w:i/>
              </w:rPr>
              <w:t>as</w:t>
            </w:r>
            <w:r w:rsidR="00F67BC3" w:rsidRPr="00485299">
              <w:rPr>
                <w:bCs/>
              </w:rPr>
              <w:t xml:space="preserve"> </w:t>
            </w:r>
            <w:r w:rsidR="00F67BC3" w:rsidRPr="00485299">
              <w:t>4.punktā dotā uzdevuma izpildes termiņu un nosakot to līdz  2016. gada 30.</w:t>
            </w:r>
            <w:r w:rsidR="00766062">
              <w:t>decembrim</w:t>
            </w:r>
            <w:r w:rsidR="00F67BC3" w:rsidRPr="00485299">
              <w:t>.</w:t>
            </w:r>
          </w:p>
        </w:tc>
      </w:tr>
      <w:tr w:rsidR="00E80918" w:rsidRPr="00485299" w:rsidTr="00753E5F">
        <w:tc>
          <w:tcPr>
            <w:tcW w:w="210" w:type="pct"/>
            <w:tcBorders>
              <w:top w:val="outset" w:sz="6" w:space="0" w:color="000000"/>
              <w:bottom w:val="outset" w:sz="6" w:space="0" w:color="000000"/>
              <w:right w:val="outset" w:sz="6" w:space="0" w:color="000000"/>
            </w:tcBorders>
          </w:tcPr>
          <w:p w:rsidR="00E80918" w:rsidRPr="00485299" w:rsidRDefault="00E80918" w:rsidP="00485299">
            <w:pPr>
              <w:spacing w:before="100" w:beforeAutospacing="1" w:after="100" w:afterAutospacing="1"/>
              <w:jc w:val="both"/>
            </w:pPr>
            <w:r w:rsidRPr="00485299">
              <w:t>3.</w:t>
            </w:r>
          </w:p>
        </w:tc>
        <w:tc>
          <w:tcPr>
            <w:tcW w:w="787" w:type="pct"/>
            <w:tcBorders>
              <w:top w:val="outset" w:sz="6" w:space="0" w:color="000000"/>
              <w:left w:val="outset" w:sz="6" w:space="0" w:color="000000"/>
              <w:bottom w:val="outset" w:sz="6" w:space="0" w:color="000000"/>
              <w:right w:val="outset" w:sz="6" w:space="0" w:color="000000"/>
            </w:tcBorders>
          </w:tcPr>
          <w:p w:rsidR="00E80918" w:rsidRPr="00485299" w:rsidRDefault="000656B6" w:rsidP="00485299">
            <w:pPr>
              <w:spacing w:before="100" w:beforeAutospacing="1" w:after="100" w:afterAutospacing="1"/>
              <w:jc w:val="both"/>
            </w:pPr>
            <w:r w:rsidRPr="00485299">
              <w:rPr>
                <w:shd w:val="clear" w:color="auto" w:fill="FFFFFF"/>
              </w:rPr>
              <w:t>Projekta izstrādē iesaistītās institūcijas</w:t>
            </w:r>
          </w:p>
        </w:tc>
        <w:tc>
          <w:tcPr>
            <w:tcW w:w="4003" w:type="pct"/>
            <w:tcBorders>
              <w:top w:val="outset" w:sz="6" w:space="0" w:color="000000"/>
              <w:left w:val="outset" w:sz="6" w:space="0" w:color="000000"/>
              <w:bottom w:val="outset" w:sz="6" w:space="0" w:color="000000"/>
            </w:tcBorders>
          </w:tcPr>
          <w:p w:rsidR="00485299" w:rsidRPr="00485299" w:rsidRDefault="00485299" w:rsidP="00485299">
            <w:pPr>
              <w:jc w:val="both"/>
            </w:pPr>
            <w:r w:rsidRPr="00485299">
              <w:t>Vides aizsardzības un reģionālās attīstības ministrija</w:t>
            </w:r>
          </w:p>
          <w:p w:rsidR="00E80918" w:rsidRPr="00485299" w:rsidRDefault="00E80918" w:rsidP="00485299">
            <w:pPr>
              <w:spacing w:before="100" w:beforeAutospacing="1" w:after="100" w:afterAutospacing="1"/>
              <w:jc w:val="both"/>
            </w:pPr>
          </w:p>
        </w:tc>
      </w:tr>
      <w:tr w:rsidR="00E80918" w:rsidRPr="00485299" w:rsidTr="00753E5F">
        <w:tc>
          <w:tcPr>
            <w:tcW w:w="210" w:type="pct"/>
            <w:tcBorders>
              <w:top w:val="outset" w:sz="6" w:space="0" w:color="000000"/>
              <w:bottom w:val="outset" w:sz="6" w:space="0" w:color="000000"/>
              <w:right w:val="outset" w:sz="6" w:space="0" w:color="000000"/>
            </w:tcBorders>
          </w:tcPr>
          <w:p w:rsidR="00E80918" w:rsidRPr="00485299" w:rsidRDefault="00E80918" w:rsidP="00485299">
            <w:pPr>
              <w:spacing w:before="100" w:beforeAutospacing="1" w:after="100" w:afterAutospacing="1"/>
              <w:jc w:val="both"/>
            </w:pPr>
            <w:r w:rsidRPr="00485299">
              <w:t>4.</w:t>
            </w:r>
          </w:p>
        </w:tc>
        <w:tc>
          <w:tcPr>
            <w:tcW w:w="787" w:type="pct"/>
            <w:tcBorders>
              <w:top w:val="outset" w:sz="6" w:space="0" w:color="000000"/>
              <w:left w:val="outset" w:sz="6" w:space="0" w:color="000000"/>
              <w:bottom w:val="outset" w:sz="6" w:space="0" w:color="000000"/>
              <w:right w:val="outset" w:sz="6" w:space="0" w:color="000000"/>
            </w:tcBorders>
          </w:tcPr>
          <w:p w:rsidR="00E80918" w:rsidRPr="00485299" w:rsidRDefault="000656B6" w:rsidP="00485299">
            <w:pPr>
              <w:spacing w:before="100" w:beforeAutospacing="1" w:after="100" w:afterAutospacing="1"/>
              <w:jc w:val="both"/>
            </w:pPr>
            <w:r w:rsidRPr="00485299">
              <w:t>Cita informācija</w:t>
            </w:r>
          </w:p>
        </w:tc>
        <w:tc>
          <w:tcPr>
            <w:tcW w:w="4003" w:type="pct"/>
            <w:tcBorders>
              <w:top w:val="outset" w:sz="6" w:space="0" w:color="000000"/>
              <w:left w:val="outset" w:sz="6" w:space="0" w:color="000000"/>
              <w:bottom w:val="outset" w:sz="6" w:space="0" w:color="000000"/>
            </w:tcBorders>
          </w:tcPr>
          <w:p w:rsidR="00E10D6E" w:rsidRPr="00485299" w:rsidRDefault="000656B6" w:rsidP="00485299">
            <w:pPr>
              <w:jc w:val="both"/>
            </w:pPr>
            <w:r w:rsidRPr="00485299">
              <w:t>Nav</w:t>
            </w:r>
          </w:p>
        </w:tc>
      </w:tr>
    </w:tbl>
    <w:p w:rsidR="009D7F34" w:rsidRDefault="00327F92" w:rsidP="009D7F34">
      <w:pPr>
        <w:spacing w:before="75" w:after="75"/>
        <w:ind w:firstLine="375"/>
        <w:jc w:val="both"/>
      </w:pPr>
      <w:r w:rsidRPr="00485299">
        <w:t>Anotācijas II, III, IV, V, VI un VII sadaļa – projekts šīs jomas neskar.</w:t>
      </w:r>
    </w:p>
    <w:p w:rsidR="009D7F34" w:rsidRDefault="009D7F34" w:rsidP="009D7F34">
      <w:pPr>
        <w:spacing w:before="75" w:after="75"/>
        <w:ind w:firstLine="375"/>
        <w:jc w:val="both"/>
      </w:pPr>
    </w:p>
    <w:p w:rsidR="009D7F34" w:rsidRDefault="009D7F34" w:rsidP="009D7F34">
      <w:pPr>
        <w:spacing w:before="75" w:after="75"/>
        <w:ind w:firstLine="375"/>
        <w:jc w:val="both"/>
      </w:pPr>
    </w:p>
    <w:p w:rsidR="009D7F34" w:rsidRPr="003B0CB1" w:rsidRDefault="005A0691" w:rsidP="009D7F34">
      <w:pPr>
        <w:spacing w:before="75" w:after="75"/>
        <w:jc w:val="both"/>
      </w:pPr>
      <w:r w:rsidRPr="003B0CB1">
        <w:t>Vides aizsar</w:t>
      </w:r>
      <w:r w:rsidR="009D7F34" w:rsidRPr="003B0CB1">
        <w:t>dzības un</w:t>
      </w:r>
    </w:p>
    <w:p w:rsidR="005A0691" w:rsidRPr="003B0CB1" w:rsidRDefault="009D7F34" w:rsidP="009D7F34">
      <w:pPr>
        <w:spacing w:before="75" w:after="75"/>
        <w:jc w:val="both"/>
      </w:pPr>
      <w:r w:rsidRPr="003B0CB1">
        <w:t xml:space="preserve">reģionālās attīstības </w:t>
      </w:r>
      <w:r w:rsidR="005A0691" w:rsidRPr="003B0CB1">
        <w:t>ministr</w:t>
      </w:r>
      <w:r w:rsidRPr="003B0CB1">
        <w:t>s</w:t>
      </w:r>
      <w:r w:rsidR="005A0691" w:rsidRPr="003B0CB1">
        <w:tab/>
      </w:r>
      <w:r w:rsidRPr="003B0CB1">
        <w:tab/>
      </w:r>
      <w:r w:rsidRPr="003B0CB1">
        <w:tab/>
      </w:r>
      <w:r w:rsidRPr="003B0CB1">
        <w:tab/>
      </w:r>
      <w:r w:rsidRPr="003B0CB1">
        <w:tab/>
      </w:r>
      <w:r w:rsidRPr="003B0CB1">
        <w:tab/>
      </w:r>
      <w:r w:rsidR="003B0CB1">
        <w:tab/>
      </w:r>
      <w:r w:rsidRPr="003B0CB1">
        <w:t>K.Gerhards</w:t>
      </w:r>
    </w:p>
    <w:p w:rsidR="004B162A" w:rsidRPr="003B0CB1" w:rsidRDefault="004B162A" w:rsidP="004B162A">
      <w:pPr>
        <w:ind w:hanging="284"/>
        <w:jc w:val="both"/>
      </w:pPr>
      <w:bookmarkStart w:id="0" w:name="_GoBack"/>
      <w:bookmarkEnd w:id="0"/>
    </w:p>
    <w:p w:rsidR="00810B52" w:rsidRPr="003B0CB1" w:rsidRDefault="00810B52" w:rsidP="004B162A">
      <w:pPr>
        <w:ind w:hanging="284"/>
        <w:jc w:val="both"/>
      </w:pPr>
    </w:p>
    <w:p w:rsidR="00810B52" w:rsidRPr="003B0CB1" w:rsidRDefault="00810B52" w:rsidP="004B162A">
      <w:pPr>
        <w:ind w:hanging="284"/>
        <w:jc w:val="both"/>
      </w:pPr>
    </w:p>
    <w:p w:rsidR="003B0CB1" w:rsidRPr="003B0CB1" w:rsidRDefault="00E80918" w:rsidP="003B0CB1">
      <w:pPr>
        <w:jc w:val="both"/>
      </w:pPr>
      <w:r w:rsidRPr="003B0CB1">
        <w:t>Vīza:</w:t>
      </w:r>
      <w:r w:rsidR="003B0CB1" w:rsidRPr="003B0CB1">
        <w:t xml:space="preserve"> valsts sekretārs </w:t>
      </w:r>
      <w:r w:rsidR="003B0CB1" w:rsidRPr="003B0CB1">
        <w:tab/>
      </w:r>
      <w:r w:rsidR="003B0CB1" w:rsidRPr="003B0CB1">
        <w:tab/>
      </w:r>
      <w:r w:rsidR="003B0CB1" w:rsidRPr="003B0CB1">
        <w:tab/>
      </w:r>
      <w:r w:rsidR="003B0CB1" w:rsidRPr="003B0CB1">
        <w:tab/>
      </w:r>
      <w:r w:rsidR="003B0CB1" w:rsidRPr="003B0CB1">
        <w:tab/>
      </w:r>
      <w:r w:rsidR="003B0CB1" w:rsidRPr="003B0CB1">
        <w:tab/>
      </w:r>
      <w:r w:rsidR="003B0CB1" w:rsidRPr="003B0CB1">
        <w:tab/>
      </w:r>
      <w:r w:rsidR="003B0CB1" w:rsidRPr="003B0CB1">
        <w:tab/>
        <w:t>G.Puķītis</w:t>
      </w:r>
    </w:p>
    <w:p w:rsidR="00E80918" w:rsidRPr="003B0CB1" w:rsidRDefault="009D7F34" w:rsidP="009D7F34">
      <w:pPr>
        <w:ind w:hanging="284"/>
        <w:jc w:val="both"/>
      </w:pPr>
      <w:r w:rsidRPr="003B0CB1">
        <w:tab/>
      </w:r>
      <w:r w:rsidRPr="003B0CB1">
        <w:tab/>
      </w:r>
      <w:r w:rsidRPr="003B0CB1">
        <w:tab/>
      </w:r>
      <w:r w:rsidRPr="003B0CB1">
        <w:tab/>
      </w:r>
      <w:r w:rsidRPr="003B0CB1">
        <w:tab/>
      </w:r>
      <w:r w:rsidRPr="003B0CB1">
        <w:tab/>
      </w:r>
      <w:r w:rsidRPr="003B0CB1">
        <w:tab/>
      </w:r>
      <w:r w:rsidRPr="003B0CB1">
        <w:tab/>
      </w:r>
    </w:p>
    <w:p w:rsidR="00E80918" w:rsidRPr="003B0CB1" w:rsidRDefault="00E80918" w:rsidP="004B162A">
      <w:pPr>
        <w:ind w:hanging="284"/>
        <w:jc w:val="both"/>
      </w:pPr>
    </w:p>
    <w:p w:rsidR="004B162A" w:rsidRPr="00485299" w:rsidRDefault="004B162A" w:rsidP="004B162A">
      <w:pPr>
        <w:ind w:hanging="284"/>
        <w:jc w:val="both"/>
        <w:rPr>
          <w:sz w:val="20"/>
          <w:szCs w:val="20"/>
        </w:rPr>
      </w:pPr>
    </w:p>
    <w:p w:rsidR="004B162A" w:rsidRPr="00485299" w:rsidRDefault="004B162A" w:rsidP="004B162A">
      <w:pPr>
        <w:ind w:hanging="284"/>
        <w:jc w:val="both"/>
        <w:rPr>
          <w:sz w:val="20"/>
          <w:szCs w:val="20"/>
        </w:rPr>
      </w:pPr>
    </w:p>
    <w:p w:rsidR="004B162A" w:rsidRPr="00485299" w:rsidRDefault="004B162A" w:rsidP="004B162A">
      <w:pPr>
        <w:ind w:hanging="284"/>
        <w:jc w:val="both"/>
        <w:rPr>
          <w:sz w:val="20"/>
          <w:szCs w:val="20"/>
        </w:rPr>
      </w:pPr>
    </w:p>
    <w:p w:rsidR="004B162A" w:rsidRPr="00485299" w:rsidRDefault="004B162A" w:rsidP="004B162A">
      <w:pPr>
        <w:ind w:hanging="284"/>
        <w:jc w:val="both"/>
        <w:rPr>
          <w:sz w:val="20"/>
          <w:szCs w:val="20"/>
        </w:rPr>
      </w:pPr>
    </w:p>
    <w:p w:rsidR="00E61DC9" w:rsidRPr="00E61DC9" w:rsidRDefault="008B7570" w:rsidP="005A0691">
      <w:pPr>
        <w:pStyle w:val="Header"/>
        <w:tabs>
          <w:tab w:val="clear" w:pos="4153"/>
          <w:tab w:val="clear" w:pos="8306"/>
        </w:tabs>
        <w:rPr>
          <w:sz w:val="20"/>
          <w:szCs w:val="20"/>
        </w:rPr>
      </w:pPr>
      <w:r>
        <w:rPr>
          <w:sz w:val="20"/>
          <w:szCs w:val="20"/>
        </w:rPr>
        <w:t>2</w:t>
      </w:r>
      <w:r w:rsidR="00781E7E">
        <w:rPr>
          <w:sz w:val="20"/>
          <w:szCs w:val="20"/>
        </w:rPr>
        <w:t>8</w:t>
      </w:r>
      <w:r>
        <w:rPr>
          <w:sz w:val="20"/>
          <w:szCs w:val="20"/>
        </w:rPr>
        <w:t>.07.2015 10</w:t>
      </w:r>
      <w:r w:rsidR="00E61DC9" w:rsidRPr="00E61DC9">
        <w:rPr>
          <w:sz w:val="20"/>
          <w:szCs w:val="20"/>
        </w:rPr>
        <w:t>:00</w:t>
      </w:r>
    </w:p>
    <w:p w:rsidR="005A0691" w:rsidRPr="002F4FB6" w:rsidRDefault="008B7570" w:rsidP="005A0691">
      <w:pPr>
        <w:pStyle w:val="Header"/>
        <w:tabs>
          <w:tab w:val="clear" w:pos="4153"/>
          <w:tab w:val="clear" w:pos="8306"/>
        </w:tabs>
        <w:rPr>
          <w:sz w:val="20"/>
          <w:szCs w:val="20"/>
        </w:rPr>
      </w:pPr>
      <w:r>
        <w:rPr>
          <w:sz w:val="20"/>
          <w:szCs w:val="20"/>
        </w:rPr>
        <w:t>464</w:t>
      </w:r>
    </w:p>
    <w:p w:rsidR="005A0691" w:rsidRPr="002F4FB6" w:rsidRDefault="005A0691" w:rsidP="005A0691">
      <w:pPr>
        <w:pStyle w:val="Header"/>
        <w:tabs>
          <w:tab w:val="clear" w:pos="4153"/>
          <w:tab w:val="clear" w:pos="8306"/>
        </w:tabs>
        <w:rPr>
          <w:sz w:val="20"/>
          <w:szCs w:val="20"/>
        </w:rPr>
      </w:pPr>
      <w:bookmarkStart w:id="1" w:name="OLE_LINK36"/>
      <w:bookmarkStart w:id="2" w:name="OLE_LINK37"/>
      <w:bookmarkStart w:id="3" w:name="OLE_LINK34"/>
      <w:bookmarkStart w:id="4" w:name="OLE_LINK35"/>
      <w:r w:rsidRPr="002F4FB6">
        <w:rPr>
          <w:sz w:val="20"/>
          <w:szCs w:val="20"/>
        </w:rPr>
        <w:t>R.Žukovskis</w:t>
      </w:r>
    </w:p>
    <w:bookmarkEnd w:id="1"/>
    <w:bookmarkEnd w:id="2"/>
    <w:bookmarkEnd w:id="3"/>
    <w:bookmarkEnd w:id="4"/>
    <w:p w:rsidR="005A0691" w:rsidRPr="002F4FB6" w:rsidRDefault="00C65D46" w:rsidP="005A0691">
      <w:pPr>
        <w:pStyle w:val="Header"/>
        <w:tabs>
          <w:tab w:val="clear" w:pos="4153"/>
          <w:tab w:val="clear" w:pos="8306"/>
        </w:tabs>
        <w:rPr>
          <w:sz w:val="20"/>
          <w:szCs w:val="20"/>
        </w:rPr>
      </w:pPr>
      <w:r w:rsidRPr="002F4FB6">
        <w:rPr>
          <w:sz w:val="20"/>
          <w:szCs w:val="20"/>
        </w:rPr>
        <w:fldChar w:fldCharType="begin"/>
      </w:r>
      <w:r w:rsidR="005A0691" w:rsidRPr="002F4FB6">
        <w:rPr>
          <w:sz w:val="20"/>
          <w:szCs w:val="20"/>
        </w:rPr>
        <w:instrText xml:space="preserve"> COMMENTS   \* MERGEFORMAT </w:instrText>
      </w:r>
      <w:r w:rsidRPr="002F4FB6">
        <w:rPr>
          <w:sz w:val="20"/>
          <w:szCs w:val="20"/>
        </w:rPr>
        <w:fldChar w:fldCharType="separate"/>
      </w:r>
      <w:r w:rsidR="005A0691" w:rsidRPr="002F4FB6">
        <w:rPr>
          <w:sz w:val="20"/>
          <w:szCs w:val="20"/>
        </w:rPr>
        <w:t>Tālr. 66016575</w:t>
      </w:r>
    </w:p>
    <w:p w:rsidR="005A0691" w:rsidRDefault="005A0691" w:rsidP="005A0691">
      <w:pPr>
        <w:pStyle w:val="Header"/>
        <w:tabs>
          <w:tab w:val="clear" w:pos="4153"/>
          <w:tab w:val="clear" w:pos="8306"/>
        </w:tabs>
        <w:rPr>
          <w:sz w:val="20"/>
        </w:rPr>
      </w:pPr>
      <w:r w:rsidRPr="002F4FB6">
        <w:rPr>
          <w:sz w:val="20"/>
          <w:szCs w:val="20"/>
        </w:rPr>
        <w:t>raivis.zukovskis@varam.gov.lv</w:t>
      </w:r>
      <w:r w:rsidR="00C65D46" w:rsidRPr="002F4FB6">
        <w:rPr>
          <w:sz w:val="20"/>
          <w:szCs w:val="20"/>
        </w:rPr>
        <w:fldChar w:fldCharType="end"/>
      </w:r>
    </w:p>
    <w:p w:rsidR="00E80918" w:rsidRPr="00485299" w:rsidRDefault="00E80918" w:rsidP="002C0FE8">
      <w:pPr>
        <w:jc w:val="both"/>
        <w:rPr>
          <w:sz w:val="26"/>
          <w:szCs w:val="26"/>
        </w:rPr>
      </w:pPr>
    </w:p>
    <w:sectPr w:rsidR="00E80918" w:rsidRPr="00485299" w:rsidSect="00A039D6">
      <w:headerReference w:type="even" r:id="rId8"/>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5B" w:rsidRDefault="0086325B">
      <w:r>
        <w:separator/>
      </w:r>
    </w:p>
  </w:endnote>
  <w:endnote w:type="continuationSeparator" w:id="0">
    <w:p w:rsidR="0086325B" w:rsidRDefault="00863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70" w:rsidRPr="003B0CB1" w:rsidRDefault="008B7570" w:rsidP="008B7570">
    <w:pPr>
      <w:pStyle w:val="Header"/>
      <w:tabs>
        <w:tab w:val="clear" w:pos="4153"/>
        <w:tab w:val="clear" w:pos="8306"/>
        <w:tab w:val="left" w:pos="6765"/>
      </w:tabs>
      <w:jc w:val="both"/>
      <w:rPr>
        <w:bCs/>
        <w:sz w:val="20"/>
        <w:szCs w:val="20"/>
      </w:rPr>
    </w:pPr>
    <w:r w:rsidRPr="008C4C88">
      <w:rPr>
        <w:sz w:val="18"/>
        <w:szCs w:val="18"/>
      </w:rPr>
      <w:t>VARAMAnot_</w:t>
    </w:r>
    <w:r>
      <w:rPr>
        <w:noProof/>
        <w:sz w:val="20"/>
        <w:szCs w:val="20"/>
      </w:rPr>
      <w:t>280715</w:t>
    </w:r>
    <w:r w:rsidRPr="008C4C88">
      <w:rPr>
        <w:sz w:val="18"/>
        <w:szCs w:val="18"/>
      </w:rPr>
      <w:t>_IKT</w:t>
    </w:r>
    <w:r w:rsidRPr="00020E9C">
      <w:rPr>
        <w:sz w:val="20"/>
        <w:szCs w:val="20"/>
      </w:rPr>
      <w:t>; Min</w:t>
    </w:r>
    <w:r>
      <w:rPr>
        <w:sz w:val="20"/>
        <w:szCs w:val="20"/>
      </w:rPr>
      <w:t>istru kabineta rīkojuma projekta</w:t>
    </w:r>
    <w:r w:rsidRPr="00020E9C">
      <w:rPr>
        <w:sz w:val="20"/>
        <w:szCs w:val="20"/>
      </w:rPr>
      <w:t xml:space="preserve"> „</w:t>
    </w:r>
    <w:r w:rsidRPr="00020E9C">
      <w:rPr>
        <w:bCs/>
        <w:sz w:val="20"/>
        <w:szCs w:val="20"/>
      </w:rPr>
      <w:t xml:space="preserve">Grozījums Ministru kabineta 2013.gada 19.februāra rīkojumā Nr.57 „Par koncepciju </w:t>
    </w:r>
    <w:r>
      <w:rPr>
        <w:bCs/>
        <w:sz w:val="20"/>
        <w:szCs w:val="20"/>
      </w:rPr>
      <w:t>“</w:t>
    </w:r>
    <w:r w:rsidRPr="00020E9C">
      <w:rPr>
        <w:bCs/>
        <w:sz w:val="20"/>
        <w:szCs w:val="20"/>
      </w:rPr>
      <w:t>Valsts informācijas un komunikācijas tehnoloģiju pārvaldības organizatoriskais modelis</w:t>
    </w:r>
    <w:r>
      <w:rPr>
        <w:bCs/>
        <w:sz w:val="20"/>
        <w:szCs w:val="20"/>
      </w:rPr>
      <w:t>””</w:t>
    </w:r>
    <w:r w:rsidRPr="00020E9C">
      <w:rPr>
        <w:bCs/>
        <w:sz w:val="20"/>
        <w:szCs w:val="20"/>
      </w:rPr>
      <w:t>”</w:t>
    </w:r>
    <w:r w:rsidRPr="003B0CB1">
      <w:rPr>
        <w:bCs/>
        <w:sz w:val="20"/>
        <w:szCs w:val="20"/>
      </w:rPr>
      <w:t xml:space="preserve"> </w:t>
    </w:r>
    <w:r w:rsidRPr="00020E9C">
      <w:rPr>
        <w:bCs/>
        <w:sz w:val="20"/>
        <w:szCs w:val="20"/>
      </w:rPr>
      <w:t>sākotnējās ietekmes novērtējuma ziņojums</w:t>
    </w:r>
    <w:r>
      <w:rPr>
        <w:bCs/>
        <w:sz w:val="20"/>
        <w:szCs w:val="20"/>
      </w:rPr>
      <w:t xml:space="preserve"> </w:t>
    </w:r>
    <w:r w:rsidRPr="00020E9C">
      <w:rPr>
        <w:sz w:val="20"/>
        <w:szCs w:val="20"/>
      </w:rPr>
      <w:t>(anotācija)</w:t>
    </w:r>
  </w:p>
  <w:p w:rsidR="002A4931" w:rsidRPr="003B0CB1" w:rsidRDefault="002A4931" w:rsidP="003B0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9C" w:rsidRPr="003B0CB1" w:rsidRDefault="002A4931" w:rsidP="003B0CB1">
    <w:pPr>
      <w:pStyle w:val="Header"/>
      <w:tabs>
        <w:tab w:val="clear" w:pos="4153"/>
        <w:tab w:val="clear" w:pos="8306"/>
        <w:tab w:val="left" w:pos="6765"/>
      </w:tabs>
      <w:jc w:val="both"/>
      <w:rPr>
        <w:bCs/>
        <w:sz w:val="20"/>
        <w:szCs w:val="20"/>
      </w:rPr>
    </w:pPr>
    <w:r w:rsidRPr="008C4C88">
      <w:rPr>
        <w:sz w:val="18"/>
        <w:szCs w:val="18"/>
      </w:rPr>
      <w:t>VARAMAnot_</w:t>
    </w:r>
    <w:r w:rsidR="008B7570">
      <w:rPr>
        <w:noProof/>
        <w:sz w:val="20"/>
        <w:szCs w:val="20"/>
      </w:rPr>
      <w:t>28</w:t>
    </w:r>
    <w:r w:rsidR="00810B52">
      <w:rPr>
        <w:noProof/>
        <w:sz w:val="20"/>
        <w:szCs w:val="20"/>
      </w:rPr>
      <w:t>07</w:t>
    </w:r>
    <w:r>
      <w:rPr>
        <w:noProof/>
        <w:sz w:val="20"/>
        <w:szCs w:val="20"/>
      </w:rPr>
      <w:t>15</w:t>
    </w:r>
    <w:r w:rsidRPr="008C4C88">
      <w:rPr>
        <w:sz w:val="18"/>
        <w:szCs w:val="18"/>
      </w:rPr>
      <w:t>_IKT</w:t>
    </w:r>
    <w:r w:rsidRPr="00020E9C">
      <w:rPr>
        <w:sz w:val="20"/>
        <w:szCs w:val="20"/>
      </w:rPr>
      <w:t xml:space="preserve">; </w:t>
    </w:r>
    <w:r w:rsidR="00020E9C" w:rsidRPr="00020E9C">
      <w:rPr>
        <w:sz w:val="20"/>
        <w:szCs w:val="20"/>
      </w:rPr>
      <w:t>Min</w:t>
    </w:r>
    <w:r w:rsidR="003B0CB1">
      <w:rPr>
        <w:sz w:val="20"/>
        <w:szCs w:val="20"/>
      </w:rPr>
      <w:t>istru kabineta rīkojuma projekta</w:t>
    </w:r>
    <w:r w:rsidR="00020E9C" w:rsidRPr="00020E9C">
      <w:rPr>
        <w:sz w:val="20"/>
        <w:szCs w:val="20"/>
      </w:rPr>
      <w:t xml:space="preserve"> „</w:t>
    </w:r>
    <w:r w:rsidR="00020E9C" w:rsidRPr="00020E9C">
      <w:rPr>
        <w:bCs/>
        <w:sz w:val="20"/>
        <w:szCs w:val="20"/>
      </w:rPr>
      <w:t xml:space="preserve">Grozījums Ministru kabineta 2013.gada 19.februāra rīkojumā Nr.57 „Par koncepciju </w:t>
    </w:r>
    <w:r w:rsidR="008B7570">
      <w:rPr>
        <w:bCs/>
        <w:sz w:val="20"/>
        <w:szCs w:val="20"/>
      </w:rPr>
      <w:t>“</w:t>
    </w:r>
    <w:r w:rsidR="00020E9C" w:rsidRPr="00020E9C">
      <w:rPr>
        <w:bCs/>
        <w:sz w:val="20"/>
        <w:szCs w:val="20"/>
      </w:rPr>
      <w:t>Valsts informācijas un komunikācijas tehnoloģiju pārvaldības organizatoriskais modelis</w:t>
    </w:r>
    <w:r w:rsidR="008B7570">
      <w:rPr>
        <w:bCs/>
        <w:sz w:val="20"/>
        <w:szCs w:val="20"/>
      </w:rPr>
      <w:t>””</w:t>
    </w:r>
    <w:r w:rsidR="00020E9C" w:rsidRPr="00020E9C">
      <w:rPr>
        <w:bCs/>
        <w:sz w:val="20"/>
        <w:szCs w:val="20"/>
      </w:rPr>
      <w:t>”</w:t>
    </w:r>
    <w:r w:rsidR="003B0CB1" w:rsidRPr="003B0CB1">
      <w:rPr>
        <w:bCs/>
        <w:sz w:val="20"/>
        <w:szCs w:val="20"/>
      </w:rPr>
      <w:t xml:space="preserve"> </w:t>
    </w:r>
    <w:r w:rsidR="003B0CB1" w:rsidRPr="00020E9C">
      <w:rPr>
        <w:bCs/>
        <w:sz w:val="20"/>
        <w:szCs w:val="20"/>
      </w:rPr>
      <w:t>sākotnējās ietekmes novērtējuma ziņojums</w:t>
    </w:r>
    <w:r w:rsidR="003B0CB1">
      <w:rPr>
        <w:bCs/>
        <w:sz w:val="20"/>
        <w:szCs w:val="20"/>
      </w:rPr>
      <w:t xml:space="preserve"> </w:t>
    </w:r>
    <w:r w:rsidR="00020E9C" w:rsidRPr="00020E9C">
      <w:rPr>
        <w:sz w:val="20"/>
        <w:szCs w:val="20"/>
      </w:rPr>
      <w:t>(anotācija)</w:t>
    </w:r>
  </w:p>
  <w:p w:rsidR="002A4931" w:rsidRPr="00684567" w:rsidRDefault="002A4931" w:rsidP="00020E9C">
    <w:pPr>
      <w:pStyle w:val="Header"/>
      <w:tabs>
        <w:tab w:val="clear" w:pos="4153"/>
        <w:tab w:val="clear" w:pos="8306"/>
        <w:tab w:val="left" w:pos="67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5B" w:rsidRDefault="0086325B">
      <w:r>
        <w:separator/>
      </w:r>
    </w:p>
  </w:footnote>
  <w:footnote w:type="continuationSeparator" w:id="0">
    <w:p w:rsidR="0086325B" w:rsidRDefault="00863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31" w:rsidRDefault="00C65D46" w:rsidP="002935F0">
    <w:pPr>
      <w:pStyle w:val="Header"/>
      <w:framePr w:wrap="around" w:vAnchor="text" w:hAnchor="margin" w:xAlign="center" w:y="1"/>
      <w:rPr>
        <w:rStyle w:val="PageNumber"/>
      </w:rPr>
    </w:pPr>
    <w:r>
      <w:rPr>
        <w:rStyle w:val="PageNumber"/>
      </w:rPr>
      <w:fldChar w:fldCharType="begin"/>
    </w:r>
    <w:r w:rsidR="002A4931">
      <w:rPr>
        <w:rStyle w:val="PageNumber"/>
      </w:rPr>
      <w:instrText xml:space="preserve">PAGE  </w:instrText>
    </w:r>
    <w:r>
      <w:rPr>
        <w:rStyle w:val="PageNumber"/>
      </w:rPr>
      <w:fldChar w:fldCharType="end"/>
    </w:r>
  </w:p>
  <w:p w:rsidR="002A4931" w:rsidRDefault="002A4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31" w:rsidRDefault="00C65D46" w:rsidP="002935F0">
    <w:pPr>
      <w:pStyle w:val="Header"/>
      <w:framePr w:wrap="around" w:vAnchor="text" w:hAnchor="margin" w:xAlign="center" w:y="1"/>
      <w:rPr>
        <w:rStyle w:val="PageNumber"/>
      </w:rPr>
    </w:pPr>
    <w:r>
      <w:rPr>
        <w:rStyle w:val="PageNumber"/>
      </w:rPr>
      <w:fldChar w:fldCharType="begin"/>
    </w:r>
    <w:r w:rsidR="002A4931">
      <w:rPr>
        <w:rStyle w:val="PageNumber"/>
      </w:rPr>
      <w:instrText xml:space="preserve">PAGE  </w:instrText>
    </w:r>
    <w:r>
      <w:rPr>
        <w:rStyle w:val="PageNumber"/>
      </w:rPr>
      <w:fldChar w:fldCharType="separate"/>
    </w:r>
    <w:r w:rsidR="003B0B8D">
      <w:rPr>
        <w:rStyle w:val="PageNumber"/>
        <w:noProof/>
      </w:rPr>
      <w:t>2</w:t>
    </w:r>
    <w:r>
      <w:rPr>
        <w:rStyle w:val="PageNumber"/>
      </w:rPr>
      <w:fldChar w:fldCharType="end"/>
    </w:r>
  </w:p>
  <w:p w:rsidR="002A4931" w:rsidRDefault="002A49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B1" w:rsidRDefault="003B0CB1" w:rsidP="003B0CB1">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2C5"/>
    <w:multiLevelType w:val="hybridMultilevel"/>
    <w:tmpl w:val="B0A2C2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70C04BE"/>
    <w:multiLevelType w:val="hybridMultilevel"/>
    <w:tmpl w:val="37286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173A13"/>
    <w:multiLevelType w:val="hybridMultilevel"/>
    <w:tmpl w:val="E7EAA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603096"/>
    <w:multiLevelType w:val="hybridMultilevel"/>
    <w:tmpl w:val="58CE6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DB21BC"/>
    <w:multiLevelType w:val="hybridMultilevel"/>
    <w:tmpl w:val="9E743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0D66B4A"/>
    <w:multiLevelType w:val="hybridMultilevel"/>
    <w:tmpl w:val="A718E56C"/>
    <w:lvl w:ilvl="0" w:tplc="E5A22B5C">
      <w:start w:val="1"/>
      <w:numFmt w:val="decimal"/>
      <w:lvlText w:val="(%1)"/>
      <w:lvlJc w:val="left"/>
      <w:pPr>
        <w:tabs>
          <w:tab w:val="num" w:pos="720"/>
        </w:tabs>
        <w:ind w:left="720" w:hanging="360"/>
      </w:pPr>
      <w:rPr>
        <w:rFonts w:cs="Times New Roman" w:hint="default"/>
      </w:rPr>
    </w:lvl>
    <w:lvl w:ilvl="1" w:tplc="EF760C50">
      <w:start w:val="1"/>
      <w:numFmt w:val="decimal"/>
      <w:lvlText w:val="%2)"/>
      <w:lvlJc w:val="left"/>
      <w:pPr>
        <w:tabs>
          <w:tab w:val="num" w:pos="1485"/>
        </w:tabs>
        <w:ind w:left="1485" w:hanging="4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45779D"/>
    <w:multiLevelType w:val="hybridMultilevel"/>
    <w:tmpl w:val="28B87A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DE2052"/>
    <w:multiLevelType w:val="hybridMultilevel"/>
    <w:tmpl w:val="2648E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9BC3CFB"/>
    <w:multiLevelType w:val="hybridMultilevel"/>
    <w:tmpl w:val="42A2C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0C674EE"/>
    <w:multiLevelType w:val="hybridMultilevel"/>
    <w:tmpl w:val="61AED8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1F0333E"/>
    <w:multiLevelType w:val="hybridMultilevel"/>
    <w:tmpl w:val="B19E68E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6D073AA"/>
    <w:multiLevelType w:val="hybridMultilevel"/>
    <w:tmpl w:val="3AF88C16"/>
    <w:lvl w:ilvl="0" w:tplc="FC1C5932">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5213A59"/>
    <w:multiLevelType w:val="hybridMultilevel"/>
    <w:tmpl w:val="67581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7362EA4"/>
    <w:multiLevelType w:val="hybridMultilevel"/>
    <w:tmpl w:val="F4027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BA83AC0"/>
    <w:multiLevelType w:val="hybridMultilevel"/>
    <w:tmpl w:val="0DD63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6"/>
  </w:num>
  <w:num w:numId="6">
    <w:abstractNumId w:val="7"/>
  </w:num>
  <w:num w:numId="7">
    <w:abstractNumId w:val="1"/>
  </w:num>
  <w:num w:numId="8">
    <w:abstractNumId w:val="4"/>
  </w:num>
  <w:num w:numId="9">
    <w:abstractNumId w:val="8"/>
  </w:num>
  <w:num w:numId="10">
    <w:abstractNumId w:val="12"/>
  </w:num>
  <w:num w:numId="11">
    <w:abstractNumId w:val="9"/>
  </w:num>
  <w:num w:numId="12">
    <w:abstractNumId w:val="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hideSpellingErrors/>
  <w:hideGrammaticalErrors/>
  <w:stylePaneFormatFilter w:val="3F01"/>
  <w:defaultTabStop w:val="720"/>
  <w:doNotShadeFormData/>
  <w:characterSpacingControl w:val="doNotCompress"/>
  <w:footnotePr>
    <w:footnote w:id="-1"/>
    <w:footnote w:id="0"/>
  </w:footnotePr>
  <w:endnotePr>
    <w:endnote w:id="-1"/>
    <w:endnote w:id="0"/>
  </w:endnotePr>
  <w:compat/>
  <w:rsids>
    <w:rsidRoot w:val="00057A45"/>
    <w:rsid w:val="0000023D"/>
    <w:rsid w:val="00000730"/>
    <w:rsid w:val="00001C18"/>
    <w:rsid w:val="00003293"/>
    <w:rsid w:val="00003746"/>
    <w:rsid w:val="00005DFA"/>
    <w:rsid w:val="000110AD"/>
    <w:rsid w:val="00012231"/>
    <w:rsid w:val="0001365F"/>
    <w:rsid w:val="00013ADB"/>
    <w:rsid w:val="00014E83"/>
    <w:rsid w:val="0001589B"/>
    <w:rsid w:val="00015B32"/>
    <w:rsid w:val="00015BE4"/>
    <w:rsid w:val="00016492"/>
    <w:rsid w:val="00016F0C"/>
    <w:rsid w:val="00016FEA"/>
    <w:rsid w:val="00020845"/>
    <w:rsid w:val="00020E9C"/>
    <w:rsid w:val="0002123F"/>
    <w:rsid w:val="00023887"/>
    <w:rsid w:val="00030818"/>
    <w:rsid w:val="00031918"/>
    <w:rsid w:val="00034093"/>
    <w:rsid w:val="0003431E"/>
    <w:rsid w:val="00035450"/>
    <w:rsid w:val="00035621"/>
    <w:rsid w:val="00035EDF"/>
    <w:rsid w:val="000428C9"/>
    <w:rsid w:val="00043C0F"/>
    <w:rsid w:val="00044E5C"/>
    <w:rsid w:val="00047338"/>
    <w:rsid w:val="000473CC"/>
    <w:rsid w:val="00050144"/>
    <w:rsid w:val="00055175"/>
    <w:rsid w:val="00055A8E"/>
    <w:rsid w:val="000575C4"/>
    <w:rsid w:val="0005782F"/>
    <w:rsid w:val="00057A45"/>
    <w:rsid w:val="000656B6"/>
    <w:rsid w:val="00066234"/>
    <w:rsid w:val="0006765F"/>
    <w:rsid w:val="00071E05"/>
    <w:rsid w:val="000728A7"/>
    <w:rsid w:val="00073EF6"/>
    <w:rsid w:val="00076EF5"/>
    <w:rsid w:val="00077570"/>
    <w:rsid w:val="00077B6A"/>
    <w:rsid w:val="00080B1F"/>
    <w:rsid w:val="0008191C"/>
    <w:rsid w:val="00081BF2"/>
    <w:rsid w:val="00081DAE"/>
    <w:rsid w:val="00082AB2"/>
    <w:rsid w:val="0008416A"/>
    <w:rsid w:val="00090C60"/>
    <w:rsid w:val="00091FD0"/>
    <w:rsid w:val="00092337"/>
    <w:rsid w:val="00092A7A"/>
    <w:rsid w:val="00093166"/>
    <w:rsid w:val="00093FF3"/>
    <w:rsid w:val="000947C0"/>
    <w:rsid w:val="00094944"/>
    <w:rsid w:val="00096478"/>
    <w:rsid w:val="00096993"/>
    <w:rsid w:val="00096B7E"/>
    <w:rsid w:val="00096F1A"/>
    <w:rsid w:val="00097350"/>
    <w:rsid w:val="00097499"/>
    <w:rsid w:val="000A00B4"/>
    <w:rsid w:val="000A01CB"/>
    <w:rsid w:val="000A48C5"/>
    <w:rsid w:val="000A6CAE"/>
    <w:rsid w:val="000A6FA4"/>
    <w:rsid w:val="000A7D0E"/>
    <w:rsid w:val="000B1973"/>
    <w:rsid w:val="000B1A13"/>
    <w:rsid w:val="000B4BDA"/>
    <w:rsid w:val="000B664E"/>
    <w:rsid w:val="000B7065"/>
    <w:rsid w:val="000B7722"/>
    <w:rsid w:val="000C0D48"/>
    <w:rsid w:val="000C1212"/>
    <w:rsid w:val="000C18B3"/>
    <w:rsid w:val="000C3CA9"/>
    <w:rsid w:val="000C5754"/>
    <w:rsid w:val="000C6415"/>
    <w:rsid w:val="000C7E3E"/>
    <w:rsid w:val="000D34FC"/>
    <w:rsid w:val="000D477C"/>
    <w:rsid w:val="000D5011"/>
    <w:rsid w:val="000D6357"/>
    <w:rsid w:val="000D6363"/>
    <w:rsid w:val="000D69FC"/>
    <w:rsid w:val="000E1C61"/>
    <w:rsid w:val="000E48FD"/>
    <w:rsid w:val="000E52AF"/>
    <w:rsid w:val="000E577E"/>
    <w:rsid w:val="000E581B"/>
    <w:rsid w:val="000E6EEB"/>
    <w:rsid w:val="000E7CF2"/>
    <w:rsid w:val="000F08AC"/>
    <w:rsid w:val="000F09BD"/>
    <w:rsid w:val="000F19F3"/>
    <w:rsid w:val="000F1E99"/>
    <w:rsid w:val="000F2A4C"/>
    <w:rsid w:val="000F3295"/>
    <w:rsid w:val="000F41A6"/>
    <w:rsid w:val="000F4C90"/>
    <w:rsid w:val="000F50F5"/>
    <w:rsid w:val="000F53DE"/>
    <w:rsid w:val="000F6419"/>
    <w:rsid w:val="000F6784"/>
    <w:rsid w:val="000F7935"/>
    <w:rsid w:val="000F7C50"/>
    <w:rsid w:val="0010027C"/>
    <w:rsid w:val="001012BA"/>
    <w:rsid w:val="001027ED"/>
    <w:rsid w:val="0010294C"/>
    <w:rsid w:val="00106273"/>
    <w:rsid w:val="001062DD"/>
    <w:rsid w:val="00106A76"/>
    <w:rsid w:val="00106DFA"/>
    <w:rsid w:val="00106EDD"/>
    <w:rsid w:val="00107CE4"/>
    <w:rsid w:val="00110389"/>
    <w:rsid w:val="001116A8"/>
    <w:rsid w:val="0011257B"/>
    <w:rsid w:val="00114B6B"/>
    <w:rsid w:val="0011609E"/>
    <w:rsid w:val="001168D7"/>
    <w:rsid w:val="0011790B"/>
    <w:rsid w:val="00120A17"/>
    <w:rsid w:val="00121318"/>
    <w:rsid w:val="001241D9"/>
    <w:rsid w:val="001256C9"/>
    <w:rsid w:val="00126108"/>
    <w:rsid w:val="00127BF7"/>
    <w:rsid w:val="00127C4D"/>
    <w:rsid w:val="00131FCE"/>
    <w:rsid w:val="00135360"/>
    <w:rsid w:val="00135B78"/>
    <w:rsid w:val="0013690E"/>
    <w:rsid w:val="00137B7E"/>
    <w:rsid w:val="00140129"/>
    <w:rsid w:val="00140E02"/>
    <w:rsid w:val="00141E8B"/>
    <w:rsid w:val="00143C67"/>
    <w:rsid w:val="00150455"/>
    <w:rsid w:val="0015273E"/>
    <w:rsid w:val="001529F6"/>
    <w:rsid w:val="001606EB"/>
    <w:rsid w:val="001624CE"/>
    <w:rsid w:val="00163A9C"/>
    <w:rsid w:val="00165ABB"/>
    <w:rsid w:val="00165E96"/>
    <w:rsid w:val="00166713"/>
    <w:rsid w:val="001667E5"/>
    <w:rsid w:val="001703DC"/>
    <w:rsid w:val="00170E19"/>
    <w:rsid w:val="00172D11"/>
    <w:rsid w:val="00173EBF"/>
    <w:rsid w:val="00174FFA"/>
    <w:rsid w:val="00176719"/>
    <w:rsid w:val="00176DCD"/>
    <w:rsid w:val="0017731F"/>
    <w:rsid w:val="001809DD"/>
    <w:rsid w:val="0018271C"/>
    <w:rsid w:val="00184A15"/>
    <w:rsid w:val="00184E83"/>
    <w:rsid w:val="00187149"/>
    <w:rsid w:val="00191032"/>
    <w:rsid w:val="00191D9E"/>
    <w:rsid w:val="001950E3"/>
    <w:rsid w:val="00196092"/>
    <w:rsid w:val="001966C0"/>
    <w:rsid w:val="00197F4E"/>
    <w:rsid w:val="001A0311"/>
    <w:rsid w:val="001A495C"/>
    <w:rsid w:val="001A677D"/>
    <w:rsid w:val="001B05AA"/>
    <w:rsid w:val="001B08AE"/>
    <w:rsid w:val="001B1DB6"/>
    <w:rsid w:val="001B25AF"/>
    <w:rsid w:val="001B4F59"/>
    <w:rsid w:val="001B5BA6"/>
    <w:rsid w:val="001C1363"/>
    <w:rsid w:val="001C3946"/>
    <w:rsid w:val="001C4032"/>
    <w:rsid w:val="001C5303"/>
    <w:rsid w:val="001C5849"/>
    <w:rsid w:val="001C653D"/>
    <w:rsid w:val="001C6A33"/>
    <w:rsid w:val="001D0707"/>
    <w:rsid w:val="001D11D4"/>
    <w:rsid w:val="001D65FB"/>
    <w:rsid w:val="001D7744"/>
    <w:rsid w:val="001E032E"/>
    <w:rsid w:val="001E1182"/>
    <w:rsid w:val="001E1DF3"/>
    <w:rsid w:val="001E2237"/>
    <w:rsid w:val="001E65AE"/>
    <w:rsid w:val="001F2119"/>
    <w:rsid w:val="001F3033"/>
    <w:rsid w:val="0020460D"/>
    <w:rsid w:val="0020544E"/>
    <w:rsid w:val="00206478"/>
    <w:rsid w:val="002078DB"/>
    <w:rsid w:val="002108AF"/>
    <w:rsid w:val="002120B6"/>
    <w:rsid w:val="002122F4"/>
    <w:rsid w:val="0021342C"/>
    <w:rsid w:val="00214299"/>
    <w:rsid w:val="00214C14"/>
    <w:rsid w:val="0021745F"/>
    <w:rsid w:val="00221ADE"/>
    <w:rsid w:val="00222714"/>
    <w:rsid w:val="0022346E"/>
    <w:rsid w:val="0022433F"/>
    <w:rsid w:val="00225E9A"/>
    <w:rsid w:val="002262EF"/>
    <w:rsid w:val="002263DB"/>
    <w:rsid w:val="002267D6"/>
    <w:rsid w:val="0022717A"/>
    <w:rsid w:val="00227D0B"/>
    <w:rsid w:val="00230541"/>
    <w:rsid w:val="00230AF7"/>
    <w:rsid w:val="002365E0"/>
    <w:rsid w:val="00237030"/>
    <w:rsid w:val="002414D2"/>
    <w:rsid w:val="00242761"/>
    <w:rsid w:val="002434D6"/>
    <w:rsid w:val="0024523C"/>
    <w:rsid w:val="00245605"/>
    <w:rsid w:val="00245A09"/>
    <w:rsid w:val="00246086"/>
    <w:rsid w:val="00246C24"/>
    <w:rsid w:val="00247189"/>
    <w:rsid w:val="0025237C"/>
    <w:rsid w:val="00253692"/>
    <w:rsid w:val="00253B7F"/>
    <w:rsid w:val="002543F7"/>
    <w:rsid w:val="00255833"/>
    <w:rsid w:val="0025677D"/>
    <w:rsid w:val="00260C74"/>
    <w:rsid w:val="00263218"/>
    <w:rsid w:val="00264888"/>
    <w:rsid w:val="00266091"/>
    <w:rsid w:val="0027013A"/>
    <w:rsid w:val="00270741"/>
    <w:rsid w:val="00271451"/>
    <w:rsid w:val="00272680"/>
    <w:rsid w:val="002748FA"/>
    <w:rsid w:val="00275EA9"/>
    <w:rsid w:val="0027643B"/>
    <w:rsid w:val="002769EB"/>
    <w:rsid w:val="00281829"/>
    <w:rsid w:val="002818A9"/>
    <w:rsid w:val="00282697"/>
    <w:rsid w:val="00284A74"/>
    <w:rsid w:val="002851CB"/>
    <w:rsid w:val="00285671"/>
    <w:rsid w:val="00285EA0"/>
    <w:rsid w:val="002877B0"/>
    <w:rsid w:val="002878B7"/>
    <w:rsid w:val="00287B3F"/>
    <w:rsid w:val="00291A5B"/>
    <w:rsid w:val="00291E61"/>
    <w:rsid w:val="0029225D"/>
    <w:rsid w:val="002935F0"/>
    <w:rsid w:val="002947CC"/>
    <w:rsid w:val="00295126"/>
    <w:rsid w:val="00295590"/>
    <w:rsid w:val="00296B9D"/>
    <w:rsid w:val="00296D5D"/>
    <w:rsid w:val="00297FC8"/>
    <w:rsid w:val="002A179C"/>
    <w:rsid w:val="002A243C"/>
    <w:rsid w:val="002A3831"/>
    <w:rsid w:val="002A3CA8"/>
    <w:rsid w:val="002A40F4"/>
    <w:rsid w:val="002A4931"/>
    <w:rsid w:val="002A70D7"/>
    <w:rsid w:val="002B08E5"/>
    <w:rsid w:val="002B0C93"/>
    <w:rsid w:val="002B1874"/>
    <w:rsid w:val="002B42C9"/>
    <w:rsid w:val="002B5960"/>
    <w:rsid w:val="002B6231"/>
    <w:rsid w:val="002B7D53"/>
    <w:rsid w:val="002C0743"/>
    <w:rsid w:val="002C0FE8"/>
    <w:rsid w:val="002C1946"/>
    <w:rsid w:val="002C2C45"/>
    <w:rsid w:val="002C3620"/>
    <w:rsid w:val="002C3C06"/>
    <w:rsid w:val="002C458D"/>
    <w:rsid w:val="002C491B"/>
    <w:rsid w:val="002C5775"/>
    <w:rsid w:val="002C5B68"/>
    <w:rsid w:val="002C6C0C"/>
    <w:rsid w:val="002C7714"/>
    <w:rsid w:val="002D1112"/>
    <w:rsid w:val="002D2599"/>
    <w:rsid w:val="002D3EE2"/>
    <w:rsid w:val="002D5CD4"/>
    <w:rsid w:val="002D6920"/>
    <w:rsid w:val="002E08D6"/>
    <w:rsid w:val="002E29C3"/>
    <w:rsid w:val="002E2EF1"/>
    <w:rsid w:val="002E7C61"/>
    <w:rsid w:val="002F054B"/>
    <w:rsid w:val="002F12B2"/>
    <w:rsid w:val="002F213D"/>
    <w:rsid w:val="002F48FE"/>
    <w:rsid w:val="002F4FB6"/>
    <w:rsid w:val="002F55B9"/>
    <w:rsid w:val="002F5686"/>
    <w:rsid w:val="002F60C9"/>
    <w:rsid w:val="003028D9"/>
    <w:rsid w:val="00305D22"/>
    <w:rsid w:val="003060BE"/>
    <w:rsid w:val="00307E5F"/>
    <w:rsid w:val="00310936"/>
    <w:rsid w:val="00310CFE"/>
    <w:rsid w:val="00310EEE"/>
    <w:rsid w:val="0031115B"/>
    <w:rsid w:val="00312739"/>
    <w:rsid w:val="003204E5"/>
    <w:rsid w:val="0032146F"/>
    <w:rsid w:val="003232F6"/>
    <w:rsid w:val="003238A6"/>
    <w:rsid w:val="00324833"/>
    <w:rsid w:val="0032511A"/>
    <w:rsid w:val="00325213"/>
    <w:rsid w:val="00327F92"/>
    <w:rsid w:val="0033121E"/>
    <w:rsid w:val="0033181F"/>
    <w:rsid w:val="00334683"/>
    <w:rsid w:val="003347C6"/>
    <w:rsid w:val="0033481C"/>
    <w:rsid w:val="003366B8"/>
    <w:rsid w:val="00336C89"/>
    <w:rsid w:val="00342326"/>
    <w:rsid w:val="00342647"/>
    <w:rsid w:val="00343CA7"/>
    <w:rsid w:val="00344572"/>
    <w:rsid w:val="00345FF5"/>
    <w:rsid w:val="003471D1"/>
    <w:rsid w:val="003472FC"/>
    <w:rsid w:val="003474A0"/>
    <w:rsid w:val="0034788F"/>
    <w:rsid w:val="00352CB6"/>
    <w:rsid w:val="00353075"/>
    <w:rsid w:val="00353367"/>
    <w:rsid w:val="00353985"/>
    <w:rsid w:val="00353DE0"/>
    <w:rsid w:val="003540C8"/>
    <w:rsid w:val="003542F5"/>
    <w:rsid w:val="00354BD6"/>
    <w:rsid w:val="0035690D"/>
    <w:rsid w:val="00356B07"/>
    <w:rsid w:val="003624DD"/>
    <w:rsid w:val="00362B79"/>
    <w:rsid w:val="003630A9"/>
    <w:rsid w:val="003648A3"/>
    <w:rsid w:val="00364ED4"/>
    <w:rsid w:val="003669DA"/>
    <w:rsid w:val="00366CD5"/>
    <w:rsid w:val="0037102C"/>
    <w:rsid w:val="00371D22"/>
    <w:rsid w:val="00371EAD"/>
    <w:rsid w:val="0037305E"/>
    <w:rsid w:val="00373D91"/>
    <w:rsid w:val="003740BA"/>
    <w:rsid w:val="003747BF"/>
    <w:rsid w:val="00377C24"/>
    <w:rsid w:val="00380294"/>
    <w:rsid w:val="00380E7C"/>
    <w:rsid w:val="0038187D"/>
    <w:rsid w:val="00384500"/>
    <w:rsid w:val="00385E66"/>
    <w:rsid w:val="00387DEC"/>
    <w:rsid w:val="00390026"/>
    <w:rsid w:val="003901D8"/>
    <w:rsid w:val="00391A41"/>
    <w:rsid w:val="00392B36"/>
    <w:rsid w:val="00393677"/>
    <w:rsid w:val="0039373A"/>
    <w:rsid w:val="00395BCA"/>
    <w:rsid w:val="00396DF7"/>
    <w:rsid w:val="00397BC4"/>
    <w:rsid w:val="003A005E"/>
    <w:rsid w:val="003A059F"/>
    <w:rsid w:val="003A38F8"/>
    <w:rsid w:val="003A632F"/>
    <w:rsid w:val="003A6B2C"/>
    <w:rsid w:val="003B051E"/>
    <w:rsid w:val="003B0B8D"/>
    <w:rsid w:val="003B0CB1"/>
    <w:rsid w:val="003B1D9B"/>
    <w:rsid w:val="003B20ED"/>
    <w:rsid w:val="003C06C4"/>
    <w:rsid w:val="003C1944"/>
    <w:rsid w:val="003C3CFB"/>
    <w:rsid w:val="003C5386"/>
    <w:rsid w:val="003C5966"/>
    <w:rsid w:val="003C6239"/>
    <w:rsid w:val="003C7FB8"/>
    <w:rsid w:val="003D2013"/>
    <w:rsid w:val="003D28E1"/>
    <w:rsid w:val="003D3187"/>
    <w:rsid w:val="003D37C8"/>
    <w:rsid w:val="003D5EFA"/>
    <w:rsid w:val="003E0241"/>
    <w:rsid w:val="003E0358"/>
    <w:rsid w:val="003E0F3C"/>
    <w:rsid w:val="003E27D2"/>
    <w:rsid w:val="003E4277"/>
    <w:rsid w:val="003E4B18"/>
    <w:rsid w:val="003E5716"/>
    <w:rsid w:val="003E657B"/>
    <w:rsid w:val="003E79DE"/>
    <w:rsid w:val="003F05E7"/>
    <w:rsid w:val="003F18CB"/>
    <w:rsid w:val="003F3652"/>
    <w:rsid w:val="003F47F2"/>
    <w:rsid w:val="003F53E3"/>
    <w:rsid w:val="003F5934"/>
    <w:rsid w:val="003F5E5E"/>
    <w:rsid w:val="003F5F98"/>
    <w:rsid w:val="004020A4"/>
    <w:rsid w:val="00405388"/>
    <w:rsid w:val="00405623"/>
    <w:rsid w:val="00405CBA"/>
    <w:rsid w:val="00406AAB"/>
    <w:rsid w:val="00407053"/>
    <w:rsid w:val="00407D8C"/>
    <w:rsid w:val="00411A4F"/>
    <w:rsid w:val="00411ECA"/>
    <w:rsid w:val="0041297E"/>
    <w:rsid w:val="00414F67"/>
    <w:rsid w:val="00415306"/>
    <w:rsid w:val="00415B9F"/>
    <w:rsid w:val="00416003"/>
    <w:rsid w:val="0041720E"/>
    <w:rsid w:val="00420FB6"/>
    <w:rsid w:val="00423F4D"/>
    <w:rsid w:val="004249A6"/>
    <w:rsid w:val="00425406"/>
    <w:rsid w:val="00426858"/>
    <w:rsid w:val="00426CB5"/>
    <w:rsid w:val="00431666"/>
    <w:rsid w:val="00432E7A"/>
    <w:rsid w:val="004344A3"/>
    <w:rsid w:val="00434610"/>
    <w:rsid w:val="004407F4"/>
    <w:rsid w:val="00440DA7"/>
    <w:rsid w:val="004413A4"/>
    <w:rsid w:val="00443CE0"/>
    <w:rsid w:val="0044472C"/>
    <w:rsid w:val="004455EB"/>
    <w:rsid w:val="0044680C"/>
    <w:rsid w:val="00446AA7"/>
    <w:rsid w:val="00447A6F"/>
    <w:rsid w:val="004508E4"/>
    <w:rsid w:val="00451CE9"/>
    <w:rsid w:val="0045427B"/>
    <w:rsid w:val="004564F3"/>
    <w:rsid w:val="004608EC"/>
    <w:rsid w:val="004624B5"/>
    <w:rsid w:val="00462DBD"/>
    <w:rsid w:val="00465333"/>
    <w:rsid w:val="00466030"/>
    <w:rsid w:val="00466AC2"/>
    <w:rsid w:val="00467D11"/>
    <w:rsid w:val="00467F17"/>
    <w:rsid w:val="00467F43"/>
    <w:rsid w:val="0047058B"/>
    <w:rsid w:val="00471596"/>
    <w:rsid w:val="00471B6E"/>
    <w:rsid w:val="00471BC7"/>
    <w:rsid w:val="00474F24"/>
    <w:rsid w:val="00476404"/>
    <w:rsid w:val="004770A0"/>
    <w:rsid w:val="00481181"/>
    <w:rsid w:val="00482B5D"/>
    <w:rsid w:val="00483C9C"/>
    <w:rsid w:val="0048467D"/>
    <w:rsid w:val="00485299"/>
    <w:rsid w:val="00486CD5"/>
    <w:rsid w:val="004872B9"/>
    <w:rsid w:val="004877D6"/>
    <w:rsid w:val="00487FCC"/>
    <w:rsid w:val="00492FF8"/>
    <w:rsid w:val="004946FF"/>
    <w:rsid w:val="004950D0"/>
    <w:rsid w:val="004A00FE"/>
    <w:rsid w:val="004A02EA"/>
    <w:rsid w:val="004A0524"/>
    <w:rsid w:val="004A0B1A"/>
    <w:rsid w:val="004A0B26"/>
    <w:rsid w:val="004A290E"/>
    <w:rsid w:val="004A6E17"/>
    <w:rsid w:val="004A760D"/>
    <w:rsid w:val="004A787B"/>
    <w:rsid w:val="004A7911"/>
    <w:rsid w:val="004B162A"/>
    <w:rsid w:val="004B1D02"/>
    <w:rsid w:val="004B2256"/>
    <w:rsid w:val="004B2F8A"/>
    <w:rsid w:val="004B4391"/>
    <w:rsid w:val="004B515D"/>
    <w:rsid w:val="004B6CA2"/>
    <w:rsid w:val="004B6E70"/>
    <w:rsid w:val="004B6E86"/>
    <w:rsid w:val="004C23EF"/>
    <w:rsid w:val="004C32FA"/>
    <w:rsid w:val="004C5265"/>
    <w:rsid w:val="004C5FE9"/>
    <w:rsid w:val="004C6659"/>
    <w:rsid w:val="004D0540"/>
    <w:rsid w:val="004D0BD6"/>
    <w:rsid w:val="004D2446"/>
    <w:rsid w:val="004D2ACA"/>
    <w:rsid w:val="004D354E"/>
    <w:rsid w:val="004D506F"/>
    <w:rsid w:val="004D64A9"/>
    <w:rsid w:val="004D6D13"/>
    <w:rsid w:val="004E0DED"/>
    <w:rsid w:val="004E21E2"/>
    <w:rsid w:val="004E30D7"/>
    <w:rsid w:val="004E589E"/>
    <w:rsid w:val="004E6D36"/>
    <w:rsid w:val="004F00FD"/>
    <w:rsid w:val="004F2D4D"/>
    <w:rsid w:val="004F3760"/>
    <w:rsid w:val="004F510F"/>
    <w:rsid w:val="004F514B"/>
    <w:rsid w:val="004F5A60"/>
    <w:rsid w:val="004F66A1"/>
    <w:rsid w:val="0050074C"/>
    <w:rsid w:val="005023FA"/>
    <w:rsid w:val="00505B75"/>
    <w:rsid w:val="005069F5"/>
    <w:rsid w:val="00507DBD"/>
    <w:rsid w:val="005151EA"/>
    <w:rsid w:val="005164EB"/>
    <w:rsid w:val="005177D9"/>
    <w:rsid w:val="00521B2E"/>
    <w:rsid w:val="005236E8"/>
    <w:rsid w:val="00523EAC"/>
    <w:rsid w:val="00524AB9"/>
    <w:rsid w:val="005256A8"/>
    <w:rsid w:val="0052647E"/>
    <w:rsid w:val="00526882"/>
    <w:rsid w:val="005332C2"/>
    <w:rsid w:val="005333D0"/>
    <w:rsid w:val="00534946"/>
    <w:rsid w:val="00536336"/>
    <w:rsid w:val="00536F1E"/>
    <w:rsid w:val="00536FDB"/>
    <w:rsid w:val="00537D2A"/>
    <w:rsid w:val="00540CD3"/>
    <w:rsid w:val="00541DCF"/>
    <w:rsid w:val="0054232F"/>
    <w:rsid w:val="0054301C"/>
    <w:rsid w:val="005454DA"/>
    <w:rsid w:val="00547B10"/>
    <w:rsid w:val="00547BCA"/>
    <w:rsid w:val="00550D0E"/>
    <w:rsid w:val="0055246E"/>
    <w:rsid w:val="00552AC1"/>
    <w:rsid w:val="00553737"/>
    <w:rsid w:val="00555427"/>
    <w:rsid w:val="005571B3"/>
    <w:rsid w:val="005576BE"/>
    <w:rsid w:val="005621A7"/>
    <w:rsid w:val="00562FD1"/>
    <w:rsid w:val="005640E7"/>
    <w:rsid w:val="00564E92"/>
    <w:rsid w:val="00567AB2"/>
    <w:rsid w:val="005720DF"/>
    <w:rsid w:val="00576BE2"/>
    <w:rsid w:val="0058007E"/>
    <w:rsid w:val="005814FE"/>
    <w:rsid w:val="0058217D"/>
    <w:rsid w:val="0058458D"/>
    <w:rsid w:val="005846BB"/>
    <w:rsid w:val="00585548"/>
    <w:rsid w:val="00585DEE"/>
    <w:rsid w:val="005869FB"/>
    <w:rsid w:val="00590304"/>
    <w:rsid w:val="00590358"/>
    <w:rsid w:val="005912B8"/>
    <w:rsid w:val="00597D33"/>
    <w:rsid w:val="005A0691"/>
    <w:rsid w:val="005A3169"/>
    <w:rsid w:val="005A5F38"/>
    <w:rsid w:val="005A615C"/>
    <w:rsid w:val="005A6A8E"/>
    <w:rsid w:val="005A7162"/>
    <w:rsid w:val="005B13FB"/>
    <w:rsid w:val="005B16C5"/>
    <w:rsid w:val="005B19A3"/>
    <w:rsid w:val="005B1C91"/>
    <w:rsid w:val="005B3146"/>
    <w:rsid w:val="005B3C3A"/>
    <w:rsid w:val="005B443E"/>
    <w:rsid w:val="005B6A5C"/>
    <w:rsid w:val="005B6AE7"/>
    <w:rsid w:val="005B7220"/>
    <w:rsid w:val="005B796E"/>
    <w:rsid w:val="005C1B7D"/>
    <w:rsid w:val="005C529C"/>
    <w:rsid w:val="005E46A8"/>
    <w:rsid w:val="005E76E6"/>
    <w:rsid w:val="005F05F7"/>
    <w:rsid w:val="005F124D"/>
    <w:rsid w:val="005F2664"/>
    <w:rsid w:val="005F3414"/>
    <w:rsid w:val="005F5B4E"/>
    <w:rsid w:val="005F5E9E"/>
    <w:rsid w:val="005F6928"/>
    <w:rsid w:val="005F7CF8"/>
    <w:rsid w:val="006013CB"/>
    <w:rsid w:val="00601C44"/>
    <w:rsid w:val="00602602"/>
    <w:rsid w:val="0060298C"/>
    <w:rsid w:val="00603309"/>
    <w:rsid w:val="00606EDF"/>
    <w:rsid w:val="00607F6E"/>
    <w:rsid w:val="006103B7"/>
    <w:rsid w:val="00610A65"/>
    <w:rsid w:val="0061166E"/>
    <w:rsid w:val="0061249C"/>
    <w:rsid w:val="0061363D"/>
    <w:rsid w:val="00614865"/>
    <w:rsid w:val="006153E4"/>
    <w:rsid w:val="00615688"/>
    <w:rsid w:val="00617064"/>
    <w:rsid w:val="00617251"/>
    <w:rsid w:val="00617D80"/>
    <w:rsid w:val="0062087E"/>
    <w:rsid w:val="00620941"/>
    <w:rsid w:val="006211FA"/>
    <w:rsid w:val="00622403"/>
    <w:rsid w:val="00622D8D"/>
    <w:rsid w:val="00626B4C"/>
    <w:rsid w:val="006330A8"/>
    <w:rsid w:val="00633627"/>
    <w:rsid w:val="0063796C"/>
    <w:rsid w:val="00642EDA"/>
    <w:rsid w:val="006441FD"/>
    <w:rsid w:val="00645134"/>
    <w:rsid w:val="006459B9"/>
    <w:rsid w:val="006477D4"/>
    <w:rsid w:val="006505C5"/>
    <w:rsid w:val="0065378F"/>
    <w:rsid w:val="006544B7"/>
    <w:rsid w:val="00655056"/>
    <w:rsid w:val="0065548F"/>
    <w:rsid w:val="00655CC3"/>
    <w:rsid w:val="00655DFE"/>
    <w:rsid w:val="00656EF1"/>
    <w:rsid w:val="00657209"/>
    <w:rsid w:val="00661CA6"/>
    <w:rsid w:val="0066318A"/>
    <w:rsid w:val="00663191"/>
    <w:rsid w:val="00664BCB"/>
    <w:rsid w:val="00665642"/>
    <w:rsid w:val="0066610F"/>
    <w:rsid w:val="00670EDD"/>
    <w:rsid w:val="00671D41"/>
    <w:rsid w:val="00672575"/>
    <w:rsid w:val="00673859"/>
    <w:rsid w:val="0067497F"/>
    <w:rsid w:val="0067509B"/>
    <w:rsid w:val="00676C44"/>
    <w:rsid w:val="0068083F"/>
    <w:rsid w:val="00681AC1"/>
    <w:rsid w:val="006836F3"/>
    <w:rsid w:val="00683AA1"/>
    <w:rsid w:val="00684567"/>
    <w:rsid w:val="0068526C"/>
    <w:rsid w:val="00687979"/>
    <w:rsid w:val="00687DB4"/>
    <w:rsid w:val="00690650"/>
    <w:rsid w:val="00691BC7"/>
    <w:rsid w:val="00693928"/>
    <w:rsid w:val="006942FE"/>
    <w:rsid w:val="006955AE"/>
    <w:rsid w:val="00695DFA"/>
    <w:rsid w:val="00696F94"/>
    <w:rsid w:val="006978BC"/>
    <w:rsid w:val="0069791F"/>
    <w:rsid w:val="006979E4"/>
    <w:rsid w:val="006A010F"/>
    <w:rsid w:val="006A16F7"/>
    <w:rsid w:val="006A20B8"/>
    <w:rsid w:val="006A4FB9"/>
    <w:rsid w:val="006A51BC"/>
    <w:rsid w:val="006A6D8B"/>
    <w:rsid w:val="006B0FFD"/>
    <w:rsid w:val="006B2A51"/>
    <w:rsid w:val="006B2A6B"/>
    <w:rsid w:val="006B2BC5"/>
    <w:rsid w:val="006B2F03"/>
    <w:rsid w:val="006B2F57"/>
    <w:rsid w:val="006C0F84"/>
    <w:rsid w:val="006C52A8"/>
    <w:rsid w:val="006C5847"/>
    <w:rsid w:val="006C6392"/>
    <w:rsid w:val="006D17CE"/>
    <w:rsid w:val="006D29D1"/>
    <w:rsid w:val="006D3464"/>
    <w:rsid w:val="006D53CE"/>
    <w:rsid w:val="006D73BF"/>
    <w:rsid w:val="006E0829"/>
    <w:rsid w:val="006E19DF"/>
    <w:rsid w:val="006E5163"/>
    <w:rsid w:val="006E57FF"/>
    <w:rsid w:val="006F0AD3"/>
    <w:rsid w:val="006F0CE5"/>
    <w:rsid w:val="006F475D"/>
    <w:rsid w:val="006F484C"/>
    <w:rsid w:val="006F60A1"/>
    <w:rsid w:val="006F78D9"/>
    <w:rsid w:val="0070014A"/>
    <w:rsid w:val="00702508"/>
    <w:rsid w:val="0070266D"/>
    <w:rsid w:val="00703654"/>
    <w:rsid w:val="00704942"/>
    <w:rsid w:val="00705D2A"/>
    <w:rsid w:val="00705FFB"/>
    <w:rsid w:val="00706E96"/>
    <w:rsid w:val="00707FDE"/>
    <w:rsid w:val="007106A0"/>
    <w:rsid w:val="007123B3"/>
    <w:rsid w:val="007128C4"/>
    <w:rsid w:val="00713776"/>
    <w:rsid w:val="00713E11"/>
    <w:rsid w:val="00715E63"/>
    <w:rsid w:val="00721623"/>
    <w:rsid w:val="007222B9"/>
    <w:rsid w:val="007238B6"/>
    <w:rsid w:val="00730004"/>
    <w:rsid w:val="00731551"/>
    <w:rsid w:val="007332F9"/>
    <w:rsid w:val="007376A3"/>
    <w:rsid w:val="007376E8"/>
    <w:rsid w:val="00737DDD"/>
    <w:rsid w:val="00741FC8"/>
    <w:rsid w:val="00744AC4"/>
    <w:rsid w:val="00745173"/>
    <w:rsid w:val="007459D0"/>
    <w:rsid w:val="00746D3D"/>
    <w:rsid w:val="00747535"/>
    <w:rsid w:val="00751005"/>
    <w:rsid w:val="0075136D"/>
    <w:rsid w:val="00751A08"/>
    <w:rsid w:val="007526EC"/>
    <w:rsid w:val="00752B8D"/>
    <w:rsid w:val="0075322D"/>
    <w:rsid w:val="00753E5F"/>
    <w:rsid w:val="00755571"/>
    <w:rsid w:val="00755F6C"/>
    <w:rsid w:val="007567C8"/>
    <w:rsid w:val="0075695E"/>
    <w:rsid w:val="007601AB"/>
    <w:rsid w:val="007650F1"/>
    <w:rsid w:val="00765407"/>
    <w:rsid w:val="00766062"/>
    <w:rsid w:val="007664F8"/>
    <w:rsid w:val="00766FF7"/>
    <w:rsid w:val="007700A4"/>
    <w:rsid w:val="007761FA"/>
    <w:rsid w:val="00781E7E"/>
    <w:rsid w:val="00782753"/>
    <w:rsid w:val="007840BA"/>
    <w:rsid w:val="00784175"/>
    <w:rsid w:val="00784792"/>
    <w:rsid w:val="00784919"/>
    <w:rsid w:val="00785DB4"/>
    <w:rsid w:val="00785E07"/>
    <w:rsid w:val="007929F2"/>
    <w:rsid w:val="0079397C"/>
    <w:rsid w:val="00795377"/>
    <w:rsid w:val="0079601D"/>
    <w:rsid w:val="007975CA"/>
    <w:rsid w:val="007A0520"/>
    <w:rsid w:val="007A23D8"/>
    <w:rsid w:val="007A3682"/>
    <w:rsid w:val="007A4C02"/>
    <w:rsid w:val="007A6B5D"/>
    <w:rsid w:val="007B25FE"/>
    <w:rsid w:val="007B2938"/>
    <w:rsid w:val="007B441C"/>
    <w:rsid w:val="007B4CF1"/>
    <w:rsid w:val="007B7D9D"/>
    <w:rsid w:val="007C06F0"/>
    <w:rsid w:val="007C08E3"/>
    <w:rsid w:val="007C08EA"/>
    <w:rsid w:val="007C0F2C"/>
    <w:rsid w:val="007C33CC"/>
    <w:rsid w:val="007C3AAD"/>
    <w:rsid w:val="007C61BF"/>
    <w:rsid w:val="007C69FF"/>
    <w:rsid w:val="007D084A"/>
    <w:rsid w:val="007D08C8"/>
    <w:rsid w:val="007D35AD"/>
    <w:rsid w:val="007D699F"/>
    <w:rsid w:val="007D6FA4"/>
    <w:rsid w:val="007E0B03"/>
    <w:rsid w:val="007E4903"/>
    <w:rsid w:val="007E492F"/>
    <w:rsid w:val="007E5E62"/>
    <w:rsid w:val="007E69C2"/>
    <w:rsid w:val="007E6F35"/>
    <w:rsid w:val="007F084B"/>
    <w:rsid w:val="007F2ED7"/>
    <w:rsid w:val="007F6107"/>
    <w:rsid w:val="007F7480"/>
    <w:rsid w:val="007F7C49"/>
    <w:rsid w:val="008000E4"/>
    <w:rsid w:val="00802288"/>
    <w:rsid w:val="008040D6"/>
    <w:rsid w:val="00804CB4"/>
    <w:rsid w:val="00805C7B"/>
    <w:rsid w:val="008076F8"/>
    <w:rsid w:val="00807A17"/>
    <w:rsid w:val="00810279"/>
    <w:rsid w:val="00810B52"/>
    <w:rsid w:val="00811173"/>
    <w:rsid w:val="00813E6D"/>
    <w:rsid w:val="0081535A"/>
    <w:rsid w:val="00815703"/>
    <w:rsid w:val="00817B5E"/>
    <w:rsid w:val="008229F3"/>
    <w:rsid w:val="00824390"/>
    <w:rsid w:val="00824744"/>
    <w:rsid w:val="0082500A"/>
    <w:rsid w:val="008250FA"/>
    <w:rsid w:val="00825822"/>
    <w:rsid w:val="00825AF1"/>
    <w:rsid w:val="00825B5E"/>
    <w:rsid w:val="00826060"/>
    <w:rsid w:val="0082614E"/>
    <w:rsid w:val="00826184"/>
    <w:rsid w:val="008274E2"/>
    <w:rsid w:val="00827518"/>
    <w:rsid w:val="00833534"/>
    <w:rsid w:val="00834300"/>
    <w:rsid w:val="0083467F"/>
    <w:rsid w:val="00834D19"/>
    <w:rsid w:val="00835565"/>
    <w:rsid w:val="00835B25"/>
    <w:rsid w:val="00836C42"/>
    <w:rsid w:val="008411E5"/>
    <w:rsid w:val="00843464"/>
    <w:rsid w:val="00843666"/>
    <w:rsid w:val="00843BCD"/>
    <w:rsid w:val="00844819"/>
    <w:rsid w:val="0084529C"/>
    <w:rsid w:val="00845E50"/>
    <w:rsid w:val="00847CE2"/>
    <w:rsid w:val="008525F1"/>
    <w:rsid w:val="00853F9F"/>
    <w:rsid w:val="00855105"/>
    <w:rsid w:val="00855EAC"/>
    <w:rsid w:val="00856CB1"/>
    <w:rsid w:val="00856EA6"/>
    <w:rsid w:val="00860256"/>
    <w:rsid w:val="008605BC"/>
    <w:rsid w:val="00861128"/>
    <w:rsid w:val="00862A06"/>
    <w:rsid w:val="0086325B"/>
    <w:rsid w:val="00864599"/>
    <w:rsid w:val="008656BB"/>
    <w:rsid w:val="00865B0B"/>
    <w:rsid w:val="00872A6C"/>
    <w:rsid w:val="008730B5"/>
    <w:rsid w:val="0087467A"/>
    <w:rsid w:val="00877C38"/>
    <w:rsid w:val="008805EE"/>
    <w:rsid w:val="008834D1"/>
    <w:rsid w:val="008837B3"/>
    <w:rsid w:val="0088556E"/>
    <w:rsid w:val="00887B32"/>
    <w:rsid w:val="008903BE"/>
    <w:rsid w:val="0089041C"/>
    <w:rsid w:val="008906FF"/>
    <w:rsid w:val="0089342E"/>
    <w:rsid w:val="008975F3"/>
    <w:rsid w:val="008A30B3"/>
    <w:rsid w:val="008A556A"/>
    <w:rsid w:val="008A7070"/>
    <w:rsid w:val="008B149A"/>
    <w:rsid w:val="008B1959"/>
    <w:rsid w:val="008B1E9C"/>
    <w:rsid w:val="008B26BC"/>
    <w:rsid w:val="008B43D7"/>
    <w:rsid w:val="008B4D46"/>
    <w:rsid w:val="008B56E6"/>
    <w:rsid w:val="008B5D03"/>
    <w:rsid w:val="008B6B88"/>
    <w:rsid w:val="008B7570"/>
    <w:rsid w:val="008B7B39"/>
    <w:rsid w:val="008C05C2"/>
    <w:rsid w:val="008C478D"/>
    <w:rsid w:val="008C4FCF"/>
    <w:rsid w:val="008C6756"/>
    <w:rsid w:val="008C782C"/>
    <w:rsid w:val="008D069B"/>
    <w:rsid w:val="008D2C1F"/>
    <w:rsid w:val="008D35FC"/>
    <w:rsid w:val="008D472D"/>
    <w:rsid w:val="008D60C5"/>
    <w:rsid w:val="008D62AE"/>
    <w:rsid w:val="008D63CB"/>
    <w:rsid w:val="008D730D"/>
    <w:rsid w:val="008D756E"/>
    <w:rsid w:val="008E09A6"/>
    <w:rsid w:val="008E3144"/>
    <w:rsid w:val="008E32AD"/>
    <w:rsid w:val="008E43E5"/>
    <w:rsid w:val="008E54E4"/>
    <w:rsid w:val="008E5FAC"/>
    <w:rsid w:val="008E7392"/>
    <w:rsid w:val="008E7412"/>
    <w:rsid w:val="008F035E"/>
    <w:rsid w:val="008F068B"/>
    <w:rsid w:val="008F10C6"/>
    <w:rsid w:val="008F2882"/>
    <w:rsid w:val="008F37FE"/>
    <w:rsid w:val="0090253A"/>
    <w:rsid w:val="00902655"/>
    <w:rsid w:val="00903769"/>
    <w:rsid w:val="00905A26"/>
    <w:rsid w:val="00906EAD"/>
    <w:rsid w:val="00907472"/>
    <w:rsid w:val="009077DF"/>
    <w:rsid w:val="00907827"/>
    <w:rsid w:val="0091179E"/>
    <w:rsid w:val="0091273E"/>
    <w:rsid w:val="00912D64"/>
    <w:rsid w:val="00913FB1"/>
    <w:rsid w:val="0091477C"/>
    <w:rsid w:val="009164A4"/>
    <w:rsid w:val="00916D86"/>
    <w:rsid w:val="009170B8"/>
    <w:rsid w:val="009178BF"/>
    <w:rsid w:val="00917CA4"/>
    <w:rsid w:val="0092046C"/>
    <w:rsid w:val="00920D0B"/>
    <w:rsid w:val="00920E52"/>
    <w:rsid w:val="009216C1"/>
    <w:rsid w:val="00921D8C"/>
    <w:rsid w:val="009244A7"/>
    <w:rsid w:val="00924B8A"/>
    <w:rsid w:val="00924FBF"/>
    <w:rsid w:val="0092744E"/>
    <w:rsid w:val="009324A6"/>
    <w:rsid w:val="0093455F"/>
    <w:rsid w:val="009366D2"/>
    <w:rsid w:val="0093785F"/>
    <w:rsid w:val="00937AE8"/>
    <w:rsid w:val="00942CBC"/>
    <w:rsid w:val="00943216"/>
    <w:rsid w:val="00943E9B"/>
    <w:rsid w:val="00944215"/>
    <w:rsid w:val="0094629B"/>
    <w:rsid w:val="009466B2"/>
    <w:rsid w:val="00947A24"/>
    <w:rsid w:val="00950EA7"/>
    <w:rsid w:val="00952DC6"/>
    <w:rsid w:val="00953FC1"/>
    <w:rsid w:val="009552EB"/>
    <w:rsid w:val="00960B52"/>
    <w:rsid w:val="00960BDA"/>
    <w:rsid w:val="009611BD"/>
    <w:rsid w:val="00962052"/>
    <w:rsid w:val="0096289E"/>
    <w:rsid w:val="009633D8"/>
    <w:rsid w:val="00964D08"/>
    <w:rsid w:val="00965520"/>
    <w:rsid w:val="00970DA0"/>
    <w:rsid w:val="00971C70"/>
    <w:rsid w:val="00972292"/>
    <w:rsid w:val="009724F8"/>
    <w:rsid w:val="00973CCE"/>
    <w:rsid w:val="00973D65"/>
    <w:rsid w:val="00977526"/>
    <w:rsid w:val="00981C3F"/>
    <w:rsid w:val="00982C7F"/>
    <w:rsid w:val="00984946"/>
    <w:rsid w:val="00985838"/>
    <w:rsid w:val="00990413"/>
    <w:rsid w:val="009923C4"/>
    <w:rsid w:val="0099403A"/>
    <w:rsid w:val="00996219"/>
    <w:rsid w:val="0099629F"/>
    <w:rsid w:val="0099642A"/>
    <w:rsid w:val="00996C56"/>
    <w:rsid w:val="009A08BD"/>
    <w:rsid w:val="009A1EA0"/>
    <w:rsid w:val="009A486E"/>
    <w:rsid w:val="009A6C6B"/>
    <w:rsid w:val="009A6EAC"/>
    <w:rsid w:val="009A70CF"/>
    <w:rsid w:val="009A7819"/>
    <w:rsid w:val="009B08F4"/>
    <w:rsid w:val="009B11E4"/>
    <w:rsid w:val="009B12FF"/>
    <w:rsid w:val="009B16FF"/>
    <w:rsid w:val="009B3C3A"/>
    <w:rsid w:val="009B598B"/>
    <w:rsid w:val="009B6BA0"/>
    <w:rsid w:val="009C0306"/>
    <w:rsid w:val="009C2517"/>
    <w:rsid w:val="009C25AF"/>
    <w:rsid w:val="009C448C"/>
    <w:rsid w:val="009C5786"/>
    <w:rsid w:val="009C5B69"/>
    <w:rsid w:val="009C5C54"/>
    <w:rsid w:val="009C5CCA"/>
    <w:rsid w:val="009C65E9"/>
    <w:rsid w:val="009D0DFE"/>
    <w:rsid w:val="009D21EA"/>
    <w:rsid w:val="009D2C2B"/>
    <w:rsid w:val="009D3082"/>
    <w:rsid w:val="009D5462"/>
    <w:rsid w:val="009D56D0"/>
    <w:rsid w:val="009D6324"/>
    <w:rsid w:val="009D7116"/>
    <w:rsid w:val="009D7F34"/>
    <w:rsid w:val="009E0A56"/>
    <w:rsid w:val="009E2789"/>
    <w:rsid w:val="009E6D63"/>
    <w:rsid w:val="009E712A"/>
    <w:rsid w:val="009E71CE"/>
    <w:rsid w:val="009E7BE0"/>
    <w:rsid w:val="009F1555"/>
    <w:rsid w:val="009F202B"/>
    <w:rsid w:val="009F2818"/>
    <w:rsid w:val="009F4300"/>
    <w:rsid w:val="009F4962"/>
    <w:rsid w:val="009F5B93"/>
    <w:rsid w:val="009F703C"/>
    <w:rsid w:val="009F7730"/>
    <w:rsid w:val="009F77C0"/>
    <w:rsid w:val="00A00165"/>
    <w:rsid w:val="00A01B27"/>
    <w:rsid w:val="00A039D6"/>
    <w:rsid w:val="00A03CE0"/>
    <w:rsid w:val="00A03F37"/>
    <w:rsid w:val="00A051DC"/>
    <w:rsid w:val="00A05F83"/>
    <w:rsid w:val="00A06749"/>
    <w:rsid w:val="00A1182A"/>
    <w:rsid w:val="00A125D8"/>
    <w:rsid w:val="00A1289E"/>
    <w:rsid w:val="00A13CE7"/>
    <w:rsid w:val="00A145F0"/>
    <w:rsid w:val="00A14669"/>
    <w:rsid w:val="00A1601B"/>
    <w:rsid w:val="00A20070"/>
    <w:rsid w:val="00A20426"/>
    <w:rsid w:val="00A2069D"/>
    <w:rsid w:val="00A22014"/>
    <w:rsid w:val="00A2251F"/>
    <w:rsid w:val="00A231D2"/>
    <w:rsid w:val="00A231DB"/>
    <w:rsid w:val="00A25CAE"/>
    <w:rsid w:val="00A26E82"/>
    <w:rsid w:val="00A27954"/>
    <w:rsid w:val="00A27BF5"/>
    <w:rsid w:val="00A30707"/>
    <w:rsid w:val="00A3190B"/>
    <w:rsid w:val="00A32B15"/>
    <w:rsid w:val="00A343D4"/>
    <w:rsid w:val="00A34456"/>
    <w:rsid w:val="00A3489B"/>
    <w:rsid w:val="00A34F42"/>
    <w:rsid w:val="00A353BF"/>
    <w:rsid w:val="00A357F5"/>
    <w:rsid w:val="00A372D3"/>
    <w:rsid w:val="00A37FF2"/>
    <w:rsid w:val="00A40C50"/>
    <w:rsid w:val="00A41B6B"/>
    <w:rsid w:val="00A41F2D"/>
    <w:rsid w:val="00A43A0C"/>
    <w:rsid w:val="00A4487C"/>
    <w:rsid w:val="00A44A09"/>
    <w:rsid w:val="00A50281"/>
    <w:rsid w:val="00A53993"/>
    <w:rsid w:val="00A53CC1"/>
    <w:rsid w:val="00A552A0"/>
    <w:rsid w:val="00A55A3B"/>
    <w:rsid w:val="00A56C87"/>
    <w:rsid w:val="00A56F1B"/>
    <w:rsid w:val="00A56F1C"/>
    <w:rsid w:val="00A5747C"/>
    <w:rsid w:val="00A57FAB"/>
    <w:rsid w:val="00A60D61"/>
    <w:rsid w:val="00A61964"/>
    <w:rsid w:val="00A61CCD"/>
    <w:rsid w:val="00A6205E"/>
    <w:rsid w:val="00A6386F"/>
    <w:rsid w:val="00A65475"/>
    <w:rsid w:val="00A66C4C"/>
    <w:rsid w:val="00A6733F"/>
    <w:rsid w:val="00A67B3F"/>
    <w:rsid w:val="00A72845"/>
    <w:rsid w:val="00A72C36"/>
    <w:rsid w:val="00A73C75"/>
    <w:rsid w:val="00A748D1"/>
    <w:rsid w:val="00A76D40"/>
    <w:rsid w:val="00A77692"/>
    <w:rsid w:val="00A77C47"/>
    <w:rsid w:val="00A8536F"/>
    <w:rsid w:val="00A853F3"/>
    <w:rsid w:val="00A9050A"/>
    <w:rsid w:val="00A908AF"/>
    <w:rsid w:val="00A92899"/>
    <w:rsid w:val="00A938DE"/>
    <w:rsid w:val="00A948E9"/>
    <w:rsid w:val="00A94999"/>
    <w:rsid w:val="00A94AD9"/>
    <w:rsid w:val="00A963D4"/>
    <w:rsid w:val="00AA0C78"/>
    <w:rsid w:val="00AA0CCA"/>
    <w:rsid w:val="00AA0FC6"/>
    <w:rsid w:val="00AA0FF5"/>
    <w:rsid w:val="00AA1676"/>
    <w:rsid w:val="00AA2179"/>
    <w:rsid w:val="00AA2B9F"/>
    <w:rsid w:val="00AA418C"/>
    <w:rsid w:val="00AA5C13"/>
    <w:rsid w:val="00AA5EF9"/>
    <w:rsid w:val="00AA6B9E"/>
    <w:rsid w:val="00AA78CB"/>
    <w:rsid w:val="00AA7C49"/>
    <w:rsid w:val="00AB00F9"/>
    <w:rsid w:val="00AB279B"/>
    <w:rsid w:val="00AB28CC"/>
    <w:rsid w:val="00AB2C02"/>
    <w:rsid w:val="00AB47F3"/>
    <w:rsid w:val="00AB4D5B"/>
    <w:rsid w:val="00AB5437"/>
    <w:rsid w:val="00AB6062"/>
    <w:rsid w:val="00AB7129"/>
    <w:rsid w:val="00AB7391"/>
    <w:rsid w:val="00AC0440"/>
    <w:rsid w:val="00AC171D"/>
    <w:rsid w:val="00AC293C"/>
    <w:rsid w:val="00AC2D76"/>
    <w:rsid w:val="00AC310C"/>
    <w:rsid w:val="00AC4CCE"/>
    <w:rsid w:val="00AC6CF0"/>
    <w:rsid w:val="00AC6D83"/>
    <w:rsid w:val="00AC7280"/>
    <w:rsid w:val="00AC7EC5"/>
    <w:rsid w:val="00AD023F"/>
    <w:rsid w:val="00AD0B27"/>
    <w:rsid w:val="00AD3DB0"/>
    <w:rsid w:val="00AD4223"/>
    <w:rsid w:val="00AD4DE0"/>
    <w:rsid w:val="00AD657F"/>
    <w:rsid w:val="00AE01CE"/>
    <w:rsid w:val="00AE1228"/>
    <w:rsid w:val="00AE40D7"/>
    <w:rsid w:val="00AE418B"/>
    <w:rsid w:val="00AE4B1D"/>
    <w:rsid w:val="00AE50E1"/>
    <w:rsid w:val="00AE609A"/>
    <w:rsid w:val="00AF0AB5"/>
    <w:rsid w:val="00AF3540"/>
    <w:rsid w:val="00AF35B4"/>
    <w:rsid w:val="00AF35BB"/>
    <w:rsid w:val="00AF3B9F"/>
    <w:rsid w:val="00AF4210"/>
    <w:rsid w:val="00AF559A"/>
    <w:rsid w:val="00AF5841"/>
    <w:rsid w:val="00AF5A80"/>
    <w:rsid w:val="00AF5D77"/>
    <w:rsid w:val="00AF621C"/>
    <w:rsid w:val="00AF71F1"/>
    <w:rsid w:val="00B0093E"/>
    <w:rsid w:val="00B01FE1"/>
    <w:rsid w:val="00B0383E"/>
    <w:rsid w:val="00B0756B"/>
    <w:rsid w:val="00B107DC"/>
    <w:rsid w:val="00B11DE0"/>
    <w:rsid w:val="00B12645"/>
    <w:rsid w:val="00B12C65"/>
    <w:rsid w:val="00B12C90"/>
    <w:rsid w:val="00B149DE"/>
    <w:rsid w:val="00B14C5B"/>
    <w:rsid w:val="00B20003"/>
    <w:rsid w:val="00B2148C"/>
    <w:rsid w:val="00B224BC"/>
    <w:rsid w:val="00B30979"/>
    <w:rsid w:val="00B31839"/>
    <w:rsid w:val="00B34049"/>
    <w:rsid w:val="00B36433"/>
    <w:rsid w:val="00B40E84"/>
    <w:rsid w:val="00B419A1"/>
    <w:rsid w:val="00B436BE"/>
    <w:rsid w:val="00B43711"/>
    <w:rsid w:val="00B43C5F"/>
    <w:rsid w:val="00B4513E"/>
    <w:rsid w:val="00B4543A"/>
    <w:rsid w:val="00B46525"/>
    <w:rsid w:val="00B46E69"/>
    <w:rsid w:val="00B500B4"/>
    <w:rsid w:val="00B50838"/>
    <w:rsid w:val="00B51E7C"/>
    <w:rsid w:val="00B55072"/>
    <w:rsid w:val="00B55CFB"/>
    <w:rsid w:val="00B57027"/>
    <w:rsid w:val="00B571D6"/>
    <w:rsid w:val="00B5777D"/>
    <w:rsid w:val="00B61EEE"/>
    <w:rsid w:val="00B709E9"/>
    <w:rsid w:val="00B713AC"/>
    <w:rsid w:val="00B715B5"/>
    <w:rsid w:val="00B7219C"/>
    <w:rsid w:val="00B727A8"/>
    <w:rsid w:val="00B72FE7"/>
    <w:rsid w:val="00B7389C"/>
    <w:rsid w:val="00B74134"/>
    <w:rsid w:val="00B74606"/>
    <w:rsid w:val="00B7541C"/>
    <w:rsid w:val="00B76371"/>
    <w:rsid w:val="00B76420"/>
    <w:rsid w:val="00B76C61"/>
    <w:rsid w:val="00B800B5"/>
    <w:rsid w:val="00B80598"/>
    <w:rsid w:val="00B80CBC"/>
    <w:rsid w:val="00B8133B"/>
    <w:rsid w:val="00B813A9"/>
    <w:rsid w:val="00B85FB6"/>
    <w:rsid w:val="00B867E3"/>
    <w:rsid w:val="00B86E02"/>
    <w:rsid w:val="00B91663"/>
    <w:rsid w:val="00B91A7A"/>
    <w:rsid w:val="00B93292"/>
    <w:rsid w:val="00B9407C"/>
    <w:rsid w:val="00BA0209"/>
    <w:rsid w:val="00BA0328"/>
    <w:rsid w:val="00BA1D5B"/>
    <w:rsid w:val="00BA2A80"/>
    <w:rsid w:val="00BA2F9A"/>
    <w:rsid w:val="00BA5007"/>
    <w:rsid w:val="00BA6DE7"/>
    <w:rsid w:val="00BB073B"/>
    <w:rsid w:val="00BB252A"/>
    <w:rsid w:val="00BB44FA"/>
    <w:rsid w:val="00BB53C4"/>
    <w:rsid w:val="00BB6148"/>
    <w:rsid w:val="00BB7656"/>
    <w:rsid w:val="00BB7ACB"/>
    <w:rsid w:val="00BC1328"/>
    <w:rsid w:val="00BC192A"/>
    <w:rsid w:val="00BC3CDB"/>
    <w:rsid w:val="00BC51D3"/>
    <w:rsid w:val="00BC66BC"/>
    <w:rsid w:val="00BD26F8"/>
    <w:rsid w:val="00BD28D6"/>
    <w:rsid w:val="00BD5B29"/>
    <w:rsid w:val="00BD7148"/>
    <w:rsid w:val="00BD750C"/>
    <w:rsid w:val="00BD7E70"/>
    <w:rsid w:val="00BE04B4"/>
    <w:rsid w:val="00BE1872"/>
    <w:rsid w:val="00BE262B"/>
    <w:rsid w:val="00BE5EAC"/>
    <w:rsid w:val="00BE658A"/>
    <w:rsid w:val="00BF33B9"/>
    <w:rsid w:val="00BF3AB4"/>
    <w:rsid w:val="00BF3C2D"/>
    <w:rsid w:val="00BF46AF"/>
    <w:rsid w:val="00BF52B5"/>
    <w:rsid w:val="00BF65A1"/>
    <w:rsid w:val="00BF735D"/>
    <w:rsid w:val="00BF771B"/>
    <w:rsid w:val="00BF79CB"/>
    <w:rsid w:val="00C00265"/>
    <w:rsid w:val="00C012A3"/>
    <w:rsid w:val="00C01F6F"/>
    <w:rsid w:val="00C02DB8"/>
    <w:rsid w:val="00C03479"/>
    <w:rsid w:val="00C035DD"/>
    <w:rsid w:val="00C06CB4"/>
    <w:rsid w:val="00C100BB"/>
    <w:rsid w:val="00C10A7F"/>
    <w:rsid w:val="00C13423"/>
    <w:rsid w:val="00C14503"/>
    <w:rsid w:val="00C1483F"/>
    <w:rsid w:val="00C14CCF"/>
    <w:rsid w:val="00C16697"/>
    <w:rsid w:val="00C21236"/>
    <w:rsid w:val="00C25D43"/>
    <w:rsid w:val="00C277A9"/>
    <w:rsid w:val="00C31A39"/>
    <w:rsid w:val="00C33BBD"/>
    <w:rsid w:val="00C350A3"/>
    <w:rsid w:val="00C35C92"/>
    <w:rsid w:val="00C363F0"/>
    <w:rsid w:val="00C40662"/>
    <w:rsid w:val="00C413CB"/>
    <w:rsid w:val="00C426EB"/>
    <w:rsid w:val="00C43710"/>
    <w:rsid w:val="00C442E1"/>
    <w:rsid w:val="00C44673"/>
    <w:rsid w:val="00C447FE"/>
    <w:rsid w:val="00C45185"/>
    <w:rsid w:val="00C45331"/>
    <w:rsid w:val="00C527E5"/>
    <w:rsid w:val="00C52AD0"/>
    <w:rsid w:val="00C551FB"/>
    <w:rsid w:val="00C55A90"/>
    <w:rsid w:val="00C61C38"/>
    <w:rsid w:val="00C63AC6"/>
    <w:rsid w:val="00C648D7"/>
    <w:rsid w:val="00C655F5"/>
    <w:rsid w:val="00C65D46"/>
    <w:rsid w:val="00C6694A"/>
    <w:rsid w:val="00C66CC0"/>
    <w:rsid w:val="00C66DC4"/>
    <w:rsid w:val="00C70D97"/>
    <w:rsid w:val="00C720DB"/>
    <w:rsid w:val="00C72468"/>
    <w:rsid w:val="00C72613"/>
    <w:rsid w:val="00C74A24"/>
    <w:rsid w:val="00C7537F"/>
    <w:rsid w:val="00C7676E"/>
    <w:rsid w:val="00C807AC"/>
    <w:rsid w:val="00C809CF"/>
    <w:rsid w:val="00C854E1"/>
    <w:rsid w:val="00C86446"/>
    <w:rsid w:val="00C8733F"/>
    <w:rsid w:val="00C878D1"/>
    <w:rsid w:val="00C87A64"/>
    <w:rsid w:val="00C90CE7"/>
    <w:rsid w:val="00C90E35"/>
    <w:rsid w:val="00C9138C"/>
    <w:rsid w:val="00C924B4"/>
    <w:rsid w:val="00C9385D"/>
    <w:rsid w:val="00C93E8E"/>
    <w:rsid w:val="00C93E93"/>
    <w:rsid w:val="00C95CA1"/>
    <w:rsid w:val="00C95F61"/>
    <w:rsid w:val="00CA0A6B"/>
    <w:rsid w:val="00CA1FE2"/>
    <w:rsid w:val="00CA42EA"/>
    <w:rsid w:val="00CA430D"/>
    <w:rsid w:val="00CA5A4C"/>
    <w:rsid w:val="00CA73A3"/>
    <w:rsid w:val="00CB1BF4"/>
    <w:rsid w:val="00CB27A1"/>
    <w:rsid w:val="00CB332A"/>
    <w:rsid w:val="00CB3D41"/>
    <w:rsid w:val="00CB5738"/>
    <w:rsid w:val="00CB7E39"/>
    <w:rsid w:val="00CC07C6"/>
    <w:rsid w:val="00CC1393"/>
    <w:rsid w:val="00CC2A75"/>
    <w:rsid w:val="00CC4E0B"/>
    <w:rsid w:val="00CC5F70"/>
    <w:rsid w:val="00CD011F"/>
    <w:rsid w:val="00CD10E9"/>
    <w:rsid w:val="00CD1469"/>
    <w:rsid w:val="00CD2948"/>
    <w:rsid w:val="00CD46E3"/>
    <w:rsid w:val="00CD4742"/>
    <w:rsid w:val="00CD4AD9"/>
    <w:rsid w:val="00CD6100"/>
    <w:rsid w:val="00CD6194"/>
    <w:rsid w:val="00CD6705"/>
    <w:rsid w:val="00CD7768"/>
    <w:rsid w:val="00CD7B41"/>
    <w:rsid w:val="00CD7D4D"/>
    <w:rsid w:val="00CE1CFF"/>
    <w:rsid w:val="00CE2807"/>
    <w:rsid w:val="00CE2E14"/>
    <w:rsid w:val="00CE67A8"/>
    <w:rsid w:val="00CE6A59"/>
    <w:rsid w:val="00CE7033"/>
    <w:rsid w:val="00CE7AF6"/>
    <w:rsid w:val="00CF0EF5"/>
    <w:rsid w:val="00CF14E2"/>
    <w:rsid w:val="00CF348B"/>
    <w:rsid w:val="00CF6BD2"/>
    <w:rsid w:val="00D029C2"/>
    <w:rsid w:val="00D02F28"/>
    <w:rsid w:val="00D03AE8"/>
    <w:rsid w:val="00D1073B"/>
    <w:rsid w:val="00D116D0"/>
    <w:rsid w:val="00D13BA2"/>
    <w:rsid w:val="00D158A9"/>
    <w:rsid w:val="00D17229"/>
    <w:rsid w:val="00D20FF5"/>
    <w:rsid w:val="00D24D6B"/>
    <w:rsid w:val="00D25FD5"/>
    <w:rsid w:val="00D31706"/>
    <w:rsid w:val="00D32218"/>
    <w:rsid w:val="00D33E6A"/>
    <w:rsid w:val="00D34B71"/>
    <w:rsid w:val="00D34D1A"/>
    <w:rsid w:val="00D35607"/>
    <w:rsid w:val="00D406BF"/>
    <w:rsid w:val="00D468B0"/>
    <w:rsid w:val="00D4760A"/>
    <w:rsid w:val="00D50B30"/>
    <w:rsid w:val="00D5219F"/>
    <w:rsid w:val="00D53CD9"/>
    <w:rsid w:val="00D5481E"/>
    <w:rsid w:val="00D55617"/>
    <w:rsid w:val="00D557DA"/>
    <w:rsid w:val="00D55B52"/>
    <w:rsid w:val="00D570E0"/>
    <w:rsid w:val="00D61529"/>
    <w:rsid w:val="00D644BF"/>
    <w:rsid w:val="00D646D2"/>
    <w:rsid w:val="00D65639"/>
    <w:rsid w:val="00D66EE9"/>
    <w:rsid w:val="00D7406D"/>
    <w:rsid w:val="00D767AF"/>
    <w:rsid w:val="00D76BD6"/>
    <w:rsid w:val="00D77C24"/>
    <w:rsid w:val="00D80A02"/>
    <w:rsid w:val="00D81266"/>
    <w:rsid w:val="00D81BE5"/>
    <w:rsid w:val="00D8214D"/>
    <w:rsid w:val="00D8282B"/>
    <w:rsid w:val="00D82DD7"/>
    <w:rsid w:val="00D83B38"/>
    <w:rsid w:val="00D84A0D"/>
    <w:rsid w:val="00D85903"/>
    <w:rsid w:val="00D85DA7"/>
    <w:rsid w:val="00D91F06"/>
    <w:rsid w:val="00D92001"/>
    <w:rsid w:val="00D94425"/>
    <w:rsid w:val="00D957C2"/>
    <w:rsid w:val="00D96337"/>
    <w:rsid w:val="00DA00BA"/>
    <w:rsid w:val="00DA11BC"/>
    <w:rsid w:val="00DA14E1"/>
    <w:rsid w:val="00DA2398"/>
    <w:rsid w:val="00DA55C6"/>
    <w:rsid w:val="00DA7803"/>
    <w:rsid w:val="00DB0DAD"/>
    <w:rsid w:val="00DB1487"/>
    <w:rsid w:val="00DB20E8"/>
    <w:rsid w:val="00DB2EC8"/>
    <w:rsid w:val="00DB346A"/>
    <w:rsid w:val="00DB4077"/>
    <w:rsid w:val="00DB4B19"/>
    <w:rsid w:val="00DB4F06"/>
    <w:rsid w:val="00DB4FBF"/>
    <w:rsid w:val="00DB6086"/>
    <w:rsid w:val="00DC0B39"/>
    <w:rsid w:val="00DC1B87"/>
    <w:rsid w:val="00DC39F6"/>
    <w:rsid w:val="00DC3E0A"/>
    <w:rsid w:val="00DC41EA"/>
    <w:rsid w:val="00DC5C9F"/>
    <w:rsid w:val="00DC7864"/>
    <w:rsid w:val="00DD0F99"/>
    <w:rsid w:val="00DD3174"/>
    <w:rsid w:val="00DD32B2"/>
    <w:rsid w:val="00DD4FE7"/>
    <w:rsid w:val="00DD5235"/>
    <w:rsid w:val="00DD7B5D"/>
    <w:rsid w:val="00DE45E7"/>
    <w:rsid w:val="00DF1D6F"/>
    <w:rsid w:val="00DF29DB"/>
    <w:rsid w:val="00DF2EE1"/>
    <w:rsid w:val="00DF3372"/>
    <w:rsid w:val="00DF43E3"/>
    <w:rsid w:val="00DF60D0"/>
    <w:rsid w:val="00DF6A02"/>
    <w:rsid w:val="00DF6D13"/>
    <w:rsid w:val="00E0125F"/>
    <w:rsid w:val="00E0183D"/>
    <w:rsid w:val="00E02BE7"/>
    <w:rsid w:val="00E04B06"/>
    <w:rsid w:val="00E05A63"/>
    <w:rsid w:val="00E06DE0"/>
    <w:rsid w:val="00E10295"/>
    <w:rsid w:val="00E10D6E"/>
    <w:rsid w:val="00E1111C"/>
    <w:rsid w:val="00E11138"/>
    <w:rsid w:val="00E12A5E"/>
    <w:rsid w:val="00E14FDA"/>
    <w:rsid w:val="00E165CD"/>
    <w:rsid w:val="00E172E7"/>
    <w:rsid w:val="00E179EE"/>
    <w:rsid w:val="00E205C5"/>
    <w:rsid w:val="00E20981"/>
    <w:rsid w:val="00E21528"/>
    <w:rsid w:val="00E21DB8"/>
    <w:rsid w:val="00E2282F"/>
    <w:rsid w:val="00E26F45"/>
    <w:rsid w:val="00E2785C"/>
    <w:rsid w:val="00E31265"/>
    <w:rsid w:val="00E31692"/>
    <w:rsid w:val="00E326E5"/>
    <w:rsid w:val="00E333A4"/>
    <w:rsid w:val="00E333EE"/>
    <w:rsid w:val="00E337D5"/>
    <w:rsid w:val="00E35FFA"/>
    <w:rsid w:val="00E41C23"/>
    <w:rsid w:val="00E439B6"/>
    <w:rsid w:val="00E44CD2"/>
    <w:rsid w:val="00E45584"/>
    <w:rsid w:val="00E45E53"/>
    <w:rsid w:val="00E51E30"/>
    <w:rsid w:val="00E56414"/>
    <w:rsid w:val="00E56A91"/>
    <w:rsid w:val="00E5729A"/>
    <w:rsid w:val="00E61524"/>
    <w:rsid w:val="00E61DC9"/>
    <w:rsid w:val="00E624D3"/>
    <w:rsid w:val="00E62B7D"/>
    <w:rsid w:val="00E6362B"/>
    <w:rsid w:val="00E63E58"/>
    <w:rsid w:val="00E64781"/>
    <w:rsid w:val="00E65E10"/>
    <w:rsid w:val="00E711A2"/>
    <w:rsid w:val="00E724FF"/>
    <w:rsid w:val="00E73316"/>
    <w:rsid w:val="00E73FD4"/>
    <w:rsid w:val="00E761AE"/>
    <w:rsid w:val="00E80918"/>
    <w:rsid w:val="00E82C13"/>
    <w:rsid w:val="00E84056"/>
    <w:rsid w:val="00E85A57"/>
    <w:rsid w:val="00E86FC6"/>
    <w:rsid w:val="00E91DDD"/>
    <w:rsid w:val="00E92827"/>
    <w:rsid w:val="00E9409E"/>
    <w:rsid w:val="00E95C3B"/>
    <w:rsid w:val="00E960D6"/>
    <w:rsid w:val="00E96954"/>
    <w:rsid w:val="00E96DCA"/>
    <w:rsid w:val="00E97175"/>
    <w:rsid w:val="00EA1AC0"/>
    <w:rsid w:val="00EA1E03"/>
    <w:rsid w:val="00EA3CF0"/>
    <w:rsid w:val="00EA4F91"/>
    <w:rsid w:val="00EA6B96"/>
    <w:rsid w:val="00EB1E91"/>
    <w:rsid w:val="00EB2D23"/>
    <w:rsid w:val="00EB707D"/>
    <w:rsid w:val="00EC0A21"/>
    <w:rsid w:val="00EC3025"/>
    <w:rsid w:val="00EC5B52"/>
    <w:rsid w:val="00EC60FA"/>
    <w:rsid w:val="00EC7162"/>
    <w:rsid w:val="00EC74F7"/>
    <w:rsid w:val="00EC761C"/>
    <w:rsid w:val="00EC7F5E"/>
    <w:rsid w:val="00ED186C"/>
    <w:rsid w:val="00ED47C6"/>
    <w:rsid w:val="00ED4CAF"/>
    <w:rsid w:val="00ED5C60"/>
    <w:rsid w:val="00ED693C"/>
    <w:rsid w:val="00ED7CFB"/>
    <w:rsid w:val="00EE238B"/>
    <w:rsid w:val="00EE3973"/>
    <w:rsid w:val="00EE66FE"/>
    <w:rsid w:val="00EE788C"/>
    <w:rsid w:val="00EF0A00"/>
    <w:rsid w:val="00EF287C"/>
    <w:rsid w:val="00EF42D0"/>
    <w:rsid w:val="00EF5687"/>
    <w:rsid w:val="00EF6910"/>
    <w:rsid w:val="00F00225"/>
    <w:rsid w:val="00F01D9C"/>
    <w:rsid w:val="00F02BAC"/>
    <w:rsid w:val="00F03A9F"/>
    <w:rsid w:val="00F03DB7"/>
    <w:rsid w:val="00F0538D"/>
    <w:rsid w:val="00F07AE5"/>
    <w:rsid w:val="00F10A6E"/>
    <w:rsid w:val="00F125D3"/>
    <w:rsid w:val="00F12991"/>
    <w:rsid w:val="00F12A23"/>
    <w:rsid w:val="00F13E5F"/>
    <w:rsid w:val="00F1405B"/>
    <w:rsid w:val="00F1461E"/>
    <w:rsid w:val="00F166E6"/>
    <w:rsid w:val="00F17C02"/>
    <w:rsid w:val="00F17D86"/>
    <w:rsid w:val="00F20D50"/>
    <w:rsid w:val="00F20FBA"/>
    <w:rsid w:val="00F215BE"/>
    <w:rsid w:val="00F22330"/>
    <w:rsid w:val="00F25133"/>
    <w:rsid w:val="00F263CE"/>
    <w:rsid w:val="00F27761"/>
    <w:rsid w:val="00F31CE3"/>
    <w:rsid w:val="00F31F7E"/>
    <w:rsid w:val="00F36E35"/>
    <w:rsid w:val="00F41A48"/>
    <w:rsid w:val="00F41B55"/>
    <w:rsid w:val="00F4478D"/>
    <w:rsid w:val="00F455D4"/>
    <w:rsid w:val="00F45A59"/>
    <w:rsid w:val="00F463D1"/>
    <w:rsid w:val="00F50B98"/>
    <w:rsid w:val="00F528F9"/>
    <w:rsid w:val="00F52F11"/>
    <w:rsid w:val="00F5375B"/>
    <w:rsid w:val="00F539E3"/>
    <w:rsid w:val="00F54052"/>
    <w:rsid w:val="00F5545E"/>
    <w:rsid w:val="00F55522"/>
    <w:rsid w:val="00F57B67"/>
    <w:rsid w:val="00F6093B"/>
    <w:rsid w:val="00F62EBA"/>
    <w:rsid w:val="00F630AD"/>
    <w:rsid w:val="00F643AC"/>
    <w:rsid w:val="00F64BA8"/>
    <w:rsid w:val="00F65356"/>
    <w:rsid w:val="00F66D00"/>
    <w:rsid w:val="00F66D73"/>
    <w:rsid w:val="00F66E7C"/>
    <w:rsid w:val="00F67BC3"/>
    <w:rsid w:val="00F70351"/>
    <w:rsid w:val="00F70819"/>
    <w:rsid w:val="00F71478"/>
    <w:rsid w:val="00F715D9"/>
    <w:rsid w:val="00F72819"/>
    <w:rsid w:val="00F72C10"/>
    <w:rsid w:val="00F72DD0"/>
    <w:rsid w:val="00F73F7E"/>
    <w:rsid w:val="00F74FC1"/>
    <w:rsid w:val="00F762FE"/>
    <w:rsid w:val="00F76651"/>
    <w:rsid w:val="00F7692B"/>
    <w:rsid w:val="00F77B49"/>
    <w:rsid w:val="00F80216"/>
    <w:rsid w:val="00F821E2"/>
    <w:rsid w:val="00F8285A"/>
    <w:rsid w:val="00F83BCF"/>
    <w:rsid w:val="00F843A9"/>
    <w:rsid w:val="00F85820"/>
    <w:rsid w:val="00F8594E"/>
    <w:rsid w:val="00F86E88"/>
    <w:rsid w:val="00F876D9"/>
    <w:rsid w:val="00F87CF1"/>
    <w:rsid w:val="00F90638"/>
    <w:rsid w:val="00F91D10"/>
    <w:rsid w:val="00F91E97"/>
    <w:rsid w:val="00F928E9"/>
    <w:rsid w:val="00F92BE3"/>
    <w:rsid w:val="00F93CD1"/>
    <w:rsid w:val="00F97202"/>
    <w:rsid w:val="00F97E48"/>
    <w:rsid w:val="00FA0BB1"/>
    <w:rsid w:val="00FA22DC"/>
    <w:rsid w:val="00FA2D57"/>
    <w:rsid w:val="00FA3245"/>
    <w:rsid w:val="00FA5FED"/>
    <w:rsid w:val="00FA6945"/>
    <w:rsid w:val="00FA7614"/>
    <w:rsid w:val="00FB30BB"/>
    <w:rsid w:val="00FB3920"/>
    <w:rsid w:val="00FB6648"/>
    <w:rsid w:val="00FB6B76"/>
    <w:rsid w:val="00FC19F8"/>
    <w:rsid w:val="00FC1F7B"/>
    <w:rsid w:val="00FC27AB"/>
    <w:rsid w:val="00FC36FB"/>
    <w:rsid w:val="00FC3866"/>
    <w:rsid w:val="00FC5070"/>
    <w:rsid w:val="00FC54B9"/>
    <w:rsid w:val="00FC5DA8"/>
    <w:rsid w:val="00FD1AC7"/>
    <w:rsid w:val="00FD1DB6"/>
    <w:rsid w:val="00FD62CD"/>
    <w:rsid w:val="00FE18DB"/>
    <w:rsid w:val="00FE1A15"/>
    <w:rsid w:val="00FE1EFD"/>
    <w:rsid w:val="00FE3B6D"/>
    <w:rsid w:val="00FE4E40"/>
    <w:rsid w:val="00FE537B"/>
    <w:rsid w:val="00FE613B"/>
    <w:rsid w:val="00FE63AE"/>
    <w:rsid w:val="00FE6984"/>
    <w:rsid w:val="00FE700B"/>
    <w:rsid w:val="00FE7253"/>
    <w:rsid w:val="00FE7564"/>
    <w:rsid w:val="00FE7D7B"/>
    <w:rsid w:val="00FE7E26"/>
    <w:rsid w:val="00FF0ABC"/>
    <w:rsid w:val="00FF3B69"/>
    <w:rsid w:val="00FF3F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42"/>
    <w:rPr>
      <w:sz w:val="24"/>
      <w:szCs w:val="24"/>
    </w:rPr>
  </w:style>
  <w:style w:type="paragraph" w:styleId="Heading4">
    <w:name w:val="heading 4"/>
    <w:basedOn w:val="Normal"/>
    <w:next w:val="Normal"/>
    <w:link w:val="Heading4Char"/>
    <w:uiPriority w:val="99"/>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A40F4"/>
    <w:rPr>
      <w:rFonts w:ascii="Calibri" w:hAnsi="Calibri" w:cs="Times New Roman"/>
      <w:b/>
      <w:bCs/>
      <w:sz w:val="28"/>
      <w:szCs w:val="28"/>
    </w:rPr>
  </w:style>
  <w:style w:type="paragraph" w:customStyle="1" w:styleId="naisf">
    <w:name w:val="naisf"/>
    <w:basedOn w:val="Normal"/>
    <w:uiPriority w:val="99"/>
    <w:rsid w:val="00057A45"/>
    <w:pPr>
      <w:spacing w:before="75" w:after="75"/>
      <w:ind w:firstLine="375"/>
      <w:jc w:val="both"/>
    </w:pPr>
  </w:style>
  <w:style w:type="paragraph" w:customStyle="1" w:styleId="naisnod">
    <w:name w:val="naisnod"/>
    <w:basedOn w:val="Normal"/>
    <w:uiPriority w:val="99"/>
    <w:rsid w:val="00057A45"/>
    <w:pPr>
      <w:spacing w:before="150" w:after="150"/>
      <w:jc w:val="center"/>
    </w:pPr>
    <w:rPr>
      <w:b/>
      <w:bCs/>
    </w:rPr>
  </w:style>
  <w:style w:type="paragraph" w:customStyle="1" w:styleId="naislab">
    <w:name w:val="naislab"/>
    <w:basedOn w:val="Normal"/>
    <w:uiPriority w:val="99"/>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uiPriority w:val="99"/>
    <w:rsid w:val="00057A45"/>
    <w:pPr>
      <w:spacing w:before="75" w:after="75"/>
      <w:jc w:val="center"/>
    </w:pPr>
  </w:style>
  <w:style w:type="paragraph" w:styleId="Header">
    <w:name w:val="header"/>
    <w:aliases w:val="18pt Bold"/>
    <w:basedOn w:val="Normal"/>
    <w:link w:val="HeaderChar"/>
    <w:rsid w:val="00C9138C"/>
    <w:pPr>
      <w:tabs>
        <w:tab w:val="center" w:pos="4153"/>
        <w:tab w:val="right" w:pos="8306"/>
      </w:tabs>
    </w:pPr>
  </w:style>
  <w:style w:type="character" w:customStyle="1" w:styleId="HeaderChar">
    <w:name w:val="Header Char"/>
    <w:aliases w:val="18pt Bold Char"/>
    <w:basedOn w:val="DefaultParagraphFont"/>
    <w:link w:val="Header"/>
    <w:locked/>
    <w:rsid w:val="002A40F4"/>
    <w:rPr>
      <w:rFonts w:cs="Times New Roman"/>
      <w:sz w:val="24"/>
      <w:szCs w:val="24"/>
    </w:rPr>
  </w:style>
  <w:style w:type="character" w:styleId="PageNumber">
    <w:name w:val="page number"/>
    <w:basedOn w:val="DefaultParagraphFont"/>
    <w:uiPriority w:val="99"/>
    <w:rsid w:val="00C9138C"/>
    <w:rPr>
      <w:rFonts w:cs="Times New Roman"/>
    </w:rPr>
  </w:style>
  <w:style w:type="paragraph" w:styleId="Footer">
    <w:name w:val="footer"/>
    <w:basedOn w:val="Normal"/>
    <w:link w:val="FooterChar"/>
    <w:uiPriority w:val="99"/>
    <w:rsid w:val="00295590"/>
    <w:pPr>
      <w:tabs>
        <w:tab w:val="center" w:pos="4153"/>
        <w:tab w:val="right" w:pos="8306"/>
      </w:tabs>
    </w:pPr>
  </w:style>
  <w:style w:type="character" w:customStyle="1" w:styleId="FooterChar">
    <w:name w:val="Footer Char"/>
    <w:basedOn w:val="DefaultParagraphFont"/>
    <w:link w:val="Footer"/>
    <w:uiPriority w:val="99"/>
    <w:locked/>
    <w:rsid w:val="00170E19"/>
    <w:rPr>
      <w:rFonts w:cs="Times New Roman"/>
      <w:sz w:val="24"/>
      <w:szCs w:val="24"/>
    </w:r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rFonts w:cs="Times New Roman"/>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A40F4"/>
    <w:rPr>
      <w:rFonts w:ascii="Courier New" w:hAnsi="Courier New" w:cs="Courier New"/>
      <w:sz w:val="20"/>
      <w:szCs w:val="20"/>
    </w:rPr>
  </w:style>
  <w:style w:type="paragraph" w:styleId="BalloonText">
    <w:name w:val="Balloon Text"/>
    <w:basedOn w:val="Normal"/>
    <w:link w:val="BalloonTextChar"/>
    <w:uiPriority w:val="99"/>
    <w:semiHidden/>
    <w:rsid w:val="00D317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0F4"/>
    <w:rPr>
      <w:rFonts w:cs="Times New Roman"/>
      <w:sz w:val="2"/>
    </w:rPr>
  </w:style>
  <w:style w:type="character" w:styleId="CommentReference">
    <w:name w:val="annotation reference"/>
    <w:basedOn w:val="DefaultParagraphFont"/>
    <w:semiHidden/>
    <w:rsid w:val="00486CD5"/>
    <w:rPr>
      <w:rFonts w:cs="Times New Roman"/>
      <w:sz w:val="16"/>
      <w:szCs w:val="16"/>
    </w:rPr>
  </w:style>
  <w:style w:type="paragraph" w:styleId="CommentText">
    <w:name w:val="annotation text"/>
    <w:basedOn w:val="Normal"/>
    <w:link w:val="CommentTextChar"/>
    <w:rsid w:val="00486CD5"/>
    <w:rPr>
      <w:sz w:val="20"/>
      <w:szCs w:val="20"/>
    </w:rPr>
  </w:style>
  <w:style w:type="character" w:customStyle="1" w:styleId="CommentTextChar">
    <w:name w:val="Comment Text Char"/>
    <w:basedOn w:val="DefaultParagraphFont"/>
    <w:link w:val="CommentText"/>
    <w:locked/>
    <w:rsid w:val="002A40F4"/>
    <w:rPr>
      <w:rFonts w:cs="Times New Roman"/>
      <w:sz w:val="20"/>
      <w:szCs w:val="20"/>
    </w:rPr>
  </w:style>
  <w:style w:type="paragraph" w:styleId="CommentSubject">
    <w:name w:val="annotation subject"/>
    <w:basedOn w:val="CommentText"/>
    <w:next w:val="CommentText"/>
    <w:link w:val="CommentSubjectChar"/>
    <w:uiPriority w:val="99"/>
    <w:semiHidden/>
    <w:rsid w:val="00486CD5"/>
    <w:rPr>
      <w:b/>
      <w:bCs/>
    </w:rPr>
  </w:style>
  <w:style w:type="character" w:customStyle="1" w:styleId="CommentSubjectChar">
    <w:name w:val="Comment Subject Char"/>
    <w:basedOn w:val="CommentTextChar"/>
    <w:link w:val="CommentSubject"/>
    <w:uiPriority w:val="99"/>
    <w:semiHidden/>
    <w:locked/>
    <w:rsid w:val="002A40F4"/>
    <w:rPr>
      <w:rFonts w:cs="Times New Roman"/>
      <w:b/>
      <w:bCs/>
      <w:sz w:val="20"/>
      <w:szCs w:val="20"/>
    </w:rPr>
  </w:style>
  <w:style w:type="character" w:customStyle="1" w:styleId="EmailStyle371">
    <w:name w:val="EmailStyle371"/>
    <w:basedOn w:val="DefaultParagraphFont"/>
    <w:uiPriority w:val="99"/>
    <w:semiHidden/>
    <w:rsid w:val="00B4543A"/>
    <w:rPr>
      <w:rFonts w:ascii="Arial" w:hAnsi="Arial" w:cs="Arial"/>
      <w:color w:val="auto"/>
      <w:sz w:val="20"/>
      <w:szCs w:val="20"/>
    </w:rPr>
  </w:style>
  <w:style w:type="character" w:styleId="Strong">
    <w:name w:val="Strong"/>
    <w:basedOn w:val="DefaultParagraphFont"/>
    <w:uiPriority w:val="99"/>
    <w:qFormat/>
    <w:rsid w:val="00DB20E8"/>
    <w:rPr>
      <w:rFonts w:cs="Times New Roman"/>
      <w:b/>
    </w:rPr>
  </w:style>
  <w:style w:type="paragraph" w:styleId="ListParagraph">
    <w:name w:val="List Paragraph"/>
    <w:basedOn w:val="Normal"/>
    <w:uiPriority w:val="34"/>
    <w:qFormat/>
    <w:rsid w:val="00C7537F"/>
    <w:pPr>
      <w:ind w:left="720"/>
      <w:contextualSpacing/>
    </w:pPr>
  </w:style>
  <w:style w:type="table" w:styleId="TableGrid">
    <w:name w:val="Table Grid"/>
    <w:basedOn w:val="TableNormal"/>
    <w:uiPriority w:val="59"/>
    <w:locked/>
    <w:rsid w:val="004A052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5406"/>
    <w:rPr>
      <w:sz w:val="20"/>
      <w:szCs w:val="20"/>
    </w:rPr>
  </w:style>
  <w:style w:type="character" w:customStyle="1" w:styleId="FootnoteTextChar">
    <w:name w:val="Footnote Text Char"/>
    <w:basedOn w:val="DefaultParagraphFont"/>
    <w:link w:val="FootnoteText"/>
    <w:uiPriority w:val="99"/>
    <w:semiHidden/>
    <w:rsid w:val="00425406"/>
    <w:rPr>
      <w:sz w:val="20"/>
      <w:szCs w:val="20"/>
    </w:rPr>
  </w:style>
  <w:style w:type="character" w:styleId="FootnoteReference">
    <w:name w:val="footnote reference"/>
    <w:basedOn w:val="DefaultParagraphFont"/>
    <w:uiPriority w:val="99"/>
    <w:semiHidden/>
    <w:unhideWhenUsed/>
    <w:rsid w:val="00425406"/>
    <w:rPr>
      <w:vertAlign w:val="superscript"/>
    </w:rPr>
  </w:style>
  <w:style w:type="paragraph" w:styleId="BodyText">
    <w:name w:val="Body Text"/>
    <w:basedOn w:val="Normal"/>
    <w:link w:val="BodyTextChar"/>
    <w:rsid w:val="009A486E"/>
    <w:pPr>
      <w:spacing w:after="120"/>
    </w:pPr>
    <w:rPr>
      <w:rFonts w:ascii="Arial" w:eastAsia="ヒラギノ角ゴ Pro W3" w:hAnsi="Arial"/>
      <w:color w:val="000000"/>
      <w:kern w:val="1"/>
      <w:lang w:eastAsia="ar-SA"/>
    </w:rPr>
  </w:style>
  <w:style w:type="character" w:customStyle="1" w:styleId="BodyTextChar">
    <w:name w:val="Body Text Char"/>
    <w:basedOn w:val="DefaultParagraphFont"/>
    <w:link w:val="BodyText"/>
    <w:rsid w:val="009A486E"/>
    <w:rPr>
      <w:rFonts w:ascii="Arial" w:eastAsia="ヒラギノ角ゴ Pro W3" w:hAnsi="Arial"/>
      <w:color w:val="000000"/>
      <w:kern w:val="1"/>
      <w:sz w:val="24"/>
      <w:szCs w:val="24"/>
      <w:lang w:val="lv-LV" w:eastAsia="ar-SA"/>
    </w:rPr>
  </w:style>
  <w:style w:type="character" w:customStyle="1" w:styleId="spelle">
    <w:name w:val="spelle"/>
    <w:basedOn w:val="DefaultParagraphFont"/>
    <w:uiPriority w:val="99"/>
    <w:rsid w:val="00F67BC3"/>
    <w:rPr>
      <w:rFonts w:cs="Times New Roman"/>
    </w:rPr>
  </w:style>
</w:styles>
</file>

<file path=word/webSettings.xml><?xml version="1.0" encoding="utf-8"?>
<w:webSettings xmlns:r="http://schemas.openxmlformats.org/officeDocument/2006/relationships" xmlns:w="http://schemas.openxmlformats.org/wordprocessingml/2006/main">
  <w:divs>
    <w:div w:id="932055930">
      <w:marLeft w:val="0"/>
      <w:marRight w:val="0"/>
      <w:marTop w:val="0"/>
      <w:marBottom w:val="0"/>
      <w:divBdr>
        <w:top w:val="none" w:sz="0" w:space="0" w:color="auto"/>
        <w:left w:val="none" w:sz="0" w:space="0" w:color="auto"/>
        <w:bottom w:val="none" w:sz="0" w:space="0" w:color="auto"/>
        <w:right w:val="none" w:sz="0" w:space="0" w:color="auto"/>
      </w:divBdr>
    </w:div>
    <w:div w:id="932055931">
      <w:marLeft w:val="0"/>
      <w:marRight w:val="0"/>
      <w:marTop w:val="0"/>
      <w:marBottom w:val="0"/>
      <w:divBdr>
        <w:top w:val="none" w:sz="0" w:space="0" w:color="auto"/>
        <w:left w:val="none" w:sz="0" w:space="0" w:color="auto"/>
        <w:bottom w:val="none" w:sz="0" w:space="0" w:color="auto"/>
        <w:right w:val="none" w:sz="0" w:space="0" w:color="auto"/>
      </w:divBdr>
    </w:div>
    <w:div w:id="932055932">
      <w:marLeft w:val="0"/>
      <w:marRight w:val="0"/>
      <w:marTop w:val="0"/>
      <w:marBottom w:val="0"/>
      <w:divBdr>
        <w:top w:val="none" w:sz="0" w:space="0" w:color="auto"/>
        <w:left w:val="none" w:sz="0" w:space="0" w:color="auto"/>
        <w:bottom w:val="none" w:sz="0" w:space="0" w:color="auto"/>
        <w:right w:val="none" w:sz="0" w:space="0" w:color="auto"/>
      </w:divBdr>
    </w:div>
    <w:div w:id="932055934">
      <w:marLeft w:val="120"/>
      <w:marRight w:val="120"/>
      <w:marTop w:val="45"/>
      <w:marBottom w:val="45"/>
      <w:divBdr>
        <w:top w:val="none" w:sz="0" w:space="0" w:color="auto"/>
        <w:left w:val="none" w:sz="0" w:space="0" w:color="auto"/>
        <w:bottom w:val="none" w:sz="0" w:space="0" w:color="auto"/>
        <w:right w:val="none" w:sz="0" w:space="0" w:color="auto"/>
      </w:divBdr>
      <w:divsChild>
        <w:div w:id="932055936">
          <w:marLeft w:val="0"/>
          <w:marRight w:val="0"/>
          <w:marTop w:val="0"/>
          <w:marBottom w:val="0"/>
          <w:divBdr>
            <w:top w:val="none" w:sz="0" w:space="0" w:color="auto"/>
            <w:left w:val="none" w:sz="0" w:space="0" w:color="auto"/>
            <w:bottom w:val="none" w:sz="0" w:space="0" w:color="auto"/>
            <w:right w:val="none" w:sz="0" w:space="0" w:color="auto"/>
          </w:divBdr>
          <w:divsChild>
            <w:div w:id="932055929">
              <w:marLeft w:val="240"/>
              <w:marRight w:val="240"/>
              <w:marTop w:val="0"/>
              <w:marBottom w:val="0"/>
              <w:divBdr>
                <w:top w:val="none" w:sz="0" w:space="0" w:color="auto"/>
                <w:left w:val="none" w:sz="0" w:space="0" w:color="auto"/>
                <w:bottom w:val="none" w:sz="0" w:space="0" w:color="auto"/>
                <w:right w:val="none" w:sz="0" w:space="0" w:color="auto"/>
              </w:divBdr>
              <w:divsChild>
                <w:div w:id="93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5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DDC0C-AE7D-44D7-9583-346EFEEB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Satiksmes ministrija, Valsts dzelzceļa tehniskā inspekcija</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Guds</dc:creator>
  <cp:lastModifiedBy>larisat</cp:lastModifiedBy>
  <cp:revision>2</cp:revision>
  <cp:lastPrinted>2015-07-02T12:06:00Z</cp:lastPrinted>
  <dcterms:created xsi:type="dcterms:W3CDTF">2015-08-17T09:22:00Z</dcterms:created>
  <dcterms:modified xsi:type="dcterms:W3CDTF">2015-08-17T09:22:00Z</dcterms:modified>
  <cp:contentStatus/>
</cp:coreProperties>
</file>