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FE" w:rsidRPr="00755F60" w:rsidRDefault="00221D60" w:rsidP="008036EA">
      <w:pPr>
        <w:jc w:val="center"/>
        <w:rPr>
          <w:b/>
          <w:color w:val="000000" w:themeColor="text1"/>
        </w:rPr>
      </w:pPr>
      <w:bookmarkStart w:id="0" w:name="OLE_LINK4"/>
      <w:bookmarkStart w:id="1" w:name="OLE_LINK5"/>
      <w:r w:rsidRPr="00755F60">
        <w:rPr>
          <w:b/>
          <w:bCs/>
          <w:color w:val="000000" w:themeColor="text1"/>
        </w:rPr>
        <w:t xml:space="preserve">Ministru kabineta noteikumu projekta </w:t>
      </w:r>
      <w:bookmarkStart w:id="2" w:name="OLE_LINK7"/>
      <w:bookmarkStart w:id="3" w:name="OLE_LINK8"/>
      <w:r w:rsidR="00234D92" w:rsidRPr="00755F60">
        <w:rPr>
          <w:b/>
          <w:bCs/>
          <w:color w:val="000000" w:themeColor="text1"/>
        </w:rPr>
        <w:t>„Grozījums</w:t>
      </w:r>
      <w:r w:rsidR="0028776D" w:rsidRPr="00755F60">
        <w:rPr>
          <w:b/>
          <w:bCs/>
          <w:color w:val="000000" w:themeColor="text1"/>
        </w:rPr>
        <w:t xml:space="preserve"> Ministru kabineta 2013.gada 17.decembra noteikumos Nr.1529 „Veselības aprūpes organizēšanas un finansēšanas kārtība”</w:t>
      </w:r>
      <w:r w:rsidR="00C71014" w:rsidRPr="00755F60">
        <w:rPr>
          <w:b/>
          <w:bCs/>
          <w:color w:val="000000" w:themeColor="text1"/>
        </w:rPr>
        <w:t xml:space="preserve"> </w:t>
      </w:r>
      <w:r w:rsidR="00E571FE" w:rsidRPr="00755F60">
        <w:rPr>
          <w:b/>
          <w:color w:val="000000" w:themeColor="text1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E571FE" w:rsidRPr="00755F60">
          <w:rPr>
            <w:b/>
            <w:color w:val="000000" w:themeColor="text1"/>
          </w:rPr>
          <w:t>ziņojums</w:t>
        </w:r>
      </w:smartTag>
      <w:r w:rsidR="00E571FE" w:rsidRPr="00755F60">
        <w:rPr>
          <w:b/>
          <w:bCs/>
          <w:color w:val="000000" w:themeColor="text1"/>
        </w:rPr>
        <w:t xml:space="preserve"> (anotācija)</w:t>
      </w:r>
    </w:p>
    <w:bookmarkEnd w:id="0"/>
    <w:bookmarkEnd w:id="1"/>
    <w:p w:rsidR="00E571FE" w:rsidRPr="00755F60" w:rsidRDefault="00E571FE" w:rsidP="008036EA">
      <w:pPr>
        <w:pStyle w:val="naisf"/>
        <w:spacing w:before="0" w:beforeAutospacing="0" w:after="0" w:afterAutospacing="0"/>
        <w:rPr>
          <w:color w:val="000000" w:themeColor="text1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"/>
        <w:gridCol w:w="2686"/>
        <w:gridCol w:w="6235"/>
      </w:tblGrid>
      <w:tr w:rsidR="00E571FE" w:rsidRPr="00755F60" w:rsidTr="00A07D73">
        <w:tc>
          <w:tcPr>
            <w:tcW w:w="5000" w:type="pct"/>
            <w:gridSpan w:val="3"/>
            <w:vAlign w:val="center"/>
          </w:tcPr>
          <w:bookmarkEnd w:id="2"/>
          <w:bookmarkEnd w:id="3"/>
          <w:p w:rsidR="00E571FE" w:rsidRPr="00755F60" w:rsidRDefault="00E571FE" w:rsidP="008036E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55F60">
              <w:rPr>
                <w:b/>
                <w:bCs/>
                <w:color w:val="000000" w:themeColor="text1"/>
                <w:lang w:eastAsia="lv-LV"/>
              </w:rPr>
              <w:t>I. Tiesību akta projekta izstrādes nepieciešamība</w:t>
            </w:r>
          </w:p>
        </w:tc>
      </w:tr>
      <w:tr w:rsidR="00E571FE" w:rsidRPr="00755F60" w:rsidTr="00D044EC">
        <w:tc>
          <w:tcPr>
            <w:tcW w:w="247" w:type="pct"/>
          </w:tcPr>
          <w:p w:rsidR="00E571FE" w:rsidRPr="00755F60" w:rsidRDefault="00E571FE" w:rsidP="008036EA">
            <w:pPr>
              <w:jc w:val="center"/>
              <w:rPr>
                <w:color w:val="000000" w:themeColor="text1"/>
                <w:lang w:eastAsia="lv-LV"/>
              </w:rPr>
            </w:pPr>
            <w:r w:rsidRPr="00755F60">
              <w:rPr>
                <w:color w:val="000000" w:themeColor="text1"/>
                <w:lang w:eastAsia="lv-LV"/>
              </w:rPr>
              <w:t>1.</w:t>
            </w:r>
          </w:p>
        </w:tc>
        <w:tc>
          <w:tcPr>
            <w:tcW w:w="1431" w:type="pct"/>
          </w:tcPr>
          <w:p w:rsidR="00E571FE" w:rsidRPr="00755F60" w:rsidRDefault="00E571FE" w:rsidP="008036EA">
            <w:pPr>
              <w:jc w:val="both"/>
              <w:rPr>
                <w:color w:val="000000" w:themeColor="text1"/>
                <w:lang w:eastAsia="lv-LV"/>
              </w:rPr>
            </w:pPr>
            <w:r w:rsidRPr="00755F60">
              <w:rPr>
                <w:color w:val="000000" w:themeColor="text1"/>
                <w:lang w:eastAsia="lv-LV"/>
              </w:rPr>
              <w:t>Pamatojums</w:t>
            </w:r>
          </w:p>
        </w:tc>
        <w:tc>
          <w:tcPr>
            <w:tcW w:w="3322" w:type="pct"/>
          </w:tcPr>
          <w:p w:rsidR="00C71014" w:rsidRPr="00FD16F2" w:rsidRDefault="00FD16F2" w:rsidP="00B94EFC">
            <w:pPr>
              <w:pStyle w:val="tv213"/>
              <w:spacing w:before="0" w:beforeAutospacing="0" w:after="0" w:afterAutospacing="0"/>
              <w:ind w:right="111"/>
              <w:jc w:val="both"/>
              <w:rPr>
                <w:lang w:val="lv-LV"/>
              </w:rPr>
            </w:pPr>
            <w:r w:rsidRPr="00FD16F2">
              <w:rPr>
                <w:lang w:val="lv-LV"/>
              </w:rPr>
              <w:t xml:space="preserve">Ministru kabineta noteikumu projekts „Noteikumi par jaunsargiem apmaksājamiem veselības aprūpes pakalpojumiem, to saņemšanas nosacījumiem un </w:t>
            </w:r>
            <w:r w:rsidR="00B94EFC">
              <w:rPr>
                <w:lang w:val="lv-LV"/>
              </w:rPr>
              <w:t>samaksas</w:t>
            </w:r>
            <w:bookmarkStart w:id="4" w:name="_GoBack"/>
            <w:bookmarkEnd w:id="4"/>
            <w:r w:rsidRPr="00FD16F2">
              <w:rPr>
                <w:lang w:val="lv-LV"/>
              </w:rPr>
              <w:t xml:space="preserve"> kārtību” izstrādāts, pamatojoties uz Militārā dienesta likuma 17.¹ panta piekto daļu.</w:t>
            </w:r>
          </w:p>
        </w:tc>
      </w:tr>
      <w:tr w:rsidR="00E571FE" w:rsidRPr="00755F60" w:rsidTr="00D044EC">
        <w:tc>
          <w:tcPr>
            <w:tcW w:w="247" w:type="pct"/>
          </w:tcPr>
          <w:p w:rsidR="00E571FE" w:rsidRPr="00755F60" w:rsidRDefault="00E571FE" w:rsidP="008036EA">
            <w:pPr>
              <w:jc w:val="center"/>
              <w:rPr>
                <w:color w:val="000000" w:themeColor="text1"/>
                <w:lang w:eastAsia="lv-LV"/>
              </w:rPr>
            </w:pPr>
            <w:r w:rsidRPr="00755F60">
              <w:rPr>
                <w:color w:val="000000" w:themeColor="text1"/>
                <w:lang w:eastAsia="lv-LV"/>
              </w:rPr>
              <w:t>2.</w:t>
            </w:r>
          </w:p>
        </w:tc>
        <w:tc>
          <w:tcPr>
            <w:tcW w:w="1431" w:type="pct"/>
          </w:tcPr>
          <w:p w:rsidR="00E571FE" w:rsidRPr="00755F60" w:rsidRDefault="00E571FE" w:rsidP="008036EA">
            <w:pPr>
              <w:jc w:val="both"/>
              <w:rPr>
                <w:color w:val="000000" w:themeColor="text1"/>
                <w:lang w:eastAsia="lv-LV"/>
              </w:rPr>
            </w:pPr>
            <w:r w:rsidRPr="00755F60">
              <w:rPr>
                <w:color w:val="000000" w:themeColor="text1"/>
                <w:lang w:eastAsia="lv-LV"/>
              </w:rPr>
              <w:t xml:space="preserve">Pašreizējā situācija </w:t>
            </w:r>
            <w:r w:rsidRPr="00755F60">
              <w:rPr>
                <w:color w:val="000000" w:themeColor="text1"/>
              </w:rPr>
              <w:t>un problēmas, kuru risināšanai tiesību akta projekts izstrādāts, tiesiskā regulējuma mērķis un būtība</w:t>
            </w:r>
          </w:p>
        </w:tc>
        <w:tc>
          <w:tcPr>
            <w:tcW w:w="3322" w:type="pct"/>
          </w:tcPr>
          <w:p w:rsidR="00FD16F2" w:rsidRDefault="0015789E">
            <w:pPr>
              <w:ind w:right="111" w:firstLine="536"/>
              <w:jc w:val="both"/>
              <w:rPr>
                <w:color w:val="000000" w:themeColor="text1"/>
              </w:rPr>
            </w:pPr>
            <w:r w:rsidRPr="00DD33DD">
              <w:rPr>
                <w:color w:val="000000" w:themeColor="text1"/>
              </w:rPr>
              <w:t>Militārā dienesta likuma 17.¹</w:t>
            </w:r>
            <w:r w:rsidR="007C4FB5">
              <w:rPr>
                <w:color w:val="000000" w:themeColor="text1"/>
              </w:rPr>
              <w:t> </w:t>
            </w:r>
            <w:r w:rsidRPr="00DD33DD">
              <w:rPr>
                <w:color w:val="000000" w:themeColor="text1"/>
              </w:rPr>
              <w:t xml:space="preserve">panta piektā </w:t>
            </w:r>
            <w:r w:rsidR="00A17387" w:rsidRPr="00DD33DD">
              <w:rPr>
                <w:color w:val="000000" w:themeColor="text1"/>
              </w:rPr>
              <w:t>daļ</w:t>
            </w:r>
            <w:r w:rsidR="00A17387">
              <w:rPr>
                <w:color w:val="000000" w:themeColor="text1"/>
              </w:rPr>
              <w:t>a</w:t>
            </w:r>
            <w:r w:rsidR="00A17387" w:rsidRPr="00DD33DD">
              <w:rPr>
                <w:color w:val="000000" w:themeColor="text1"/>
              </w:rPr>
              <w:t xml:space="preserve"> </w:t>
            </w:r>
            <w:r w:rsidR="00892964">
              <w:rPr>
                <w:color w:val="000000" w:themeColor="text1"/>
              </w:rPr>
              <w:t xml:space="preserve">(spēkā ar 2016.gada 1.janvāri) </w:t>
            </w:r>
            <w:r w:rsidR="00A17387" w:rsidRPr="00A17387">
              <w:rPr>
                <w:color w:val="000000" w:themeColor="text1"/>
              </w:rPr>
              <w:t xml:space="preserve">pilnvaro Ministru kabinetu </w:t>
            </w:r>
            <w:r w:rsidR="00A17387" w:rsidRPr="00D044EC">
              <w:t xml:space="preserve">noteikt kustības “Jaunsardze” dalībniekiem </w:t>
            </w:r>
            <w:r w:rsidR="00A17387">
              <w:t xml:space="preserve">(turpmāk </w:t>
            </w:r>
            <w:r w:rsidR="006F235E">
              <w:t>arī</w:t>
            </w:r>
            <w:r w:rsidR="00A17387">
              <w:t xml:space="preserve"> jaunsargi)</w:t>
            </w:r>
            <w:r w:rsidR="00A17387" w:rsidRPr="00D044EC">
              <w:t xml:space="preserve"> </w:t>
            </w:r>
            <w:r w:rsidR="00A17387">
              <w:t>a</w:t>
            </w:r>
            <w:r w:rsidR="00A17387" w:rsidRPr="00D044EC">
              <w:t>pmaksāto veselības aprūpes pakalpojumu veidus, apjomu, saņemšanas nosacījumus un samaksas kārtību</w:t>
            </w:r>
            <w:r w:rsidR="00A17387">
              <w:t>.</w:t>
            </w:r>
            <w:r w:rsidR="00A17387">
              <w:rPr>
                <w:color w:val="000000" w:themeColor="text1"/>
              </w:rPr>
              <w:t xml:space="preserve"> </w:t>
            </w:r>
            <w:r w:rsidR="00A17387" w:rsidRPr="00A17387">
              <w:rPr>
                <w:color w:val="000000" w:themeColor="text1"/>
              </w:rPr>
              <w:t>Pamatojoties uz Militārā dienesta</w:t>
            </w:r>
            <w:r w:rsidR="00A17387">
              <w:rPr>
                <w:color w:val="000000" w:themeColor="text1"/>
              </w:rPr>
              <w:t xml:space="preserve"> likuma </w:t>
            </w:r>
            <w:r w:rsidR="00A17387" w:rsidRPr="00DD33DD">
              <w:rPr>
                <w:color w:val="000000" w:themeColor="text1"/>
              </w:rPr>
              <w:t>17.¹</w:t>
            </w:r>
            <w:r w:rsidR="00A17387">
              <w:rPr>
                <w:color w:val="000000" w:themeColor="text1"/>
              </w:rPr>
              <w:t> </w:t>
            </w:r>
            <w:r w:rsidR="00A17387" w:rsidRPr="00DD33DD">
              <w:rPr>
                <w:color w:val="000000" w:themeColor="text1"/>
              </w:rPr>
              <w:t>panta</w:t>
            </w:r>
            <w:r w:rsidR="00A17387">
              <w:rPr>
                <w:color w:val="000000" w:themeColor="text1"/>
              </w:rPr>
              <w:t xml:space="preserve"> pilnvarojumu izstrādāts Ministru kabineta noteikumu projekts “Noteikumi par jaunsargiem apmaksājamiem veselības aprūpes pakalpojumiem, to saņemšanas nosacījumiem un samaksas kārtību”.</w:t>
            </w:r>
            <w:r w:rsidR="00D044EC">
              <w:rPr>
                <w:color w:val="000000" w:themeColor="text1"/>
              </w:rPr>
              <w:t xml:space="preserve"> </w:t>
            </w:r>
          </w:p>
          <w:p w:rsidR="004F6814" w:rsidRPr="00DD33DD" w:rsidRDefault="00A17387">
            <w:pPr>
              <w:ind w:right="111" w:firstLine="536"/>
              <w:jc w:val="both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>Ministru kabineta 2013.</w:t>
            </w:r>
            <w:r>
              <w:rPr>
                <w:color w:val="000000" w:themeColor="text1"/>
              </w:rPr>
              <w:t> </w:t>
            </w:r>
            <w:r w:rsidRPr="00755F60">
              <w:rPr>
                <w:color w:val="000000" w:themeColor="text1"/>
              </w:rPr>
              <w:t>gada 17.</w:t>
            </w:r>
            <w:r>
              <w:rPr>
                <w:color w:val="000000" w:themeColor="text1"/>
              </w:rPr>
              <w:t> </w:t>
            </w:r>
            <w:r w:rsidRPr="00755F60">
              <w:rPr>
                <w:color w:val="000000" w:themeColor="text1"/>
              </w:rPr>
              <w:t>decembra noteikumi Nr.1529 „Veselības aprūpes organizēšanas un finansēšanas kārtība”</w:t>
            </w:r>
            <w:r w:rsidRPr="00755F60">
              <w:rPr>
                <w:bCs/>
                <w:color w:val="000000" w:themeColor="text1"/>
              </w:rPr>
              <w:t xml:space="preserve"> (turpmāk – </w:t>
            </w:r>
            <w:r>
              <w:rPr>
                <w:bCs/>
                <w:color w:val="000000" w:themeColor="text1"/>
              </w:rPr>
              <w:t xml:space="preserve">MK </w:t>
            </w:r>
            <w:r w:rsidRPr="00755F60">
              <w:rPr>
                <w:bCs/>
                <w:color w:val="000000" w:themeColor="text1"/>
              </w:rPr>
              <w:t>noteikumi</w:t>
            </w:r>
            <w:r>
              <w:rPr>
                <w:bCs/>
                <w:color w:val="000000" w:themeColor="text1"/>
              </w:rPr>
              <w:t xml:space="preserve"> Nr.1529</w:t>
            </w:r>
            <w:r w:rsidRPr="00755F60">
              <w:rPr>
                <w:bCs/>
                <w:color w:val="000000" w:themeColor="text1"/>
              </w:rPr>
              <w:t>)</w:t>
            </w:r>
            <w:r w:rsidR="006F235E">
              <w:rPr>
                <w:bCs/>
                <w:color w:val="000000" w:themeColor="text1"/>
              </w:rPr>
              <w:t xml:space="preserve"> nosaka</w:t>
            </w:r>
            <w:r w:rsidRPr="00755F60">
              <w:rPr>
                <w:color w:val="000000" w:themeColor="text1"/>
              </w:rPr>
              <w:t xml:space="preserve"> </w:t>
            </w:r>
            <w:r w:rsidR="006F235E">
              <w:rPr>
                <w:color w:val="000000" w:themeColor="text1"/>
              </w:rPr>
              <w:t>k</w:t>
            </w:r>
            <w:r w:rsidR="00A07B81" w:rsidRPr="00755F60">
              <w:rPr>
                <w:color w:val="000000" w:themeColor="text1"/>
              </w:rPr>
              <w:t>ārtību, kādā iedzīvotāji saņem valsts apmaksātos veselības aprūpes pakalpojumus</w:t>
            </w:r>
            <w:r w:rsidR="006F235E">
              <w:rPr>
                <w:color w:val="000000" w:themeColor="text1"/>
              </w:rPr>
              <w:t>.</w:t>
            </w:r>
            <w:r w:rsidR="00A07B81" w:rsidRPr="00755F60">
              <w:rPr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 xml:space="preserve">MK </w:t>
            </w:r>
            <w:r w:rsidR="0015789E">
              <w:rPr>
                <w:iCs/>
                <w:color w:val="000000" w:themeColor="text1"/>
              </w:rPr>
              <w:t>n</w:t>
            </w:r>
            <w:r w:rsidR="004F6814" w:rsidRPr="00755F60">
              <w:t>oteikumu</w:t>
            </w:r>
            <w:r w:rsidR="003827EC">
              <w:t xml:space="preserve"> </w:t>
            </w:r>
            <w:r>
              <w:t xml:space="preserve">Nr.1529 </w:t>
            </w:r>
            <w:r w:rsidR="003827EC">
              <w:t>13.1.</w:t>
            </w:r>
            <w:r w:rsidR="007C4FB5">
              <w:t> </w:t>
            </w:r>
            <w:r w:rsidR="003827EC">
              <w:t>apakšpunktā noteikts, ka A</w:t>
            </w:r>
            <w:r w:rsidR="004F6814" w:rsidRPr="00755F60">
              <w:t xml:space="preserve">izsardzības ministrija sedz maksu par veselības aprūpes </w:t>
            </w:r>
            <w:r w:rsidR="004F6814" w:rsidRPr="00DD33DD">
              <w:rPr>
                <w:color w:val="000000" w:themeColor="text1"/>
              </w:rPr>
              <w:t>pakalpojumiem šādām personām:</w:t>
            </w:r>
          </w:p>
          <w:p w:rsidR="00242D64" w:rsidRDefault="004F6814" w:rsidP="00A07D73">
            <w:pPr>
              <w:pStyle w:val="Sarakstarindkopa"/>
              <w:numPr>
                <w:ilvl w:val="0"/>
                <w:numId w:val="3"/>
              </w:numPr>
              <w:tabs>
                <w:tab w:val="left" w:pos="961"/>
              </w:tabs>
              <w:ind w:left="0" w:right="111" w:firstLine="677"/>
              <w:jc w:val="both"/>
              <w:rPr>
                <w:color w:val="000000" w:themeColor="text1"/>
              </w:rPr>
            </w:pPr>
            <w:r w:rsidRPr="00242D64">
              <w:rPr>
                <w:color w:val="000000" w:themeColor="text1"/>
              </w:rPr>
              <w:t>profesionālā diene</w:t>
            </w:r>
            <w:r w:rsidR="00633DB7" w:rsidRPr="00242D64">
              <w:rPr>
                <w:color w:val="000000" w:themeColor="text1"/>
              </w:rPr>
              <w:t>sta karavīriem un zemessargiem</w:t>
            </w:r>
            <w:r w:rsidRPr="00242D64">
              <w:rPr>
                <w:color w:val="000000" w:themeColor="text1"/>
              </w:rPr>
              <w:t>;</w:t>
            </w:r>
            <w:r w:rsidR="00242D64">
              <w:rPr>
                <w:color w:val="000000" w:themeColor="text1"/>
              </w:rPr>
              <w:t xml:space="preserve"> </w:t>
            </w:r>
          </w:p>
          <w:p w:rsidR="00242D64" w:rsidRDefault="004F6814" w:rsidP="00A07D73">
            <w:pPr>
              <w:pStyle w:val="Sarakstarindkopa"/>
              <w:numPr>
                <w:ilvl w:val="0"/>
                <w:numId w:val="3"/>
              </w:numPr>
              <w:tabs>
                <w:tab w:val="left" w:pos="961"/>
              </w:tabs>
              <w:ind w:left="0" w:right="111" w:firstLine="677"/>
              <w:jc w:val="both"/>
              <w:rPr>
                <w:color w:val="000000" w:themeColor="text1"/>
              </w:rPr>
            </w:pPr>
            <w:r w:rsidRPr="00242D64">
              <w:rPr>
                <w:color w:val="000000" w:themeColor="text1"/>
              </w:rPr>
              <w:t>atvaļinātajiem karavīriem un bijušajiem zemessargiem;</w:t>
            </w:r>
            <w:r w:rsidR="00242D64" w:rsidRPr="00242D64">
              <w:rPr>
                <w:color w:val="000000" w:themeColor="text1"/>
              </w:rPr>
              <w:t xml:space="preserve"> </w:t>
            </w:r>
          </w:p>
          <w:p w:rsidR="00242D64" w:rsidRDefault="004F6814" w:rsidP="00A07D73">
            <w:pPr>
              <w:pStyle w:val="Sarakstarindkopa"/>
              <w:numPr>
                <w:ilvl w:val="0"/>
                <w:numId w:val="3"/>
              </w:numPr>
              <w:tabs>
                <w:tab w:val="left" w:pos="961"/>
              </w:tabs>
              <w:ind w:left="0" w:right="111" w:firstLine="677"/>
              <w:jc w:val="both"/>
              <w:rPr>
                <w:color w:val="000000" w:themeColor="text1"/>
              </w:rPr>
            </w:pPr>
            <w:r w:rsidRPr="00242D64">
              <w:rPr>
                <w:color w:val="000000" w:themeColor="text1"/>
              </w:rPr>
              <w:t>Ziemeļatlantijas līguma organizācijas dalībvalstu un valstu, kas piedalās programmā "Partnerattiecības – mieram" bruņoto spēku karavīriem</w:t>
            </w:r>
            <w:r w:rsidR="00242D64" w:rsidRPr="00242D64">
              <w:rPr>
                <w:color w:val="000000" w:themeColor="text1"/>
              </w:rPr>
              <w:t>;</w:t>
            </w:r>
          </w:p>
          <w:p w:rsidR="006F235E" w:rsidRPr="00D044EC" w:rsidRDefault="00242D64" w:rsidP="006F235E">
            <w:pPr>
              <w:pStyle w:val="Sarakstarindkopa"/>
              <w:numPr>
                <w:ilvl w:val="0"/>
                <w:numId w:val="3"/>
              </w:numPr>
              <w:tabs>
                <w:tab w:val="left" w:pos="961"/>
              </w:tabs>
              <w:ind w:left="0" w:right="111" w:firstLine="677"/>
              <w:jc w:val="both"/>
              <w:rPr>
                <w:color w:val="000000" w:themeColor="text1"/>
              </w:rPr>
            </w:pPr>
            <w:r w:rsidRPr="00242D64">
              <w:rPr>
                <w:color w:val="000000" w:themeColor="text1"/>
              </w:rPr>
              <w:t>profesionālā dienesta kandidātiem, rezerves karavīriem un rezervistiem, iesaucot aktīvajā dienestā, un zemessardzes kandidātiem</w:t>
            </w:r>
            <w:r w:rsidR="004F6814" w:rsidRPr="00242D64">
              <w:rPr>
                <w:color w:val="000000" w:themeColor="text1"/>
              </w:rPr>
              <w:t xml:space="preserve">. </w:t>
            </w:r>
          </w:p>
          <w:p w:rsidR="00D80F1D" w:rsidRPr="00755F60" w:rsidRDefault="00A17387" w:rsidP="00FD16F2">
            <w:pPr>
              <w:ind w:right="111" w:firstLine="536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Lai </w:t>
            </w:r>
            <w:r w:rsidR="006F235E" w:rsidRPr="00892964">
              <w:rPr>
                <w:color w:val="000000" w:themeColor="text1"/>
              </w:rPr>
              <w:t xml:space="preserve">izpildītu Militārā dienesta </w:t>
            </w:r>
            <w:r w:rsidR="00892964">
              <w:rPr>
                <w:color w:val="000000" w:themeColor="text1"/>
              </w:rPr>
              <w:t xml:space="preserve">likuma </w:t>
            </w:r>
            <w:r w:rsidR="006F235E" w:rsidRPr="00892964">
              <w:rPr>
                <w:color w:val="000000" w:themeColor="text1"/>
              </w:rPr>
              <w:t>17.</w:t>
            </w:r>
            <w:r w:rsidR="006F235E" w:rsidRPr="00892964">
              <w:rPr>
                <w:color w:val="000000" w:themeColor="text1"/>
                <w:vertAlign w:val="superscript"/>
              </w:rPr>
              <w:t xml:space="preserve">1 </w:t>
            </w:r>
            <w:r w:rsidR="006F235E" w:rsidRPr="00892964">
              <w:rPr>
                <w:color w:val="000000" w:themeColor="text1"/>
              </w:rPr>
              <w:t xml:space="preserve">panta pirmās daļas pilnvarojumu Ministru kabinetam, </w:t>
            </w:r>
            <w:r w:rsidR="00892964">
              <w:rPr>
                <w:color w:val="000000" w:themeColor="text1"/>
              </w:rPr>
              <w:t>izstrādāts Ministru kabineta noteikumu projekts “</w:t>
            </w:r>
            <w:r w:rsidR="00892964" w:rsidRPr="00755F60">
              <w:rPr>
                <w:b/>
                <w:bCs/>
                <w:color w:val="000000" w:themeColor="text1"/>
              </w:rPr>
              <w:t>Grozījums Ministru kabineta 2013.gada 17.decembra noteikumos Nr.1529 „Veselības aprūpes organizēšanas un finansēšanas kārtība</w:t>
            </w:r>
            <w:r w:rsidR="00892964">
              <w:rPr>
                <w:color w:val="000000" w:themeColor="text1"/>
              </w:rPr>
              <w:t>”,</w:t>
            </w:r>
            <w:r w:rsidR="006F235E" w:rsidRPr="00892964">
              <w:rPr>
                <w:color w:val="000000" w:themeColor="text1"/>
              </w:rPr>
              <w:t xml:space="preserve"> </w:t>
            </w:r>
            <w:r w:rsidR="00841C6C">
              <w:rPr>
                <w:color w:val="000000" w:themeColor="text1"/>
              </w:rPr>
              <w:t xml:space="preserve">kas paredz papildināt </w:t>
            </w:r>
            <w:r w:rsidR="00841C6C">
              <w:rPr>
                <w:bCs/>
                <w:color w:val="000000" w:themeColor="text1"/>
              </w:rPr>
              <w:t xml:space="preserve">MK </w:t>
            </w:r>
            <w:r w:rsidR="00841C6C" w:rsidRPr="00D044EC">
              <w:rPr>
                <w:bCs/>
                <w:color w:val="000000" w:themeColor="text1"/>
              </w:rPr>
              <w:t>noteikum</w:t>
            </w:r>
            <w:r w:rsidR="00841C6C">
              <w:rPr>
                <w:bCs/>
                <w:color w:val="000000" w:themeColor="text1"/>
              </w:rPr>
              <w:t>u</w:t>
            </w:r>
            <w:r w:rsidR="00841C6C" w:rsidRPr="00D044EC">
              <w:rPr>
                <w:bCs/>
                <w:color w:val="000000" w:themeColor="text1"/>
              </w:rPr>
              <w:t xml:space="preserve">s Nr.1529 </w:t>
            </w:r>
            <w:r w:rsidR="00841C6C">
              <w:rPr>
                <w:bCs/>
                <w:color w:val="000000" w:themeColor="text1"/>
              </w:rPr>
              <w:t>ar 13.1.5.apakšpunktu, paredzot</w:t>
            </w:r>
            <w:r w:rsidR="00A268FC">
              <w:rPr>
                <w:bCs/>
                <w:color w:val="000000" w:themeColor="text1"/>
              </w:rPr>
              <w:t xml:space="preserve"> </w:t>
            </w:r>
            <w:r w:rsidR="003827EC" w:rsidRPr="00892964">
              <w:rPr>
                <w:color w:val="000000" w:themeColor="text1"/>
              </w:rPr>
              <w:t>Aizsardzības ministrija</w:t>
            </w:r>
            <w:r w:rsidR="006F235E" w:rsidRPr="00892964">
              <w:rPr>
                <w:color w:val="000000" w:themeColor="text1"/>
              </w:rPr>
              <w:t>s pienākumu</w:t>
            </w:r>
            <w:r w:rsidR="003827EC" w:rsidRPr="00892964">
              <w:rPr>
                <w:color w:val="000000" w:themeColor="text1"/>
              </w:rPr>
              <w:t xml:space="preserve"> </w:t>
            </w:r>
            <w:r w:rsidR="006F235E" w:rsidRPr="00892964">
              <w:rPr>
                <w:color w:val="000000" w:themeColor="text1"/>
              </w:rPr>
              <w:t xml:space="preserve">segt </w:t>
            </w:r>
            <w:r w:rsidR="003827EC" w:rsidRPr="00892964">
              <w:rPr>
                <w:color w:val="000000" w:themeColor="text1"/>
              </w:rPr>
              <w:t xml:space="preserve">maksu par </w:t>
            </w:r>
            <w:r w:rsidRPr="00892964">
              <w:rPr>
                <w:color w:val="000000" w:themeColor="text1"/>
              </w:rPr>
              <w:t xml:space="preserve">Ministru kabineta </w:t>
            </w:r>
            <w:r w:rsidR="003827EC" w:rsidRPr="00892964">
              <w:rPr>
                <w:color w:val="000000" w:themeColor="text1"/>
              </w:rPr>
              <w:t>noteiktiem veselības aprūpes pakalpojumiem arī jaunsargiem</w:t>
            </w:r>
            <w:r w:rsidR="00892964" w:rsidRPr="00D044EC">
              <w:rPr>
                <w:lang w:eastAsia="lv-LV"/>
              </w:rPr>
              <w:t xml:space="preserve"> saskaņā ar Ministru kabineta noteikumiem par jaunsargiem apmaksājamiem veselības aprūpes pakalpojumiem, to saņemšanas nosacījumiem un atlīdzināšanas kārtību</w:t>
            </w:r>
            <w:r w:rsidR="00892964">
              <w:rPr>
                <w:lang w:eastAsia="lv-LV"/>
              </w:rPr>
              <w:t>.</w:t>
            </w:r>
          </w:p>
        </w:tc>
      </w:tr>
      <w:tr w:rsidR="00E571FE" w:rsidRPr="00755F60" w:rsidTr="00D044EC">
        <w:tc>
          <w:tcPr>
            <w:tcW w:w="247" w:type="pct"/>
          </w:tcPr>
          <w:p w:rsidR="00E571FE" w:rsidRPr="00755F60" w:rsidRDefault="00E571FE" w:rsidP="008036EA">
            <w:pPr>
              <w:jc w:val="center"/>
              <w:rPr>
                <w:color w:val="000000" w:themeColor="text1"/>
                <w:lang w:eastAsia="lv-LV"/>
              </w:rPr>
            </w:pPr>
            <w:r w:rsidRPr="00755F60">
              <w:rPr>
                <w:color w:val="000000" w:themeColor="text1"/>
                <w:lang w:eastAsia="lv-LV"/>
              </w:rPr>
              <w:t>3.</w:t>
            </w:r>
          </w:p>
        </w:tc>
        <w:tc>
          <w:tcPr>
            <w:tcW w:w="1431" w:type="pct"/>
          </w:tcPr>
          <w:p w:rsidR="00E571FE" w:rsidRPr="00755F60" w:rsidRDefault="00E571FE" w:rsidP="008036EA">
            <w:pPr>
              <w:jc w:val="both"/>
              <w:rPr>
                <w:color w:val="000000" w:themeColor="text1"/>
                <w:lang w:eastAsia="lv-LV"/>
              </w:rPr>
            </w:pPr>
            <w:r w:rsidRPr="00755F60">
              <w:rPr>
                <w:color w:val="000000" w:themeColor="text1"/>
                <w:lang w:eastAsia="lv-LV"/>
              </w:rPr>
              <w:t>Projekta izstrādē iesaistītās institūcijas</w:t>
            </w:r>
          </w:p>
        </w:tc>
        <w:tc>
          <w:tcPr>
            <w:tcW w:w="3322" w:type="pct"/>
          </w:tcPr>
          <w:p w:rsidR="002C0406" w:rsidRPr="00755F60" w:rsidRDefault="00696E92" w:rsidP="00633DB7">
            <w:pPr>
              <w:jc w:val="both"/>
              <w:rPr>
                <w:color w:val="000000" w:themeColor="text1"/>
                <w:lang w:eastAsia="lv-LV"/>
              </w:rPr>
            </w:pPr>
            <w:r w:rsidRPr="00755F60">
              <w:rPr>
                <w:color w:val="000000" w:themeColor="text1"/>
                <w:lang w:eastAsia="lv-LV"/>
              </w:rPr>
              <w:t xml:space="preserve"> </w:t>
            </w:r>
            <w:r w:rsidR="00633DB7">
              <w:t>Aizsardzības ministrija</w:t>
            </w:r>
          </w:p>
        </w:tc>
      </w:tr>
      <w:tr w:rsidR="00E571FE" w:rsidRPr="00755F60" w:rsidTr="00D044EC">
        <w:tc>
          <w:tcPr>
            <w:tcW w:w="247" w:type="pct"/>
          </w:tcPr>
          <w:p w:rsidR="00E571FE" w:rsidRPr="00755F60" w:rsidRDefault="00E571FE" w:rsidP="008036EA">
            <w:pPr>
              <w:jc w:val="center"/>
              <w:rPr>
                <w:color w:val="000000" w:themeColor="text1"/>
                <w:lang w:eastAsia="lv-LV"/>
              </w:rPr>
            </w:pPr>
            <w:r w:rsidRPr="00755F60">
              <w:rPr>
                <w:color w:val="000000" w:themeColor="text1"/>
                <w:lang w:eastAsia="lv-LV"/>
              </w:rPr>
              <w:t>4.</w:t>
            </w:r>
          </w:p>
        </w:tc>
        <w:tc>
          <w:tcPr>
            <w:tcW w:w="1431" w:type="pct"/>
          </w:tcPr>
          <w:p w:rsidR="00E571FE" w:rsidRPr="00755F60" w:rsidRDefault="00E571FE" w:rsidP="008036EA">
            <w:pPr>
              <w:jc w:val="both"/>
              <w:rPr>
                <w:color w:val="000000" w:themeColor="text1"/>
                <w:lang w:eastAsia="lv-LV"/>
              </w:rPr>
            </w:pPr>
            <w:r w:rsidRPr="00755F60">
              <w:rPr>
                <w:color w:val="000000" w:themeColor="text1"/>
                <w:lang w:eastAsia="lv-LV"/>
              </w:rPr>
              <w:t>Cita informācija</w:t>
            </w:r>
          </w:p>
        </w:tc>
        <w:tc>
          <w:tcPr>
            <w:tcW w:w="3322" w:type="pct"/>
          </w:tcPr>
          <w:p w:rsidR="00E571FE" w:rsidRPr="00755F60" w:rsidRDefault="003705D7" w:rsidP="008036EA">
            <w:pPr>
              <w:jc w:val="both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 xml:space="preserve"> </w:t>
            </w:r>
            <w:r w:rsidR="00E571FE" w:rsidRPr="00755F60">
              <w:rPr>
                <w:color w:val="000000" w:themeColor="text1"/>
              </w:rPr>
              <w:t>Nav</w:t>
            </w:r>
          </w:p>
        </w:tc>
      </w:tr>
    </w:tbl>
    <w:p w:rsidR="00A07D73" w:rsidRDefault="00A07D73" w:rsidP="008036EA">
      <w:pPr>
        <w:rPr>
          <w:color w:val="000000" w:themeColor="text1"/>
        </w:rPr>
      </w:pPr>
    </w:p>
    <w:tbl>
      <w:tblPr>
        <w:tblW w:w="4964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6"/>
        <w:gridCol w:w="2966"/>
        <w:gridCol w:w="5924"/>
      </w:tblGrid>
      <w:tr w:rsidR="00E571FE" w:rsidRPr="00755F60" w:rsidTr="00A07D73">
        <w:trPr>
          <w:trHeight w:val="446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571FE" w:rsidRPr="00755F60" w:rsidRDefault="00E571FE" w:rsidP="008036EA">
            <w:pPr>
              <w:jc w:val="center"/>
              <w:rPr>
                <w:b/>
                <w:color w:val="000000" w:themeColor="text1"/>
              </w:rPr>
            </w:pPr>
            <w:r w:rsidRPr="00755F60">
              <w:rPr>
                <w:b/>
                <w:color w:val="000000" w:themeColor="text1"/>
              </w:rPr>
              <w:lastRenderedPageBreak/>
              <w:t>II. Tiesību akta projekta ietekme uz sabiedrību,</w:t>
            </w:r>
            <w:r w:rsidRPr="00755F60">
              <w:rPr>
                <w:b/>
                <w:bCs/>
                <w:color w:val="000000" w:themeColor="text1"/>
              </w:rPr>
              <w:t xml:space="preserve"> tautsaimniecības attīstību un administratīvo slogu</w:t>
            </w:r>
          </w:p>
        </w:tc>
      </w:tr>
      <w:tr w:rsidR="00E571FE" w:rsidRPr="00755F60" w:rsidTr="00A07D73">
        <w:tc>
          <w:tcPr>
            <w:tcW w:w="249" w:type="pct"/>
            <w:tcBorders>
              <w:top w:val="outset" w:sz="6" w:space="0" w:color="auto"/>
              <w:right w:val="outset" w:sz="6" w:space="0" w:color="auto"/>
            </w:tcBorders>
          </w:tcPr>
          <w:p w:rsidR="00E571FE" w:rsidRPr="00755F60" w:rsidRDefault="00E571FE" w:rsidP="008036EA">
            <w:pPr>
              <w:jc w:val="center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>1.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71FE" w:rsidRPr="00755F60" w:rsidRDefault="00E571FE" w:rsidP="008036EA">
            <w:pPr>
              <w:jc w:val="both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>Sabiedrības mērķgrupas, kuras tiesiskais regulējums ietekmē vai varētu ietekmēt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</w:tcBorders>
          </w:tcPr>
          <w:p w:rsidR="00E571FE" w:rsidRPr="00755F60" w:rsidRDefault="00902B9B" w:rsidP="00151626">
            <w:pPr>
              <w:jc w:val="both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 xml:space="preserve">Noteikumu projekta </w:t>
            </w:r>
            <w:r w:rsidR="008A1662" w:rsidRPr="00755F60">
              <w:rPr>
                <w:color w:val="000000" w:themeColor="text1"/>
              </w:rPr>
              <w:t xml:space="preserve">tiesiskais regulējums </w:t>
            </w:r>
            <w:r w:rsidR="00B96377" w:rsidRPr="00755F60">
              <w:rPr>
                <w:color w:val="000000" w:themeColor="text1"/>
              </w:rPr>
              <w:t xml:space="preserve">attiecināms uz </w:t>
            </w:r>
            <w:r w:rsidR="00633DB7">
              <w:rPr>
                <w:color w:val="000000" w:themeColor="text1"/>
              </w:rPr>
              <w:t>kustības “Jaunsardze” dalībniekiem.</w:t>
            </w:r>
          </w:p>
        </w:tc>
      </w:tr>
      <w:tr w:rsidR="004B3E3A" w:rsidRPr="00755F60" w:rsidTr="00A07D73">
        <w:tc>
          <w:tcPr>
            <w:tcW w:w="249" w:type="pct"/>
            <w:tcBorders>
              <w:top w:val="outset" w:sz="6" w:space="0" w:color="auto"/>
              <w:right w:val="outset" w:sz="6" w:space="0" w:color="auto"/>
            </w:tcBorders>
          </w:tcPr>
          <w:p w:rsidR="004B3E3A" w:rsidRPr="00755F60" w:rsidRDefault="004B3E3A" w:rsidP="008036EA">
            <w:pPr>
              <w:jc w:val="center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>2.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B3E3A" w:rsidRPr="00755F60" w:rsidRDefault="004B3E3A" w:rsidP="008036EA">
            <w:pPr>
              <w:widowControl w:val="0"/>
              <w:jc w:val="both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>Tiesiskā regulējuma ietekme uz tautsaimniecību un administratīvo slogu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</w:tcBorders>
          </w:tcPr>
          <w:p w:rsidR="004D7BE3" w:rsidRPr="00953B52" w:rsidRDefault="00953B52" w:rsidP="008036E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53B52">
              <w:t>Projekts šo jomu neskar</w:t>
            </w:r>
          </w:p>
        </w:tc>
      </w:tr>
      <w:tr w:rsidR="004B3E3A" w:rsidRPr="00755F60" w:rsidTr="00A07D73">
        <w:tc>
          <w:tcPr>
            <w:tcW w:w="249" w:type="pct"/>
            <w:tcBorders>
              <w:top w:val="outset" w:sz="6" w:space="0" w:color="auto"/>
              <w:right w:val="outset" w:sz="6" w:space="0" w:color="auto"/>
            </w:tcBorders>
          </w:tcPr>
          <w:p w:rsidR="004B3E3A" w:rsidRPr="00755F60" w:rsidRDefault="004B3E3A" w:rsidP="008036EA">
            <w:pPr>
              <w:pStyle w:val="Paraststmeklis"/>
              <w:spacing w:before="0" w:beforeAutospacing="0" w:after="0" w:afterAutospacing="0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>3.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B3E3A" w:rsidRPr="00755F60" w:rsidRDefault="004B3E3A" w:rsidP="008036E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>Administratīvo izmaksu monetārs novērtējums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</w:tcBorders>
          </w:tcPr>
          <w:p w:rsidR="004B3E3A" w:rsidRPr="00755F60" w:rsidRDefault="004C0B74" w:rsidP="008036EA">
            <w:pPr>
              <w:jc w:val="both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>Projekts šo jomu neskar</w:t>
            </w:r>
            <w:r w:rsidR="004B3E3A" w:rsidRPr="00755F60">
              <w:rPr>
                <w:color w:val="000000" w:themeColor="text1"/>
              </w:rPr>
              <w:t xml:space="preserve"> </w:t>
            </w:r>
          </w:p>
        </w:tc>
      </w:tr>
      <w:tr w:rsidR="004B3E3A" w:rsidRPr="00755F60" w:rsidTr="00A07D73"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E3A" w:rsidRPr="00755F60" w:rsidRDefault="004B3E3A" w:rsidP="008036EA">
            <w:pPr>
              <w:pStyle w:val="Paraststmeklis"/>
              <w:spacing w:before="0" w:beforeAutospacing="0" w:after="0" w:afterAutospacing="0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>4.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E3A" w:rsidRPr="00755F60" w:rsidRDefault="004B3E3A" w:rsidP="008036EA">
            <w:pPr>
              <w:jc w:val="both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B3E3A" w:rsidRPr="00755F60" w:rsidRDefault="004B3E3A" w:rsidP="008036EA">
            <w:pPr>
              <w:widowControl w:val="0"/>
              <w:jc w:val="both"/>
              <w:rPr>
                <w:color w:val="000000" w:themeColor="text1"/>
              </w:rPr>
            </w:pPr>
            <w:r w:rsidRPr="00755F60">
              <w:rPr>
                <w:color w:val="000000" w:themeColor="text1"/>
              </w:rPr>
              <w:t>Nav</w:t>
            </w:r>
            <w:r w:rsidR="00B267E8">
              <w:rPr>
                <w:color w:val="000000" w:themeColor="text1"/>
              </w:rPr>
              <w:t xml:space="preserve"> </w:t>
            </w:r>
          </w:p>
        </w:tc>
      </w:tr>
    </w:tbl>
    <w:p w:rsidR="00794CC5" w:rsidRDefault="00794CC5" w:rsidP="008036EA">
      <w:pPr>
        <w:jc w:val="both"/>
        <w:rPr>
          <w:color w:val="000000" w:themeColor="text1"/>
        </w:rPr>
      </w:pPr>
    </w:p>
    <w:tbl>
      <w:tblPr>
        <w:tblW w:w="5062" w:type="pct"/>
        <w:jc w:val="center"/>
        <w:tblInd w:w="-350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1"/>
        <w:gridCol w:w="2933"/>
        <w:gridCol w:w="5893"/>
      </w:tblGrid>
      <w:tr w:rsidR="00A07D73" w:rsidRPr="00FF6EE3" w:rsidTr="002043C2">
        <w:trPr>
          <w:trHeight w:val="36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07D73" w:rsidRPr="005D4182" w:rsidRDefault="00A07D73" w:rsidP="002043C2">
            <w:pPr>
              <w:spacing w:before="100" w:beforeAutospacing="1" w:after="100" w:afterAutospacing="1" w:line="315" w:lineRule="atLeast"/>
              <w:jc w:val="center"/>
              <w:rPr>
                <w:b/>
                <w:bCs/>
                <w:color w:val="414142"/>
                <w:lang w:eastAsia="lv-LV"/>
              </w:rPr>
            </w:pPr>
            <w:r w:rsidRPr="005D4182">
              <w:rPr>
                <w:b/>
                <w:bCs/>
                <w:color w:val="414142"/>
                <w:lang w:eastAsia="lv-LV"/>
              </w:rPr>
              <w:t>IV. Tiesību akta projekta ietekme uz spēkā esošo tiesību normu sistēmu</w:t>
            </w:r>
          </w:p>
        </w:tc>
      </w:tr>
      <w:tr w:rsidR="00A07D73" w:rsidRPr="00FF6EE3" w:rsidTr="00A07D73">
        <w:trPr>
          <w:jc w:val="center"/>
        </w:trPr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7D73" w:rsidRPr="005D4182" w:rsidRDefault="00A07D73" w:rsidP="002043C2">
            <w:pPr>
              <w:rPr>
                <w:lang w:eastAsia="lv-LV"/>
              </w:rPr>
            </w:pPr>
            <w:r w:rsidRPr="005D4182">
              <w:rPr>
                <w:lang w:eastAsia="lv-LV"/>
              </w:rPr>
              <w:t>1.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7D73" w:rsidRPr="005D4182" w:rsidRDefault="00A07D73" w:rsidP="002043C2">
            <w:pPr>
              <w:rPr>
                <w:lang w:eastAsia="lv-LV"/>
              </w:rPr>
            </w:pPr>
            <w:r w:rsidRPr="005D4182">
              <w:rPr>
                <w:lang w:eastAsia="lv-LV"/>
              </w:rPr>
              <w:t>Nepieciešamie saistītie tiesību aktu projekti</w:t>
            </w:r>
          </w:p>
        </w:tc>
        <w:tc>
          <w:tcPr>
            <w:tcW w:w="31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7D73" w:rsidRPr="005D4182" w:rsidRDefault="00FD16F2" w:rsidP="00151626">
            <w:pPr>
              <w:pStyle w:val="tv213"/>
              <w:spacing w:before="0" w:beforeAutospacing="0" w:after="0" w:afterAutospacing="0"/>
              <w:ind w:right="5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Aizsardzības ministrija ir izstrādājusi </w:t>
            </w:r>
            <w:r w:rsidR="00A07D73" w:rsidRPr="00A07D73">
              <w:rPr>
                <w:lang w:val="lv-LV"/>
              </w:rPr>
              <w:t>Mini</w:t>
            </w:r>
            <w:r>
              <w:rPr>
                <w:lang w:val="lv-LV"/>
              </w:rPr>
              <w:t>stru kabineta noteikumu projektu</w:t>
            </w:r>
            <w:r w:rsidR="00A07D73" w:rsidRPr="00A07D73">
              <w:rPr>
                <w:lang w:val="lv-LV"/>
              </w:rPr>
              <w:t xml:space="preserve"> „Noteikumi par jaunsargiem apmaksājamiem veselības aprūpes pakalpojumiem, to saņemšanas nosacī</w:t>
            </w:r>
            <w:r>
              <w:rPr>
                <w:lang w:val="lv-LV"/>
              </w:rPr>
              <w:t>jumiem un atlīdzināšanas kārtība</w:t>
            </w:r>
            <w:r w:rsidR="00A07D73" w:rsidRPr="00A07D73">
              <w:rPr>
                <w:lang w:val="lv-LV"/>
              </w:rPr>
              <w:t>”</w:t>
            </w:r>
            <w:r w:rsidR="006F235E">
              <w:rPr>
                <w:lang w:val="lv-LV"/>
              </w:rPr>
              <w:t>.</w:t>
            </w:r>
          </w:p>
        </w:tc>
      </w:tr>
      <w:tr w:rsidR="00A07D73" w:rsidRPr="000147C2" w:rsidTr="00A07D73">
        <w:trPr>
          <w:jc w:val="center"/>
        </w:trPr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7D73" w:rsidRPr="005D4182" w:rsidRDefault="00A07D73" w:rsidP="002043C2">
            <w:pPr>
              <w:rPr>
                <w:lang w:eastAsia="lv-LV"/>
              </w:rPr>
            </w:pPr>
            <w:r w:rsidRPr="005D4182">
              <w:rPr>
                <w:lang w:eastAsia="lv-LV"/>
              </w:rPr>
              <w:t>2.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7D73" w:rsidRPr="005D4182" w:rsidRDefault="00A07D73" w:rsidP="002043C2">
            <w:pPr>
              <w:rPr>
                <w:lang w:eastAsia="lv-LV"/>
              </w:rPr>
            </w:pPr>
            <w:r w:rsidRPr="005D4182">
              <w:rPr>
                <w:lang w:eastAsia="lv-LV"/>
              </w:rPr>
              <w:t>Atbildīgā institūcija</w:t>
            </w:r>
          </w:p>
        </w:tc>
        <w:tc>
          <w:tcPr>
            <w:tcW w:w="31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7D73" w:rsidRPr="005D4182" w:rsidRDefault="00A07D73" w:rsidP="002043C2">
            <w:pPr>
              <w:rPr>
                <w:lang w:eastAsia="lv-LV"/>
              </w:rPr>
            </w:pPr>
            <w:r w:rsidRPr="005D4182">
              <w:rPr>
                <w:lang w:eastAsia="lv-LV"/>
              </w:rPr>
              <w:t>Aizsardzības ministrija</w:t>
            </w:r>
          </w:p>
        </w:tc>
      </w:tr>
      <w:tr w:rsidR="00A07D73" w:rsidRPr="000147C2" w:rsidTr="00A07D73">
        <w:trPr>
          <w:jc w:val="center"/>
        </w:trPr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7D73" w:rsidRPr="005D4182" w:rsidRDefault="00A07D73" w:rsidP="002043C2">
            <w:pPr>
              <w:rPr>
                <w:lang w:eastAsia="lv-LV"/>
              </w:rPr>
            </w:pPr>
            <w:r w:rsidRPr="005D4182">
              <w:rPr>
                <w:lang w:eastAsia="lv-LV"/>
              </w:rPr>
              <w:t>3.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7D73" w:rsidRPr="005D4182" w:rsidRDefault="00A07D73" w:rsidP="002043C2">
            <w:pPr>
              <w:rPr>
                <w:lang w:eastAsia="lv-LV"/>
              </w:rPr>
            </w:pPr>
            <w:r w:rsidRPr="005D4182">
              <w:rPr>
                <w:lang w:eastAsia="lv-LV"/>
              </w:rPr>
              <w:t>Cita informācija</w:t>
            </w:r>
          </w:p>
        </w:tc>
        <w:tc>
          <w:tcPr>
            <w:tcW w:w="31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7D73" w:rsidRPr="005D4182" w:rsidRDefault="00A07D73" w:rsidP="002043C2">
            <w:pPr>
              <w:spacing w:line="315" w:lineRule="atLeast"/>
              <w:rPr>
                <w:lang w:eastAsia="lv-LV"/>
              </w:rPr>
            </w:pPr>
            <w:r w:rsidRPr="005D4182">
              <w:rPr>
                <w:lang w:eastAsia="lv-LV"/>
              </w:rPr>
              <w:t>Nav.</w:t>
            </w:r>
          </w:p>
        </w:tc>
      </w:tr>
    </w:tbl>
    <w:p w:rsidR="00A07D73" w:rsidRDefault="00A07D73" w:rsidP="008036EA">
      <w:pPr>
        <w:jc w:val="both"/>
        <w:rPr>
          <w:color w:val="000000" w:themeColor="text1"/>
        </w:rPr>
      </w:pPr>
    </w:p>
    <w:tbl>
      <w:tblPr>
        <w:tblW w:w="5123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"/>
        <w:gridCol w:w="2967"/>
        <w:gridCol w:w="5958"/>
      </w:tblGrid>
      <w:tr w:rsidR="00B31AE3" w:rsidRPr="00755F60" w:rsidTr="00A07D73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B31AE3" w:rsidRPr="00755F60" w:rsidRDefault="00B31AE3" w:rsidP="008036EA">
            <w:pPr>
              <w:jc w:val="center"/>
              <w:rPr>
                <w:b/>
                <w:bCs/>
                <w:lang w:eastAsia="lv-LV"/>
              </w:rPr>
            </w:pPr>
            <w:r w:rsidRPr="00755F60">
              <w:rPr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B31AE3" w:rsidRPr="00755F60" w:rsidTr="00A07D73">
        <w:tc>
          <w:tcPr>
            <w:tcW w:w="3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AE3" w:rsidRPr="00755F60" w:rsidRDefault="00B31AE3" w:rsidP="008036EA">
            <w:pPr>
              <w:rPr>
                <w:lang w:eastAsia="lv-LV"/>
              </w:rPr>
            </w:pPr>
            <w:r w:rsidRPr="00755F60">
              <w:rPr>
                <w:lang w:eastAsia="lv-LV"/>
              </w:rPr>
              <w:t>1.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AE3" w:rsidRPr="00755F60" w:rsidRDefault="00B31AE3" w:rsidP="008036EA">
            <w:pPr>
              <w:ind w:left="119"/>
              <w:rPr>
                <w:lang w:eastAsia="lv-LV"/>
              </w:rPr>
            </w:pPr>
            <w:r w:rsidRPr="00755F60">
              <w:rPr>
                <w:lang w:eastAsia="lv-LV"/>
              </w:rPr>
              <w:t>Projekta izpildē iesaistītās institūcijas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31AE3" w:rsidRPr="00755F60" w:rsidRDefault="00B31AE3" w:rsidP="008036EA">
            <w:pPr>
              <w:ind w:left="57"/>
              <w:jc w:val="both"/>
            </w:pPr>
            <w:r w:rsidRPr="00755F60">
              <w:t>Aizsardzības ministrija</w:t>
            </w:r>
            <w:r w:rsidR="00633DB7">
              <w:t>, Rekrutēšanas un jaunsardzes centrs</w:t>
            </w:r>
          </w:p>
        </w:tc>
      </w:tr>
      <w:tr w:rsidR="00B31AE3" w:rsidRPr="00755F60" w:rsidTr="00A07D73">
        <w:tc>
          <w:tcPr>
            <w:tcW w:w="3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AE3" w:rsidRPr="00755F60" w:rsidRDefault="00B31AE3" w:rsidP="008036EA">
            <w:pPr>
              <w:rPr>
                <w:lang w:eastAsia="lv-LV"/>
              </w:rPr>
            </w:pPr>
            <w:r w:rsidRPr="00755F60">
              <w:rPr>
                <w:lang w:eastAsia="lv-LV"/>
              </w:rPr>
              <w:t>2.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AE3" w:rsidRPr="00755F60" w:rsidRDefault="00B31AE3" w:rsidP="00A07D73">
            <w:pPr>
              <w:ind w:left="119" w:right="111"/>
              <w:jc w:val="both"/>
            </w:pPr>
            <w:r w:rsidRPr="00755F60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31AE3" w:rsidRPr="00755F60" w:rsidRDefault="00B31AE3" w:rsidP="00A07D73">
            <w:pPr>
              <w:ind w:left="57" w:right="111"/>
              <w:jc w:val="both"/>
              <w:rPr>
                <w:lang w:eastAsia="lv-LV"/>
              </w:rPr>
            </w:pPr>
            <w:r w:rsidRPr="00755F60">
              <w:rPr>
                <w:lang w:eastAsia="lv-LV"/>
              </w:rPr>
              <w:t>Projekts šo jomu neskar.</w:t>
            </w:r>
          </w:p>
          <w:p w:rsidR="00B31AE3" w:rsidRPr="00755F60" w:rsidRDefault="00B31AE3" w:rsidP="00A07D73">
            <w:pPr>
              <w:ind w:left="57" w:right="258"/>
              <w:jc w:val="both"/>
              <w:rPr>
                <w:bCs/>
                <w:lang w:eastAsia="lv-LV"/>
              </w:rPr>
            </w:pPr>
          </w:p>
        </w:tc>
      </w:tr>
      <w:tr w:rsidR="00B31AE3" w:rsidRPr="00755F60" w:rsidTr="00A07D73">
        <w:tc>
          <w:tcPr>
            <w:tcW w:w="3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AE3" w:rsidRPr="00755F60" w:rsidRDefault="00B31AE3" w:rsidP="008036EA">
            <w:pPr>
              <w:rPr>
                <w:lang w:eastAsia="lv-LV"/>
              </w:rPr>
            </w:pPr>
            <w:r w:rsidRPr="00755F60">
              <w:rPr>
                <w:lang w:eastAsia="lv-LV"/>
              </w:rPr>
              <w:t>3.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AE3" w:rsidRPr="00755F60" w:rsidRDefault="00B31AE3" w:rsidP="008036EA">
            <w:pPr>
              <w:rPr>
                <w:lang w:eastAsia="lv-LV"/>
              </w:rPr>
            </w:pPr>
            <w:r w:rsidRPr="00755F60">
              <w:rPr>
                <w:lang w:eastAsia="lv-LV"/>
              </w:rPr>
              <w:t>Cita informācija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31AE3" w:rsidRPr="00755F60" w:rsidRDefault="00892964" w:rsidP="008036EA">
            <w:pPr>
              <w:jc w:val="both"/>
            </w:pPr>
            <w:r>
              <w:t>Ministru kabineta noteikumu projektam jāstājas spēkā 2016.gada 1.janvārī.</w:t>
            </w:r>
          </w:p>
        </w:tc>
      </w:tr>
    </w:tbl>
    <w:p w:rsidR="00794CC5" w:rsidRDefault="00794CC5" w:rsidP="00B31AE3">
      <w:pPr>
        <w:jc w:val="both"/>
        <w:rPr>
          <w:rFonts w:ascii="Arial" w:hAnsi="Arial" w:cs="Arial"/>
          <w:i/>
          <w:iCs/>
          <w:color w:val="414142"/>
        </w:rPr>
      </w:pPr>
    </w:p>
    <w:p w:rsidR="00B31AE3" w:rsidRPr="00794CC5" w:rsidRDefault="00794CC5" w:rsidP="00B31AE3">
      <w:pPr>
        <w:jc w:val="both"/>
        <w:rPr>
          <w:b/>
          <w:bCs/>
        </w:rPr>
      </w:pPr>
      <w:r w:rsidRPr="00794CC5">
        <w:rPr>
          <w:i/>
          <w:iCs/>
          <w:color w:val="414142"/>
        </w:rPr>
        <w:t xml:space="preserve">Anotācijas </w:t>
      </w:r>
      <w:r w:rsidR="006F235E">
        <w:rPr>
          <w:i/>
          <w:iCs/>
          <w:color w:val="414142"/>
        </w:rPr>
        <w:t xml:space="preserve">III. </w:t>
      </w:r>
      <w:r>
        <w:rPr>
          <w:i/>
          <w:iCs/>
          <w:color w:val="414142"/>
        </w:rPr>
        <w:t>IV,</w:t>
      </w:r>
      <w:r w:rsidRPr="00794CC5">
        <w:rPr>
          <w:i/>
          <w:iCs/>
          <w:color w:val="414142"/>
        </w:rPr>
        <w:t xml:space="preserve"> V</w:t>
      </w:r>
      <w:r>
        <w:rPr>
          <w:i/>
          <w:iCs/>
          <w:color w:val="414142"/>
        </w:rPr>
        <w:t xml:space="preserve"> un VI</w:t>
      </w:r>
      <w:r w:rsidRPr="00794CC5">
        <w:rPr>
          <w:i/>
          <w:iCs/>
          <w:color w:val="414142"/>
        </w:rPr>
        <w:t xml:space="preserve"> sadaļa – projekts šīs jomas neskar.</w:t>
      </w:r>
    </w:p>
    <w:p w:rsidR="00B31AE3" w:rsidRPr="00794CC5" w:rsidRDefault="00B31AE3" w:rsidP="00A07D73">
      <w:pPr>
        <w:ind w:right="140"/>
      </w:pPr>
    </w:p>
    <w:p w:rsidR="008036EA" w:rsidRPr="001911EE" w:rsidRDefault="008036EA" w:rsidP="001911EE">
      <w:pPr>
        <w:tabs>
          <w:tab w:val="left" w:pos="6521"/>
          <w:tab w:val="right" w:pos="8931"/>
        </w:tabs>
        <w:rPr>
          <w:bCs/>
          <w:kern w:val="32"/>
        </w:rPr>
      </w:pPr>
      <w:r w:rsidRPr="001911EE">
        <w:rPr>
          <w:bCs/>
          <w:kern w:val="32"/>
        </w:rPr>
        <w:t xml:space="preserve">Aizsardzības ministrs </w:t>
      </w:r>
      <w:r w:rsidRPr="001911EE">
        <w:rPr>
          <w:bCs/>
          <w:kern w:val="32"/>
        </w:rPr>
        <w:tab/>
      </w:r>
      <w:r w:rsidR="001911EE">
        <w:rPr>
          <w:bCs/>
          <w:kern w:val="32"/>
        </w:rPr>
        <w:tab/>
      </w:r>
      <w:r w:rsidRPr="001911EE">
        <w:rPr>
          <w:bCs/>
          <w:kern w:val="32"/>
        </w:rPr>
        <w:t>R.Bergmanis</w:t>
      </w:r>
    </w:p>
    <w:p w:rsidR="00CF566A" w:rsidRPr="001911EE" w:rsidRDefault="00CF566A" w:rsidP="008036EA">
      <w:pPr>
        <w:tabs>
          <w:tab w:val="left" w:pos="6521"/>
          <w:tab w:val="right" w:pos="8820"/>
        </w:tabs>
        <w:rPr>
          <w:bCs/>
          <w:kern w:val="32"/>
        </w:rPr>
      </w:pPr>
    </w:p>
    <w:p w:rsidR="00CF566A" w:rsidRPr="00755F60" w:rsidRDefault="00CF566A" w:rsidP="008036EA">
      <w:pPr>
        <w:tabs>
          <w:tab w:val="left" w:pos="6521"/>
          <w:tab w:val="right" w:pos="8820"/>
        </w:tabs>
        <w:rPr>
          <w:bCs/>
          <w:kern w:val="32"/>
          <w:sz w:val="28"/>
          <w:szCs w:val="28"/>
        </w:rPr>
      </w:pPr>
    </w:p>
    <w:p w:rsidR="00A07D73" w:rsidRPr="00755F60" w:rsidRDefault="00EB388B" w:rsidP="00755F60">
      <w:r>
        <w:t>Vīza: 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F60" w:rsidRPr="00755F60">
        <w:t>J.Garisons</w:t>
      </w:r>
    </w:p>
    <w:p w:rsidR="00F42FD0" w:rsidRPr="000147C2" w:rsidRDefault="00F42FD0" w:rsidP="00F42FD0">
      <w:pPr>
        <w:rPr>
          <w:sz w:val="20"/>
          <w:szCs w:val="20"/>
        </w:rPr>
      </w:pPr>
      <w:r w:rsidRPr="000147C2">
        <w:rPr>
          <w:sz w:val="20"/>
          <w:szCs w:val="20"/>
        </w:rPr>
        <w:fldChar w:fldCharType="begin"/>
      </w:r>
      <w:r w:rsidRPr="000147C2">
        <w:rPr>
          <w:sz w:val="20"/>
          <w:szCs w:val="20"/>
        </w:rPr>
        <w:instrText xml:space="preserve"> TIME \@ "dd.MM.yyyy H:mm" </w:instrText>
      </w:r>
      <w:r w:rsidRPr="000147C2">
        <w:rPr>
          <w:sz w:val="20"/>
          <w:szCs w:val="20"/>
        </w:rPr>
        <w:fldChar w:fldCharType="separate"/>
      </w:r>
      <w:r w:rsidR="00B94EFC">
        <w:rPr>
          <w:noProof/>
          <w:sz w:val="20"/>
          <w:szCs w:val="20"/>
        </w:rPr>
        <w:t>21.10.2015 14:35</w:t>
      </w:r>
      <w:r w:rsidRPr="000147C2">
        <w:rPr>
          <w:sz w:val="20"/>
          <w:szCs w:val="20"/>
        </w:rPr>
        <w:fldChar w:fldCharType="end"/>
      </w:r>
    </w:p>
    <w:p w:rsidR="00F42FD0" w:rsidRPr="000147C2" w:rsidRDefault="0073318E" w:rsidP="00F42FD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C1298">
        <w:rPr>
          <w:sz w:val="20"/>
          <w:szCs w:val="20"/>
        </w:rPr>
        <w:t>89</w:t>
      </w:r>
    </w:p>
    <w:p w:rsidR="00F42FD0" w:rsidRPr="000147C2" w:rsidRDefault="00F42FD0" w:rsidP="00F42FD0">
      <w:pPr>
        <w:rPr>
          <w:sz w:val="20"/>
          <w:szCs w:val="20"/>
        </w:rPr>
      </w:pPr>
      <w:r w:rsidRPr="000147C2">
        <w:rPr>
          <w:sz w:val="20"/>
          <w:szCs w:val="20"/>
        </w:rPr>
        <w:t>Kaiva Krastiņa</w:t>
      </w:r>
    </w:p>
    <w:p w:rsidR="00F42FD0" w:rsidRPr="000147C2" w:rsidRDefault="00F42FD0" w:rsidP="00F42FD0">
      <w:pPr>
        <w:rPr>
          <w:sz w:val="20"/>
          <w:szCs w:val="20"/>
        </w:rPr>
      </w:pPr>
      <w:r w:rsidRPr="000147C2">
        <w:rPr>
          <w:sz w:val="20"/>
          <w:szCs w:val="20"/>
        </w:rPr>
        <w:t>Tālr.:67335099</w:t>
      </w:r>
    </w:p>
    <w:p w:rsidR="008036EA" w:rsidRPr="00A07D73" w:rsidRDefault="00F42FD0" w:rsidP="00A07D73">
      <w:pPr>
        <w:rPr>
          <w:sz w:val="20"/>
          <w:szCs w:val="20"/>
          <w:lang w:eastAsia="lv-LV"/>
        </w:rPr>
      </w:pPr>
      <w:r w:rsidRPr="000147C2">
        <w:rPr>
          <w:sz w:val="20"/>
          <w:szCs w:val="20"/>
        </w:rPr>
        <w:t>e-pasts: Kaiva Krastina@mod.gov.lv</w:t>
      </w:r>
    </w:p>
    <w:sectPr w:rsidR="008036EA" w:rsidRPr="00A07D73" w:rsidSect="00A07D7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709" w:right="991" w:bottom="1134" w:left="1701" w:header="720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B5" w:rsidRDefault="00260AB5" w:rsidP="009759E7">
      <w:r>
        <w:separator/>
      </w:r>
    </w:p>
  </w:endnote>
  <w:endnote w:type="continuationSeparator" w:id="0">
    <w:p w:rsidR="00260AB5" w:rsidRDefault="00260AB5" w:rsidP="0097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14" w:rsidRPr="000229C0" w:rsidRDefault="003E79B1" w:rsidP="00A07D73">
    <w:pPr>
      <w:pStyle w:val="Kjene"/>
      <w:jc w:val="both"/>
      <w:rPr>
        <w:rFonts w:ascii="Times New Roman" w:hAnsi="Times New Roman"/>
      </w:rPr>
    </w:pPr>
    <w:r>
      <w:rPr>
        <w:rFonts w:ascii="Times New Roman" w:hAnsi="Times New Roman"/>
        <w:sz w:val="20"/>
      </w:rPr>
      <w:t>AIMAnot__20</w:t>
    </w:r>
    <w:r w:rsidR="00F42FD0">
      <w:rPr>
        <w:rFonts w:ascii="Times New Roman" w:hAnsi="Times New Roman"/>
        <w:sz w:val="20"/>
      </w:rPr>
      <w:t>10</w:t>
    </w:r>
    <w:r w:rsidR="001911EE" w:rsidRPr="001911EE">
      <w:rPr>
        <w:rFonts w:ascii="Times New Roman" w:hAnsi="Times New Roman"/>
        <w:sz w:val="20"/>
      </w:rPr>
      <w:t>15_ grozMK1529</w:t>
    </w:r>
    <w:r w:rsidR="004F6814" w:rsidRPr="009C792E">
      <w:rPr>
        <w:rFonts w:ascii="Times New Roman" w:hAnsi="Times New Roman"/>
        <w:sz w:val="20"/>
      </w:rPr>
      <w:t xml:space="preserve">; </w:t>
    </w:r>
    <w:r w:rsidR="004F6814" w:rsidRPr="003D4185">
      <w:rPr>
        <w:rFonts w:ascii="Times New Roman" w:hAnsi="Times New Roman"/>
        <w:sz w:val="20"/>
      </w:rPr>
      <w:t>Ministru kabineta noteikumu projekta „Grozījum</w:t>
    </w:r>
    <w:r w:rsidR="009B0E0F">
      <w:rPr>
        <w:rFonts w:ascii="Times New Roman" w:hAnsi="Times New Roman"/>
        <w:sz w:val="20"/>
      </w:rPr>
      <w:t>s</w:t>
    </w:r>
    <w:r w:rsidR="004F6814" w:rsidRPr="003D4185">
      <w:rPr>
        <w:rFonts w:ascii="Times New Roman" w:hAnsi="Times New Roman"/>
        <w:sz w:val="20"/>
      </w:rPr>
      <w:t xml:space="preserve"> Ministru kabineta 2013.gada 17.decembra noteikumos Nr.1529 „Veselības aprūpes organizēšanas un finansēšanas kārtība”</w:t>
    </w:r>
    <w:r w:rsidR="004F6814">
      <w:rPr>
        <w:rFonts w:ascii="Times New Roman" w:hAnsi="Times New Roman"/>
        <w:sz w:val="20"/>
      </w:rPr>
      <w:t xml:space="preserve"> </w:t>
    </w:r>
    <w:r w:rsidR="004F6814" w:rsidRPr="003D4185">
      <w:rPr>
        <w:rFonts w:ascii="Times New Roman" w:hAnsi="Times New Roman"/>
        <w:sz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14" w:rsidRPr="009C792E" w:rsidRDefault="00B64CD6" w:rsidP="005A3A31">
    <w:pPr>
      <w:pStyle w:val="Kjene"/>
      <w:jc w:val="both"/>
      <w:rPr>
        <w:rFonts w:ascii="Times New Roman" w:hAnsi="Times New Roman"/>
      </w:rPr>
    </w:pPr>
    <w:r>
      <w:rPr>
        <w:rFonts w:ascii="Times New Roman" w:hAnsi="Times New Roman"/>
        <w:sz w:val="20"/>
      </w:rPr>
      <w:t>A</w:t>
    </w:r>
    <w:r w:rsidR="0090296F">
      <w:rPr>
        <w:rFonts w:ascii="Times New Roman" w:hAnsi="Times New Roman"/>
        <w:sz w:val="20"/>
      </w:rPr>
      <w:t>IMA</w:t>
    </w:r>
    <w:r w:rsidR="004F6814">
      <w:rPr>
        <w:rFonts w:ascii="Times New Roman" w:hAnsi="Times New Roman"/>
        <w:sz w:val="20"/>
      </w:rPr>
      <w:t>not__</w:t>
    </w:r>
    <w:r w:rsidR="003E79B1">
      <w:rPr>
        <w:rFonts w:ascii="Times New Roman" w:hAnsi="Times New Roman"/>
        <w:sz w:val="20"/>
      </w:rPr>
      <w:t>2010</w:t>
    </w:r>
    <w:r w:rsidR="0090296F">
      <w:rPr>
        <w:rFonts w:ascii="Times New Roman" w:hAnsi="Times New Roman"/>
        <w:sz w:val="20"/>
      </w:rPr>
      <w:t>15_grozMK</w:t>
    </w:r>
    <w:r w:rsidR="004F6814">
      <w:rPr>
        <w:rFonts w:ascii="Times New Roman" w:hAnsi="Times New Roman"/>
        <w:sz w:val="20"/>
      </w:rPr>
      <w:t>1529</w:t>
    </w:r>
    <w:r w:rsidR="004F6814" w:rsidRPr="009C792E">
      <w:rPr>
        <w:rFonts w:ascii="Times New Roman" w:hAnsi="Times New Roman"/>
        <w:sz w:val="20"/>
      </w:rPr>
      <w:t xml:space="preserve">; </w:t>
    </w:r>
    <w:r w:rsidR="004F6814" w:rsidRPr="003D4185">
      <w:rPr>
        <w:rFonts w:ascii="Times New Roman" w:hAnsi="Times New Roman"/>
        <w:sz w:val="20"/>
      </w:rPr>
      <w:t>Ministru kabineta noteikumu projekta „Grozījum</w:t>
    </w:r>
    <w:r w:rsidR="002E368E">
      <w:rPr>
        <w:rFonts w:ascii="Times New Roman" w:hAnsi="Times New Roman"/>
        <w:sz w:val="20"/>
      </w:rPr>
      <w:t>s</w:t>
    </w:r>
    <w:r w:rsidR="004F6814" w:rsidRPr="003D4185">
      <w:rPr>
        <w:rFonts w:ascii="Times New Roman" w:hAnsi="Times New Roman"/>
        <w:sz w:val="20"/>
      </w:rPr>
      <w:t xml:space="preserve"> Ministru kabineta 2013.gada 17.decembra noteikumos Nr.1529 „Veselības aprūpes organizēšanas un finansēšanas kārtība”</w:t>
    </w:r>
    <w:r w:rsidR="004F6814">
      <w:rPr>
        <w:rFonts w:ascii="Times New Roman" w:hAnsi="Times New Roman"/>
        <w:sz w:val="20"/>
      </w:rPr>
      <w:t xml:space="preserve"> </w:t>
    </w:r>
    <w:r w:rsidR="004F6814" w:rsidRPr="003D4185">
      <w:rPr>
        <w:rFonts w:ascii="Times New Roman" w:hAnsi="Times New Roman"/>
        <w:sz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B5" w:rsidRDefault="00260AB5" w:rsidP="009759E7">
      <w:r>
        <w:separator/>
      </w:r>
    </w:p>
  </w:footnote>
  <w:footnote w:type="continuationSeparator" w:id="0">
    <w:p w:rsidR="00260AB5" w:rsidRDefault="00260AB5" w:rsidP="0097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14" w:rsidRDefault="004F681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F6814" w:rsidRDefault="004F681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572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566A" w:rsidRDefault="00CF566A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814" w:rsidRDefault="004F681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5E2E"/>
    <w:multiLevelType w:val="hybridMultilevel"/>
    <w:tmpl w:val="801AFA46"/>
    <w:lvl w:ilvl="0" w:tplc="CC0EAB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25677"/>
    <w:multiLevelType w:val="hybridMultilevel"/>
    <w:tmpl w:val="8782EF6A"/>
    <w:lvl w:ilvl="0" w:tplc="B7640D82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4FF0AA6"/>
    <w:multiLevelType w:val="hybridMultilevel"/>
    <w:tmpl w:val="386ABB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FE"/>
    <w:rsid w:val="00020C88"/>
    <w:rsid w:val="000229C0"/>
    <w:rsid w:val="000362B0"/>
    <w:rsid w:val="00037DBF"/>
    <w:rsid w:val="000400A5"/>
    <w:rsid w:val="00051976"/>
    <w:rsid w:val="000546F4"/>
    <w:rsid w:val="00061D87"/>
    <w:rsid w:val="0006507B"/>
    <w:rsid w:val="00075DC8"/>
    <w:rsid w:val="00076C5A"/>
    <w:rsid w:val="00083F93"/>
    <w:rsid w:val="00086D82"/>
    <w:rsid w:val="00095E48"/>
    <w:rsid w:val="000B32DC"/>
    <w:rsid w:val="000B4B81"/>
    <w:rsid w:val="000B7D93"/>
    <w:rsid w:val="000C7349"/>
    <w:rsid w:val="000D183E"/>
    <w:rsid w:val="000D2BDA"/>
    <w:rsid w:val="000D6FFB"/>
    <w:rsid w:val="000E1F94"/>
    <w:rsid w:val="000F22BF"/>
    <w:rsid w:val="000F264E"/>
    <w:rsid w:val="000F4F8B"/>
    <w:rsid w:val="00101DF1"/>
    <w:rsid w:val="00102A1C"/>
    <w:rsid w:val="0010608B"/>
    <w:rsid w:val="001075CE"/>
    <w:rsid w:val="0011068C"/>
    <w:rsid w:val="00111830"/>
    <w:rsid w:val="00117B13"/>
    <w:rsid w:val="00123BAC"/>
    <w:rsid w:val="00125D3E"/>
    <w:rsid w:val="0013531C"/>
    <w:rsid w:val="001374C1"/>
    <w:rsid w:val="001418B7"/>
    <w:rsid w:val="00143117"/>
    <w:rsid w:val="00147B44"/>
    <w:rsid w:val="00151626"/>
    <w:rsid w:val="00152917"/>
    <w:rsid w:val="001536CC"/>
    <w:rsid w:val="0015422B"/>
    <w:rsid w:val="0015789E"/>
    <w:rsid w:val="00160354"/>
    <w:rsid w:val="0016068B"/>
    <w:rsid w:val="001626E2"/>
    <w:rsid w:val="00163781"/>
    <w:rsid w:val="00171D75"/>
    <w:rsid w:val="00173B8E"/>
    <w:rsid w:val="00175D0B"/>
    <w:rsid w:val="00176CBF"/>
    <w:rsid w:val="00180982"/>
    <w:rsid w:val="00186F7E"/>
    <w:rsid w:val="001873B2"/>
    <w:rsid w:val="001911EE"/>
    <w:rsid w:val="0019380D"/>
    <w:rsid w:val="001B0656"/>
    <w:rsid w:val="001B065E"/>
    <w:rsid w:val="001B2735"/>
    <w:rsid w:val="001B2DBE"/>
    <w:rsid w:val="001B7FB2"/>
    <w:rsid w:val="001C551A"/>
    <w:rsid w:val="001C6F7D"/>
    <w:rsid w:val="001C774C"/>
    <w:rsid w:val="001D021C"/>
    <w:rsid w:val="001D5071"/>
    <w:rsid w:val="001E228B"/>
    <w:rsid w:val="001E4304"/>
    <w:rsid w:val="001F09EB"/>
    <w:rsid w:val="002043CE"/>
    <w:rsid w:val="002154CE"/>
    <w:rsid w:val="00215D13"/>
    <w:rsid w:val="00221D60"/>
    <w:rsid w:val="00222F5E"/>
    <w:rsid w:val="002238F5"/>
    <w:rsid w:val="00226D55"/>
    <w:rsid w:val="00234D92"/>
    <w:rsid w:val="00234FB3"/>
    <w:rsid w:val="00242D64"/>
    <w:rsid w:val="002454FA"/>
    <w:rsid w:val="00254BA4"/>
    <w:rsid w:val="00260308"/>
    <w:rsid w:val="00260AB5"/>
    <w:rsid w:val="00272716"/>
    <w:rsid w:val="00277E80"/>
    <w:rsid w:val="00277F86"/>
    <w:rsid w:val="00280C8D"/>
    <w:rsid w:val="0028776D"/>
    <w:rsid w:val="00293941"/>
    <w:rsid w:val="002A1BD7"/>
    <w:rsid w:val="002A3632"/>
    <w:rsid w:val="002B0D6D"/>
    <w:rsid w:val="002B694A"/>
    <w:rsid w:val="002B6C3C"/>
    <w:rsid w:val="002C0406"/>
    <w:rsid w:val="002C2078"/>
    <w:rsid w:val="002C2DFF"/>
    <w:rsid w:val="002C636F"/>
    <w:rsid w:val="002D0339"/>
    <w:rsid w:val="002D5779"/>
    <w:rsid w:val="002E368E"/>
    <w:rsid w:val="002E5E78"/>
    <w:rsid w:val="002E684D"/>
    <w:rsid w:val="002F130C"/>
    <w:rsid w:val="002F3E4D"/>
    <w:rsid w:val="002F79EA"/>
    <w:rsid w:val="00303F12"/>
    <w:rsid w:val="003118C1"/>
    <w:rsid w:val="0031438E"/>
    <w:rsid w:val="0031597F"/>
    <w:rsid w:val="00322243"/>
    <w:rsid w:val="00323D47"/>
    <w:rsid w:val="00325C8A"/>
    <w:rsid w:val="0033118C"/>
    <w:rsid w:val="00333FB6"/>
    <w:rsid w:val="00334837"/>
    <w:rsid w:val="00334E0B"/>
    <w:rsid w:val="00336E8F"/>
    <w:rsid w:val="00343A70"/>
    <w:rsid w:val="00343D83"/>
    <w:rsid w:val="003441B1"/>
    <w:rsid w:val="00345E88"/>
    <w:rsid w:val="003470E8"/>
    <w:rsid w:val="00350BDD"/>
    <w:rsid w:val="00352A06"/>
    <w:rsid w:val="00354715"/>
    <w:rsid w:val="0036476A"/>
    <w:rsid w:val="003650ED"/>
    <w:rsid w:val="0036524D"/>
    <w:rsid w:val="003705D7"/>
    <w:rsid w:val="00372DFE"/>
    <w:rsid w:val="0038041A"/>
    <w:rsid w:val="003827EC"/>
    <w:rsid w:val="0039112A"/>
    <w:rsid w:val="003A0CE9"/>
    <w:rsid w:val="003B2515"/>
    <w:rsid w:val="003B3DED"/>
    <w:rsid w:val="003D0A97"/>
    <w:rsid w:val="003D4185"/>
    <w:rsid w:val="003E3D12"/>
    <w:rsid w:val="003E5684"/>
    <w:rsid w:val="003E682F"/>
    <w:rsid w:val="003E79B1"/>
    <w:rsid w:val="003F29EA"/>
    <w:rsid w:val="003F7173"/>
    <w:rsid w:val="003F7388"/>
    <w:rsid w:val="00402460"/>
    <w:rsid w:val="00404496"/>
    <w:rsid w:val="004062C1"/>
    <w:rsid w:val="00413CEC"/>
    <w:rsid w:val="00424854"/>
    <w:rsid w:val="00436713"/>
    <w:rsid w:val="00436A29"/>
    <w:rsid w:val="00441FDE"/>
    <w:rsid w:val="004421A0"/>
    <w:rsid w:val="00444B50"/>
    <w:rsid w:val="00450AF7"/>
    <w:rsid w:val="00454754"/>
    <w:rsid w:val="004574E5"/>
    <w:rsid w:val="004604D2"/>
    <w:rsid w:val="004609AF"/>
    <w:rsid w:val="004641D4"/>
    <w:rsid w:val="004665D5"/>
    <w:rsid w:val="00471BEF"/>
    <w:rsid w:val="00474164"/>
    <w:rsid w:val="00474C8E"/>
    <w:rsid w:val="00482E58"/>
    <w:rsid w:val="00485FAA"/>
    <w:rsid w:val="00486D79"/>
    <w:rsid w:val="0049293A"/>
    <w:rsid w:val="004A09D2"/>
    <w:rsid w:val="004B2B18"/>
    <w:rsid w:val="004B3E3A"/>
    <w:rsid w:val="004C0B74"/>
    <w:rsid w:val="004C6188"/>
    <w:rsid w:val="004D7BE3"/>
    <w:rsid w:val="004E412C"/>
    <w:rsid w:val="004F6814"/>
    <w:rsid w:val="00503FAB"/>
    <w:rsid w:val="00507456"/>
    <w:rsid w:val="005111F3"/>
    <w:rsid w:val="005166D5"/>
    <w:rsid w:val="00520161"/>
    <w:rsid w:val="0052112D"/>
    <w:rsid w:val="005377B1"/>
    <w:rsid w:val="005400EA"/>
    <w:rsid w:val="00542668"/>
    <w:rsid w:val="00547CAB"/>
    <w:rsid w:val="0055073F"/>
    <w:rsid w:val="00551F1B"/>
    <w:rsid w:val="00562687"/>
    <w:rsid w:val="00564AA6"/>
    <w:rsid w:val="00572DD5"/>
    <w:rsid w:val="0057532A"/>
    <w:rsid w:val="00586745"/>
    <w:rsid w:val="005877F7"/>
    <w:rsid w:val="005912E9"/>
    <w:rsid w:val="005945E2"/>
    <w:rsid w:val="0059491A"/>
    <w:rsid w:val="005A002D"/>
    <w:rsid w:val="005A07E1"/>
    <w:rsid w:val="005A3A31"/>
    <w:rsid w:val="005A3BAA"/>
    <w:rsid w:val="005A496D"/>
    <w:rsid w:val="005A4CBD"/>
    <w:rsid w:val="005B3738"/>
    <w:rsid w:val="005B7405"/>
    <w:rsid w:val="005C72BC"/>
    <w:rsid w:val="005D3CAC"/>
    <w:rsid w:val="005E0165"/>
    <w:rsid w:val="005E4FCE"/>
    <w:rsid w:val="005F0344"/>
    <w:rsid w:val="005F1EC9"/>
    <w:rsid w:val="005F6175"/>
    <w:rsid w:val="005F6633"/>
    <w:rsid w:val="006026E8"/>
    <w:rsid w:val="00603054"/>
    <w:rsid w:val="00606E42"/>
    <w:rsid w:val="00607A09"/>
    <w:rsid w:val="00612C5B"/>
    <w:rsid w:val="00620C6D"/>
    <w:rsid w:val="006216C7"/>
    <w:rsid w:val="006218C3"/>
    <w:rsid w:val="00622A7B"/>
    <w:rsid w:val="006263F0"/>
    <w:rsid w:val="006279C4"/>
    <w:rsid w:val="00630D48"/>
    <w:rsid w:val="00633DB7"/>
    <w:rsid w:val="00637225"/>
    <w:rsid w:val="0065662C"/>
    <w:rsid w:val="00662CBA"/>
    <w:rsid w:val="006716BE"/>
    <w:rsid w:val="0067450B"/>
    <w:rsid w:val="00681FEF"/>
    <w:rsid w:val="006822AC"/>
    <w:rsid w:val="00684D15"/>
    <w:rsid w:val="006862EB"/>
    <w:rsid w:val="006872A0"/>
    <w:rsid w:val="006957BF"/>
    <w:rsid w:val="00696E92"/>
    <w:rsid w:val="006A388B"/>
    <w:rsid w:val="006A7596"/>
    <w:rsid w:val="006C2FC0"/>
    <w:rsid w:val="006C43BD"/>
    <w:rsid w:val="006C6E32"/>
    <w:rsid w:val="006C6EBB"/>
    <w:rsid w:val="006D6DFB"/>
    <w:rsid w:val="006E026F"/>
    <w:rsid w:val="006E1563"/>
    <w:rsid w:val="006F235E"/>
    <w:rsid w:val="006F2893"/>
    <w:rsid w:val="006F7426"/>
    <w:rsid w:val="007030A4"/>
    <w:rsid w:val="0071185E"/>
    <w:rsid w:val="00720F1A"/>
    <w:rsid w:val="00722E79"/>
    <w:rsid w:val="00724826"/>
    <w:rsid w:val="00724DA9"/>
    <w:rsid w:val="0072553F"/>
    <w:rsid w:val="0072674C"/>
    <w:rsid w:val="007310EF"/>
    <w:rsid w:val="0073318E"/>
    <w:rsid w:val="00743DE1"/>
    <w:rsid w:val="00755F60"/>
    <w:rsid w:val="0077049B"/>
    <w:rsid w:val="0077210D"/>
    <w:rsid w:val="00776BDF"/>
    <w:rsid w:val="007775E7"/>
    <w:rsid w:val="00782AFB"/>
    <w:rsid w:val="00785200"/>
    <w:rsid w:val="00785845"/>
    <w:rsid w:val="00786D2C"/>
    <w:rsid w:val="0079377D"/>
    <w:rsid w:val="00794380"/>
    <w:rsid w:val="00794CC5"/>
    <w:rsid w:val="007A578F"/>
    <w:rsid w:val="007A5A8E"/>
    <w:rsid w:val="007B080D"/>
    <w:rsid w:val="007B5537"/>
    <w:rsid w:val="007C1C57"/>
    <w:rsid w:val="007C3F4F"/>
    <w:rsid w:val="007C4FB5"/>
    <w:rsid w:val="007C6D23"/>
    <w:rsid w:val="007D017D"/>
    <w:rsid w:val="007D643B"/>
    <w:rsid w:val="007D645E"/>
    <w:rsid w:val="007D6486"/>
    <w:rsid w:val="007E5ACD"/>
    <w:rsid w:val="007E7390"/>
    <w:rsid w:val="007F3534"/>
    <w:rsid w:val="007F5C53"/>
    <w:rsid w:val="008036EA"/>
    <w:rsid w:val="00805A8A"/>
    <w:rsid w:val="00807805"/>
    <w:rsid w:val="008135D5"/>
    <w:rsid w:val="00813C94"/>
    <w:rsid w:val="00816650"/>
    <w:rsid w:val="00817435"/>
    <w:rsid w:val="00820351"/>
    <w:rsid w:val="008243E4"/>
    <w:rsid w:val="00826410"/>
    <w:rsid w:val="008279E5"/>
    <w:rsid w:val="008368D9"/>
    <w:rsid w:val="00837A8E"/>
    <w:rsid w:val="0084187C"/>
    <w:rsid w:val="00841C6C"/>
    <w:rsid w:val="00842433"/>
    <w:rsid w:val="00845915"/>
    <w:rsid w:val="0085007B"/>
    <w:rsid w:val="0085110E"/>
    <w:rsid w:val="00853316"/>
    <w:rsid w:val="0085341E"/>
    <w:rsid w:val="00854986"/>
    <w:rsid w:val="008558ED"/>
    <w:rsid w:val="00877F68"/>
    <w:rsid w:val="008814B2"/>
    <w:rsid w:val="00881C2E"/>
    <w:rsid w:val="00886C0A"/>
    <w:rsid w:val="00890432"/>
    <w:rsid w:val="00890700"/>
    <w:rsid w:val="00892964"/>
    <w:rsid w:val="008A1662"/>
    <w:rsid w:val="008B60C6"/>
    <w:rsid w:val="008C3CA0"/>
    <w:rsid w:val="008D3688"/>
    <w:rsid w:val="008D64C9"/>
    <w:rsid w:val="008E4370"/>
    <w:rsid w:val="008F2914"/>
    <w:rsid w:val="008F2B89"/>
    <w:rsid w:val="008F36ED"/>
    <w:rsid w:val="0090011E"/>
    <w:rsid w:val="00902647"/>
    <w:rsid w:val="0090296F"/>
    <w:rsid w:val="00902B9B"/>
    <w:rsid w:val="00904477"/>
    <w:rsid w:val="0090637F"/>
    <w:rsid w:val="00911B3F"/>
    <w:rsid w:val="00914AD9"/>
    <w:rsid w:val="00914C58"/>
    <w:rsid w:val="0091655D"/>
    <w:rsid w:val="00927FB4"/>
    <w:rsid w:val="00942D6D"/>
    <w:rsid w:val="00953B52"/>
    <w:rsid w:val="00961A33"/>
    <w:rsid w:val="00961E88"/>
    <w:rsid w:val="00966946"/>
    <w:rsid w:val="00967CF3"/>
    <w:rsid w:val="00974888"/>
    <w:rsid w:val="009757C6"/>
    <w:rsid w:val="009759E7"/>
    <w:rsid w:val="00981802"/>
    <w:rsid w:val="0098317B"/>
    <w:rsid w:val="009A2A1C"/>
    <w:rsid w:val="009A4F8F"/>
    <w:rsid w:val="009A5585"/>
    <w:rsid w:val="009B0E0F"/>
    <w:rsid w:val="009B0F13"/>
    <w:rsid w:val="009B2491"/>
    <w:rsid w:val="009B5B30"/>
    <w:rsid w:val="009C0C4A"/>
    <w:rsid w:val="009C792E"/>
    <w:rsid w:val="009D3549"/>
    <w:rsid w:val="009E15A7"/>
    <w:rsid w:val="009E2506"/>
    <w:rsid w:val="009E6A06"/>
    <w:rsid w:val="009F4C2B"/>
    <w:rsid w:val="00A0647C"/>
    <w:rsid w:val="00A07B81"/>
    <w:rsid w:val="00A07D73"/>
    <w:rsid w:val="00A105E6"/>
    <w:rsid w:val="00A17387"/>
    <w:rsid w:val="00A17BE5"/>
    <w:rsid w:val="00A20DEB"/>
    <w:rsid w:val="00A217B1"/>
    <w:rsid w:val="00A22ABC"/>
    <w:rsid w:val="00A268FC"/>
    <w:rsid w:val="00A309CC"/>
    <w:rsid w:val="00A35DC2"/>
    <w:rsid w:val="00A3610C"/>
    <w:rsid w:val="00A365D0"/>
    <w:rsid w:val="00A3700E"/>
    <w:rsid w:val="00A4272E"/>
    <w:rsid w:val="00A46AAE"/>
    <w:rsid w:val="00A539C5"/>
    <w:rsid w:val="00A54562"/>
    <w:rsid w:val="00A56C35"/>
    <w:rsid w:val="00A57D3D"/>
    <w:rsid w:val="00A61A26"/>
    <w:rsid w:val="00A75F41"/>
    <w:rsid w:val="00AA048F"/>
    <w:rsid w:val="00AA16EE"/>
    <w:rsid w:val="00AA250D"/>
    <w:rsid w:val="00AB03F5"/>
    <w:rsid w:val="00AB2D3D"/>
    <w:rsid w:val="00AB3051"/>
    <w:rsid w:val="00AC0E0D"/>
    <w:rsid w:val="00AC107B"/>
    <w:rsid w:val="00AC70D9"/>
    <w:rsid w:val="00AD251D"/>
    <w:rsid w:val="00AD49F1"/>
    <w:rsid w:val="00AE09F1"/>
    <w:rsid w:val="00AE157D"/>
    <w:rsid w:val="00AE1E8A"/>
    <w:rsid w:val="00AF26F8"/>
    <w:rsid w:val="00B06E93"/>
    <w:rsid w:val="00B14C3A"/>
    <w:rsid w:val="00B15BC6"/>
    <w:rsid w:val="00B162B4"/>
    <w:rsid w:val="00B24918"/>
    <w:rsid w:val="00B24990"/>
    <w:rsid w:val="00B25352"/>
    <w:rsid w:val="00B267E8"/>
    <w:rsid w:val="00B31AE3"/>
    <w:rsid w:val="00B3442F"/>
    <w:rsid w:val="00B416BB"/>
    <w:rsid w:val="00B46E86"/>
    <w:rsid w:val="00B64CD6"/>
    <w:rsid w:val="00B67529"/>
    <w:rsid w:val="00B81BBC"/>
    <w:rsid w:val="00B8317A"/>
    <w:rsid w:val="00B85D2A"/>
    <w:rsid w:val="00B86353"/>
    <w:rsid w:val="00B86846"/>
    <w:rsid w:val="00B87681"/>
    <w:rsid w:val="00B94EFC"/>
    <w:rsid w:val="00B96377"/>
    <w:rsid w:val="00BA6864"/>
    <w:rsid w:val="00BB46BB"/>
    <w:rsid w:val="00BC1298"/>
    <w:rsid w:val="00BC3899"/>
    <w:rsid w:val="00BC53DD"/>
    <w:rsid w:val="00BD3836"/>
    <w:rsid w:val="00BD58EA"/>
    <w:rsid w:val="00BE2308"/>
    <w:rsid w:val="00BE4240"/>
    <w:rsid w:val="00BE5592"/>
    <w:rsid w:val="00BE7B9A"/>
    <w:rsid w:val="00BF6E4D"/>
    <w:rsid w:val="00C0020A"/>
    <w:rsid w:val="00C006E0"/>
    <w:rsid w:val="00C00BDC"/>
    <w:rsid w:val="00C071D5"/>
    <w:rsid w:val="00C1243B"/>
    <w:rsid w:val="00C17960"/>
    <w:rsid w:val="00C220EF"/>
    <w:rsid w:val="00C25C6E"/>
    <w:rsid w:val="00C27A58"/>
    <w:rsid w:val="00C30470"/>
    <w:rsid w:val="00C41590"/>
    <w:rsid w:val="00C542D4"/>
    <w:rsid w:val="00C62040"/>
    <w:rsid w:val="00C71014"/>
    <w:rsid w:val="00C7697D"/>
    <w:rsid w:val="00C7773B"/>
    <w:rsid w:val="00C8617D"/>
    <w:rsid w:val="00C86ED8"/>
    <w:rsid w:val="00C90247"/>
    <w:rsid w:val="00C90667"/>
    <w:rsid w:val="00C919C6"/>
    <w:rsid w:val="00C95C3F"/>
    <w:rsid w:val="00C97941"/>
    <w:rsid w:val="00CB2238"/>
    <w:rsid w:val="00CB2485"/>
    <w:rsid w:val="00CB2A6F"/>
    <w:rsid w:val="00CC02A0"/>
    <w:rsid w:val="00CE5436"/>
    <w:rsid w:val="00CF566A"/>
    <w:rsid w:val="00CF6FB6"/>
    <w:rsid w:val="00D02FE8"/>
    <w:rsid w:val="00D03076"/>
    <w:rsid w:val="00D044EC"/>
    <w:rsid w:val="00D146BE"/>
    <w:rsid w:val="00D159BD"/>
    <w:rsid w:val="00D1707A"/>
    <w:rsid w:val="00D2166F"/>
    <w:rsid w:val="00D22949"/>
    <w:rsid w:val="00D2535C"/>
    <w:rsid w:val="00D34686"/>
    <w:rsid w:val="00D35494"/>
    <w:rsid w:val="00D35C55"/>
    <w:rsid w:val="00D36FDE"/>
    <w:rsid w:val="00D436DA"/>
    <w:rsid w:val="00D444EA"/>
    <w:rsid w:val="00D4558A"/>
    <w:rsid w:val="00D47429"/>
    <w:rsid w:val="00D52F18"/>
    <w:rsid w:val="00D53695"/>
    <w:rsid w:val="00D67432"/>
    <w:rsid w:val="00D748BC"/>
    <w:rsid w:val="00D750D4"/>
    <w:rsid w:val="00D77244"/>
    <w:rsid w:val="00D80F1D"/>
    <w:rsid w:val="00D810A5"/>
    <w:rsid w:val="00D840B3"/>
    <w:rsid w:val="00D8460E"/>
    <w:rsid w:val="00D91DA5"/>
    <w:rsid w:val="00DB2159"/>
    <w:rsid w:val="00DC1A90"/>
    <w:rsid w:val="00DC29F6"/>
    <w:rsid w:val="00DD33DD"/>
    <w:rsid w:val="00DE16D1"/>
    <w:rsid w:val="00DE20DA"/>
    <w:rsid w:val="00DE7247"/>
    <w:rsid w:val="00DF4387"/>
    <w:rsid w:val="00E002C3"/>
    <w:rsid w:val="00E02F3D"/>
    <w:rsid w:val="00E05FB3"/>
    <w:rsid w:val="00E0658E"/>
    <w:rsid w:val="00E23E6F"/>
    <w:rsid w:val="00E24687"/>
    <w:rsid w:val="00E313A0"/>
    <w:rsid w:val="00E3541D"/>
    <w:rsid w:val="00E36390"/>
    <w:rsid w:val="00E4348D"/>
    <w:rsid w:val="00E44EE4"/>
    <w:rsid w:val="00E46AE0"/>
    <w:rsid w:val="00E5507C"/>
    <w:rsid w:val="00E571FE"/>
    <w:rsid w:val="00E63676"/>
    <w:rsid w:val="00E6483D"/>
    <w:rsid w:val="00E64A18"/>
    <w:rsid w:val="00E70D87"/>
    <w:rsid w:val="00E744A2"/>
    <w:rsid w:val="00E74D39"/>
    <w:rsid w:val="00E83C5C"/>
    <w:rsid w:val="00E85429"/>
    <w:rsid w:val="00E87924"/>
    <w:rsid w:val="00E97FE3"/>
    <w:rsid w:val="00EA553A"/>
    <w:rsid w:val="00EA597E"/>
    <w:rsid w:val="00EB36EB"/>
    <w:rsid w:val="00EB388B"/>
    <w:rsid w:val="00EC2DD4"/>
    <w:rsid w:val="00EC420E"/>
    <w:rsid w:val="00EF089A"/>
    <w:rsid w:val="00EF36F3"/>
    <w:rsid w:val="00EF524B"/>
    <w:rsid w:val="00EF74EA"/>
    <w:rsid w:val="00F035E0"/>
    <w:rsid w:val="00F1530B"/>
    <w:rsid w:val="00F20063"/>
    <w:rsid w:val="00F210A6"/>
    <w:rsid w:val="00F24D04"/>
    <w:rsid w:val="00F27288"/>
    <w:rsid w:val="00F322E1"/>
    <w:rsid w:val="00F33218"/>
    <w:rsid w:val="00F36250"/>
    <w:rsid w:val="00F42FD0"/>
    <w:rsid w:val="00F4308B"/>
    <w:rsid w:val="00F46939"/>
    <w:rsid w:val="00F52D38"/>
    <w:rsid w:val="00F54890"/>
    <w:rsid w:val="00F62D8C"/>
    <w:rsid w:val="00F64128"/>
    <w:rsid w:val="00F6749D"/>
    <w:rsid w:val="00F71A79"/>
    <w:rsid w:val="00F71BD0"/>
    <w:rsid w:val="00F72FD1"/>
    <w:rsid w:val="00F74BD8"/>
    <w:rsid w:val="00F770BA"/>
    <w:rsid w:val="00F80407"/>
    <w:rsid w:val="00F90531"/>
    <w:rsid w:val="00F91905"/>
    <w:rsid w:val="00FB1885"/>
    <w:rsid w:val="00FC0827"/>
    <w:rsid w:val="00FC6177"/>
    <w:rsid w:val="00FD0E3C"/>
    <w:rsid w:val="00FD16F2"/>
    <w:rsid w:val="00FD643F"/>
    <w:rsid w:val="00FE1552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5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571FE"/>
    <w:pPr>
      <w:keepNext/>
      <w:jc w:val="center"/>
      <w:outlineLvl w:val="0"/>
    </w:pPr>
    <w:rPr>
      <w:b/>
      <w:bCs/>
      <w:sz w:val="28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E571FE"/>
    <w:pPr>
      <w:keepNext/>
      <w:outlineLvl w:val="1"/>
    </w:pPr>
    <w:rPr>
      <w:sz w:val="28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E571FE"/>
    <w:pPr>
      <w:keepNext/>
      <w:jc w:val="center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E571FE"/>
    <w:pPr>
      <w:keepNext/>
      <w:tabs>
        <w:tab w:val="center" w:pos="586"/>
      </w:tabs>
      <w:ind w:left="-348" w:hanging="600"/>
      <w:outlineLvl w:val="3"/>
    </w:pPr>
    <w:rPr>
      <w:sz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9C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2238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qFormat/>
    <w:rsid w:val="002238F5"/>
    <w:pPr>
      <w:keepNext/>
      <w:ind w:left="3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571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571FE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571FE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571FE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C79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2238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2238F5"/>
    <w:rPr>
      <w:rFonts w:ascii="Calibri" w:eastAsia="Times New Roman" w:hAnsi="Calibri" w:cs="Times New Roman"/>
      <w:sz w:val="24"/>
      <w:szCs w:val="24"/>
    </w:rPr>
  </w:style>
  <w:style w:type="paragraph" w:customStyle="1" w:styleId="labojumupamats1">
    <w:name w:val="labojumu_pamats1"/>
    <w:basedOn w:val="Parasts"/>
    <w:rsid w:val="00E571FE"/>
    <w:pPr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E571FE"/>
    <w:pPr>
      <w:ind w:left="7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571F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c">
    <w:name w:val="naisc"/>
    <w:basedOn w:val="Parasts"/>
    <w:uiPriority w:val="99"/>
    <w:rsid w:val="00E571FE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uiPriority w:val="99"/>
    <w:rsid w:val="00E571FE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E571FE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E571FE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E571FE"/>
    <w:rPr>
      <w:rFonts w:ascii="RimTimes" w:eastAsia="Times New Roman" w:hAnsi="RimTimes" w:cs="Times New Roman"/>
      <w:sz w:val="28"/>
      <w:szCs w:val="20"/>
    </w:rPr>
  </w:style>
  <w:style w:type="character" w:styleId="Komentraatsauce">
    <w:name w:val="annotation reference"/>
    <w:uiPriority w:val="99"/>
    <w:semiHidden/>
    <w:rsid w:val="00E571FE"/>
    <w:rPr>
      <w:rFonts w:cs="Times New Roman"/>
      <w:sz w:val="16"/>
      <w:szCs w:val="16"/>
    </w:rPr>
  </w:style>
  <w:style w:type="paragraph" w:customStyle="1" w:styleId="naislab">
    <w:name w:val="naislab"/>
    <w:basedOn w:val="Parasts"/>
    <w:uiPriority w:val="99"/>
    <w:rsid w:val="00E571FE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E571F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571F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uiPriority w:val="99"/>
    <w:rsid w:val="00E571FE"/>
    <w:rPr>
      <w:rFonts w:cs="Times New Roman"/>
    </w:rPr>
  </w:style>
  <w:style w:type="paragraph" w:styleId="Komentrateksts">
    <w:name w:val="annotation text"/>
    <w:basedOn w:val="Parasts"/>
    <w:link w:val="KomentratekstsRakstz"/>
    <w:uiPriority w:val="99"/>
    <w:rsid w:val="00E571F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571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iskr">
    <w:name w:val="naiskr"/>
    <w:basedOn w:val="Parasts"/>
    <w:uiPriority w:val="99"/>
    <w:rsid w:val="00E571FE"/>
    <w:pPr>
      <w:spacing w:before="100" w:beforeAutospacing="1" w:after="100" w:afterAutospacing="1"/>
    </w:pPr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E571FE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71FE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CharChar">
    <w:name w:val="Char Char"/>
    <w:basedOn w:val="Parasts"/>
    <w:uiPriority w:val="99"/>
    <w:rsid w:val="00E571FE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uiPriority w:val="99"/>
    <w:rsid w:val="00E571FE"/>
    <w:pPr>
      <w:spacing w:before="40"/>
    </w:pPr>
    <w:rPr>
      <w:lang w:val="pl-PL" w:eastAsia="pl-PL"/>
    </w:rPr>
  </w:style>
  <w:style w:type="paragraph" w:styleId="Pamatteksts2">
    <w:name w:val="Body Text 2"/>
    <w:basedOn w:val="Parasts"/>
    <w:link w:val="Pamatteksts2Rakstz"/>
    <w:uiPriority w:val="99"/>
    <w:rsid w:val="00E571FE"/>
    <w:pPr>
      <w:spacing w:after="120" w:line="480" w:lineRule="auto"/>
    </w:pPr>
    <w:rPr>
      <w:sz w:val="28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E571F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E571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71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uiPriority w:val="99"/>
    <w:rsid w:val="00E571FE"/>
    <w:rPr>
      <w:rFonts w:cs="Times New Roman"/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571FE"/>
    <w:pPr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571FE"/>
    <w:rPr>
      <w:rFonts w:ascii="Times New Roman" w:eastAsia="Times New Roman" w:hAnsi="Times New Roman" w:cs="Times New Roman"/>
      <w:b/>
      <w:sz w:val="28"/>
      <w:szCs w:val="20"/>
    </w:rPr>
  </w:style>
  <w:style w:type="paragraph" w:styleId="Bezatstarpm">
    <w:name w:val="No Spacing"/>
    <w:link w:val="BezatstarpmRakstz"/>
    <w:uiPriority w:val="1"/>
    <w:qFormat/>
    <w:rsid w:val="00E571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E3541D"/>
    <w:rPr>
      <w:rFonts w:ascii="Calibri" w:eastAsia="Times New Roman" w:hAnsi="Calibri" w:cs="Times New Roman"/>
    </w:rPr>
  </w:style>
  <w:style w:type="paragraph" w:customStyle="1" w:styleId="naisnod">
    <w:name w:val="naisnod"/>
    <w:basedOn w:val="Parasts"/>
    <w:uiPriority w:val="99"/>
    <w:rsid w:val="00E571FE"/>
    <w:pPr>
      <w:spacing w:before="150" w:after="150"/>
      <w:jc w:val="center"/>
    </w:pPr>
    <w:rPr>
      <w:b/>
      <w:bCs/>
      <w:lang w:eastAsia="lv-LV"/>
    </w:rPr>
  </w:style>
  <w:style w:type="character" w:styleId="Izteiksmgs">
    <w:name w:val="Strong"/>
    <w:qFormat/>
    <w:rsid w:val="00E571FE"/>
    <w:rPr>
      <w:rFonts w:cs="Times New Roman"/>
      <w:b/>
      <w:bCs/>
    </w:rPr>
  </w:style>
  <w:style w:type="paragraph" w:styleId="Sarakstarindkopa">
    <w:name w:val="List Paragraph"/>
    <w:basedOn w:val="Parasts"/>
    <w:uiPriority w:val="34"/>
    <w:qFormat/>
    <w:rsid w:val="00E571FE"/>
    <w:pPr>
      <w:ind w:left="720"/>
      <w:contextualSpacing/>
    </w:pPr>
  </w:style>
  <w:style w:type="paragraph" w:customStyle="1" w:styleId="basetext">
    <w:name w:val="base text"/>
    <w:uiPriority w:val="99"/>
    <w:rsid w:val="00E571FE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E571F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E571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sts1">
    <w:name w:val="Parasts1"/>
    <w:uiPriority w:val="99"/>
    <w:rsid w:val="00E5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E571F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0687921">
    <w:name w:val="tv206_87_921"/>
    <w:basedOn w:val="Parasts"/>
    <w:uiPriority w:val="99"/>
    <w:rsid w:val="00E571F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eastAsia="lv-LV"/>
    </w:rPr>
  </w:style>
  <w:style w:type="character" w:customStyle="1" w:styleId="googqs-tidbitgoogqs-tidbit-0">
    <w:name w:val="goog_qs-tidbit goog_qs-tidbit-0"/>
    <w:uiPriority w:val="99"/>
    <w:rsid w:val="00E571FE"/>
    <w:rPr>
      <w:rFonts w:cs="Times New Roman"/>
    </w:rPr>
  </w:style>
  <w:style w:type="character" w:customStyle="1" w:styleId="st">
    <w:name w:val="st"/>
    <w:uiPriority w:val="99"/>
    <w:rsid w:val="00E571FE"/>
    <w:rPr>
      <w:rFonts w:cs="Times New Roman"/>
    </w:rPr>
  </w:style>
  <w:style w:type="character" w:customStyle="1" w:styleId="in">
    <w:name w:val="in"/>
    <w:uiPriority w:val="99"/>
    <w:rsid w:val="00E571FE"/>
    <w:rPr>
      <w:rFonts w:cs="Times New Roman"/>
    </w:rPr>
  </w:style>
  <w:style w:type="character" w:styleId="Vresatsauce">
    <w:name w:val="footnote reference"/>
    <w:aliases w:val="Footnote Reference Number,ftref,Footnote symbol"/>
    <w:basedOn w:val="Noklusjumarindkopasfonts"/>
    <w:uiPriority w:val="99"/>
    <w:unhideWhenUsed/>
    <w:rsid w:val="008A1662"/>
    <w:rPr>
      <w:vertAlign w:val="superscript"/>
    </w:rPr>
  </w:style>
  <w:style w:type="paragraph" w:styleId="Vresteksts">
    <w:name w:val="footnote text"/>
    <w:aliases w:val="Footnote,Fußnote,single space,ft Rakstz. Rakstz.,ft Rakstz.,ft,-E Fußnotentext,footnote text,Fußnotentext Ursprung,Footnote Text qer,Vēres teksts Char Char Char Char Char,Char Char Char Char Char Char Char Char Char Char Char Char"/>
    <w:basedOn w:val="Parasts"/>
    <w:link w:val="VrestekstsRakstz"/>
    <w:uiPriority w:val="99"/>
    <w:unhideWhenUsed/>
    <w:rsid w:val="008A1662"/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t Rakstz. Rakstz. Rakstz.,ft Rakstz. Rakstz.1,ft Rakstz.1,-E Fußnotentext Rakstz.,footnote text Rakstz.,Fußnotentext Ursprung Rakstz.,Footnote Text qer Rakstz."/>
    <w:basedOn w:val="Noklusjumarindkopasfonts"/>
    <w:link w:val="Vresteksts"/>
    <w:uiPriority w:val="99"/>
    <w:rsid w:val="008A166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hps">
    <w:name w:val="hps"/>
    <w:basedOn w:val="Noklusjumarindkopasfonts"/>
    <w:rsid w:val="008A1662"/>
  </w:style>
  <w:style w:type="character" w:customStyle="1" w:styleId="citation">
    <w:name w:val="citation"/>
    <w:basedOn w:val="Noklusjumarindkopasfonts"/>
    <w:rsid w:val="008A1662"/>
  </w:style>
  <w:style w:type="character" w:customStyle="1" w:styleId="nlmsource">
    <w:name w:val="nlm_source"/>
    <w:basedOn w:val="Noklusjumarindkopasfonts"/>
    <w:rsid w:val="008A1662"/>
  </w:style>
  <w:style w:type="character" w:customStyle="1" w:styleId="st1">
    <w:name w:val="st1"/>
    <w:basedOn w:val="Noklusjumarindkopasfonts"/>
    <w:rsid w:val="008A1662"/>
  </w:style>
  <w:style w:type="paragraph" w:customStyle="1" w:styleId="CM1">
    <w:name w:val="CM1"/>
    <w:basedOn w:val="Parasts"/>
    <w:next w:val="Parasts"/>
    <w:uiPriority w:val="99"/>
    <w:rsid w:val="00902B9B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paragraph" w:customStyle="1" w:styleId="Default">
    <w:name w:val="Default"/>
    <w:uiPriority w:val="99"/>
    <w:rsid w:val="00B81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F210A6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F210A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724DA9"/>
  </w:style>
  <w:style w:type="paragraph" w:styleId="Adreseuzaploksnes">
    <w:name w:val="envelope address"/>
    <w:basedOn w:val="Parasts"/>
    <w:uiPriority w:val="99"/>
    <w:rsid w:val="002238F5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36"/>
      <w:szCs w:val="36"/>
    </w:rPr>
  </w:style>
  <w:style w:type="paragraph" w:styleId="Atpakaadreseuzaploksnes">
    <w:name w:val="envelope return"/>
    <w:basedOn w:val="Parasts"/>
    <w:uiPriority w:val="99"/>
    <w:rsid w:val="002238F5"/>
    <w:rPr>
      <w:rFonts w:ascii="Garamond" w:hAnsi="Garamond" w:cs="Arial"/>
      <w:b/>
    </w:rPr>
  </w:style>
  <w:style w:type="paragraph" w:styleId="Pamatteksts">
    <w:name w:val="Body Text"/>
    <w:basedOn w:val="Parasts"/>
    <w:link w:val="PamattekstsRakstz"/>
    <w:uiPriority w:val="99"/>
    <w:rsid w:val="002238F5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2238F5"/>
    <w:rPr>
      <w:rFonts w:ascii="Times New Roman" w:eastAsia="Times New Roman" w:hAnsi="Times New Roman" w:cs="Times New Roman"/>
      <w:sz w:val="24"/>
      <w:szCs w:val="24"/>
    </w:rPr>
  </w:style>
  <w:style w:type="paragraph" w:customStyle="1" w:styleId="G4">
    <w:name w:val="G4"/>
    <w:basedOn w:val="Parasts"/>
    <w:autoRedefine/>
    <w:uiPriority w:val="99"/>
    <w:rsid w:val="002238F5"/>
    <w:pPr>
      <w:jc w:val="both"/>
    </w:pPr>
  </w:style>
  <w:style w:type="paragraph" w:customStyle="1" w:styleId="xl24">
    <w:name w:val="xl24"/>
    <w:basedOn w:val="Parasts"/>
    <w:uiPriority w:val="99"/>
    <w:rsid w:val="002238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GB"/>
    </w:rPr>
  </w:style>
  <w:style w:type="character" w:styleId="Izmantotahipersaite">
    <w:name w:val="FollowedHyperlink"/>
    <w:uiPriority w:val="99"/>
    <w:rsid w:val="002238F5"/>
    <w:rPr>
      <w:rFonts w:cs="Times New Roman"/>
      <w:color w:val="800080"/>
      <w:u w:val="single"/>
    </w:rPr>
  </w:style>
  <w:style w:type="paragraph" w:customStyle="1" w:styleId="CharChar4Char1">
    <w:name w:val="Char Char4 Char1"/>
    <w:basedOn w:val="Parasts"/>
    <w:next w:val="Tekstabloks"/>
    <w:uiPriority w:val="99"/>
    <w:rsid w:val="002238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Tekstabloks">
    <w:name w:val="Block Text"/>
    <w:basedOn w:val="Parasts"/>
    <w:uiPriority w:val="99"/>
    <w:rsid w:val="002238F5"/>
    <w:pPr>
      <w:spacing w:after="120"/>
      <w:ind w:left="1440" w:right="1440"/>
    </w:pPr>
  </w:style>
  <w:style w:type="paragraph" w:customStyle="1" w:styleId="CharChar4Char">
    <w:name w:val="Char Char4 Char"/>
    <w:basedOn w:val="Parasts"/>
    <w:next w:val="Tekstabloks"/>
    <w:uiPriority w:val="99"/>
    <w:rsid w:val="002238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EE-H3">
    <w:name w:val="EE-H3"/>
    <w:basedOn w:val="Parasts"/>
    <w:autoRedefine/>
    <w:uiPriority w:val="99"/>
    <w:rsid w:val="002238F5"/>
    <w:pPr>
      <w:ind w:right="6"/>
      <w:jc w:val="both"/>
    </w:pPr>
    <w:rPr>
      <w:lang w:eastAsia="lv-LV"/>
    </w:rPr>
  </w:style>
  <w:style w:type="paragraph" w:customStyle="1" w:styleId="CharChar4CharCharCharChar">
    <w:name w:val="Char Char4 Char Char Char Char"/>
    <w:basedOn w:val="Parasts"/>
    <w:next w:val="Tekstabloks"/>
    <w:uiPriority w:val="99"/>
    <w:rsid w:val="002238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Parasts"/>
    <w:uiPriority w:val="99"/>
    <w:rsid w:val="002238F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Parasts"/>
    <w:uiPriority w:val="99"/>
    <w:rsid w:val="002238F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Noklusjumarindkopasfonts"/>
    <w:rsid w:val="002238F5"/>
  </w:style>
  <w:style w:type="paragraph" w:customStyle="1" w:styleId="tvhtml">
    <w:name w:val="tv_html"/>
    <w:basedOn w:val="Parasts"/>
    <w:uiPriority w:val="99"/>
    <w:rsid w:val="002238F5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paragraph" w:customStyle="1" w:styleId="xl75">
    <w:name w:val="xl75"/>
    <w:basedOn w:val="Parasts"/>
    <w:uiPriority w:val="99"/>
    <w:rsid w:val="0022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73">
    <w:name w:val="xl73"/>
    <w:basedOn w:val="Parasts"/>
    <w:uiPriority w:val="99"/>
    <w:rsid w:val="002238F5"/>
    <w:pPr>
      <w:spacing w:before="100" w:beforeAutospacing="1" w:after="100" w:afterAutospacing="1"/>
    </w:pPr>
    <w:rPr>
      <w:rFonts w:ascii="Verdana" w:hAnsi="Verdana"/>
      <w:sz w:val="16"/>
      <w:szCs w:val="16"/>
      <w:lang w:eastAsia="lv-LV"/>
    </w:rPr>
  </w:style>
  <w:style w:type="paragraph" w:customStyle="1" w:styleId="tv2121">
    <w:name w:val="tv2121"/>
    <w:basedOn w:val="Parasts"/>
    <w:uiPriority w:val="99"/>
    <w:rsid w:val="002238F5"/>
    <w:pPr>
      <w:spacing w:before="40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2238F5"/>
    <w:rPr>
      <w:i/>
      <w:iCs/>
    </w:rPr>
  </w:style>
  <w:style w:type="paragraph" w:customStyle="1" w:styleId="CM4">
    <w:name w:val="CM4"/>
    <w:basedOn w:val="Parasts"/>
    <w:next w:val="Parasts"/>
    <w:uiPriority w:val="99"/>
    <w:rsid w:val="002238F5"/>
    <w:pPr>
      <w:autoSpaceDE w:val="0"/>
      <w:autoSpaceDN w:val="0"/>
      <w:adjustRightInd w:val="0"/>
    </w:pPr>
    <w:rPr>
      <w:rFonts w:eastAsia="Calibri"/>
      <w:lang w:val="en-US"/>
    </w:rPr>
  </w:style>
  <w:style w:type="paragraph" w:customStyle="1" w:styleId="tv2132">
    <w:name w:val="tv2132"/>
    <w:basedOn w:val="Parasts"/>
    <w:rsid w:val="004F6814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tv213">
    <w:name w:val="tv213"/>
    <w:basedOn w:val="Parasts"/>
    <w:rsid w:val="009B0F1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5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571FE"/>
    <w:pPr>
      <w:keepNext/>
      <w:jc w:val="center"/>
      <w:outlineLvl w:val="0"/>
    </w:pPr>
    <w:rPr>
      <w:b/>
      <w:bCs/>
      <w:sz w:val="28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E571FE"/>
    <w:pPr>
      <w:keepNext/>
      <w:outlineLvl w:val="1"/>
    </w:pPr>
    <w:rPr>
      <w:sz w:val="28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E571FE"/>
    <w:pPr>
      <w:keepNext/>
      <w:jc w:val="center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E571FE"/>
    <w:pPr>
      <w:keepNext/>
      <w:tabs>
        <w:tab w:val="center" w:pos="586"/>
      </w:tabs>
      <w:ind w:left="-348" w:hanging="600"/>
      <w:outlineLvl w:val="3"/>
    </w:pPr>
    <w:rPr>
      <w:sz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9C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2238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qFormat/>
    <w:rsid w:val="002238F5"/>
    <w:pPr>
      <w:keepNext/>
      <w:ind w:left="3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571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571FE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571FE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571FE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C79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2238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2238F5"/>
    <w:rPr>
      <w:rFonts w:ascii="Calibri" w:eastAsia="Times New Roman" w:hAnsi="Calibri" w:cs="Times New Roman"/>
      <w:sz w:val="24"/>
      <w:szCs w:val="24"/>
    </w:rPr>
  </w:style>
  <w:style w:type="paragraph" w:customStyle="1" w:styleId="labojumupamats1">
    <w:name w:val="labojumu_pamats1"/>
    <w:basedOn w:val="Parasts"/>
    <w:rsid w:val="00E571FE"/>
    <w:pPr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E571FE"/>
    <w:pPr>
      <w:ind w:left="7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571F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c">
    <w:name w:val="naisc"/>
    <w:basedOn w:val="Parasts"/>
    <w:uiPriority w:val="99"/>
    <w:rsid w:val="00E571FE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uiPriority w:val="99"/>
    <w:rsid w:val="00E571FE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E571FE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E571FE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E571FE"/>
    <w:rPr>
      <w:rFonts w:ascii="RimTimes" w:eastAsia="Times New Roman" w:hAnsi="RimTimes" w:cs="Times New Roman"/>
      <w:sz w:val="28"/>
      <w:szCs w:val="20"/>
    </w:rPr>
  </w:style>
  <w:style w:type="character" w:styleId="Komentraatsauce">
    <w:name w:val="annotation reference"/>
    <w:uiPriority w:val="99"/>
    <w:semiHidden/>
    <w:rsid w:val="00E571FE"/>
    <w:rPr>
      <w:rFonts w:cs="Times New Roman"/>
      <w:sz w:val="16"/>
      <w:szCs w:val="16"/>
    </w:rPr>
  </w:style>
  <w:style w:type="paragraph" w:customStyle="1" w:styleId="naislab">
    <w:name w:val="naislab"/>
    <w:basedOn w:val="Parasts"/>
    <w:uiPriority w:val="99"/>
    <w:rsid w:val="00E571FE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E571F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571F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uiPriority w:val="99"/>
    <w:rsid w:val="00E571FE"/>
    <w:rPr>
      <w:rFonts w:cs="Times New Roman"/>
    </w:rPr>
  </w:style>
  <w:style w:type="paragraph" w:styleId="Komentrateksts">
    <w:name w:val="annotation text"/>
    <w:basedOn w:val="Parasts"/>
    <w:link w:val="KomentratekstsRakstz"/>
    <w:uiPriority w:val="99"/>
    <w:rsid w:val="00E571F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571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iskr">
    <w:name w:val="naiskr"/>
    <w:basedOn w:val="Parasts"/>
    <w:uiPriority w:val="99"/>
    <w:rsid w:val="00E571FE"/>
    <w:pPr>
      <w:spacing w:before="100" w:beforeAutospacing="1" w:after="100" w:afterAutospacing="1"/>
    </w:pPr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E571FE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71FE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CharChar">
    <w:name w:val="Char Char"/>
    <w:basedOn w:val="Parasts"/>
    <w:uiPriority w:val="99"/>
    <w:rsid w:val="00E571FE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uiPriority w:val="99"/>
    <w:rsid w:val="00E571FE"/>
    <w:pPr>
      <w:spacing w:before="40"/>
    </w:pPr>
    <w:rPr>
      <w:lang w:val="pl-PL" w:eastAsia="pl-PL"/>
    </w:rPr>
  </w:style>
  <w:style w:type="paragraph" w:styleId="Pamatteksts2">
    <w:name w:val="Body Text 2"/>
    <w:basedOn w:val="Parasts"/>
    <w:link w:val="Pamatteksts2Rakstz"/>
    <w:uiPriority w:val="99"/>
    <w:rsid w:val="00E571FE"/>
    <w:pPr>
      <w:spacing w:after="120" w:line="480" w:lineRule="auto"/>
    </w:pPr>
    <w:rPr>
      <w:sz w:val="28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E571F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E571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71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uiPriority w:val="99"/>
    <w:rsid w:val="00E571FE"/>
    <w:rPr>
      <w:rFonts w:cs="Times New Roman"/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571FE"/>
    <w:pPr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571FE"/>
    <w:rPr>
      <w:rFonts w:ascii="Times New Roman" w:eastAsia="Times New Roman" w:hAnsi="Times New Roman" w:cs="Times New Roman"/>
      <w:b/>
      <w:sz w:val="28"/>
      <w:szCs w:val="20"/>
    </w:rPr>
  </w:style>
  <w:style w:type="paragraph" w:styleId="Bezatstarpm">
    <w:name w:val="No Spacing"/>
    <w:link w:val="BezatstarpmRakstz"/>
    <w:uiPriority w:val="1"/>
    <w:qFormat/>
    <w:rsid w:val="00E571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E3541D"/>
    <w:rPr>
      <w:rFonts w:ascii="Calibri" w:eastAsia="Times New Roman" w:hAnsi="Calibri" w:cs="Times New Roman"/>
    </w:rPr>
  </w:style>
  <w:style w:type="paragraph" w:customStyle="1" w:styleId="naisnod">
    <w:name w:val="naisnod"/>
    <w:basedOn w:val="Parasts"/>
    <w:uiPriority w:val="99"/>
    <w:rsid w:val="00E571FE"/>
    <w:pPr>
      <w:spacing w:before="150" w:after="150"/>
      <w:jc w:val="center"/>
    </w:pPr>
    <w:rPr>
      <w:b/>
      <w:bCs/>
      <w:lang w:eastAsia="lv-LV"/>
    </w:rPr>
  </w:style>
  <w:style w:type="character" w:styleId="Izteiksmgs">
    <w:name w:val="Strong"/>
    <w:qFormat/>
    <w:rsid w:val="00E571FE"/>
    <w:rPr>
      <w:rFonts w:cs="Times New Roman"/>
      <w:b/>
      <w:bCs/>
    </w:rPr>
  </w:style>
  <w:style w:type="paragraph" w:styleId="Sarakstarindkopa">
    <w:name w:val="List Paragraph"/>
    <w:basedOn w:val="Parasts"/>
    <w:uiPriority w:val="34"/>
    <w:qFormat/>
    <w:rsid w:val="00E571FE"/>
    <w:pPr>
      <w:ind w:left="720"/>
      <w:contextualSpacing/>
    </w:pPr>
  </w:style>
  <w:style w:type="paragraph" w:customStyle="1" w:styleId="basetext">
    <w:name w:val="base text"/>
    <w:uiPriority w:val="99"/>
    <w:rsid w:val="00E571FE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E571F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E571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sts1">
    <w:name w:val="Parasts1"/>
    <w:uiPriority w:val="99"/>
    <w:rsid w:val="00E5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E571F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0687921">
    <w:name w:val="tv206_87_921"/>
    <w:basedOn w:val="Parasts"/>
    <w:uiPriority w:val="99"/>
    <w:rsid w:val="00E571F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eastAsia="lv-LV"/>
    </w:rPr>
  </w:style>
  <w:style w:type="character" w:customStyle="1" w:styleId="googqs-tidbitgoogqs-tidbit-0">
    <w:name w:val="goog_qs-tidbit goog_qs-tidbit-0"/>
    <w:uiPriority w:val="99"/>
    <w:rsid w:val="00E571FE"/>
    <w:rPr>
      <w:rFonts w:cs="Times New Roman"/>
    </w:rPr>
  </w:style>
  <w:style w:type="character" w:customStyle="1" w:styleId="st">
    <w:name w:val="st"/>
    <w:uiPriority w:val="99"/>
    <w:rsid w:val="00E571FE"/>
    <w:rPr>
      <w:rFonts w:cs="Times New Roman"/>
    </w:rPr>
  </w:style>
  <w:style w:type="character" w:customStyle="1" w:styleId="in">
    <w:name w:val="in"/>
    <w:uiPriority w:val="99"/>
    <w:rsid w:val="00E571FE"/>
    <w:rPr>
      <w:rFonts w:cs="Times New Roman"/>
    </w:rPr>
  </w:style>
  <w:style w:type="character" w:styleId="Vresatsauce">
    <w:name w:val="footnote reference"/>
    <w:aliases w:val="Footnote Reference Number,ftref,Footnote symbol"/>
    <w:basedOn w:val="Noklusjumarindkopasfonts"/>
    <w:uiPriority w:val="99"/>
    <w:unhideWhenUsed/>
    <w:rsid w:val="008A1662"/>
    <w:rPr>
      <w:vertAlign w:val="superscript"/>
    </w:rPr>
  </w:style>
  <w:style w:type="paragraph" w:styleId="Vresteksts">
    <w:name w:val="footnote text"/>
    <w:aliases w:val="Footnote,Fußnote,single space,ft Rakstz. Rakstz.,ft Rakstz.,ft,-E Fußnotentext,footnote text,Fußnotentext Ursprung,Footnote Text qer,Vēres teksts Char Char Char Char Char,Char Char Char Char Char Char Char Char Char Char Char Char"/>
    <w:basedOn w:val="Parasts"/>
    <w:link w:val="VrestekstsRakstz"/>
    <w:uiPriority w:val="99"/>
    <w:unhideWhenUsed/>
    <w:rsid w:val="008A1662"/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t Rakstz. Rakstz. Rakstz.,ft Rakstz. Rakstz.1,ft Rakstz.1,-E Fußnotentext Rakstz.,footnote text Rakstz.,Fußnotentext Ursprung Rakstz.,Footnote Text qer Rakstz."/>
    <w:basedOn w:val="Noklusjumarindkopasfonts"/>
    <w:link w:val="Vresteksts"/>
    <w:uiPriority w:val="99"/>
    <w:rsid w:val="008A166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hps">
    <w:name w:val="hps"/>
    <w:basedOn w:val="Noklusjumarindkopasfonts"/>
    <w:rsid w:val="008A1662"/>
  </w:style>
  <w:style w:type="character" w:customStyle="1" w:styleId="citation">
    <w:name w:val="citation"/>
    <w:basedOn w:val="Noklusjumarindkopasfonts"/>
    <w:rsid w:val="008A1662"/>
  </w:style>
  <w:style w:type="character" w:customStyle="1" w:styleId="nlmsource">
    <w:name w:val="nlm_source"/>
    <w:basedOn w:val="Noklusjumarindkopasfonts"/>
    <w:rsid w:val="008A1662"/>
  </w:style>
  <w:style w:type="character" w:customStyle="1" w:styleId="st1">
    <w:name w:val="st1"/>
    <w:basedOn w:val="Noklusjumarindkopasfonts"/>
    <w:rsid w:val="008A1662"/>
  </w:style>
  <w:style w:type="paragraph" w:customStyle="1" w:styleId="CM1">
    <w:name w:val="CM1"/>
    <w:basedOn w:val="Parasts"/>
    <w:next w:val="Parasts"/>
    <w:uiPriority w:val="99"/>
    <w:rsid w:val="00902B9B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paragraph" w:customStyle="1" w:styleId="Default">
    <w:name w:val="Default"/>
    <w:uiPriority w:val="99"/>
    <w:rsid w:val="00B81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F210A6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F210A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724DA9"/>
  </w:style>
  <w:style w:type="paragraph" w:styleId="Adreseuzaploksnes">
    <w:name w:val="envelope address"/>
    <w:basedOn w:val="Parasts"/>
    <w:uiPriority w:val="99"/>
    <w:rsid w:val="002238F5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36"/>
      <w:szCs w:val="36"/>
    </w:rPr>
  </w:style>
  <w:style w:type="paragraph" w:styleId="Atpakaadreseuzaploksnes">
    <w:name w:val="envelope return"/>
    <w:basedOn w:val="Parasts"/>
    <w:uiPriority w:val="99"/>
    <w:rsid w:val="002238F5"/>
    <w:rPr>
      <w:rFonts w:ascii="Garamond" w:hAnsi="Garamond" w:cs="Arial"/>
      <w:b/>
    </w:rPr>
  </w:style>
  <w:style w:type="paragraph" w:styleId="Pamatteksts">
    <w:name w:val="Body Text"/>
    <w:basedOn w:val="Parasts"/>
    <w:link w:val="PamattekstsRakstz"/>
    <w:uiPriority w:val="99"/>
    <w:rsid w:val="002238F5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2238F5"/>
    <w:rPr>
      <w:rFonts w:ascii="Times New Roman" w:eastAsia="Times New Roman" w:hAnsi="Times New Roman" w:cs="Times New Roman"/>
      <w:sz w:val="24"/>
      <w:szCs w:val="24"/>
    </w:rPr>
  </w:style>
  <w:style w:type="paragraph" w:customStyle="1" w:styleId="G4">
    <w:name w:val="G4"/>
    <w:basedOn w:val="Parasts"/>
    <w:autoRedefine/>
    <w:uiPriority w:val="99"/>
    <w:rsid w:val="002238F5"/>
    <w:pPr>
      <w:jc w:val="both"/>
    </w:pPr>
  </w:style>
  <w:style w:type="paragraph" w:customStyle="1" w:styleId="xl24">
    <w:name w:val="xl24"/>
    <w:basedOn w:val="Parasts"/>
    <w:uiPriority w:val="99"/>
    <w:rsid w:val="002238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GB"/>
    </w:rPr>
  </w:style>
  <w:style w:type="character" w:styleId="Izmantotahipersaite">
    <w:name w:val="FollowedHyperlink"/>
    <w:uiPriority w:val="99"/>
    <w:rsid w:val="002238F5"/>
    <w:rPr>
      <w:rFonts w:cs="Times New Roman"/>
      <w:color w:val="800080"/>
      <w:u w:val="single"/>
    </w:rPr>
  </w:style>
  <w:style w:type="paragraph" w:customStyle="1" w:styleId="CharChar4Char1">
    <w:name w:val="Char Char4 Char1"/>
    <w:basedOn w:val="Parasts"/>
    <w:next w:val="Tekstabloks"/>
    <w:uiPriority w:val="99"/>
    <w:rsid w:val="002238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Tekstabloks">
    <w:name w:val="Block Text"/>
    <w:basedOn w:val="Parasts"/>
    <w:uiPriority w:val="99"/>
    <w:rsid w:val="002238F5"/>
    <w:pPr>
      <w:spacing w:after="120"/>
      <w:ind w:left="1440" w:right="1440"/>
    </w:pPr>
  </w:style>
  <w:style w:type="paragraph" w:customStyle="1" w:styleId="CharChar4Char">
    <w:name w:val="Char Char4 Char"/>
    <w:basedOn w:val="Parasts"/>
    <w:next w:val="Tekstabloks"/>
    <w:uiPriority w:val="99"/>
    <w:rsid w:val="002238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EE-H3">
    <w:name w:val="EE-H3"/>
    <w:basedOn w:val="Parasts"/>
    <w:autoRedefine/>
    <w:uiPriority w:val="99"/>
    <w:rsid w:val="002238F5"/>
    <w:pPr>
      <w:ind w:right="6"/>
      <w:jc w:val="both"/>
    </w:pPr>
    <w:rPr>
      <w:lang w:eastAsia="lv-LV"/>
    </w:rPr>
  </w:style>
  <w:style w:type="paragraph" w:customStyle="1" w:styleId="CharChar4CharCharCharChar">
    <w:name w:val="Char Char4 Char Char Char Char"/>
    <w:basedOn w:val="Parasts"/>
    <w:next w:val="Tekstabloks"/>
    <w:uiPriority w:val="99"/>
    <w:rsid w:val="002238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Parasts"/>
    <w:uiPriority w:val="99"/>
    <w:rsid w:val="002238F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Parasts"/>
    <w:uiPriority w:val="99"/>
    <w:rsid w:val="002238F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Noklusjumarindkopasfonts"/>
    <w:rsid w:val="002238F5"/>
  </w:style>
  <w:style w:type="paragraph" w:customStyle="1" w:styleId="tvhtml">
    <w:name w:val="tv_html"/>
    <w:basedOn w:val="Parasts"/>
    <w:uiPriority w:val="99"/>
    <w:rsid w:val="002238F5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paragraph" w:customStyle="1" w:styleId="xl75">
    <w:name w:val="xl75"/>
    <w:basedOn w:val="Parasts"/>
    <w:uiPriority w:val="99"/>
    <w:rsid w:val="00223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73">
    <w:name w:val="xl73"/>
    <w:basedOn w:val="Parasts"/>
    <w:uiPriority w:val="99"/>
    <w:rsid w:val="002238F5"/>
    <w:pPr>
      <w:spacing w:before="100" w:beforeAutospacing="1" w:after="100" w:afterAutospacing="1"/>
    </w:pPr>
    <w:rPr>
      <w:rFonts w:ascii="Verdana" w:hAnsi="Verdana"/>
      <w:sz w:val="16"/>
      <w:szCs w:val="16"/>
      <w:lang w:eastAsia="lv-LV"/>
    </w:rPr>
  </w:style>
  <w:style w:type="paragraph" w:customStyle="1" w:styleId="tv2121">
    <w:name w:val="tv2121"/>
    <w:basedOn w:val="Parasts"/>
    <w:uiPriority w:val="99"/>
    <w:rsid w:val="002238F5"/>
    <w:pPr>
      <w:spacing w:before="40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2238F5"/>
    <w:rPr>
      <w:i/>
      <w:iCs/>
    </w:rPr>
  </w:style>
  <w:style w:type="paragraph" w:customStyle="1" w:styleId="CM4">
    <w:name w:val="CM4"/>
    <w:basedOn w:val="Parasts"/>
    <w:next w:val="Parasts"/>
    <w:uiPriority w:val="99"/>
    <w:rsid w:val="002238F5"/>
    <w:pPr>
      <w:autoSpaceDE w:val="0"/>
      <w:autoSpaceDN w:val="0"/>
      <w:adjustRightInd w:val="0"/>
    </w:pPr>
    <w:rPr>
      <w:rFonts w:eastAsia="Calibri"/>
      <w:lang w:val="en-US"/>
    </w:rPr>
  </w:style>
  <w:style w:type="paragraph" w:customStyle="1" w:styleId="tv2132">
    <w:name w:val="tv2132"/>
    <w:basedOn w:val="Parasts"/>
    <w:rsid w:val="004F6814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tv213">
    <w:name w:val="tv213"/>
    <w:basedOn w:val="Parasts"/>
    <w:rsid w:val="009B0F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2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17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05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146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610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169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EFDF-AC31-4B85-B857-406C074F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Kaiva Krastiņa</dc:creator>
  <cp:lastModifiedBy>Kaiva Krastiņa</cp:lastModifiedBy>
  <cp:revision>12</cp:revision>
  <cp:lastPrinted>2015-10-20T09:59:00Z</cp:lastPrinted>
  <dcterms:created xsi:type="dcterms:W3CDTF">2015-10-20T06:15:00Z</dcterms:created>
  <dcterms:modified xsi:type="dcterms:W3CDTF">2015-10-21T11:35:00Z</dcterms:modified>
</cp:coreProperties>
</file>