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C96F2B" w:rsidRDefault="00CC7870" w:rsidP="00CC7870">
      <w:pPr>
        <w:spacing w:line="240" w:lineRule="auto"/>
        <w:jc w:val="center"/>
        <w:rPr>
          <w:rFonts w:ascii="Times New Roman" w:hAnsi="Times New Roman" w:cs="Times New Roman"/>
          <w:b/>
          <w:sz w:val="24"/>
          <w:szCs w:val="24"/>
        </w:rPr>
      </w:pPr>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3860FE">
        <w:rPr>
          <w:rFonts w:ascii="Times New Roman" w:eastAsia="Arial" w:hAnsi="Times New Roman" w:cs="Times New Roman"/>
          <w:b/>
          <w:kern w:val="1"/>
          <w:sz w:val="24"/>
          <w:szCs w:val="24"/>
        </w:rPr>
        <w:t>”</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p w:rsidR="001813AA" w:rsidRPr="00C96F2B"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499"/>
        <w:gridCol w:w="6232"/>
      </w:tblGrid>
      <w:tr w:rsidR="002674D5" w:rsidRPr="00C96F2B" w:rsidTr="000905B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 Tiesību akta projekta izstrādes nepieciešamība</w:t>
            </w:r>
          </w:p>
        </w:tc>
      </w:tr>
      <w:tr w:rsidR="002674D5" w:rsidRPr="00C96F2B" w:rsidTr="000905B6">
        <w:trPr>
          <w:trHeight w:val="120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44" w:type="pct"/>
            <w:tcBorders>
              <w:top w:val="outset" w:sz="6" w:space="0" w:color="auto"/>
              <w:left w:val="outset" w:sz="6" w:space="0" w:color="auto"/>
              <w:bottom w:val="outset" w:sz="6" w:space="0" w:color="auto"/>
              <w:right w:val="outset" w:sz="6" w:space="0" w:color="auto"/>
            </w:tcBorders>
            <w:hideMark/>
          </w:tcPr>
          <w:p w:rsidR="00022EB5" w:rsidRDefault="00022EB5" w:rsidP="00CB68B5">
            <w:pPr>
              <w:spacing w:after="0" w:line="240" w:lineRule="auto"/>
              <w:jc w:val="both"/>
              <w:rPr>
                <w:rFonts w:ascii="Times New Roman" w:hAnsi="Times New Roman" w:cs="Times New Roman"/>
                <w:sz w:val="24"/>
                <w:szCs w:val="24"/>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neparedzētiem gadījumiem” līdzekļus” (turpmāk – noteikumi Nr.1644) 2.punkts.</w:t>
            </w:r>
          </w:p>
          <w:p w:rsidR="001A1CEE" w:rsidRDefault="001A1CEE" w:rsidP="00CB68B5">
            <w:pPr>
              <w:spacing w:after="0" w:line="240" w:lineRule="auto"/>
              <w:jc w:val="both"/>
              <w:rPr>
                <w:rFonts w:ascii="Times New Roman" w:hAnsi="Times New Roman" w:cs="Times New Roman"/>
                <w:sz w:val="24"/>
                <w:szCs w:val="24"/>
              </w:rPr>
            </w:pPr>
          </w:p>
          <w:p w:rsidR="001A1CEE" w:rsidRPr="00022EB5" w:rsidRDefault="001A1CEE" w:rsidP="00CB6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2003. gada 29.aprīļa noteikumu Nr.237 “</w:t>
            </w:r>
            <w:r w:rsidRPr="00D07C8A">
              <w:rPr>
                <w:rFonts w:ascii="Times New Roman" w:hAnsi="Times New Roman" w:cs="Times New Roman"/>
                <w:sz w:val="24"/>
                <w:szCs w:val="24"/>
              </w:rPr>
              <w:t>Ārlietu ministrijas nolikum</w:t>
            </w:r>
            <w:r>
              <w:rPr>
                <w:rFonts w:ascii="Times New Roman" w:hAnsi="Times New Roman" w:cs="Times New Roman"/>
                <w:sz w:val="24"/>
                <w:szCs w:val="24"/>
              </w:rPr>
              <w:t>s”</w:t>
            </w:r>
            <w:r w:rsidRPr="00D07C8A">
              <w:rPr>
                <w:rFonts w:ascii="Times New Roman" w:hAnsi="Times New Roman" w:cs="Times New Roman"/>
                <w:sz w:val="24"/>
                <w:szCs w:val="24"/>
              </w:rPr>
              <w:t xml:space="preserve"> 4.2.punkts.</w:t>
            </w:r>
          </w:p>
        </w:tc>
      </w:tr>
      <w:tr w:rsidR="00721D61" w:rsidRPr="00721D61"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jc w:val="center"/>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hideMark/>
          </w:tcPr>
          <w:p w:rsidR="00582E07" w:rsidRPr="00582E07" w:rsidRDefault="00582E07" w:rsidP="0082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2015. gada </w:t>
            </w:r>
            <w:r w:rsidRPr="00582E07">
              <w:rPr>
                <w:rFonts w:ascii="Times New Roman" w:hAnsi="Times New Roman" w:cs="Times New Roman"/>
                <w:sz w:val="24"/>
                <w:szCs w:val="24"/>
              </w:rPr>
              <w:t xml:space="preserve">23. septembrī Eiropas Komisija nāca klajā ar paziņojumu </w:t>
            </w:r>
            <w:r w:rsidRPr="00582E07">
              <w:rPr>
                <w:rFonts w:ascii="Times New Roman" w:hAnsi="Times New Roman" w:cs="Times New Roman"/>
                <w:i/>
                <w:sz w:val="24"/>
                <w:szCs w:val="24"/>
              </w:rPr>
              <w:t>Bēgļu krīzes pārvaldīšana: tūlītēji operacionāli, budžeta un juridiski pasākumi Eiropas programmā migrācijas jomā</w:t>
            </w:r>
            <w:r w:rsidRPr="00582E07">
              <w:rPr>
                <w:rFonts w:ascii="Times New Roman" w:hAnsi="Times New Roman" w:cs="Times New Roman"/>
                <w:sz w:val="24"/>
                <w:szCs w:val="24"/>
              </w:rPr>
              <w:t xml:space="preserve">. Tajā EK identificē prioritāro rīcību turpmākajiem 6 mēnešiem, tai skaitā finansiālā atbalsta sniegšanu. </w:t>
            </w:r>
          </w:p>
          <w:p w:rsidR="00582E07" w:rsidRDefault="00582E07" w:rsidP="00820089">
            <w:pPr>
              <w:spacing w:after="0" w:line="240" w:lineRule="auto"/>
              <w:jc w:val="both"/>
              <w:rPr>
                <w:rFonts w:ascii="Times New Roman" w:hAnsi="Times New Roman" w:cs="Times New Roman"/>
                <w:sz w:val="24"/>
                <w:szCs w:val="24"/>
              </w:rPr>
            </w:pPr>
          </w:p>
          <w:p w:rsidR="00A26C38" w:rsidRDefault="00A26C38" w:rsidP="00820089">
            <w:pPr>
              <w:spacing w:after="0" w:line="240" w:lineRule="auto"/>
              <w:jc w:val="both"/>
              <w:rPr>
                <w:rFonts w:ascii="Times New Roman" w:hAnsi="Times New Roman" w:cs="Times New Roman"/>
                <w:sz w:val="24"/>
                <w:szCs w:val="24"/>
              </w:rPr>
            </w:pPr>
            <w:r w:rsidRPr="00A26C38">
              <w:rPr>
                <w:rFonts w:ascii="Times New Roman" w:hAnsi="Times New Roman" w:cs="Times New Roman"/>
                <w:sz w:val="24"/>
                <w:szCs w:val="24"/>
              </w:rPr>
              <w:t>2015. gada 23. septembra ārkārtas neformālās Eiropadom</w:t>
            </w:r>
            <w:r w:rsidR="00582E07">
              <w:rPr>
                <w:rFonts w:ascii="Times New Roman" w:hAnsi="Times New Roman" w:cs="Times New Roman"/>
                <w:sz w:val="24"/>
                <w:szCs w:val="24"/>
              </w:rPr>
              <w:t>ē</w:t>
            </w:r>
            <w:r w:rsidRPr="00A26C38">
              <w:rPr>
                <w:rFonts w:ascii="Times New Roman" w:hAnsi="Times New Roman" w:cs="Times New Roman"/>
                <w:sz w:val="24"/>
                <w:szCs w:val="24"/>
              </w:rPr>
              <w:t xml:space="preserve"> valstu un valdību vadītāj</w:t>
            </w:r>
            <w:r w:rsidR="00582E07">
              <w:rPr>
                <w:rFonts w:ascii="Times New Roman" w:hAnsi="Times New Roman" w:cs="Times New Roman"/>
                <w:sz w:val="24"/>
                <w:szCs w:val="24"/>
              </w:rPr>
              <w:t>i</w:t>
            </w:r>
            <w:r w:rsidRPr="00A26C38">
              <w:rPr>
                <w:rFonts w:ascii="Times New Roman" w:hAnsi="Times New Roman" w:cs="Times New Roman"/>
                <w:sz w:val="24"/>
                <w:szCs w:val="24"/>
              </w:rPr>
              <w:t xml:space="preserve"> </w:t>
            </w:r>
            <w:r w:rsidR="00582E07">
              <w:rPr>
                <w:rFonts w:ascii="Times New Roman" w:hAnsi="Times New Roman" w:cs="Times New Roman"/>
                <w:sz w:val="24"/>
                <w:szCs w:val="24"/>
              </w:rPr>
              <w:t>pieņēma</w:t>
            </w:r>
            <w:r w:rsidR="00582E07" w:rsidRPr="00A26C38">
              <w:rPr>
                <w:rFonts w:ascii="Times New Roman" w:hAnsi="Times New Roman" w:cs="Times New Roman"/>
                <w:sz w:val="24"/>
                <w:szCs w:val="24"/>
              </w:rPr>
              <w:t xml:space="preserve"> </w:t>
            </w:r>
            <w:r w:rsidRPr="00A26C38">
              <w:rPr>
                <w:rFonts w:ascii="Times New Roman" w:hAnsi="Times New Roman" w:cs="Times New Roman"/>
                <w:sz w:val="24"/>
                <w:szCs w:val="24"/>
              </w:rPr>
              <w:t>kopīg</w:t>
            </w:r>
            <w:r w:rsidR="0081204D">
              <w:rPr>
                <w:rFonts w:ascii="Times New Roman" w:hAnsi="Times New Roman" w:cs="Times New Roman"/>
                <w:sz w:val="24"/>
                <w:szCs w:val="24"/>
              </w:rPr>
              <w:t>u</w:t>
            </w:r>
            <w:r w:rsidRPr="00A26C38">
              <w:rPr>
                <w:rFonts w:ascii="Times New Roman" w:hAnsi="Times New Roman" w:cs="Times New Roman"/>
                <w:sz w:val="24"/>
                <w:szCs w:val="24"/>
              </w:rPr>
              <w:t xml:space="preserve"> paziņojumu, kurā </w:t>
            </w:r>
            <w:r w:rsidR="00582E07" w:rsidRPr="00582E07">
              <w:rPr>
                <w:rFonts w:ascii="Times New Roman" w:hAnsi="Times New Roman" w:cs="Times New Roman"/>
                <w:sz w:val="24"/>
                <w:szCs w:val="24"/>
              </w:rPr>
              <w:t>aicina gan ES institūcijas, gan valdības ātri rīkoties un pieņemt operacionālus lēmumus līdz 15./16.oktobra Eiropadomei. Kā vissteidzamākos jautājumus, kur nepieciešama tūlītēja rīcība un ES dalībvalstu finansiāls atbalsts, val</w:t>
            </w:r>
            <w:r w:rsidR="0081204D">
              <w:rPr>
                <w:rFonts w:ascii="Times New Roman" w:hAnsi="Times New Roman" w:cs="Times New Roman"/>
                <w:sz w:val="24"/>
                <w:szCs w:val="24"/>
              </w:rPr>
              <w:t xml:space="preserve">stu un valdību vadītāji izvirza: </w:t>
            </w:r>
            <w:r>
              <w:rPr>
                <w:rFonts w:ascii="Times New Roman" w:hAnsi="Times New Roman" w:cs="Times New Roman"/>
                <w:sz w:val="24"/>
                <w:szCs w:val="24"/>
              </w:rPr>
              <w:t>1) vismaz papildu 1 miljardu</w:t>
            </w:r>
            <w:r w:rsidRPr="00A26C38">
              <w:rPr>
                <w:rFonts w:ascii="Times New Roman" w:hAnsi="Times New Roman" w:cs="Times New Roman"/>
                <w:sz w:val="24"/>
                <w:szCs w:val="24"/>
              </w:rPr>
              <w:t xml:space="preserve"> eiro atbalsts ANO Augstajam </w:t>
            </w:r>
            <w:r w:rsidR="00832605">
              <w:rPr>
                <w:rFonts w:ascii="Times New Roman" w:hAnsi="Times New Roman" w:cs="Times New Roman"/>
                <w:sz w:val="24"/>
                <w:szCs w:val="24"/>
              </w:rPr>
              <w:t>komisāram</w:t>
            </w:r>
            <w:r w:rsidRPr="00A26C38">
              <w:rPr>
                <w:rFonts w:ascii="Times New Roman" w:hAnsi="Times New Roman" w:cs="Times New Roman"/>
                <w:sz w:val="24"/>
                <w:szCs w:val="24"/>
              </w:rPr>
              <w:t xml:space="preserve"> bēgļu jautājumos (UNHCR), Pasaules Pārtikas programmai (WFP) un citām aģentūrām; 2) atbalsts Libānai, Jordānijai, Turcijai un citām valstīm Sīrijas bēgļu krīzes pārvarēšanā, palielinot ES Reģionālo ieguldījumu fondu reaģēšanai uz krīzi Sīrijā (“Madad” fonds); 3) finansējuma palielināšana ES ārkārtas </w:t>
            </w:r>
            <w:r w:rsidR="00832605" w:rsidRPr="00832605">
              <w:rPr>
                <w:rFonts w:ascii="Times New Roman" w:hAnsi="Times New Roman" w:cs="Times New Roman"/>
                <w:sz w:val="24"/>
                <w:szCs w:val="24"/>
              </w:rPr>
              <w:t>ieguldījumu fondam stabilitātes nodrošināšanai un nelikumīgas migrācijas un personu pārvietošanas iemeslu novēršanai Āfrikā</w:t>
            </w:r>
            <w:r w:rsidR="00832605">
              <w:rPr>
                <w:rFonts w:ascii="Times New Roman" w:hAnsi="Times New Roman" w:cs="Times New Roman"/>
                <w:sz w:val="24"/>
                <w:szCs w:val="24"/>
              </w:rPr>
              <w:t>.</w:t>
            </w:r>
          </w:p>
          <w:p w:rsidR="005F34F4" w:rsidRDefault="006C3722" w:rsidP="00820089">
            <w:pPr>
              <w:spacing w:after="0" w:line="240" w:lineRule="auto"/>
              <w:jc w:val="both"/>
              <w:rPr>
                <w:rFonts w:ascii="Times New Roman" w:hAnsi="Times New Roman" w:cs="Times New Roman"/>
                <w:sz w:val="24"/>
                <w:szCs w:val="24"/>
              </w:rPr>
            </w:pPr>
            <w:r w:rsidRPr="006C3722">
              <w:rPr>
                <w:rFonts w:ascii="Times New Roman" w:hAnsi="Times New Roman" w:cs="Times New Roman"/>
                <w:sz w:val="24"/>
                <w:szCs w:val="24"/>
              </w:rPr>
              <w:t xml:space="preserve">Ņemot vērā </w:t>
            </w:r>
            <w:r w:rsidR="005F34F4">
              <w:rPr>
                <w:rFonts w:ascii="Times New Roman" w:hAnsi="Times New Roman" w:cs="Times New Roman"/>
                <w:sz w:val="24"/>
                <w:szCs w:val="24"/>
              </w:rPr>
              <w:t>situāciju Sīrijā un Āfrikā kopumā, kā arī migrācijas plūsmu uz Eiropu, nepieciešams piešķirt 150</w:t>
            </w:r>
            <w:r w:rsidRPr="006C3722">
              <w:rPr>
                <w:rFonts w:ascii="Times New Roman" w:hAnsi="Times New Roman" w:cs="Times New Roman"/>
                <w:sz w:val="24"/>
                <w:szCs w:val="24"/>
              </w:rPr>
              <w:t xml:space="preserve"> 000 </w:t>
            </w:r>
            <w:r w:rsidR="005F34F4" w:rsidRPr="005F34F4">
              <w:rPr>
                <w:rFonts w:ascii="Times New Roman" w:hAnsi="Times New Roman" w:cs="Times New Roman"/>
                <w:sz w:val="24"/>
                <w:szCs w:val="24"/>
              </w:rPr>
              <w:t xml:space="preserve">eiro </w:t>
            </w:r>
            <w:r w:rsidR="005F34F4">
              <w:rPr>
                <w:rFonts w:ascii="Times New Roman" w:hAnsi="Times New Roman" w:cs="Times New Roman"/>
                <w:sz w:val="24"/>
                <w:szCs w:val="24"/>
              </w:rPr>
              <w:t>lielu finansējumu</w:t>
            </w:r>
            <w:r w:rsidRPr="006C3722">
              <w:rPr>
                <w:rFonts w:ascii="Times New Roman" w:hAnsi="Times New Roman" w:cs="Times New Roman"/>
                <w:sz w:val="24"/>
                <w:szCs w:val="24"/>
              </w:rPr>
              <w:t xml:space="preserve"> </w:t>
            </w:r>
            <w:r w:rsidR="006A76A1">
              <w:rPr>
                <w:rFonts w:ascii="Times New Roman" w:hAnsi="Times New Roman" w:cs="Times New Roman"/>
                <w:sz w:val="24"/>
                <w:szCs w:val="24"/>
              </w:rPr>
              <w:t xml:space="preserve">no </w:t>
            </w:r>
            <w:r w:rsidRPr="006C3722">
              <w:rPr>
                <w:rFonts w:ascii="Times New Roman" w:hAnsi="Times New Roman" w:cs="Times New Roman"/>
                <w:sz w:val="24"/>
                <w:szCs w:val="24"/>
              </w:rPr>
              <w:t>budžeta programmas „Līd</w:t>
            </w:r>
            <w:r w:rsidR="005F34F4">
              <w:rPr>
                <w:rFonts w:ascii="Times New Roman" w:hAnsi="Times New Roman" w:cs="Times New Roman"/>
                <w:sz w:val="24"/>
                <w:szCs w:val="24"/>
              </w:rPr>
              <w:t xml:space="preserve">zekļi neparedzētiem gadījumiem”, lai palīdzētu Sīrijas bēgļiem un </w:t>
            </w:r>
            <w:r w:rsidR="00A26C38">
              <w:rPr>
                <w:rFonts w:ascii="Times New Roman" w:hAnsi="Times New Roman" w:cs="Times New Roman"/>
                <w:sz w:val="24"/>
                <w:szCs w:val="24"/>
              </w:rPr>
              <w:t>veicinātu sadarbību</w:t>
            </w:r>
            <w:r w:rsidR="005F34F4">
              <w:rPr>
                <w:rFonts w:ascii="Times New Roman" w:hAnsi="Times New Roman" w:cs="Times New Roman"/>
                <w:sz w:val="24"/>
                <w:szCs w:val="24"/>
              </w:rPr>
              <w:t xml:space="preserve"> ar migrācijas izcel</w:t>
            </w:r>
            <w:r w:rsidR="00A26C38">
              <w:rPr>
                <w:rFonts w:ascii="Times New Roman" w:hAnsi="Times New Roman" w:cs="Times New Roman"/>
                <w:sz w:val="24"/>
                <w:szCs w:val="24"/>
              </w:rPr>
              <w:t xml:space="preserve">smes un tranzīta valstīm Āfrikā, tādejādi strādājot pie migrācijas </w:t>
            </w:r>
            <w:r w:rsidR="0047426C">
              <w:rPr>
                <w:rFonts w:ascii="Times New Roman" w:hAnsi="Times New Roman" w:cs="Times New Roman"/>
                <w:sz w:val="24"/>
                <w:szCs w:val="24"/>
              </w:rPr>
              <w:t>pamat</w:t>
            </w:r>
            <w:r w:rsidR="00A26C38">
              <w:rPr>
                <w:rFonts w:ascii="Times New Roman" w:hAnsi="Times New Roman" w:cs="Times New Roman"/>
                <w:sz w:val="24"/>
                <w:szCs w:val="24"/>
              </w:rPr>
              <w:t>cēloņu novēršanas.</w:t>
            </w:r>
          </w:p>
          <w:p w:rsidR="005F34F4" w:rsidRDefault="005F34F4" w:rsidP="00820089">
            <w:pPr>
              <w:spacing w:after="0" w:line="240" w:lineRule="auto"/>
              <w:jc w:val="both"/>
              <w:rPr>
                <w:rFonts w:ascii="Times New Roman" w:hAnsi="Times New Roman" w:cs="Times New Roman"/>
                <w:sz w:val="24"/>
                <w:szCs w:val="24"/>
              </w:rPr>
            </w:pPr>
          </w:p>
          <w:p w:rsidR="00926172" w:rsidRPr="00926172" w:rsidRDefault="00B21609" w:rsidP="00820089">
            <w:pPr>
              <w:pStyle w:val="ListParagraph"/>
              <w:numPr>
                <w:ilvl w:val="0"/>
                <w:numId w:val="6"/>
              </w:numPr>
              <w:spacing w:after="0" w:line="240" w:lineRule="auto"/>
              <w:jc w:val="both"/>
              <w:rPr>
                <w:rFonts w:ascii="Times New Roman" w:hAnsi="Times New Roman" w:cs="Times New Roman"/>
                <w:sz w:val="24"/>
                <w:szCs w:val="24"/>
                <w:u w:val="single"/>
              </w:rPr>
            </w:pPr>
            <w:r w:rsidRPr="00926172">
              <w:rPr>
                <w:rFonts w:ascii="Times New Roman" w:hAnsi="Times New Roman" w:cs="Times New Roman"/>
                <w:b/>
                <w:noProof/>
                <w:sz w:val="24"/>
                <w:szCs w:val="24"/>
              </w:rPr>
              <w:t>Iemaksa</w:t>
            </w:r>
            <w:r w:rsidR="00CA05E0" w:rsidRPr="00926172">
              <w:rPr>
                <w:rFonts w:ascii="Times New Roman" w:hAnsi="Times New Roman" w:cs="Times New Roman"/>
                <w:b/>
                <w:noProof/>
                <w:sz w:val="24"/>
                <w:szCs w:val="24"/>
              </w:rPr>
              <w:t xml:space="preserve"> </w:t>
            </w:r>
            <w:r w:rsidR="00B508D2" w:rsidRPr="00926172">
              <w:rPr>
                <w:rFonts w:ascii="Times New Roman" w:hAnsi="Times New Roman" w:cs="Times New Roman"/>
                <w:b/>
                <w:noProof/>
                <w:sz w:val="24"/>
                <w:szCs w:val="24"/>
              </w:rPr>
              <w:t>ES Reģionālajā ieguldījumu fondā reaģēšanai uz krīzi Sīrijā (“Madad” fonds)</w:t>
            </w:r>
            <w:r w:rsidR="008D7BB9" w:rsidRPr="00926172">
              <w:rPr>
                <w:rFonts w:ascii="Times New Roman" w:hAnsi="Times New Roman" w:cs="Times New Roman"/>
                <w:b/>
                <w:noProof/>
                <w:sz w:val="24"/>
                <w:szCs w:val="24"/>
              </w:rPr>
              <w:t xml:space="preserve"> un iemaksa</w:t>
            </w:r>
            <w:r w:rsidR="00926172">
              <w:rPr>
                <w:rFonts w:ascii="Times New Roman" w:hAnsi="Times New Roman" w:cs="Times New Roman"/>
                <w:b/>
                <w:noProof/>
                <w:sz w:val="24"/>
                <w:szCs w:val="24"/>
              </w:rPr>
              <w:t xml:space="preserve"> Pasaules P</w:t>
            </w:r>
            <w:r w:rsidR="00926172" w:rsidRPr="00926172">
              <w:rPr>
                <w:rFonts w:ascii="Times New Roman" w:hAnsi="Times New Roman" w:cs="Times New Roman"/>
                <w:b/>
                <w:noProof/>
                <w:sz w:val="24"/>
                <w:szCs w:val="24"/>
              </w:rPr>
              <w:t>ārtikas programmā</w:t>
            </w:r>
            <w:r w:rsidR="008D7BB9" w:rsidRPr="00926172">
              <w:rPr>
                <w:rFonts w:ascii="Times New Roman" w:hAnsi="Times New Roman" w:cs="Times New Roman"/>
                <w:b/>
                <w:noProof/>
                <w:sz w:val="24"/>
                <w:szCs w:val="24"/>
              </w:rPr>
              <w:t xml:space="preserve"> </w:t>
            </w:r>
          </w:p>
          <w:p w:rsidR="00A637C2" w:rsidRPr="00926172" w:rsidRDefault="0060749B" w:rsidP="00820089">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rPr>
              <w:t xml:space="preserve">I. </w:t>
            </w:r>
            <w:r w:rsidR="00A637C2" w:rsidRPr="00926172">
              <w:rPr>
                <w:rFonts w:ascii="Times New Roman" w:hAnsi="Times New Roman" w:cs="Times New Roman"/>
                <w:noProof/>
                <w:sz w:val="24"/>
                <w:szCs w:val="24"/>
                <w:u w:val="single"/>
              </w:rPr>
              <w:t>Situācijas raksturojums</w:t>
            </w:r>
          </w:p>
          <w:p w:rsidR="005F34F4" w:rsidRPr="005F34F4" w:rsidRDefault="00B508D2" w:rsidP="0082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B508D2">
              <w:rPr>
                <w:rFonts w:ascii="Times New Roman" w:hAnsi="Times New Roman" w:cs="Times New Roman"/>
                <w:sz w:val="24"/>
                <w:szCs w:val="24"/>
              </w:rPr>
              <w:t>Lielbritānijā bāzētās Sīrijas Cilvēktiesību novērošanas organizācija</w:t>
            </w:r>
            <w:r>
              <w:rPr>
                <w:rFonts w:ascii="Times New Roman" w:hAnsi="Times New Roman" w:cs="Times New Roman"/>
                <w:sz w:val="24"/>
                <w:szCs w:val="24"/>
              </w:rPr>
              <w:t>s</w:t>
            </w:r>
            <w:r w:rsidRPr="00B508D2">
              <w:rPr>
                <w:rFonts w:ascii="Times New Roman" w:hAnsi="Times New Roman" w:cs="Times New Roman"/>
                <w:sz w:val="24"/>
                <w:szCs w:val="24"/>
              </w:rPr>
              <w:t xml:space="preserve"> (</w:t>
            </w:r>
            <w:proofErr w:type="spellStart"/>
            <w:r w:rsidRPr="00B508D2">
              <w:rPr>
                <w:rFonts w:ascii="Times New Roman" w:hAnsi="Times New Roman" w:cs="Times New Roman"/>
                <w:i/>
                <w:sz w:val="24"/>
                <w:szCs w:val="24"/>
              </w:rPr>
              <w:t>Syrian</w:t>
            </w:r>
            <w:proofErr w:type="spellEnd"/>
            <w:r w:rsidRPr="00B508D2">
              <w:rPr>
                <w:rFonts w:ascii="Times New Roman" w:hAnsi="Times New Roman" w:cs="Times New Roman"/>
                <w:i/>
                <w:sz w:val="24"/>
                <w:szCs w:val="24"/>
              </w:rPr>
              <w:t xml:space="preserve"> </w:t>
            </w:r>
            <w:proofErr w:type="spellStart"/>
            <w:r w:rsidRPr="00B508D2">
              <w:rPr>
                <w:rFonts w:ascii="Times New Roman" w:hAnsi="Times New Roman" w:cs="Times New Roman"/>
                <w:i/>
                <w:sz w:val="24"/>
                <w:szCs w:val="24"/>
              </w:rPr>
              <w:t>Ob</w:t>
            </w:r>
            <w:r>
              <w:rPr>
                <w:rFonts w:ascii="Times New Roman" w:hAnsi="Times New Roman" w:cs="Times New Roman"/>
                <w:i/>
                <w:sz w:val="24"/>
                <w:szCs w:val="24"/>
              </w:rPr>
              <w:t>servatory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Rights</w:t>
            </w:r>
            <w:proofErr w:type="spellEnd"/>
            <w:r w:rsidRPr="00B508D2">
              <w:rPr>
                <w:rFonts w:ascii="Times New Roman" w:hAnsi="Times New Roman" w:cs="Times New Roman"/>
                <w:sz w:val="24"/>
                <w:szCs w:val="24"/>
              </w:rPr>
              <w:t>) dati</w:t>
            </w:r>
            <w:r>
              <w:rPr>
                <w:rFonts w:ascii="Times New Roman" w:hAnsi="Times New Roman" w:cs="Times New Roman"/>
                <w:sz w:val="24"/>
                <w:szCs w:val="24"/>
              </w:rPr>
              <w:t>em č</w:t>
            </w:r>
            <w:r w:rsidR="005F34F4" w:rsidRPr="005F34F4">
              <w:rPr>
                <w:rFonts w:ascii="Times New Roman" w:hAnsi="Times New Roman" w:cs="Times New Roman"/>
                <w:sz w:val="24"/>
                <w:szCs w:val="24"/>
              </w:rPr>
              <w:t xml:space="preserve">etros kara gados Sīrijā dzīvības zaudējuši vairāk nekā 240 000 cilvēki, no kuriem vairāk nekā 71 000 </w:t>
            </w:r>
            <w:r w:rsidR="005F34F4" w:rsidRPr="005F34F4">
              <w:rPr>
                <w:rFonts w:ascii="Times New Roman" w:hAnsi="Times New Roman" w:cs="Times New Roman"/>
                <w:sz w:val="24"/>
                <w:szCs w:val="24"/>
              </w:rPr>
              <w:lastRenderedPageBreak/>
              <w:t>upuru ir civiliedzīvotāji.  S</w:t>
            </w:r>
            <w:r w:rsidR="00396963">
              <w:rPr>
                <w:rFonts w:ascii="Times New Roman" w:hAnsi="Times New Roman" w:cs="Times New Roman"/>
                <w:sz w:val="24"/>
                <w:szCs w:val="24"/>
              </w:rPr>
              <w:t>ituācija turpina pasliktināties -</w:t>
            </w:r>
            <w:r w:rsidR="005F34F4" w:rsidRPr="005F34F4">
              <w:rPr>
                <w:rFonts w:ascii="Times New Roman" w:hAnsi="Times New Roman" w:cs="Times New Roman"/>
                <w:sz w:val="24"/>
                <w:szCs w:val="24"/>
              </w:rPr>
              <w:t xml:space="preserve"> 12,2 miljoniem cilvēku, t.sk., 7,6 miljoniem valsts teritorijā iekšēji pārvietoto cilvēku, ir steidzami nepieciešama palīdzība. Pastāv nopietnas bažas</w:t>
            </w:r>
            <w:r w:rsidR="006F226A">
              <w:rPr>
                <w:rFonts w:ascii="Times New Roman" w:hAnsi="Times New Roman" w:cs="Times New Roman"/>
                <w:sz w:val="24"/>
                <w:szCs w:val="24"/>
              </w:rPr>
              <w:t xml:space="preserve"> par 4,6</w:t>
            </w:r>
            <w:r w:rsidR="005F34F4" w:rsidRPr="005F34F4">
              <w:rPr>
                <w:rFonts w:ascii="Times New Roman" w:hAnsi="Times New Roman" w:cs="Times New Roman"/>
                <w:sz w:val="24"/>
                <w:szCs w:val="24"/>
              </w:rPr>
              <w:t xml:space="preserve"> miljonu cilvēku situāciju, kuri atrodas grūti pieejamās teritorijās. Sīrijā turpinās nopietni starptautisko humanitāro tiesību un cilvēktiesību pārkāpumi. Humānās palīdzības piegādes Sīrijā turpina apgrūtināt uzbrukumi apdzīvotajām vietām, administratīvie šķēršļi, vērojama medicīniskās palīdzības sniegšanas neitralitātes nerespektēšana, kaimiņvalstu ieviestie administratīvie šķēršļi, lai ierobež</w:t>
            </w:r>
            <w:r w:rsidR="00820089">
              <w:rPr>
                <w:rFonts w:ascii="Times New Roman" w:hAnsi="Times New Roman" w:cs="Times New Roman"/>
                <w:sz w:val="24"/>
                <w:szCs w:val="24"/>
              </w:rPr>
              <w:t>o</w:t>
            </w:r>
            <w:r w:rsidR="00AC1EC2">
              <w:rPr>
                <w:rFonts w:ascii="Times New Roman" w:hAnsi="Times New Roman" w:cs="Times New Roman"/>
                <w:sz w:val="24"/>
                <w:szCs w:val="24"/>
              </w:rPr>
              <w:t>tu</w:t>
            </w:r>
            <w:r w:rsidR="005F34F4" w:rsidRPr="005F34F4">
              <w:rPr>
                <w:rFonts w:ascii="Times New Roman" w:hAnsi="Times New Roman" w:cs="Times New Roman"/>
                <w:sz w:val="24"/>
                <w:szCs w:val="24"/>
              </w:rPr>
              <w:t xml:space="preserve"> bēgļu pārvietošanos, kā arī finansējuma trūkums. </w:t>
            </w:r>
          </w:p>
          <w:p w:rsidR="005F34F4" w:rsidRDefault="00690EF2" w:rsidP="00820089">
            <w:pPr>
              <w:spacing w:after="0" w:line="240" w:lineRule="auto"/>
              <w:jc w:val="both"/>
              <w:rPr>
                <w:rFonts w:ascii="Times New Roman" w:hAnsi="Times New Roman" w:cs="Times New Roman"/>
                <w:sz w:val="24"/>
                <w:szCs w:val="24"/>
              </w:rPr>
            </w:pPr>
            <w:r w:rsidRPr="00724CFA">
              <w:rPr>
                <w:rFonts w:ascii="Times New Roman" w:hAnsi="Times New Roman" w:cs="Times New Roman"/>
                <w:noProof/>
                <w:sz w:val="24"/>
                <w:szCs w:val="24"/>
              </w:rPr>
              <w:t>Pieaugošais bēgļu skaits no Sīrijas un ar to saistītā ekonomiskās un politiskās spriedzes palielināšanās rada draudus stabilitātei reģionā, kā arī atstāj ietekmi uz drošības situāciju Tuvajos Austrumos.</w:t>
            </w:r>
            <w:r>
              <w:rPr>
                <w:rFonts w:ascii="Times New Roman" w:hAnsi="Times New Roman" w:cs="Times New Roman"/>
                <w:noProof/>
                <w:sz w:val="24"/>
                <w:szCs w:val="24"/>
              </w:rPr>
              <w:t xml:space="preserve"> </w:t>
            </w:r>
            <w:r w:rsidR="00396963">
              <w:rPr>
                <w:rFonts w:ascii="Times New Roman" w:hAnsi="Times New Roman" w:cs="Times New Roman"/>
                <w:sz w:val="24"/>
                <w:szCs w:val="24"/>
              </w:rPr>
              <w:t xml:space="preserve">Saskaņā ar </w:t>
            </w:r>
            <w:r w:rsidR="001664D9" w:rsidRPr="00724CFA">
              <w:rPr>
                <w:rFonts w:ascii="Times New Roman" w:hAnsi="Times New Roman" w:cs="Times New Roman"/>
                <w:noProof/>
                <w:sz w:val="24"/>
                <w:szCs w:val="24"/>
              </w:rPr>
              <w:t>Apvienoto Nāciju Organizācija (turpmāk – ANO)</w:t>
            </w:r>
            <w:r w:rsidR="001664D9">
              <w:rPr>
                <w:rFonts w:ascii="Times New Roman" w:hAnsi="Times New Roman" w:cs="Times New Roman"/>
                <w:noProof/>
                <w:sz w:val="24"/>
                <w:szCs w:val="24"/>
              </w:rPr>
              <w:t xml:space="preserve"> </w:t>
            </w:r>
            <w:r w:rsidR="00396963">
              <w:rPr>
                <w:rFonts w:ascii="Times New Roman" w:hAnsi="Times New Roman" w:cs="Times New Roman"/>
                <w:sz w:val="24"/>
                <w:szCs w:val="24"/>
              </w:rPr>
              <w:t>datiem b</w:t>
            </w:r>
            <w:r w:rsidR="005F34F4" w:rsidRPr="005F34F4">
              <w:rPr>
                <w:rFonts w:ascii="Times New Roman" w:hAnsi="Times New Roman" w:cs="Times New Roman"/>
                <w:sz w:val="24"/>
                <w:szCs w:val="24"/>
              </w:rPr>
              <w:t xml:space="preserve">ēgļu gaitās no Sīrijas uz kaimiņvalstīm – Libānu, Jordāniju, Turciju, kā arī uz Ēģipti </w:t>
            </w:r>
            <w:r w:rsidR="00396963">
              <w:rPr>
                <w:rFonts w:ascii="Times New Roman" w:hAnsi="Times New Roman" w:cs="Times New Roman"/>
                <w:sz w:val="24"/>
                <w:szCs w:val="24"/>
              </w:rPr>
              <w:t xml:space="preserve">ir </w:t>
            </w:r>
            <w:r w:rsidR="005F34F4" w:rsidRPr="005F34F4">
              <w:rPr>
                <w:rFonts w:ascii="Times New Roman" w:hAnsi="Times New Roman" w:cs="Times New Roman"/>
                <w:sz w:val="24"/>
                <w:szCs w:val="24"/>
              </w:rPr>
              <w:t>devušies vairāk nekā 4,08 miljoni cilvēku, kas rada milzīgu spriedzi uzņemošo vals</w:t>
            </w:r>
            <w:r w:rsidR="00396963">
              <w:rPr>
                <w:rFonts w:ascii="Times New Roman" w:hAnsi="Times New Roman" w:cs="Times New Roman"/>
                <w:sz w:val="24"/>
                <w:szCs w:val="24"/>
              </w:rPr>
              <w:t>tu valdībām un iedzīvotājiem.</w:t>
            </w:r>
          </w:p>
          <w:p w:rsidR="00690EF2" w:rsidRPr="00724CFA" w:rsidRDefault="00690EF2" w:rsidP="00820089">
            <w:pPr>
              <w:spacing w:after="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Sīrijas krīze un ar to saistītais bēgļu skaita pieaugums</w:t>
            </w:r>
            <w:r>
              <w:rPr>
                <w:rFonts w:ascii="Times New Roman" w:hAnsi="Times New Roman" w:cs="Times New Roman"/>
                <w:noProof/>
                <w:sz w:val="24"/>
                <w:szCs w:val="24"/>
              </w:rPr>
              <w:t>, kā arī bēgļu plūsma uz Eiropu</w:t>
            </w:r>
            <w:r w:rsidRPr="00724CFA">
              <w:rPr>
                <w:rFonts w:ascii="Times New Roman" w:hAnsi="Times New Roman" w:cs="Times New Roman"/>
                <w:noProof/>
                <w:sz w:val="24"/>
                <w:szCs w:val="24"/>
              </w:rPr>
              <w:t xml:space="preserve"> aizvien ir vieni no galvenajiem jautājumiem starptautiskajā dienaskārtībā. Paralēli mēģinājumiem meklēt politisko risinājumu, starptautiskā sabiedrība sniedz humāno palīdzību bēgļu situācijas uzlabošanai.</w:t>
            </w:r>
          </w:p>
          <w:p w:rsidR="00690EF2" w:rsidRDefault="005F34F4" w:rsidP="00820089">
            <w:pPr>
              <w:spacing w:after="0" w:line="240" w:lineRule="auto"/>
              <w:jc w:val="both"/>
              <w:rPr>
                <w:rFonts w:ascii="Times New Roman" w:hAnsi="Times New Roman" w:cs="Times New Roman"/>
                <w:sz w:val="24"/>
                <w:szCs w:val="24"/>
              </w:rPr>
            </w:pPr>
            <w:r w:rsidRPr="005F34F4">
              <w:rPr>
                <w:rFonts w:ascii="Times New Roman" w:hAnsi="Times New Roman" w:cs="Times New Roman"/>
                <w:sz w:val="24"/>
                <w:szCs w:val="24"/>
              </w:rPr>
              <w:t xml:space="preserve">ANO līdzekļu pieprasījums 2015. gadam Sīrijas krīzes seku risināšanai sastāda 8,4 mljrd. USD, kas iekļauj gan palīdzību Sīrijā </w:t>
            </w:r>
            <w:proofErr w:type="gramStart"/>
            <w:r w:rsidRPr="005F34F4">
              <w:rPr>
                <w:rFonts w:ascii="Times New Roman" w:hAnsi="Times New Roman" w:cs="Times New Roman"/>
                <w:sz w:val="24"/>
                <w:szCs w:val="24"/>
              </w:rPr>
              <w:t>(</w:t>
            </w:r>
            <w:proofErr w:type="spellStart"/>
            <w:proofErr w:type="gramEnd"/>
            <w:r w:rsidRPr="00396963">
              <w:rPr>
                <w:rFonts w:ascii="Times New Roman" w:hAnsi="Times New Roman" w:cs="Times New Roman"/>
                <w:i/>
                <w:sz w:val="24"/>
                <w:szCs w:val="24"/>
              </w:rPr>
              <w:t>Syria</w:t>
            </w:r>
            <w:proofErr w:type="spellEnd"/>
            <w:r w:rsidRPr="00396963">
              <w:rPr>
                <w:rFonts w:ascii="Times New Roman" w:hAnsi="Times New Roman" w:cs="Times New Roman"/>
                <w:i/>
                <w:sz w:val="24"/>
                <w:szCs w:val="24"/>
              </w:rPr>
              <w:t xml:space="preserve"> </w:t>
            </w:r>
            <w:proofErr w:type="spellStart"/>
            <w:r w:rsidRPr="00396963">
              <w:rPr>
                <w:rFonts w:ascii="Times New Roman" w:hAnsi="Times New Roman" w:cs="Times New Roman"/>
                <w:i/>
                <w:sz w:val="24"/>
                <w:szCs w:val="24"/>
              </w:rPr>
              <w:t>Response</w:t>
            </w:r>
            <w:proofErr w:type="spellEnd"/>
            <w:r w:rsidRPr="00396963">
              <w:rPr>
                <w:rFonts w:ascii="Times New Roman" w:hAnsi="Times New Roman" w:cs="Times New Roman"/>
                <w:i/>
                <w:sz w:val="24"/>
                <w:szCs w:val="24"/>
              </w:rPr>
              <w:t xml:space="preserve"> </w:t>
            </w:r>
            <w:proofErr w:type="spellStart"/>
            <w:r w:rsidRPr="00396963">
              <w:rPr>
                <w:rFonts w:ascii="Times New Roman" w:hAnsi="Times New Roman" w:cs="Times New Roman"/>
                <w:i/>
                <w:sz w:val="24"/>
                <w:szCs w:val="24"/>
              </w:rPr>
              <w:t>Plan</w:t>
            </w:r>
            <w:proofErr w:type="spellEnd"/>
            <w:r w:rsidRPr="00396963">
              <w:rPr>
                <w:rFonts w:ascii="Times New Roman" w:hAnsi="Times New Roman" w:cs="Times New Roman"/>
                <w:i/>
                <w:sz w:val="24"/>
                <w:szCs w:val="24"/>
              </w:rPr>
              <w:t xml:space="preserve"> 2015</w:t>
            </w:r>
            <w:r w:rsidRPr="005F34F4">
              <w:rPr>
                <w:rFonts w:ascii="Times New Roman" w:hAnsi="Times New Roman" w:cs="Times New Roman"/>
                <w:sz w:val="24"/>
                <w:szCs w:val="24"/>
              </w:rPr>
              <w:t xml:space="preserve">, 2,9 mljrd. USD), gan tās kaimiņvalstīs </w:t>
            </w:r>
            <w:proofErr w:type="gramStart"/>
            <w:r w:rsidRPr="005F34F4">
              <w:rPr>
                <w:rFonts w:ascii="Times New Roman" w:hAnsi="Times New Roman" w:cs="Times New Roman"/>
                <w:sz w:val="24"/>
                <w:szCs w:val="24"/>
              </w:rPr>
              <w:t>(</w:t>
            </w:r>
            <w:proofErr w:type="spellStart"/>
            <w:proofErr w:type="gramEnd"/>
            <w:r w:rsidRPr="00396963">
              <w:rPr>
                <w:rFonts w:ascii="Times New Roman" w:hAnsi="Times New Roman" w:cs="Times New Roman"/>
                <w:i/>
                <w:sz w:val="24"/>
                <w:szCs w:val="24"/>
              </w:rPr>
              <w:t>Regional</w:t>
            </w:r>
            <w:proofErr w:type="spellEnd"/>
            <w:r w:rsidRPr="00396963">
              <w:rPr>
                <w:rFonts w:ascii="Times New Roman" w:hAnsi="Times New Roman" w:cs="Times New Roman"/>
                <w:i/>
                <w:sz w:val="24"/>
                <w:szCs w:val="24"/>
              </w:rPr>
              <w:t xml:space="preserve"> </w:t>
            </w:r>
            <w:proofErr w:type="spellStart"/>
            <w:r w:rsidRPr="00396963">
              <w:rPr>
                <w:rFonts w:ascii="Times New Roman" w:hAnsi="Times New Roman" w:cs="Times New Roman"/>
                <w:i/>
                <w:sz w:val="24"/>
                <w:szCs w:val="24"/>
              </w:rPr>
              <w:t>Refugee</w:t>
            </w:r>
            <w:proofErr w:type="spellEnd"/>
            <w:r w:rsidRPr="00396963">
              <w:rPr>
                <w:rFonts w:ascii="Times New Roman" w:hAnsi="Times New Roman" w:cs="Times New Roman"/>
                <w:i/>
                <w:sz w:val="24"/>
                <w:szCs w:val="24"/>
              </w:rPr>
              <w:t xml:space="preserve"> and Resilience </w:t>
            </w:r>
            <w:proofErr w:type="spellStart"/>
            <w:r w:rsidRPr="00396963">
              <w:rPr>
                <w:rFonts w:ascii="Times New Roman" w:hAnsi="Times New Roman" w:cs="Times New Roman"/>
                <w:i/>
                <w:sz w:val="24"/>
                <w:szCs w:val="24"/>
              </w:rPr>
              <w:t>Plan</w:t>
            </w:r>
            <w:proofErr w:type="spellEnd"/>
            <w:r w:rsidRPr="005F34F4">
              <w:rPr>
                <w:rFonts w:ascii="Times New Roman" w:hAnsi="Times New Roman" w:cs="Times New Roman"/>
                <w:sz w:val="24"/>
                <w:szCs w:val="24"/>
              </w:rPr>
              <w:t>, 5,5 mljrd. USD). 2014. gadā tika saņemti tikai 48% no pieprasītā nepieciešamā finansējuma, bet 2015. gadā saņemti tikai 38% no vajadzīgā finansējuma.</w:t>
            </w:r>
            <w:r w:rsidR="003F2361">
              <w:t xml:space="preserve"> </w:t>
            </w:r>
            <w:r w:rsidR="00690EF2">
              <w:rPr>
                <w:rFonts w:ascii="Times New Roman" w:hAnsi="Times New Roman" w:cs="Times New Roman"/>
                <w:sz w:val="24"/>
                <w:szCs w:val="24"/>
              </w:rPr>
              <w:t>2015. gada 29. septembrī</w:t>
            </w:r>
            <w:r w:rsidR="00690EF2" w:rsidRPr="005F34F4">
              <w:rPr>
                <w:rFonts w:ascii="Times New Roman" w:hAnsi="Times New Roman" w:cs="Times New Roman"/>
                <w:sz w:val="24"/>
                <w:szCs w:val="24"/>
              </w:rPr>
              <w:t xml:space="preserve"> G7 valstis (Lielbritānija, Vācija, Kanāda, Francija, Itālija, Japāna, ASV) un Līča valstis ANO Ģenerālās asamblejas laikā paziņoja, ka piešķirs 1,8 miljardus USD, lai palīdzētu Sīrijas bēgļiem.</w:t>
            </w:r>
          </w:p>
          <w:p w:rsidR="00CC7BD8" w:rsidRDefault="003F2361" w:rsidP="00820089">
            <w:pPr>
              <w:spacing w:after="0" w:line="240" w:lineRule="auto"/>
              <w:jc w:val="both"/>
              <w:rPr>
                <w:rFonts w:ascii="Times New Roman" w:hAnsi="Times New Roman" w:cs="Times New Roman"/>
                <w:sz w:val="24"/>
                <w:szCs w:val="24"/>
              </w:rPr>
            </w:pPr>
            <w:r w:rsidRPr="003F2361">
              <w:rPr>
                <w:rFonts w:ascii="Times New Roman" w:hAnsi="Times New Roman" w:cs="Times New Roman"/>
                <w:sz w:val="24"/>
                <w:szCs w:val="24"/>
              </w:rPr>
              <w:t xml:space="preserve">Kopš krīzes sākuma </w:t>
            </w:r>
            <w:r w:rsidR="0065139D">
              <w:rPr>
                <w:rFonts w:ascii="Times New Roman" w:hAnsi="Times New Roman" w:cs="Times New Roman"/>
                <w:sz w:val="24"/>
                <w:szCs w:val="24"/>
              </w:rPr>
              <w:t xml:space="preserve">Sīrijā </w:t>
            </w:r>
            <w:r w:rsidR="006B61C9">
              <w:rPr>
                <w:rFonts w:ascii="Times New Roman" w:hAnsi="Times New Roman" w:cs="Times New Roman"/>
                <w:sz w:val="24"/>
                <w:szCs w:val="24"/>
              </w:rPr>
              <w:t>Eiropas Savienības</w:t>
            </w:r>
            <w:r w:rsidRPr="003F2361">
              <w:rPr>
                <w:rFonts w:ascii="Times New Roman" w:hAnsi="Times New Roman" w:cs="Times New Roman"/>
                <w:sz w:val="24"/>
                <w:szCs w:val="24"/>
              </w:rPr>
              <w:t xml:space="preserve"> (</w:t>
            </w:r>
            <w:r w:rsidR="006B61C9">
              <w:rPr>
                <w:rFonts w:ascii="Times New Roman" w:hAnsi="Times New Roman" w:cs="Times New Roman"/>
                <w:sz w:val="24"/>
                <w:szCs w:val="24"/>
              </w:rPr>
              <w:t xml:space="preserve">Eiropas </w:t>
            </w:r>
            <w:r w:rsidRPr="003F2361">
              <w:rPr>
                <w:rFonts w:ascii="Times New Roman" w:hAnsi="Times New Roman" w:cs="Times New Roman"/>
                <w:sz w:val="24"/>
                <w:szCs w:val="24"/>
              </w:rPr>
              <w:t>Komisija un dalībvalstis) sniegtais finansējums ir vairāk nekā 4,2 mljrd. EUR.</w:t>
            </w:r>
            <w:r w:rsidR="00CC7BD8">
              <w:rPr>
                <w:rFonts w:ascii="Times New Roman" w:hAnsi="Times New Roman" w:cs="Times New Roman"/>
                <w:sz w:val="24"/>
                <w:szCs w:val="24"/>
              </w:rPr>
              <w:t xml:space="preserve"> </w:t>
            </w:r>
          </w:p>
          <w:p w:rsidR="00CC7BD8" w:rsidRDefault="00CC7BD8" w:rsidP="0082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 gada</w:t>
            </w:r>
            <w:r w:rsidRPr="00CC7BD8">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CC7BD8">
              <w:rPr>
                <w:rFonts w:ascii="Times New Roman" w:hAnsi="Times New Roman" w:cs="Times New Roman"/>
                <w:sz w:val="24"/>
                <w:szCs w:val="24"/>
              </w:rPr>
              <w:t>martā tika pieņemti Ārlietu padomes secinājumi par ES visaptverošo reģionālo stratēģiju Irākai un Sīrijai, kā arī ISIL/</w:t>
            </w:r>
            <w:proofErr w:type="spellStart"/>
            <w:r w:rsidRPr="00CC7BD8">
              <w:rPr>
                <w:rFonts w:ascii="Times New Roman" w:hAnsi="Times New Roman" w:cs="Times New Roman"/>
                <w:sz w:val="24"/>
                <w:szCs w:val="24"/>
              </w:rPr>
              <w:t>Da’esh</w:t>
            </w:r>
            <w:proofErr w:type="spellEnd"/>
            <w:r w:rsidRPr="00CC7BD8">
              <w:rPr>
                <w:rFonts w:ascii="Times New Roman" w:hAnsi="Times New Roman" w:cs="Times New Roman"/>
                <w:sz w:val="24"/>
                <w:szCs w:val="24"/>
              </w:rPr>
              <w:t xml:space="preserve"> draudiem (</w:t>
            </w:r>
            <w:r w:rsidRPr="00CC7BD8">
              <w:rPr>
                <w:rFonts w:ascii="Times New Roman" w:hAnsi="Times New Roman" w:cs="Times New Roman"/>
                <w:i/>
                <w:sz w:val="24"/>
                <w:szCs w:val="24"/>
              </w:rPr>
              <w:t xml:space="preserve">EU </w:t>
            </w:r>
            <w:proofErr w:type="spellStart"/>
            <w:r w:rsidRPr="00CC7BD8">
              <w:rPr>
                <w:rFonts w:ascii="Times New Roman" w:hAnsi="Times New Roman" w:cs="Times New Roman"/>
                <w:i/>
                <w:sz w:val="24"/>
                <w:szCs w:val="24"/>
              </w:rPr>
              <w:t>Regional</w:t>
            </w:r>
            <w:proofErr w:type="spellEnd"/>
            <w:r w:rsidRPr="00CC7BD8">
              <w:rPr>
                <w:rFonts w:ascii="Times New Roman" w:hAnsi="Times New Roman" w:cs="Times New Roman"/>
                <w:i/>
                <w:sz w:val="24"/>
                <w:szCs w:val="24"/>
              </w:rPr>
              <w:t xml:space="preserve"> </w:t>
            </w:r>
            <w:proofErr w:type="spellStart"/>
            <w:r w:rsidRPr="00CC7BD8">
              <w:rPr>
                <w:rFonts w:ascii="Times New Roman" w:hAnsi="Times New Roman" w:cs="Times New Roman"/>
                <w:i/>
                <w:sz w:val="24"/>
                <w:szCs w:val="24"/>
              </w:rPr>
              <w:t>strategy</w:t>
            </w:r>
            <w:proofErr w:type="spellEnd"/>
            <w:r w:rsidRPr="00CC7BD8">
              <w:rPr>
                <w:rFonts w:ascii="Times New Roman" w:hAnsi="Times New Roman" w:cs="Times New Roman"/>
                <w:i/>
                <w:sz w:val="24"/>
                <w:szCs w:val="24"/>
              </w:rPr>
              <w:t xml:space="preserve"> </w:t>
            </w:r>
            <w:proofErr w:type="spellStart"/>
            <w:r w:rsidRPr="00CC7BD8">
              <w:rPr>
                <w:rFonts w:ascii="Times New Roman" w:hAnsi="Times New Roman" w:cs="Times New Roman"/>
                <w:i/>
                <w:sz w:val="24"/>
                <w:szCs w:val="24"/>
              </w:rPr>
              <w:t>for</w:t>
            </w:r>
            <w:proofErr w:type="spellEnd"/>
            <w:r w:rsidRPr="00CC7BD8">
              <w:rPr>
                <w:rFonts w:ascii="Times New Roman" w:hAnsi="Times New Roman" w:cs="Times New Roman"/>
                <w:i/>
                <w:sz w:val="24"/>
                <w:szCs w:val="24"/>
              </w:rPr>
              <w:t xml:space="preserve"> </w:t>
            </w:r>
            <w:proofErr w:type="spellStart"/>
            <w:r w:rsidRPr="00CC7BD8">
              <w:rPr>
                <w:rFonts w:ascii="Times New Roman" w:hAnsi="Times New Roman" w:cs="Times New Roman"/>
                <w:i/>
                <w:sz w:val="24"/>
                <w:szCs w:val="24"/>
              </w:rPr>
              <w:t>Syria</w:t>
            </w:r>
            <w:proofErr w:type="spellEnd"/>
            <w:r w:rsidRPr="00CC7BD8">
              <w:rPr>
                <w:rFonts w:ascii="Times New Roman" w:hAnsi="Times New Roman" w:cs="Times New Roman"/>
                <w:i/>
                <w:sz w:val="24"/>
                <w:szCs w:val="24"/>
              </w:rPr>
              <w:t xml:space="preserve"> and </w:t>
            </w:r>
            <w:proofErr w:type="spellStart"/>
            <w:r w:rsidRPr="00CC7BD8">
              <w:rPr>
                <w:rFonts w:ascii="Times New Roman" w:hAnsi="Times New Roman" w:cs="Times New Roman"/>
                <w:i/>
                <w:sz w:val="24"/>
                <w:szCs w:val="24"/>
              </w:rPr>
              <w:t>Iraq</w:t>
            </w:r>
            <w:proofErr w:type="spellEnd"/>
            <w:r w:rsidRPr="00CC7BD8">
              <w:rPr>
                <w:rFonts w:ascii="Times New Roman" w:hAnsi="Times New Roman" w:cs="Times New Roman"/>
                <w:i/>
                <w:sz w:val="24"/>
                <w:szCs w:val="24"/>
              </w:rPr>
              <w:t xml:space="preserve"> as </w:t>
            </w:r>
            <w:proofErr w:type="spellStart"/>
            <w:r w:rsidRPr="00CC7BD8">
              <w:rPr>
                <w:rFonts w:ascii="Times New Roman" w:hAnsi="Times New Roman" w:cs="Times New Roman"/>
                <w:i/>
                <w:sz w:val="24"/>
                <w:szCs w:val="24"/>
              </w:rPr>
              <w:t>well</w:t>
            </w:r>
            <w:proofErr w:type="spellEnd"/>
            <w:r w:rsidRPr="00CC7BD8">
              <w:rPr>
                <w:rFonts w:ascii="Times New Roman" w:hAnsi="Times New Roman" w:cs="Times New Roman"/>
                <w:i/>
                <w:sz w:val="24"/>
                <w:szCs w:val="24"/>
              </w:rPr>
              <w:t xml:space="preserve"> as the ISIL/</w:t>
            </w:r>
            <w:proofErr w:type="spellStart"/>
            <w:r w:rsidRPr="00CC7BD8">
              <w:rPr>
                <w:rFonts w:ascii="Times New Roman" w:hAnsi="Times New Roman" w:cs="Times New Roman"/>
                <w:i/>
                <w:sz w:val="24"/>
                <w:szCs w:val="24"/>
              </w:rPr>
              <w:t>Da’esh</w:t>
            </w:r>
            <w:proofErr w:type="spellEnd"/>
            <w:r w:rsidRPr="00CC7BD8">
              <w:rPr>
                <w:rFonts w:ascii="Times New Roman" w:hAnsi="Times New Roman" w:cs="Times New Roman"/>
                <w:i/>
                <w:sz w:val="24"/>
                <w:szCs w:val="24"/>
              </w:rPr>
              <w:t xml:space="preserve"> </w:t>
            </w:r>
            <w:proofErr w:type="spellStart"/>
            <w:r w:rsidRPr="00CC7BD8">
              <w:rPr>
                <w:rFonts w:ascii="Times New Roman" w:hAnsi="Times New Roman" w:cs="Times New Roman"/>
                <w:i/>
                <w:sz w:val="24"/>
                <w:szCs w:val="24"/>
              </w:rPr>
              <w:t>threat</w:t>
            </w:r>
            <w:proofErr w:type="spellEnd"/>
            <w:r w:rsidRPr="00CC7BD8">
              <w:rPr>
                <w:rFonts w:ascii="Times New Roman" w:hAnsi="Times New Roman" w:cs="Times New Roman"/>
                <w:sz w:val="24"/>
                <w:szCs w:val="24"/>
              </w:rPr>
              <w:t xml:space="preserve">). Stratēģija aptver ES aktivitātes krīzes risināšanas plašākā reģionā atbalstam, nosakot politiskā dialoga, sadarbības un atbalsta instrumentu, kā arī cīņas pret terorismu prioritāros virzienus. Stratēģija nākamo divu gadu laikā paredz finansējumu 1 </w:t>
            </w:r>
            <w:r>
              <w:rPr>
                <w:rFonts w:ascii="Times New Roman" w:hAnsi="Times New Roman" w:cs="Times New Roman"/>
                <w:sz w:val="24"/>
                <w:szCs w:val="24"/>
              </w:rPr>
              <w:t>miljarda</w:t>
            </w:r>
            <w:r w:rsidRPr="00CC7BD8">
              <w:rPr>
                <w:rFonts w:ascii="Times New Roman" w:hAnsi="Times New Roman" w:cs="Times New Roman"/>
                <w:sz w:val="24"/>
                <w:szCs w:val="24"/>
              </w:rPr>
              <w:t xml:space="preserve"> EUR apmērā (finansējums pārlikts no citiem atbalsta instrumentiem).</w:t>
            </w:r>
          </w:p>
          <w:p w:rsidR="00820089" w:rsidRPr="005F34F4" w:rsidRDefault="00820089" w:rsidP="00820089">
            <w:pPr>
              <w:spacing w:after="0" w:line="240" w:lineRule="auto"/>
              <w:jc w:val="both"/>
              <w:rPr>
                <w:rFonts w:ascii="Times New Roman" w:hAnsi="Times New Roman" w:cs="Times New Roman"/>
                <w:sz w:val="24"/>
                <w:szCs w:val="24"/>
              </w:rPr>
            </w:pPr>
          </w:p>
          <w:p w:rsidR="00B508D2" w:rsidRPr="003F2361" w:rsidRDefault="0060749B" w:rsidP="00820089">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II. </w:t>
            </w:r>
            <w:r w:rsidR="00B508D2" w:rsidRPr="003F2361">
              <w:rPr>
                <w:rFonts w:ascii="Times New Roman" w:hAnsi="Times New Roman"/>
                <w:sz w:val="24"/>
                <w:szCs w:val="24"/>
                <w:u w:val="single"/>
              </w:rPr>
              <w:t>Par ES Reģionālo ieguldījumu fondu reaģēšanai uz krīzi Sīrijā (</w:t>
            </w:r>
            <w:r w:rsidR="003F2361">
              <w:rPr>
                <w:rFonts w:ascii="Times New Roman" w:hAnsi="Times New Roman"/>
                <w:sz w:val="24"/>
                <w:szCs w:val="24"/>
                <w:u w:val="single"/>
              </w:rPr>
              <w:t>“</w:t>
            </w:r>
            <w:r w:rsidR="00B508D2" w:rsidRPr="003F2361">
              <w:rPr>
                <w:rFonts w:ascii="Times New Roman" w:hAnsi="Times New Roman"/>
                <w:sz w:val="24"/>
                <w:szCs w:val="24"/>
                <w:u w:val="single"/>
              </w:rPr>
              <w:t>Madad</w:t>
            </w:r>
            <w:r w:rsidR="003F2361">
              <w:rPr>
                <w:rFonts w:ascii="Times New Roman" w:hAnsi="Times New Roman"/>
                <w:sz w:val="24"/>
                <w:szCs w:val="24"/>
                <w:u w:val="single"/>
              </w:rPr>
              <w:t>”</w:t>
            </w:r>
            <w:r w:rsidR="00B508D2" w:rsidRPr="003F2361">
              <w:rPr>
                <w:rFonts w:ascii="Times New Roman" w:hAnsi="Times New Roman"/>
                <w:sz w:val="24"/>
                <w:szCs w:val="24"/>
                <w:u w:val="single"/>
              </w:rPr>
              <w:t xml:space="preserve"> fonds)</w:t>
            </w:r>
          </w:p>
          <w:p w:rsidR="00B508D2" w:rsidRPr="003F2361" w:rsidRDefault="003F2361" w:rsidP="00820089">
            <w:pPr>
              <w:spacing w:after="0" w:line="240" w:lineRule="auto"/>
              <w:jc w:val="both"/>
              <w:rPr>
                <w:rFonts w:ascii="Times New Roman" w:hAnsi="Times New Roman"/>
                <w:sz w:val="24"/>
                <w:szCs w:val="24"/>
              </w:rPr>
            </w:pPr>
            <w:r>
              <w:rPr>
                <w:rFonts w:ascii="Times New Roman" w:hAnsi="Times New Roman"/>
                <w:sz w:val="24"/>
                <w:szCs w:val="24"/>
              </w:rPr>
              <w:t xml:space="preserve">2015. gada 23. septembrī </w:t>
            </w:r>
            <w:r w:rsidR="00B508D2" w:rsidRPr="003F2361">
              <w:rPr>
                <w:rFonts w:ascii="Times New Roman" w:hAnsi="Times New Roman"/>
                <w:sz w:val="24"/>
                <w:szCs w:val="24"/>
              </w:rPr>
              <w:t>Eiropas Komisija paziņoja, ka caur Eiropas Kaimiņattiecību politikas instrumentu (</w:t>
            </w:r>
            <w:r w:rsidRPr="003F2361">
              <w:rPr>
                <w:rFonts w:ascii="Times New Roman" w:hAnsi="Times New Roman"/>
                <w:i/>
                <w:sz w:val="24"/>
                <w:szCs w:val="24"/>
              </w:rPr>
              <w:t xml:space="preserve">European Neighbourhood </w:t>
            </w:r>
            <w:proofErr w:type="spellStart"/>
            <w:r w:rsidRPr="003F2361">
              <w:rPr>
                <w:rFonts w:ascii="Times New Roman" w:hAnsi="Times New Roman"/>
                <w:i/>
                <w:sz w:val="24"/>
                <w:szCs w:val="24"/>
              </w:rPr>
              <w:t>Instrument</w:t>
            </w:r>
            <w:proofErr w:type="spellEnd"/>
            <w:r w:rsidRPr="003F2361">
              <w:rPr>
                <w:rFonts w:ascii="Times New Roman" w:hAnsi="Times New Roman"/>
                <w:i/>
                <w:sz w:val="24"/>
                <w:szCs w:val="24"/>
              </w:rPr>
              <w:t xml:space="preserve">, </w:t>
            </w:r>
            <w:r w:rsidR="00B508D2" w:rsidRPr="003F2361">
              <w:rPr>
                <w:rFonts w:ascii="Times New Roman" w:hAnsi="Times New Roman"/>
                <w:i/>
                <w:sz w:val="24"/>
                <w:szCs w:val="24"/>
              </w:rPr>
              <w:t>ENI</w:t>
            </w:r>
            <w:r w:rsidR="00B508D2" w:rsidRPr="003F2361">
              <w:rPr>
                <w:rFonts w:ascii="Times New Roman" w:hAnsi="Times New Roman"/>
                <w:sz w:val="24"/>
                <w:szCs w:val="24"/>
              </w:rPr>
              <w:t>) 2015. gadā tiks piešķirti papildus 300 milj. eiro, lai palielinātu ES Reģionālo ieguldījumu fondu reaģēšanai uz krīzi Sīrijā (</w:t>
            </w:r>
            <w:r>
              <w:rPr>
                <w:rFonts w:ascii="Times New Roman" w:hAnsi="Times New Roman"/>
                <w:sz w:val="24"/>
                <w:szCs w:val="24"/>
              </w:rPr>
              <w:t>“</w:t>
            </w:r>
            <w:r w:rsidR="00B508D2" w:rsidRPr="003F2361">
              <w:rPr>
                <w:rFonts w:ascii="Times New Roman" w:hAnsi="Times New Roman"/>
                <w:sz w:val="24"/>
                <w:szCs w:val="24"/>
              </w:rPr>
              <w:t>Madad</w:t>
            </w:r>
            <w:r>
              <w:rPr>
                <w:rFonts w:ascii="Times New Roman" w:hAnsi="Times New Roman"/>
                <w:sz w:val="24"/>
                <w:szCs w:val="24"/>
              </w:rPr>
              <w:t>”</w:t>
            </w:r>
            <w:r w:rsidR="00B508D2" w:rsidRPr="003F2361">
              <w:rPr>
                <w:rFonts w:ascii="Times New Roman" w:hAnsi="Times New Roman"/>
                <w:sz w:val="24"/>
                <w:szCs w:val="24"/>
              </w:rPr>
              <w:t xml:space="preserve"> fonds). Saistībā ar Pirmspievienošanās palīdzības instrumenta (IPA) līdzekļu pārorientāciju Eiropas Komisija plāno </w:t>
            </w:r>
            <w:r>
              <w:rPr>
                <w:rFonts w:ascii="Times New Roman" w:hAnsi="Times New Roman"/>
                <w:sz w:val="24"/>
                <w:szCs w:val="24"/>
              </w:rPr>
              <w:t>“</w:t>
            </w:r>
            <w:r w:rsidR="00B508D2" w:rsidRPr="003F2361">
              <w:rPr>
                <w:rFonts w:ascii="Times New Roman" w:hAnsi="Times New Roman"/>
                <w:sz w:val="24"/>
                <w:szCs w:val="24"/>
              </w:rPr>
              <w:t>Madad</w:t>
            </w:r>
            <w:r>
              <w:rPr>
                <w:rFonts w:ascii="Times New Roman" w:hAnsi="Times New Roman"/>
                <w:sz w:val="24"/>
                <w:szCs w:val="24"/>
              </w:rPr>
              <w:t>”</w:t>
            </w:r>
            <w:r w:rsidR="00B508D2" w:rsidRPr="003F2361">
              <w:rPr>
                <w:rFonts w:ascii="Times New Roman" w:hAnsi="Times New Roman"/>
                <w:sz w:val="24"/>
                <w:szCs w:val="24"/>
              </w:rPr>
              <w:t xml:space="preserve"> fondā kopumā palielināt līdzekļus aptuveni 500 milj. eiro apmērā. </w:t>
            </w:r>
            <w:r w:rsidR="00B508D2" w:rsidRPr="003F2361">
              <w:rPr>
                <w:rFonts w:ascii="Times New Roman" w:hAnsi="Times New Roman"/>
                <w:sz w:val="24"/>
                <w:szCs w:val="24"/>
                <w:u w:val="single"/>
              </w:rPr>
              <w:t xml:space="preserve">Eiropas Komisija aicina ES DV veikt iemaksas Madad fondā, lai līdzekļu apjoms </w:t>
            </w:r>
            <w:proofErr w:type="gramStart"/>
            <w:r w:rsidR="00B508D2" w:rsidRPr="003F2361">
              <w:rPr>
                <w:rFonts w:ascii="Times New Roman" w:hAnsi="Times New Roman"/>
                <w:sz w:val="24"/>
                <w:szCs w:val="24"/>
                <w:u w:val="single"/>
              </w:rPr>
              <w:t>būtu vismaz 1 miljards eiro</w:t>
            </w:r>
            <w:proofErr w:type="gramEnd"/>
            <w:r w:rsidR="00B508D2" w:rsidRPr="003F2361">
              <w:rPr>
                <w:rFonts w:ascii="Times New Roman" w:hAnsi="Times New Roman"/>
                <w:sz w:val="24"/>
                <w:szCs w:val="24"/>
                <w:u w:val="single"/>
              </w:rPr>
              <w:t>.</w:t>
            </w:r>
          </w:p>
          <w:p w:rsidR="00B508D2" w:rsidRDefault="003F2361" w:rsidP="00820089">
            <w:pPr>
              <w:spacing w:after="0" w:line="240" w:lineRule="auto"/>
              <w:jc w:val="both"/>
              <w:rPr>
                <w:rFonts w:ascii="Times New Roman" w:hAnsi="Times New Roman"/>
                <w:sz w:val="24"/>
                <w:szCs w:val="24"/>
              </w:rPr>
            </w:pPr>
            <w:r>
              <w:rPr>
                <w:rFonts w:ascii="Times New Roman" w:hAnsi="Times New Roman"/>
                <w:sz w:val="24"/>
                <w:szCs w:val="24"/>
              </w:rPr>
              <w:t>“</w:t>
            </w:r>
            <w:r w:rsidR="00B508D2" w:rsidRPr="0012596C">
              <w:rPr>
                <w:rFonts w:ascii="Times New Roman" w:hAnsi="Times New Roman"/>
                <w:sz w:val="24"/>
                <w:szCs w:val="24"/>
              </w:rPr>
              <w:t>Madad</w:t>
            </w:r>
            <w:r>
              <w:rPr>
                <w:rFonts w:ascii="Times New Roman" w:hAnsi="Times New Roman"/>
                <w:sz w:val="24"/>
                <w:szCs w:val="24"/>
              </w:rPr>
              <w:t>”</w:t>
            </w:r>
            <w:r w:rsidR="00B508D2" w:rsidRPr="0012596C">
              <w:rPr>
                <w:rFonts w:ascii="Times New Roman" w:hAnsi="Times New Roman"/>
                <w:sz w:val="24"/>
                <w:szCs w:val="24"/>
              </w:rPr>
              <w:t xml:space="preserve"> fondu izveidoja 2014. gada decembrī pēc Itālijas iniciatīvas</w:t>
            </w:r>
            <w:r>
              <w:rPr>
                <w:rFonts w:ascii="Times New Roman" w:hAnsi="Times New Roman"/>
                <w:sz w:val="24"/>
                <w:szCs w:val="24"/>
              </w:rPr>
              <w:t xml:space="preserve"> (Itālijas prezidentūras ES Padomē</w:t>
            </w:r>
            <w:r w:rsidR="00B508D2" w:rsidRPr="0012596C">
              <w:rPr>
                <w:rFonts w:ascii="Times New Roman" w:hAnsi="Times New Roman"/>
                <w:sz w:val="24"/>
                <w:szCs w:val="24"/>
              </w:rPr>
              <w:t xml:space="preserve"> prezidentūras laikā). Pirmā Madad fond</w:t>
            </w:r>
            <w:r w:rsidR="00690EF2">
              <w:rPr>
                <w:rFonts w:ascii="Times New Roman" w:hAnsi="Times New Roman"/>
                <w:sz w:val="24"/>
                <w:szCs w:val="24"/>
              </w:rPr>
              <w:t>a biedru sanāksme notika 2015. gada</w:t>
            </w:r>
            <w:r w:rsidR="00B508D2" w:rsidRPr="0012596C">
              <w:rPr>
                <w:rFonts w:ascii="Times New Roman" w:hAnsi="Times New Roman"/>
                <w:sz w:val="24"/>
                <w:szCs w:val="24"/>
              </w:rPr>
              <w:t xml:space="preserve"> 29. maijā, kurā tika lemts par pirmo palīdzības programmu 40 milj. eiro apmērā (Eiropas Komisijas un Itālijas finansējums), kas tika piešķirta</w:t>
            </w:r>
            <w:r w:rsidR="00690EF2">
              <w:rPr>
                <w:rFonts w:ascii="Times New Roman" w:hAnsi="Times New Roman"/>
                <w:sz w:val="24"/>
                <w:szCs w:val="24"/>
              </w:rPr>
              <w:t>:</w:t>
            </w:r>
            <w:r w:rsidR="00B508D2" w:rsidRPr="0012596C">
              <w:rPr>
                <w:rFonts w:ascii="Times New Roman" w:hAnsi="Times New Roman"/>
                <w:sz w:val="24"/>
                <w:szCs w:val="24"/>
              </w:rPr>
              <w:t xml:space="preserve"> 1) 17,5 milj</w:t>
            </w:r>
            <w:r w:rsidR="00B508D2">
              <w:rPr>
                <w:rFonts w:ascii="Times New Roman" w:hAnsi="Times New Roman"/>
                <w:sz w:val="24"/>
                <w:szCs w:val="24"/>
              </w:rPr>
              <w:t>.</w:t>
            </w:r>
            <w:r w:rsidR="00B508D2" w:rsidRPr="0012596C">
              <w:rPr>
                <w:rFonts w:ascii="Times New Roman" w:hAnsi="Times New Roman"/>
                <w:sz w:val="24"/>
                <w:szCs w:val="24"/>
              </w:rPr>
              <w:t xml:space="preserve"> eiro - Sīrijas bēgļiem Turcijā (</w:t>
            </w:r>
            <w:r w:rsidR="00690EF2">
              <w:rPr>
                <w:rFonts w:ascii="Times New Roman" w:hAnsi="Times New Roman"/>
                <w:sz w:val="24"/>
                <w:szCs w:val="24"/>
              </w:rPr>
              <w:t>orientēts</w:t>
            </w:r>
            <w:r w:rsidR="00B508D2" w:rsidRPr="0012596C">
              <w:rPr>
                <w:rFonts w:ascii="Times New Roman" w:hAnsi="Times New Roman"/>
                <w:sz w:val="24"/>
                <w:szCs w:val="24"/>
              </w:rPr>
              <w:t xml:space="preserve"> uz drošības uz izglītības sniegšanu bērniem); 2) 12 milj. eiro - augstākās un profesionālās izglītības veicināšanai Sīrijas jauniešu vidū; 3) 10 milj</w:t>
            </w:r>
            <w:r w:rsidR="00B508D2">
              <w:rPr>
                <w:rFonts w:ascii="Times New Roman" w:hAnsi="Times New Roman"/>
                <w:sz w:val="24"/>
                <w:szCs w:val="24"/>
              </w:rPr>
              <w:t>.</w:t>
            </w:r>
            <w:r w:rsidR="00B508D2" w:rsidRPr="0012596C">
              <w:rPr>
                <w:rFonts w:ascii="Times New Roman" w:hAnsi="Times New Roman"/>
                <w:sz w:val="24"/>
                <w:szCs w:val="24"/>
              </w:rPr>
              <w:t xml:space="preserve"> eiro – ekonomikas situācijas uzlabošanai, jo īpaši bēgļu uzņēmējvalstīs (Libāna, Jordānija, Turcija); </w:t>
            </w:r>
            <w:r w:rsidR="00690EF2">
              <w:rPr>
                <w:rFonts w:ascii="Times New Roman" w:hAnsi="Times New Roman"/>
                <w:sz w:val="24"/>
                <w:szCs w:val="24"/>
              </w:rPr>
              <w:t>orientēts</w:t>
            </w:r>
            <w:r w:rsidR="00B508D2" w:rsidRPr="0012596C">
              <w:rPr>
                <w:rFonts w:ascii="Times New Roman" w:hAnsi="Times New Roman"/>
                <w:sz w:val="24"/>
                <w:szCs w:val="24"/>
              </w:rPr>
              <w:t xml:space="preserve"> uz jauniešiem un sievietēm. </w:t>
            </w:r>
          </w:p>
          <w:p w:rsidR="00820089" w:rsidRDefault="00820089" w:rsidP="00820089">
            <w:pPr>
              <w:spacing w:after="0" w:line="240" w:lineRule="auto"/>
              <w:jc w:val="both"/>
              <w:rPr>
                <w:rFonts w:ascii="Times New Roman" w:hAnsi="Times New Roman"/>
                <w:sz w:val="24"/>
                <w:szCs w:val="24"/>
              </w:rPr>
            </w:pPr>
          </w:p>
          <w:p w:rsidR="0042684E" w:rsidRDefault="0060749B" w:rsidP="00820089">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III. </w:t>
            </w:r>
            <w:r w:rsidR="0042684E" w:rsidRPr="0042684E">
              <w:rPr>
                <w:rFonts w:ascii="Times New Roman" w:hAnsi="Times New Roman"/>
                <w:sz w:val="24"/>
                <w:szCs w:val="24"/>
                <w:u w:val="single"/>
              </w:rPr>
              <w:t>Par Pasaules Pārtikas programmu Sīrijas krīzes kontekstā</w:t>
            </w:r>
          </w:p>
          <w:p w:rsidR="00582E07" w:rsidRPr="00582E07" w:rsidRDefault="00582E07" w:rsidP="00820089">
            <w:pPr>
              <w:spacing w:after="0" w:line="240" w:lineRule="auto"/>
              <w:jc w:val="both"/>
              <w:rPr>
                <w:rFonts w:ascii="Times New Roman" w:hAnsi="Times New Roman" w:cs="Times New Roman"/>
                <w:sz w:val="24"/>
                <w:szCs w:val="24"/>
              </w:rPr>
            </w:pPr>
            <w:r w:rsidRPr="00582E07">
              <w:rPr>
                <w:rFonts w:ascii="Times New Roman" w:hAnsi="Times New Roman" w:cs="Times New Roman"/>
                <w:sz w:val="24"/>
                <w:szCs w:val="24"/>
              </w:rPr>
              <w:t>Eiropadomes priekšsēdētājs</w:t>
            </w:r>
            <w:r>
              <w:rPr>
                <w:rFonts w:ascii="Times New Roman" w:hAnsi="Times New Roman" w:cs="Times New Roman"/>
                <w:sz w:val="24"/>
                <w:szCs w:val="24"/>
              </w:rPr>
              <w:t xml:space="preserve"> 2015. gada</w:t>
            </w:r>
            <w:r w:rsidRPr="00582E07">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582E07">
              <w:rPr>
                <w:rFonts w:ascii="Times New Roman" w:hAnsi="Times New Roman" w:cs="Times New Roman"/>
                <w:sz w:val="24"/>
                <w:szCs w:val="24"/>
              </w:rPr>
              <w:t>septembra vēstulē ES valstu un valdību vadītājiem, t.sk. Latvijas Ministru prezidentei, lūdza ieguldījumu Pasaules pārtikas programmā.</w:t>
            </w:r>
          </w:p>
          <w:p w:rsidR="0060749B" w:rsidRDefault="0060749B" w:rsidP="00820089">
            <w:pPr>
              <w:pStyle w:val="NoSpacing"/>
              <w:jc w:val="both"/>
              <w:rPr>
                <w:rFonts w:ascii="Times New Roman" w:hAnsi="Times New Roman"/>
                <w:sz w:val="24"/>
                <w:szCs w:val="24"/>
              </w:rPr>
            </w:pPr>
            <w:r>
              <w:rPr>
                <w:rFonts w:ascii="Times New Roman" w:hAnsi="Times New Roman"/>
                <w:sz w:val="24"/>
                <w:szCs w:val="24"/>
              </w:rPr>
              <w:t>Pasaules Pārtikas programma</w:t>
            </w:r>
            <w:r w:rsidRPr="0012596C">
              <w:rPr>
                <w:rFonts w:ascii="Times New Roman" w:hAnsi="Times New Roman"/>
                <w:sz w:val="24"/>
                <w:szCs w:val="24"/>
              </w:rPr>
              <w:t xml:space="preserve"> cenšas nodrošināt ar pārtiku gandrīz 6 miljonus pārvietoto personu Sīrijā un kaimiņvalstīs. Pārtikas sniegšanas operācijām ir nepietiekams finansējums, kas nozīmē, ka </w:t>
            </w:r>
            <w:r w:rsidR="00F247EC">
              <w:rPr>
                <w:rFonts w:ascii="Times New Roman" w:hAnsi="Times New Roman"/>
                <w:sz w:val="24"/>
                <w:szCs w:val="24"/>
              </w:rPr>
              <w:t>Pasaules Pārtikas programma ir spiesta</w:t>
            </w:r>
            <w:r w:rsidRPr="0012596C">
              <w:rPr>
                <w:rFonts w:ascii="Times New Roman" w:hAnsi="Times New Roman"/>
                <w:sz w:val="24"/>
                <w:szCs w:val="24"/>
              </w:rPr>
              <w:t xml:space="preserve"> samazināt palīdzības apmērus, lai nodrošinātu ar pārtiku bēgļus un pārvietotās personas šajā reģionā. </w:t>
            </w:r>
          </w:p>
          <w:p w:rsidR="0060749B" w:rsidRPr="0060749B" w:rsidRDefault="0060749B" w:rsidP="00820089">
            <w:pPr>
              <w:pStyle w:val="NoSpacing"/>
              <w:jc w:val="both"/>
              <w:rPr>
                <w:rFonts w:ascii="Times New Roman" w:hAnsi="Times New Roman"/>
                <w:sz w:val="24"/>
                <w:szCs w:val="24"/>
                <w:u w:val="single"/>
              </w:rPr>
            </w:pPr>
            <w:r w:rsidRPr="0060749B">
              <w:rPr>
                <w:rFonts w:ascii="Times New Roman" w:hAnsi="Times New Roman"/>
                <w:sz w:val="24"/>
                <w:szCs w:val="24"/>
                <w:u w:val="single"/>
              </w:rPr>
              <w:t>Pasākumi:</w:t>
            </w:r>
          </w:p>
          <w:p w:rsidR="0060749B" w:rsidRPr="0012596C" w:rsidRDefault="0060749B" w:rsidP="00820089">
            <w:pPr>
              <w:pStyle w:val="NoSpacing"/>
              <w:numPr>
                <w:ilvl w:val="0"/>
                <w:numId w:val="18"/>
              </w:numPr>
              <w:jc w:val="both"/>
              <w:rPr>
                <w:rFonts w:ascii="Times New Roman" w:hAnsi="Times New Roman"/>
                <w:sz w:val="24"/>
                <w:szCs w:val="24"/>
              </w:rPr>
            </w:pPr>
            <w:r w:rsidRPr="0012596C">
              <w:rPr>
                <w:rFonts w:ascii="Times New Roman" w:hAnsi="Times New Roman"/>
                <w:sz w:val="24"/>
                <w:szCs w:val="24"/>
              </w:rPr>
              <w:t xml:space="preserve">Pārtikas izdale konfliktā cietušajām ģimenēm visā Sīrijā. Aptuveni 4 miljoni iedzīvotāji saņem šāda veida atbalstu. </w:t>
            </w:r>
          </w:p>
          <w:p w:rsidR="0060749B" w:rsidRPr="0012596C" w:rsidRDefault="0060749B" w:rsidP="00820089">
            <w:pPr>
              <w:pStyle w:val="NoSpacing"/>
              <w:numPr>
                <w:ilvl w:val="0"/>
                <w:numId w:val="18"/>
              </w:numPr>
              <w:jc w:val="both"/>
              <w:rPr>
                <w:rFonts w:ascii="Times New Roman" w:hAnsi="Times New Roman"/>
                <w:sz w:val="24"/>
                <w:szCs w:val="24"/>
              </w:rPr>
            </w:pPr>
            <w:r w:rsidRPr="0012596C">
              <w:rPr>
                <w:rFonts w:ascii="Times New Roman" w:hAnsi="Times New Roman"/>
                <w:sz w:val="24"/>
                <w:szCs w:val="24"/>
              </w:rPr>
              <w:t xml:space="preserve">Atjaunotne pēc krīzes. </w:t>
            </w:r>
            <w:r w:rsidR="00F247EC">
              <w:rPr>
                <w:rFonts w:ascii="Times New Roman" w:hAnsi="Times New Roman"/>
                <w:sz w:val="24"/>
                <w:szCs w:val="24"/>
              </w:rPr>
              <w:t>Pasaules pārtikas programma</w:t>
            </w:r>
            <w:r w:rsidRPr="0012596C">
              <w:rPr>
                <w:rFonts w:ascii="Times New Roman" w:hAnsi="Times New Roman"/>
                <w:sz w:val="24"/>
                <w:szCs w:val="24"/>
              </w:rPr>
              <w:t xml:space="preserve"> strādā ar partneriem, lai celtu sabiedrību izturētspēju pret krīzēm.</w:t>
            </w:r>
          </w:p>
          <w:p w:rsidR="0060749B" w:rsidRPr="0012596C" w:rsidRDefault="0060749B" w:rsidP="00820089">
            <w:pPr>
              <w:pStyle w:val="NoSpacing"/>
              <w:numPr>
                <w:ilvl w:val="0"/>
                <w:numId w:val="18"/>
              </w:numPr>
              <w:jc w:val="both"/>
              <w:rPr>
                <w:rFonts w:ascii="Times New Roman" w:hAnsi="Times New Roman"/>
                <w:sz w:val="24"/>
                <w:szCs w:val="24"/>
              </w:rPr>
            </w:pPr>
            <w:r w:rsidRPr="0012596C">
              <w:rPr>
                <w:rFonts w:ascii="Times New Roman" w:hAnsi="Times New Roman"/>
                <w:sz w:val="24"/>
                <w:szCs w:val="24"/>
              </w:rPr>
              <w:t xml:space="preserve">Sadarbībā ar </w:t>
            </w:r>
            <w:r w:rsidR="00F247EC" w:rsidRPr="00F247EC">
              <w:rPr>
                <w:rFonts w:ascii="Times New Roman" w:hAnsi="Times New Roman"/>
                <w:sz w:val="24"/>
                <w:szCs w:val="24"/>
              </w:rPr>
              <w:t xml:space="preserve">Apvienoto </w:t>
            </w:r>
            <w:r w:rsidR="00F247EC">
              <w:rPr>
                <w:rFonts w:ascii="Times New Roman" w:hAnsi="Times New Roman"/>
                <w:sz w:val="24"/>
                <w:szCs w:val="24"/>
              </w:rPr>
              <w:t>Nāciju Organizācijas Bērnu fondu (</w:t>
            </w:r>
            <w:proofErr w:type="spellStart"/>
            <w:r w:rsidR="00F247EC" w:rsidRPr="00F247EC">
              <w:rPr>
                <w:rFonts w:ascii="Times New Roman" w:hAnsi="Times New Roman"/>
                <w:i/>
                <w:sz w:val="24"/>
                <w:szCs w:val="24"/>
              </w:rPr>
              <w:t>United</w:t>
            </w:r>
            <w:proofErr w:type="spellEnd"/>
            <w:r w:rsidR="00F247EC" w:rsidRPr="00F247EC">
              <w:rPr>
                <w:rFonts w:ascii="Times New Roman" w:hAnsi="Times New Roman"/>
                <w:i/>
                <w:sz w:val="24"/>
                <w:szCs w:val="24"/>
              </w:rPr>
              <w:t xml:space="preserve"> </w:t>
            </w:r>
            <w:proofErr w:type="spellStart"/>
            <w:r w:rsidR="00F247EC" w:rsidRPr="00F247EC">
              <w:rPr>
                <w:rFonts w:ascii="Times New Roman" w:hAnsi="Times New Roman"/>
                <w:i/>
                <w:sz w:val="24"/>
                <w:szCs w:val="24"/>
              </w:rPr>
              <w:t>Nations</w:t>
            </w:r>
            <w:proofErr w:type="spellEnd"/>
            <w:r w:rsidR="00F247EC" w:rsidRPr="00F247EC">
              <w:rPr>
                <w:rFonts w:ascii="Times New Roman" w:hAnsi="Times New Roman"/>
                <w:i/>
                <w:sz w:val="24"/>
                <w:szCs w:val="24"/>
              </w:rPr>
              <w:t xml:space="preserve"> </w:t>
            </w:r>
            <w:proofErr w:type="spellStart"/>
            <w:r w:rsidR="00F247EC" w:rsidRPr="00F247EC">
              <w:rPr>
                <w:rFonts w:ascii="Times New Roman" w:hAnsi="Times New Roman"/>
                <w:i/>
                <w:sz w:val="24"/>
                <w:szCs w:val="24"/>
              </w:rPr>
              <w:t>Children's</w:t>
            </w:r>
            <w:proofErr w:type="spellEnd"/>
            <w:r w:rsidR="00F247EC" w:rsidRPr="00F247EC">
              <w:rPr>
                <w:rFonts w:ascii="Times New Roman" w:hAnsi="Times New Roman"/>
                <w:i/>
                <w:sz w:val="24"/>
                <w:szCs w:val="24"/>
              </w:rPr>
              <w:t xml:space="preserve"> </w:t>
            </w:r>
            <w:proofErr w:type="spellStart"/>
            <w:r w:rsidR="00F247EC" w:rsidRPr="00F247EC">
              <w:rPr>
                <w:rFonts w:ascii="Times New Roman" w:hAnsi="Times New Roman"/>
                <w:i/>
                <w:sz w:val="24"/>
                <w:szCs w:val="24"/>
              </w:rPr>
              <w:t>Fund</w:t>
            </w:r>
            <w:proofErr w:type="spellEnd"/>
            <w:r w:rsidR="00F247EC" w:rsidRPr="00F247EC">
              <w:rPr>
                <w:rFonts w:ascii="Times New Roman" w:hAnsi="Times New Roman"/>
                <w:i/>
                <w:sz w:val="24"/>
                <w:szCs w:val="24"/>
              </w:rPr>
              <w:t xml:space="preserve">, </w:t>
            </w:r>
            <w:r w:rsidRPr="00F247EC">
              <w:rPr>
                <w:rFonts w:ascii="Times New Roman" w:hAnsi="Times New Roman"/>
                <w:i/>
                <w:sz w:val="24"/>
                <w:szCs w:val="24"/>
              </w:rPr>
              <w:t>UNICEF</w:t>
            </w:r>
            <w:r w:rsidR="00F247EC">
              <w:rPr>
                <w:rFonts w:ascii="Times New Roman" w:hAnsi="Times New Roman"/>
                <w:sz w:val="24"/>
                <w:szCs w:val="24"/>
              </w:rPr>
              <w:t>)</w:t>
            </w:r>
            <w:r w:rsidRPr="0012596C">
              <w:rPr>
                <w:rFonts w:ascii="Times New Roman" w:hAnsi="Times New Roman"/>
                <w:sz w:val="24"/>
                <w:szCs w:val="24"/>
              </w:rPr>
              <w:t xml:space="preserve"> un Izglītības ministriju, tiek nodrošināta ēdināšana skolās. Caur šo programmu tiek atbalstīti 164 000 bērnu. </w:t>
            </w:r>
          </w:p>
          <w:p w:rsidR="0060749B" w:rsidRDefault="0060749B" w:rsidP="00820089">
            <w:pPr>
              <w:pStyle w:val="NoSpacing"/>
              <w:numPr>
                <w:ilvl w:val="0"/>
                <w:numId w:val="18"/>
              </w:numPr>
              <w:jc w:val="both"/>
              <w:rPr>
                <w:rFonts w:ascii="Times New Roman" w:hAnsi="Times New Roman"/>
                <w:sz w:val="24"/>
                <w:szCs w:val="24"/>
              </w:rPr>
            </w:pPr>
            <w:r w:rsidRPr="0012596C">
              <w:rPr>
                <w:rFonts w:ascii="Times New Roman" w:hAnsi="Times New Roman"/>
                <w:sz w:val="24"/>
                <w:szCs w:val="24"/>
              </w:rPr>
              <w:t xml:space="preserve">Veselīga uztura nodrošināšana sievietēm, kas gaida bērniņu un jaunajām māmiņām. </w:t>
            </w:r>
          </w:p>
          <w:p w:rsidR="00820089" w:rsidRPr="0012596C" w:rsidRDefault="00820089" w:rsidP="00820089">
            <w:pPr>
              <w:pStyle w:val="NoSpacing"/>
              <w:ind w:left="720"/>
              <w:jc w:val="both"/>
              <w:rPr>
                <w:rFonts w:ascii="Times New Roman" w:hAnsi="Times New Roman"/>
                <w:sz w:val="24"/>
                <w:szCs w:val="24"/>
              </w:rPr>
            </w:pPr>
          </w:p>
          <w:p w:rsidR="0060749B" w:rsidRPr="003846A3" w:rsidRDefault="0060749B" w:rsidP="00820089">
            <w:pPr>
              <w:pStyle w:val="NoSpacing"/>
              <w:jc w:val="both"/>
              <w:rPr>
                <w:rFonts w:ascii="Times New Roman" w:hAnsi="Times New Roman"/>
                <w:sz w:val="24"/>
                <w:szCs w:val="24"/>
                <w:u w:val="single"/>
              </w:rPr>
            </w:pPr>
            <w:r w:rsidRPr="003846A3">
              <w:rPr>
                <w:rFonts w:ascii="Times New Roman" w:hAnsi="Times New Roman"/>
                <w:sz w:val="24"/>
                <w:szCs w:val="24"/>
                <w:u w:val="single"/>
              </w:rPr>
              <w:t xml:space="preserve">Finansējuma nepietiekamība </w:t>
            </w:r>
            <w:r w:rsidR="003846A3">
              <w:rPr>
                <w:rFonts w:ascii="Times New Roman" w:hAnsi="Times New Roman"/>
                <w:sz w:val="24"/>
                <w:szCs w:val="24"/>
                <w:u w:val="single"/>
              </w:rPr>
              <w:t>Pasaules Pārtikas</w:t>
            </w:r>
            <w:r w:rsidRPr="003846A3">
              <w:rPr>
                <w:rFonts w:ascii="Times New Roman" w:hAnsi="Times New Roman"/>
                <w:sz w:val="24"/>
                <w:szCs w:val="24"/>
                <w:u w:val="single"/>
              </w:rPr>
              <w:t xml:space="preserve"> programm</w:t>
            </w:r>
            <w:r w:rsidR="003846A3">
              <w:rPr>
                <w:rFonts w:ascii="Times New Roman" w:hAnsi="Times New Roman"/>
                <w:sz w:val="24"/>
                <w:szCs w:val="24"/>
                <w:u w:val="single"/>
              </w:rPr>
              <w:t>ai</w:t>
            </w:r>
            <w:r w:rsidRPr="003846A3">
              <w:rPr>
                <w:rFonts w:ascii="Times New Roman" w:hAnsi="Times New Roman"/>
                <w:sz w:val="24"/>
                <w:szCs w:val="24"/>
                <w:u w:val="single"/>
              </w:rPr>
              <w:t xml:space="preserve"> </w:t>
            </w:r>
            <w:r w:rsidRPr="003846A3">
              <w:rPr>
                <w:rFonts w:ascii="Times New Roman" w:hAnsi="Times New Roman"/>
                <w:sz w:val="24"/>
                <w:szCs w:val="24"/>
                <w:u w:val="single"/>
              </w:rPr>
              <w:lastRenderedPageBreak/>
              <w:t>Sīrijā</w:t>
            </w:r>
          </w:p>
          <w:p w:rsidR="0060749B" w:rsidRPr="0012596C" w:rsidRDefault="0060749B" w:rsidP="00820089">
            <w:pPr>
              <w:pStyle w:val="NoSpacing"/>
              <w:jc w:val="both"/>
              <w:rPr>
                <w:rFonts w:ascii="Times New Roman" w:hAnsi="Times New Roman"/>
                <w:sz w:val="24"/>
                <w:szCs w:val="24"/>
              </w:rPr>
            </w:pPr>
            <w:r w:rsidRPr="0012596C">
              <w:rPr>
                <w:rFonts w:ascii="Times New Roman" w:hAnsi="Times New Roman"/>
                <w:sz w:val="24"/>
                <w:szCs w:val="24"/>
              </w:rPr>
              <w:t xml:space="preserve">Šī gada septembrī vairāk nekā 360 000 Sīrijas bēgļu, kas mitinās kaimiņvalstīs pārstāja saņemt pārtikas palīdzību, lai </w:t>
            </w:r>
            <w:r w:rsidR="003846A3">
              <w:rPr>
                <w:rFonts w:ascii="Times New Roman" w:hAnsi="Times New Roman"/>
                <w:sz w:val="24"/>
                <w:szCs w:val="24"/>
              </w:rPr>
              <w:t>Pasaules Pārtikas programma</w:t>
            </w:r>
            <w:r w:rsidRPr="0012596C">
              <w:rPr>
                <w:rFonts w:ascii="Times New Roman" w:hAnsi="Times New Roman"/>
                <w:sz w:val="24"/>
                <w:szCs w:val="24"/>
              </w:rPr>
              <w:t xml:space="preserve"> varētu fokusēt savas darbības uz visvairāk ievainojamām ģimenēm. </w:t>
            </w:r>
            <w:r w:rsidR="003846A3">
              <w:rPr>
                <w:rFonts w:ascii="Times New Roman" w:hAnsi="Times New Roman"/>
                <w:sz w:val="24"/>
                <w:szCs w:val="24"/>
              </w:rPr>
              <w:t>Tas attiecas uz 229 000 bēgļiem</w:t>
            </w:r>
            <w:r w:rsidRPr="0012596C">
              <w:rPr>
                <w:rFonts w:ascii="Times New Roman" w:hAnsi="Times New Roman"/>
                <w:sz w:val="24"/>
                <w:szCs w:val="24"/>
              </w:rPr>
              <w:t xml:space="preserve"> Jordānijā un vairāk nekā 131 000 </w:t>
            </w:r>
            <w:r w:rsidR="003846A3">
              <w:rPr>
                <w:rFonts w:ascii="Times New Roman" w:hAnsi="Times New Roman"/>
                <w:sz w:val="24"/>
                <w:szCs w:val="24"/>
              </w:rPr>
              <w:t xml:space="preserve">bēgļiem </w:t>
            </w:r>
            <w:r w:rsidRPr="0012596C">
              <w:rPr>
                <w:rFonts w:ascii="Times New Roman" w:hAnsi="Times New Roman"/>
                <w:sz w:val="24"/>
                <w:szCs w:val="24"/>
              </w:rPr>
              <w:t xml:space="preserve">Libānā. </w:t>
            </w:r>
          </w:p>
          <w:p w:rsidR="0060749B" w:rsidRPr="0012596C" w:rsidRDefault="003846A3" w:rsidP="00820089">
            <w:pPr>
              <w:pStyle w:val="NoSpacing"/>
              <w:jc w:val="both"/>
              <w:rPr>
                <w:rFonts w:ascii="Times New Roman" w:hAnsi="Times New Roman"/>
                <w:sz w:val="24"/>
                <w:szCs w:val="24"/>
              </w:rPr>
            </w:pPr>
            <w:r>
              <w:rPr>
                <w:rFonts w:ascii="Times New Roman" w:hAnsi="Times New Roman"/>
                <w:sz w:val="24"/>
                <w:szCs w:val="24"/>
              </w:rPr>
              <w:t>Pasaules Pārtikas programma</w:t>
            </w:r>
            <w:r w:rsidR="0060749B" w:rsidRPr="0012596C">
              <w:rPr>
                <w:rFonts w:ascii="Times New Roman" w:hAnsi="Times New Roman"/>
                <w:sz w:val="24"/>
                <w:szCs w:val="24"/>
              </w:rPr>
              <w:t xml:space="preserve"> apzinās, ka bēgļu uzņemošajām valstīm ir jātiek galā ar samilzušo bēgļu krīzi. </w:t>
            </w:r>
            <w:r>
              <w:rPr>
                <w:rFonts w:ascii="Times New Roman" w:hAnsi="Times New Roman"/>
                <w:sz w:val="24"/>
                <w:szCs w:val="24"/>
              </w:rPr>
              <w:t>Pasaules Pārtikas programmas</w:t>
            </w:r>
            <w:r w:rsidR="0060749B" w:rsidRPr="0012596C">
              <w:rPr>
                <w:rFonts w:ascii="Times New Roman" w:hAnsi="Times New Roman"/>
                <w:sz w:val="24"/>
                <w:szCs w:val="24"/>
              </w:rPr>
              <w:t xml:space="preserve"> palīdzība Sīrijas bēgļiem, pateicoties e-karšu sistēmai, ir devusi vairāk nekā 1 miljardu USD vietējām ekonomikām Sīrijas kaimiņvalstīs un radījis vairākus tūkstošus vietējās darbavietas. </w:t>
            </w:r>
          </w:p>
          <w:p w:rsidR="0060749B" w:rsidRPr="003846A3" w:rsidRDefault="0060749B" w:rsidP="00820089">
            <w:pPr>
              <w:pStyle w:val="NoSpacing"/>
              <w:jc w:val="both"/>
              <w:rPr>
                <w:rFonts w:ascii="Times New Roman" w:hAnsi="Times New Roman"/>
                <w:sz w:val="24"/>
                <w:szCs w:val="24"/>
              </w:rPr>
            </w:pPr>
            <w:r w:rsidRPr="003846A3">
              <w:rPr>
                <w:rFonts w:ascii="Times New Roman" w:hAnsi="Times New Roman"/>
                <w:sz w:val="24"/>
                <w:szCs w:val="24"/>
              </w:rPr>
              <w:t xml:space="preserve">Šobrīd kritiskā finansējuma trūkuma dēļ </w:t>
            </w:r>
            <w:r w:rsidR="003846A3">
              <w:rPr>
                <w:rFonts w:ascii="Times New Roman" w:hAnsi="Times New Roman"/>
                <w:sz w:val="24"/>
                <w:szCs w:val="24"/>
              </w:rPr>
              <w:t>Pasaules Pārtikas programma ir spiesta</w:t>
            </w:r>
            <w:r w:rsidRPr="003846A3">
              <w:rPr>
                <w:rFonts w:ascii="Times New Roman" w:hAnsi="Times New Roman"/>
                <w:sz w:val="24"/>
                <w:szCs w:val="24"/>
              </w:rPr>
              <w:t xml:space="preserve"> uz pusi samazināt palīdzību - gandrīz 1,3 miljoniem Sīriešu bēgļiem reģionā. Samazinot pārtikas talonu vērtību, lielākā daļa bēgļu pārtiek no 0,50 USD dienā. </w:t>
            </w:r>
          </w:p>
          <w:p w:rsidR="0060749B" w:rsidRPr="003846A3" w:rsidRDefault="0060749B" w:rsidP="00820089">
            <w:pPr>
              <w:pStyle w:val="NoSpacing"/>
              <w:jc w:val="both"/>
              <w:rPr>
                <w:rFonts w:ascii="Times New Roman" w:hAnsi="Times New Roman"/>
                <w:sz w:val="24"/>
                <w:szCs w:val="24"/>
              </w:rPr>
            </w:pPr>
            <w:r w:rsidRPr="003846A3">
              <w:rPr>
                <w:rFonts w:ascii="Times New Roman" w:hAnsi="Times New Roman"/>
                <w:sz w:val="24"/>
                <w:szCs w:val="24"/>
              </w:rPr>
              <w:t xml:space="preserve">Darbībai Sīrijā </w:t>
            </w:r>
            <w:r w:rsidR="003846A3">
              <w:rPr>
                <w:rFonts w:ascii="Times New Roman" w:hAnsi="Times New Roman"/>
                <w:sz w:val="24"/>
                <w:szCs w:val="24"/>
              </w:rPr>
              <w:t>Pasaules Pārtikas programma</w:t>
            </w:r>
            <w:r w:rsidRPr="003846A3">
              <w:rPr>
                <w:rFonts w:ascii="Times New Roman" w:hAnsi="Times New Roman"/>
                <w:sz w:val="24"/>
                <w:szCs w:val="24"/>
              </w:rPr>
              <w:t xml:space="preserve"> ir saņēmusi tikai nelielu daļu no nepieciešamā finansējuma 2015. gadam. Finansējuma nepietiekamības rezultātā ir ievērojami samazinājusies pārtikas proporcija (līdz 74% no paredzētā izmēra), kas nozīmē, ka ģimenēm ir jāpārtiek no mazākām un retākām maltītēm.</w:t>
            </w:r>
          </w:p>
          <w:p w:rsidR="0060749B" w:rsidRDefault="0060749B" w:rsidP="00820089">
            <w:pPr>
              <w:pStyle w:val="NoSpacing"/>
              <w:jc w:val="both"/>
              <w:rPr>
                <w:rFonts w:ascii="Times New Roman" w:hAnsi="Times New Roman"/>
                <w:sz w:val="24"/>
                <w:szCs w:val="24"/>
              </w:rPr>
            </w:pPr>
            <w:r w:rsidRPr="003846A3">
              <w:rPr>
                <w:rFonts w:ascii="Times New Roman" w:hAnsi="Times New Roman"/>
                <w:sz w:val="24"/>
                <w:szCs w:val="24"/>
              </w:rPr>
              <w:t xml:space="preserve">Lai sniegtu palīdzību un apmierinātu pašas primārās vajadzības Sīrijas bēgļiem, līdz gada beigām </w:t>
            </w:r>
            <w:r w:rsidR="00717110">
              <w:rPr>
                <w:rFonts w:ascii="Times New Roman" w:hAnsi="Times New Roman"/>
                <w:sz w:val="24"/>
                <w:szCs w:val="24"/>
              </w:rPr>
              <w:t>Pasaules Pārtikas programmai</w:t>
            </w:r>
            <w:r w:rsidRPr="003846A3">
              <w:rPr>
                <w:rFonts w:ascii="Times New Roman" w:hAnsi="Times New Roman"/>
                <w:sz w:val="24"/>
                <w:szCs w:val="24"/>
              </w:rPr>
              <w:t xml:space="preserve"> nepieciešami 341 miljons USD. Lai </w:t>
            </w:r>
            <w:r w:rsidR="00717110">
              <w:rPr>
                <w:rFonts w:ascii="Times New Roman" w:hAnsi="Times New Roman"/>
                <w:sz w:val="24"/>
                <w:szCs w:val="24"/>
              </w:rPr>
              <w:t>Pasaules Pārtikas programma</w:t>
            </w:r>
            <w:r w:rsidRPr="003846A3">
              <w:rPr>
                <w:rFonts w:ascii="Times New Roman" w:hAnsi="Times New Roman"/>
                <w:sz w:val="24"/>
                <w:szCs w:val="24"/>
              </w:rPr>
              <w:t xml:space="preserve"> spētu turpināt sniegt palīdzību, ir nepieciešams ilgtspējīgs un paredzams finansējums. </w:t>
            </w:r>
          </w:p>
          <w:p w:rsidR="00820089" w:rsidRPr="003846A3" w:rsidRDefault="00820089" w:rsidP="00820089">
            <w:pPr>
              <w:pStyle w:val="NoSpacing"/>
              <w:jc w:val="both"/>
              <w:rPr>
                <w:rFonts w:ascii="Times New Roman" w:hAnsi="Times New Roman"/>
                <w:sz w:val="24"/>
                <w:szCs w:val="24"/>
              </w:rPr>
            </w:pPr>
          </w:p>
          <w:p w:rsidR="00A637C2" w:rsidRDefault="0060749B" w:rsidP="00820089">
            <w:pPr>
              <w:spacing w:after="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IV. </w:t>
            </w:r>
            <w:r w:rsidR="00A637C2" w:rsidRPr="00A637C2">
              <w:rPr>
                <w:rFonts w:ascii="Times New Roman" w:hAnsi="Times New Roman" w:cs="Times New Roman"/>
                <w:noProof/>
                <w:sz w:val="24"/>
                <w:szCs w:val="24"/>
                <w:u w:val="single"/>
              </w:rPr>
              <w:t>Par Latvijas iemaksām</w:t>
            </w:r>
            <w:r w:rsidR="00A637C2">
              <w:rPr>
                <w:rFonts w:ascii="Times New Roman" w:hAnsi="Times New Roman" w:cs="Times New Roman"/>
                <w:noProof/>
                <w:sz w:val="24"/>
                <w:szCs w:val="24"/>
                <w:u w:val="single"/>
              </w:rPr>
              <w:t xml:space="preserve"> situācijas uzlabošanai Sīrijā un tās kaimiņvalstīs</w:t>
            </w:r>
          </w:p>
          <w:p w:rsidR="00D97BAC" w:rsidRPr="00D97BAC" w:rsidRDefault="00D97BAC" w:rsidP="008200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2015. gada 31. martā </w:t>
            </w:r>
            <w:r w:rsidRPr="00D97BAC">
              <w:rPr>
                <w:rFonts w:ascii="Times New Roman" w:hAnsi="Times New Roman" w:cs="Times New Roman"/>
                <w:noProof/>
                <w:sz w:val="24"/>
                <w:szCs w:val="24"/>
              </w:rPr>
              <w:t>Kuveitā notika ANO un Kuveitas organizēta līdzekļu vākšanas konference Sīrijas krīzei „Kuveita III”, kuras laikā tika vākti starptautiskās sabiedrības ziedojumi humanitārās situācijas uzlabošanai kara postītajā Sīrijā. Humanitārās palīdzības atbalstam Sīrijai konferencē kopā tika saziedoti vairāk nekā 3,8 miljardi ASV dolāru. Latviju pārstāvēja Ārlietu</w:t>
            </w:r>
            <w:r>
              <w:rPr>
                <w:rFonts w:ascii="Times New Roman" w:hAnsi="Times New Roman" w:cs="Times New Roman"/>
                <w:noProof/>
                <w:sz w:val="24"/>
                <w:szCs w:val="24"/>
              </w:rPr>
              <w:t xml:space="preserve"> ministrijas valsts sekretārs Andrejs </w:t>
            </w:r>
            <w:r w:rsidRPr="00D97BAC">
              <w:rPr>
                <w:rFonts w:ascii="Times New Roman" w:hAnsi="Times New Roman" w:cs="Times New Roman"/>
                <w:noProof/>
                <w:sz w:val="24"/>
                <w:szCs w:val="24"/>
              </w:rPr>
              <w:t>Pildegovičs, konferences laikā tika paziņots par Latvijas atbalstu 50 000 eiro apmērā.</w:t>
            </w:r>
          </w:p>
          <w:p w:rsidR="00D97BAC" w:rsidRPr="00D97BAC" w:rsidRDefault="00D97BAC" w:rsidP="008200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2013. gadā tika veikta iemaksa</w:t>
            </w:r>
            <w:r w:rsidRPr="00D97BAC">
              <w:rPr>
                <w:rFonts w:ascii="Times New Roman" w:hAnsi="Times New Roman" w:cs="Times New Roman"/>
                <w:noProof/>
                <w:sz w:val="24"/>
                <w:szCs w:val="24"/>
              </w:rPr>
              <w:t xml:space="preserve"> Sīrijas bēgļu atbalstam ANO Augstā komisāra bēgļu jautājumos Reģionālā reaģēšanas plāna palīdzības fondā 50 000 EUR </w:t>
            </w:r>
            <w:r>
              <w:rPr>
                <w:rFonts w:ascii="Times New Roman" w:hAnsi="Times New Roman" w:cs="Times New Roman"/>
                <w:noProof/>
                <w:sz w:val="24"/>
                <w:szCs w:val="24"/>
              </w:rPr>
              <w:t>apmērā</w:t>
            </w:r>
            <w:r w:rsidRPr="00D97BAC">
              <w:rPr>
                <w:rFonts w:ascii="Times New Roman" w:hAnsi="Times New Roman" w:cs="Times New Roman"/>
                <w:noProof/>
                <w:sz w:val="24"/>
                <w:szCs w:val="24"/>
              </w:rPr>
              <w:t>.</w:t>
            </w:r>
          </w:p>
          <w:p w:rsidR="00D97BAC" w:rsidRPr="00D97BAC" w:rsidRDefault="00D97BAC" w:rsidP="008200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2012. gadā</w:t>
            </w:r>
            <w:r w:rsidRPr="00D97BAC">
              <w:rPr>
                <w:rFonts w:ascii="Times New Roman" w:hAnsi="Times New Roman" w:cs="Times New Roman"/>
                <w:noProof/>
                <w:sz w:val="24"/>
                <w:szCs w:val="24"/>
              </w:rPr>
              <w:t xml:space="preserve"> </w:t>
            </w:r>
            <w:r>
              <w:rPr>
                <w:rFonts w:ascii="Times New Roman" w:hAnsi="Times New Roman" w:cs="Times New Roman"/>
                <w:noProof/>
                <w:sz w:val="24"/>
                <w:szCs w:val="24"/>
              </w:rPr>
              <w:t xml:space="preserve">tika veikta iemaksa </w:t>
            </w:r>
            <w:r w:rsidRPr="00D97BAC">
              <w:rPr>
                <w:rFonts w:ascii="Times New Roman" w:hAnsi="Times New Roman" w:cs="Times New Roman"/>
                <w:noProof/>
                <w:sz w:val="24"/>
                <w:szCs w:val="24"/>
              </w:rPr>
              <w:t>ANO Humānās palīdzības koordinācijas centra Sī</w:t>
            </w:r>
            <w:r>
              <w:rPr>
                <w:rFonts w:ascii="Times New Roman" w:hAnsi="Times New Roman" w:cs="Times New Roman"/>
                <w:noProof/>
                <w:sz w:val="24"/>
                <w:szCs w:val="24"/>
              </w:rPr>
              <w:t xml:space="preserve">rijas ārkārtas palīdzības fondā </w:t>
            </w:r>
            <w:r w:rsidRPr="00D97BAC">
              <w:rPr>
                <w:rFonts w:ascii="Times New Roman" w:hAnsi="Times New Roman" w:cs="Times New Roman"/>
                <w:noProof/>
                <w:sz w:val="24"/>
                <w:szCs w:val="24"/>
              </w:rPr>
              <w:t xml:space="preserve">43 000 EUR (30 221 LVL) </w:t>
            </w:r>
            <w:r>
              <w:rPr>
                <w:rFonts w:ascii="Times New Roman" w:hAnsi="Times New Roman" w:cs="Times New Roman"/>
                <w:noProof/>
                <w:sz w:val="24"/>
                <w:szCs w:val="24"/>
              </w:rPr>
              <w:t>apmērā.</w:t>
            </w:r>
          </w:p>
          <w:p w:rsidR="003F46A9" w:rsidRDefault="00D87EEB" w:rsidP="00820089">
            <w:pPr>
              <w:spacing w:after="0" w:line="240" w:lineRule="auto"/>
              <w:jc w:val="both"/>
              <w:rPr>
                <w:rFonts w:ascii="Times New Roman" w:hAnsi="Times New Roman" w:cs="Times New Roman"/>
                <w:noProof/>
                <w:sz w:val="24"/>
                <w:szCs w:val="24"/>
              </w:rPr>
            </w:pPr>
            <w:r w:rsidRPr="00724CFA">
              <w:rPr>
                <w:rFonts w:ascii="Times New Roman" w:hAnsi="Times New Roman" w:cs="Times New Roman"/>
                <w:noProof/>
                <w:sz w:val="24"/>
                <w:szCs w:val="24"/>
              </w:rPr>
              <w:t xml:space="preserve">Ņemot vērā kraso Sīrijas bēgļu skaita pieaugumu un humanitārās situācijas pasliktināšanos reģionā, </w:t>
            </w:r>
            <w:r w:rsidRPr="00B65FC4">
              <w:rPr>
                <w:rFonts w:ascii="Times New Roman" w:hAnsi="Times New Roman" w:cs="Times New Roman"/>
                <w:noProof/>
                <w:sz w:val="24"/>
                <w:szCs w:val="24"/>
                <w:u w:val="single"/>
              </w:rPr>
              <w:t xml:space="preserve">Latvijai ir nepieciešams sniegt finansiālu atbalstu 2015. gadā veicot iemaksu 50 000 </w:t>
            </w:r>
            <w:r w:rsidR="003F46A9" w:rsidRPr="00B65FC4">
              <w:rPr>
                <w:rFonts w:ascii="Times New Roman" w:hAnsi="Times New Roman" w:cs="Times New Roman"/>
                <w:noProof/>
                <w:sz w:val="24"/>
                <w:szCs w:val="24"/>
                <w:u w:val="single"/>
              </w:rPr>
              <w:t>eiro</w:t>
            </w:r>
            <w:r w:rsidRPr="00B65FC4">
              <w:rPr>
                <w:rFonts w:ascii="Times New Roman" w:hAnsi="Times New Roman" w:cs="Times New Roman"/>
                <w:noProof/>
                <w:sz w:val="24"/>
                <w:szCs w:val="24"/>
                <w:u w:val="single"/>
              </w:rPr>
              <w:t xml:space="preserve"> apmērā </w:t>
            </w:r>
            <w:r w:rsidR="003F46A9" w:rsidRPr="00B65FC4">
              <w:rPr>
                <w:rFonts w:ascii="Times New Roman" w:hAnsi="Times New Roman" w:cs="Times New Roman"/>
                <w:noProof/>
                <w:sz w:val="24"/>
                <w:szCs w:val="24"/>
                <w:u w:val="single"/>
              </w:rPr>
              <w:t xml:space="preserve">ES Reģionālajā ieguldījumu fondā </w:t>
            </w:r>
            <w:r w:rsidR="003F46A9" w:rsidRPr="00B65FC4">
              <w:rPr>
                <w:rFonts w:ascii="Times New Roman" w:hAnsi="Times New Roman" w:cs="Times New Roman"/>
                <w:noProof/>
                <w:sz w:val="24"/>
                <w:szCs w:val="24"/>
                <w:u w:val="single"/>
              </w:rPr>
              <w:lastRenderedPageBreak/>
              <w:t>reaģēšanai uz krīzi Sīrijā (“Madad” fonds)</w:t>
            </w:r>
            <w:r w:rsidR="0060749B" w:rsidRPr="00B65FC4">
              <w:rPr>
                <w:rFonts w:ascii="Times New Roman" w:hAnsi="Times New Roman" w:cs="Times New Roman"/>
                <w:noProof/>
                <w:sz w:val="24"/>
                <w:szCs w:val="24"/>
                <w:u w:val="single"/>
              </w:rPr>
              <w:t xml:space="preserve"> un 50 000 eiro iemaksu Pasaules Pārtikas programmas fondā</w:t>
            </w:r>
            <w:r w:rsidR="003F46A9" w:rsidRPr="00B65FC4">
              <w:rPr>
                <w:rFonts w:ascii="Times New Roman" w:hAnsi="Times New Roman" w:cs="Times New Roman"/>
                <w:noProof/>
                <w:sz w:val="24"/>
                <w:szCs w:val="24"/>
                <w:u w:val="single"/>
              </w:rPr>
              <w:t>.</w:t>
            </w:r>
            <w:r w:rsidR="003F46A9" w:rsidRPr="00724CFA">
              <w:rPr>
                <w:rFonts w:ascii="Times New Roman" w:hAnsi="Times New Roman" w:cs="Times New Roman"/>
                <w:noProof/>
                <w:sz w:val="24"/>
                <w:szCs w:val="24"/>
              </w:rPr>
              <w:t xml:space="preserve"> Tādējādi Latvija demonstrē</w:t>
            </w:r>
            <w:r w:rsidR="003F46A9">
              <w:rPr>
                <w:rFonts w:ascii="Times New Roman" w:hAnsi="Times New Roman" w:cs="Times New Roman"/>
                <w:noProof/>
                <w:sz w:val="24"/>
                <w:szCs w:val="24"/>
              </w:rPr>
              <w:t>s</w:t>
            </w:r>
            <w:r w:rsidR="003F46A9" w:rsidRPr="00724CFA">
              <w:rPr>
                <w:rFonts w:ascii="Times New Roman" w:hAnsi="Times New Roman" w:cs="Times New Roman"/>
                <w:noProof/>
                <w:sz w:val="24"/>
                <w:szCs w:val="24"/>
              </w:rPr>
              <w:t xml:space="preserve"> solidaritāti ar Sīrijas krīzē cietušajiem un apliecinot atbildīgas valsts tēlu </w:t>
            </w:r>
            <w:r w:rsidR="003F46A9">
              <w:rPr>
                <w:rFonts w:ascii="Times New Roman" w:hAnsi="Times New Roman" w:cs="Times New Roman"/>
                <w:noProof/>
                <w:sz w:val="24"/>
                <w:szCs w:val="24"/>
              </w:rPr>
              <w:t xml:space="preserve">Eiropas Savienības un </w:t>
            </w:r>
            <w:r w:rsidR="003F46A9" w:rsidRPr="00724CFA">
              <w:rPr>
                <w:rFonts w:ascii="Times New Roman" w:hAnsi="Times New Roman" w:cs="Times New Roman"/>
                <w:noProof/>
                <w:sz w:val="24"/>
                <w:szCs w:val="24"/>
              </w:rPr>
              <w:t xml:space="preserve">starptautisko organizāciju ietvaros. </w:t>
            </w:r>
          </w:p>
          <w:p w:rsidR="00AC1EC2" w:rsidRDefault="00AC1EC2" w:rsidP="0082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veicot iemaksu ANO Pasaules Pārtikas programmā tiktu </w:t>
            </w:r>
            <w:r w:rsidRPr="00492ADB">
              <w:rPr>
                <w:rFonts w:ascii="Times New Roman" w:hAnsi="Times New Roman" w:cs="Times New Roman"/>
                <w:sz w:val="24"/>
                <w:szCs w:val="24"/>
              </w:rPr>
              <w:t>nodrošināt</w:t>
            </w:r>
            <w:r>
              <w:rPr>
                <w:rFonts w:ascii="Times New Roman" w:hAnsi="Times New Roman" w:cs="Times New Roman"/>
                <w:sz w:val="24"/>
                <w:szCs w:val="24"/>
              </w:rPr>
              <w:t>a</w:t>
            </w:r>
            <w:r w:rsidRPr="00492ADB">
              <w:rPr>
                <w:rFonts w:ascii="Times New Roman" w:hAnsi="Times New Roman" w:cs="Times New Roman"/>
                <w:sz w:val="24"/>
                <w:szCs w:val="24"/>
              </w:rPr>
              <w:t xml:space="preserve"> Latvi</w:t>
            </w:r>
            <w:r>
              <w:rPr>
                <w:rFonts w:ascii="Times New Roman" w:hAnsi="Times New Roman" w:cs="Times New Roman"/>
                <w:sz w:val="24"/>
                <w:szCs w:val="24"/>
              </w:rPr>
              <w:t xml:space="preserve">jas veikto iemaksu kontinuitāte </w:t>
            </w:r>
            <w:r w:rsidRPr="00492ADB">
              <w:rPr>
                <w:rFonts w:ascii="Times New Roman" w:hAnsi="Times New Roman" w:cs="Times New Roman"/>
                <w:sz w:val="24"/>
                <w:szCs w:val="24"/>
              </w:rPr>
              <w:t>ANO fo</w:t>
            </w:r>
            <w:r>
              <w:rPr>
                <w:rFonts w:ascii="Times New Roman" w:hAnsi="Times New Roman" w:cs="Times New Roman"/>
                <w:sz w:val="24"/>
                <w:szCs w:val="24"/>
              </w:rPr>
              <w:t>ndos un līdz ar to arī atpazīstamība</w:t>
            </w:r>
            <w:r w:rsidRPr="00492ADB">
              <w:rPr>
                <w:rFonts w:ascii="Times New Roman" w:hAnsi="Times New Roman" w:cs="Times New Roman"/>
                <w:sz w:val="24"/>
                <w:szCs w:val="24"/>
              </w:rPr>
              <w:t xml:space="preserve"> </w:t>
            </w:r>
            <w:r>
              <w:rPr>
                <w:rFonts w:ascii="Times New Roman" w:hAnsi="Times New Roman" w:cs="Times New Roman"/>
                <w:sz w:val="24"/>
                <w:szCs w:val="24"/>
              </w:rPr>
              <w:t xml:space="preserve">ne tikai ES ietvaros, bet arī </w:t>
            </w:r>
            <w:r w:rsidRPr="00492ADB">
              <w:rPr>
                <w:rFonts w:ascii="Times New Roman" w:hAnsi="Times New Roman" w:cs="Times New Roman"/>
                <w:sz w:val="24"/>
                <w:szCs w:val="24"/>
              </w:rPr>
              <w:t>globālā mērogā (Latvijas kandidatūra ANO D</w:t>
            </w:r>
            <w:r>
              <w:rPr>
                <w:rFonts w:ascii="Times New Roman" w:hAnsi="Times New Roman" w:cs="Times New Roman"/>
                <w:sz w:val="24"/>
                <w:szCs w:val="24"/>
              </w:rPr>
              <w:t>rošības padomes 2025.</w:t>
            </w:r>
            <w:r w:rsidR="00820089">
              <w:rPr>
                <w:rFonts w:ascii="Times New Roman" w:hAnsi="Times New Roman" w:cs="Times New Roman"/>
                <w:sz w:val="24"/>
                <w:szCs w:val="24"/>
              </w:rPr>
              <w:t xml:space="preserve"> </w:t>
            </w:r>
            <w:r>
              <w:rPr>
                <w:rFonts w:ascii="Times New Roman" w:hAnsi="Times New Roman" w:cs="Times New Roman"/>
                <w:sz w:val="24"/>
                <w:szCs w:val="24"/>
              </w:rPr>
              <w:t>gada vēlēšanās).</w:t>
            </w:r>
          </w:p>
          <w:p w:rsidR="00AC1EC2" w:rsidRDefault="00AC1EC2" w:rsidP="00820089">
            <w:pPr>
              <w:spacing w:after="0" w:line="240" w:lineRule="auto"/>
              <w:jc w:val="both"/>
              <w:rPr>
                <w:rFonts w:ascii="Times New Roman" w:hAnsi="Times New Roman" w:cs="Times New Roman"/>
                <w:noProof/>
                <w:sz w:val="24"/>
                <w:szCs w:val="24"/>
              </w:rPr>
            </w:pPr>
          </w:p>
          <w:p w:rsidR="00832605" w:rsidRPr="00832605" w:rsidRDefault="00832605" w:rsidP="00820089">
            <w:pPr>
              <w:pStyle w:val="ListParagraph"/>
              <w:numPr>
                <w:ilvl w:val="0"/>
                <w:numId w:val="6"/>
              </w:numPr>
              <w:spacing w:after="0" w:line="240" w:lineRule="auto"/>
              <w:jc w:val="both"/>
              <w:rPr>
                <w:rFonts w:ascii="Times New Roman" w:hAnsi="Times New Roman"/>
                <w:sz w:val="24"/>
                <w:szCs w:val="24"/>
              </w:rPr>
            </w:pPr>
            <w:r w:rsidRPr="00832605">
              <w:rPr>
                <w:rFonts w:ascii="Times New Roman" w:hAnsi="Times New Roman" w:cs="Times New Roman"/>
                <w:b/>
                <w:sz w:val="24"/>
                <w:szCs w:val="24"/>
              </w:rPr>
              <w:t>ES ārkārtas ieguldījumu fondam stabilitātes nodrošināšanai un nelikumīgas migrācijas un personu pārvieto</w:t>
            </w:r>
            <w:r w:rsidR="00741053">
              <w:rPr>
                <w:rFonts w:ascii="Times New Roman" w:hAnsi="Times New Roman" w:cs="Times New Roman"/>
                <w:b/>
                <w:sz w:val="24"/>
                <w:szCs w:val="24"/>
              </w:rPr>
              <w:t xml:space="preserve">šanas iemeslu novēršanai Āfrikā </w:t>
            </w:r>
          </w:p>
          <w:p w:rsidR="00582E07" w:rsidRPr="00033660" w:rsidRDefault="00582E07" w:rsidP="00820089">
            <w:pPr>
              <w:spacing w:after="0" w:line="240" w:lineRule="auto"/>
              <w:jc w:val="both"/>
              <w:rPr>
                <w:rFonts w:ascii="Times New Roman" w:hAnsi="Times New Roman" w:cs="Times New Roman"/>
                <w:sz w:val="24"/>
                <w:szCs w:val="24"/>
              </w:rPr>
            </w:pPr>
            <w:r w:rsidRPr="00033660">
              <w:rPr>
                <w:rFonts w:ascii="Times New Roman" w:hAnsi="Times New Roman" w:cs="Times New Roman"/>
                <w:sz w:val="24"/>
                <w:szCs w:val="24"/>
              </w:rPr>
              <w:t>Latvijas ārlietu ministrs ir saņēmis piecu Eiropas Komisijas komisāru - Augstās pārstāves, EK priekšsēdētāja vietnieces F.</w:t>
            </w:r>
            <w:r w:rsidR="00820089">
              <w:rPr>
                <w:rFonts w:ascii="Times New Roman" w:hAnsi="Times New Roman" w:cs="Times New Roman"/>
                <w:sz w:val="24"/>
                <w:szCs w:val="24"/>
              </w:rPr>
              <w:t xml:space="preserve"> </w:t>
            </w:r>
            <w:proofErr w:type="spellStart"/>
            <w:r w:rsidRPr="00033660">
              <w:rPr>
                <w:rFonts w:ascii="Times New Roman" w:hAnsi="Times New Roman" w:cs="Times New Roman"/>
                <w:sz w:val="24"/>
                <w:szCs w:val="24"/>
              </w:rPr>
              <w:t>Mogerīnī</w:t>
            </w:r>
            <w:proofErr w:type="spellEnd"/>
            <w:r w:rsidRPr="00033660">
              <w:rPr>
                <w:rFonts w:ascii="Times New Roman" w:hAnsi="Times New Roman" w:cs="Times New Roman"/>
                <w:sz w:val="24"/>
                <w:szCs w:val="24"/>
              </w:rPr>
              <w:t xml:space="preserve">, Eiropas kaimiņattiecību politikas un paplašināšanās sarunu komisāra </w:t>
            </w:r>
            <w:proofErr w:type="spellStart"/>
            <w:r w:rsidRPr="00033660">
              <w:rPr>
                <w:rFonts w:ascii="Times New Roman" w:hAnsi="Times New Roman" w:cs="Times New Roman"/>
                <w:sz w:val="24"/>
                <w:szCs w:val="24"/>
              </w:rPr>
              <w:t>J.Hāna</w:t>
            </w:r>
            <w:proofErr w:type="spellEnd"/>
            <w:r w:rsidRPr="00033660">
              <w:rPr>
                <w:rFonts w:ascii="Times New Roman" w:hAnsi="Times New Roman" w:cs="Times New Roman"/>
                <w:sz w:val="24"/>
                <w:szCs w:val="24"/>
              </w:rPr>
              <w:t xml:space="preserve">, Starptautiskās sadarbības un attīstības komisāra </w:t>
            </w:r>
            <w:proofErr w:type="spellStart"/>
            <w:r w:rsidRPr="00033660">
              <w:rPr>
                <w:rFonts w:ascii="Times New Roman" w:hAnsi="Times New Roman" w:cs="Times New Roman"/>
                <w:sz w:val="24"/>
                <w:szCs w:val="24"/>
              </w:rPr>
              <w:t>N.Mimica</w:t>
            </w:r>
            <w:proofErr w:type="spellEnd"/>
            <w:r w:rsidRPr="00033660">
              <w:rPr>
                <w:rFonts w:ascii="Times New Roman" w:hAnsi="Times New Roman" w:cs="Times New Roman"/>
                <w:sz w:val="24"/>
                <w:szCs w:val="24"/>
              </w:rPr>
              <w:t xml:space="preserve">, Migrācijas, iekšlietu un pilsonības komisāra </w:t>
            </w:r>
            <w:proofErr w:type="spellStart"/>
            <w:r w:rsidRPr="00033660">
              <w:rPr>
                <w:rFonts w:ascii="Times New Roman" w:hAnsi="Times New Roman" w:cs="Times New Roman"/>
                <w:sz w:val="24"/>
                <w:szCs w:val="24"/>
              </w:rPr>
              <w:t>D.Avramopula</w:t>
            </w:r>
            <w:proofErr w:type="spellEnd"/>
            <w:r w:rsidRPr="00033660">
              <w:rPr>
                <w:rFonts w:ascii="Times New Roman" w:hAnsi="Times New Roman" w:cs="Times New Roman"/>
                <w:sz w:val="24"/>
                <w:szCs w:val="24"/>
              </w:rPr>
              <w:t xml:space="preserve"> un Humānās palīdzības un reaģēšanas krīzes situācijās komisāra </w:t>
            </w:r>
            <w:proofErr w:type="spellStart"/>
            <w:r w:rsidRPr="00033660">
              <w:rPr>
                <w:rFonts w:ascii="Times New Roman" w:hAnsi="Times New Roman" w:cs="Times New Roman"/>
                <w:sz w:val="24"/>
                <w:szCs w:val="24"/>
              </w:rPr>
              <w:t>H.Stiljanda</w:t>
            </w:r>
            <w:proofErr w:type="spellEnd"/>
            <w:r w:rsidRPr="00033660">
              <w:rPr>
                <w:rFonts w:ascii="Times New Roman" w:hAnsi="Times New Roman" w:cs="Times New Roman"/>
                <w:sz w:val="24"/>
                <w:szCs w:val="24"/>
              </w:rPr>
              <w:t xml:space="preserve"> – vēstuli, kurā aicina veikt iemaksas fondā un piedalīties fonda izveidē. </w:t>
            </w:r>
          </w:p>
          <w:p w:rsidR="00CD1C58" w:rsidRDefault="00D15175" w:rsidP="00820089">
            <w:pPr>
              <w:spacing w:after="0" w:line="240" w:lineRule="auto"/>
              <w:jc w:val="both"/>
              <w:rPr>
                <w:rFonts w:ascii="Times New Roman" w:hAnsi="Times New Roman" w:cs="Times New Roman"/>
                <w:sz w:val="24"/>
                <w:szCs w:val="24"/>
              </w:rPr>
            </w:pPr>
            <w:r w:rsidRPr="00832605">
              <w:rPr>
                <w:rFonts w:ascii="Times New Roman" w:hAnsi="Times New Roman" w:cs="Times New Roman"/>
                <w:sz w:val="24"/>
                <w:szCs w:val="24"/>
              </w:rPr>
              <w:t xml:space="preserve">2015. gada 9. septembrī Eiropas Komisija piešķīra 1,8 miljardu eiro </w:t>
            </w:r>
            <w:r w:rsidR="00741053" w:rsidRPr="00741053">
              <w:rPr>
                <w:rFonts w:ascii="Times New Roman" w:hAnsi="Times New Roman" w:cs="Times New Roman"/>
                <w:sz w:val="24"/>
                <w:szCs w:val="24"/>
              </w:rPr>
              <w:tab/>
              <w:t xml:space="preserve">ES ārkārtas ieguldījumu fondam stabilitātes nodrošināšanai un nelikumīgas migrācijas un personu pārvietošanas iemeslu novēršanai Āfrikā </w:t>
            </w:r>
            <w:r w:rsidR="00741053">
              <w:rPr>
                <w:rFonts w:ascii="Times New Roman" w:hAnsi="Times New Roman" w:cs="Times New Roman"/>
                <w:sz w:val="24"/>
                <w:szCs w:val="24"/>
              </w:rPr>
              <w:t xml:space="preserve">(turpmāk - </w:t>
            </w:r>
            <w:r w:rsidRPr="00832605">
              <w:rPr>
                <w:rFonts w:ascii="Times New Roman" w:hAnsi="Times New Roman" w:cs="Times New Roman"/>
                <w:sz w:val="24"/>
                <w:szCs w:val="24"/>
              </w:rPr>
              <w:t xml:space="preserve">ES </w:t>
            </w:r>
            <w:r w:rsidR="00741053">
              <w:rPr>
                <w:rFonts w:ascii="Times New Roman" w:hAnsi="Times New Roman" w:cs="Times New Roman"/>
                <w:bCs/>
                <w:sz w:val="24"/>
                <w:szCs w:val="24"/>
              </w:rPr>
              <w:t>ārkārtas Trasta fonds</w:t>
            </w:r>
            <w:r w:rsidRPr="00832605">
              <w:rPr>
                <w:rFonts w:ascii="Times New Roman" w:hAnsi="Times New Roman" w:cs="Times New Roman"/>
                <w:bCs/>
                <w:sz w:val="24"/>
                <w:szCs w:val="24"/>
              </w:rPr>
              <w:t xml:space="preserve"> Āfrikai</w:t>
            </w:r>
            <w:r w:rsidR="00741053">
              <w:rPr>
                <w:rFonts w:ascii="Times New Roman" w:hAnsi="Times New Roman" w:cs="Times New Roman"/>
                <w:bCs/>
                <w:sz w:val="24"/>
                <w:szCs w:val="24"/>
              </w:rPr>
              <w:t>)</w:t>
            </w:r>
            <w:r w:rsidRPr="00832605">
              <w:rPr>
                <w:rFonts w:ascii="Times New Roman" w:hAnsi="Times New Roman" w:cs="Times New Roman"/>
                <w:bCs/>
                <w:sz w:val="24"/>
                <w:szCs w:val="24"/>
              </w:rPr>
              <w:t xml:space="preserve">, lai izveidotu šo fondu. Trasta fonda mērķis ir uzlabot stabilitāti un risināt migrācijas pamatcēloņus </w:t>
            </w:r>
            <w:r w:rsidR="00CD1C58" w:rsidRPr="00CD1C58">
              <w:rPr>
                <w:rFonts w:ascii="Times New Roman" w:hAnsi="Times New Roman" w:cs="Times New Roman"/>
                <w:bCs/>
                <w:sz w:val="24"/>
                <w:szCs w:val="24"/>
              </w:rPr>
              <w:t>lejpus Sahāras un Čadas ezera reģio</w:t>
            </w:r>
            <w:r w:rsidR="00CD1C58">
              <w:rPr>
                <w:rFonts w:ascii="Times New Roman" w:hAnsi="Times New Roman" w:cs="Times New Roman"/>
                <w:bCs/>
                <w:sz w:val="24"/>
                <w:szCs w:val="24"/>
              </w:rPr>
              <w:t>nā, Āfrikas raga un Ziemeļāfrikas valstīs</w:t>
            </w:r>
            <w:r w:rsidRPr="00832605">
              <w:rPr>
                <w:rFonts w:ascii="Times New Roman" w:hAnsi="Times New Roman" w:cs="Times New Roman"/>
                <w:bCs/>
                <w:sz w:val="24"/>
                <w:szCs w:val="24"/>
              </w:rPr>
              <w:t xml:space="preserve">. </w:t>
            </w:r>
            <w:r w:rsidR="00CD1C58">
              <w:rPr>
                <w:rFonts w:ascii="Times New Roman" w:hAnsi="Times New Roman" w:cs="Times New Roman"/>
                <w:sz w:val="24"/>
                <w:szCs w:val="24"/>
              </w:rPr>
              <w:t>Trasta fonds Āfrikai</w:t>
            </w:r>
            <w:r w:rsidR="00CD1C58" w:rsidRPr="00BD0485">
              <w:rPr>
                <w:rFonts w:ascii="Times New Roman" w:hAnsi="Times New Roman" w:cs="Times New Roman"/>
                <w:sz w:val="24"/>
                <w:szCs w:val="24"/>
              </w:rPr>
              <w:t xml:space="preserve"> pievērsīsies sociālekonomisko un sociāl</w:t>
            </w:r>
            <w:r w:rsidR="00CD1C58">
              <w:rPr>
                <w:rFonts w:ascii="Times New Roman" w:hAnsi="Times New Roman" w:cs="Times New Roman"/>
                <w:sz w:val="24"/>
                <w:szCs w:val="24"/>
              </w:rPr>
              <w:t>politisko problēmu risināšanai sasaistot to ar attīstības sadarbības politikas aktivitātēm, piemēram, darba vietu radīšana (jo īpaši jauniem cilvēkiem),</w:t>
            </w:r>
            <w:r w:rsidR="006A76A1">
              <w:rPr>
                <w:rFonts w:ascii="Times New Roman" w:hAnsi="Times New Roman" w:cs="Times New Roman"/>
                <w:sz w:val="24"/>
                <w:szCs w:val="24"/>
              </w:rPr>
              <w:t xml:space="preserve"> cīņa ar </w:t>
            </w:r>
            <w:proofErr w:type="spellStart"/>
            <w:r w:rsidR="006A76A1">
              <w:rPr>
                <w:rFonts w:ascii="Times New Roman" w:hAnsi="Times New Roman" w:cs="Times New Roman"/>
                <w:sz w:val="24"/>
                <w:szCs w:val="24"/>
              </w:rPr>
              <w:t>radikalizāciju</w:t>
            </w:r>
            <w:proofErr w:type="spellEnd"/>
            <w:r w:rsidR="006A76A1">
              <w:rPr>
                <w:rFonts w:ascii="Times New Roman" w:hAnsi="Times New Roman" w:cs="Times New Roman"/>
                <w:sz w:val="24"/>
                <w:szCs w:val="24"/>
              </w:rPr>
              <w:t>, u.c</w:t>
            </w:r>
            <w:r w:rsidR="00CD1C58" w:rsidRPr="00BD0485">
              <w:rPr>
                <w:rFonts w:ascii="Times New Roman" w:hAnsi="Times New Roman" w:cs="Times New Roman"/>
                <w:sz w:val="24"/>
                <w:szCs w:val="24"/>
              </w:rPr>
              <w:t xml:space="preserve">. </w:t>
            </w:r>
          </w:p>
          <w:p w:rsidR="00CD1C58" w:rsidRPr="00CD1C58" w:rsidRDefault="00D15175" w:rsidP="00820089">
            <w:pPr>
              <w:spacing w:after="0" w:line="240" w:lineRule="auto"/>
              <w:jc w:val="both"/>
              <w:rPr>
                <w:rFonts w:ascii="Times New Roman" w:hAnsi="Times New Roman"/>
                <w:sz w:val="24"/>
                <w:szCs w:val="24"/>
              </w:rPr>
            </w:pPr>
            <w:r w:rsidRPr="00832605">
              <w:rPr>
                <w:rFonts w:ascii="Times New Roman" w:hAnsi="Times New Roman" w:cs="Times New Roman"/>
                <w:sz w:val="24"/>
                <w:szCs w:val="24"/>
              </w:rPr>
              <w:t>Finansējumu Eiropas Komisija piešķīra no dažādiem instrumentiem: galvenokārt (</w:t>
            </w:r>
            <w:r w:rsidRPr="00832605">
              <w:rPr>
                <w:rFonts w:ascii="Times New Roman" w:hAnsi="Times New Roman" w:cs="Times New Roman"/>
                <w:i/>
                <w:sz w:val="24"/>
                <w:szCs w:val="24"/>
              </w:rPr>
              <w:t xml:space="preserve">Eiropas Attīstības fonda </w:t>
            </w:r>
            <w:proofErr w:type="spellStart"/>
            <w:r w:rsidRPr="00832605">
              <w:rPr>
                <w:rFonts w:ascii="Times New Roman" w:hAnsi="Times New Roman" w:cs="Times New Roman"/>
                <w:i/>
                <w:sz w:val="24"/>
                <w:szCs w:val="24"/>
              </w:rPr>
              <w:t>Development</w:t>
            </w:r>
            <w:proofErr w:type="spellEnd"/>
            <w:r w:rsidRPr="00832605">
              <w:rPr>
                <w:rFonts w:ascii="Times New Roman" w:hAnsi="Times New Roman" w:cs="Times New Roman"/>
                <w:i/>
                <w:sz w:val="24"/>
                <w:szCs w:val="24"/>
              </w:rPr>
              <w:t xml:space="preserve"> </w:t>
            </w:r>
            <w:proofErr w:type="spellStart"/>
            <w:r w:rsidRPr="00832605">
              <w:rPr>
                <w:rFonts w:ascii="Times New Roman" w:hAnsi="Times New Roman" w:cs="Times New Roman"/>
                <w:i/>
                <w:sz w:val="24"/>
                <w:szCs w:val="24"/>
              </w:rPr>
              <w:t>Fund</w:t>
            </w:r>
            <w:proofErr w:type="spellEnd"/>
            <w:r w:rsidRPr="00832605">
              <w:rPr>
                <w:rFonts w:ascii="Times New Roman" w:hAnsi="Times New Roman" w:cs="Times New Roman"/>
                <w:i/>
                <w:sz w:val="24"/>
                <w:szCs w:val="24"/>
              </w:rPr>
              <w:t>, EDF</w:t>
            </w:r>
            <w:r w:rsidRPr="00832605">
              <w:rPr>
                <w:rFonts w:ascii="Times New Roman" w:hAnsi="Times New Roman" w:cs="Times New Roman"/>
                <w:sz w:val="24"/>
                <w:szCs w:val="24"/>
              </w:rPr>
              <w:t>), Attīstības sadarbības instruments (</w:t>
            </w:r>
            <w:proofErr w:type="spellStart"/>
            <w:r w:rsidRPr="00832605">
              <w:rPr>
                <w:rFonts w:ascii="Times New Roman" w:hAnsi="Times New Roman" w:cs="Times New Roman"/>
                <w:i/>
                <w:sz w:val="24"/>
                <w:szCs w:val="24"/>
              </w:rPr>
              <w:t>Development</w:t>
            </w:r>
            <w:proofErr w:type="spellEnd"/>
            <w:r w:rsidRPr="00832605">
              <w:rPr>
                <w:rFonts w:ascii="Times New Roman" w:hAnsi="Times New Roman" w:cs="Times New Roman"/>
                <w:i/>
                <w:sz w:val="24"/>
                <w:szCs w:val="24"/>
              </w:rPr>
              <w:t xml:space="preserve"> Cooperation </w:t>
            </w:r>
            <w:proofErr w:type="spellStart"/>
            <w:r w:rsidRPr="00832605">
              <w:rPr>
                <w:rFonts w:ascii="Times New Roman" w:hAnsi="Times New Roman" w:cs="Times New Roman"/>
                <w:i/>
                <w:sz w:val="24"/>
                <w:szCs w:val="24"/>
              </w:rPr>
              <w:t>Instrument</w:t>
            </w:r>
            <w:proofErr w:type="spellEnd"/>
            <w:r w:rsidRPr="00832605">
              <w:rPr>
                <w:rFonts w:ascii="Times New Roman" w:hAnsi="Times New Roman" w:cs="Times New Roman"/>
                <w:i/>
                <w:sz w:val="24"/>
                <w:szCs w:val="24"/>
              </w:rPr>
              <w:t>, DCI</w:t>
            </w:r>
            <w:r w:rsidRPr="00832605">
              <w:rPr>
                <w:rFonts w:ascii="Times New Roman" w:hAnsi="Times New Roman" w:cs="Times New Roman"/>
                <w:sz w:val="24"/>
                <w:szCs w:val="24"/>
              </w:rPr>
              <w:t xml:space="preserve">) un </w:t>
            </w:r>
            <w:r w:rsidRPr="00832605">
              <w:rPr>
                <w:rFonts w:ascii="Times New Roman" w:hAnsi="Times New Roman"/>
                <w:sz w:val="24"/>
                <w:szCs w:val="24"/>
              </w:rPr>
              <w:t>Eiropas Kaimiņattiecību politikas instrumenta (</w:t>
            </w:r>
            <w:r w:rsidRPr="00832605">
              <w:rPr>
                <w:rFonts w:ascii="Times New Roman" w:hAnsi="Times New Roman"/>
                <w:i/>
                <w:sz w:val="24"/>
                <w:szCs w:val="24"/>
              </w:rPr>
              <w:t xml:space="preserve">European Neighbourhood </w:t>
            </w:r>
            <w:proofErr w:type="spellStart"/>
            <w:r w:rsidRPr="00832605">
              <w:rPr>
                <w:rFonts w:ascii="Times New Roman" w:hAnsi="Times New Roman"/>
                <w:i/>
                <w:sz w:val="24"/>
                <w:szCs w:val="24"/>
              </w:rPr>
              <w:t>Instrument</w:t>
            </w:r>
            <w:proofErr w:type="spellEnd"/>
            <w:r w:rsidRPr="00832605">
              <w:rPr>
                <w:rFonts w:ascii="Times New Roman" w:hAnsi="Times New Roman"/>
                <w:i/>
                <w:sz w:val="24"/>
                <w:szCs w:val="24"/>
              </w:rPr>
              <w:t xml:space="preserve">, </w:t>
            </w:r>
            <w:r w:rsidRPr="00CD1C58">
              <w:rPr>
                <w:rFonts w:ascii="Times New Roman" w:hAnsi="Times New Roman" w:cs="Times New Roman"/>
                <w:i/>
                <w:sz w:val="24"/>
                <w:szCs w:val="24"/>
              </w:rPr>
              <w:t>ENI</w:t>
            </w:r>
            <w:r w:rsidRPr="00CD1C58">
              <w:rPr>
                <w:rFonts w:ascii="Times New Roman" w:hAnsi="Times New Roman" w:cs="Times New Roman"/>
                <w:sz w:val="24"/>
                <w:szCs w:val="24"/>
              </w:rPr>
              <w:t xml:space="preserve">). </w:t>
            </w:r>
            <w:r w:rsidR="00CD1C58" w:rsidRPr="00CD1C58">
              <w:rPr>
                <w:rFonts w:ascii="Times New Roman" w:hAnsi="Times New Roman" w:cs="Times New Roman"/>
                <w:sz w:val="24"/>
                <w:szCs w:val="24"/>
              </w:rPr>
              <w:t>Trasta fonda paredzētais darbības laiks ir pieci gadi. Divas dalībvalstis – Francija un Spānija - ir apstiprinājušas kontribūcijas fondā</w:t>
            </w:r>
            <w:r w:rsidR="00CD1C58">
              <w:rPr>
                <w:rFonts w:ascii="Times New Roman" w:hAnsi="Times New Roman" w:cs="Times New Roman"/>
                <w:sz w:val="24"/>
                <w:szCs w:val="24"/>
              </w:rPr>
              <w:t>.</w:t>
            </w:r>
          </w:p>
          <w:p w:rsidR="00577353" w:rsidRDefault="00741053" w:rsidP="0082008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Attiecībā uz migrācijas </w:t>
            </w:r>
            <w:r w:rsidR="008D3F31" w:rsidRPr="008D3F31">
              <w:rPr>
                <w:rFonts w:ascii="Times New Roman" w:hAnsi="Times New Roman" w:cs="Times New Roman"/>
                <w:bCs/>
                <w:sz w:val="24"/>
                <w:szCs w:val="24"/>
              </w:rPr>
              <w:t xml:space="preserve">Centrālo Vidusjūras ceļu, kas no Ziemeļāfrikas caur Vidusjūru ved uz Itāliju un Maltu, pārsvarā izmanto Eritrejas, Nigērijas un </w:t>
            </w:r>
            <w:r w:rsidR="00D50877" w:rsidRPr="00CD1C58">
              <w:rPr>
                <w:rFonts w:ascii="Times New Roman" w:hAnsi="Times New Roman" w:cs="Times New Roman"/>
                <w:bCs/>
                <w:sz w:val="24"/>
                <w:szCs w:val="24"/>
              </w:rPr>
              <w:t>lejpus Sahāras</w:t>
            </w:r>
            <w:r w:rsidR="008D3F31" w:rsidRPr="008D3F31">
              <w:rPr>
                <w:rFonts w:ascii="Times New Roman" w:hAnsi="Times New Roman" w:cs="Times New Roman"/>
                <w:bCs/>
                <w:sz w:val="24"/>
                <w:szCs w:val="24"/>
              </w:rPr>
              <w:t xml:space="preserve"> iedzīvotāji. Izmantojot iekšpolitisko krīzi Lībijā, tajā aktīvi darbojas cilvēku kontrabandisti. Saskaņā ar FRONTEX datiem, līdz š.g. augusta vidum caur centrālo Vidusjūras ceļu Eiropā nokļuvuši vairāk nekā 106 tūkst. migrantu, kas salīdzinājumā ar 2014. g. </w:t>
            </w:r>
            <w:r w:rsidR="008D3F31" w:rsidRPr="008D3F31">
              <w:rPr>
                <w:rFonts w:ascii="Times New Roman" w:hAnsi="Times New Roman" w:cs="Times New Roman"/>
                <w:bCs/>
                <w:sz w:val="24"/>
                <w:szCs w:val="24"/>
              </w:rPr>
              <w:lastRenderedPageBreak/>
              <w:t>ir samazinājums par 6%.</w:t>
            </w:r>
          </w:p>
          <w:p w:rsidR="00A35BFA" w:rsidRPr="00724CFA" w:rsidRDefault="00A35BFA" w:rsidP="00820089">
            <w:pPr>
              <w:spacing w:after="0" w:line="240" w:lineRule="auto"/>
              <w:jc w:val="both"/>
              <w:rPr>
                <w:rFonts w:ascii="Times New Roman" w:hAnsi="Times New Roman" w:cs="Times New Roman"/>
                <w:sz w:val="24"/>
                <w:szCs w:val="24"/>
              </w:rPr>
            </w:pPr>
            <w:r w:rsidRPr="00A35BFA">
              <w:rPr>
                <w:rFonts w:ascii="Times New Roman" w:hAnsi="Times New Roman" w:cs="Times New Roman"/>
                <w:sz w:val="24"/>
                <w:szCs w:val="24"/>
              </w:rPr>
              <w:t>2015</w:t>
            </w:r>
            <w:r>
              <w:rPr>
                <w:rFonts w:ascii="Times New Roman" w:hAnsi="Times New Roman" w:cs="Times New Roman"/>
                <w:sz w:val="24"/>
                <w:szCs w:val="24"/>
              </w:rPr>
              <w:t>. gada 11.-12. novembrī</w:t>
            </w:r>
            <w:r w:rsidRPr="00A35BFA">
              <w:rPr>
                <w:rFonts w:ascii="Times New Roman" w:hAnsi="Times New Roman" w:cs="Times New Roman"/>
                <w:sz w:val="24"/>
                <w:szCs w:val="24"/>
              </w:rPr>
              <w:t xml:space="preserve"> Valetas samitā</w:t>
            </w:r>
            <w:r>
              <w:rPr>
                <w:rFonts w:ascii="Times New Roman" w:hAnsi="Times New Roman" w:cs="Times New Roman"/>
                <w:sz w:val="24"/>
                <w:szCs w:val="24"/>
              </w:rPr>
              <w:t xml:space="preserve"> ES ar Āfrikas partneriem </w:t>
            </w:r>
            <w:r w:rsidRPr="00A35BFA">
              <w:rPr>
                <w:rFonts w:ascii="Times New Roman" w:hAnsi="Times New Roman" w:cs="Times New Roman"/>
                <w:sz w:val="24"/>
                <w:szCs w:val="24"/>
              </w:rPr>
              <w:t xml:space="preserve">plāno panākt virzību piecās jomās: 1) sadarbība legālās migrācijas un mobilitātes jomā; 2) starptautiskā aizsardzība un patvērums; 3) cīņa pret cilvēku tirdzniecību un nelikumīgu pārvadāšanu; 4) atgriešanas un </w:t>
            </w:r>
            <w:proofErr w:type="spellStart"/>
            <w:r w:rsidRPr="00A35BFA">
              <w:rPr>
                <w:rFonts w:ascii="Times New Roman" w:hAnsi="Times New Roman" w:cs="Times New Roman"/>
                <w:sz w:val="24"/>
                <w:szCs w:val="24"/>
              </w:rPr>
              <w:t>readmisijas</w:t>
            </w:r>
            <w:proofErr w:type="spellEnd"/>
            <w:r w:rsidRPr="00A35BFA">
              <w:rPr>
                <w:rFonts w:ascii="Times New Roman" w:hAnsi="Times New Roman" w:cs="Times New Roman"/>
                <w:sz w:val="24"/>
                <w:szCs w:val="24"/>
              </w:rPr>
              <w:t xml:space="preserve"> jautājumi; 5) attīstības veicinošas migrācijas labumu palielināšana un nelegālās migrācijas pamatcēloņu novēršana. Samitā plānots pieņemt politisko deklarāciju, apliecinot sadarbību, dalīto atbildību, lai risinātu šā brīža migrācijas un mobilitātes izaicinājumus, un rīcības plānu tūlītējiem un ilgtermiņa pasākumiem. Pirmā vecāko amatpersonu sanāksme Valetas samita sagatavošanai (11.09.2015) plaši atbalstīja visaptverošu un līdzsvarotu pieeju, kas balstās uz taustāmiem rezultātiem, kā arī pasākumus cīņai ar cilvēku tirdzniecību un kontrabandu, pamatcēloņu risināšanu un ES Trasta fondu Āfrikai. Āfrika ir ieinteresēta saņemt finansiālu atbalstu, kā arī attīstīt sadarbību legālās migrācijas jomā, savukārt ES – pilnveidot atgriešanas un </w:t>
            </w:r>
            <w:proofErr w:type="spellStart"/>
            <w:r w:rsidRPr="00A35BFA">
              <w:rPr>
                <w:rFonts w:ascii="Times New Roman" w:hAnsi="Times New Roman" w:cs="Times New Roman"/>
                <w:sz w:val="24"/>
                <w:szCs w:val="24"/>
              </w:rPr>
              <w:t>readmisijas</w:t>
            </w:r>
            <w:proofErr w:type="spellEnd"/>
            <w:r w:rsidRPr="00A35BFA">
              <w:rPr>
                <w:rFonts w:ascii="Times New Roman" w:hAnsi="Times New Roman" w:cs="Times New Roman"/>
                <w:sz w:val="24"/>
                <w:szCs w:val="24"/>
              </w:rPr>
              <w:t xml:space="preserve"> instrumentu izmantošanu. </w:t>
            </w:r>
          </w:p>
          <w:p w:rsidR="00A35BFA" w:rsidRPr="00724CFA" w:rsidRDefault="00CD1C58" w:rsidP="00820089">
            <w:pPr>
              <w:spacing w:after="0" w:line="240" w:lineRule="auto"/>
              <w:jc w:val="both"/>
              <w:rPr>
                <w:rFonts w:ascii="Times New Roman" w:hAnsi="Times New Roman" w:cs="Times New Roman"/>
                <w:sz w:val="24"/>
                <w:szCs w:val="24"/>
              </w:rPr>
            </w:pPr>
            <w:r w:rsidRPr="00724CFA">
              <w:rPr>
                <w:rFonts w:ascii="Times New Roman" w:hAnsi="Times New Roman" w:cs="Times New Roman"/>
                <w:noProof/>
                <w:sz w:val="24"/>
                <w:szCs w:val="24"/>
              </w:rPr>
              <w:t>Ņemot vērā bēgļu skaita pieaugumu</w:t>
            </w:r>
            <w:r>
              <w:rPr>
                <w:rFonts w:ascii="Times New Roman" w:hAnsi="Times New Roman" w:cs="Times New Roman"/>
                <w:noProof/>
                <w:sz w:val="24"/>
                <w:szCs w:val="24"/>
              </w:rPr>
              <w:t xml:space="preserve"> arī no Āfrikas valstīm</w:t>
            </w:r>
            <w:r w:rsidRPr="00724CFA">
              <w:rPr>
                <w:rFonts w:ascii="Times New Roman" w:hAnsi="Times New Roman" w:cs="Times New Roman"/>
                <w:noProof/>
                <w:sz w:val="24"/>
                <w:szCs w:val="24"/>
              </w:rPr>
              <w:t xml:space="preserve">, </w:t>
            </w:r>
            <w:r w:rsidRPr="00B65FC4">
              <w:rPr>
                <w:rFonts w:ascii="Times New Roman" w:hAnsi="Times New Roman" w:cs="Times New Roman"/>
                <w:noProof/>
                <w:sz w:val="24"/>
                <w:szCs w:val="24"/>
                <w:u w:val="single"/>
              </w:rPr>
              <w:t xml:space="preserve">Latvijai ir nepieciešams sniegt finansiālu atbalstu 2015. </w:t>
            </w:r>
            <w:r w:rsidR="006A76A1">
              <w:rPr>
                <w:rFonts w:ascii="Times New Roman" w:hAnsi="Times New Roman" w:cs="Times New Roman"/>
                <w:noProof/>
                <w:sz w:val="24"/>
                <w:szCs w:val="24"/>
                <w:u w:val="single"/>
              </w:rPr>
              <w:t>g</w:t>
            </w:r>
            <w:r w:rsidRPr="00B65FC4">
              <w:rPr>
                <w:rFonts w:ascii="Times New Roman" w:hAnsi="Times New Roman" w:cs="Times New Roman"/>
                <w:noProof/>
                <w:sz w:val="24"/>
                <w:szCs w:val="24"/>
                <w:u w:val="single"/>
              </w:rPr>
              <w:t>adā</w:t>
            </w:r>
            <w:r w:rsidR="006A76A1">
              <w:rPr>
                <w:rFonts w:ascii="Times New Roman" w:hAnsi="Times New Roman" w:cs="Times New Roman"/>
                <w:noProof/>
                <w:sz w:val="24"/>
                <w:szCs w:val="24"/>
                <w:u w:val="single"/>
              </w:rPr>
              <w:t>,</w:t>
            </w:r>
            <w:r w:rsidRPr="00B65FC4">
              <w:rPr>
                <w:rFonts w:ascii="Times New Roman" w:hAnsi="Times New Roman" w:cs="Times New Roman"/>
                <w:noProof/>
                <w:sz w:val="24"/>
                <w:szCs w:val="24"/>
                <w:u w:val="single"/>
              </w:rPr>
              <w:t xml:space="preserve"> veicot iemaksu 50 000 eiro apmērā </w:t>
            </w:r>
            <w:r w:rsidR="002D2BD8">
              <w:rPr>
                <w:rFonts w:ascii="Times New Roman" w:hAnsi="Times New Roman" w:cs="Times New Roman"/>
                <w:noProof/>
                <w:sz w:val="24"/>
                <w:szCs w:val="24"/>
                <w:u w:val="single"/>
              </w:rPr>
              <w:t>ES ārkārtas Trasta fondā</w:t>
            </w:r>
            <w:r w:rsidR="002D2BD8" w:rsidRPr="002D2BD8">
              <w:rPr>
                <w:rFonts w:ascii="Times New Roman" w:hAnsi="Times New Roman" w:cs="Times New Roman"/>
                <w:noProof/>
                <w:sz w:val="24"/>
                <w:szCs w:val="24"/>
                <w:u w:val="single"/>
              </w:rPr>
              <w:t xml:space="preserve"> Āfrikai</w:t>
            </w:r>
            <w:r w:rsidRPr="00B65FC4">
              <w:rPr>
                <w:rFonts w:ascii="Times New Roman" w:hAnsi="Times New Roman" w:cs="Times New Roman"/>
                <w:noProof/>
                <w:sz w:val="24"/>
                <w:szCs w:val="24"/>
                <w:u w:val="single"/>
              </w:rPr>
              <w:t>.</w:t>
            </w:r>
            <w:r w:rsidRPr="00724CFA">
              <w:rPr>
                <w:rFonts w:ascii="Times New Roman" w:hAnsi="Times New Roman" w:cs="Times New Roman"/>
                <w:noProof/>
                <w:sz w:val="24"/>
                <w:szCs w:val="24"/>
              </w:rPr>
              <w:t xml:space="preserve"> Tādējādi Latvija demonstrē</w:t>
            </w:r>
            <w:r>
              <w:rPr>
                <w:rFonts w:ascii="Times New Roman" w:hAnsi="Times New Roman" w:cs="Times New Roman"/>
                <w:noProof/>
                <w:sz w:val="24"/>
                <w:szCs w:val="24"/>
              </w:rPr>
              <w:t>s</w:t>
            </w:r>
            <w:r w:rsidR="002D2BD8">
              <w:rPr>
                <w:rFonts w:ascii="Times New Roman" w:hAnsi="Times New Roman" w:cs="Times New Roman"/>
                <w:noProof/>
                <w:sz w:val="24"/>
                <w:szCs w:val="24"/>
              </w:rPr>
              <w:t xml:space="preserve"> solidaritāti migrācijas plūsmas regulēšanā un pamatcēloņu risināšanā, kā arī apliecinās</w:t>
            </w:r>
            <w:r w:rsidRPr="00724CFA">
              <w:rPr>
                <w:rFonts w:ascii="Times New Roman" w:hAnsi="Times New Roman" w:cs="Times New Roman"/>
                <w:noProof/>
                <w:sz w:val="24"/>
                <w:szCs w:val="24"/>
              </w:rPr>
              <w:t xml:space="preserve"> atbildīgas valsts tēlu </w:t>
            </w:r>
            <w:r>
              <w:rPr>
                <w:rFonts w:ascii="Times New Roman" w:hAnsi="Times New Roman" w:cs="Times New Roman"/>
                <w:noProof/>
                <w:sz w:val="24"/>
                <w:szCs w:val="24"/>
              </w:rPr>
              <w:t xml:space="preserve">Eiropas Savienības un </w:t>
            </w:r>
            <w:r w:rsidRPr="00724CFA">
              <w:rPr>
                <w:rFonts w:ascii="Times New Roman" w:hAnsi="Times New Roman" w:cs="Times New Roman"/>
                <w:noProof/>
                <w:sz w:val="24"/>
                <w:szCs w:val="24"/>
              </w:rPr>
              <w:t xml:space="preserve">starptautisko organizāciju ietvaros. </w:t>
            </w:r>
          </w:p>
        </w:tc>
      </w:tr>
      <w:tr w:rsidR="002674D5" w:rsidRPr="00C96F2B"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r w:rsidR="00CB25BC">
              <w:rPr>
                <w:rFonts w:ascii="Times New Roman" w:eastAsia="Times New Roman" w:hAnsi="Times New Roman" w:cs="Times New Roman"/>
                <w:sz w:val="24"/>
                <w:szCs w:val="24"/>
                <w:lang w:eastAsia="lv-LV"/>
              </w:rPr>
              <w:t>, Finanšu ministrija</w:t>
            </w:r>
          </w:p>
          <w:p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rsidTr="000905B6">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C96F2B"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r w:rsidR="002D1717">
              <w:rPr>
                <w:rFonts w:ascii="Times New Roman" w:eastAsia="Times New Roman" w:hAnsi="Times New Roman" w:cs="Times New Roman"/>
                <w:sz w:val="24"/>
                <w:szCs w:val="24"/>
                <w:lang w:eastAsia="lv-LV"/>
              </w:rPr>
              <w:t>ei</w:t>
            </w:r>
            <w:r w:rsidR="00967B10" w:rsidRPr="00C96F2B">
              <w:rPr>
                <w:rFonts w:ascii="Times New Roman" w:eastAsia="Times New Roman" w:hAnsi="Times New Roman" w:cs="Times New Roman"/>
                <w:sz w:val="24"/>
                <w:szCs w:val="24"/>
                <w:lang w:eastAsia="lv-LV"/>
              </w:rPr>
              <w:t>ro</w:t>
            </w:r>
            <w:r w:rsidRPr="00C96F2B">
              <w:rPr>
                <w:rFonts w:ascii="Times New Roman" w:eastAsia="Times New Roman" w:hAnsi="Times New Roman" w:cs="Times New Roman"/>
                <w:sz w:val="24"/>
                <w:szCs w:val="24"/>
                <w:lang w:eastAsia="lv-LV"/>
              </w:rPr>
              <w:t>)</w:t>
            </w:r>
          </w:p>
        </w:tc>
      </w:tr>
      <w:tr w:rsidR="002674D5" w:rsidRPr="00C96F2B" w:rsidTr="006C37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1813AA"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2016</w:t>
            </w: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931" w:type="pct"/>
            <w:tcBorders>
              <w:top w:val="outset" w:sz="6" w:space="0" w:color="auto"/>
              <w:left w:val="outset" w:sz="6" w:space="0" w:color="auto"/>
              <w:bottom w:val="outset" w:sz="6" w:space="0" w:color="auto"/>
              <w:right w:val="outset" w:sz="6" w:space="0" w:color="auto"/>
            </w:tcBorders>
            <w:vAlign w:val="center"/>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p>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856A84">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2D1717">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2D1717">
              <w:rPr>
                <w:rFonts w:ascii="Times New Roman" w:eastAsia="Times New Roman" w:hAnsi="Times New Roman" w:cs="Times New Roman"/>
                <w:sz w:val="24"/>
                <w:szCs w:val="24"/>
                <w:lang w:eastAsia="lv-LV"/>
              </w:rPr>
              <w:t>150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2D1717">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2D1717">
              <w:rPr>
                <w:rFonts w:ascii="Times New Roman" w:eastAsia="Times New Roman" w:hAnsi="Times New Roman" w:cs="Times New Roman"/>
                <w:sz w:val="24"/>
                <w:szCs w:val="24"/>
                <w:lang w:eastAsia="lv-LV"/>
              </w:rPr>
              <w:t>150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C96F2B"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2D1717" w:rsidRDefault="002D1717" w:rsidP="00C96F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Iemaksa</w:t>
            </w:r>
            <w:r w:rsidRPr="002D1717">
              <w:rPr>
                <w:rFonts w:ascii="Times New Roman" w:eastAsia="Times New Roman" w:hAnsi="Times New Roman" w:cs="Times New Roman"/>
                <w:iCs/>
                <w:sz w:val="24"/>
                <w:szCs w:val="24"/>
                <w:lang w:eastAsia="lv-LV"/>
              </w:rPr>
              <w:t xml:space="preserve"> 50 000 eiro apmērā ES Reģionālajā ieguldījumu fondā reaģēšanai uz </w:t>
            </w:r>
            <w:r>
              <w:rPr>
                <w:rFonts w:ascii="Times New Roman" w:eastAsia="Times New Roman" w:hAnsi="Times New Roman" w:cs="Times New Roman"/>
                <w:iCs/>
                <w:sz w:val="24"/>
                <w:szCs w:val="24"/>
                <w:lang w:eastAsia="lv-LV"/>
              </w:rPr>
              <w:t>krīzi Sīrijā (“Madad” fonds);</w:t>
            </w:r>
          </w:p>
          <w:p w:rsidR="00C96F2B" w:rsidRDefault="00135470" w:rsidP="00C96F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2D1717">
              <w:rPr>
                <w:rFonts w:ascii="Times New Roman" w:eastAsia="Times New Roman" w:hAnsi="Times New Roman" w:cs="Times New Roman"/>
                <w:iCs/>
                <w:sz w:val="24"/>
                <w:szCs w:val="24"/>
                <w:lang w:eastAsia="lv-LV"/>
              </w:rPr>
              <w:t xml:space="preserve"> Iemaksa </w:t>
            </w:r>
            <w:r w:rsidR="002D1717" w:rsidRPr="002D1717">
              <w:rPr>
                <w:rFonts w:ascii="Times New Roman" w:eastAsia="Times New Roman" w:hAnsi="Times New Roman" w:cs="Times New Roman"/>
                <w:iCs/>
                <w:sz w:val="24"/>
                <w:szCs w:val="24"/>
                <w:lang w:eastAsia="lv-LV"/>
              </w:rPr>
              <w:t xml:space="preserve">50 000 eiro </w:t>
            </w:r>
            <w:r w:rsidR="002D1717">
              <w:rPr>
                <w:rFonts w:ascii="Times New Roman" w:eastAsia="Times New Roman" w:hAnsi="Times New Roman" w:cs="Times New Roman"/>
                <w:iCs/>
                <w:sz w:val="24"/>
                <w:szCs w:val="24"/>
                <w:lang w:eastAsia="lv-LV"/>
              </w:rPr>
              <w:t>apmērā</w:t>
            </w:r>
            <w:r w:rsidR="002D1717" w:rsidRPr="002D1717">
              <w:rPr>
                <w:rFonts w:ascii="Times New Roman" w:eastAsia="Times New Roman" w:hAnsi="Times New Roman" w:cs="Times New Roman"/>
                <w:iCs/>
                <w:sz w:val="24"/>
                <w:szCs w:val="24"/>
                <w:lang w:eastAsia="lv-LV"/>
              </w:rPr>
              <w:t xml:space="preserve"> Pas</w:t>
            </w:r>
            <w:r w:rsidR="002D1717">
              <w:rPr>
                <w:rFonts w:ascii="Times New Roman" w:eastAsia="Times New Roman" w:hAnsi="Times New Roman" w:cs="Times New Roman"/>
                <w:iCs/>
                <w:sz w:val="24"/>
                <w:szCs w:val="24"/>
                <w:lang w:eastAsia="lv-LV"/>
              </w:rPr>
              <w:t>aules Pārtikas programmas fondā;</w:t>
            </w:r>
          </w:p>
          <w:p w:rsidR="002D1717" w:rsidRPr="00DB47D7" w:rsidRDefault="00135470" w:rsidP="00C96F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2D1717">
              <w:rPr>
                <w:rFonts w:ascii="Times New Roman" w:eastAsia="Times New Roman" w:hAnsi="Times New Roman" w:cs="Times New Roman"/>
                <w:iCs/>
                <w:sz w:val="24"/>
                <w:szCs w:val="24"/>
                <w:lang w:eastAsia="lv-LV"/>
              </w:rPr>
              <w:t xml:space="preserve"> Iemaksa 50 000 eiro apmērā</w:t>
            </w:r>
            <w:r w:rsidR="00C06E17">
              <w:rPr>
                <w:rFonts w:ascii="Times New Roman" w:eastAsia="Times New Roman" w:hAnsi="Times New Roman" w:cs="Times New Roman"/>
                <w:iCs/>
                <w:sz w:val="24"/>
                <w:szCs w:val="24"/>
                <w:lang w:eastAsia="lv-LV"/>
              </w:rPr>
              <w:t xml:space="preserve"> </w:t>
            </w:r>
            <w:r w:rsidR="00C06E17" w:rsidRPr="00A26C38">
              <w:rPr>
                <w:rFonts w:ascii="Times New Roman" w:hAnsi="Times New Roman" w:cs="Times New Roman"/>
                <w:sz w:val="24"/>
                <w:szCs w:val="24"/>
              </w:rPr>
              <w:t>ES ārkārtas T</w:t>
            </w:r>
            <w:r w:rsidR="00C06E17">
              <w:rPr>
                <w:rFonts w:ascii="Times New Roman" w:hAnsi="Times New Roman" w:cs="Times New Roman"/>
                <w:sz w:val="24"/>
                <w:szCs w:val="24"/>
              </w:rPr>
              <w:t>rasta fondam Āfrikai.</w:t>
            </w:r>
          </w:p>
          <w:p w:rsidR="00967B10" w:rsidRPr="005220E6" w:rsidRDefault="00967B10" w:rsidP="002D1717">
            <w:pPr>
              <w:spacing w:after="0" w:line="240" w:lineRule="auto"/>
              <w:ind w:left="1440"/>
              <w:jc w:val="both"/>
              <w:rPr>
                <w:rFonts w:ascii="Times New Roman" w:eastAsia="Times New Roman" w:hAnsi="Times New Roman" w:cs="Times New Roman"/>
                <w:sz w:val="24"/>
                <w:szCs w:val="24"/>
                <w:lang w:eastAsia="lv-LV"/>
              </w:rPr>
            </w:pP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C96F2B" w:rsidRDefault="00C96F2B" w:rsidP="002D1717">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iCs/>
                <w:sz w:val="24"/>
                <w:szCs w:val="24"/>
              </w:rPr>
              <w:t xml:space="preserve">Izdevumus </w:t>
            </w:r>
            <w:r w:rsidR="002D1717">
              <w:rPr>
                <w:rFonts w:ascii="Times New Roman" w:hAnsi="Times New Roman" w:cs="Times New Roman"/>
                <w:iCs/>
                <w:sz w:val="24"/>
                <w:szCs w:val="24"/>
              </w:rPr>
              <w:t>150</w:t>
            </w:r>
            <w:r w:rsidR="001744B2" w:rsidRPr="006C3722">
              <w:rPr>
                <w:rFonts w:ascii="Times New Roman" w:hAnsi="Times New Roman" w:cs="Times New Roman"/>
                <w:iCs/>
                <w:sz w:val="24"/>
                <w:szCs w:val="24"/>
              </w:rPr>
              <w:t xml:space="preserve"> 000</w:t>
            </w:r>
            <w:r w:rsidRPr="00C96F2B">
              <w:rPr>
                <w:rFonts w:ascii="Times New Roman" w:hAnsi="Times New Roman" w:cs="Times New Roman"/>
                <w:iCs/>
                <w:sz w:val="24"/>
                <w:szCs w:val="24"/>
              </w:rPr>
              <w:t xml:space="preserve"> </w:t>
            </w:r>
            <w:r w:rsidR="002D1717" w:rsidRPr="002D1717">
              <w:rPr>
                <w:rFonts w:ascii="Times New Roman" w:hAnsi="Times New Roman" w:cs="Times New Roman"/>
                <w:iCs/>
                <w:sz w:val="24"/>
                <w:szCs w:val="24"/>
              </w:rPr>
              <w:t>eiro</w:t>
            </w:r>
            <w:r w:rsidRPr="002D1717">
              <w:rPr>
                <w:rFonts w:ascii="Times New Roman" w:hAnsi="Times New Roman" w:cs="Times New Roman"/>
                <w:iCs/>
                <w:sz w:val="24"/>
                <w:szCs w:val="24"/>
              </w:rPr>
              <w:t xml:space="preserve"> </w:t>
            </w:r>
            <w:r w:rsidRPr="00C96F2B">
              <w:rPr>
                <w:rFonts w:ascii="Times New Roman" w:hAnsi="Times New Roman" w:cs="Times New Roman"/>
                <w:iCs/>
                <w:sz w:val="24"/>
                <w:szCs w:val="24"/>
              </w:rPr>
              <w:t>apmērā sedz no valsts budžeta programmas 02.00.00 „Līdzekļi neparedzētiem gadījumiem”.</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C96F2B"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C96F2B"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CE0C15" w:rsidP="00C06E17">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tc>
      </w:tr>
      <w:tr w:rsidR="002674D5" w:rsidRPr="00C96F2B"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 xml:space="preserve">Projekta izpildes ietekme uz </w:t>
            </w:r>
            <w:r w:rsidRPr="00C96F2B">
              <w:rPr>
                <w:rFonts w:ascii="Times New Roman" w:eastAsia="Times New Roman" w:hAnsi="Times New Roman" w:cs="Times New Roman"/>
                <w:sz w:val="24"/>
                <w:szCs w:val="24"/>
                <w:lang w:eastAsia="lv-LV"/>
              </w:rPr>
              <w:lastRenderedPageBreak/>
              <w:t>pārvaldes funkcijām un institucionālo struktūru.</w:t>
            </w:r>
          </w:p>
          <w:p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Projekts nemaina iesaistītās institūcijas funkcijas</w:t>
            </w:r>
            <w:r w:rsidR="00334999" w:rsidRPr="00C96F2B">
              <w:rPr>
                <w:rFonts w:ascii="Times New Roman" w:eastAsia="Times New Roman" w:hAnsi="Times New Roman" w:cs="Times New Roman"/>
                <w:sz w:val="24"/>
                <w:szCs w:val="24"/>
                <w:lang w:eastAsia="lv-LV"/>
              </w:rPr>
              <w:t xml:space="preserve">. </w:t>
            </w:r>
            <w:r w:rsidR="00334999" w:rsidRPr="00C96F2B">
              <w:rPr>
                <w:rFonts w:ascii="Times New Roman" w:eastAsia="Times New Roman" w:hAnsi="Times New Roman" w:cs="Times New Roman"/>
                <w:sz w:val="24"/>
                <w:szCs w:val="24"/>
                <w:lang w:eastAsia="lv-LV"/>
              </w:rPr>
              <w:lastRenderedPageBreak/>
              <w:t xml:space="preserve">Jaunas institūcijas netiek paredzētas, netiek likvidētas un nav ietekmes uz institūcijas cilvēkresursiem. </w:t>
            </w:r>
          </w:p>
        </w:tc>
      </w:tr>
      <w:tr w:rsidR="002674D5" w:rsidRPr="00C96F2B"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C96F2B" w:rsidRDefault="000B0E4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CF0D14" w:rsidRPr="00C96F2B"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Projekta </w:t>
      </w:r>
      <w:r w:rsidR="00C06E17">
        <w:rPr>
          <w:rFonts w:ascii="Times New Roman" w:hAnsi="Times New Roman" w:cs="Times New Roman"/>
          <w:sz w:val="24"/>
          <w:szCs w:val="24"/>
        </w:rPr>
        <w:t xml:space="preserve">II, </w:t>
      </w:r>
      <w:r w:rsidRPr="00C96F2B">
        <w:rPr>
          <w:rFonts w:ascii="Times New Roman" w:hAnsi="Times New Roman" w:cs="Times New Roman"/>
          <w:sz w:val="24"/>
          <w:szCs w:val="24"/>
        </w:rPr>
        <w:t>IV, V un VI sadaļas – projekts šo jomu neskar.</w:t>
      </w:r>
    </w:p>
    <w:p w:rsidR="00CE0C15" w:rsidRPr="00C96F2B" w:rsidRDefault="00CE0C15"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Ārlietu ministrs </w:t>
      </w:r>
      <w:r w:rsidRPr="00C96F2B">
        <w:rPr>
          <w:rFonts w:ascii="Times New Roman" w:hAnsi="Times New Roman" w:cs="Times New Roman"/>
          <w:sz w:val="24"/>
          <w:szCs w:val="24"/>
        </w:rPr>
        <w:tab/>
        <w:t xml:space="preserve">Edgars Rinkēvičs </w:t>
      </w: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Vīza: valsts sekretārs </w:t>
      </w:r>
      <w:r w:rsidRPr="00C96F2B">
        <w:rPr>
          <w:rFonts w:ascii="Times New Roman" w:hAnsi="Times New Roman" w:cs="Times New Roman"/>
          <w:sz w:val="24"/>
          <w:szCs w:val="24"/>
        </w:rPr>
        <w:tab/>
        <w:t>Andrejs Pildegovičs</w:t>
      </w:r>
    </w:p>
    <w:p w:rsidR="001813AA" w:rsidRPr="00C96F2B" w:rsidRDefault="001813AA">
      <w:pPr>
        <w:tabs>
          <w:tab w:val="left" w:pos="6521"/>
        </w:tabs>
        <w:spacing w:after="0" w:line="240" w:lineRule="auto"/>
        <w:rPr>
          <w:rFonts w:ascii="Times New Roman" w:hAnsi="Times New Roman" w:cs="Times New Roman"/>
          <w:sz w:val="24"/>
          <w:szCs w:val="24"/>
        </w:rPr>
      </w:pPr>
    </w:p>
    <w:p w:rsidR="00021BB5" w:rsidRDefault="00021BB5" w:rsidP="00CE0C15">
      <w:pPr>
        <w:tabs>
          <w:tab w:val="left" w:pos="6521"/>
        </w:tabs>
        <w:spacing w:after="0" w:line="240" w:lineRule="auto"/>
        <w:rPr>
          <w:rFonts w:ascii="Times New Roman" w:hAnsi="Times New Roman" w:cs="Times New Roman"/>
          <w:sz w:val="20"/>
          <w:szCs w:val="20"/>
        </w:rPr>
      </w:pPr>
    </w:p>
    <w:p w:rsidR="00021BB5" w:rsidRDefault="00021BB5" w:rsidP="00CE0C15">
      <w:pPr>
        <w:tabs>
          <w:tab w:val="left" w:pos="6521"/>
        </w:tabs>
        <w:spacing w:after="0" w:line="240" w:lineRule="auto"/>
        <w:rPr>
          <w:rFonts w:ascii="Times New Roman" w:hAnsi="Times New Roman" w:cs="Times New Roman"/>
          <w:sz w:val="20"/>
          <w:szCs w:val="20"/>
        </w:rPr>
      </w:pPr>
    </w:p>
    <w:p w:rsidR="00CE0C15" w:rsidRPr="00D87EEB" w:rsidRDefault="00C06E1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06.10.2015.</w:t>
      </w:r>
    </w:p>
    <w:p w:rsidR="00554D74" w:rsidRPr="00D87EEB" w:rsidRDefault="00820089"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50877">
        <w:rPr>
          <w:rFonts w:ascii="Times New Roman" w:hAnsi="Times New Roman" w:cs="Times New Roman"/>
          <w:sz w:val="20"/>
          <w:szCs w:val="20"/>
        </w:rPr>
        <w:t>265</w:t>
      </w:r>
      <w:bookmarkStart w:id="0" w:name="_GoBack"/>
      <w:bookmarkEnd w:id="0"/>
    </w:p>
    <w:p w:rsidR="00CE0C15" w:rsidRDefault="00C06E1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Dina Bērziņa</w:t>
      </w:r>
    </w:p>
    <w:p w:rsidR="00C06E17" w:rsidRPr="00724CFA" w:rsidRDefault="00C06E1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Tuvo Austrumu un Āfrikas</w:t>
      </w:r>
      <w:r w:rsidR="006A76A1">
        <w:rPr>
          <w:rFonts w:ascii="Times New Roman" w:hAnsi="Times New Roman" w:cs="Times New Roman"/>
          <w:sz w:val="20"/>
          <w:szCs w:val="20"/>
        </w:rPr>
        <w:t xml:space="preserve"> valstu</w:t>
      </w:r>
      <w:proofErr w:type="gramStart"/>
      <w:r w:rsidR="006A76A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nodaļas vecākā referente</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Tālr. 67</w:t>
      </w:r>
      <w:r w:rsidR="00C06E17">
        <w:rPr>
          <w:rFonts w:ascii="Times New Roman" w:hAnsi="Times New Roman" w:cs="Times New Roman"/>
          <w:sz w:val="20"/>
          <w:szCs w:val="20"/>
        </w:rPr>
        <w:t>016161</w:t>
      </w:r>
      <w:r w:rsidRPr="00724CFA">
        <w:rPr>
          <w:rFonts w:ascii="Times New Roman" w:hAnsi="Times New Roman" w:cs="Times New Roman"/>
          <w:sz w:val="20"/>
          <w:szCs w:val="20"/>
        </w:rPr>
        <w:t>3, fakss 67828121</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 xml:space="preserve">e-pasts: </w:t>
      </w:r>
      <w:r w:rsidR="00C06E17">
        <w:rPr>
          <w:rFonts w:ascii="Times New Roman" w:hAnsi="Times New Roman" w:cs="Times New Roman"/>
          <w:sz w:val="20"/>
          <w:szCs w:val="20"/>
        </w:rPr>
        <w:t>dina.berzina</w:t>
      </w:r>
      <w:r w:rsidRPr="00724CFA">
        <w:rPr>
          <w:rFonts w:ascii="Times New Roman" w:hAnsi="Times New Roman" w:cs="Times New Roman"/>
          <w:sz w:val="20"/>
          <w:szCs w:val="20"/>
        </w:rPr>
        <w:t>@mfa.gov.lv</w:t>
      </w:r>
    </w:p>
    <w:sectPr w:rsidR="00CE0C15" w:rsidRPr="00724CFA"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0A" w:rsidRDefault="001E2B0A" w:rsidP="00CE0C15">
      <w:pPr>
        <w:spacing w:after="0" w:line="240" w:lineRule="auto"/>
      </w:pPr>
      <w:r>
        <w:separator/>
      </w:r>
    </w:p>
  </w:endnote>
  <w:endnote w:type="continuationSeparator" w:id="0">
    <w:p w:rsidR="001E2B0A" w:rsidRDefault="001E2B0A"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0E7117" w:rsidRDefault="000E7117" w:rsidP="0023620A">
        <w:pPr>
          <w:pStyle w:val="Footer"/>
          <w:jc w:val="both"/>
        </w:pPr>
      </w:p>
      <w:p w:rsidR="000E7117" w:rsidRDefault="000E7117" w:rsidP="00021BB5">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w:t>
        </w:r>
        <w:r>
          <w:rPr>
            <w:rFonts w:ascii="Times New Roman" w:eastAsia="Times New Roman" w:hAnsi="Times New Roman" w:cs="Times New Roman"/>
            <w:sz w:val="18"/>
            <w:szCs w:val="18"/>
          </w:rPr>
          <w:t>061015</w:t>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sidR="001A1CEE">
          <w:rPr>
            <w:rFonts w:ascii="Times New Roman" w:eastAsia="Arial" w:hAnsi="Times New Roman" w:cs="Times New Roman"/>
            <w:kern w:val="1"/>
            <w:sz w:val="20"/>
            <w:szCs w:val="20"/>
          </w:rPr>
          <w:t>”</w:t>
        </w:r>
        <w:r>
          <w:rPr>
            <w:rFonts w:ascii="Times New Roman" w:eastAsia="Arial" w:hAnsi="Times New Roman" w:cs="Times New Roman"/>
            <w:kern w:val="1"/>
            <w:sz w:val="20"/>
            <w:szCs w:val="20"/>
          </w:rPr>
          <w:t xml:space="preserve"> </w:t>
        </w:r>
        <w:r w:rsidRPr="00E72CA3">
          <w:rPr>
            <w:rFonts w:ascii="Times New Roman" w:hAnsi="Times New Roman" w:cs="Times New Roman"/>
            <w:bCs/>
            <w:sz w:val="20"/>
            <w:szCs w:val="20"/>
          </w:rPr>
          <w:t>sākotnējās ietekmes</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novērtējuma ziņojums (anotācija)</w:t>
        </w:r>
      </w:p>
      <w:p w:rsidR="000E7117" w:rsidRPr="00CB68B5" w:rsidRDefault="000E7117" w:rsidP="00021BB5">
        <w:pPr>
          <w:spacing w:after="0" w:line="240" w:lineRule="auto"/>
          <w:jc w:val="both"/>
          <w:rPr>
            <w:rFonts w:ascii="Times New Roman" w:hAnsi="Times New Roman" w:cs="Times New Roman"/>
            <w:sz w:val="20"/>
            <w:szCs w:val="20"/>
          </w:rPr>
        </w:pPr>
      </w:p>
      <w:p w:rsidR="000E7117" w:rsidRPr="0023620A" w:rsidRDefault="000E7117">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D50877">
          <w:rPr>
            <w:rFonts w:ascii="Times New Roman" w:hAnsi="Times New Roman" w:cs="Times New Roman"/>
            <w:noProof/>
            <w:sz w:val="20"/>
            <w:szCs w:val="20"/>
          </w:rPr>
          <w:t>2</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6C" w:rsidRDefault="0047426C" w:rsidP="0047426C">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w:t>
    </w:r>
    <w:r>
      <w:rPr>
        <w:rFonts w:ascii="Times New Roman" w:eastAsia="Times New Roman" w:hAnsi="Times New Roman" w:cs="Times New Roman"/>
        <w:sz w:val="18"/>
        <w:szCs w:val="18"/>
      </w:rPr>
      <w:t>061015</w:t>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sidR="001A1CEE">
      <w:rPr>
        <w:rFonts w:ascii="Times New Roman" w:eastAsia="Arial" w:hAnsi="Times New Roman" w:cs="Times New Roman"/>
        <w:kern w:val="1"/>
        <w:sz w:val="20"/>
        <w:szCs w:val="20"/>
      </w:rPr>
      <w:t>”</w:t>
    </w:r>
    <w:r>
      <w:rPr>
        <w:rFonts w:ascii="Times New Roman" w:eastAsia="Arial" w:hAnsi="Times New Roman" w:cs="Times New Roman"/>
        <w:kern w:val="1"/>
        <w:sz w:val="20"/>
        <w:szCs w:val="20"/>
      </w:rPr>
      <w:t xml:space="preserve"> </w:t>
    </w:r>
    <w:r w:rsidRPr="00E72CA3">
      <w:rPr>
        <w:rFonts w:ascii="Times New Roman" w:hAnsi="Times New Roman" w:cs="Times New Roman"/>
        <w:bCs/>
        <w:sz w:val="20"/>
        <w:szCs w:val="20"/>
      </w:rPr>
      <w:t>sākotnējās ietekmes</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novērtējuma ziņojums (anotācija)</w:t>
    </w:r>
  </w:p>
  <w:p w:rsidR="000E7117" w:rsidRPr="0047426C" w:rsidRDefault="000E7117" w:rsidP="0047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0A" w:rsidRDefault="001E2B0A" w:rsidP="00CE0C15">
      <w:pPr>
        <w:spacing w:after="0" w:line="240" w:lineRule="auto"/>
      </w:pPr>
      <w:r>
        <w:separator/>
      </w:r>
    </w:p>
  </w:footnote>
  <w:footnote w:type="continuationSeparator" w:id="0">
    <w:p w:rsidR="001E2B0A" w:rsidRDefault="001E2B0A"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E5662E"/>
    <w:multiLevelType w:val="hybridMultilevel"/>
    <w:tmpl w:val="71E4C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614494"/>
    <w:multiLevelType w:val="hybridMultilevel"/>
    <w:tmpl w:val="28B89F86"/>
    <w:lvl w:ilvl="0" w:tplc="CA6AFD7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6">
    <w:nsid w:val="166E20AD"/>
    <w:multiLevelType w:val="hybridMultilevel"/>
    <w:tmpl w:val="7AA23A9C"/>
    <w:lvl w:ilvl="0" w:tplc="DF185DD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9">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0">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1">
    <w:nsid w:val="28C6605E"/>
    <w:multiLevelType w:val="hybridMultilevel"/>
    <w:tmpl w:val="D6A4002E"/>
    <w:lvl w:ilvl="0" w:tplc="F5D45CBC">
      <w:start w:val="2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0A278B7"/>
    <w:multiLevelType w:val="hybridMultilevel"/>
    <w:tmpl w:val="A63A993A"/>
    <w:lvl w:ilvl="0" w:tplc="885471C4">
      <w:start w:val="1"/>
      <w:numFmt w:val="decimal"/>
      <w:lvlText w:val="%1)"/>
      <w:lvlJc w:val="left"/>
      <w:pPr>
        <w:ind w:left="360" w:hanging="360"/>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200BC8"/>
    <w:multiLevelType w:val="hybridMultilevel"/>
    <w:tmpl w:val="DA209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9">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0"/>
  </w:num>
  <w:num w:numId="5">
    <w:abstractNumId w:val="7"/>
  </w:num>
  <w:num w:numId="6">
    <w:abstractNumId w:val="1"/>
  </w:num>
  <w:num w:numId="7">
    <w:abstractNumId w:val="19"/>
  </w:num>
  <w:num w:numId="8">
    <w:abstractNumId w:val="9"/>
  </w:num>
  <w:num w:numId="9">
    <w:abstractNumId w:val="8"/>
  </w:num>
  <w:num w:numId="10">
    <w:abstractNumId w:val="20"/>
  </w:num>
  <w:num w:numId="11">
    <w:abstractNumId w:val="18"/>
  </w:num>
  <w:num w:numId="12">
    <w:abstractNumId w:val="17"/>
  </w:num>
  <w:num w:numId="13">
    <w:abstractNumId w:val="21"/>
  </w:num>
  <w:num w:numId="14">
    <w:abstractNumId w:val="14"/>
  </w:num>
  <w:num w:numId="15">
    <w:abstractNumId w:val="22"/>
  </w:num>
  <w:num w:numId="16">
    <w:abstractNumId w:val="13"/>
  </w:num>
  <w:num w:numId="17">
    <w:abstractNumId w:val="2"/>
  </w:num>
  <w:num w:numId="18">
    <w:abstractNumId w:val="3"/>
  </w:num>
  <w:num w:numId="19">
    <w:abstractNumId w:val="6"/>
  </w:num>
  <w:num w:numId="20">
    <w:abstractNumId w:val="15"/>
  </w:num>
  <w:num w:numId="21">
    <w:abstractNumId w:val="4"/>
  </w:num>
  <w:num w:numId="22">
    <w:abstractNumId w:val="11"/>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21BB5"/>
    <w:rsid w:val="00022EB5"/>
    <w:rsid w:val="000613FF"/>
    <w:rsid w:val="00074C0E"/>
    <w:rsid w:val="00074E47"/>
    <w:rsid w:val="000905B6"/>
    <w:rsid w:val="000A5A05"/>
    <w:rsid w:val="000B0E45"/>
    <w:rsid w:val="000B196F"/>
    <w:rsid w:val="000C60B2"/>
    <w:rsid w:val="000E3341"/>
    <w:rsid w:val="000E7117"/>
    <w:rsid w:val="00135470"/>
    <w:rsid w:val="00153871"/>
    <w:rsid w:val="001664D9"/>
    <w:rsid w:val="001744B2"/>
    <w:rsid w:val="001813AA"/>
    <w:rsid w:val="00182F40"/>
    <w:rsid w:val="001A1CEE"/>
    <w:rsid w:val="001A4E2E"/>
    <w:rsid w:val="001B186C"/>
    <w:rsid w:val="001D3364"/>
    <w:rsid w:val="001D6783"/>
    <w:rsid w:val="001D72E3"/>
    <w:rsid w:val="001E2B0A"/>
    <w:rsid w:val="001F3E13"/>
    <w:rsid w:val="001F7B5A"/>
    <w:rsid w:val="00232AEE"/>
    <w:rsid w:val="0023620A"/>
    <w:rsid w:val="002640FD"/>
    <w:rsid w:val="002674D5"/>
    <w:rsid w:val="00275F0C"/>
    <w:rsid w:val="00283193"/>
    <w:rsid w:val="00284E9D"/>
    <w:rsid w:val="00294ADE"/>
    <w:rsid w:val="0029697B"/>
    <w:rsid w:val="0029762E"/>
    <w:rsid w:val="002B066F"/>
    <w:rsid w:val="002D1717"/>
    <w:rsid w:val="002D2BD8"/>
    <w:rsid w:val="002E65C8"/>
    <w:rsid w:val="0030108C"/>
    <w:rsid w:val="0032135F"/>
    <w:rsid w:val="00332B4C"/>
    <w:rsid w:val="00334999"/>
    <w:rsid w:val="003846A3"/>
    <w:rsid w:val="003860FE"/>
    <w:rsid w:val="00396963"/>
    <w:rsid w:val="003D5B88"/>
    <w:rsid w:val="003D73A4"/>
    <w:rsid w:val="003E76A8"/>
    <w:rsid w:val="003F2361"/>
    <w:rsid w:val="003F46A9"/>
    <w:rsid w:val="00404E4C"/>
    <w:rsid w:val="00414314"/>
    <w:rsid w:val="0042684E"/>
    <w:rsid w:val="00441E43"/>
    <w:rsid w:val="0047426C"/>
    <w:rsid w:val="0047547A"/>
    <w:rsid w:val="00482357"/>
    <w:rsid w:val="00495275"/>
    <w:rsid w:val="004D6054"/>
    <w:rsid w:val="004E5937"/>
    <w:rsid w:val="004F0E62"/>
    <w:rsid w:val="005220E6"/>
    <w:rsid w:val="00527C51"/>
    <w:rsid w:val="00540B85"/>
    <w:rsid w:val="00546FA1"/>
    <w:rsid w:val="00550BE4"/>
    <w:rsid w:val="00552E29"/>
    <w:rsid w:val="00554D74"/>
    <w:rsid w:val="00555061"/>
    <w:rsid w:val="005551BF"/>
    <w:rsid w:val="00573F3D"/>
    <w:rsid w:val="00574F23"/>
    <w:rsid w:val="00577353"/>
    <w:rsid w:val="00582E07"/>
    <w:rsid w:val="00591D36"/>
    <w:rsid w:val="005F1458"/>
    <w:rsid w:val="005F34F4"/>
    <w:rsid w:val="005F3865"/>
    <w:rsid w:val="0060749B"/>
    <w:rsid w:val="00610DE0"/>
    <w:rsid w:val="00623E60"/>
    <w:rsid w:val="0065139D"/>
    <w:rsid w:val="00657E05"/>
    <w:rsid w:val="00684E0E"/>
    <w:rsid w:val="0068526A"/>
    <w:rsid w:val="00687293"/>
    <w:rsid w:val="00690EF2"/>
    <w:rsid w:val="006A6ADC"/>
    <w:rsid w:val="006A76A1"/>
    <w:rsid w:val="006B61C9"/>
    <w:rsid w:val="006C3722"/>
    <w:rsid w:val="006C37ED"/>
    <w:rsid w:val="006C5821"/>
    <w:rsid w:val="006D4A51"/>
    <w:rsid w:val="006F10F6"/>
    <w:rsid w:val="006F226A"/>
    <w:rsid w:val="006F2653"/>
    <w:rsid w:val="007159A3"/>
    <w:rsid w:val="00717110"/>
    <w:rsid w:val="00721D61"/>
    <w:rsid w:val="00721D91"/>
    <w:rsid w:val="00724CFA"/>
    <w:rsid w:val="0072744C"/>
    <w:rsid w:val="00733940"/>
    <w:rsid w:val="00741053"/>
    <w:rsid w:val="00752E9B"/>
    <w:rsid w:val="0076211F"/>
    <w:rsid w:val="0076398D"/>
    <w:rsid w:val="00784386"/>
    <w:rsid w:val="007B1E8D"/>
    <w:rsid w:val="007D1F68"/>
    <w:rsid w:val="007F5319"/>
    <w:rsid w:val="007F7E78"/>
    <w:rsid w:val="0081204D"/>
    <w:rsid w:val="00817B1B"/>
    <w:rsid w:val="00820089"/>
    <w:rsid w:val="00832605"/>
    <w:rsid w:val="00845877"/>
    <w:rsid w:val="00846E01"/>
    <w:rsid w:val="00850AAA"/>
    <w:rsid w:val="00856A84"/>
    <w:rsid w:val="00886567"/>
    <w:rsid w:val="008A2203"/>
    <w:rsid w:val="008A460A"/>
    <w:rsid w:val="008B39A9"/>
    <w:rsid w:val="008C0E20"/>
    <w:rsid w:val="008C761B"/>
    <w:rsid w:val="008D05EC"/>
    <w:rsid w:val="008D3F31"/>
    <w:rsid w:val="008D7BB9"/>
    <w:rsid w:val="00902655"/>
    <w:rsid w:val="00914A5F"/>
    <w:rsid w:val="00922B7D"/>
    <w:rsid w:val="00926172"/>
    <w:rsid w:val="00926FBA"/>
    <w:rsid w:val="00943447"/>
    <w:rsid w:val="00966D3F"/>
    <w:rsid w:val="00967B10"/>
    <w:rsid w:val="00992EFB"/>
    <w:rsid w:val="009A197E"/>
    <w:rsid w:val="009B5816"/>
    <w:rsid w:val="009B5BF9"/>
    <w:rsid w:val="009D606E"/>
    <w:rsid w:val="009F4140"/>
    <w:rsid w:val="00A0274C"/>
    <w:rsid w:val="00A1733F"/>
    <w:rsid w:val="00A26C38"/>
    <w:rsid w:val="00A30F57"/>
    <w:rsid w:val="00A35BFA"/>
    <w:rsid w:val="00A464B9"/>
    <w:rsid w:val="00A5664E"/>
    <w:rsid w:val="00A637C2"/>
    <w:rsid w:val="00A644C6"/>
    <w:rsid w:val="00A77D20"/>
    <w:rsid w:val="00A8181D"/>
    <w:rsid w:val="00AB5EA1"/>
    <w:rsid w:val="00AC1EC2"/>
    <w:rsid w:val="00AC3402"/>
    <w:rsid w:val="00AC640A"/>
    <w:rsid w:val="00AD023A"/>
    <w:rsid w:val="00AF400D"/>
    <w:rsid w:val="00B00774"/>
    <w:rsid w:val="00B07042"/>
    <w:rsid w:val="00B21609"/>
    <w:rsid w:val="00B508D2"/>
    <w:rsid w:val="00B52BE6"/>
    <w:rsid w:val="00B573FC"/>
    <w:rsid w:val="00B65FC4"/>
    <w:rsid w:val="00B8131B"/>
    <w:rsid w:val="00B81C15"/>
    <w:rsid w:val="00BB1058"/>
    <w:rsid w:val="00BC112C"/>
    <w:rsid w:val="00BD0485"/>
    <w:rsid w:val="00BE1341"/>
    <w:rsid w:val="00BE7E55"/>
    <w:rsid w:val="00C0115D"/>
    <w:rsid w:val="00C02403"/>
    <w:rsid w:val="00C06E17"/>
    <w:rsid w:val="00C14CD0"/>
    <w:rsid w:val="00C4294A"/>
    <w:rsid w:val="00C44C09"/>
    <w:rsid w:val="00C7631A"/>
    <w:rsid w:val="00C8788B"/>
    <w:rsid w:val="00C9274B"/>
    <w:rsid w:val="00C96F2B"/>
    <w:rsid w:val="00CA05E0"/>
    <w:rsid w:val="00CB25BC"/>
    <w:rsid w:val="00CB68B5"/>
    <w:rsid w:val="00CC7870"/>
    <w:rsid w:val="00CC7BD8"/>
    <w:rsid w:val="00CD1C58"/>
    <w:rsid w:val="00CE0C15"/>
    <w:rsid w:val="00CE3E9A"/>
    <w:rsid w:val="00CE5833"/>
    <w:rsid w:val="00CF0D14"/>
    <w:rsid w:val="00CF0E26"/>
    <w:rsid w:val="00D15175"/>
    <w:rsid w:val="00D44CE5"/>
    <w:rsid w:val="00D47D65"/>
    <w:rsid w:val="00D50877"/>
    <w:rsid w:val="00D512B1"/>
    <w:rsid w:val="00D87EEB"/>
    <w:rsid w:val="00D97BAC"/>
    <w:rsid w:val="00DA6934"/>
    <w:rsid w:val="00DF10C1"/>
    <w:rsid w:val="00E461B6"/>
    <w:rsid w:val="00E52090"/>
    <w:rsid w:val="00E74A07"/>
    <w:rsid w:val="00E86733"/>
    <w:rsid w:val="00E9384C"/>
    <w:rsid w:val="00EA6A30"/>
    <w:rsid w:val="00EA742D"/>
    <w:rsid w:val="00EE70D0"/>
    <w:rsid w:val="00F247EC"/>
    <w:rsid w:val="00F36260"/>
    <w:rsid w:val="00F74039"/>
    <w:rsid w:val="00F80A3F"/>
    <w:rsid w:val="00FA1398"/>
    <w:rsid w:val="00FA476B"/>
    <w:rsid w:val="00FA4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paragraph" w:styleId="NoSpacing">
    <w:name w:val="No Spacing"/>
    <w:uiPriority w:val="1"/>
    <w:qFormat/>
    <w:rsid w:val="0060749B"/>
    <w:pPr>
      <w:spacing w:after="0" w:line="240" w:lineRule="auto"/>
    </w:pPr>
    <w:rPr>
      <w:rFonts w:ascii="Calibri" w:eastAsia="Calibri" w:hAnsi="Calibri" w:cs="Times New Roman"/>
    </w:rPr>
  </w:style>
  <w:style w:type="paragraph" w:customStyle="1" w:styleId="naisc">
    <w:name w:val="naisc"/>
    <w:basedOn w:val="Normal"/>
    <w:rsid w:val="00CD1C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paragraph" w:styleId="NoSpacing">
    <w:name w:val="No Spacing"/>
    <w:uiPriority w:val="1"/>
    <w:qFormat/>
    <w:rsid w:val="0060749B"/>
    <w:pPr>
      <w:spacing w:after="0" w:line="240" w:lineRule="auto"/>
    </w:pPr>
    <w:rPr>
      <w:rFonts w:ascii="Calibri" w:eastAsia="Calibri" w:hAnsi="Calibri" w:cs="Times New Roman"/>
    </w:rPr>
  </w:style>
  <w:style w:type="paragraph" w:customStyle="1" w:styleId="naisc">
    <w:name w:val="naisc"/>
    <w:basedOn w:val="Normal"/>
    <w:rsid w:val="00CD1C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165903165">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92103553">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1EF9-35B7-4A30-98D2-D3DD4604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10982</Words>
  <Characters>6260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Dina Berzina</cp:lastModifiedBy>
  <cp:revision>7</cp:revision>
  <cp:lastPrinted>2015-05-07T08:29:00Z</cp:lastPrinted>
  <dcterms:created xsi:type="dcterms:W3CDTF">2015-10-06T06:06:00Z</dcterms:created>
  <dcterms:modified xsi:type="dcterms:W3CDTF">2015-10-06T07:05:00Z</dcterms:modified>
</cp:coreProperties>
</file>