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97B2F" w14:textId="77777777" w:rsidR="00976AC5" w:rsidRPr="00F83E83" w:rsidRDefault="008E2863" w:rsidP="00012331">
      <w:pPr>
        <w:spacing w:after="120"/>
        <w:jc w:val="right"/>
        <w:rPr>
          <w:i/>
          <w:sz w:val="26"/>
          <w:szCs w:val="26"/>
        </w:rPr>
      </w:pPr>
      <w:r w:rsidRPr="00F83E83">
        <w:rPr>
          <w:i/>
          <w:sz w:val="26"/>
          <w:szCs w:val="26"/>
        </w:rPr>
        <w:t>Likumprojekts</w:t>
      </w:r>
    </w:p>
    <w:p w14:paraId="17C916EF" w14:textId="77777777" w:rsidR="008E2863" w:rsidRPr="00F83E83" w:rsidRDefault="008E2863" w:rsidP="00341124">
      <w:pPr>
        <w:spacing w:after="120"/>
        <w:jc w:val="center"/>
        <w:rPr>
          <w:b/>
          <w:sz w:val="26"/>
          <w:szCs w:val="26"/>
        </w:rPr>
      </w:pPr>
      <w:r w:rsidRPr="00F83E83">
        <w:rPr>
          <w:b/>
          <w:sz w:val="26"/>
          <w:szCs w:val="26"/>
        </w:rPr>
        <w:t>Grozījum</w:t>
      </w:r>
      <w:r w:rsidR="00726BD6" w:rsidRPr="00F83E83">
        <w:rPr>
          <w:b/>
          <w:sz w:val="26"/>
          <w:szCs w:val="26"/>
        </w:rPr>
        <w:t>i</w:t>
      </w:r>
      <w:r w:rsidR="00C9523F" w:rsidRPr="00F83E83">
        <w:rPr>
          <w:b/>
          <w:sz w:val="26"/>
          <w:szCs w:val="26"/>
        </w:rPr>
        <w:t xml:space="preserve"> </w:t>
      </w:r>
      <w:r w:rsidR="004B15D6" w:rsidRPr="00F83E83">
        <w:rPr>
          <w:b/>
          <w:sz w:val="26"/>
          <w:szCs w:val="26"/>
        </w:rPr>
        <w:t>Elektroenerģijas tirgus likumā</w:t>
      </w:r>
    </w:p>
    <w:p w14:paraId="3B793542" w14:textId="77777777" w:rsidR="001A6647" w:rsidRPr="00F83E83" w:rsidRDefault="001A6647" w:rsidP="00012331">
      <w:pPr>
        <w:spacing w:after="120"/>
        <w:jc w:val="both"/>
        <w:rPr>
          <w:sz w:val="26"/>
          <w:szCs w:val="26"/>
        </w:rPr>
      </w:pPr>
    </w:p>
    <w:p w14:paraId="33FCF201" w14:textId="77777777" w:rsidR="004B15D6" w:rsidRPr="00F83E83" w:rsidRDefault="00DE7125" w:rsidP="00012331">
      <w:pPr>
        <w:spacing w:after="120"/>
        <w:ind w:firstLine="720"/>
        <w:jc w:val="both"/>
        <w:rPr>
          <w:sz w:val="26"/>
          <w:szCs w:val="26"/>
        </w:rPr>
      </w:pPr>
      <w:r w:rsidRPr="00F83E83">
        <w:rPr>
          <w:sz w:val="26"/>
          <w:szCs w:val="26"/>
        </w:rPr>
        <w:t xml:space="preserve">Izdarīt </w:t>
      </w:r>
      <w:r w:rsidR="004B15D6" w:rsidRPr="00F83E83">
        <w:rPr>
          <w:sz w:val="26"/>
          <w:szCs w:val="26"/>
        </w:rPr>
        <w:t>Elektroenerģijas tirgus likumā</w:t>
      </w:r>
      <w:r w:rsidRPr="00F83E83">
        <w:rPr>
          <w:sz w:val="26"/>
          <w:szCs w:val="26"/>
        </w:rPr>
        <w:t xml:space="preserve"> (</w:t>
      </w:r>
      <w:r w:rsidR="003850F4" w:rsidRPr="00F83E83">
        <w:rPr>
          <w:sz w:val="26"/>
          <w:szCs w:val="26"/>
        </w:rPr>
        <w:t xml:space="preserve">Latvijas Republikas Saeimas un Ministru kabineta Ziņotājs, 2005, 12.nr.; 2008, 10.nr.; </w:t>
      </w:r>
      <w:r w:rsidR="004B15D6" w:rsidRPr="00F83E83">
        <w:rPr>
          <w:sz w:val="26"/>
          <w:szCs w:val="26"/>
        </w:rPr>
        <w:t xml:space="preserve">Latvijas Vēstnesis, </w:t>
      </w:r>
      <w:r w:rsidR="00F37A14" w:rsidRPr="00F83E83">
        <w:rPr>
          <w:sz w:val="26"/>
          <w:szCs w:val="26"/>
        </w:rPr>
        <w:t>2011, 117</w:t>
      </w:r>
      <w:r w:rsidR="003850F4" w:rsidRPr="00F83E83">
        <w:rPr>
          <w:sz w:val="26"/>
          <w:szCs w:val="26"/>
        </w:rPr>
        <w:t xml:space="preserve">.nr.; </w:t>
      </w:r>
      <w:r w:rsidR="003077A6" w:rsidRPr="00F83E83">
        <w:rPr>
          <w:sz w:val="26"/>
          <w:szCs w:val="26"/>
        </w:rPr>
        <w:t>2013, 211</w:t>
      </w:r>
      <w:r w:rsidR="003850F4" w:rsidRPr="00F83E83">
        <w:rPr>
          <w:sz w:val="26"/>
          <w:szCs w:val="26"/>
        </w:rPr>
        <w:t>.</w:t>
      </w:r>
      <w:r w:rsidR="003077A6" w:rsidRPr="00F83E83">
        <w:rPr>
          <w:sz w:val="26"/>
          <w:szCs w:val="26"/>
        </w:rPr>
        <w:t>, 232</w:t>
      </w:r>
      <w:r w:rsidR="003850F4" w:rsidRPr="00F83E83">
        <w:rPr>
          <w:sz w:val="26"/>
          <w:szCs w:val="26"/>
        </w:rPr>
        <w:t>.nr.</w:t>
      </w:r>
      <w:r w:rsidR="0045708D" w:rsidRPr="00F83E83">
        <w:rPr>
          <w:sz w:val="26"/>
          <w:szCs w:val="26"/>
        </w:rPr>
        <w:t>; 2014, Nr.60</w:t>
      </w:r>
      <w:r w:rsidR="003850F4" w:rsidRPr="00F83E83">
        <w:rPr>
          <w:sz w:val="26"/>
          <w:szCs w:val="26"/>
        </w:rPr>
        <w:t>., 189.nr.</w:t>
      </w:r>
      <w:r w:rsidR="004B15D6" w:rsidRPr="00F83E83">
        <w:rPr>
          <w:sz w:val="26"/>
          <w:szCs w:val="26"/>
        </w:rPr>
        <w:t xml:space="preserve">) </w:t>
      </w:r>
      <w:r w:rsidR="00F54627" w:rsidRPr="00F83E83">
        <w:rPr>
          <w:sz w:val="26"/>
          <w:szCs w:val="26"/>
        </w:rPr>
        <w:t>šādu</w:t>
      </w:r>
      <w:r w:rsidR="00726BD6" w:rsidRPr="00F83E83">
        <w:rPr>
          <w:sz w:val="26"/>
          <w:szCs w:val="26"/>
        </w:rPr>
        <w:t>s</w:t>
      </w:r>
      <w:r w:rsidR="00F54627" w:rsidRPr="00F83E83">
        <w:rPr>
          <w:sz w:val="26"/>
          <w:szCs w:val="26"/>
        </w:rPr>
        <w:t xml:space="preserve"> grozījumu</w:t>
      </w:r>
      <w:r w:rsidR="00726BD6" w:rsidRPr="00F83E83">
        <w:rPr>
          <w:sz w:val="26"/>
          <w:szCs w:val="26"/>
        </w:rPr>
        <w:t>s</w:t>
      </w:r>
      <w:r w:rsidR="00F54627" w:rsidRPr="00F83E83">
        <w:rPr>
          <w:sz w:val="26"/>
          <w:szCs w:val="26"/>
        </w:rPr>
        <w:t>:</w:t>
      </w:r>
      <w:r w:rsidR="004B15D6" w:rsidRPr="00F83E83">
        <w:rPr>
          <w:sz w:val="26"/>
          <w:szCs w:val="26"/>
        </w:rPr>
        <w:t xml:space="preserve"> </w:t>
      </w:r>
    </w:p>
    <w:p w14:paraId="09DCDFB7" w14:textId="77777777" w:rsidR="004B15D6" w:rsidRPr="00F83E83" w:rsidRDefault="004B15D6" w:rsidP="00012331">
      <w:pPr>
        <w:spacing w:after="120"/>
        <w:jc w:val="both"/>
        <w:rPr>
          <w:sz w:val="26"/>
          <w:szCs w:val="26"/>
        </w:rPr>
      </w:pPr>
    </w:p>
    <w:p w14:paraId="20A9C108" w14:textId="27563144" w:rsidR="00A158C8" w:rsidRPr="00F83E83" w:rsidRDefault="00BC3248" w:rsidP="00012331">
      <w:pPr>
        <w:pStyle w:val="naisf"/>
        <w:tabs>
          <w:tab w:val="left" w:pos="993"/>
        </w:tabs>
        <w:spacing w:before="0" w:beforeAutospacing="0" w:after="120" w:afterAutospacing="0"/>
        <w:jc w:val="both"/>
        <w:rPr>
          <w:color w:val="000000"/>
          <w:sz w:val="26"/>
          <w:szCs w:val="26"/>
          <w:lang w:val="lv-LV"/>
        </w:rPr>
      </w:pPr>
      <w:r w:rsidRPr="00F83E83">
        <w:rPr>
          <w:color w:val="000000"/>
          <w:sz w:val="26"/>
          <w:szCs w:val="26"/>
          <w:lang w:val="lv-LV"/>
        </w:rPr>
        <w:t>1</w:t>
      </w:r>
      <w:r w:rsidR="00316FF4" w:rsidRPr="00F83E83">
        <w:rPr>
          <w:color w:val="000000"/>
          <w:sz w:val="26"/>
          <w:szCs w:val="26"/>
          <w:lang w:val="lv-LV"/>
        </w:rPr>
        <w:t xml:space="preserve">. </w:t>
      </w:r>
      <w:r w:rsidR="00316FF4" w:rsidRPr="00F83E83">
        <w:rPr>
          <w:color w:val="000000"/>
          <w:sz w:val="26"/>
          <w:szCs w:val="26"/>
        </w:rPr>
        <w:t xml:space="preserve">Aizstāt </w:t>
      </w:r>
      <w:r w:rsidRPr="00F83E83">
        <w:rPr>
          <w:sz w:val="26"/>
          <w:szCs w:val="26"/>
        </w:rPr>
        <w:t>28.</w:t>
      </w:r>
      <w:r w:rsidR="00D84E57" w:rsidRPr="00F83E83">
        <w:rPr>
          <w:sz w:val="26"/>
          <w:szCs w:val="26"/>
          <w:lang w:val="lv-LV"/>
        </w:rPr>
        <w:t> panta piektajā daļā</w:t>
      </w:r>
      <w:r w:rsidRPr="00F83E83">
        <w:rPr>
          <w:sz w:val="26"/>
          <w:szCs w:val="26"/>
        </w:rPr>
        <w:t>, 28</w:t>
      </w:r>
      <w:r w:rsidRPr="00F83E83">
        <w:rPr>
          <w:sz w:val="26"/>
          <w:szCs w:val="26"/>
          <w:vertAlign w:val="superscript"/>
        </w:rPr>
        <w:t>1</w:t>
      </w:r>
      <w:r w:rsidRPr="00F83E83">
        <w:rPr>
          <w:sz w:val="26"/>
          <w:szCs w:val="26"/>
        </w:rPr>
        <w:t>.</w:t>
      </w:r>
      <w:r w:rsidR="00D84E57" w:rsidRPr="00F83E83">
        <w:rPr>
          <w:sz w:val="26"/>
          <w:szCs w:val="26"/>
          <w:lang w:val="lv-LV"/>
        </w:rPr>
        <w:t xml:space="preserve"> panta ceturtajā daļā</w:t>
      </w:r>
      <w:r w:rsidRPr="00F83E83">
        <w:rPr>
          <w:sz w:val="26"/>
          <w:szCs w:val="26"/>
        </w:rPr>
        <w:t>, 29</w:t>
      </w:r>
      <w:r w:rsidRPr="00F83E83">
        <w:rPr>
          <w:sz w:val="26"/>
          <w:szCs w:val="26"/>
          <w:vertAlign w:val="superscript"/>
        </w:rPr>
        <w:t>1</w:t>
      </w:r>
      <w:r w:rsidRPr="00F83E83">
        <w:rPr>
          <w:sz w:val="26"/>
          <w:szCs w:val="26"/>
        </w:rPr>
        <w:t>.</w:t>
      </w:r>
      <w:r w:rsidR="00D84E57" w:rsidRPr="00F83E83">
        <w:rPr>
          <w:sz w:val="26"/>
          <w:szCs w:val="26"/>
          <w:lang w:val="lv-LV"/>
        </w:rPr>
        <w:t> panta ceturtajā daļā</w:t>
      </w:r>
      <w:r w:rsidR="00D84E57" w:rsidRPr="00F83E83">
        <w:rPr>
          <w:sz w:val="26"/>
          <w:szCs w:val="26"/>
        </w:rPr>
        <w:t>, 30. </w:t>
      </w:r>
      <w:r w:rsidR="00D84E57" w:rsidRPr="00F83E83">
        <w:rPr>
          <w:sz w:val="26"/>
          <w:szCs w:val="26"/>
          <w:lang w:val="lv-LV"/>
        </w:rPr>
        <w:t>panta trešajā daļā</w:t>
      </w:r>
      <w:r w:rsidR="00D84E57" w:rsidRPr="00F83E83">
        <w:rPr>
          <w:sz w:val="26"/>
          <w:szCs w:val="26"/>
        </w:rPr>
        <w:t xml:space="preserve"> </w:t>
      </w:r>
      <w:r w:rsidR="00A74D54" w:rsidRPr="00F83E83">
        <w:rPr>
          <w:color w:val="000000"/>
          <w:sz w:val="26"/>
          <w:szCs w:val="26"/>
          <w:lang w:val="lv-LV"/>
        </w:rPr>
        <w:t xml:space="preserve">un pārejas noteikumu </w:t>
      </w:r>
      <w:r w:rsidR="00A74D54" w:rsidRPr="00F83E83">
        <w:rPr>
          <w:color w:val="000000"/>
          <w:sz w:val="26"/>
          <w:szCs w:val="26"/>
        </w:rPr>
        <w:t>53.</w:t>
      </w:r>
      <w:r w:rsidR="00A74D54" w:rsidRPr="00F83E83">
        <w:rPr>
          <w:color w:val="000000"/>
          <w:sz w:val="26"/>
          <w:szCs w:val="26"/>
          <w:lang w:val="lv-LV"/>
        </w:rPr>
        <w:t> </w:t>
      </w:r>
      <w:r w:rsidR="00A74D54" w:rsidRPr="00F83E83">
        <w:rPr>
          <w:color w:val="000000"/>
          <w:sz w:val="26"/>
          <w:szCs w:val="26"/>
        </w:rPr>
        <w:t>punkt</w:t>
      </w:r>
      <w:r w:rsidR="00A74D54" w:rsidRPr="00F83E83">
        <w:rPr>
          <w:color w:val="000000"/>
          <w:sz w:val="26"/>
          <w:szCs w:val="26"/>
          <w:lang w:val="lv-LV"/>
        </w:rPr>
        <w:t xml:space="preserve">ā </w:t>
      </w:r>
      <w:r w:rsidR="00A74D54" w:rsidRPr="00F83E83">
        <w:rPr>
          <w:color w:val="000000"/>
          <w:sz w:val="26"/>
          <w:szCs w:val="26"/>
        </w:rPr>
        <w:t>vārdus</w:t>
      </w:r>
      <w:r w:rsidR="00A74D54" w:rsidRPr="00F83E83">
        <w:rPr>
          <w:color w:val="000000"/>
          <w:sz w:val="26"/>
          <w:szCs w:val="26"/>
          <w:lang w:val="lv-LV"/>
        </w:rPr>
        <w:t xml:space="preserve"> </w:t>
      </w:r>
      <w:r w:rsidR="00316FF4" w:rsidRPr="00F83E83">
        <w:rPr>
          <w:color w:val="000000"/>
          <w:sz w:val="26"/>
          <w:szCs w:val="26"/>
        </w:rPr>
        <w:t>“</w:t>
      </w:r>
      <w:r w:rsidR="00F83E83">
        <w:rPr>
          <w:sz w:val="26"/>
          <w:szCs w:val="26"/>
          <w:lang w:val="lv-LV"/>
        </w:rPr>
        <w:t>l</w:t>
      </w:r>
      <w:proofErr w:type="spellStart"/>
      <w:r w:rsidR="00027F0E" w:rsidRPr="00F83E83">
        <w:rPr>
          <w:color w:val="000000"/>
          <w:sz w:val="26"/>
          <w:szCs w:val="26"/>
        </w:rPr>
        <w:t>ikumā</w:t>
      </w:r>
      <w:proofErr w:type="spellEnd"/>
      <w:r w:rsidR="00027F0E" w:rsidRPr="00F83E83">
        <w:rPr>
          <w:color w:val="000000"/>
          <w:sz w:val="26"/>
          <w:szCs w:val="26"/>
        </w:rPr>
        <w:t xml:space="preserve"> par valsts budžetu kārtējam gadam</w:t>
      </w:r>
      <w:r w:rsidR="00316FF4" w:rsidRPr="00F83E83">
        <w:rPr>
          <w:color w:val="000000"/>
          <w:sz w:val="26"/>
          <w:szCs w:val="26"/>
        </w:rPr>
        <w:t>” ar vārdiem “</w:t>
      </w:r>
      <w:r w:rsidR="00027F0E" w:rsidRPr="00F83E83">
        <w:rPr>
          <w:sz w:val="26"/>
          <w:szCs w:val="26"/>
        </w:rPr>
        <w:t xml:space="preserve"> likumā par vidēja termiņa budžeta ietvaru</w:t>
      </w:r>
      <w:r w:rsidR="00316FF4" w:rsidRPr="00F83E83">
        <w:rPr>
          <w:color w:val="000000"/>
          <w:sz w:val="26"/>
          <w:szCs w:val="26"/>
        </w:rPr>
        <w:t>”.</w:t>
      </w:r>
    </w:p>
    <w:p w14:paraId="421AB55E" w14:textId="77777777" w:rsidR="00BC3248" w:rsidRPr="00F83E83" w:rsidRDefault="00BC3248" w:rsidP="00012331">
      <w:pPr>
        <w:pStyle w:val="naisf"/>
        <w:tabs>
          <w:tab w:val="left" w:pos="993"/>
        </w:tabs>
        <w:spacing w:before="0" w:beforeAutospacing="0" w:after="120" w:afterAutospacing="0"/>
        <w:jc w:val="both"/>
        <w:rPr>
          <w:color w:val="000000"/>
          <w:sz w:val="26"/>
          <w:szCs w:val="26"/>
          <w:lang w:val="lv-LV"/>
        </w:rPr>
      </w:pPr>
    </w:p>
    <w:p w14:paraId="56F289C4" w14:textId="77777777" w:rsidR="00890957" w:rsidRPr="00F83E83" w:rsidRDefault="00BE0C27" w:rsidP="00012331">
      <w:pPr>
        <w:spacing w:after="120"/>
        <w:jc w:val="both"/>
        <w:rPr>
          <w:sz w:val="26"/>
          <w:szCs w:val="26"/>
        </w:rPr>
      </w:pPr>
      <w:r w:rsidRPr="00F83E83">
        <w:rPr>
          <w:sz w:val="26"/>
          <w:szCs w:val="26"/>
        </w:rPr>
        <w:t>Iesniedzējs:</w:t>
      </w:r>
      <w:r w:rsidR="008D3A75" w:rsidRPr="00F83E83">
        <w:rPr>
          <w:sz w:val="26"/>
          <w:szCs w:val="26"/>
        </w:rPr>
        <w:t xml:space="preserve"> </w:t>
      </w:r>
    </w:p>
    <w:p w14:paraId="319C0250" w14:textId="77777777" w:rsidR="0087428A" w:rsidRPr="00F83E83" w:rsidRDefault="00C012C8" w:rsidP="00012331">
      <w:pPr>
        <w:pStyle w:val="BodyTextIndent2"/>
        <w:spacing w:line="240" w:lineRule="auto"/>
        <w:ind w:left="0"/>
        <w:rPr>
          <w:b/>
          <w:bCs/>
          <w:color w:val="000000"/>
          <w:sz w:val="26"/>
          <w:szCs w:val="26"/>
          <w:lang w:val="lv-LV"/>
        </w:rPr>
      </w:pPr>
      <w:r w:rsidRPr="00F83E83">
        <w:rPr>
          <w:color w:val="000000"/>
          <w:sz w:val="26"/>
          <w:szCs w:val="26"/>
          <w:lang w:val="lv-LV"/>
        </w:rPr>
        <w:t xml:space="preserve">ekonomikas </w:t>
      </w:r>
      <w:r w:rsidR="0017261C" w:rsidRPr="00F83E83">
        <w:rPr>
          <w:color w:val="000000"/>
          <w:sz w:val="26"/>
          <w:szCs w:val="26"/>
          <w:lang w:val="lv-LV"/>
        </w:rPr>
        <w:t>ministr</w:t>
      </w:r>
      <w:r w:rsidR="003850F4" w:rsidRPr="00F83E83">
        <w:rPr>
          <w:color w:val="000000"/>
          <w:sz w:val="26"/>
          <w:szCs w:val="26"/>
          <w:lang w:val="lv-LV"/>
        </w:rPr>
        <w:t>e</w:t>
      </w:r>
      <w:r w:rsidR="0087428A" w:rsidRPr="00F83E83">
        <w:rPr>
          <w:color w:val="000000"/>
          <w:sz w:val="26"/>
          <w:szCs w:val="26"/>
          <w:lang w:val="lv-LV"/>
        </w:rPr>
        <w:tab/>
        <w:t xml:space="preserve">   </w:t>
      </w:r>
      <w:r w:rsidR="0087428A" w:rsidRPr="00F83E83">
        <w:rPr>
          <w:color w:val="000000"/>
          <w:sz w:val="26"/>
          <w:szCs w:val="26"/>
          <w:lang w:val="lv-LV"/>
        </w:rPr>
        <w:tab/>
      </w:r>
      <w:r w:rsidR="0087428A" w:rsidRPr="00F83E83">
        <w:rPr>
          <w:color w:val="000000"/>
          <w:sz w:val="26"/>
          <w:szCs w:val="26"/>
          <w:lang w:val="lv-LV"/>
        </w:rPr>
        <w:tab/>
      </w:r>
      <w:r w:rsidR="0087428A" w:rsidRPr="00F83E83">
        <w:rPr>
          <w:color w:val="000000"/>
          <w:sz w:val="26"/>
          <w:szCs w:val="26"/>
          <w:lang w:val="lv-LV"/>
        </w:rPr>
        <w:tab/>
      </w:r>
      <w:r w:rsidRPr="00F83E83">
        <w:rPr>
          <w:color w:val="000000"/>
          <w:sz w:val="26"/>
          <w:szCs w:val="26"/>
          <w:lang w:val="lv-LV"/>
        </w:rPr>
        <w:tab/>
      </w:r>
      <w:r w:rsidRPr="00F83E83">
        <w:rPr>
          <w:color w:val="000000"/>
          <w:sz w:val="26"/>
          <w:szCs w:val="26"/>
          <w:lang w:val="lv-LV"/>
        </w:rPr>
        <w:tab/>
      </w:r>
      <w:proofErr w:type="spellStart"/>
      <w:r w:rsidR="003850F4" w:rsidRPr="00F83E83">
        <w:rPr>
          <w:color w:val="000000"/>
          <w:sz w:val="26"/>
          <w:szCs w:val="26"/>
          <w:lang w:val="lv-LV"/>
        </w:rPr>
        <w:t>D</w:t>
      </w:r>
      <w:r w:rsidR="00A36245" w:rsidRPr="00F83E83">
        <w:rPr>
          <w:color w:val="000000"/>
          <w:sz w:val="26"/>
          <w:szCs w:val="26"/>
          <w:lang w:val="lv-LV"/>
        </w:rPr>
        <w:t>.</w:t>
      </w:r>
      <w:r w:rsidR="003850F4" w:rsidRPr="00F83E83">
        <w:rPr>
          <w:color w:val="000000"/>
          <w:sz w:val="26"/>
          <w:szCs w:val="26"/>
          <w:lang w:val="lv-LV"/>
        </w:rPr>
        <w:t>Reizniece-Ozola</w:t>
      </w:r>
      <w:proofErr w:type="spellEnd"/>
    </w:p>
    <w:p w14:paraId="4911964C" w14:textId="77777777" w:rsidR="00BE0C27" w:rsidRPr="00F83E83" w:rsidRDefault="00BE0C27" w:rsidP="00012331">
      <w:pPr>
        <w:spacing w:after="120"/>
        <w:jc w:val="both"/>
        <w:rPr>
          <w:sz w:val="26"/>
          <w:szCs w:val="26"/>
        </w:rPr>
      </w:pPr>
    </w:p>
    <w:p w14:paraId="42BFB647" w14:textId="77777777" w:rsidR="00726BD6" w:rsidRPr="00F83E83" w:rsidRDefault="00726BD6" w:rsidP="00012331">
      <w:pPr>
        <w:spacing w:after="120"/>
        <w:jc w:val="both"/>
        <w:rPr>
          <w:sz w:val="26"/>
          <w:szCs w:val="26"/>
        </w:rPr>
      </w:pPr>
    </w:p>
    <w:p w14:paraId="4FC0A55F" w14:textId="77777777" w:rsidR="003077A6" w:rsidRPr="00F83E83" w:rsidRDefault="00BE0C27" w:rsidP="00012331">
      <w:pPr>
        <w:spacing w:after="120"/>
        <w:jc w:val="both"/>
        <w:rPr>
          <w:sz w:val="26"/>
          <w:szCs w:val="26"/>
        </w:rPr>
      </w:pPr>
      <w:r w:rsidRPr="00F83E83">
        <w:rPr>
          <w:sz w:val="26"/>
          <w:szCs w:val="26"/>
        </w:rPr>
        <w:t xml:space="preserve">Vīza: </w:t>
      </w:r>
    </w:p>
    <w:p w14:paraId="2C9516B6" w14:textId="77777777" w:rsidR="00A205A2" w:rsidRPr="00F83E83" w:rsidRDefault="003077A6" w:rsidP="00012331">
      <w:pPr>
        <w:spacing w:after="120"/>
        <w:jc w:val="both"/>
        <w:rPr>
          <w:sz w:val="26"/>
          <w:szCs w:val="26"/>
        </w:rPr>
      </w:pPr>
      <w:r w:rsidRPr="00F83E83">
        <w:rPr>
          <w:sz w:val="26"/>
          <w:szCs w:val="26"/>
        </w:rPr>
        <w:t>v</w:t>
      </w:r>
      <w:r w:rsidR="003850F4" w:rsidRPr="00F83E83">
        <w:rPr>
          <w:sz w:val="26"/>
          <w:szCs w:val="26"/>
        </w:rPr>
        <w:t>alsts sekretār</w:t>
      </w:r>
      <w:r w:rsidR="00BC0C58" w:rsidRPr="00F83E83">
        <w:rPr>
          <w:sz w:val="26"/>
          <w:szCs w:val="26"/>
        </w:rPr>
        <w:t>s</w:t>
      </w:r>
      <w:r w:rsidR="003850F4" w:rsidRPr="00F83E83">
        <w:rPr>
          <w:sz w:val="26"/>
          <w:szCs w:val="26"/>
        </w:rPr>
        <w:tab/>
      </w:r>
      <w:r w:rsidR="003850F4" w:rsidRPr="00F83E83">
        <w:rPr>
          <w:sz w:val="26"/>
          <w:szCs w:val="26"/>
        </w:rPr>
        <w:tab/>
      </w:r>
      <w:r w:rsidR="003850F4" w:rsidRPr="00F83E83">
        <w:rPr>
          <w:sz w:val="26"/>
          <w:szCs w:val="26"/>
        </w:rPr>
        <w:tab/>
      </w:r>
      <w:r w:rsidR="0084342E" w:rsidRPr="00F83E83">
        <w:rPr>
          <w:sz w:val="26"/>
          <w:szCs w:val="26"/>
        </w:rPr>
        <w:tab/>
      </w:r>
      <w:r w:rsidR="0084342E" w:rsidRPr="00F83E83">
        <w:rPr>
          <w:sz w:val="26"/>
          <w:szCs w:val="26"/>
        </w:rPr>
        <w:tab/>
      </w:r>
      <w:r w:rsidR="0084342E" w:rsidRPr="00F83E83">
        <w:rPr>
          <w:sz w:val="26"/>
          <w:szCs w:val="26"/>
        </w:rPr>
        <w:tab/>
      </w:r>
      <w:r w:rsidR="0084342E" w:rsidRPr="00F83E83">
        <w:rPr>
          <w:sz w:val="26"/>
          <w:szCs w:val="26"/>
        </w:rPr>
        <w:tab/>
      </w:r>
      <w:r w:rsidR="003850F4" w:rsidRPr="00F83E83">
        <w:rPr>
          <w:sz w:val="26"/>
          <w:szCs w:val="26"/>
        </w:rPr>
        <w:t>R</w:t>
      </w:r>
      <w:r w:rsidR="002174B3" w:rsidRPr="00F83E83">
        <w:rPr>
          <w:sz w:val="26"/>
          <w:szCs w:val="26"/>
        </w:rPr>
        <w:t>.</w:t>
      </w:r>
      <w:r w:rsidR="003850F4" w:rsidRPr="00F83E83">
        <w:rPr>
          <w:sz w:val="26"/>
          <w:szCs w:val="26"/>
        </w:rPr>
        <w:t>B</w:t>
      </w:r>
      <w:r w:rsidR="00BC0C58" w:rsidRPr="00F83E83">
        <w:rPr>
          <w:sz w:val="26"/>
          <w:szCs w:val="26"/>
        </w:rPr>
        <w:t>e</w:t>
      </w:r>
      <w:r w:rsidR="003850F4" w:rsidRPr="00F83E83">
        <w:rPr>
          <w:sz w:val="26"/>
          <w:szCs w:val="26"/>
        </w:rPr>
        <w:t>inarovičs</w:t>
      </w:r>
    </w:p>
    <w:p w14:paraId="3985F2F4" w14:textId="77777777" w:rsidR="00012331" w:rsidRPr="00F83E83" w:rsidRDefault="00012331" w:rsidP="00012331">
      <w:pPr>
        <w:spacing w:after="120"/>
        <w:jc w:val="both"/>
        <w:rPr>
          <w:color w:val="000000" w:themeColor="text1"/>
          <w:sz w:val="26"/>
          <w:szCs w:val="26"/>
        </w:rPr>
      </w:pPr>
    </w:p>
    <w:p w14:paraId="5BB680F0" w14:textId="77777777" w:rsidR="00341124" w:rsidRPr="00F83E83" w:rsidRDefault="00341124" w:rsidP="00012331">
      <w:pPr>
        <w:spacing w:after="120"/>
        <w:jc w:val="both"/>
        <w:rPr>
          <w:color w:val="000000" w:themeColor="text1"/>
          <w:sz w:val="26"/>
          <w:szCs w:val="26"/>
        </w:rPr>
      </w:pPr>
    </w:p>
    <w:p w14:paraId="037D4BA3" w14:textId="77777777" w:rsidR="00341124" w:rsidRDefault="00341124" w:rsidP="00012331">
      <w:pPr>
        <w:spacing w:after="120"/>
        <w:jc w:val="both"/>
        <w:rPr>
          <w:color w:val="000000" w:themeColor="text1"/>
          <w:sz w:val="16"/>
          <w:szCs w:val="16"/>
        </w:rPr>
      </w:pPr>
    </w:p>
    <w:p w14:paraId="0E1EEA14" w14:textId="1046C086" w:rsidR="00515466" w:rsidRPr="00165E24" w:rsidRDefault="004B28B5" w:rsidP="00341124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16</w:t>
      </w:r>
      <w:r w:rsidR="003850F4" w:rsidRPr="00165E24">
        <w:rPr>
          <w:color w:val="000000" w:themeColor="text1"/>
          <w:sz w:val="20"/>
          <w:szCs w:val="20"/>
        </w:rPr>
        <w:t>.0</w:t>
      </w:r>
      <w:r w:rsidR="00D756AC">
        <w:rPr>
          <w:color w:val="000000" w:themeColor="text1"/>
          <w:sz w:val="20"/>
          <w:szCs w:val="20"/>
        </w:rPr>
        <w:t>9</w:t>
      </w:r>
      <w:r w:rsidR="00912518" w:rsidRPr="00165E24">
        <w:rPr>
          <w:color w:val="000000" w:themeColor="text1"/>
          <w:sz w:val="20"/>
          <w:szCs w:val="20"/>
        </w:rPr>
        <w:t>.</w:t>
      </w:r>
      <w:r w:rsidR="00515466" w:rsidRPr="00165E24">
        <w:rPr>
          <w:color w:val="000000" w:themeColor="text1"/>
          <w:sz w:val="20"/>
          <w:szCs w:val="20"/>
        </w:rPr>
        <w:t>201</w:t>
      </w:r>
      <w:r w:rsidR="003850F4" w:rsidRPr="00165E24">
        <w:rPr>
          <w:color w:val="000000" w:themeColor="text1"/>
          <w:sz w:val="20"/>
          <w:szCs w:val="20"/>
        </w:rPr>
        <w:t>5</w:t>
      </w:r>
      <w:r w:rsidR="00515466" w:rsidRPr="00165E24">
        <w:rPr>
          <w:color w:val="000000" w:themeColor="text1"/>
          <w:sz w:val="20"/>
          <w:szCs w:val="20"/>
        </w:rPr>
        <w:t>.</w:t>
      </w:r>
      <w:r w:rsidR="00B323CB" w:rsidRPr="00165E2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17:06</w:t>
      </w:r>
      <w:bookmarkStart w:id="0" w:name="_GoBack"/>
      <w:bookmarkEnd w:id="0"/>
    </w:p>
    <w:p w14:paraId="5306BB8F" w14:textId="0EE1450D" w:rsidR="00A442EE" w:rsidRPr="00165E24" w:rsidRDefault="00027F0E" w:rsidP="00341124">
      <w:pPr>
        <w:pStyle w:val="NormalWeb"/>
        <w:spacing w:before="0" w:beforeAutospacing="0" w:after="0" w:afterAutospacing="0"/>
        <w:jc w:val="both"/>
        <w:rPr>
          <w:color w:val="000000" w:themeColor="text1"/>
          <w:sz w:val="20"/>
          <w:szCs w:val="20"/>
          <w:lang w:eastAsia="lv-LV"/>
        </w:rPr>
      </w:pPr>
      <w:r>
        <w:rPr>
          <w:color w:val="000000" w:themeColor="text1"/>
          <w:sz w:val="20"/>
          <w:szCs w:val="20"/>
          <w:lang w:eastAsia="lv-LV"/>
        </w:rPr>
        <w:t>8</w:t>
      </w:r>
      <w:r w:rsidR="00A74D54">
        <w:rPr>
          <w:color w:val="000000" w:themeColor="text1"/>
          <w:sz w:val="20"/>
          <w:szCs w:val="20"/>
          <w:lang w:eastAsia="lv-LV"/>
        </w:rPr>
        <w:t>5</w:t>
      </w:r>
    </w:p>
    <w:p w14:paraId="445642ED" w14:textId="1AC45D43" w:rsidR="00726BD6" w:rsidRPr="00165E24" w:rsidRDefault="00D756AC" w:rsidP="00341124">
      <w:pPr>
        <w:pStyle w:val="Normal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I.Iļjina</w:t>
      </w:r>
      <w:r w:rsidR="00821DEF" w:rsidRPr="00165E24">
        <w:rPr>
          <w:color w:val="000000" w:themeColor="text1"/>
          <w:sz w:val="20"/>
          <w:szCs w:val="20"/>
        </w:rPr>
        <w:t xml:space="preserve">, </w:t>
      </w:r>
      <w:r w:rsidR="00890957" w:rsidRPr="00165E24">
        <w:rPr>
          <w:color w:val="000000" w:themeColor="text1"/>
          <w:sz w:val="20"/>
          <w:szCs w:val="20"/>
        </w:rPr>
        <w:t>67013</w:t>
      </w:r>
      <w:r>
        <w:rPr>
          <w:color w:val="000000" w:themeColor="text1"/>
          <w:sz w:val="20"/>
          <w:szCs w:val="20"/>
        </w:rPr>
        <w:t>095</w:t>
      </w:r>
    </w:p>
    <w:p w14:paraId="3C52601B" w14:textId="0BCA0321" w:rsidR="003077A6" w:rsidRPr="00165E24" w:rsidRDefault="00DC7821" w:rsidP="00341124">
      <w:pPr>
        <w:pStyle w:val="Normal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hyperlink r:id="rId9" w:history="1">
        <w:r w:rsidR="00D756AC" w:rsidRPr="005946A1">
          <w:rPr>
            <w:rStyle w:val="Hyperlink"/>
            <w:sz w:val="20"/>
            <w:szCs w:val="20"/>
          </w:rPr>
          <w:t>Inga.Iljina@em.gov.lv</w:t>
        </w:r>
      </w:hyperlink>
      <w:r w:rsidR="003077A6" w:rsidRPr="00165E24">
        <w:rPr>
          <w:color w:val="000000" w:themeColor="text1"/>
          <w:sz w:val="20"/>
          <w:szCs w:val="20"/>
        </w:rPr>
        <w:t xml:space="preserve">  </w:t>
      </w:r>
    </w:p>
    <w:sectPr w:rsidR="003077A6" w:rsidRPr="00165E24" w:rsidSect="006D1181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50927" w14:textId="77777777" w:rsidR="00DC7821" w:rsidRDefault="00DC7821" w:rsidP="00AE7F21">
      <w:r>
        <w:separator/>
      </w:r>
    </w:p>
  </w:endnote>
  <w:endnote w:type="continuationSeparator" w:id="0">
    <w:p w14:paraId="1B94BC52" w14:textId="77777777" w:rsidR="00DC7821" w:rsidRDefault="00DC7821" w:rsidP="00AE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E4E26" w14:textId="6A258814" w:rsidR="00B63649" w:rsidRPr="00E0186B" w:rsidRDefault="00E0186B">
    <w:pPr>
      <w:pStyle w:val="Footer"/>
      <w:rPr>
        <w:sz w:val="20"/>
        <w:szCs w:val="20"/>
      </w:rPr>
    </w:pPr>
    <w:r w:rsidRPr="00E0186B">
      <w:rPr>
        <w:sz w:val="20"/>
        <w:szCs w:val="20"/>
      </w:rPr>
      <w:t>EMlik_</w:t>
    </w:r>
    <w:r w:rsidR="004B3113">
      <w:rPr>
        <w:sz w:val="20"/>
        <w:szCs w:val="20"/>
      </w:rPr>
      <w:t>0409</w:t>
    </w:r>
    <w:r>
      <w:rPr>
        <w:sz w:val="20"/>
        <w:szCs w:val="20"/>
      </w:rPr>
      <w:t>15_ETL</w:t>
    </w:r>
    <w:r w:rsidRPr="00E0186B">
      <w:rPr>
        <w:sz w:val="20"/>
        <w:szCs w:val="20"/>
      </w:rPr>
      <w:t>; Likumprojekts „Grozījumi Elektroenerģijas tirgus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6A2CB" w14:textId="5DAFCF0D" w:rsidR="00D637D6" w:rsidRDefault="004B3113">
    <w:pPr>
      <w:pStyle w:val="Footer"/>
    </w:pPr>
    <w:r w:rsidRPr="00E0186B">
      <w:rPr>
        <w:sz w:val="20"/>
        <w:szCs w:val="20"/>
      </w:rPr>
      <w:t>EMlik_</w:t>
    </w:r>
    <w:r w:rsidR="004B28B5">
      <w:rPr>
        <w:sz w:val="20"/>
        <w:szCs w:val="20"/>
      </w:rPr>
      <w:t>16</w:t>
    </w:r>
    <w:r>
      <w:rPr>
        <w:sz w:val="20"/>
        <w:szCs w:val="20"/>
      </w:rPr>
      <w:t>0915_ETL</w:t>
    </w:r>
    <w:r w:rsidR="00D637D6" w:rsidRPr="00E0186B">
      <w:rPr>
        <w:sz w:val="20"/>
        <w:szCs w:val="20"/>
      </w:rPr>
      <w:t>; Likumprojekts „Grozījum</w:t>
    </w:r>
    <w:r w:rsidR="00726BD6" w:rsidRPr="00E0186B">
      <w:rPr>
        <w:sz w:val="20"/>
        <w:szCs w:val="20"/>
      </w:rPr>
      <w:t>i</w:t>
    </w:r>
    <w:r w:rsidR="00D637D6" w:rsidRPr="00E0186B">
      <w:rPr>
        <w:sz w:val="20"/>
        <w:szCs w:val="20"/>
      </w:rPr>
      <w:t xml:space="preserve"> Elektroenerģijas tirgus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C3C4C" w14:textId="77777777" w:rsidR="00DC7821" w:rsidRDefault="00DC7821" w:rsidP="00AE7F21">
      <w:r>
        <w:separator/>
      </w:r>
    </w:p>
  </w:footnote>
  <w:footnote w:type="continuationSeparator" w:id="0">
    <w:p w14:paraId="17B9A572" w14:textId="77777777" w:rsidR="00DC7821" w:rsidRDefault="00DC7821" w:rsidP="00AE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5682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A6F82B" w14:textId="77777777" w:rsidR="006D1181" w:rsidRDefault="006D118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2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8B6676" w14:textId="77777777" w:rsidR="006D1181" w:rsidRDefault="006D11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2760"/>
    <w:multiLevelType w:val="hybridMultilevel"/>
    <w:tmpl w:val="15DAC0B6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3543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77174A"/>
    <w:multiLevelType w:val="hybridMultilevel"/>
    <w:tmpl w:val="57D05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E532F"/>
    <w:multiLevelType w:val="hybridMultilevel"/>
    <w:tmpl w:val="949A86E8"/>
    <w:lvl w:ilvl="0" w:tplc="35F44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DC25C7"/>
    <w:multiLevelType w:val="hybridMultilevel"/>
    <w:tmpl w:val="3C226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800E0"/>
    <w:multiLevelType w:val="hybridMultilevel"/>
    <w:tmpl w:val="8A80E87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0870A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81D5555"/>
    <w:multiLevelType w:val="hybridMultilevel"/>
    <w:tmpl w:val="06C640F0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8C4B84"/>
    <w:multiLevelType w:val="hybridMultilevel"/>
    <w:tmpl w:val="BD2001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57E5F"/>
    <w:multiLevelType w:val="hybridMultilevel"/>
    <w:tmpl w:val="0EA896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71824"/>
    <w:multiLevelType w:val="hybridMultilevel"/>
    <w:tmpl w:val="9EFA68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A4AE1"/>
    <w:multiLevelType w:val="hybridMultilevel"/>
    <w:tmpl w:val="C2081F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66A0B"/>
    <w:multiLevelType w:val="multilevel"/>
    <w:tmpl w:val="A336F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C93C9A"/>
    <w:multiLevelType w:val="hybridMultilevel"/>
    <w:tmpl w:val="64E665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059A0"/>
    <w:multiLevelType w:val="multilevel"/>
    <w:tmpl w:val="0426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4"/>
  </w:num>
  <w:num w:numId="9">
    <w:abstractNumId w:val="10"/>
  </w:num>
  <w:num w:numId="10">
    <w:abstractNumId w:val="13"/>
  </w:num>
  <w:num w:numId="11">
    <w:abstractNumId w:val="2"/>
  </w:num>
  <w:num w:numId="12">
    <w:abstractNumId w:val="1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C5"/>
    <w:rsid w:val="00003565"/>
    <w:rsid w:val="00007E30"/>
    <w:rsid w:val="00012331"/>
    <w:rsid w:val="00020C2E"/>
    <w:rsid w:val="0002472D"/>
    <w:rsid w:val="00026958"/>
    <w:rsid w:val="00027F0E"/>
    <w:rsid w:val="00040C4F"/>
    <w:rsid w:val="00043691"/>
    <w:rsid w:val="0006169A"/>
    <w:rsid w:val="00070519"/>
    <w:rsid w:val="00094874"/>
    <w:rsid w:val="000A627E"/>
    <w:rsid w:val="000B70EE"/>
    <w:rsid w:val="000C0E10"/>
    <w:rsid w:val="000C306B"/>
    <w:rsid w:val="000C3F4E"/>
    <w:rsid w:val="000C49FF"/>
    <w:rsid w:val="000E170D"/>
    <w:rsid w:val="00100950"/>
    <w:rsid w:val="0010280D"/>
    <w:rsid w:val="001034A9"/>
    <w:rsid w:val="001037ED"/>
    <w:rsid w:val="00112498"/>
    <w:rsid w:val="00121997"/>
    <w:rsid w:val="0012540C"/>
    <w:rsid w:val="00132D54"/>
    <w:rsid w:val="001359B5"/>
    <w:rsid w:val="00146009"/>
    <w:rsid w:val="00157459"/>
    <w:rsid w:val="00165E24"/>
    <w:rsid w:val="0017261C"/>
    <w:rsid w:val="00174DEF"/>
    <w:rsid w:val="00192969"/>
    <w:rsid w:val="001A09FB"/>
    <w:rsid w:val="001A2727"/>
    <w:rsid w:val="001A6647"/>
    <w:rsid w:val="001B1E2A"/>
    <w:rsid w:val="001B20F0"/>
    <w:rsid w:val="001B23B5"/>
    <w:rsid w:val="001B39BB"/>
    <w:rsid w:val="001E407D"/>
    <w:rsid w:val="001E46E4"/>
    <w:rsid w:val="001F3858"/>
    <w:rsid w:val="002102E1"/>
    <w:rsid w:val="00212331"/>
    <w:rsid w:val="002135D0"/>
    <w:rsid w:val="002174B3"/>
    <w:rsid w:val="00220566"/>
    <w:rsid w:val="00220942"/>
    <w:rsid w:val="0022514E"/>
    <w:rsid w:val="00227A90"/>
    <w:rsid w:val="00230C2A"/>
    <w:rsid w:val="0023376E"/>
    <w:rsid w:val="002338C8"/>
    <w:rsid w:val="002401B6"/>
    <w:rsid w:val="00241661"/>
    <w:rsid w:val="002422E3"/>
    <w:rsid w:val="00243EA4"/>
    <w:rsid w:val="00251CAE"/>
    <w:rsid w:val="00251EBD"/>
    <w:rsid w:val="002602B6"/>
    <w:rsid w:val="00266898"/>
    <w:rsid w:val="00267D1C"/>
    <w:rsid w:val="00272016"/>
    <w:rsid w:val="00272657"/>
    <w:rsid w:val="0027440A"/>
    <w:rsid w:val="00275885"/>
    <w:rsid w:val="0028016F"/>
    <w:rsid w:val="00282007"/>
    <w:rsid w:val="002869E6"/>
    <w:rsid w:val="002B3287"/>
    <w:rsid w:val="002B5402"/>
    <w:rsid w:val="002B57D4"/>
    <w:rsid w:val="002B6F67"/>
    <w:rsid w:val="002C06D1"/>
    <w:rsid w:val="002C0C77"/>
    <w:rsid w:val="002C0D60"/>
    <w:rsid w:val="002C2FE3"/>
    <w:rsid w:val="002C3148"/>
    <w:rsid w:val="002D559B"/>
    <w:rsid w:val="002E0907"/>
    <w:rsid w:val="002E1F97"/>
    <w:rsid w:val="002E4344"/>
    <w:rsid w:val="002E7852"/>
    <w:rsid w:val="002F0856"/>
    <w:rsid w:val="002F0B01"/>
    <w:rsid w:val="002F349A"/>
    <w:rsid w:val="002F4144"/>
    <w:rsid w:val="002F5210"/>
    <w:rsid w:val="00300C2D"/>
    <w:rsid w:val="00306DD1"/>
    <w:rsid w:val="003077A6"/>
    <w:rsid w:val="00311B7E"/>
    <w:rsid w:val="00316FF4"/>
    <w:rsid w:val="00321743"/>
    <w:rsid w:val="00326FEA"/>
    <w:rsid w:val="00330216"/>
    <w:rsid w:val="00330477"/>
    <w:rsid w:val="00334AAA"/>
    <w:rsid w:val="00341124"/>
    <w:rsid w:val="00342FBC"/>
    <w:rsid w:val="00353053"/>
    <w:rsid w:val="00357CD6"/>
    <w:rsid w:val="00363BA2"/>
    <w:rsid w:val="00381124"/>
    <w:rsid w:val="003850F4"/>
    <w:rsid w:val="00391236"/>
    <w:rsid w:val="003934C2"/>
    <w:rsid w:val="00393718"/>
    <w:rsid w:val="003A27EC"/>
    <w:rsid w:val="003A2E2B"/>
    <w:rsid w:val="003B049D"/>
    <w:rsid w:val="003B2059"/>
    <w:rsid w:val="003B26FD"/>
    <w:rsid w:val="003B7E1F"/>
    <w:rsid w:val="003C081E"/>
    <w:rsid w:val="003C1D34"/>
    <w:rsid w:val="003C5208"/>
    <w:rsid w:val="003D1E01"/>
    <w:rsid w:val="003D262B"/>
    <w:rsid w:val="003D3DBA"/>
    <w:rsid w:val="003D5395"/>
    <w:rsid w:val="003D704F"/>
    <w:rsid w:val="003E16D1"/>
    <w:rsid w:val="003E51E2"/>
    <w:rsid w:val="003F4383"/>
    <w:rsid w:val="004014F2"/>
    <w:rsid w:val="0040508F"/>
    <w:rsid w:val="00413405"/>
    <w:rsid w:val="00420995"/>
    <w:rsid w:val="00425895"/>
    <w:rsid w:val="00430C8F"/>
    <w:rsid w:val="00434F8F"/>
    <w:rsid w:val="00435C2C"/>
    <w:rsid w:val="0044061E"/>
    <w:rsid w:val="0045708D"/>
    <w:rsid w:val="004666FE"/>
    <w:rsid w:val="00467E32"/>
    <w:rsid w:val="0047062B"/>
    <w:rsid w:val="00470A5C"/>
    <w:rsid w:val="004719E8"/>
    <w:rsid w:val="0047761A"/>
    <w:rsid w:val="0048106B"/>
    <w:rsid w:val="00485380"/>
    <w:rsid w:val="00487153"/>
    <w:rsid w:val="00487D83"/>
    <w:rsid w:val="00492FB5"/>
    <w:rsid w:val="004963FE"/>
    <w:rsid w:val="00497A5C"/>
    <w:rsid w:val="004A1AEA"/>
    <w:rsid w:val="004A2193"/>
    <w:rsid w:val="004A5166"/>
    <w:rsid w:val="004B0B56"/>
    <w:rsid w:val="004B14CA"/>
    <w:rsid w:val="004B15D6"/>
    <w:rsid w:val="004B28B5"/>
    <w:rsid w:val="004B3113"/>
    <w:rsid w:val="004B43E3"/>
    <w:rsid w:val="004B667C"/>
    <w:rsid w:val="004C6563"/>
    <w:rsid w:val="004C6881"/>
    <w:rsid w:val="004D183F"/>
    <w:rsid w:val="004E245A"/>
    <w:rsid w:val="004E7803"/>
    <w:rsid w:val="004F1BAB"/>
    <w:rsid w:val="004F225A"/>
    <w:rsid w:val="004F3EC3"/>
    <w:rsid w:val="004F5537"/>
    <w:rsid w:val="00512EAE"/>
    <w:rsid w:val="00515466"/>
    <w:rsid w:val="00522FFC"/>
    <w:rsid w:val="00525B2E"/>
    <w:rsid w:val="0053690C"/>
    <w:rsid w:val="0054487A"/>
    <w:rsid w:val="0054700D"/>
    <w:rsid w:val="00547593"/>
    <w:rsid w:val="00553166"/>
    <w:rsid w:val="00554EC0"/>
    <w:rsid w:val="00555E34"/>
    <w:rsid w:val="00571558"/>
    <w:rsid w:val="0057214B"/>
    <w:rsid w:val="00581063"/>
    <w:rsid w:val="00583CAD"/>
    <w:rsid w:val="005903E7"/>
    <w:rsid w:val="005934C3"/>
    <w:rsid w:val="005B3F9E"/>
    <w:rsid w:val="005D26D2"/>
    <w:rsid w:val="005D2702"/>
    <w:rsid w:val="005D3175"/>
    <w:rsid w:val="005E1AFB"/>
    <w:rsid w:val="005E47E3"/>
    <w:rsid w:val="005E5945"/>
    <w:rsid w:val="005F26DD"/>
    <w:rsid w:val="005F2732"/>
    <w:rsid w:val="006120BD"/>
    <w:rsid w:val="0061556E"/>
    <w:rsid w:val="00625B63"/>
    <w:rsid w:val="00627C24"/>
    <w:rsid w:val="00631219"/>
    <w:rsid w:val="00634380"/>
    <w:rsid w:val="00635B34"/>
    <w:rsid w:val="00641F98"/>
    <w:rsid w:val="006449E6"/>
    <w:rsid w:val="00651F81"/>
    <w:rsid w:val="00667361"/>
    <w:rsid w:val="00667EF1"/>
    <w:rsid w:val="0069535F"/>
    <w:rsid w:val="006A14F9"/>
    <w:rsid w:val="006A4329"/>
    <w:rsid w:val="006A630C"/>
    <w:rsid w:val="006B506C"/>
    <w:rsid w:val="006C2707"/>
    <w:rsid w:val="006C440A"/>
    <w:rsid w:val="006C770F"/>
    <w:rsid w:val="006D1181"/>
    <w:rsid w:val="006D2389"/>
    <w:rsid w:val="006D270F"/>
    <w:rsid w:val="006D685A"/>
    <w:rsid w:val="006D7296"/>
    <w:rsid w:val="006D7382"/>
    <w:rsid w:val="006E3817"/>
    <w:rsid w:val="006E4C7C"/>
    <w:rsid w:val="006F6789"/>
    <w:rsid w:val="00710A46"/>
    <w:rsid w:val="00711053"/>
    <w:rsid w:val="00715053"/>
    <w:rsid w:val="007152C2"/>
    <w:rsid w:val="007208E6"/>
    <w:rsid w:val="00721CE3"/>
    <w:rsid w:val="00725923"/>
    <w:rsid w:val="00725F98"/>
    <w:rsid w:val="00726BD6"/>
    <w:rsid w:val="007275ED"/>
    <w:rsid w:val="0073316F"/>
    <w:rsid w:val="00735FC2"/>
    <w:rsid w:val="00743A0B"/>
    <w:rsid w:val="00743DA2"/>
    <w:rsid w:val="00744614"/>
    <w:rsid w:val="00752E8C"/>
    <w:rsid w:val="007533D2"/>
    <w:rsid w:val="00754C13"/>
    <w:rsid w:val="00761CA9"/>
    <w:rsid w:val="0076373A"/>
    <w:rsid w:val="00776840"/>
    <w:rsid w:val="00786907"/>
    <w:rsid w:val="0079319F"/>
    <w:rsid w:val="007936A4"/>
    <w:rsid w:val="0079479C"/>
    <w:rsid w:val="00796409"/>
    <w:rsid w:val="00796722"/>
    <w:rsid w:val="007B5F07"/>
    <w:rsid w:val="007C039A"/>
    <w:rsid w:val="007C1ABD"/>
    <w:rsid w:val="007D1EF9"/>
    <w:rsid w:val="007F06DB"/>
    <w:rsid w:val="007F54AA"/>
    <w:rsid w:val="00801348"/>
    <w:rsid w:val="00801755"/>
    <w:rsid w:val="00803B19"/>
    <w:rsid w:val="00803D7D"/>
    <w:rsid w:val="00805CD6"/>
    <w:rsid w:val="00806DFC"/>
    <w:rsid w:val="008137EF"/>
    <w:rsid w:val="00813987"/>
    <w:rsid w:val="00817715"/>
    <w:rsid w:val="00821DEF"/>
    <w:rsid w:val="00826CAA"/>
    <w:rsid w:val="00831E4C"/>
    <w:rsid w:val="00840450"/>
    <w:rsid w:val="0084342E"/>
    <w:rsid w:val="00853ED7"/>
    <w:rsid w:val="00857C52"/>
    <w:rsid w:val="008636E5"/>
    <w:rsid w:val="0087428A"/>
    <w:rsid w:val="008823E5"/>
    <w:rsid w:val="00882547"/>
    <w:rsid w:val="00886CD8"/>
    <w:rsid w:val="00890957"/>
    <w:rsid w:val="008B167E"/>
    <w:rsid w:val="008C7730"/>
    <w:rsid w:val="008D3A75"/>
    <w:rsid w:val="008D670C"/>
    <w:rsid w:val="008E2302"/>
    <w:rsid w:val="008E2863"/>
    <w:rsid w:val="008E34CC"/>
    <w:rsid w:val="008E74D1"/>
    <w:rsid w:val="009035FB"/>
    <w:rsid w:val="00912518"/>
    <w:rsid w:val="00912A55"/>
    <w:rsid w:val="00917A2A"/>
    <w:rsid w:val="0092311D"/>
    <w:rsid w:val="00934245"/>
    <w:rsid w:val="00945043"/>
    <w:rsid w:val="00957BF6"/>
    <w:rsid w:val="00961477"/>
    <w:rsid w:val="00963961"/>
    <w:rsid w:val="00965F75"/>
    <w:rsid w:val="00973675"/>
    <w:rsid w:val="00976AC5"/>
    <w:rsid w:val="0098064A"/>
    <w:rsid w:val="0098141D"/>
    <w:rsid w:val="00985597"/>
    <w:rsid w:val="0098570C"/>
    <w:rsid w:val="00991030"/>
    <w:rsid w:val="009A4986"/>
    <w:rsid w:val="009B0CF0"/>
    <w:rsid w:val="009B26C1"/>
    <w:rsid w:val="009B3F4A"/>
    <w:rsid w:val="009B5033"/>
    <w:rsid w:val="009B76BF"/>
    <w:rsid w:val="009D4B1A"/>
    <w:rsid w:val="009E058C"/>
    <w:rsid w:val="009E2A09"/>
    <w:rsid w:val="009E2C76"/>
    <w:rsid w:val="009F22B3"/>
    <w:rsid w:val="009F5FC0"/>
    <w:rsid w:val="00A00088"/>
    <w:rsid w:val="00A01355"/>
    <w:rsid w:val="00A158C8"/>
    <w:rsid w:val="00A205A2"/>
    <w:rsid w:val="00A230F1"/>
    <w:rsid w:val="00A260EE"/>
    <w:rsid w:val="00A31F0A"/>
    <w:rsid w:val="00A33798"/>
    <w:rsid w:val="00A36245"/>
    <w:rsid w:val="00A364A2"/>
    <w:rsid w:val="00A371C0"/>
    <w:rsid w:val="00A40433"/>
    <w:rsid w:val="00A442EE"/>
    <w:rsid w:val="00A44F32"/>
    <w:rsid w:val="00A461B5"/>
    <w:rsid w:val="00A57DB2"/>
    <w:rsid w:val="00A656F4"/>
    <w:rsid w:val="00A74D54"/>
    <w:rsid w:val="00A80A3D"/>
    <w:rsid w:val="00A92338"/>
    <w:rsid w:val="00A92E30"/>
    <w:rsid w:val="00A943D1"/>
    <w:rsid w:val="00A94CBB"/>
    <w:rsid w:val="00AA388E"/>
    <w:rsid w:val="00AA58E0"/>
    <w:rsid w:val="00AB08F7"/>
    <w:rsid w:val="00AB47E9"/>
    <w:rsid w:val="00AC0A45"/>
    <w:rsid w:val="00AC11D2"/>
    <w:rsid w:val="00AC322D"/>
    <w:rsid w:val="00AD04C4"/>
    <w:rsid w:val="00AD55ED"/>
    <w:rsid w:val="00AE47CC"/>
    <w:rsid w:val="00AE78BA"/>
    <w:rsid w:val="00AE7F21"/>
    <w:rsid w:val="00AF136C"/>
    <w:rsid w:val="00AF4436"/>
    <w:rsid w:val="00AF6370"/>
    <w:rsid w:val="00B02557"/>
    <w:rsid w:val="00B05B78"/>
    <w:rsid w:val="00B10995"/>
    <w:rsid w:val="00B10A2F"/>
    <w:rsid w:val="00B173C5"/>
    <w:rsid w:val="00B21FBE"/>
    <w:rsid w:val="00B249F2"/>
    <w:rsid w:val="00B270F7"/>
    <w:rsid w:val="00B2798B"/>
    <w:rsid w:val="00B323CB"/>
    <w:rsid w:val="00B32699"/>
    <w:rsid w:val="00B37442"/>
    <w:rsid w:val="00B41771"/>
    <w:rsid w:val="00B452AB"/>
    <w:rsid w:val="00B46370"/>
    <w:rsid w:val="00B5356A"/>
    <w:rsid w:val="00B63649"/>
    <w:rsid w:val="00B714B0"/>
    <w:rsid w:val="00B715D0"/>
    <w:rsid w:val="00B72191"/>
    <w:rsid w:val="00B87D91"/>
    <w:rsid w:val="00B90B11"/>
    <w:rsid w:val="00B923EF"/>
    <w:rsid w:val="00B93D35"/>
    <w:rsid w:val="00BA226E"/>
    <w:rsid w:val="00BA3080"/>
    <w:rsid w:val="00BB79B5"/>
    <w:rsid w:val="00BC0403"/>
    <w:rsid w:val="00BC0B97"/>
    <w:rsid w:val="00BC0C58"/>
    <w:rsid w:val="00BC1A7B"/>
    <w:rsid w:val="00BC3248"/>
    <w:rsid w:val="00BC71BE"/>
    <w:rsid w:val="00BD0ABF"/>
    <w:rsid w:val="00BD29C9"/>
    <w:rsid w:val="00BD5550"/>
    <w:rsid w:val="00BD640C"/>
    <w:rsid w:val="00BE0C27"/>
    <w:rsid w:val="00BE63AA"/>
    <w:rsid w:val="00BE6C3D"/>
    <w:rsid w:val="00BE7903"/>
    <w:rsid w:val="00BF2D47"/>
    <w:rsid w:val="00C012C8"/>
    <w:rsid w:val="00C03BD3"/>
    <w:rsid w:val="00C14D53"/>
    <w:rsid w:val="00C243EF"/>
    <w:rsid w:val="00C3017E"/>
    <w:rsid w:val="00C34E8A"/>
    <w:rsid w:val="00C357AA"/>
    <w:rsid w:val="00C35E14"/>
    <w:rsid w:val="00C36511"/>
    <w:rsid w:val="00C41B61"/>
    <w:rsid w:val="00C431E1"/>
    <w:rsid w:val="00C67358"/>
    <w:rsid w:val="00C82730"/>
    <w:rsid w:val="00C9005B"/>
    <w:rsid w:val="00C941EA"/>
    <w:rsid w:val="00C94594"/>
    <w:rsid w:val="00C9523F"/>
    <w:rsid w:val="00CB0DFD"/>
    <w:rsid w:val="00CC4011"/>
    <w:rsid w:val="00CC43AA"/>
    <w:rsid w:val="00CC5135"/>
    <w:rsid w:val="00CC5BCC"/>
    <w:rsid w:val="00CD065E"/>
    <w:rsid w:val="00CD2F2B"/>
    <w:rsid w:val="00CD47D6"/>
    <w:rsid w:val="00CD5629"/>
    <w:rsid w:val="00CD5C54"/>
    <w:rsid w:val="00CE18B2"/>
    <w:rsid w:val="00D0339C"/>
    <w:rsid w:val="00D05958"/>
    <w:rsid w:val="00D2786E"/>
    <w:rsid w:val="00D27F86"/>
    <w:rsid w:val="00D32450"/>
    <w:rsid w:val="00D33553"/>
    <w:rsid w:val="00D33579"/>
    <w:rsid w:val="00D33C78"/>
    <w:rsid w:val="00D41D7B"/>
    <w:rsid w:val="00D423D0"/>
    <w:rsid w:val="00D46CD9"/>
    <w:rsid w:val="00D50022"/>
    <w:rsid w:val="00D502A3"/>
    <w:rsid w:val="00D55AAA"/>
    <w:rsid w:val="00D569E3"/>
    <w:rsid w:val="00D637D6"/>
    <w:rsid w:val="00D67D22"/>
    <w:rsid w:val="00D73D14"/>
    <w:rsid w:val="00D756AC"/>
    <w:rsid w:val="00D84E57"/>
    <w:rsid w:val="00D8530D"/>
    <w:rsid w:val="00D91B1C"/>
    <w:rsid w:val="00D92C81"/>
    <w:rsid w:val="00DA03AD"/>
    <w:rsid w:val="00DA0ED6"/>
    <w:rsid w:val="00DA1843"/>
    <w:rsid w:val="00DA395C"/>
    <w:rsid w:val="00DB371B"/>
    <w:rsid w:val="00DB3D0C"/>
    <w:rsid w:val="00DC7821"/>
    <w:rsid w:val="00DD5E2F"/>
    <w:rsid w:val="00DE2533"/>
    <w:rsid w:val="00DE481B"/>
    <w:rsid w:val="00DE6177"/>
    <w:rsid w:val="00DE7125"/>
    <w:rsid w:val="00DF1499"/>
    <w:rsid w:val="00DF3249"/>
    <w:rsid w:val="00DF34EC"/>
    <w:rsid w:val="00DF6141"/>
    <w:rsid w:val="00E005D7"/>
    <w:rsid w:val="00E00929"/>
    <w:rsid w:val="00E0186B"/>
    <w:rsid w:val="00E11F34"/>
    <w:rsid w:val="00E155E8"/>
    <w:rsid w:val="00E21964"/>
    <w:rsid w:val="00E25EA9"/>
    <w:rsid w:val="00E3562E"/>
    <w:rsid w:val="00E45EB0"/>
    <w:rsid w:val="00E52F1D"/>
    <w:rsid w:val="00E610CC"/>
    <w:rsid w:val="00E61DF6"/>
    <w:rsid w:val="00E64BA4"/>
    <w:rsid w:val="00E745F9"/>
    <w:rsid w:val="00E86283"/>
    <w:rsid w:val="00E86BB9"/>
    <w:rsid w:val="00E972AF"/>
    <w:rsid w:val="00EA05F1"/>
    <w:rsid w:val="00EA24EF"/>
    <w:rsid w:val="00EA3967"/>
    <w:rsid w:val="00EA4CF4"/>
    <w:rsid w:val="00ED7A3E"/>
    <w:rsid w:val="00EE25AE"/>
    <w:rsid w:val="00EE3D33"/>
    <w:rsid w:val="00F01CA6"/>
    <w:rsid w:val="00F04F32"/>
    <w:rsid w:val="00F1012E"/>
    <w:rsid w:val="00F1373A"/>
    <w:rsid w:val="00F37A14"/>
    <w:rsid w:val="00F42711"/>
    <w:rsid w:val="00F433DD"/>
    <w:rsid w:val="00F50D39"/>
    <w:rsid w:val="00F54627"/>
    <w:rsid w:val="00F555E9"/>
    <w:rsid w:val="00F6130D"/>
    <w:rsid w:val="00F6453F"/>
    <w:rsid w:val="00F7102B"/>
    <w:rsid w:val="00F8047B"/>
    <w:rsid w:val="00F812F8"/>
    <w:rsid w:val="00F83E83"/>
    <w:rsid w:val="00F90932"/>
    <w:rsid w:val="00F9144E"/>
    <w:rsid w:val="00F92D9F"/>
    <w:rsid w:val="00F93C50"/>
    <w:rsid w:val="00F9491B"/>
    <w:rsid w:val="00F94FF0"/>
    <w:rsid w:val="00FA6C08"/>
    <w:rsid w:val="00FB0772"/>
    <w:rsid w:val="00FB4370"/>
    <w:rsid w:val="00FC498E"/>
    <w:rsid w:val="00FC5E9D"/>
    <w:rsid w:val="00FD0480"/>
    <w:rsid w:val="00FD3391"/>
    <w:rsid w:val="00FD3FE4"/>
    <w:rsid w:val="00FE506C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9C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5F75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rsid w:val="0096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2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E7F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F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7F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F21"/>
    <w:rPr>
      <w:sz w:val="24"/>
      <w:szCs w:val="24"/>
    </w:rPr>
  </w:style>
  <w:style w:type="character" w:customStyle="1" w:styleId="tvdoctopindex">
    <w:name w:val="tv_doc_top_index"/>
    <w:basedOn w:val="DefaultParagraphFont"/>
    <w:rsid w:val="004B15D6"/>
  </w:style>
  <w:style w:type="character" w:styleId="Hyperlink">
    <w:name w:val="Hyperlink"/>
    <w:basedOn w:val="DefaultParagraphFont"/>
    <w:uiPriority w:val="99"/>
    <w:unhideWhenUsed/>
    <w:rsid w:val="004B15D6"/>
    <w:rPr>
      <w:color w:val="0000FF"/>
      <w:u w:val="single"/>
    </w:rPr>
  </w:style>
  <w:style w:type="character" w:styleId="CommentReference">
    <w:name w:val="annotation reference"/>
    <w:basedOn w:val="DefaultParagraphFont"/>
    <w:rsid w:val="004F3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3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3EC3"/>
  </w:style>
  <w:style w:type="paragraph" w:styleId="CommentSubject">
    <w:name w:val="annotation subject"/>
    <w:basedOn w:val="CommentText"/>
    <w:next w:val="CommentText"/>
    <w:link w:val="CommentSubjectChar"/>
    <w:rsid w:val="004F3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3EC3"/>
    <w:rPr>
      <w:b/>
      <w:bCs/>
    </w:rPr>
  </w:style>
  <w:style w:type="paragraph" w:styleId="BodyTextIndent2">
    <w:name w:val="Body Text Indent 2"/>
    <w:basedOn w:val="Normal"/>
    <w:link w:val="BodyTextIndent2Char"/>
    <w:rsid w:val="0087428A"/>
    <w:pPr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7428A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9E058C"/>
    <w:pPr>
      <w:ind w:left="720"/>
      <w:contextualSpacing/>
    </w:pPr>
  </w:style>
  <w:style w:type="character" w:customStyle="1" w:styleId="naisfChar">
    <w:name w:val="naisf Char"/>
    <w:link w:val="naisf"/>
    <w:locked/>
    <w:rsid w:val="00C012C8"/>
    <w:rPr>
      <w:sz w:val="24"/>
      <w:szCs w:val="24"/>
      <w:lang w:val="x-none" w:eastAsia="x-none"/>
    </w:rPr>
  </w:style>
  <w:style w:type="paragraph" w:customStyle="1" w:styleId="naisf">
    <w:name w:val="naisf"/>
    <w:basedOn w:val="Normal"/>
    <w:link w:val="naisfChar"/>
    <w:rsid w:val="00C012C8"/>
    <w:pPr>
      <w:spacing w:before="100" w:beforeAutospacing="1" w:after="100" w:afterAutospacing="1"/>
    </w:pPr>
    <w:rPr>
      <w:lang w:val="x-none" w:eastAsia="x-none"/>
    </w:rPr>
  </w:style>
  <w:style w:type="paragraph" w:customStyle="1" w:styleId="naispie">
    <w:name w:val="naispie"/>
    <w:basedOn w:val="Normal"/>
    <w:rsid w:val="00C012C8"/>
    <w:pPr>
      <w:spacing w:before="75" w:after="75"/>
      <w:ind w:firstLine="375"/>
    </w:pPr>
    <w:rPr>
      <w:i/>
      <w:iCs/>
      <w:sz w:val="20"/>
      <w:szCs w:val="20"/>
    </w:rPr>
  </w:style>
  <w:style w:type="paragraph" w:customStyle="1" w:styleId="Default">
    <w:name w:val="Default"/>
    <w:rsid w:val="0084342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65E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5F75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rsid w:val="0096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2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E7F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F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7F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F21"/>
    <w:rPr>
      <w:sz w:val="24"/>
      <w:szCs w:val="24"/>
    </w:rPr>
  </w:style>
  <w:style w:type="character" w:customStyle="1" w:styleId="tvdoctopindex">
    <w:name w:val="tv_doc_top_index"/>
    <w:basedOn w:val="DefaultParagraphFont"/>
    <w:rsid w:val="004B15D6"/>
  </w:style>
  <w:style w:type="character" w:styleId="Hyperlink">
    <w:name w:val="Hyperlink"/>
    <w:basedOn w:val="DefaultParagraphFont"/>
    <w:uiPriority w:val="99"/>
    <w:unhideWhenUsed/>
    <w:rsid w:val="004B15D6"/>
    <w:rPr>
      <w:color w:val="0000FF"/>
      <w:u w:val="single"/>
    </w:rPr>
  </w:style>
  <w:style w:type="character" w:styleId="CommentReference">
    <w:name w:val="annotation reference"/>
    <w:basedOn w:val="DefaultParagraphFont"/>
    <w:rsid w:val="004F3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3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3EC3"/>
  </w:style>
  <w:style w:type="paragraph" w:styleId="CommentSubject">
    <w:name w:val="annotation subject"/>
    <w:basedOn w:val="CommentText"/>
    <w:next w:val="CommentText"/>
    <w:link w:val="CommentSubjectChar"/>
    <w:rsid w:val="004F3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3EC3"/>
    <w:rPr>
      <w:b/>
      <w:bCs/>
    </w:rPr>
  </w:style>
  <w:style w:type="paragraph" w:styleId="BodyTextIndent2">
    <w:name w:val="Body Text Indent 2"/>
    <w:basedOn w:val="Normal"/>
    <w:link w:val="BodyTextIndent2Char"/>
    <w:rsid w:val="0087428A"/>
    <w:pPr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7428A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9E058C"/>
    <w:pPr>
      <w:ind w:left="720"/>
      <w:contextualSpacing/>
    </w:pPr>
  </w:style>
  <w:style w:type="character" w:customStyle="1" w:styleId="naisfChar">
    <w:name w:val="naisf Char"/>
    <w:link w:val="naisf"/>
    <w:locked/>
    <w:rsid w:val="00C012C8"/>
    <w:rPr>
      <w:sz w:val="24"/>
      <w:szCs w:val="24"/>
      <w:lang w:val="x-none" w:eastAsia="x-none"/>
    </w:rPr>
  </w:style>
  <w:style w:type="paragraph" w:customStyle="1" w:styleId="naisf">
    <w:name w:val="naisf"/>
    <w:basedOn w:val="Normal"/>
    <w:link w:val="naisfChar"/>
    <w:rsid w:val="00C012C8"/>
    <w:pPr>
      <w:spacing w:before="100" w:beforeAutospacing="1" w:after="100" w:afterAutospacing="1"/>
    </w:pPr>
    <w:rPr>
      <w:lang w:val="x-none" w:eastAsia="x-none"/>
    </w:rPr>
  </w:style>
  <w:style w:type="paragraph" w:customStyle="1" w:styleId="naispie">
    <w:name w:val="naispie"/>
    <w:basedOn w:val="Normal"/>
    <w:rsid w:val="00C012C8"/>
    <w:pPr>
      <w:spacing w:before="75" w:after="75"/>
      <w:ind w:firstLine="375"/>
    </w:pPr>
    <w:rPr>
      <w:i/>
      <w:iCs/>
      <w:sz w:val="20"/>
      <w:szCs w:val="20"/>
    </w:rPr>
  </w:style>
  <w:style w:type="paragraph" w:customStyle="1" w:styleId="Default">
    <w:name w:val="Default"/>
    <w:rsid w:val="0084342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65E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ga.Iljina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B0EF-E8A6-4833-8688-839FB062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Elektroenerģijas tirgus likumā</vt:lpstr>
    </vt:vector>
  </TitlesOfParts>
  <Company>LR Ekonomikas ministrija</Company>
  <LinksUpToDate>false</LinksUpToDate>
  <CharactersWithSpaces>752</CharactersWithSpaces>
  <SharedDoc>false</SharedDoc>
  <HLinks>
    <vt:vector size="6" baseType="variant">
      <vt:variant>
        <vt:i4>5439603</vt:i4>
      </vt:variant>
      <vt:variant>
        <vt:i4>3</vt:i4>
      </vt:variant>
      <vt:variant>
        <vt:i4>0</vt:i4>
      </vt:variant>
      <vt:variant>
        <vt:i4>5</vt:i4>
      </vt:variant>
      <vt:variant>
        <vt:lpwstr>mailto:Indra.Niedrite@em.gov.lv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Elektroenerģijas tirgus likumā</dc:title>
  <dc:subject>Likumprojekts</dc:subject>
  <dc:creator>Indra.Niedrite@em.gov.lv;Karlis.Pigens@em.gov.lv</dc:creator>
  <cp:lastModifiedBy>Aija Timofejeva</cp:lastModifiedBy>
  <cp:revision>2</cp:revision>
  <cp:lastPrinted>2012-01-10T12:55:00Z</cp:lastPrinted>
  <dcterms:created xsi:type="dcterms:W3CDTF">2015-09-16T14:06:00Z</dcterms:created>
  <dcterms:modified xsi:type="dcterms:W3CDTF">2015-09-16T14:06:00Z</dcterms:modified>
</cp:coreProperties>
</file>