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E6363" w14:textId="46E307FB" w:rsidR="00E9453F" w:rsidRDefault="00E9453F" w:rsidP="00E9453F">
      <w:pPr>
        <w:jc w:val="right"/>
        <w:rPr>
          <w:sz w:val="28"/>
          <w:szCs w:val="28"/>
        </w:rPr>
      </w:pPr>
      <w:r w:rsidRPr="008954BB">
        <w:rPr>
          <w:sz w:val="28"/>
          <w:szCs w:val="20"/>
        </w:rPr>
        <w:t>Pielikums</w:t>
      </w:r>
      <w:r w:rsidRPr="008954BB">
        <w:rPr>
          <w:sz w:val="28"/>
          <w:szCs w:val="20"/>
        </w:rPr>
        <w:br/>
      </w:r>
      <w:r w:rsidRPr="008954BB">
        <w:rPr>
          <w:sz w:val="28"/>
          <w:szCs w:val="28"/>
        </w:rPr>
        <w:t>Ministru kabineta</w:t>
      </w:r>
      <w:r w:rsidRPr="008954BB">
        <w:rPr>
          <w:sz w:val="28"/>
          <w:szCs w:val="28"/>
        </w:rPr>
        <w:br/>
        <w:t>2015</w:t>
      </w:r>
      <w:r w:rsidR="008954BB">
        <w:rPr>
          <w:sz w:val="28"/>
          <w:szCs w:val="28"/>
        </w:rPr>
        <w:t>. g</w:t>
      </w:r>
      <w:r w:rsidRPr="008954BB">
        <w:rPr>
          <w:sz w:val="28"/>
          <w:szCs w:val="28"/>
        </w:rPr>
        <w:t xml:space="preserve">ada </w:t>
      </w:r>
      <w:r w:rsidR="008954BB">
        <w:rPr>
          <w:sz w:val="28"/>
          <w:szCs w:val="28"/>
        </w:rPr>
        <w:t> </w:t>
      </w:r>
      <w:r w:rsidR="006B6288">
        <w:rPr>
          <w:sz w:val="28"/>
          <w:szCs w:val="28"/>
        </w:rPr>
        <w:t>21.</w:t>
      </w:r>
      <w:r w:rsidR="008954BB">
        <w:rPr>
          <w:sz w:val="28"/>
          <w:szCs w:val="28"/>
        </w:rPr>
        <w:t> </w:t>
      </w:r>
      <w:r w:rsidR="006B6288">
        <w:rPr>
          <w:sz w:val="28"/>
          <w:szCs w:val="28"/>
        </w:rPr>
        <w:t>oktobra</w:t>
      </w:r>
      <w:r w:rsidRPr="008954BB">
        <w:rPr>
          <w:sz w:val="28"/>
          <w:szCs w:val="28"/>
        </w:rPr>
        <w:br/>
        <w:t>rīkojumam Nr.</w:t>
      </w:r>
      <w:r w:rsidR="008954BB">
        <w:rPr>
          <w:sz w:val="28"/>
          <w:szCs w:val="28"/>
        </w:rPr>
        <w:t> </w:t>
      </w:r>
      <w:r w:rsidR="006B6288">
        <w:rPr>
          <w:sz w:val="28"/>
          <w:szCs w:val="28"/>
        </w:rPr>
        <w:t>646</w:t>
      </w:r>
      <w:bookmarkStart w:id="0" w:name="_GoBack"/>
      <w:bookmarkEnd w:id="0"/>
    </w:p>
    <w:p w14:paraId="2AA0A76B" w14:textId="77777777" w:rsidR="008954BB" w:rsidRPr="008954BB" w:rsidRDefault="008954BB" w:rsidP="00E9453F">
      <w:pPr>
        <w:jc w:val="right"/>
        <w:rPr>
          <w:sz w:val="28"/>
          <w:szCs w:val="28"/>
        </w:rPr>
      </w:pPr>
    </w:p>
    <w:p w14:paraId="3EDBE223" w14:textId="52C2892C" w:rsidR="00F44775" w:rsidRDefault="00F4118A" w:rsidP="00E9453F">
      <w:pPr>
        <w:pStyle w:val="EnvelopeReturn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4BB">
        <w:rPr>
          <w:rFonts w:ascii="Times New Roman" w:hAnsi="Times New Roman" w:cs="Times New Roman"/>
          <w:b/>
          <w:bCs/>
          <w:sz w:val="28"/>
          <w:szCs w:val="28"/>
        </w:rPr>
        <w:t>Valsts dzelzceļa administrācijas ieņēmumu un izdevumu atšifrējums 201</w:t>
      </w:r>
      <w:r w:rsidR="00E92181" w:rsidRPr="008954B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954BB">
        <w:rPr>
          <w:rFonts w:ascii="Times New Roman" w:hAnsi="Times New Roman" w:cs="Times New Roman"/>
          <w:b/>
          <w:bCs/>
          <w:sz w:val="28"/>
          <w:szCs w:val="28"/>
        </w:rPr>
        <w:t>.–201</w:t>
      </w:r>
      <w:r w:rsidR="00E92181" w:rsidRPr="008954B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954BB">
        <w:rPr>
          <w:rFonts w:ascii="Times New Roman" w:hAnsi="Times New Roman" w:cs="Times New Roman"/>
          <w:b/>
          <w:bCs/>
          <w:sz w:val="28"/>
          <w:szCs w:val="28"/>
        </w:rPr>
        <w:t>. g</w:t>
      </w:r>
      <w:r w:rsidRPr="008954BB">
        <w:rPr>
          <w:rFonts w:ascii="Times New Roman" w:hAnsi="Times New Roman" w:cs="Times New Roman"/>
          <w:b/>
          <w:bCs/>
          <w:sz w:val="28"/>
          <w:szCs w:val="28"/>
        </w:rPr>
        <w:t>adam</w:t>
      </w:r>
      <w:r w:rsidR="00E9453F" w:rsidRPr="008954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70B5A0B" w14:textId="77777777" w:rsidR="008954BB" w:rsidRPr="008954BB" w:rsidRDefault="008954BB" w:rsidP="00E9453F">
      <w:pPr>
        <w:pStyle w:val="EnvelopeReturn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B1B9B" w14:textId="2C59C8B3" w:rsidR="00F4118A" w:rsidRPr="00701641" w:rsidRDefault="00F4118A" w:rsidP="00E9453F">
      <w:pPr>
        <w:pStyle w:val="EnvelopeReturn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44775">
        <w:rPr>
          <w:rFonts w:ascii="Times New Roman" w:hAnsi="Times New Roman" w:cs="Times New Roman"/>
          <w:bCs/>
          <w:szCs w:val="28"/>
        </w:rPr>
        <w:t>(</w:t>
      </w:r>
      <w:proofErr w:type="spellStart"/>
      <w:r w:rsidRPr="00096954">
        <w:rPr>
          <w:rFonts w:ascii="Times New Roman" w:hAnsi="Times New Roman" w:cs="Times New Roman"/>
          <w:bCs/>
          <w:i/>
          <w:szCs w:val="28"/>
        </w:rPr>
        <w:t>euro</w:t>
      </w:r>
      <w:proofErr w:type="spellEnd"/>
      <w:r w:rsidRPr="00F44775">
        <w:rPr>
          <w:rFonts w:ascii="Times New Roman" w:hAnsi="Times New Roman" w:cs="Times New Roman"/>
          <w:bCs/>
          <w:szCs w:val="28"/>
        </w:rPr>
        <w:t>)</w:t>
      </w:r>
    </w:p>
    <w:tbl>
      <w:tblPr>
        <w:tblW w:w="1428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2009"/>
        <w:gridCol w:w="4512"/>
        <w:gridCol w:w="1134"/>
        <w:gridCol w:w="1134"/>
        <w:gridCol w:w="1134"/>
        <w:gridCol w:w="1275"/>
        <w:gridCol w:w="1134"/>
      </w:tblGrid>
      <w:tr w:rsidR="00D32544" w:rsidRPr="00DA7722" w14:paraId="2D281C3B" w14:textId="77777777" w:rsidTr="00E83C4D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63DB" w14:textId="77777777" w:rsidR="00D32544" w:rsidRPr="00DA7722" w:rsidRDefault="00D32544" w:rsidP="00E83C4D">
            <w:pPr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Programmas/apakšpro</w:t>
            </w:r>
            <w:r>
              <w:rPr>
                <w:spacing w:val="-4"/>
                <w:sz w:val="20"/>
                <w:szCs w:val="20"/>
              </w:rPr>
              <w:softHyphen/>
            </w:r>
            <w:r w:rsidRPr="00DA7722">
              <w:rPr>
                <w:spacing w:val="-4"/>
                <w:sz w:val="20"/>
                <w:szCs w:val="20"/>
              </w:rPr>
              <w:t>grammas kods; SAP klasifikācijas kods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A954A" w14:textId="77777777" w:rsidR="00D32544" w:rsidRPr="00DA7722" w:rsidRDefault="00D32544" w:rsidP="00E83C4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Grupas, apakš</w:t>
            </w:r>
            <w:r>
              <w:rPr>
                <w:spacing w:val="-4"/>
                <w:sz w:val="20"/>
                <w:szCs w:val="20"/>
              </w:rPr>
              <w:softHyphen/>
            </w:r>
            <w:r w:rsidRPr="00DA7722">
              <w:rPr>
                <w:spacing w:val="-4"/>
                <w:sz w:val="20"/>
                <w:szCs w:val="20"/>
              </w:rPr>
              <w:t>grupas kods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DEB5D" w14:textId="77777777" w:rsidR="00D32544" w:rsidRPr="00DA7722" w:rsidRDefault="00D32544" w:rsidP="00E83C4D">
            <w:pPr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FA19" w14:textId="77777777" w:rsidR="00D32544" w:rsidRPr="00DA7722" w:rsidRDefault="00D32544" w:rsidP="00E83C4D">
            <w:pPr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Programmas/apakšprogrammas nosaukums; klasifikācijas koda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95B1D" w14:textId="77777777" w:rsidR="00D32544" w:rsidRPr="00DA7722" w:rsidRDefault="00D32544" w:rsidP="00E83C4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4. g</w:t>
            </w:r>
            <w:r w:rsidRPr="00DA7722">
              <w:rPr>
                <w:spacing w:val="-4"/>
                <w:sz w:val="20"/>
                <w:szCs w:val="20"/>
              </w:rPr>
              <w:t>ada izpilde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2CB1" w14:textId="77777777" w:rsidR="00D32544" w:rsidRPr="00DA7722" w:rsidRDefault="00D32544" w:rsidP="00E83C4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5. g</w:t>
            </w:r>
            <w:r w:rsidRPr="00DA7722">
              <w:rPr>
                <w:spacing w:val="-4"/>
                <w:sz w:val="20"/>
                <w:szCs w:val="20"/>
              </w:rPr>
              <w:t>ada precizētais plāns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753E" w14:textId="77777777" w:rsidR="00D32544" w:rsidRPr="00DA7722" w:rsidRDefault="00D32544" w:rsidP="00E83C4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6. g</w:t>
            </w:r>
            <w:r w:rsidRPr="00DA7722">
              <w:rPr>
                <w:spacing w:val="-4"/>
                <w:sz w:val="20"/>
                <w:szCs w:val="20"/>
              </w:rPr>
              <w:t>ada pieprasījums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2976E" w14:textId="77777777" w:rsidR="00D32544" w:rsidRPr="00DA7722" w:rsidRDefault="00D32544" w:rsidP="00E83C4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7. g</w:t>
            </w:r>
            <w:r w:rsidRPr="00DA7722">
              <w:rPr>
                <w:spacing w:val="-4"/>
                <w:sz w:val="20"/>
                <w:szCs w:val="20"/>
              </w:rPr>
              <w:t>ada pieprasījums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0A83" w14:textId="77777777" w:rsidR="00D32544" w:rsidRPr="00DA7722" w:rsidRDefault="00D32544" w:rsidP="00E83C4D">
            <w:pPr>
              <w:ind w:left="-57" w:right="-57"/>
              <w:jc w:val="center"/>
              <w:rPr>
                <w:spacing w:val="-4"/>
                <w:sz w:val="20"/>
                <w:szCs w:val="20"/>
              </w:rPr>
            </w:pPr>
            <w:r w:rsidRPr="00DA7722">
              <w:rPr>
                <w:spacing w:val="-4"/>
                <w:sz w:val="20"/>
                <w:szCs w:val="20"/>
              </w:rPr>
              <w:t>201</w:t>
            </w:r>
            <w:r>
              <w:rPr>
                <w:spacing w:val="-4"/>
                <w:sz w:val="20"/>
                <w:szCs w:val="20"/>
              </w:rPr>
              <w:t>8. g</w:t>
            </w:r>
            <w:r w:rsidRPr="00DA7722">
              <w:rPr>
                <w:spacing w:val="-4"/>
                <w:sz w:val="20"/>
                <w:szCs w:val="20"/>
              </w:rPr>
              <w:t>ada pieprasījums</w:t>
            </w:r>
          </w:p>
        </w:tc>
      </w:tr>
      <w:tr w:rsidR="00D32544" w:rsidRPr="00FF2957" w14:paraId="7C398C1D" w14:textId="77777777" w:rsidTr="00E83C4D">
        <w:trPr>
          <w:trHeight w:val="43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F29972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F5A706" w14:textId="77777777" w:rsidR="00D32544" w:rsidRPr="00FF2957" w:rsidRDefault="00D32544" w:rsidP="00E8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54747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17000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21700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6755E" w14:textId="77777777" w:rsidR="00D32544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Resursi izdevumu segšanai</w:t>
            </w:r>
          </w:p>
          <w:p w14:paraId="005C4E2E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FF6F3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1C9FA" w14:textId="77777777" w:rsidR="00D32544" w:rsidRPr="00FF2957" w:rsidRDefault="00D32544" w:rsidP="00E83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E7414" w14:textId="77777777" w:rsidR="00D32544" w:rsidRPr="00FF2957" w:rsidRDefault="00D32544" w:rsidP="00E83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359 804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811A3" w14:textId="77777777" w:rsidR="00D32544" w:rsidRDefault="00D32544" w:rsidP="00E83C4D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359 804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59630C" w14:textId="77777777" w:rsidR="00D32544" w:rsidRDefault="00D32544" w:rsidP="00E83C4D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359 804</w:t>
            </w:r>
          </w:p>
        </w:tc>
      </w:tr>
      <w:tr w:rsidR="00D32544" w:rsidRPr="00FF2957" w14:paraId="6555388E" w14:textId="77777777" w:rsidTr="00E83C4D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11CAF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651D8" w14:textId="77777777" w:rsidR="00D32544" w:rsidRPr="00FF2957" w:rsidRDefault="00D32544" w:rsidP="00E8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EB75D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21300; 21400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15291" w14:textId="77777777" w:rsidR="00D32544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 xml:space="preserve">Ieņēmumi no maksas pakalpojumiem un citi pašu ieņēmumi </w:t>
            </w:r>
          </w:p>
          <w:p w14:paraId="5A3D5A34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A5A8C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0AF02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6CD33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EADF77" w14:textId="77777777" w:rsidR="00D32544" w:rsidRDefault="00D32544" w:rsidP="00E83C4D">
            <w:pPr>
              <w:jc w:val="right"/>
            </w:pPr>
            <w:r>
              <w:rPr>
                <w:sz w:val="20"/>
                <w:szCs w:val="20"/>
              </w:rPr>
              <w:t>359 804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BAC14" w14:textId="77777777" w:rsidR="00D32544" w:rsidRDefault="00D32544" w:rsidP="00E83C4D">
            <w:pPr>
              <w:jc w:val="right"/>
            </w:pPr>
            <w:r>
              <w:rPr>
                <w:sz w:val="20"/>
                <w:szCs w:val="20"/>
              </w:rPr>
              <w:t>359 804</w:t>
            </w:r>
          </w:p>
        </w:tc>
      </w:tr>
      <w:tr w:rsidR="00D32544" w:rsidRPr="00FF2957" w14:paraId="584EC676" w14:textId="77777777" w:rsidTr="00E83C4D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78FC2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02B5BB" w14:textId="77777777" w:rsidR="00D32544" w:rsidRPr="00FF2957" w:rsidRDefault="00D32544" w:rsidP="00E8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29FDF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21100; 21400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96018" w14:textId="77777777" w:rsidR="00D32544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Ārvalstu finanšu palīdzība iestādes ieņēmumos</w:t>
            </w:r>
          </w:p>
          <w:p w14:paraId="0BBC1F28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3FFA5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34D08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F21EC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51182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D7999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0</w:t>
            </w:r>
          </w:p>
        </w:tc>
      </w:tr>
      <w:tr w:rsidR="00D32544" w:rsidRPr="00FF2957" w14:paraId="7CEBE452" w14:textId="77777777" w:rsidTr="00E83C4D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07BA6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486E4" w14:textId="77777777" w:rsidR="00D32544" w:rsidRPr="00FF2957" w:rsidRDefault="00D32544" w:rsidP="00E8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7AEC6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8A285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Izdevumi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Pr="00FF2957">
              <w:rPr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F91D2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A0665" w14:textId="77777777" w:rsidR="00D32544" w:rsidRPr="00FF2957" w:rsidRDefault="00D32544" w:rsidP="00E83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D43A1E" w14:textId="77777777" w:rsidR="00D32544" w:rsidRDefault="00D32544" w:rsidP="00E83C4D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359 804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65A42" w14:textId="77777777" w:rsidR="00D32544" w:rsidRDefault="00D32544" w:rsidP="00E83C4D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359 804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142C8" w14:textId="77777777" w:rsidR="00D32544" w:rsidRDefault="00D32544" w:rsidP="00E83C4D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359 804</w:t>
            </w:r>
          </w:p>
        </w:tc>
      </w:tr>
      <w:tr w:rsidR="00D32544" w:rsidRPr="00FF2957" w14:paraId="22EBCB25" w14:textId="77777777" w:rsidTr="00E83C4D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30CB0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A68D3" w14:textId="77777777" w:rsidR="00D32544" w:rsidRPr="00FF2957" w:rsidRDefault="00D32544" w:rsidP="00E8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1290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 xml:space="preserve">4000;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FF2957">
              <w:rPr>
                <w:b/>
                <w:bCs/>
                <w:sz w:val="20"/>
                <w:szCs w:val="20"/>
              </w:rPr>
              <w:t>6000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833EA" w14:textId="77777777" w:rsidR="00D32544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Uzturēšanas izdevumi</w:t>
            </w:r>
          </w:p>
          <w:p w14:paraId="3B7C5E84" w14:textId="77777777" w:rsidR="00D32544" w:rsidRDefault="00D32544" w:rsidP="00E83C4D">
            <w:pPr>
              <w:rPr>
                <w:b/>
                <w:bCs/>
                <w:sz w:val="20"/>
                <w:szCs w:val="20"/>
              </w:rPr>
            </w:pPr>
          </w:p>
          <w:p w14:paraId="6F48EE39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7E2F9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B6004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9F796E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25417" w14:textId="77777777" w:rsidR="00D32544" w:rsidRDefault="00D32544" w:rsidP="00E83C4D">
            <w:pPr>
              <w:jc w:val="right"/>
            </w:pPr>
            <w:r>
              <w:rPr>
                <w:sz w:val="20"/>
                <w:szCs w:val="20"/>
              </w:rPr>
              <w:t>354 824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0DC2F" w14:textId="77777777" w:rsidR="00D32544" w:rsidRDefault="00D32544" w:rsidP="00E83C4D">
            <w:pPr>
              <w:jc w:val="right"/>
            </w:pPr>
            <w:r>
              <w:rPr>
                <w:sz w:val="20"/>
                <w:szCs w:val="20"/>
              </w:rPr>
              <w:t>354 824</w:t>
            </w:r>
          </w:p>
        </w:tc>
      </w:tr>
      <w:tr w:rsidR="00D32544" w:rsidRPr="00FF2957" w14:paraId="2C62417F" w14:textId="77777777" w:rsidTr="00E83C4D">
        <w:trPr>
          <w:trHeight w:val="33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DD1CA3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A07D06" w14:textId="77777777" w:rsidR="00D32544" w:rsidRPr="00FF2957" w:rsidRDefault="00D32544" w:rsidP="00E8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9008E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2C4DF" w14:textId="77777777" w:rsidR="00D32544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Kārtējie izdevumi</w:t>
            </w:r>
          </w:p>
          <w:p w14:paraId="07C73C54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215D8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CC335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098386" w14:textId="77777777" w:rsidR="00D32544" w:rsidRDefault="00D32544" w:rsidP="00E83C4D">
            <w:pPr>
              <w:jc w:val="right"/>
            </w:pPr>
            <w:r>
              <w:rPr>
                <w:sz w:val="20"/>
                <w:szCs w:val="20"/>
              </w:rPr>
              <w:t>354 824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784A9" w14:textId="77777777" w:rsidR="00D32544" w:rsidRDefault="00D32544" w:rsidP="00E83C4D">
            <w:pPr>
              <w:jc w:val="right"/>
            </w:pPr>
            <w:r>
              <w:rPr>
                <w:sz w:val="20"/>
                <w:szCs w:val="20"/>
              </w:rPr>
              <w:t>354 824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90283" w14:textId="77777777" w:rsidR="00D32544" w:rsidRDefault="00D32544" w:rsidP="00E83C4D">
            <w:pPr>
              <w:jc w:val="right"/>
            </w:pPr>
            <w:r>
              <w:rPr>
                <w:sz w:val="20"/>
                <w:szCs w:val="20"/>
              </w:rPr>
              <w:t>354 824</w:t>
            </w:r>
          </w:p>
        </w:tc>
      </w:tr>
      <w:tr w:rsidR="00D32544" w:rsidRPr="00FF2957" w14:paraId="4A80F778" w14:textId="77777777" w:rsidTr="00E83C4D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776773" w14:textId="77777777" w:rsidR="00D32544" w:rsidRPr="00FF2957" w:rsidRDefault="00D32544" w:rsidP="00E83C4D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8771B" w14:textId="77777777" w:rsidR="00D32544" w:rsidRPr="00FF2957" w:rsidRDefault="00D32544" w:rsidP="00E83C4D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1.1.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DEF7F" w14:textId="77777777" w:rsidR="00D32544" w:rsidRPr="00FF2957" w:rsidRDefault="00D32544" w:rsidP="00E83C4D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9A6D1" w14:textId="77777777" w:rsidR="00D32544" w:rsidRPr="00FF2957" w:rsidRDefault="00D32544" w:rsidP="00E83C4D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F164F0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254 872</w:t>
            </w:r>
            <w:r w:rsidRPr="00FF2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A09D5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17DE29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B2A40F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CB321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269 905</w:t>
            </w:r>
          </w:p>
        </w:tc>
      </w:tr>
      <w:tr w:rsidR="00D32544" w:rsidRPr="00FF2957" w14:paraId="4E8E03DE" w14:textId="77777777" w:rsidTr="00E83C4D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28172" w14:textId="77777777" w:rsidR="00D32544" w:rsidRPr="00FF2957" w:rsidRDefault="00D32544" w:rsidP="00E83C4D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CDDDD" w14:textId="77777777" w:rsidR="00D32544" w:rsidRPr="00FF2957" w:rsidRDefault="00D32544" w:rsidP="00E83C4D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1.1.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2CE4" w14:textId="77777777" w:rsidR="00D32544" w:rsidRPr="00FF2957" w:rsidRDefault="00D32544" w:rsidP="00E83C4D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1100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F1D38" w14:textId="77777777" w:rsidR="00D32544" w:rsidRPr="00FF2957" w:rsidRDefault="00D32544" w:rsidP="00E83C4D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Atalgojums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E0A085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7AEA7B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23431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92EE3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8BAAA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207 059</w:t>
            </w:r>
          </w:p>
        </w:tc>
      </w:tr>
      <w:tr w:rsidR="00D32544" w:rsidRPr="00FF2957" w14:paraId="7882F48B" w14:textId="77777777" w:rsidTr="00E83C4D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73C15" w14:textId="77777777" w:rsidR="00D32544" w:rsidRPr="00FF2957" w:rsidRDefault="00D32544" w:rsidP="00E83C4D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8C2B4" w14:textId="77777777" w:rsidR="00D32544" w:rsidRPr="00FF2957" w:rsidRDefault="00D32544" w:rsidP="00E83C4D">
            <w:pPr>
              <w:jc w:val="center"/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1.1.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23B66" w14:textId="77777777" w:rsidR="00D32544" w:rsidRPr="00FF2957" w:rsidRDefault="00D32544" w:rsidP="00E83C4D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2000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D80E3" w14:textId="77777777" w:rsidR="00D32544" w:rsidRPr="00FF2957" w:rsidRDefault="00D32544" w:rsidP="00E83C4D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Preces un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4D38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D457E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FDF0B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DC94E5" w14:textId="77777777" w:rsidR="00D32544" w:rsidRDefault="00D32544" w:rsidP="00E83C4D">
            <w:pPr>
              <w:jc w:val="right"/>
            </w:pPr>
            <w:r>
              <w:rPr>
                <w:sz w:val="20"/>
                <w:szCs w:val="20"/>
              </w:rPr>
              <w:t>84 919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8DE40" w14:textId="77777777" w:rsidR="00D32544" w:rsidRDefault="00D32544" w:rsidP="00E83C4D">
            <w:pPr>
              <w:jc w:val="right"/>
            </w:pPr>
            <w:r>
              <w:rPr>
                <w:sz w:val="20"/>
                <w:szCs w:val="20"/>
              </w:rPr>
              <w:t>84 919</w:t>
            </w:r>
          </w:p>
        </w:tc>
      </w:tr>
      <w:tr w:rsidR="00D32544" w:rsidRPr="00FF2957" w14:paraId="60E0363C" w14:textId="77777777" w:rsidTr="00E83C4D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EC7AA5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29F969" w14:textId="77777777" w:rsidR="00D32544" w:rsidRPr="00FF2957" w:rsidRDefault="00D32544" w:rsidP="00E83C4D">
            <w:pPr>
              <w:jc w:val="center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21972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6FE42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50DA1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98C9A8" w14:textId="77777777" w:rsidR="00D32544" w:rsidRPr="00FF2957" w:rsidRDefault="00D32544" w:rsidP="00E83C4D">
            <w:pPr>
              <w:jc w:val="right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4 980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D08A7" w14:textId="77777777" w:rsidR="00D32544" w:rsidRPr="00FF2957" w:rsidRDefault="00D32544" w:rsidP="00E83C4D">
            <w:pPr>
              <w:jc w:val="right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4 980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C1A13F" w14:textId="77777777" w:rsidR="00D32544" w:rsidRPr="00FF2957" w:rsidRDefault="00D32544" w:rsidP="00E83C4D">
            <w:pPr>
              <w:jc w:val="right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4 980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53B8AB" w14:textId="77777777" w:rsidR="00D32544" w:rsidRPr="00FF2957" w:rsidRDefault="00D32544" w:rsidP="00E83C4D">
            <w:pPr>
              <w:jc w:val="right"/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4 980</w:t>
            </w:r>
          </w:p>
        </w:tc>
      </w:tr>
      <w:tr w:rsidR="00D32544" w:rsidRPr="00FF2957" w14:paraId="205331C4" w14:textId="77777777" w:rsidTr="00E83C4D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D8BE5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C907C" w14:textId="77777777" w:rsidR="00D32544" w:rsidRPr="00FF2957" w:rsidRDefault="00D32544" w:rsidP="00E83C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F92AD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[17000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21700</w:t>
            </w:r>
            <w:r>
              <w:rPr>
                <w:b/>
                <w:bCs/>
                <w:sz w:val="20"/>
                <w:szCs w:val="20"/>
              </w:rPr>
              <w:t>]–</w:t>
            </w:r>
            <w:r w:rsidRPr="00FF2957">
              <w:rPr>
                <w:b/>
                <w:bCs/>
                <w:sz w:val="20"/>
                <w:szCs w:val="20"/>
              </w:rPr>
              <w:t>[1000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FF2957">
              <w:rPr>
                <w:b/>
                <w:bCs/>
                <w:sz w:val="20"/>
                <w:szCs w:val="20"/>
              </w:rPr>
              <w:t>9000]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76D75" w14:textId="77777777" w:rsidR="00D32544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Finansiālā bilance</w:t>
            </w:r>
          </w:p>
          <w:p w14:paraId="6C2AE870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3F89D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5767B" w14:textId="77777777" w:rsidR="00D32544" w:rsidRPr="00FF2957" w:rsidRDefault="00D32544" w:rsidP="00E83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–18 359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EFF30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09840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D917D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2544" w:rsidRPr="00FF2957" w14:paraId="0FD809F1" w14:textId="77777777" w:rsidTr="00E83C4D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A8FF60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9D12E" w14:textId="77777777" w:rsidR="00D32544" w:rsidRPr="00FF2957" w:rsidRDefault="00D32544" w:rsidP="00E83C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A9A3E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C0FC5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5CAD6" w14:textId="5AAD30D3" w:rsidR="00D32544" w:rsidRPr="00FF2957" w:rsidRDefault="00DA3DF7" w:rsidP="00E83C4D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  <w:r w:rsidR="00D32544">
              <w:rPr>
                <w:b/>
                <w:bCs/>
                <w:sz w:val="20"/>
                <w:szCs w:val="20"/>
              </w:rPr>
              <w:t>7 701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335E84" w14:textId="77777777" w:rsidR="00D32544" w:rsidRPr="00FF2957" w:rsidRDefault="00D32544" w:rsidP="00E83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BDC1A7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AD305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E5F3A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2544" w:rsidRPr="00FF2957" w14:paraId="252BBD14" w14:textId="77777777" w:rsidTr="00E83C4D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021C2B" w14:textId="77777777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F919C" w14:textId="77777777" w:rsidR="00D32544" w:rsidRPr="00FF2957" w:rsidRDefault="00D32544" w:rsidP="00E83C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1EE68" w14:textId="77777777" w:rsidR="00D32544" w:rsidRPr="00FF2957" w:rsidRDefault="00D32544" w:rsidP="00E83C4D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F21 01 000 0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3D25E" w14:textId="77777777" w:rsidR="00D32544" w:rsidRPr="00FF2957" w:rsidRDefault="00D32544" w:rsidP="00E83C4D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Naudas līdzekļi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A17AB" w14:textId="6895DB71" w:rsidR="00D32544" w:rsidRPr="00DD1C63" w:rsidRDefault="00DA3DF7" w:rsidP="00E83C4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–7 </w:t>
            </w:r>
            <w:r w:rsidR="00D32544" w:rsidRPr="00DD1C63">
              <w:rPr>
                <w:bCs/>
                <w:sz w:val="20"/>
                <w:szCs w:val="20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FAEBD1" w14:textId="77777777" w:rsidR="00D32544" w:rsidRPr="00FF2957" w:rsidRDefault="00D32544" w:rsidP="00E83C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18 359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56B99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D88AD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212240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54E3251D" w14:textId="77777777" w:rsidR="008954BB" w:rsidRDefault="008954BB">
      <w:r>
        <w:br w:type="page"/>
      </w:r>
    </w:p>
    <w:tbl>
      <w:tblPr>
        <w:tblW w:w="142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2009"/>
        <w:gridCol w:w="4512"/>
        <w:gridCol w:w="1134"/>
        <w:gridCol w:w="1134"/>
        <w:gridCol w:w="1134"/>
        <w:gridCol w:w="1275"/>
        <w:gridCol w:w="1134"/>
      </w:tblGrid>
      <w:tr w:rsidR="00D32544" w:rsidRPr="00FF2957" w14:paraId="11866820" w14:textId="77777777" w:rsidTr="00E83C4D">
        <w:trPr>
          <w:trHeight w:val="20"/>
        </w:trPr>
        <w:tc>
          <w:tcPr>
            <w:tcW w:w="1242" w:type="dxa"/>
            <w:noWrap/>
          </w:tcPr>
          <w:p w14:paraId="1A017B37" w14:textId="3B8ABF8C" w:rsidR="00D32544" w:rsidRPr="00FF2957" w:rsidRDefault="00D32544" w:rsidP="00E83C4D">
            <w:pPr>
              <w:rPr>
                <w:b/>
                <w:bCs/>
                <w:sz w:val="20"/>
                <w:szCs w:val="20"/>
              </w:rPr>
            </w:pPr>
            <w:r w:rsidRPr="00FF2957">
              <w:lastRenderedPageBreak/>
              <w:br w:type="page"/>
            </w:r>
          </w:p>
        </w:tc>
        <w:tc>
          <w:tcPr>
            <w:tcW w:w="709" w:type="dxa"/>
            <w:noWrap/>
          </w:tcPr>
          <w:p w14:paraId="45E0A361" w14:textId="77777777" w:rsidR="00D32544" w:rsidRPr="00FF2957" w:rsidRDefault="00D32544" w:rsidP="00E83C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55E89522" w14:textId="77777777" w:rsidR="00D32544" w:rsidRPr="00FF2957" w:rsidRDefault="00D32544" w:rsidP="00E83C4D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F21 01 000 01</w:t>
            </w:r>
          </w:p>
        </w:tc>
        <w:tc>
          <w:tcPr>
            <w:tcW w:w="4512" w:type="dxa"/>
          </w:tcPr>
          <w:p w14:paraId="56AE0B79" w14:textId="43194577" w:rsidR="00D32544" w:rsidRPr="00DA3DF7" w:rsidRDefault="00D32544" w:rsidP="008954BB">
            <w:pPr>
              <w:pStyle w:val="Signature"/>
              <w:widowControl/>
              <w:spacing w:before="0"/>
              <w:ind w:firstLine="0"/>
              <w:rPr>
                <w:lang w:val="lv-LV"/>
              </w:rPr>
            </w:pPr>
            <w:r w:rsidRPr="00FF2957">
              <w:rPr>
                <w:sz w:val="20"/>
                <w:szCs w:val="20"/>
                <w:lang w:val="lv-LV"/>
              </w:rPr>
              <w:t>Maksas pakalpojumu un citu pašu ieņēmumu naudas līdzekļu atlikumu izmaiņas palielinājums (</w:t>
            </w:r>
            <w:r w:rsidRPr="003D69CA">
              <w:rPr>
                <w:b/>
                <w:bCs/>
                <w:sz w:val="20"/>
                <w:szCs w:val="20"/>
                <w:lang w:val="lv-LV"/>
              </w:rPr>
              <w:t>–</w:t>
            </w:r>
            <w:r w:rsidRPr="00FF2957">
              <w:rPr>
                <w:sz w:val="20"/>
                <w:szCs w:val="20"/>
                <w:lang w:val="lv-LV"/>
              </w:rPr>
              <w:t>) vai samazinājums (+)</w:t>
            </w:r>
          </w:p>
        </w:tc>
        <w:tc>
          <w:tcPr>
            <w:tcW w:w="1134" w:type="dxa"/>
            <w:noWrap/>
          </w:tcPr>
          <w:p w14:paraId="6DFAFDCA" w14:textId="0B583A55" w:rsidR="00D32544" w:rsidRPr="00DD1C63" w:rsidRDefault="00DA3DF7" w:rsidP="00E83C4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–</w:t>
            </w:r>
            <w:r w:rsidR="00D32544" w:rsidRPr="00DD1C63">
              <w:rPr>
                <w:bCs/>
                <w:sz w:val="20"/>
                <w:szCs w:val="20"/>
              </w:rPr>
              <w:t>7 701</w:t>
            </w:r>
          </w:p>
        </w:tc>
        <w:tc>
          <w:tcPr>
            <w:tcW w:w="1134" w:type="dxa"/>
            <w:noWrap/>
          </w:tcPr>
          <w:p w14:paraId="50E7309C" w14:textId="77777777" w:rsidR="00D32544" w:rsidRPr="00FF2957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13 079</w:t>
            </w:r>
          </w:p>
        </w:tc>
        <w:tc>
          <w:tcPr>
            <w:tcW w:w="1134" w:type="dxa"/>
            <w:noWrap/>
          </w:tcPr>
          <w:p w14:paraId="50409EAC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5A1409B2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4DC4CA01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2544" w:rsidRPr="00FF2957" w14:paraId="3323DDF3" w14:textId="77777777" w:rsidTr="00E83C4D">
        <w:trPr>
          <w:trHeight w:val="20"/>
        </w:trPr>
        <w:tc>
          <w:tcPr>
            <w:tcW w:w="1242" w:type="dxa"/>
            <w:noWrap/>
          </w:tcPr>
          <w:p w14:paraId="6C554C58" w14:textId="77777777" w:rsidR="00D32544" w:rsidRPr="00FF2957" w:rsidRDefault="00D32544" w:rsidP="00E83C4D"/>
        </w:tc>
        <w:tc>
          <w:tcPr>
            <w:tcW w:w="709" w:type="dxa"/>
            <w:noWrap/>
          </w:tcPr>
          <w:p w14:paraId="1F5EB911" w14:textId="77777777" w:rsidR="00D32544" w:rsidRPr="00FF2957" w:rsidRDefault="00D32544" w:rsidP="00E83C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9" w:type="dxa"/>
          </w:tcPr>
          <w:p w14:paraId="0FEE86A3" w14:textId="77777777" w:rsidR="00D32544" w:rsidRPr="00FF2957" w:rsidRDefault="00D32544" w:rsidP="00E83C4D">
            <w:pPr>
              <w:rPr>
                <w:sz w:val="20"/>
                <w:szCs w:val="20"/>
              </w:rPr>
            </w:pPr>
            <w:r w:rsidRPr="00FF2957">
              <w:rPr>
                <w:sz w:val="20"/>
                <w:szCs w:val="20"/>
              </w:rPr>
              <w:t>F21 01 000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12" w:type="dxa"/>
          </w:tcPr>
          <w:p w14:paraId="4CAFDD4D" w14:textId="77777777" w:rsidR="00D32544" w:rsidRPr="00FF2957" w:rsidRDefault="00D32544" w:rsidP="00E83C4D">
            <w:pPr>
              <w:pStyle w:val="Signature"/>
              <w:widowControl/>
              <w:spacing w:before="0"/>
              <w:ind w:firstLine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Ārvalstu</w:t>
            </w:r>
            <w:r w:rsidRPr="00FF2957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finanšu palīdzības</w:t>
            </w:r>
            <w:r w:rsidRPr="00FF2957">
              <w:rPr>
                <w:sz w:val="20"/>
                <w:szCs w:val="20"/>
                <w:lang w:val="lv-LV"/>
              </w:rPr>
              <w:t xml:space="preserve"> naudas līdzekļu atlikumu izmaiņas palielinājums (</w:t>
            </w:r>
            <w:r w:rsidRPr="003D69CA">
              <w:rPr>
                <w:b/>
                <w:bCs/>
                <w:sz w:val="20"/>
                <w:szCs w:val="20"/>
                <w:lang w:val="lv-LV"/>
              </w:rPr>
              <w:t>–</w:t>
            </w:r>
            <w:r w:rsidRPr="00FF2957">
              <w:rPr>
                <w:sz w:val="20"/>
                <w:szCs w:val="20"/>
                <w:lang w:val="lv-LV"/>
              </w:rPr>
              <w:t>) vai samazinājums (+)</w:t>
            </w:r>
          </w:p>
        </w:tc>
        <w:tc>
          <w:tcPr>
            <w:tcW w:w="1134" w:type="dxa"/>
            <w:noWrap/>
          </w:tcPr>
          <w:p w14:paraId="11C9B4C2" w14:textId="77777777" w:rsidR="00D32544" w:rsidRPr="00DD1C63" w:rsidRDefault="00D32544" w:rsidP="00E83C4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02282B88" w14:textId="77777777" w:rsidR="00D32544" w:rsidRDefault="00D32544" w:rsidP="00E83C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</w:t>
            </w:r>
          </w:p>
        </w:tc>
        <w:tc>
          <w:tcPr>
            <w:tcW w:w="1134" w:type="dxa"/>
            <w:noWrap/>
          </w:tcPr>
          <w:p w14:paraId="5A1AA498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4B295128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0B1B58A1" w14:textId="77777777" w:rsidR="00D32544" w:rsidRPr="00FF2957" w:rsidRDefault="00D32544" w:rsidP="00E83C4D">
            <w:pPr>
              <w:ind w:right="57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23C9F367" w14:textId="77777777" w:rsidR="00D32544" w:rsidRDefault="00D32544" w:rsidP="00E9453F">
      <w:pPr>
        <w:rPr>
          <w:sz w:val="28"/>
          <w:szCs w:val="28"/>
        </w:rPr>
      </w:pPr>
    </w:p>
    <w:p w14:paraId="158B6C38" w14:textId="77777777" w:rsidR="00D32544" w:rsidRDefault="00D32544" w:rsidP="00E9453F">
      <w:pPr>
        <w:rPr>
          <w:sz w:val="28"/>
          <w:szCs w:val="28"/>
        </w:rPr>
      </w:pPr>
    </w:p>
    <w:p w14:paraId="398A3BBA" w14:textId="77777777" w:rsidR="008954BB" w:rsidRDefault="008954BB" w:rsidP="00E9453F">
      <w:pPr>
        <w:rPr>
          <w:sz w:val="28"/>
          <w:szCs w:val="28"/>
        </w:rPr>
      </w:pPr>
    </w:p>
    <w:p w14:paraId="054D2954" w14:textId="77777777" w:rsidR="008954BB" w:rsidRDefault="008954BB" w:rsidP="00D45135">
      <w:pPr>
        <w:tabs>
          <w:tab w:val="left" w:pos="62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>
        <w:rPr>
          <w:sz w:val="28"/>
          <w:szCs w:val="28"/>
        </w:rPr>
        <w:tab/>
        <w:t>Anrijs Matīss</w:t>
      </w:r>
    </w:p>
    <w:p w14:paraId="3E92DBCF" w14:textId="1CBC77D0" w:rsidR="00E9453F" w:rsidRPr="00630E0B" w:rsidRDefault="00E9453F" w:rsidP="008954BB">
      <w:pPr>
        <w:ind w:firstLine="709"/>
        <w:rPr>
          <w:sz w:val="28"/>
          <w:szCs w:val="28"/>
        </w:rPr>
      </w:pPr>
    </w:p>
    <w:sectPr w:rsidR="00E9453F" w:rsidRPr="00630E0B" w:rsidSect="008954BB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77166" w14:textId="77777777" w:rsidR="00254142" w:rsidRDefault="00254142">
      <w:r>
        <w:separator/>
      </w:r>
    </w:p>
  </w:endnote>
  <w:endnote w:type="continuationSeparator" w:id="0">
    <w:p w14:paraId="37E77305" w14:textId="77777777" w:rsidR="00254142" w:rsidRDefault="0025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7AD7B" w14:textId="00271B02" w:rsidR="008954BB" w:rsidRPr="00FE643C" w:rsidRDefault="008954BB" w:rsidP="008954BB">
    <w:pPr>
      <w:pStyle w:val="Footer"/>
      <w:rPr>
        <w:sz w:val="16"/>
        <w:szCs w:val="16"/>
      </w:rPr>
    </w:pPr>
    <w:r w:rsidRPr="00FE643C">
      <w:rPr>
        <w:sz w:val="16"/>
        <w:szCs w:val="16"/>
      </w:rPr>
      <w:t>R2100_5</w:t>
    </w:r>
    <w:r>
      <w:rPr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0E6DF" w14:textId="77777777" w:rsidR="008954BB" w:rsidRPr="00FE643C" w:rsidRDefault="008954BB" w:rsidP="008954BB">
    <w:pPr>
      <w:pStyle w:val="Footer"/>
      <w:rPr>
        <w:sz w:val="16"/>
        <w:szCs w:val="16"/>
      </w:rPr>
    </w:pPr>
    <w:r w:rsidRPr="00FE643C">
      <w:rPr>
        <w:sz w:val="16"/>
        <w:szCs w:val="16"/>
      </w:rPr>
      <w:t>R2100_5</w:t>
    </w:r>
    <w:r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61E96" w14:textId="77777777" w:rsidR="00254142" w:rsidRDefault="00254142">
      <w:r>
        <w:separator/>
      </w:r>
    </w:p>
  </w:footnote>
  <w:footnote w:type="continuationSeparator" w:id="0">
    <w:p w14:paraId="591A5A15" w14:textId="77777777" w:rsidR="00254142" w:rsidRDefault="0025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6306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C781C3" w14:textId="1AAB8D8B" w:rsidR="008954BB" w:rsidRDefault="008954B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7D2D5C" w14:textId="77777777" w:rsidR="008954BB" w:rsidRDefault="008954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8D"/>
    <w:rsid w:val="00005558"/>
    <w:rsid w:val="000061AE"/>
    <w:rsid w:val="000462B8"/>
    <w:rsid w:val="0005611C"/>
    <w:rsid w:val="00085566"/>
    <w:rsid w:val="00096954"/>
    <w:rsid w:val="000A764F"/>
    <w:rsid w:val="000B1065"/>
    <w:rsid w:val="000B509E"/>
    <w:rsid w:val="000E1BE0"/>
    <w:rsid w:val="000E6DB1"/>
    <w:rsid w:val="000F2000"/>
    <w:rsid w:val="00145F5F"/>
    <w:rsid w:val="00172F78"/>
    <w:rsid w:val="001867B1"/>
    <w:rsid w:val="001B18EF"/>
    <w:rsid w:val="001E1413"/>
    <w:rsid w:val="0020615F"/>
    <w:rsid w:val="00221014"/>
    <w:rsid w:val="00254142"/>
    <w:rsid w:val="00254FEC"/>
    <w:rsid w:val="00266EEC"/>
    <w:rsid w:val="00267A37"/>
    <w:rsid w:val="00275BFA"/>
    <w:rsid w:val="002A0E5C"/>
    <w:rsid w:val="002B0A1E"/>
    <w:rsid w:val="002B2E44"/>
    <w:rsid w:val="002C7B94"/>
    <w:rsid w:val="002E39AB"/>
    <w:rsid w:val="002F19FF"/>
    <w:rsid w:val="003244D7"/>
    <w:rsid w:val="0033320D"/>
    <w:rsid w:val="003C61A1"/>
    <w:rsid w:val="003D69CA"/>
    <w:rsid w:val="003F1D7F"/>
    <w:rsid w:val="003F692C"/>
    <w:rsid w:val="003F6DF9"/>
    <w:rsid w:val="00413B8C"/>
    <w:rsid w:val="004346A4"/>
    <w:rsid w:val="00434DED"/>
    <w:rsid w:val="00473B0E"/>
    <w:rsid w:val="004C51BA"/>
    <w:rsid w:val="004D00B5"/>
    <w:rsid w:val="004F59BD"/>
    <w:rsid w:val="00503520"/>
    <w:rsid w:val="00525FEB"/>
    <w:rsid w:val="005474E1"/>
    <w:rsid w:val="005956B0"/>
    <w:rsid w:val="005B4940"/>
    <w:rsid w:val="005C794D"/>
    <w:rsid w:val="005D2404"/>
    <w:rsid w:val="005E08F8"/>
    <w:rsid w:val="006000DE"/>
    <w:rsid w:val="006129D3"/>
    <w:rsid w:val="00617BCE"/>
    <w:rsid w:val="00631712"/>
    <w:rsid w:val="0064103A"/>
    <w:rsid w:val="00660DDC"/>
    <w:rsid w:val="00661FDA"/>
    <w:rsid w:val="006737A5"/>
    <w:rsid w:val="0068195C"/>
    <w:rsid w:val="006B6288"/>
    <w:rsid w:val="006D4E27"/>
    <w:rsid w:val="006E1F15"/>
    <w:rsid w:val="00701641"/>
    <w:rsid w:val="00717360"/>
    <w:rsid w:val="00717A71"/>
    <w:rsid w:val="0072215B"/>
    <w:rsid w:val="00725109"/>
    <w:rsid w:val="007368EF"/>
    <w:rsid w:val="007667AB"/>
    <w:rsid w:val="007759B5"/>
    <w:rsid w:val="00786EE2"/>
    <w:rsid w:val="00796A4B"/>
    <w:rsid w:val="007B1CCB"/>
    <w:rsid w:val="007E2752"/>
    <w:rsid w:val="007E2962"/>
    <w:rsid w:val="0082016B"/>
    <w:rsid w:val="00854564"/>
    <w:rsid w:val="00861E8D"/>
    <w:rsid w:val="00862637"/>
    <w:rsid w:val="00871A9C"/>
    <w:rsid w:val="00876F48"/>
    <w:rsid w:val="0089482C"/>
    <w:rsid w:val="008954BB"/>
    <w:rsid w:val="008A2CAA"/>
    <w:rsid w:val="008C0080"/>
    <w:rsid w:val="008C14EF"/>
    <w:rsid w:val="008D4FC3"/>
    <w:rsid w:val="008F65D4"/>
    <w:rsid w:val="00933F5C"/>
    <w:rsid w:val="009353FA"/>
    <w:rsid w:val="00974862"/>
    <w:rsid w:val="009A4109"/>
    <w:rsid w:val="009C0AA3"/>
    <w:rsid w:val="00A0150C"/>
    <w:rsid w:val="00A178B5"/>
    <w:rsid w:val="00A344A6"/>
    <w:rsid w:val="00A43B8A"/>
    <w:rsid w:val="00A9764E"/>
    <w:rsid w:val="00AA6F8A"/>
    <w:rsid w:val="00AB1AD6"/>
    <w:rsid w:val="00B131BC"/>
    <w:rsid w:val="00B3628C"/>
    <w:rsid w:val="00B628C0"/>
    <w:rsid w:val="00B63A5C"/>
    <w:rsid w:val="00B67449"/>
    <w:rsid w:val="00BA01BA"/>
    <w:rsid w:val="00BB5FC1"/>
    <w:rsid w:val="00BB6362"/>
    <w:rsid w:val="00BE25EF"/>
    <w:rsid w:val="00BF3F47"/>
    <w:rsid w:val="00BF47C8"/>
    <w:rsid w:val="00BF6BB7"/>
    <w:rsid w:val="00C0471B"/>
    <w:rsid w:val="00C4729F"/>
    <w:rsid w:val="00C5327C"/>
    <w:rsid w:val="00C73486"/>
    <w:rsid w:val="00C82FC1"/>
    <w:rsid w:val="00CA0B7C"/>
    <w:rsid w:val="00CB28B6"/>
    <w:rsid w:val="00D06EE7"/>
    <w:rsid w:val="00D20BB8"/>
    <w:rsid w:val="00D32544"/>
    <w:rsid w:val="00D346C5"/>
    <w:rsid w:val="00D62793"/>
    <w:rsid w:val="00D82A52"/>
    <w:rsid w:val="00D82A90"/>
    <w:rsid w:val="00D92837"/>
    <w:rsid w:val="00DA3DF7"/>
    <w:rsid w:val="00DA7722"/>
    <w:rsid w:val="00DB6AC9"/>
    <w:rsid w:val="00DC7EA1"/>
    <w:rsid w:val="00DD1C63"/>
    <w:rsid w:val="00DE0938"/>
    <w:rsid w:val="00DE1CAE"/>
    <w:rsid w:val="00DE266C"/>
    <w:rsid w:val="00E27EB6"/>
    <w:rsid w:val="00E31678"/>
    <w:rsid w:val="00E4504F"/>
    <w:rsid w:val="00E60CB6"/>
    <w:rsid w:val="00E629BD"/>
    <w:rsid w:val="00E916A9"/>
    <w:rsid w:val="00E92181"/>
    <w:rsid w:val="00E9453F"/>
    <w:rsid w:val="00EA2B5B"/>
    <w:rsid w:val="00EC284F"/>
    <w:rsid w:val="00ED18AA"/>
    <w:rsid w:val="00EE7868"/>
    <w:rsid w:val="00F0483B"/>
    <w:rsid w:val="00F1708F"/>
    <w:rsid w:val="00F30192"/>
    <w:rsid w:val="00F3269B"/>
    <w:rsid w:val="00F37F68"/>
    <w:rsid w:val="00F4118A"/>
    <w:rsid w:val="00F43134"/>
    <w:rsid w:val="00F44775"/>
    <w:rsid w:val="00F613C2"/>
    <w:rsid w:val="00F93A28"/>
    <w:rsid w:val="00F94E09"/>
    <w:rsid w:val="00FA5B41"/>
    <w:rsid w:val="00FB1927"/>
    <w:rsid w:val="00FC03A6"/>
    <w:rsid w:val="00FC71F8"/>
    <w:rsid w:val="00FD3369"/>
    <w:rsid w:val="00FF1120"/>
    <w:rsid w:val="00FF2957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BAB1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A52"/>
    <w:rPr>
      <w:sz w:val="2"/>
      <w:szCs w:val="2"/>
    </w:rPr>
  </w:style>
  <w:style w:type="paragraph" w:styleId="Signature">
    <w:name w:val="Signature"/>
    <w:basedOn w:val="Normal"/>
    <w:next w:val="EnvelopeReturn"/>
    <w:link w:val="SignatureChar"/>
    <w:uiPriority w:val="99"/>
    <w:rsid w:val="00861E8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085566"/>
    <w:rPr>
      <w:sz w:val="24"/>
      <w:szCs w:val="24"/>
    </w:rPr>
  </w:style>
  <w:style w:type="paragraph" w:styleId="EnvelopeReturn">
    <w:name w:val="envelope return"/>
    <w:basedOn w:val="Normal"/>
    <w:uiPriority w:val="99"/>
    <w:rsid w:val="00861E8D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1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566"/>
    <w:rPr>
      <w:sz w:val="24"/>
      <w:szCs w:val="24"/>
    </w:rPr>
  </w:style>
  <w:style w:type="paragraph" w:styleId="Footer">
    <w:name w:val="footer"/>
    <w:basedOn w:val="Normal"/>
    <w:link w:val="FooterChar"/>
    <w:rsid w:val="00861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0855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2A52"/>
    <w:rPr>
      <w:sz w:val="2"/>
      <w:szCs w:val="2"/>
    </w:rPr>
  </w:style>
  <w:style w:type="paragraph" w:styleId="Signature">
    <w:name w:val="Signature"/>
    <w:basedOn w:val="Normal"/>
    <w:next w:val="EnvelopeReturn"/>
    <w:link w:val="SignatureChar"/>
    <w:uiPriority w:val="99"/>
    <w:rsid w:val="00861E8D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6"/>
      <w:lang w:val="en-AU" w:eastAsia="en-U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085566"/>
    <w:rPr>
      <w:sz w:val="24"/>
      <w:szCs w:val="24"/>
    </w:rPr>
  </w:style>
  <w:style w:type="paragraph" w:styleId="EnvelopeReturn">
    <w:name w:val="envelope return"/>
    <w:basedOn w:val="Normal"/>
    <w:uiPriority w:val="99"/>
    <w:rsid w:val="00861E8D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1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566"/>
    <w:rPr>
      <w:sz w:val="24"/>
      <w:szCs w:val="24"/>
    </w:rPr>
  </w:style>
  <w:style w:type="paragraph" w:styleId="Footer">
    <w:name w:val="footer"/>
    <w:basedOn w:val="Normal"/>
    <w:link w:val="FooterChar"/>
    <w:rsid w:val="00861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0855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dzelzceļa administrācijas  2016.gada budžeta apstiprināšanu</vt:lpstr>
      <vt:lpstr>Par Valsts dzelzceļa administrācijas 2015. gada budžeta apstiprināšanu</vt:lpstr>
    </vt:vector>
  </TitlesOfParts>
  <Company>Satiksmes ministrija, Valsts dzelzceļa administrācija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dzelzceļa administrācijas  2016.gada budžeta apstiprināšanu</dc:title>
  <dc:subject>Pielikums</dc:subject>
  <dc:creator>Valsts dzelzceļa administrācija</dc:creator>
  <dc:description>kristine.bondare@sam.gov.lvt.67028371kaspars.strikis@vda.gov.lvt.67234331</dc:description>
  <cp:lastModifiedBy>Leontīne Babkina</cp:lastModifiedBy>
  <cp:revision>10</cp:revision>
  <cp:lastPrinted>2015-10-06T10:04:00Z</cp:lastPrinted>
  <dcterms:created xsi:type="dcterms:W3CDTF">2015-09-08T12:04:00Z</dcterms:created>
  <dcterms:modified xsi:type="dcterms:W3CDTF">2015-10-22T07:53:00Z</dcterms:modified>
</cp:coreProperties>
</file>