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13C" w:rsidRPr="00E3399C" w:rsidRDefault="00CF713C" w:rsidP="00FE5717">
      <w:pPr>
        <w:pStyle w:val="Header"/>
        <w:tabs>
          <w:tab w:val="clear" w:pos="8306"/>
          <w:tab w:val="right" w:pos="8222"/>
        </w:tabs>
        <w:ind w:right="84"/>
        <w:jc w:val="right"/>
        <w:rPr>
          <w:rFonts w:ascii="Times New Roman" w:hAnsi="Times New Roman" w:cs="Times New Roman"/>
          <w:b/>
          <w:sz w:val="24"/>
          <w:szCs w:val="24"/>
        </w:rPr>
      </w:pPr>
      <w:r w:rsidRPr="00E3399C">
        <w:rPr>
          <w:rFonts w:ascii="Times New Roman" w:hAnsi="Times New Roman" w:cs="Times New Roman"/>
          <w:b/>
          <w:iCs/>
          <w:color w:val="000000"/>
          <w:sz w:val="24"/>
          <w:szCs w:val="24"/>
          <w:lang w:eastAsia="lv-LV"/>
        </w:rPr>
        <w:t>Informatīvā ziņojuma Pielikums Nr.1</w:t>
      </w:r>
      <w:r w:rsidR="00D7427A">
        <w:rPr>
          <w:rFonts w:ascii="Times New Roman" w:hAnsi="Times New Roman" w:cs="Times New Roman"/>
          <w:b/>
          <w:iCs/>
          <w:color w:val="000000"/>
          <w:sz w:val="24"/>
          <w:szCs w:val="24"/>
          <w:lang w:eastAsia="lv-LV"/>
        </w:rPr>
        <w:t xml:space="preserve"> – </w:t>
      </w:r>
    </w:p>
    <w:p w:rsidR="00CF713C" w:rsidRPr="00E3399C" w:rsidRDefault="00CF713C" w:rsidP="00FE5717">
      <w:pPr>
        <w:pStyle w:val="Header"/>
        <w:tabs>
          <w:tab w:val="clear" w:pos="8306"/>
          <w:tab w:val="right" w:pos="8222"/>
        </w:tabs>
        <w:ind w:right="84"/>
        <w:jc w:val="right"/>
        <w:rPr>
          <w:rFonts w:ascii="Times New Roman" w:hAnsi="Times New Roman" w:cs="Times New Roman"/>
          <w:b/>
          <w:sz w:val="24"/>
          <w:szCs w:val="24"/>
        </w:rPr>
      </w:pPr>
      <w:r w:rsidRPr="00E3399C">
        <w:rPr>
          <w:rFonts w:ascii="Times New Roman" w:hAnsi="Times New Roman" w:cs="Times New Roman"/>
          <w:b/>
          <w:iCs/>
          <w:color w:val="000000"/>
          <w:sz w:val="24"/>
          <w:szCs w:val="24"/>
          <w:lang w:eastAsia="lv-LV"/>
        </w:rPr>
        <w:t xml:space="preserve">Satiksmes ministrijas izstrādāts </w:t>
      </w:r>
      <w:bookmarkStart w:id="0" w:name="_GoBack"/>
      <w:bookmarkEnd w:id="0"/>
      <w:r w:rsidRPr="00E3399C">
        <w:rPr>
          <w:rFonts w:ascii="Times New Roman" w:hAnsi="Times New Roman" w:cs="Times New Roman"/>
          <w:b/>
          <w:iCs/>
          <w:color w:val="000000"/>
          <w:sz w:val="24"/>
          <w:szCs w:val="24"/>
          <w:lang w:eastAsia="lv-LV"/>
        </w:rPr>
        <w:t>projekts</w:t>
      </w:r>
    </w:p>
    <w:p w:rsidR="00CF713C" w:rsidRPr="00CF713C" w:rsidRDefault="00CF713C" w:rsidP="00FE5717">
      <w:pPr>
        <w:tabs>
          <w:tab w:val="right" w:pos="8222"/>
        </w:tabs>
        <w:spacing w:after="0" w:line="240" w:lineRule="auto"/>
        <w:ind w:right="84"/>
        <w:jc w:val="center"/>
        <w:rPr>
          <w:rFonts w:ascii="Times New Roman" w:hAnsi="Times New Roman" w:cs="Times New Roman"/>
          <w:b/>
          <w:sz w:val="28"/>
          <w:szCs w:val="28"/>
        </w:rPr>
      </w:pPr>
    </w:p>
    <w:p w:rsidR="00CF713C" w:rsidRPr="00CF713C" w:rsidRDefault="00CF713C" w:rsidP="00FE5717">
      <w:pPr>
        <w:tabs>
          <w:tab w:val="right" w:pos="8222"/>
        </w:tabs>
        <w:spacing w:after="0" w:line="240" w:lineRule="auto"/>
        <w:ind w:right="84"/>
        <w:jc w:val="center"/>
        <w:rPr>
          <w:rFonts w:ascii="Times New Roman" w:hAnsi="Times New Roman" w:cs="Times New Roman"/>
          <w:b/>
          <w:sz w:val="28"/>
          <w:szCs w:val="28"/>
          <w:lang w:val="de-DE"/>
        </w:rPr>
      </w:pPr>
    </w:p>
    <w:p w:rsidR="00CE2EEA" w:rsidRDefault="001E0248" w:rsidP="00FE5717">
      <w:pPr>
        <w:tabs>
          <w:tab w:val="right" w:pos="8222"/>
        </w:tabs>
        <w:spacing w:after="0" w:line="240" w:lineRule="auto"/>
        <w:ind w:right="84"/>
        <w:jc w:val="center"/>
        <w:rPr>
          <w:rFonts w:ascii="Times New Roman" w:hAnsi="Times New Roman" w:cs="Times New Roman"/>
          <w:b/>
          <w:sz w:val="28"/>
          <w:szCs w:val="28"/>
        </w:rPr>
      </w:pPr>
      <w:r w:rsidRPr="00BC404C">
        <w:rPr>
          <w:rFonts w:ascii="Times New Roman" w:hAnsi="Times New Roman" w:cs="Times New Roman"/>
          <w:b/>
          <w:sz w:val="28"/>
          <w:szCs w:val="28"/>
          <w:lang w:val="en-US"/>
        </w:rPr>
        <w:t>Concept</w:t>
      </w:r>
      <w:r w:rsidRPr="007E3D43">
        <w:rPr>
          <w:rFonts w:ascii="Times New Roman" w:hAnsi="Times New Roman" w:cs="Times New Roman"/>
          <w:b/>
          <w:sz w:val="28"/>
          <w:szCs w:val="28"/>
        </w:rPr>
        <w:t xml:space="preserve"> of </w:t>
      </w:r>
      <w:r w:rsidRPr="00BC404C">
        <w:rPr>
          <w:rFonts w:ascii="Times New Roman" w:hAnsi="Times New Roman" w:cs="Times New Roman"/>
          <w:b/>
          <w:sz w:val="28"/>
          <w:szCs w:val="28"/>
          <w:lang w:val="en-US"/>
        </w:rPr>
        <w:t>the Ministry</w:t>
      </w:r>
      <w:r w:rsidRPr="007E3D43">
        <w:rPr>
          <w:rFonts w:ascii="Times New Roman" w:hAnsi="Times New Roman" w:cs="Times New Roman"/>
          <w:b/>
          <w:sz w:val="28"/>
          <w:szCs w:val="28"/>
        </w:rPr>
        <w:t xml:space="preserve"> of </w:t>
      </w:r>
      <w:r w:rsidRPr="00BC404C">
        <w:rPr>
          <w:rFonts w:ascii="Times New Roman" w:hAnsi="Times New Roman" w:cs="Times New Roman"/>
          <w:b/>
          <w:sz w:val="28"/>
          <w:szCs w:val="28"/>
          <w:lang w:val="en-US"/>
        </w:rPr>
        <w:t>Transport</w:t>
      </w:r>
      <w:r w:rsidRPr="007E3D43">
        <w:rPr>
          <w:rFonts w:ascii="Times New Roman" w:hAnsi="Times New Roman" w:cs="Times New Roman"/>
          <w:b/>
          <w:sz w:val="28"/>
          <w:szCs w:val="28"/>
        </w:rPr>
        <w:t xml:space="preserve"> of </w:t>
      </w:r>
      <w:r w:rsidRPr="00BC404C">
        <w:rPr>
          <w:rFonts w:ascii="Times New Roman" w:hAnsi="Times New Roman" w:cs="Times New Roman"/>
          <w:b/>
          <w:sz w:val="28"/>
          <w:szCs w:val="28"/>
          <w:lang w:val="en-US"/>
        </w:rPr>
        <w:t>the Republic</w:t>
      </w:r>
      <w:r w:rsidRPr="007E3D43">
        <w:rPr>
          <w:rFonts w:ascii="Times New Roman" w:hAnsi="Times New Roman" w:cs="Times New Roman"/>
          <w:b/>
          <w:sz w:val="28"/>
          <w:szCs w:val="28"/>
        </w:rPr>
        <w:t xml:space="preserve"> of </w:t>
      </w:r>
      <w:r w:rsidRPr="00BC404C">
        <w:rPr>
          <w:rFonts w:ascii="Times New Roman" w:hAnsi="Times New Roman" w:cs="Times New Roman"/>
          <w:b/>
          <w:sz w:val="28"/>
          <w:szCs w:val="28"/>
          <w:lang w:val="en-US"/>
        </w:rPr>
        <w:t>Latvia</w:t>
      </w:r>
      <w:r w:rsidRPr="007E3D43">
        <w:rPr>
          <w:rFonts w:ascii="Times New Roman" w:hAnsi="Times New Roman" w:cs="Times New Roman"/>
          <w:b/>
          <w:sz w:val="28"/>
          <w:szCs w:val="28"/>
        </w:rPr>
        <w:t xml:space="preserve"> </w:t>
      </w:r>
      <w:r w:rsidRPr="00BC404C">
        <w:rPr>
          <w:rFonts w:ascii="Times New Roman" w:hAnsi="Times New Roman" w:cs="Times New Roman"/>
          <w:b/>
          <w:sz w:val="28"/>
          <w:szCs w:val="28"/>
          <w:lang w:val="en-US"/>
        </w:rPr>
        <w:t>for</w:t>
      </w:r>
      <w:r w:rsidRPr="007E3D43">
        <w:rPr>
          <w:rFonts w:ascii="Times New Roman" w:hAnsi="Times New Roman" w:cs="Times New Roman"/>
          <w:b/>
          <w:sz w:val="28"/>
          <w:szCs w:val="28"/>
        </w:rPr>
        <w:t xml:space="preserve"> </w:t>
      </w:r>
      <w:r w:rsidRPr="00BC404C">
        <w:rPr>
          <w:rFonts w:ascii="Times New Roman" w:hAnsi="Times New Roman" w:cs="Times New Roman"/>
          <w:b/>
          <w:sz w:val="28"/>
          <w:szCs w:val="28"/>
          <w:lang w:val="en-US"/>
        </w:rPr>
        <w:t>coordinating</w:t>
      </w:r>
      <w:r w:rsidRPr="007E3D43">
        <w:rPr>
          <w:rFonts w:ascii="Times New Roman" w:hAnsi="Times New Roman" w:cs="Times New Roman"/>
          <w:b/>
          <w:sz w:val="28"/>
          <w:szCs w:val="28"/>
        </w:rPr>
        <w:t xml:space="preserve"> </w:t>
      </w:r>
      <w:r w:rsidRPr="00BC404C">
        <w:rPr>
          <w:rFonts w:ascii="Times New Roman" w:hAnsi="Times New Roman" w:cs="Times New Roman"/>
          <w:b/>
          <w:sz w:val="28"/>
          <w:szCs w:val="28"/>
          <w:lang w:val="en-US"/>
        </w:rPr>
        <w:t>the field</w:t>
      </w:r>
      <w:r w:rsidRPr="007E3D43">
        <w:rPr>
          <w:rFonts w:ascii="Times New Roman" w:hAnsi="Times New Roman" w:cs="Times New Roman"/>
          <w:b/>
          <w:sz w:val="28"/>
          <w:szCs w:val="28"/>
        </w:rPr>
        <w:t xml:space="preserve"> of </w:t>
      </w:r>
      <w:r w:rsidRPr="00BC404C">
        <w:rPr>
          <w:rFonts w:ascii="Times New Roman" w:hAnsi="Times New Roman" w:cs="Times New Roman"/>
          <w:b/>
          <w:sz w:val="28"/>
          <w:szCs w:val="28"/>
          <w:lang w:val="en-US"/>
        </w:rPr>
        <w:t>transport</w:t>
      </w:r>
      <w:r w:rsidRPr="007E3D43">
        <w:rPr>
          <w:rFonts w:ascii="Times New Roman" w:hAnsi="Times New Roman" w:cs="Times New Roman"/>
          <w:b/>
          <w:sz w:val="28"/>
          <w:szCs w:val="28"/>
        </w:rPr>
        <w:t xml:space="preserve"> </w:t>
      </w:r>
      <w:r w:rsidR="00AB1B82" w:rsidRPr="00AB1B82">
        <w:rPr>
          <w:rFonts w:ascii="Times New Roman" w:hAnsi="Times New Roman" w:cs="Times New Roman"/>
          <w:b/>
          <w:sz w:val="28"/>
          <w:szCs w:val="28"/>
          <w:lang w:val="en-US"/>
        </w:rPr>
        <w:t>and logistics</w:t>
      </w:r>
      <w:r w:rsidR="00AB1B82">
        <w:rPr>
          <w:rFonts w:ascii="Times New Roman" w:hAnsi="Times New Roman" w:cs="Times New Roman"/>
          <w:b/>
          <w:sz w:val="28"/>
          <w:szCs w:val="28"/>
        </w:rPr>
        <w:t xml:space="preserve"> </w:t>
      </w:r>
    </w:p>
    <w:p w:rsidR="00C35A08" w:rsidRPr="007E3D43" w:rsidRDefault="001E0248" w:rsidP="00FE5717">
      <w:pPr>
        <w:tabs>
          <w:tab w:val="right" w:pos="8222"/>
        </w:tabs>
        <w:spacing w:after="0" w:line="240" w:lineRule="auto"/>
        <w:ind w:right="84"/>
        <w:jc w:val="center"/>
        <w:rPr>
          <w:rFonts w:ascii="Times New Roman" w:hAnsi="Times New Roman" w:cs="Times New Roman"/>
          <w:b/>
          <w:sz w:val="28"/>
          <w:szCs w:val="28"/>
        </w:rPr>
      </w:pPr>
      <w:proofErr w:type="gramStart"/>
      <w:r w:rsidRPr="00BC404C">
        <w:rPr>
          <w:rFonts w:ascii="Times New Roman" w:hAnsi="Times New Roman" w:cs="Times New Roman"/>
          <w:b/>
          <w:sz w:val="28"/>
          <w:szCs w:val="28"/>
          <w:lang w:val="en-US"/>
        </w:rPr>
        <w:t>under</w:t>
      </w:r>
      <w:proofErr w:type="gramEnd"/>
      <w:r w:rsidRPr="007E3D43">
        <w:rPr>
          <w:rFonts w:ascii="Times New Roman" w:hAnsi="Times New Roman" w:cs="Times New Roman"/>
          <w:b/>
          <w:sz w:val="28"/>
          <w:szCs w:val="28"/>
        </w:rPr>
        <w:t xml:space="preserve"> </w:t>
      </w:r>
      <w:r w:rsidRPr="00BC404C">
        <w:rPr>
          <w:rFonts w:ascii="Times New Roman" w:hAnsi="Times New Roman" w:cs="Times New Roman"/>
          <w:b/>
          <w:sz w:val="28"/>
          <w:szCs w:val="28"/>
          <w:lang w:val="en-US"/>
        </w:rPr>
        <w:t xml:space="preserve">the </w:t>
      </w:r>
      <w:r w:rsidR="007E3D43" w:rsidRPr="00BC404C">
        <w:rPr>
          <w:rFonts w:ascii="Times New Roman" w:hAnsi="Times New Roman" w:cs="Times New Roman"/>
          <w:b/>
          <w:sz w:val="28"/>
          <w:szCs w:val="28"/>
          <w:lang w:val="en-US"/>
        </w:rPr>
        <w:t>Initiative</w:t>
      </w:r>
      <w:r w:rsidR="007E3D43" w:rsidRPr="007E3D43">
        <w:rPr>
          <w:rFonts w:ascii="Times New Roman" w:hAnsi="Times New Roman" w:cs="Times New Roman"/>
          <w:b/>
          <w:sz w:val="28"/>
          <w:szCs w:val="28"/>
        </w:rPr>
        <w:t xml:space="preserve"> 16+1</w:t>
      </w:r>
    </w:p>
    <w:p w:rsidR="00C34C00" w:rsidRDefault="00C34C00" w:rsidP="00FE5717">
      <w:pPr>
        <w:tabs>
          <w:tab w:val="right" w:pos="8222"/>
        </w:tabs>
        <w:spacing w:after="0" w:line="240" w:lineRule="auto"/>
        <w:ind w:right="84"/>
        <w:jc w:val="both"/>
        <w:rPr>
          <w:rStyle w:val="hps"/>
          <w:rFonts w:ascii="Times New Roman" w:hAnsi="Times New Roman"/>
          <w:color w:val="000000"/>
          <w:sz w:val="24"/>
          <w:szCs w:val="24"/>
          <w:lang w:val="en"/>
        </w:rPr>
      </w:pPr>
    </w:p>
    <w:p w:rsidR="00631D60" w:rsidRPr="00631D60" w:rsidRDefault="00631D60" w:rsidP="00FE5717">
      <w:pPr>
        <w:tabs>
          <w:tab w:val="right" w:pos="8222"/>
        </w:tabs>
        <w:spacing w:after="0" w:line="240" w:lineRule="auto"/>
        <w:ind w:right="84"/>
        <w:jc w:val="both"/>
        <w:rPr>
          <w:rStyle w:val="hps"/>
          <w:rFonts w:ascii="Times New Roman" w:hAnsi="Times New Roman"/>
          <w:b/>
          <w:color w:val="000000"/>
          <w:sz w:val="24"/>
          <w:szCs w:val="24"/>
          <w:u w:val="single"/>
          <w:lang w:val="en"/>
        </w:rPr>
      </w:pPr>
      <w:r w:rsidRPr="00631D60">
        <w:rPr>
          <w:rStyle w:val="hps"/>
          <w:rFonts w:ascii="Times New Roman" w:hAnsi="Times New Roman"/>
          <w:b/>
          <w:color w:val="000000"/>
          <w:sz w:val="24"/>
          <w:szCs w:val="24"/>
          <w:u w:val="single"/>
          <w:lang w:val="en"/>
        </w:rPr>
        <w:t>Background</w:t>
      </w:r>
    </w:p>
    <w:p w:rsidR="00962063" w:rsidRDefault="00962063" w:rsidP="00FE5717">
      <w:pPr>
        <w:tabs>
          <w:tab w:val="right" w:pos="8222"/>
        </w:tabs>
        <w:spacing w:before="120" w:after="0" w:line="240" w:lineRule="auto"/>
        <w:ind w:right="84"/>
        <w:jc w:val="both"/>
        <w:rPr>
          <w:rStyle w:val="hps"/>
          <w:rFonts w:ascii="Times New Roman" w:hAnsi="Times New Roman"/>
          <w:color w:val="000000"/>
          <w:sz w:val="24"/>
          <w:szCs w:val="24"/>
          <w:lang w:val="en"/>
        </w:rPr>
      </w:pPr>
      <w:r>
        <w:rPr>
          <w:rStyle w:val="hps"/>
          <w:rFonts w:ascii="Times New Roman" w:hAnsi="Times New Roman"/>
          <w:color w:val="000000"/>
          <w:sz w:val="24"/>
          <w:szCs w:val="24"/>
          <w:lang w:val="en"/>
        </w:rPr>
        <w:t xml:space="preserve">The importance of closer economic ties, further deepening of information sharing and practical cooperation in trade, as well as construction of transportation network between China and Central and Eastern European countries was emphasized in the </w:t>
      </w:r>
      <w:r w:rsidRPr="00A25AFE">
        <w:rPr>
          <w:rFonts w:ascii="Times New Roman" w:hAnsi="Times New Roman" w:cs="Times New Roman"/>
          <w:bCs/>
          <w:i/>
          <w:sz w:val="24"/>
          <w:szCs w:val="24"/>
          <w:lang w:val="en-US"/>
        </w:rPr>
        <w:t>Press Communiqué</w:t>
      </w:r>
      <w:r w:rsidRPr="00A3727D">
        <w:rPr>
          <w:rFonts w:ascii="Times New Roman" w:hAnsi="Times New Roman" w:cs="Times New Roman"/>
          <w:bCs/>
          <w:i/>
          <w:sz w:val="24"/>
          <w:szCs w:val="24"/>
        </w:rPr>
        <w:t xml:space="preserve"> of </w:t>
      </w:r>
      <w:r w:rsidRPr="00A25AFE">
        <w:rPr>
          <w:rFonts w:ascii="Times New Roman" w:hAnsi="Times New Roman" w:cs="Times New Roman"/>
          <w:bCs/>
          <w:i/>
          <w:sz w:val="24"/>
          <w:szCs w:val="24"/>
          <w:lang w:val="en-US"/>
        </w:rPr>
        <w:t>the Meeting Between</w:t>
      </w:r>
      <w:r w:rsidRPr="00A3727D">
        <w:rPr>
          <w:rFonts w:ascii="Times New Roman" w:hAnsi="Times New Roman" w:cs="Times New Roman"/>
          <w:bCs/>
          <w:i/>
          <w:sz w:val="24"/>
          <w:szCs w:val="24"/>
        </w:rPr>
        <w:t xml:space="preserve"> </w:t>
      </w:r>
      <w:r w:rsidRPr="00A25AFE">
        <w:rPr>
          <w:rFonts w:ascii="Times New Roman" w:hAnsi="Times New Roman" w:cs="Times New Roman"/>
          <w:bCs/>
          <w:i/>
          <w:sz w:val="24"/>
          <w:szCs w:val="24"/>
          <w:lang w:val="en-US"/>
        </w:rPr>
        <w:t>Chinese and Central</w:t>
      </w:r>
      <w:r w:rsidRPr="00A3727D">
        <w:rPr>
          <w:rFonts w:ascii="Times New Roman" w:hAnsi="Times New Roman" w:cs="Times New Roman"/>
          <w:bCs/>
          <w:i/>
          <w:sz w:val="24"/>
          <w:szCs w:val="24"/>
        </w:rPr>
        <w:t xml:space="preserve"> </w:t>
      </w:r>
      <w:r w:rsidRPr="00A25AFE">
        <w:rPr>
          <w:rFonts w:ascii="Times New Roman" w:hAnsi="Times New Roman" w:cs="Times New Roman"/>
          <w:bCs/>
          <w:i/>
          <w:sz w:val="24"/>
          <w:szCs w:val="24"/>
          <w:lang w:val="en-US"/>
        </w:rPr>
        <w:t>and Eastern</w:t>
      </w:r>
      <w:r w:rsidRPr="00A3727D">
        <w:rPr>
          <w:rFonts w:ascii="Times New Roman" w:hAnsi="Times New Roman" w:cs="Times New Roman"/>
          <w:bCs/>
          <w:i/>
          <w:sz w:val="24"/>
          <w:szCs w:val="24"/>
        </w:rPr>
        <w:t xml:space="preserve"> </w:t>
      </w:r>
      <w:r w:rsidRPr="00A25AFE">
        <w:rPr>
          <w:rFonts w:ascii="Times New Roman" w:hAnsi="Times New Roman" w:cs="Times New Roman"/>
          <w:bCs/>
          <w:i/>
          <w:sz w:val="24"/>
          <w:szCs w:val="24"/>
          <w:lang w:val="en-US"/>
        </w:rPr>
        <w:t>European Leaders</w:t>
      </w:r>
      <w:r w:rsidR="00FB5369">
        <w:rPr>
          <w:rFonts w:ascii="Times New Roman" w:hAnsi="Times New Roman" w:cs="Times New Roman"/>
          <w:bCs/>
          <w:i/>
          <w:sz w:val="24"/>
          <w:szCs w:val="24"/>
        </w:rPr>
        <w:t xml:space="preserve"> </w:t>
      </w:r>
      <w:r w:rsidR="00FB5369" w:rsidRPr="00FB5369">
        <w:rPr>
          <w:rFonts w:ascii="Times New Roman" w:hAnsi="Times New Roman" w:cs="Times New Roman"/>
          <w:bCs/>
          <w:sz w:val="24"/>
          <w:szCs w:val="24"/>
          <w:lang w:val="en-US"/>
        </w:rPr>
        <w:t>and</w:t>
      </w:r>
      <w:r>
        <w:rPr>
          <w:rStyle w:val="hps"/>
          <w:rFonts w:ascii="Times New Roman" w:hAnsi="Times New Roman"/>
          <w:color w:val="000000"/>
          <w:sz w:val="24"/>
          <w:szCs w:val="24"/>
          <w:lang w:val="en"/>
        </w:rPr>
        <w:t xml:space="preserve"> </w:t>
      </w:r>
      <w:r w:rsidRPr="00A25AFE">
        <w:rPr>
          <w:rFonts w:ascii="Times New Roman" w:hAnsi="Times New Roman" w:cs="Times New Roman"/>
          <w:i/>
          <w:sz w:val="24"/>
          <w:szCs w:val="24"/>
          <w:lang w:val="en-US"/>
        </w:rPr>
        <w:t>China's Twelve Measures</w:t>
      </w:r>
      <w:r w:rsidRPr="00A3727D">
        <w:rPr>
          <w:rFonts w:ascii="Times New Roman" w:hAnsi="Times New Roman" w:cs="Times New Roman"/>
          <w:i/>
          <w:sz w:val="24"/>
          <w:szCs w:val="24"/>
        </w:rPr>
        <w:t xml:space="preserve"> </w:t>
      </w:r>
      <w:r w:rsidRPr="00A25AFE">
        <w:rPr>
          <w:rFonts w:ascii="Times New Roman" w:hAnsi="Times New Roman" w:cs="Times New Roman"/>
          <w:i/>
          <w:sz w:val="24"/>
          <w:szCs w:val="24"/>
          <w:lang w:val="en-US"/>
        </w:rPr>
        <w:t>for Promoting Friendly</w:t>
      </w:r>
      <w:r w:rsidRPr="00A3727D">
        <w:rPr>
          <w:rFonts w:ascii="Times New Roman" w:hAnsi="Times New Roman" w:cs="Times New Roman"/>
          <w:i/>
          <w:sz w:val="24"/>
          <w:szCs w:val="24"/>
        </w:rPr>
        <w:t xml:space="preserve"> </w:t>
      </w:r>
      <w:r w:rsidRPr="00A25AFE">
        <w:rPr>
          <w:rFonts w:ascii="Times New Roman" w:hAnsi="Times New Roman" w:cs="Times New Roman"/>
          <w:i/>
          <w:sz w:val="24"/>
          <w:szCs w:val="24"/>
          <w:lang w:val="en-US"/>
        </w:rPr>
        <w:t>Cooperation</w:t>
      </w:r>
      <w:r w:rsidRPr="00A3727D">
        <w:rPr>
          <w:rFonts w:ascii="Times New Roman" w:hAnsi="Times New Roman" w:cs="Times New Roman"/>
          <w:i/>
          <w:sz w:val="24"/>
          <w:szCs w:val="24"/>
        </w:rPr>
        <w:t xml:space="preserve"> </w:t>
      </w:r>
      <w:r w:rsidRPr="00A25AFE">
        <w:rPr>
          <w:rFonts w:ascii="Times New Roman" w:hAnsi="Times New Roman" w:cs="Times New Roman"/>
          <w:i/>
          <w:sz w:val="24"/>
          <w:szCs w:val="24"/>
          <w:lang w:val="en-US"/>
        </w:rPr>
        <w:t>with Central and Eastern</w:t>
      </w:r>
      <w:r w:rsidRPr="00A3727D">
        <w:rPr>
          <w:rFonts w:ascii="Times New Roman" w:hAnsi="Times New Roman" w:cs="Times New Roman"/>
          <w:i/>
          <w:sz w:val="24"/>
          <w:szCs w:val="24"/>
        </w:rPr>
        <w:t xml:space="preserve"> </w:t>
      </w:r>
      <w:r w:rsidRPr="00A25AFE">
        <w:rPr>
          <w:rFonts w:ascii="Times New Roman" w:hAnsi="Times New Roman" w:cs="Times New Roman"/>
          <w:i/>
          <w:sz w:val="24"/>
          <w:szCs w:val="24"/>
          <w:lang w:val="en-US"/>
        </w:rPr>
        <w:t>European Countries</w:t>
      </w:r>
      <w:r w:rsidR="00A25AFE">
        <w:rPr>
          <w:rFonts w:ascii="Times New Roman" w:hAnsi="Times New Roman" w:cs="Times New Roman"/>
          <w:i/>
          <w:sz w:val="24"/>
          <w:szCs w:val="24"/>
        </w:rPr>
        <w:t>.</w:t>
      </w:r>
    </w:p>
    <w:p w:rsidR="00A25AFE" w:rsidRDefault="00A3727D" w:rsidP="00FE5717">
      <w:pPr>
        <w:tabs>
          <w:tab w:val="right" w:pos="8222"/>
        </w:tabs>
        <w:spacing w:before="120" w:after="0" w:line="240" w:lineRule="auto"/>
        <w:ind w:right="84"/>
        <w:jc w:val="both"/>
        <w:rPr>
          <w:rStyle w:val="CharStyle5"/>
          <w:rFonts w:ascii="Times New Roman" w:hAnsi="Times New Roman" w:cs="Times New Roman"/>
          <w:sz w:val="24"/>
          <w:szCs w:val="24"/>
          <w:lang w:val="en-US"/>
        </w:rPr>
      </w:pPr>
      <w:r w:rsidRPr="00A25AFE">
        <w:rPr>
          <w:rStyle w:val="CharStyle3"/>
          <w:rFonts w:ascii="Times New Roman" w:hAnsi="Times New Roman" w:cs="Times New Roman"/>
          <w:b w:val="0"/>
          <w:bCs w:val="0"/>
          <w:i/>
          <w:sz w:val="24"/>
          <w:szCs w:val="24"/>
          <w:lang w:val="en-US"/>
        </w:rPr>
        <w:t>The Bucharest Guidelines for</w:t>
      </w:r>
      <w:r w:rsidRPr="00A3727D">
        <w:rPr>
          <w:rStyle w:val="CharStyle3"/>
          <w:rFonts w:ascii="Times New Roman" w:hAnsi="Times New Roman" w:cs="Times New Roman"/>
          <w:b w:val="0"/>
          <w:bCs w:val="0"/>
          <w:i/>
          <w:sz w:val="24"/>
          <w:szCs w:val="24"/>
        </w:rPr>
        <w:t xml:space="preserve"> </w:t>
      </w:r>
      <w:r w:rsidRPr="00A25AFE">
        <w:rPr>
          <w:rStyle w:val="CharStyle3"/>
          <w:rFonts w:ascii="Times New Roman" w:hAnsi="Times New Roman" w:cs="Times New Roman"/>
          <w:b w:val="0"/>
          <w:bCs w:val="0"/>
          <w:i/>
          <w:sz w:val="24"/>
          <w:szCs w:val="24"/>
          <w:lang w:val="en-US"/>
        </w:rPr>
        <w:t>Cooperation between China</w:t>
      </w:r>
      <w:r w:rsidRPr="00A3727D">
        <w:rPr>
          <w:rStyle w:val="CharStyle3"/>
          <w:rFonts w:ascii="Times New Roman" w:hAnsi="Times New Roman" w:cs="Times New Roman"/>
          <w:b w:val="0"/>
          <w:bCs w:val="0"/>
          <w:i/>
          <w:sz w:val="24"/>
          <w:szCs w:val="24"/>
        </w:rPr>
        <w:t xml:space="preserve"> </w:t>
      </w:r>
      <w:r w:rsidRPr="00A25AFE">
        <w:rPr>
          <w:rStyle w:val="CharStyle3"/>
          <w:rFonts w:ascii="Times New Roman" w:hAnsi="Times New Roman" w:cs="Times New Roman"/>
          <w:b w:val="0"/>
          <w:bCs w:val="0"/>
          <w:i/>
          <w:sz w:val="24"/>
          <w:szCs w:val="24"/>
          <w:lang w:val="en-US"/>
        </w:rPr>
        <w:t>and Central and Eastern</w:t>
      </w:r>
      <w:r w:rsidRPr="00A3727D">
        <w:rPr>
          <w:rStyle w:val="CharStyle3"/>
          <w:rFonts w:ascii="Times New Roman" w:hAnsi="Times New Roman" w:cs="Times New Roman"/>
          <w:b w:val="0"/>
          <w:bCs w:val="0"/>
          <w:i/>
          <w:sz w:val="24"/>
          <w:szCs w:val="24"/>
        </w:rPr>
        <w:t xml:space="preserve"> </w:t>
      </w:r>
      <w:r w:rsidRPr="00A25AFE">
        <w:rPr>
          <w:rStyle w:val="CharStyle3"/>
          <w:rFonts w:ascii="Times New Roman" w:hAnsi="Times New Roman" w:cs="Times New Roman"/>
          <w:b w:val="0"/>
          <w:bCs w:val="0"/>
          <w:i/>
          <w:sz w:val="24"/>
          <w:szCs w:val="24"/>
          <w:lang w:val="en-US"/>
        </w:rPr>
        <w:t>European Countries</w:t>
      </w:r>
      <w:r>
        <w:rPr>
          <w:rStyle w:val="CharStyle3"/>
          <w:rFonts w:ascii="Times New Roman" w:hAnsi="Times New Roman" w:cs="Times New Roman"/>
          <w:b w:val="0"/>
          <w:bCs w:val="0"/>
          <w:i/>
          <w:sz w:val="24"/>
          <w:szCs w:val="24"/>
        </w:rPr>
        <w:t xml:space="preserve"> </w:t>
      </w:r>
      <w:r w:rsidR="00A25AFE" w:rsidRPr="00A25AFE">
        <w:rPr>
          <w:rStyle w:val="CharStyle3"/>
          <w:rFonts w:ascii="Times New Roman" w:hAnsi="Times New Roman" w:cs="Times New Roman"/>
          <w:b w:val="0"/>
          <w:bCs w:val="0"/>
          <w:sz w:val="24"/>
          <w:szCs w:val="24"/>
          <w:lang w:val="en-US"/>
        </w:rPr>
        <w:t>recognized the</w:t>
      </w:r>
      <w:r w:rsidR="00A25AFE">
        <w:rPr>
          <w:rStyle w:val="CharStyle3"/>
          <w:rFonts w:ascii="Times New Roman" w:hAnsi="Times New Roman" w:cs="Times New Roman"/>
          <w:b w:val="0"/>
          <w:bCs w:val="0"/>
          <w:sz w:val="24"/>
          <w:szCs w:val="24"/>
        </w:rPr>
        <w:t xml:space="preserve"> </w:t>
      </w:r>
      <w:r w:rsidR="003A7104" w:rsidRPr="003A7104">
        <w:rPr>
          <w:rStyle w:val="CharStyle3"/>
          <w:rFonts w:ascii="Times New Roman" w:hAnsi="Times New Roman" w:cs="Times New Roman"/>
          <w:b w:val="0"/>
          <w:bCs w:val="0"/>
          <w:sz w:val="24"/>
          <w:szCs w:val="24"/>
          <w:lang w:val="en-US"/>
        </w:rPr>
        <w:t>necessity</w:t>
      </w:r>
      <w:r w:rsidR="003A7104">
        <w:rPr>
          <w:rStyle w:val="CharStyle3"/>
          <w:rFonts w:ascii="Times New Roman" w:hAnsi="Times New Roman" w:cs="Times New Roman"/>
          <w:b w:val="0"/>
          <w:bCs w:val="0"/>
          <w:sz w:val="24"/>
          <w:szCs w:val="24"/>
        </w:rPr>
        <w:t xml:space="preserve"> to </w:t>
      </w:r>
      <w:r w:rsidR="003A7104" w:rsidRPr="003A7104">
        <w:rPr>
          <w:rStyle w:val="CharStyle3"/>
          <w:rFonts w:ascii="Times New Roman" w:hAnsi="Times New Roman" w:cs="Times New Roman"/>
          <w:b w:val="0"/>
          <w:bCs w:val="0"/>
          <w:sz w:val="24"/>
          <w:szCs w:val="24"/>
          <w:lang w:val="en-US"/>
        </w:rPr>
        <w:t>discuss actively</w:t>
      </w:r>
      <w:r w:rsidR="003A7104">
        <w:rPr>
          <w:rStyle w:val="CharStyle3"/>
          <w:rFonts w:ascii="Times New Roman" w:hAnsi="Times New Roman" w:cs="Times New Roman"/>
          <w:b w:val="0"/>
          <w:bCs w:val="0"/>
          <w:sz w:val="24"/>
          <w:szCs w:val="24"/>
        </w:rPr>
        <w:t xml:space="preserve"> </w:t>
      </w:r>
      <w:r w:rsidR="003A7104" w:rsidRPr="003A7104">
        <w:rPr>
          <w:rStyle w:val="CharStyle3"/>
          <w:rFonts w:ascii="Times New Roman" w:hAnsi="Times New Roman" w:cs="Times New Roman"/>
          <w:b w:val="0"/>
          <w:bCs w:val="0"/>
          <w:sz w:val="24"/>
          <w:szCs w:val="24"/>
          <w:lang w:val="en-US"/>
        </w:rPr>
        <w:t>the possibility</w:t>
      </w:r>
      <w:r w:rsidR="003A7104">
        <w:rPr>
          <w:rStyle w:val="CharStyle3"/>
          <w:rFonts w:ascii="Times New Roman" w:hAnsi="Times New Roman" w:cs="Times New Roman"/>
          <w:b w:val="0"/>
          <w:bCs w:val="0"/>
          <w:sz w:val="24"/>
          <w:szCs w:val="24"/>
        </w:rPr>
        <w:t xml:space="preserve"> </w:t>
      </w:r>
      <w:r w:rsidR="003A7104" w:rsidRPr="003A7104">
        <w:rPr>
          <w:rStyle w:val="CharStyle5"/>
          <w:rFonts w:ascii="Times New Roman" w:hAnsi="Times New Roman" w:cs="Times New Roman"/>
          <w:color w:val="000000"/>
          <w:sz w:val="24"/>
          <w:szCs w:val="24"/>
        </w:rPr>
        <w:t xml:space="preserve">of </w:t>
      </w:r>
      <w:r w:rsidR="003A7104" w:rsidRPr="003A7104">
        <w:rPr>
          <w:rStyle w:val="CharStyle5"/>
          <w:rFonts w:ascii="Times New Roman" w:hAnsi="Times New Roman" w:cs="Times New Roman"/>
          <w:color w:val="000000"/>
          <w:sz w:val="24"/>
          <w:szCs w:val="24"/>
          <w:lang w:val="en-US"/>
        </w:rPr>
        <w:t>building an international</w:t>
      </w:r>
      <w:r w:rsidR="003A7104" w:rsidRPr="003A7104">
        <w:rPr>
          <w:rStyle w:val="CharStyle5"/>
          <w:rFonts w:ascii="Times New Roman" w:hAnsi="Times New Roman" w:cs="Times New Roman"/>
          <w:color w:val="000000"/>
          <w:sz w:val="24"/>
          <w:szCs w:val="24"/>
        </w:rPr>
        <w:t xml:space="preserve"> </w:t>
      </w:r>
      <w:r w:rsidR="003A7104" w:rsidRPr="003A7104">
        <w:rPr>
          <w:rStyle w:val="CharStyle5"/>
          <w:rFonts w:ascii="Times New Roman" w:hAnsi="Times New Roman" w:cs="Times New Roman"/>
          <w:color w:val="000000"/>
          <w:sz w:val="24"/>
          <w:szCs w:val="24"/>
          <w:lang w:val="en-US"/>
        </w:rPr>
        <w:t>railway transportation</w:t>
      </w:r>
      <w:r w:rsidR="003A7104" w:rsidRPr="003A7104">
        <w:rPr>
          <w:rStyle w:val="CharStyle5"/>
          <w:rFonts w:ascii="Times New Roman" w:hAnsi="Times New Roman" w:cs="Times New Roman"/>
          <w:color w:val="000000"/>
          <w:sz w:val="24"/>
          <w:szCs w:val="24"/>
        </w:rPr>
        <w:t xml:space="preserve"> </w:t>
      </w:r>
      <w:r w:rsidR="003A7104" w:rsidRPr="003A7104">
        <w:rPr>
          <w:rStyle w:val="CharStyle5"/>
          <w:rFonts w:ascii="Times New Roman" w:hAnsi="Times New Roman" w:cs="Times New Roman"/>
          <w:color w:val="000000"/>
          <w:sz w:val="24"/>
          <w:szCs w:val="24"/>
          <w:lang w:val="en-US"/>
        </w:rPr>
        <w:t xml:space="preserve">corridor connecting China with </w:t>
      </w:r>
      <w:r w:rsidR="003A7104" w:rsidRPr="003A7104">
        <w:rPr>
          <w:rStyle w:val="CharStyle3"/>
          <w:rFonts w:ascii="Times New Roman" w:hAnsi="Times New Roman" w:cs="Times New Roman"/>
          <w:b w:val="0"/>
          <w:bCs w:val="0"/>
          <w:sz w:val="24"/>
          <w:szCs w:val="24"/>
          <w:lang w:val="en-US"/>
        </w:rPr>
        <w:t>Central and Eastern</w:t>
      </w:r>
      <w:r w:rsidR="003A7104" w:rsidRPr="003A7104">
        <w:rPr>
          <w:rStyle w:val="CharStyle3"/>
          <w:rFonts w:ascii="Times New Roman" w:hAnsi="Times New Roman" w:cs="Times New Roman"/>
          <w:b w:val="0"/>
          <w:bCs w:val="0"/>
          <w:sz w:val="24"/>
          <w:szCs w:val="24"/>
        </w:rPr>
        <w:t xml:space="preserve"> </w:t>
      </w:r>
      <w:r w:rsidR="003A7104" w:rsidRPr="003A7104">
        <w:rPr>
          <w:rStyle w:val="CharStyle3"/>
          <w:rFonts w:ascii="Times New Roman" w:hAnsi="Times New Roman" w:cs="Times New Roman"/>
          <w:b w:val="0"/>
          <w:bCs w:val="0"/>
          <w:sz w:val="24"/>
          <w:szCs w:val="24"/>
          <w:lang w:val="en-US"/>
        </w:rPr>
        <w:t>European Countries</w:t>
      </w:r>
      <w:r w:rsidR="003A7104">
        <w:rPr>
          <w:rStyle w:val="CharStyle3"/>
          <w:rFonts w:ascii="Times New Roman" w:hAnsi="Times New Roman" w:cs="Times New Roman"/>
          <w:b w:val="0"/>
          <w:bCs w:val="0"/>
          <w:sz w:val="24"/>
          <w:szCs w:val="24"/>
          <w:lang w:val="en-US"/>
        </w:rPr>
        <w:t xml:space="preserve"> and </w:t>
      </w:r>
      <w:r w:rsidR="003A7104" w:rsidRPr="003A7104">
        <w:rPr>
          <w:rStyle w:val="CharStyle5"/>
          <w:rFonts w:ascii="Times New Roman" w:hAnsi="Times New Roman" w:cs="Times New Roman"/>
          <w:sz w:val="24"/>
          <w:szCs w:val="24"/>
          <w:lang w:val="en-US"/>
        </w:rPr>
        <w:t>encourage businesses</w:t>
      </w:r>
      <w:r w:rsidR="003A7104" w:rsidRPr="003A7104">
        <w:rPr>
          <w:rStyle w:val="CharStyle5"/>
          <w:rFonts w:ascii="Times New Roman" w:hAnsi="Times New Roman" w:cs="Times New Roman"/>
          <w:sz w:val="24"/>
          <w:szCs w:val="24"/>
        </w:rPr>
        <w:t xml:space="preserve"> to </w:t>
      </w:r>
      <w:r w:rsidR="003A7104" w:rsidRPr="003A7104">
        <w:rPr>
          <w:rStyle w:val="CharStyle5"/>
          <w:rFonts w:ascii="Times New Roman" w:hAnsi="Times New Roman" w:cs="Times New Roman"/>
          <w:sz w:val="24"/>
          <w:szCs w:val="24"/>
          <w:lang w:val="en-US"/>
        </w:rPr>
        <w:t>establish bonded</w:t>
      </w:r>
      <w:r w:rsidR="003A7104" w:rsidRPr="003A7104">
        <w:rPr>
          <w:rStyle w:val="CharStyle5"/>
          <w:rFonts w:ascii="Times New Roman" w:hAnsi="Times New Roman" w:cs="Times New Roman"/>
          <w:sz w:val="24"/>
          <w:szCs w:val="24"/>
        </w:rPr>
        <w:t xml:space="preserve"> </w:t>
      </w:r>
      <w:r w:rsidR="003A7104" w:rsidRPr="003A7104">
        <w:rPr>
          <w:rStyle w:val="CharStyle5"/>
          <w:rFonts w:ascii="Times New Roman" w:hAnsi="Times New Roman" w:cs="Times New Roman"/>
          <w:sz w:val="24"/>
          <w:szCs w:val="24"/>
          <w:lang w:val="en-US"/>
        </w:rPr>
        <w:t>areas and distribution</w:t>
      </w:r>
      <w:r w:rsidR="003A7104" w:rsidRPr="003A7104">
        <w:rPr>
          <w:rStyle w:val="CharStyle5"/>
          <w:rFonts w:ascii="Times New Roman" w:hAnsi="Times New Roman" w:cs="Times New Roman"/>
          <w:sz w:val="24"/>
          <w:szCs w:val="24"/>
        </w:rPr>
        <w:t xml:space="preserve"> </w:t>
      </w:r>
      <w:r w:rsidR="003A7104" w:rsidRPr="003A7104">
        <w:rPr>
          <w:rStyle w:val="CharStyle5"/>
          <w:rFonts w:ascii="Times New Roman" w:hAnsi="Times New Roman" w:cs="Times New Roman"/>
          <w:sz w:val="24"/>
          <w:szCs w:val="24"/>
          <w:lang w:val="en-US"/>
        </w:rPr>
        <w:t>centers along the</w:t>
      </w:r>
      <w:r w:rsidR="003A7104" w:rsidRPr="003A7104">
        <w:rPr>
          <w:rStyle w:val="CharStyle5"/>
          <w:rFonts w:ascii="Times New Roman" w:hAnsi="Times New Roman" w:cs="Times New Roman"/>
          <w:sz w:val="24"/>
          <w:szCs w:val="24"/>
        </w:rPr>
        <w:t xml:space="preserve"> </w:t>
      </w:r>
      <w:r w:rsidR="003A7104" w:rsidRPr="003A7104">
        <w:rPr>
          <w:rStyle w:val="CharStyle5"/>
          <w:rFonts w:ascii="Times New Roman" w:hAnsi="Times New Roman" w:cs="Times New Roman"/>
          <w:sz w:val="24"/>
          <w:szCs w:val="24"/>
          <w:lang w:val="en-US"/>
        </w:rPr>
        <w:t>railway routes</w:t>
      </w:r>
      <w:r w:rsidR="003A7104" w:rsidRPr="003A7104">
        <w:rPr>
          <w:rStyle w:val="CharStyle5"/>
          <w:rFonts w:ascii="Times New Roman" w:hAnsi="Times New Roman" w:cs="Times New Roman"/>
          <w:sz w:val="24"/>
          <w:szCs w:val="24"/>
        </w:rPr>
        <w:t xml:space="preserve"> to </w:t>
      </w:r>
      <w:r w:rsidR="003A7104" w:rsidRPr="003A7104">
        <w:rPr>
          <w:rStyle w:val="CharStyle5"/>
          <w:rFonts w:ascii="Times New Roman" w:hAnsi="Times New Roman" w:cs="Times New Roman"/>
          <w:sz w:val="24"/>
          <w:szCs w:val="24"/>
          <w:lang w:val="en-US"/>
        </w:rPr>
        <w:t>build</w:t>
      </w:r>
      <w:r w:rsidR="003A7104" w:rsidRPr="003A7104">
        <w:rPr>
          <w:rStyle w:val="CharStyle5"/>
          <w:rFonts w:ascii="Times New Roman" w:hAnsi="Times New Roman" w:cs="Times New Roman"/>
          <w:sz w:val="24"/>
          <w:szCs w:val="24"/>
        </w:rPr>
        <w:t xml:space="preserve"> a </w:t>
      </w:r>
      <w:r w:rsidR="003A7104" w:rsidRPr="003A7104">
        <w:rPr>
          <w:rStyle w:val="CharStyle5"/>
          <w:rFonts w:ascii="Times New Roman" w:hAnsi="Times New Roman" w:cs="Times New Roman"/>
          <w:sz w:val="24"/>
          <w:szCs w:val="24"/>
          <w:lang w:val="en-US"/>
        </w:rPr>
        <w:t>new logistics</w:t>
      </w:r>
      <w:r w:rsidR="003A7104" w:rsidRPr="003A7104">
        <w:rPr>
          <w:rStyle w:val="CharStyle5"/>
          <w:rFonts w:ascii="Times New Roman" w:hAnsi="Times New Roman" w:cs="Times New Roman"/>
          <w:sz w:val="24"/>
          <w:szCs w:val="24"/>
        </w:rPr>
        <w:t xml:space="preserve"> </w:t>
      </w:r>
      <w:r w:rsidR="003A7104" w:rsidRPr="003A7104">
        <w:rPr>
          <w:rStyle w:val="CharStyle5"/>
          <w:rFonts w:ascii="Times New Roman" w:hAnsi="Times New Roman" w:cs="Times New Roman"/>
          <w:sz w:val="24"/>
          <w:szCs w:val="24"/>
          <w:lang w:val="en-US"/>
        </w:rPr>
        <w:t>passage between</w:t>
      </w:r>
      <w:r w:rsidR="003A7104" w:rsidRPr="003A7104">
        <w:rPr>
          <w:rStyle w:val="CharStyle5"/>
          <w:rFonts w:ascii="Times New Roman" w:hAnsi="Times New Roman" w:cs="Times New Roman"/>
          <w:sz w:val="24"/>
          <w:szCs w:val="24"/>
        </w:rPr>
        <w:t xml:space="preserve"> </w:t>
      </w:r>
      <w:r w:rsidR="003A7104" w:rsidRPr="003A7104">
        <w:rPr>
          <w:rStyle w:val="CharStyle5"/>
          <w:rFonts w:ascii="Times New Roman" w:hAnsi="Times New Roman" w:cs="Times New Roman"/>
          <w:sz w:val="24"/>
          <w:szCs w:val="24"/>
          <w:lang w:val="en-US"/>
        </w:rPr>
        <w:t>China and Europe</w:t>
      </w:r>
      <w:r w:rsidR="003A7104">
        <w:rPr>
          <w:rStyle w:val="CharStyle5"/>
          <w:rFonts w:ascii="Times New Roman" w:hAnsi="Times New Roman" w:cs="Times New Roman"/>
          <w:sz w:val="24"/>
          <w:szCs w:val="24"/>
          <w:lang w:val="en-US"/>
        </w:rPr>
        <w:t>, as well as welcomed a high-level conference on transport, logistics and trade routes connecting Asia with Europe, which was held in Riga on     3-4 June, 2014.</w:t>
      </w:r>
    </w:p>
    <w:p w:rsidR="0058159F" w:rsidRDefault="00A3727D" w:rsidP="00FE5717">
      <w:pPr>
        <w:tabs>
          <w:tab w:val="right" w:pos="8222"/>
        </w:tabs>
        <w:spacing w:before="120" w:after="0" w:line="240" w:lineRule="auto"/>
        <w:ind w:right="84"/>
        <w:jc w:val="both"/>
        <w:rPr>
          <w:rFonts w:ascii="Times New Roman" w:hAnsi="Times New Roman" w:cs="Times New Roman"/>
          <w:sz w:val="24"/>
          <w:szCs w:val="24"/>
          <w:lang w:val="en"/>
        </w:rPr>
      </w:pPr>
      <w:r w:rsidRPr="00A3727D">
        <w:rPr>
          <w:rFonts w:ascii="Times New Roman" w:hAnsi="Times New Roman" w:cs="Times New Roman"/>
          <w:i/>
          <w:sz w:val="24"/>
          <w:szCs w:val="24"/>
          <w:lang w:val="en-US"/>
        </w:rPr>
        <w:t>The Belgrade Guidelines for Cooperation between China and Central and Eastern European Countries</w:t>
      </w:r>
      <w:r w:rsidR="0058159F">
        <w:rPr>
          <w:rFonts w:ascii="Times New Roman" w:hAnsi="Times New Roman" w:cs="Times New Roman"/>
          <w:sz w:val="24"/>
          <w:szCs w:val="24"/>
          <w:lang w:val="en-US"/>
        </w:rPr>
        <w:t xml:space="preserve"> expressed support </w:t>
      </w:r>
      <w:r w:rsidR="0058159F">
        <w:rPr>
          <w:rStyle w:val="CharStyle3"/>
          <w:rFonts w:ascii="Times New Roman" w:hAnsi="Times New Roman" w:cs="Times New Roman"/>
          <w:b w:val="0"/>
          <w:bCs w:val="0"/>
          <w:sz w:val="24"/>
          <w:szCs w:val="24"/>
          <w:lang w:val="en-US"/>
        </w:rPr>
        <w:t xml:space="preserve">to improve </w:t>
      </w:r>
      <w:r w:rsidR="00680FAF">
        <w:rPr>
          <w:rFonts w:ascii="Times New Roman" w:hAnsi="Times New Roman" w:cs="Times New Roman"/>
          <w:sz w:val="24"/>
          <w:szCs w:val="24"/>
          <w:lang w:val="en-US"/>
        </w:rPr>
        <w:t>the China-Europe international railway container traffic, making it a priority in deepening mutually-beneficial cooperation between China and Europe and improving connectivity and market</w:t>
      </w:r>
      <w:r w:rsidR="0058159F">
        <w:rPr>
          <w:rFonts w:ascii="Times New Roman" w:hAnsi="Times New Roman" w:cs="Times New Roman"/>
          <w:sz w:val="24"/>
          <w:szCs w:val="24"/>
          <w:lang w:val="en-US"/>
        </w:rPr>
        <w:t>-access between Asia and Europe, as well as e</w:t>
      </w:r>
      <w:r w:rsidR="00680FAF">
        <w:rPr>
          <w:rFonts w:ascii="Times New Roman" w:hAnsi="Times New Roman" w:cs="Times New Roman"/>
          <w:sz w:val="24"/>
          <w:szCs w:val="24"/>
          <w:lang w:val="en-US"/>
        </w:rPr>
        <w:t>ncourage</w:t>
      </w:r>
      <w:r w:rsidR="0058159F">
        <w:rPr>
          <w:rFonts w:ascii="Times New Roman" w:hAnsi="Times New Roman" w:cs="Times New Roman"/>
          <w:sz w:val="24"/>
          <w:szCs w:val="24"/>
          <w:lang w:val="en-US"/>
        </w:rPr>
        <w:t>d</w:t>
      </w:r>
      <w:r w:rsidR="00680FAF">
        <w:rPr>
          <w:rFonts w:ascii="Times New Roman" w:hAnsi="Times New Roman" w:cs="Times New Roman"/>
          <w:sz w:val="24"/>
          <w:szCs w:val="24"/>
          <w:lang w:val="en-US"/>
        </w:rPr>
        <w:t xml:space="preserve"> relevant countries to facilitate customs clearance, create new logistics routes and hubs and the participation of businesses based on their own advantages.</w:t>
      </w:r>
      <w:r w:rsidR="0058159F">
        <w:rPr>
          <w:rFonts w:ascii="Times New Roman" w:hAnsi="Times New Roman" w:cs="Times New Roman"/>
          <w:sz w:val="24"/>
          <w:szCs w:val="24"/>
          <w:lang w:val="en-US"/>
        </w:rPr>
        <w:t xml:space="preserve"> </w:t>
      </w:r>
      <w:r w:rsidR="00BA66D9">
        <w:rPr>
          <w:rFonts w:ascii="Times New Roman" w:hAnsi="Times New Roman" w:cs="Times New Roman"/>
          <w:sz w:val="24"/>
          <w:szCs w:val="24"/>
          <w:lang w:val="en-US"/>
        </w:rPr>
        <w:t xml:space="preserve">The Guidelines expressed support to the </w:t>
      </w:r>
      <w:r w:rsidR="00BA66D9">
        <w:rPr>
          <w:rFonts w:ascii="Times New Roman" w:hAnsi="Times New Roman" w:cs="Times New Roman"/>
          <w:sz w:val="24"/>
          <w:szCs w:val="24"/>
          <w:lang w:val="en"/>
        </w:rPr>
        <w:t>3</w:t>
      </w:r>
      <w:r w:rsidR="00BA66D9" w:rsidRPr="003851CF">
        <w:rPr>
          <w:rFonts w:ascii="Times New Roman" w:hAnsi="Times New Roman" w:cs="Times New Roman"/>
          <w:sz w:val="24"/>
          <w:szCs w:val="24"/>
          <w:vertAlign w:val="superscript"/>
          <w:lang w:val="en"/>
        </w:rPr>
        <w:t>rd</w:t>
      </w:r>
      <w:r w:rsidR="00BA66D9">
        <w:rPr>
          <w:rFonts w:ascii="Times New Roman" w:hAnsi="Times New Roman" w:cs="Times New Roman"/>
          <w:sz w:val="24"/>
          <w:szCs w:val="24"/>
          <w:lang w:val="en"/>
        </w:rPr>
        <w:t xml:space="preserve"> ASEM Transport Minister`s Meeting, which was held in Riga on 29-30 April, 2015 and supported to establish association on logistics cooperation between China and </w:t>
      </w:r>
      <w:r w:rsidR="00BA66D9" w:rsidRPr="00BA66D9">
        <w:rPr>
          <w:rFonts w:ascii="Times New Roman" w:hAnsi="Times New Roman" w:cs="Times New Roman"/>
          <w:sz w:val="24"/>
          <w:szCs w:val="24"/>
          <w:lang w:val="en-US"/>
        </w:rPr>
        <w:t>Central and Eastern European Countries</w:t>
      </w:r>
      <w:r w:rsidR="00BA66D9">
        <w:rPr>
          <w:rFonts w:ascii="Times New Roman" w:hAnsi="Times New Roman" w:cs="Times New Roman"/>
          <w:i/>
          <w:sz w:val="24"/>
          <w:szCs w:val="24"/>
          <w:lang w:val="en-US"/>
        </w:rPr>
        <w:t>.</w:t>
      </w:r>
    </w:p>
    <w:p w:rsidR="00902F88" w:rsidRDefault="003D675A" w:rsidP="00FE5717">
      <w:pPr>
        <w:tabs>
          <w:tab w:val="right" w:pos="8222"/>
        </w:tabs>
        <w:spacing w:before="120" w:after="0" w:line="240" w:lineRule="auto"/>
        <w:ind w:right="84"/>
        <w:jc w:val="both"/>
        <w:rPr>
          <w:rFonts w:ascii="Times New Roman" w:hAnsi="Times New Roman" w:cs="Times New Roman"/>
          <w:sz w:val="24"/>
          <w:szCs w:val="24"/>
          <w:lang w:val="en-US"/>
        </w:rPr>
      </w:pPr>
      <w:r>
        <w:rPr>
          <w:rStyle w:val="hps"/>
          <w:rFonts w:ascii="Times New Roman" w:hAnsi="Times New Roman"/>
          <w:color w:val="000000"/>
          <w:sz w:val="24"/>
          <w:szCs w:val="24"/>
          <w:lang w:val="en"/>
        </w:rPr>
        <w:t>Taking into account the importance</w:t>
      </w:r>
      <w:r w:rsidR="00011210">
        <w:rPr>
          <w:rStyle w:val="hps"/>
          <w:rFonts w:ascii="Times New Roman" w:hAnsi="Times New Roman"/>
          <w:color w:val="000000"/>
          <w:sz w:val="24"/>
          <w:szCs w:val="24"/>
          <w:lang w:val="en"/>
        </w:rPr>
        <w:t xml:space="preserve"> of the cooperation</w:t>
      </w:r>
      <w:r w:rsidR="00DA3331">
        <w:rPr>
          <w:rStyle w:val="hps"/>
          <w:rFonts w:ascii="Times New Roman" w:hAnsi="Times New Roman"/>
          <w:color w:val="000000"/>
          <w:sz w:val="24"/>
          <w:szCs w:val="24"/>
          <w:lang w:val="en"/>
        </w:rPr>
        <w:t xml:space="preserve"> development</w:t>
      </w:r>
      <w:r w:rsidR="00011210">
        <w:rPr>
          <w:rStyle w:val="hps"/>
          <w:rFonts w:ascii="Times New Roman" w:hAnsi="Times New Roman"/>
          <w:color w:val="000000"/>
          <w:sz w:val="24"/>
          <w:szCs w:val="24"/>
          <w:lang w:val="en"/>
        </w:rPr>
        <w:t xml:space="preserve"> in the field of transport and logistics</w:t>
      </w:r>
      <w:r w:rsidR="00DA3331">
        <w:rPr>
          <w:rStyle w:val="hps"/>
          <w:rFonts w:ascii="Times New Roman" w:hAnsi="Times New Roman"/>
          <w:color w:val="000000"/>
          <w:sz w:val="24"/>
          <w:szCs w:val="24"/>
          <w:lang w:val="en"/>
        </w:rPr>
        <w:t xml:space="preserve"> between China and </w:t>
      </w:r>
      <w:r w:rsidR="00DA3331" w:rsidRPr="00BA66D9">
        <w:rPr>
          <w:rFonts w:ascii="Times New Roman" w:hAnsi="Times New Roman" w:cs="Times New Roman"/>
          <w:sz w:val="24"/>
          <w:szCs w:val="24"/>
          <w:lang w:val="en-US"/>
        </w:rPr>
        <w:t>Central and Eastern European Countries</w:t>
      </w:r>
      <w:r w:rsidR="00011210">
        <w:rPr>
          <w:rStyle w:val="hps"/>
          <w:rFonts w:ascii="Times New Roman" w:hAnsi="Times New Roman"/>
          <w:color w:val="000000"/>
          <w:sz w:val="24"/>
          <w:szCs w:val="24"/>
          <w:lang w:val="en"/>
        </w:rPr>
        <w:t>, which was emphasized in</w:t>
      </w:r>
      <w:r>
        <w:rPr>
          <w:rStyle w:val="hps"/>
          <w:rFonts w:ascii="Times New Roman" w:hAnsi="Times New Roman"/>
          <w:color w:val="000000"/>
          <w:sz w:val="24"/>
          <w:szCs w:val="24"/>
          <w:lang w:val="en"/>
        </w:rPr>
        <w:t xml:space="preserve"> the above mentioned documents, </w:t>
      </w:r>
      <w:r>
        <w:rPr>
          <w:rStyle w:val="hps"/>
          <w:rFonts w:ascii="Times New Roman" w:hAnsi="Times New Roman"/>
          <w:color w:val="000000"/>
          <w:sz w:val="24"/>
          <w:szCs w:val="24"/>
          <w:lang w:val="en-US"/>
        </w:rPr>
        <w:t>Latvian side affirmed</w:t>
      </w:r>
      <w:r>
        <w:rPr>
          <w:rStyle w:val="hps"/>
          <w:rFonts w:ascii="Times New Roman" w:hAnsi="Times New Roman"/>
          <w:color w:val="000000"/>
          <w:sz w:val="24"/>
          <w:szCs w:val="24"/>
          <w:lang w:val="en"/>
        </w:rPr>
        <w:t xml:space="preserve"> t</w:t>
      </w:r>
      <w:r w:rsidR="007E3D43" w:rsidRPr="00D80669">
        <w:rPr>
          <w:rStyle w:val="hps"/>
          <w:rFonts w:ascii="Times New Roman" w:hAnsi="Times New Roman"/>
          <w:color w:val="000000"/>
          <w:sz w:val="24"/>
          <w:szCs w:val="24"/>
          <w:lang w:val="en"/>
        </w:rPr>
        <w:t>he commitment</w:t>
      </w:r>
      <w:r w:rsidR="007E3D43" w:rsidRPr="00D80669">
        <w:rPr>
          <w:rStyle w:val="hps"/>
          <w:rFonts w:ascii="Times New Roman" w:hAnsi="Times New Roman"/>
          <w:color w:val="000000"/>
          <w:sz w:val="24"/>
          <w:szCs w:val="24"/>
          <w:lang w:val="bg-BG"/>
        </w:rPr>
        <w:t xml:space="preserve"> </w:t>
      </w:r>
      <w:r w:rsidR="00166C02" w:rsidRPr="00D80669">
        <w:rPr>
          <w:rStyle w:val="hps"/>
          <w:rFonts w:ascii="Times New Roman" w:hAnsi="Times New Roman"/>
          <w:color w:val="000000"/>
          <w:sz w:val="24"/>
          <w:szCs w:val="24"/>
        </w:rPr>
        <w:t xml:space="preserve">to </w:t>
      </w:r>
      <w:r w:rsidR="00166C02" w:rsidRPr="00D80669">
        <w:rPr>
          <w:rStyle w:val="hps"/>
          <w:rFonts w:ascii="Times New Roman" w:hAnsi="Times New Roman"/>
          <w:color w:val="000000"/>
          <w:sz w:val="24"/>
          <w:szCs w:val="24"/>
          <w:lang w:val="en-US"/>
        </w:rPr>
        <w:t xml:space="preserve">coordinate the field of transport </w:t>
      </w:r>
      <w:r w:rsidR="00011210">
        <w:rPr>
          <w:rStyle w:val="hps"/>
          <w:rFonts w:ascii="Times New Roman" w:hAnsi="Times New Roman"/>
          <w:color w:val="000000"/>
          <w:sz w:val="24"/>
          <w:szCs w:val="24"/>
          <w:lang w:val="en-US"/>
        </w:rPr>
        <w:t xml:space="preserve">and logistics </w:t>
      </w:r>
      <w:r w:rsidR="00166C02" w:rsidRPr="00D80669">
        <w:rPr>
          <w:rStyle w:val="hps"/>
          <w:rFonts w:ascii="Times New Roman" w:hAnsi="Times New Roman"/>
          <w:color w:val="000000"/>
          <w:sz w:val="24"/>
          <w:szCs w:val="24"/>
          <w:lang w:val="en-US"/>
        </w:rPr>
        <w:t xml:space="preserve">under the </w:t>
      </w:r>
      <w:r w:rsidR="00D80669" w:rsidRPr="00D80669">
        <w:rPr>
          <w:rStyle w:val="hps"/>
          <w:rFonts w:ascii="Times New Roman" w:hAnsi="Times New Roman"/>
          <w:color w:val="000000"/>
          <w:sz w:val="24"/>
          <w:szCs w:val="24"/>
          <w:lang w:val="en-US"/>
        </w:rPr>
        <w:t xml:space="preserve">Initiative of cooperation </w:t>
      </w:r>
      <w:r w:rsidR="00D80669" w:rsidRPr="00D80669">
        <w:rPr>
          <w:rFonts w:ascii="Times New Roman" w:hAnsi="Times New Roman" w:cs="Times New Roman"/>
          <w:sz w:val="24"/>
          <w:szCs w:val="24"/>
          <w:lang w:val="en-US"/>
        </w:rPr>
        <w:t>between China and Central and Eastern European Countries</w:t>
      </w:r>
      <w:r w:rsidR="00D80669" w:rsidRPr="00D80669">
        <w:rPr>
          <w:rStyle w:val="hps"/>
          <w:rFonts w:ascii="Times New Roman" w:hAnsi="Times New Roman"/>
          <w:color w:val="000000"/>
          <w:sz w:val="24"/>
          <w:szCs w:val="24"/>
          <w:lang w:val="en-US"/>
        </w:rPr>
        <w:t xml:space="preserve"> </w:t>
      </w:r>
      <w:r w:rsidR="00D80669">
        <w:rPr>
          <w:rStyle w:val="hps"/>
          <w:rFonts w:ascii="Times New Roman" w:hAnsi="Times New Roman"/>
          <w:color w:val="000000"/>
          <w:sz w:val="24"/>
          <w:szCs w:val="24"/>
          <w:lang w:val="en-US"/>
        </w:rPr>
        <w:t xml:space="preserve">16+1 at the meeting between the </w:t>
      </w:r>
      <w:r w:rsidR="00D80669">
        <w:rPr>
          <w:rFonts w:ascii="Times New Roman" w:hAnsi="Times New Roman" w:cs="Times New Roman"/>
          <w:sz w:val="24"/>
          <w:szCs w:val="24"/>
          <w:lang w:val="en-US"/>
        </w:rPr>
        <w:t xml:space="preserve">Prime Minister Laimdota </w:t>
      </w:r>
      <w:proofErr w:type="spellStart"/>
      <w:r w:rsidR="00D80669">
        <w:rPr>
          <w:rFonts w:ascii="Times New Roman" w:hAnsi="Times New Roman" w:cs="Times New Roman"/>
          <w:sz w:val="24"/>
          <w:szCs w:val="24"/>
          <w:lang w:val="en-US"/>
        </w:rPr>
        <w:t>Straujuma</w:t>
      </w:r>
      <w:proofErr w:type="spellEnd"/>
      <w:r w:rsidR="00D80669">
        <w:rPr>
          <w:rFonts w:ascii="Times New Roman" w:hAnsi="Times New Roman" w:cs="Times New Roman"/>
          <w:sz w:val="24"/>
          <w:szCs w:val="24"/>
          <w:lang w:val="en-US"/>
        </w:rPr>
        <w:t xml:space="preserve"> of the Republic of Latvia</w:t>
      </w:r>
      <w:r w:rsidR="00902F88">
        <w:rPr>
          <w:rFonts w:ascii="Times New Roman" w:hAnsi="Times New Roman" w:cs="Times New Roman"/>
          <w:sz w:val="24"/>
          <w:szCs w:val="24"/>
          <w:lang w:val="en-US"/>
        </w:rPr>
        <w:t xml:space="preserve"> and Premier Li Keqiang of the People's Republic of Chi</w:t>
      </w:r>
      <w:r w:rsidR="009508AF">
        <w:rPr>
          <w:rFonts w:ascii="Times New Roman" w:hAnsi="Times New Roman" w:cs="Times New Roman"/>
          <w:sz w:val="24"/>
          <w:szCs w:val="24"/>
          <w:lang w:val="en-US"/>
        </w:rPr>
        <w:t>na in Belgrade in December 2014</w:t>
      </w:r>
      <w:r w:rsidR="00902F88">
        <w:rPr>
          <w:rFonts w:ascii="Times New Roman" w:hAnsi="Times New Roman" w:cs="Times New Roman"/>
          <w:sz w:val="24"/>
          <w:szCs w:val="24"/>
          <w:lang w:val="en-US"/>
        </w:rPr>
        <w:t>.</w:t>
      </w:r>
    </w:p>
    <w:p w:rsidR="00C34C00" w:rsidRDefault="00C34C00" w:rsidP="00FE5717">
      <w:pPr>
        <w:tabs>
          <w:tab w:val="right" w:pos="8222"/>
        </w:tabs>
        <w:spacing w:after="0" w:line="240" w:lineRule="auto"/>
        <w:ind w:right="84"/>
        <w:jc w:val="both"/>
        <w:rPr>
          <w:rFonts w:ascii="Times New Roman" w:hAnsi="Times New Roman" w:cs="Times New Roman"/>
          <w:sz w:val="24"/>
          <w:szCs w:val="24"/>
          <w:lang w:val="en-US"/>
        </w:rPr>
      </w:pPr>
    </w:p>
    <w:p w:rsidR="00285B96" w:rsidRDefault="00285B96" w:rsidP="00FE5717">
      <w:pPr>
        <w:tabs>
          <w:tab w:val="right" w:pos="8222"/>
        </w:tabs>
        <w:spacing w:after="0" w:line="240" w:lineRule="auto"/>
        <w:ind w:right="84"/>
        <w:jc w:val="both"/>
        <w:rPr>
          <w:rFonts w:ascii="Times New Roman" w:hAnsi="Times New Roman" w:cs="Times New Roman"/>
          <w:b/>
          <w:sz w:val="24"/>
          <w:szCs w:val="24"/>
          <w:u w:val="single"/>
          <w:lang w:val="en-US"/>
        </w:rPr>
      </w:pPr>
      <w:r w:rsidRPr="00285B96">
        <w:rPr>
          <w:rFonts w:ascii="Times New Roman" w:hAnsi="Times New Roman" w:cs="Times New Roman"/>
          <w:b/>
          <w:sz w:val="24"/>
          <w:szCs w:val="24"/>
          <w:u w:val="single"/>
          <w:lang w:val="en-US"/>
        </w:rPr>
        <w:t>Substantiation – why to choose Latvia as a coordinating country</w:t>
      </w:r>
    </w:p>
    <w:p w:rsidR="00285B96" w:rsidRDefault="00F17CAF" w:rsidP="00FE5717">
      <w:pPr>
        <w:tabs>
          <w:tab w:val="right" w:pos="8222"/>
        </w:tabs>
        <w:spacing w:before="120" w:after="0" w:line="240" w:lineRule="auto"/>
        <w:ind w:right="84"/>
        <w:jc w:val="both"/>
        <w:rPr>
          <w:rFonts w:ascii="Times New Roman" w:hAnsi="Times New Roman" w:cs="Times New Roman"/>
          <w:sz w:val="24"/>
          <w:szCs w:val="24"/>
          <w:lang w:val="en"/>
        </w:rPr>
      </w:pPr>
      <w:r w:rsidRPr="00F17CAF">
        <w:rPr>
          <w:rFonts w:ascii="Times New Roman" w:hAnsi="Times New Roman" w:cs="Times New Roman"/>
          <w:sz w:val="24"/>
          <w:szCs w:val="24"/>
          <w:lang w:val="en"/>
        </w:rPr>
        <w:t xml:space="preserve">Latvia has a unique geographical and cultural position, providing a strategic location for </w:t>
      </w:r>
      <w:r w:rsidR="009A7818">
        <w:rPr>
          <w:rFonts w:ascii="Times New Roman" w:hAnsi="Times New Roman" w:cs="Times New Roman"/>
          <w:sz w:val="24"/>
          <w:szCs w:val="24"/>
          <w:lang w:val="en"/>
        </w:rPr>
        <w:t xml:space="preserve">transport and logistics </w:t>
      </w:r>
      <w:r w:rsidRPr="00F17CAF">
        <w:rPr>
          <w:rFonts w:ascii="Times New Roman" w:hAnsi="Times New Roman" w:cs="Times New Roman"/>
          <w:sz w:val="24"/>
          <w:szCs w:val="24"/>
          <w:lang w:val="en"/>
        </w:rPr>
        <w:t xml:space="preserve">operations targeting developed economies of the EU and emerging markets of eastern neighbors. Latvia is a natural gateway between the </w:t>
      </w:r>
      <w:r w:rsidR="009A7818">
        <w:rPr>
          <w:rFonts w:ascii="Times New Roman" w:hAnsi="Times New Roman" w:cs="Times New Roman"/>
          <w:sz w:val="24"/>
          <w:szCs w:val="24"/>
          <w:lang w:val="en"/>
        </w:rPr>
        <w:t>European Union, Russia</w:t>
      </w:r>
      <w:r w:rsidR="002A729A">
        <w:rPr>
          <w:rFonts w:ascii="Times New Roman" w:hAnsi="Times New Roman" w:cs="Times New Roman"/>
          <w:sz w:val="24"/>
          <w:szCs w:val="24"/>
          <w:lang w:val="en"/>
        </w:rPr>
        <w:t>/CIS countries</w:t>
      </w:r>
      <w:r w:rsidR="009A7818">
        <w:rPr>
          <w:rFonts w:ascii="Times New Roman" w:hAnsi="Times New Roman" w:cs="Times New Roman"/>
          <w:sz w:val="24"/>
          <w:szCs w:val="24"/>
          <w:lang w:val="en"/>
        </w:rPr>
        <w:t xml:space="preserve"> </w:t>
      </w:r>
      <w:r w:rsidRPr="00F17CAF">
        <w:rPr>
          <w:rFonts w:ascii="Times New Roman" w:hAnsi="Times New Roman" w:cs="Times New Roman"/>
          <w:sz w:val="24"/>
          <w:szCs w:val="24"/>
          <w:lang w:val="en"/>
        </w:rPr>
        <w:t>and Asia.</w:t>
      </w:r>
    </w:p>
    <w:p w:rsidR="00866FE4" w:rsidRDefault="00866FE4" w:rsidP="00FE5717">
      <w:pPr>
        <w:tabs>
          <w:tab w:val="right" w:pos="8222"/>
        </w:tabs>
        <w:spacing w:after="120" w:line="240" w:lineRule="auto"/>
        <w:ind w:right="84"/>
        <w:jc w:val="both"/>
        <w:rPr>
          <w:rFonts w:ascii="Times New Roman" w:hAnsi="Times New Roman" w:cs="Times New Roman"/>
          <w:sz w:val="24"/>
          <w:szCs w:val="24"/>
          <w:lang w:val="en"/>
        </w:rPr>
      </w:pPr>
      <w:r w:rsidRPr="009A7818">
        <w:rPr>
          <w:rFonts w:ascii="Times New Roman" w:eastAsia="Times New Roman" w:hAnsi="Times New Roman" w:cs="Times New Roman"/>
          <w:sz w:val="24"/>
          <w:szCs w:val="24"/>
          <w:lang w:val="en" w:eastAsia="lv-LV"/>
        </w:rPr>
        <w:lastRenderedPageBreak/>
        <w:t xml:space="preserve">Several international logistics companies (including </w:t>
      </w:r>
      <w:proofErr w:type="spellStart"/>
      <w:r w:rsidRPr="009A7818">
        <w:rPr>
          <w:rFonts w:ascii="Times New Roman" w:eastAsia="Times New Roman" w:hAnsi="Times New Roman" w:cs="Times New Roman"/>
          <w:sz w:val="24"/>
          <w:szCs w:val="24"/>
          <w:lang w:val="en" w:eastAsia="lv-LV"/>
        </w:rPr>
        <w:t>Schenker</w:t>
      </w:r>
      <w:proofErr w:type="spellEnd"/>
      <w:r w:rsidRPr="009A7818">
        <w:rPr>
          <w:rFonts w:ascii="Times New Roman" w:eastAsia="Times New Roman" w:hAnsi="Times New Roman" w:cs="Times New Roman"/>
          <w:sz w:val="24"/>
          <w:szCs w:val="24"/>
          <w:lang w:val="en" w:eastAsia="lv-LV"/>
        </w:rPr>
        <w:t xml:space="preserve"> – BTL, </w:t>
      </w:r>
      <w:proofErr w:type="spellStart"/>
      <w:r w:rsidRPr="009A7818">
        <w:rPr>
          <w:rFonts w:ascii="Times New Roman" w:eastAsia="Times New Roman" w:hAnsi="Times New Roman" w:cs="Times New Roman"/>
          <w:sz w:val="24"/>
          <w:szCs w:val="24"/>
          <w:lang w:val="en" w:eastAsia="lv-LV"/>
        </w:rPr>
        <w:t>Kuehne</w:t>
      </w:r>
      <w:proofErr w:type="spellEnd"/>
      <w:r w:rsidRPr="009A7818">
        <w:rPr>
          <w:rFonts w:ascii="Times New Roman" w:eastAsia="Times New Roman" w:hAnsi="Times New Roman" w:cs="Times New Roman"/>
          <w:sz w:val="24"/>
          <w:szCs w:val="24"/>
          <w:lang w:val="en" w:eastAsia="lv-LV"/>
        </w:rPr>
        <w:t xml:space="preserve"> and Nagel, Maersk, etc.) operate in Latvia, providing a wide-range of </w:t>
      </w:r>
      <w:r>
        <w:rPr>
          <w:rFonts w:ascii="Times New Roman" w:eastAsia="Times New Roman" w:hAnsi="Times New Roman" w:cs="Times New Roman"/>
          <w:sz w:val="24"/>
          <w:szCs w:val="24"/>
          <w:lang w:val="en" w:eastAsia="lv-LV"/>
        </w:rPr>
        <w:t xml:space="preserve">logistics </w:t>
      </w:r>
      <w:r w:rsidRPr="009A7818">
        <w:rPr>
          <w:rFonts w:ascii="Times New Roman" w:eastAsia="Times New Roman" w:hAnsi="Times New Roman" w:cs="Times New Roman"/>
          <w:sz w:val="24"/>
          <w:szCs w:val="24"/>
          <w:lang w:val="en" w:eastAsia="lv-LV"/>
        </w:rPr>
        <w:t xml:space="preserve">services </w:t>
      </w:r>
      <w:r>
        <w:rPr>
          <w:rFonts w:ascii="Times New Roman" w:eastAsia="Times New Roman" w:hAnsi="Times New Roman" w:cs="Times New Roman"/>
          <w:sz w:val="24"/>
          <w:szCs w:val="24"/>
          <w:lang w:val="en" w:eastAsia="lv-LV"/>
        </w:rPr>
        <w:t xml:space="preserve">using main advantages of </w:t>
      </w:r>
      <w:r w:rsidRPr="009A7818">
        <w:rPr>
          <w:rFonts w:ascii="Times New Roman" w:eastAsia="Times New Roman" w:hAnsi="Times New Roman" w:cs="Times New Roman"/>
          <w:sz w:val="24"/>
          <w:szCs w:val="24"/>
          <w:lang w:val="en" w:eastAsia="lv-LV"/>
        </w:rPr>
        <w:t xml:space="preserve">Latvia’s </w:t>
      </w:r>
      <w:r>
        <w:rPr>
          <w:rFonts w:ascii="Times New Roman" w:eastAsia="Times New Roman" w:hAnsi="Times New Roman" w:cs="Times New Roman"/>
          <w:sz w:val="24"/>
          <w:szCs w:val="24"/>
          <w:lang w:val="en" w:eastAsia="lv-LV"/>
        </w:rPr>
        <w:t>geographical location and transport infrastructure:</w:t>
      </w:r>
    </w:p>
    <w:p w:rsidR="0088097D" w:rsidRDefault="0088097D" w:rsidP="00FE5717">
      <w:pPr>
        <w:numPr>
          <w:ilvl w:val="0"/>
          <w:numId w:val="6"/>
        </w:numPr>
        <w:shd w:val="clear" w:color="auto" w:fill="FFFFFF"/>
        <w:tabs>
          <w:tab w:val="right" w:pos="8222"/>
        </w:tabs>
        <w:spacing w:after="0" w:line="240" w:lineRule="auto"/>
        <w:ind w:left="0" w:right="84"/>
        <w:jc w:val="both"/>
        <w:rPr>
          <w:rFonts w:ascii="Times New Roman" w:eastAsia="Times New Roman" w:hAnsi="Times New Roman" w:cs="Times New Roman"/>
          <w:sz w:val="24"/>
          <w:szCs w:val="24"/>
          <w:lang w:val="en" w:eastAsia="lv-LV"/>
        </w:rPr>
      </w:pPr>
      <w:r w:rsidRPr="0088097D">
        <w:rPr>
          <w:rFonts w:ascii="Times New Roman" w:eastAsia="Times New Roman" w:hAnsi="Times New Roman" w:cs="Times New Roman"/>
          <w:b/>
          <w:bCs/>
          <w:sz w:val="24"/>
          <w:szCs w:val="24"/>
          <w:lang w:val="en" w:eastAsia="lv-LV"/>
        </w:rPr>
        <w:t>Ports</w:t>
      </w:r>
      <w:r w:rsidRPr="009A7818">
        <w:rPr>
          <w:rFonts w:ascii="Times New Roman" w:eastAsia="Times New Roman" w:hAnsi="Times New Roman" w:cs="Times New Roman"/>
          <w:sz w:val="24"/>
          <w:szCs w:val="24"/>
          <w:lang w:val="en" w:eastAsia="lv-LV"/>
        </w:rPr>
        <w:t xml:space="preserve">: One of Latvia’s main assets providing access to </w:t>
      </w:r>
      <w:r w:rsidR="00866FE4">
        <w:rPr>
          <w:rFonts w:ascii="Times New Roman" w:eastAsia="Times New Roman" w:hAnsi="Times New Roman" w:cs="Times New Roman"/>
          <w:sz w:val="24"/>
          <w:szCs w:val="24"/>
          <w:lang w:val="en" w:eastAsia="lv-LV"/>
        </w:rPr>
        <w:t xml:space="preserve">the world </w:t>
      </w:r>
      <w:r w:rsidRPr="009A7818">
        <w:rPr>
          <w:rFonts w:ascii="Times New Roman" w:eastAsia="Times New Roman" w:hAnsi="Times New Roman" w:cs="Times New Roman"/>
          <w:sz w:val="24"/>
          <w:szCs w:val="24"/>
          <w:lang w:val="en" w:eastAsia="lv-LV"/>
        </w:rPr>
        <w:t>markets is its</w:t>
      </w:r>
      <w:r w:rsidR="00866FE4">
        <w:rPr>
          <w:rFonts w:ascii="Times New Roman" w:eastAsia="Times New Roman" w:hAnsi="Times New Roman" w:cs="Times New Roman"/>
          <w:sz w:val="24"/>
          <w:szCs w:val="24"/>
          <w:lang w:val="en" w:eastAsia="lv-LV"/>
        </w:rPr>
        <w:t xml:space="preserve"> ports with</w:t>
      </w:r>
      <w:r w:rsidRPr="009A7818">
        <w:rPr>
          <w:rFonts w:ascii="Times New Roman" w:eastAsia="Times New Roman" w:hAnsi="Times New Roman" w:cs="Times New Roman"/>
          <w:sz w:val="24"/>
          <w:szCs w:val="24"/>
          <w:lang w:val="en" w:eastAsia="lv-LV"/>
        </w:rPr>
        <w:t xml:space="preserve"> maritime links. Latvia has three major, ice-free international po</w:t>
      </w:r>
      <w:r w:rsidR="00537215">
        <w:rPr>
          <w:rFonts w:ascii="Times New Roman" w:eastAsia="Times New Roman" w:hAnsi="Times New Roman" w:cs="Times New Roman"/>
          <w:sz w:val="24"/>
          <w:szCs w:val="24"/>
          <w:lang w:val="en" w:eastAsia="lv-LV"/>
        </w:rPr>
        <w:t>r</w:t>
      </w:r>
      <w:r w:rsidR="00C32816">
        <w:rPr>
          <w:rFonts w:ascii="Times New Roman" w:eastAsia="Times New Roman" w:hAnsi="Times New Roman" w:cs="Times New Roman"/>
          <w:sz w:val="24"/>
          <w:szCs w:val="24"/>
          <w:lang w:val="en" w:eastAsia="lv-LV"/>
        </w:rPr>
        <w:t xml:space="preserve">ts – </w:t>
      </w:r>
      <w:r w:rsidR="00537215">
        <w:rPr>
          <w:rFonts w:ascii="Times New Roman" w:eastAsia="Times New Roman" w:hAnsi="Times New Roman" w:cs="Times New Roman"/>
          <w:sz w:val="24"/>
          <w:szCs w:val="24"/>
          <w:lang w:val="en" w:eastAsia="lv-LV"/>
        </w:rPr>
        <w:t xml:space="preserve">Riga, Liepaja and </w:t>
      </w:r>
      <w:proofErr w:type="spellStart"/>
      <w:r w:rsidR="00537215">
        <w:rPr>
          <w:rFonts w:ascii="Times New Roman" w:eastAsia="Times New Roman" w:hAnsi="Times New Roman" w:cs="Times New Roman"/>
          <w:sz w:val="24"/>
          <w:szCs w:val="24"/>
          <w:lang w:val="en" w:eastAsia="lv-LV"/>
        </w:rPr>
        <w:t>Ventspils</w:t>
      </w:r>
      <w:proofErr w:type="spellEnd"/>
      <w:r w:rsidR="00537215">
        <w:rPr>
          <w:rFonts w:ascii="Times New Roman" w:eastAsia="Times New Roman" w:hAnsi="Times New Roman" w:cs="Times New Roman"/>
          <w:sz w:val="24"/>
          <w:szCs w:val="24"/>
          <w:lang w:val="en" w:eastAsia="lv-LV"/>
        </w:rPr>
        <w:t xml:space="preserve"> – </w:t>
      </w:r>
      <w:r w:rsidRPr="009A7818">
        <w:rPr>
          <w:rFonts w:ascii="Times New Roman" w:eastAsia="Times New Roman" w:hAnsi="Times New Roman" w:cs="Times New Roman"/>
          <w:sz w:val="24"/>
          <w:szCs w:val="24"/>
          <w:lang w:val="en" w:eastAsia="lv-LV"/>
        </w:rPr>
        <w:t>that are closely linked into the country’s infrastruc</w:t>
      </w:r>
      <w:r>
        <w:rPr>
          <w:rFonts w:ascii="Times New Roman" w:eastAsia="Times New Roman" w:hAnsi="Times New Roman" w:cs="Times New Roman"/>
          <w:sz w:val="24"/>
          <w:szCs w:val="24"/>
          <w:lang w:val="en" w:eastAsia="lv-LV"/>
        </w:rPr>
        <w:t>ture by rail, road and pipeline</w:t>
      </w:r>
      <w:r w:rsidRPr="009A7818">
        <w:rPr>
          <w:rFonts w:ascii="Times New Roman" w:eastAsia="Times New Roman" w:hAnsi="Times New Roman" w:cs="Times New Roman"/>
          <w:sz w:val="24"/>
          <w:szCs w:val="24"/>
          <w:lang w:val="en" w:eastAsia="lv-LV"/>
        </w:rPr>
        <w:t>.</w:t>
      </w:r>
      <w:r w:rsidR="00537215">
        <w:rPr>
          <w:rFonts w:ascii="Times New Roman" w:eastAsia="Times New Roman" w:hAnsi="Times New Roman" w:cs="Times New Roman"/>
          <w:sz w:val="24"/>
          <w:szCs w:val="24"/>
          <w:lang w:val="en" w:eastAsia="lv-LV"/>
        </w:rPr>
        <w:t xml:space="preserve"> </w:t>
      </w:r>
      <w:r w:rsidR="00C32816">
        <w:rPr>
          <w:rFonts w:ascii="Times New Roman" w:eastAsia="Times New Roman" w:hAnsi="Times New Roman" w:cs="Times New Roman"/>
          <w:sz w:val="24"/>
          <w:szCs w:val="24"/>
          <w:lang w:val="en" w:eastAsia="lv-LV"/>
        </w:rPr>
        <w:t>Therefore, Latvia is a clear leader among the Baltic States in transit tra</w:t>
      </w:r>
      <w:r w:rsidR="00866FE4">
        <w:rPr>
          <w:rFonts w:ascii="Times New Roman" w:eastAsia="Times New Roman" w:hAnsi="Times New Roman" w:cs="Times New Roman"/>
          <w:sz w:val="24"/>
          <w:szCs w:val="24"/>
          <w:lang w:val="en" w:eastAsia="lv-LV"/>
        </w:rPr>
        <w:t>ffic volumes and cargo turnover;</w:t>
      </w:r>
    </w:p>
    <w:p w:rsidR="0022321B" w:rsidRDefault="00866FE4" w:rsidP="00FE5717">
      <w:pPr>
        <w:numPr>
          <w:ilvl w:val="0"/>
          <w:numId w:val="6"/>
        </w:numPr>
        <w:shd w:val="clear" w:color="auto" w:fill="FFFFFF"/>
        <w:tabs>
          <w:tab w:val="right" w:pos="8222"/>
        </w:tabs>
        <w:spacing w:after="0" w:line="240" w:lineRule="auto"/>
        <w:ind w:left="0" w:right="84"/>
        <w:jc w:val="both"/>
        <w:rPr>
          <w:rFonts w:ascii="Times New Roman" w:eastAsia="Times New Roman" w:hAnsi="Times New Roman" w:cs="Times New Roman"/>
          <w:sz w:val="24"/>
          <w:szCs w:val="24"/>
          <w:lang w:val="en" w:eastAsia="lv-LV"/>
        </w:rPr>
      </w:pPr>
      <w:r w:rsidRPr="00866FE4">
        <w:rPr>
          <w:rFonts w:ascii="Times New Roman" w:eastAsia="Times New Roman" w:hAnsi="Times New Roman" w:cs="Times New Roman"/>
          <w:b/>
          <w:bCs/>
          <w:sz w:val="24"/>
          <w:szCs w:val="24"/>
          <w:lang w:val="en" w:eastAsia="lv-LV"/>
        </w:rPr>
        <w:t>Rail</w:t>
      </w:r>
      <w:r w:rsidRPr="009A7818">
        <w:rPr>
          <w:rFonts w:ascii="Times New Roman" w:eastAsia="Times New Roman" w:hAnsi="Times New Roman" w:cs="Times New Roman"/>
          <w:sz w:val="24"/>
          <w:szCs w:val="24"/>
          <w:lang w:val="en" w:eastAsia="lv-LV"/>
        </w:rPr>
        <w:t xml:space="preserve">: </w:t>
      </w:r>
      <w:r w:rsidR="009B5949">
        <w:rPr>
          <w:rFonts w:ascii="Times New Roman" w:eastAsia="Times New Roman" w:hAnsi="Times New Roman" w:cs="Times New Roman"/>
          <w:sz w:val="24"/>
          <w:szCs w:val="24"/>
          <w:lang w:val="en" w:eastAsia="lv-LV"/>
        </w:rPr>
        <w:t xml:space="preserve">The main advantage of Latvian railway system is a dense railway network and </w:t>
      </w:r>
      <w:r w:rsidR="0022321B">
        <w:rPr>
          <w:rFonts w:ascii="Times New Roman" w:eastAsia="Times New Roman" w:hAnsi="Times New Roman" w:cs="Times New Roman"/>
          <w:sz w:val="24"/>
          <w:szCs w:val="24"/>
          <w:lang w:val="en" w:eastAsia="lv-LV"/>
        </w:rPr>
        <w:t xml:space="preserve">sharing a common railway gauge (1520 mm) and an infrastructure with </w:t>
      </w:r>
      <w:r w:rsidR="0022321B" w:rsidRPr="009B5949">
        <w:rPr>
          <w:rFonts w:ascii="Times New Roman" w:hAnsi="Times New Roman" w:cs="Times New Roman"/>
          <w:sz w:val="24"/>
          <w:szCs w:val="24"/>
          <w:lang w:val="en-US"/>
        </w:rPr>
        <w:t>Russia and CIS countries</w:t>
      </w:r>
      <w:r w:rsidR="0022321B">
        <w:rPr>
          <w:rFonts w:ascii="Times New Roman" w:hAnsi="Times New Roman" w:cs="Times New Roman"/>
          <w:sz w:val="24"/>
          <w:szCs w:val="24"/>
          <w:lang w:val="en-US"/>
        </w:rPr>
        <w:t>,</w:t>
      </w:r>
      <w:r w:rsidR="006254A8">
        <w:rPr>
          <w:rFonts w:ascii="Times New Roman" w:hAnsi="Times New Roman" w:cs="Times New Roman"/>
          <w:sz w:val="24"/>
          <w:szCs w:val="24"/>
          <w:lang w:val="en-US"/>
        </w:rPr>
        <w:t xml:space="preserve"> which</w:t>
      </w:r>
      <w:r w:rsidR="0022321B">
        <w:rPr>
          <w:rFonts w:ascii="Times New Roman" w:hAnsi="Times New Roman" w:cs="Times New Roman"/>
          <w:sz w:val="24"/>
          <w:szCs w:val="24"/>
          <w:lang w:val="en-US"/>
        </w:rPr>
        <w:t xml:space="preserve"> continues to facilitate trade flows between East and West.</w:t>
      </w:r>
      <w:r w:rsidR="0026658F">
        <w:rPr>
          <w:rFonts w:ascii="Times New Roman" w:eastAsia="Times New Roman" w:hAnsi="Times New Roman" w:cs="Times New Roman"/>
          <w:sz w:val="24"/>
          <w:szCs w:val="24"/>
          <w:lang w:val="en" w:eastAsia="lv-LV"/>
        </w:rPr>
        <w:t xml:space="preserve"> </w:t>
      </w:r>
      <w:r w:rsidR="0022321B">
        <w:rPr>
          <w:rFonts w:ascii="Times New Roman" w:eastAsia="Times New Roman" w:hAnsi="Times New Roman" w:cs="Times New Roman"/>
          <w:sz w:val="24"/>
          <w:szCs w:val="24"/>
          <w:lang w:val="en" w:eastAsia="lv-LV"/>
        </w:rPr>
        <w:t xml:space="preserve">Latvian ports are directly connected by </w:t>
      </w:r>
      <w:r w:rsidR="0022321B" w:rsidRPr="009A7818">
        <w:rPr>
          <w:rFonts w:ascii="Times New Roman" w:eastAsia="Times New Roman" w:hAnsi="Times New Roman" w:cs="Times New Roman"/>
          <w:sz w:val="24"/>
          <w:szCs w:val="24"/>
          <w:lang w:val="en" w:eastAsia="lv-LV"/>
        </w:rPr>
        <w:t>regularly-scheduled</w:t>
      </w:r>
      <w:r w:rsidR="0022321B">
        <w:rPr>
          <w:rFonts w:ascii="Times New Roman" w:eastAsia="Times New Roman" w:hAnsi="Times New Roman" w:cs="Times New Roman"/>
          <w:sz w:val="24"/>
          <w:szCs w:val="24"/>
          <w:lang w:val="en" w:eastAsia="lv-LV"/>
        </w:rPr>
        <w:t xml:space="preserve"> </w:t>
      </w:r>
      <w:r w:rsidR="0022321B" w:rsidRPr="009A7818">
        <w:rPr>
          <w:rFonts w:ascii="Times New Roman" w:eastAsia="Times New Roman" w:hAnsi="Times New Roman" w:cs="Times New Roman"/>
          <w:sz w:val="24"/>
          <w:szCs w:val="24"/>
          <w:lang w:val="en" w:eastAsia="lv-LV"/>
        </w:rPr>
        <w:t>container-block</w:t>
      </w:r>
      <w:r w:rsidR="0022321B">
        <w:rPr>
          <w:rFonts w:ascii="Times New Roman" w:eastAsia="Times New Roman" w:hAnsi="Times New Roman" w:cs="Times New Roman"/>
          <w:sz w:val="24"/>
          <w:szCs w:val="24"/>
          <w:lang w:val="en" w:eastAsia="lv-LV"/>
        </w:rPr>
        <w:t xml:space="preserve"> trains with the main markets in Russia, Kazakhstan, Central Asia, Belarus and Ukraine.</w:t>
      </w:r>
      <w:r w:rsidR="00A53ACC">
        <w:rPr>
          <w:rFonts w:ascii="Times New Roman" w:eastAsia="Times New Roman" w:hAnsi="Times New Roman" w:cs="Times New Roman"/>
          <w:sz w:val="24"/>
          <w:szCs w:val="24"/>
          <w:lang w:val="en" w:eastAsia="lv-LV"/>
        </w:rPr>
        <w:t xml:space="preserve"> The route of the </w:t>
      </w:r>
      <w:r w:rsidR="00A53ACC" w:rsidRPr="00A53ACC">
        <w:rPr>
          <w:rFonts w:ascii="Times New Roman" w:eastAsia="Times New Roman" w:hAnsi="Times New Roman" w:cs="Times New Roman"/>
          <w:sz w:val="24"/>
          <w:szCs w:val="24"/>
          <w:lang w:val="en" w:eastAsia="lv-LV"/>
        </w:rPr>
        <w:t>Latvian container-block train “</w:t>
      </w:r>
      <w:proofErr w:type="spellStart"/>
      <w:r w:rsidR="00A53ACC" w:rsidRPr="00A53ACC">
        <w:rPr>
          <w:rFonts w:ascii="Times New Roman" w:eastAsia="Times New Roman" w:hAnsi="Times New Roman" w:cs="Times New Roman"/>
          <w:sz w:val="24"/>
          <w:szCs w:val="24"/>
          <w:lang w:val="en" w:eastAsia="lv-LV"/>
        </w:rPr>
        <w:t>Baltika</w:t>
      </w:r>
      <w:proofErr w:type="spellEnd"/>
      <w:r w:rsidR="00A53ACC" w:rsidRPr="00A53ACC">
        <w:rPr>
          <w:rFonts w:ascii="Times New Roman" w:eastAsia="Times New Roman" w:hAnsi="Times New Roman" w:cs="Times New Roman"/>
          <w:sz w:val="24"/>
          <w:szCs w:val="24"/>
          <w:lang w:val="en" w:eastAsia="lv-LV"/>
        </w:rPr>
        <w:t xml:space="preserve"> </w:t>
      </w:r>
      <w:proofErr w:type="spellStart"/>
      <w:r w:rsidR="00A53ACC" w:rsidRPr="00A53ACC">
        <w:rPr>
          <w:rFonts w:ascii="Times New Roman" w:eastAsia="Times New Roman" w:hAnsi="Times New Roman" w:cs="Times New Roman"/>
          <w:sz w:val="24"/>
          <w:szCs w:val="24"/>
          <w:lang w:val="en" w:eastAsia="lv-LV"/>
        </w:rPr>
        <w:t>Tranzit</w:t>
      </w:r>
      <w:proofErr w:type="spellEnd"/>
      <w:r w:rsidR="00A53ACC" w:rsidRPr="00A53ACC">
        <w:rPr>
          <w:rFonts w:ascii="Times New Roman" w:eastAsia="Times New Roman" w:hAnsi="Times New Roman" w:cs="Times New Roman"/>
          <w:sz w:val="24"/>
          <w:szCs w:val="24"/>
          <w:lang w:val="en" w:eastAsia="lv-LV"/>
        </w:rPr>
        <w:t xml:space="preserve">” Riga-Almaty provide a good basis </w:t>
      </w:r>
      <w:r w:rsidR="00A53ACC">
        <w:rPr>
          <w:rFonts w:ascii="Times New Roman" w:eastAsia="Times New Roman" w:hAnsi="Times New Roman" w:cs="Times New Roman"/>
          <w:sz w:val="24"/>
          <w:szCs w:val="24"/>
          <w:lang w:val="en" w:eastAsia="lv-LV"/>
        </w:rPr>
        <w:t>for further development of the container rail traffic between China and countries of Northern, Central and Eastern Europe.</w:t>
      </w:r>
    </w:p>
    <w:p w:rsidR="007E7FD1" w:rsidRPr="009A7818" w:rsidRDefault="007E7FD1" w:rsidP="00FE5717">
      <w:pPr>
        <w:numPr>
          <w:ilvl w:val="0"/>
          <w:numId w:val="6"/>
        </w:numPr>
        <w:shd w:val="clear" w:color="auto" w:fill="FFFFFF"/>
        <w:tabs>
          <w:tab w:val="right" w:pos="8222"/>
        </w:tabs>
        <w:spacing w:after="0" w:line="240" w:lineRule="auto"/>
        <w:ind w:left="0" w:right="84"/>
        <w:jc w:val="both"/>
        <w:rPr>
          <w:rFonts w:ascii="Times New Roman" w:eastAsia="Times New Roman" w:hAnsi="Times New Roman" w:cs="Times New Roman"/>
          <w:sz w:val="24"/>
          <w:szCs w:val="24"/>
          <w:lang w:val="en" w:eastAsia="lv-LV"/>
        </w:rPr>
      </w:pPr>
      <w:r w:rsidRPr="007E7FD1">
        <w:rPr>
          <w:rFonts w:ascii="Times New Roman" w:eastAsia="Times New Roman" w:hAnsi="Times New Roman" w:cs="Times New Roman"/>
          <w:b/>
          <w:bCs/>
          <w:sz w:val="24"/>
          <w:szCs w:val="24"/>
          <w:lang w:val="en" w:eastAsia="lv-LV"/>
        </w:rPr>
        <w:t>Roads</w:t>
      </w:r>
      <w:r w:rsidRPr="009A7818">
        <w:rPr>
          <w:rFonts w:ascii="Times New Roman" w:eastAsia="Times New Roman" w:hAnsi="Times New Roman" w:cs="Times New Roman"/>
          <w:sz w:val="24"/>
          <w:szCs w:val="24"/>
          <w:lang w:val="en" w:eastAsia="lv-LV"/>
        </w:rPr>
        <w:t>: To the east, Latvia is one of only three EU countries that have a direct-access border with R</w:t>
      </w:r>
      <w:r>
        <w:rPr>
          <w:rFonts w:ascii="Times New Roman" w:eastAsia="Times New Roman" w:hAnsi="Times New Roman" w:cs="Times New Roman"/>
          <w:sz w:val="24"/>
          <w:szCs w:val="24"/>
          <w:lang w:val="en" w:eastAsia="lv-LV"/>
        </w:rPr>
        <w:t>ussia, making it ideal for East-W</w:t>
      </w:r>
      <w:r w:rsidRPr="009A7818">
        <w:rPr>
          <w:rFonts w:ascii="Times New Roman" w:eastAsia="Times New Roman" w:hAnsi="Times New Roman" w:cs="Times New Roman"/>
          <w:sz w:val="24"/>
          <w:szCs w:val="24"/>
          <w:lang w:val="en" w:eastAsia="lv-LV"/>
        </w:rPr>
        <w:t>est trade. The Russian highwa</w:t>
      </w:r>
      <w:r>
        <w:rPr>
          <w:rFonts w:ascii="Times New Roman" w:eastAsia="Times New Roman" w:hAnsi="Times New Roman" w:cs="Times New Roman"/>
          <w:sz w:val="24"/>
          <w:szCs w:val="24"/>
          <w:lang w:val="en" w:eastAsia="lv-LV"/>
        </w:rPr>
        <w:t xml:space="preserve">y M9 – </w:t>
      </w:r>
      <w:r w:rsidRPr="009A7818">
        <w:rPr>
          <w:rFonts w:ascii="Times New Roman" w:eastAsia="Times New Roman" w:hAnsi="Times New Roman" w:cs="Times New Roman"/>
          <w:sz w:val="24"/>
          <w:szCs w:val="24"/>
          <w:lang w:val="en" w:eastAsia="lv-LV"/>
        </w:rPr>
        <w:t>the developed road-freight ro</w:t>
      </w:r>
      <w:r w:rsidR="00970926">
        <w:rPr>
          <w:rFonts w:ascii="Times New Roman" w:eastAsia="Times New Roman" w:hAnsi="Times New Roman" w:cs="Times New Roman"/>
          <w:sz w:val="24"/>
          <w:szCs w:val="24"/>
          <w:lang w:val="en" w:eastAsia="lv-LV"/>
        </w:rPr>
        <w:t xml:space="preserve">ute known as the Baltic Highway – </w:t>
      </w:r>
      <w:r w:rsidRPr="009A7818">
        <w:rPr>
          <w:rFonts w:ascii="Times New Roman" w:eastAsia="Times New Roman" w:hAnsi="Times New Roman" w:cs="Times New Roman"/>
          <w:sz w:val="24"/>
          <w:szCs w:val="24"/>
          <w:lang w:val="en" w:eastAsia="lv-LV"/>
        </w:rPr>
        <w:t xml:space="preserve">connects Moscow directly with Riga, where it also joins with the Via </w:t>
      </w:r>
      <w:proofErr w:type="spellStart"/>
      <w:r w:rsidRPr="009A7818">
        <w:rPr>
          <w:rFonts w:ascii="Times New Roman" w:eastAsia="Times New Roman" w:hAnsi="Times New Roman" w:cs="Times New Roman"/>
          <w:sz w:val="24"/>
          <w:szCs w:val="24"/>
          <w:lang w:val="en" w:eastAsia="lv-LV"/>
        </w:rPr>
        <w:t>Baltica</w:t>
      </w:r>
      <w:proofErr w:type="spellEnd"/>
      <w:r w:rsidRPr="009A7818">
        <w:rPr>
          <w:rFonts w:ascii="Times New Roman" w:eastAsia="Times New Roman" w:hAnsi="Times New Roman" w:cs="Times New Roman"/>
          <w:sz w:val="24"/>
          <w:szCs w:val="24"/>
          <w:lang w:val="en" w:eastAsia="lv-LV"/>
        </w:rPr>
        <w:t xml:space="preserve"> highway </w:t>
      </w:r>
      <w:r w:rsidR="002D23DD">
        <w:rPr>
          <w:rFonts w:ascii="Times New Roman" w:eastAsia="Times New Roman" w:hAnsi="Times New Roman" w:cs="Times New Roman"/>
          <w:sz w:val="24"/>
          <w:szCs w:val="24"/>
          <w:lang w:val="en" w:eastAsia="lv-LV"/>
        </w:rPr>
        <w:t xml:space="preserve">E67 </w:t>
      </w:r>
      <w:r w:rsidRPr="009A7818">
        <w:rPr>
          <w:rFonts w:ascii="Times New Roman" w:eastAsia="Times New Roman" w:hAnsi="Times New Roman" w:cs="Times New Roman"/>
          <w:sz w:val="24"/>
          <w:szCs w:val="24"/>
          <w:lang w:val="en" w:eastAsia="lv-LV"/>
        </w:rPr>
        <w:t>running north and south between Helsinki</w:t>
      </w:r>
      <w:r w:rsidR="002D23DD">
        <w:rPr>
          <w:rFonts w:ascii="Times New Roman" w:eastAsia="Times New Roman" w:hAnsi="Times New Roman" w:cs="Times New Roman"/>
          <w:sz w:val="24"/>
          <w:szCs w:val="24"/>
          <w:lang w:val="en" w:eastAsia="lv-LV"/>
        </w:rPr>
        <w:t>, Tallinn, Riga, Kaunas, Warsaw</w:t>
      </w:r>
      <w:r w:rsidRPr="009A7818">
        <w:rPr>
          <w:rFonts w:ascii="Times New Roman" w:eastAsia="Times New Roman" w:hAnsi="Times New Roman" w:cs="Times New Roman"/>
          <w:sz w:val="24"/>
          <w:szCs w:val="24"/>
          <w:lang w:val="en" w:eastAsia="lv-LV"/>
        </w:rPr>
        <w:t xml:space="preserve"> and Prague.</w:t>
      </w:r>
    </w:p>
    <w:p w:rsidR="00970926" w:rsidRPr="009A7818" w:rsidRDefault="00970926" w:rsidP="00FE5717">
      <w:pPr>
        <w:numPr>
          <w:ilvl w:val="0"/>
          <w:numId w:val="6"/>
        </w:numPr>
        <w:shd w:val="clear" w:color="auto" w:fill="FFFFFF"/>
        <w:tabs>
          <w:tab w:val="right" w:pos="8222"/>
        </w:tabs>
        <w:spacing w:after="0" w:line="240" w:lineRule="auto"/>
        <w:ind w:left="0" w:right="84"/>
        <w:jc w:val="both"/>
        <w:rPr>
          <w:rFonts w:ascii="Times New Roman" w:eastAsia="Times New Roman" w:hAnsi="Times New Roman" w:cs="Times New Roman"/>
          <w:sz w:val="24"/>
          <w:szCs w:val="24"/>
          <w:lang w:val="en" w:eastAsia="lv-LV"/>
        </w:rPr>
      </w:pPr>
      <w:r w:rsidRPr="00970926">
        <w:rPr>
          <w:rFonts w:ascii="Times New Roman" w:eastAsia="Times New Roman" w:hAnsi="Times New Roman" w:cs="Times New Roman"/>
          <w:b/>
          <w:bCs/>
          <w:sz w:val="24"/>
          <w:szCs w:val="24"/>
          <w:lang w:val="en" w:eastAsia="lv-LV"/>
        </w:rPr>
        <w:t>Air</w:t>
      </w:r>
      <w:r w:rsidRPr="009A7818">
        <w:rPr>
          <w:rFonts w:ascii="Times New Roman" w:eastAsia="Times New Roman" w:hAnsi="Times New Roman" w:cs="Times New Roman"/>
          <w:sz w:val="24"/>
          <w:szCs w:val="24"/>
          <w:lang w:val="en" w:eastAsia="lv-LV"/>
        </w:rPr>
        <w:t xml:space="preserve">: Riga International Airport (RIX) is the largest airport in the Baltics with direct flights to more than 80 destinations around the world. RIX is also conveniently located, directly connecting with major roads including Via </w:t>
      </w:r>
      <w:proofErr w:type="spellStart"/>
      <w:r w:rsidRPr="009A7818">
        <w:rPr>
          <w:rFonts w:ascii="Times New Roman" w:eastAsia="Times New Roman" w:hAnsi="Times New Roman" w:cs="Times New Roman"/>
          <w:sz w:val="24"/>
          <w:szCs w:val="24"/>
          <w:lang w:val="en" w:eastAsia="lv-LV"/>
        </w:rPr>
        <w:t>Baltica</w:t>
      </w:r>
      <w:proofErr w:type="spellEnd"/>
      <w:r w:rsidRPr="009A7818">
        <w:rPr>
          <w:rFonts w:ascii="Times New Roman" w:eastAsia="Times New Roman" w:hAnsi="Times New Roman" w:cs="Times New Roman"/>
          <w:sz w:val="24"/>
          <w:szCs w:val="24"/>
          <w:lang w:val="en" w:eastAsia="lv-LV"/>
        </w:rPr>
        <w:t xml:space="preserve"> and the Baltic Highway.</w:t>
      </w:r>
      <w:r>
        <w:rPr>
          <w:rFonts w:ascii="Times New Roman" w:eastAsia="Times New Roman" w:hAnsi="Times New Roman" w:cs="Times New Roman"/>
          <w:sz w:val="24"/>
          <w:szCs w:val="24"/>
          <w:lang w:val="en" w:eastAsia="lv-LV"/>
        </w:rPr>
        <w:t xml:space="preserve"> The Latvian national air carrier </w:t>
      </w:r>
      <w:proofErr w:type="spellStart"/>
      <w:r w:rsidRPr="00970926">
        <w:rPr>
          <w:rFonts w:ascii="Times New Roman" w:eastAsia="Times New Roman" w:hAnsi="Times New Roman" w:cs="Times New Roman"/>
          <w:i/>
          <w:sz w:val="24"/>
          <w:szCs w:val="24"/>
          <w:lang w:val="en" w:eastAsia="lv-LV"/>
        </w:rPr>
        <w:t>airBaltic</w:t>
      </w:r>
      <w:proofErr w:type="spellEnd"/>
      <w:r>
        <w:rPr>
          <w:rFonts w:ascii="Times New Roman" w:eastAsia="Times New Roman" w:hAnsi="Times New Roman" w:cs="Times New Roman"/>
          <w:sz w:val="24"/>
          <w:szCs w:val="24"/>
          <w:lang w:val="en" w:eastAsia="lv-LV"/>
        </w:rPr>
        <w:t xml:space="preserve"> is the largest air carrier in the Baltic States, providing well connected flight network in Europe and </w:t>
      </w:r>
      <w:r w:rsidR="00F53DC2">
        <w:rPr>
          <w:rFonts w:ascii="Times New Roman" w:eastAsia="Times New Roman" w:hAnsi="Times New Roman" w:cs="Times New Roman"/>
          <w:sz w:val="24"/>
          <w:szCs w:val="24"/>
          <w:lang w:val="en" w:eastAsia="lv-LV"/>
        </w:rPr>
        <w:t xml:space="preserve">negotiating </w:t>
      </w:r>
      <w:r w:rsidR="003851CF">
        <w:rPr>
          <w:rFonts w:ascii="Times New Roman" w:eastAsia="Times New Roman" w:hAnsi="Times New Roman" w:cs="Times New Roman"/>
          <w:sz w:val="24"/>
          <w:szCs w:val="24"/>
          <w:lang w:val="en" w:eastAsia="lv-LV"/>
        </w:rPr>
        <w:t>regular flights</w:t>
      </w:r>
      <w:r>
        <w:rPr>
          <w:rFonts w:ascii="Times New Roman" w:eastAsia="Times New Roman" w:hAnsi="Times New Roman" w:cs="Times New Roman"/>
          <w:sz w:val="24"/>
          <w:szCs w:val="24"/>
          <w:lang w:val="en" w:eastAsia="lv-LV"/>
        </w:rPr>
        <w:t xml:space="preserve"> between Latvia and China.</w:t>
      </w:r>
    </w:p>
    <w:p w:rsidR="00AA7A81" w:rsidRPr="004871F1" w:rsidRDefault="003851CF" w:rsidP="00FE5717">
      <w:pPr>
        <w:tabs>
          <w:tab w:val="right" w:pos="8222"/>
        </w:tabs>
        <w:spacing w:after="120" w:line="240" w:lineRule="auto"/>
        <w:ind w:right="84"/>
        <w:jc w:val="both"/>
        <w:rPr>
          <w:rFonts w:ascii="Arial" w:hAnsi="Arial" w:cs="Arial"/>
          <w:lang w:val="en-US"/>
        </w:rPr>
      </w:pPr>
      <w:r>
        <w:rPr>
          <w:rFonts w:ascii="Times New Roman" w:hAnsi="Times New Roman" w:cs="Times New Roman"/>
          <w:sz w:val="24"/>
          <w:szCs w:val="24"/>
          <w:lang w:val="en"/>
        </w:rPr>
        <w:t>Latvia has recently successfully coordinated and organized the 3</w:t>
      </w:r>
      <w:r w:rsidRPr="003851CF">
        <w:rPr>
          <w:rFonts w:ascii="Times New Roman" w:hAnsi="Times New Roman" w:cs="Times New Roman"/>
          <w:sz w:val="24"/>
          <w:szCs w:val="24"/>
          <w:vertAlign w:val="superscript"/>
          <w:lang w:val="en"/>
        </w:rPr>
        <w:t>rd</w:t>
      </w:r>
      <w:r>
        <w:rPr>
          <w:rFonts w:ascii="Times New Roman" w:hAnsi="Times New Roman" w:cs="Times New Roman"/>
          <w:sz w:val="24"/>
          <w:szCs w:val="24"/>
          <w:lang w:val="en"/>
        </w:rPr>
        <w:t xml:space="preserve"> ASEM Transport Minister`s Meeting,</w:t>
      </w:r>
      <w:r w:rsidR="00AA7A81">
        <w:rPr>
          <w:rFonts w:ascii="Times New Roman" w:hAnsi="Times New Roman" w:cs="Times New Roman"/>
          <w:sz w:val="24"/>
          <w:szCs w:val="24"/>
          <w:lang w:val="en"/>
        </w:rPr>
        <w:t xml:space="preserve"> with participation of global lead logistics providers, international organizations and cargo owners,</w:t>
      </w:r>
      <w:r>
        <w:rPr>
          <w:rFonts w:ascii="Times New Roman" w:hAnsi="Times New Roman" w:cs="Times New Roman"/>
          <w:sz w:val="24"/>
          <w:szCs w:val="24"/>
          <w:lang w:val="en"/>
        </w:rPr>
        <w:t xml:space="preserve"> which took place in Riga on 29-30 April, 2015 and addressed the </w:t>
      </w:r>
      <w:r w:rsidR="00AA7A81">
        <w:rPr>
          <w:rFonts w:ascii="Times New Roman" w:hAnsi="Times New Roman" w:cs="Times New Roman"/>
          <w:sz w:val="24"/>
          <w:szCs w:val="24"/>
          <w:lang w:val="en"/>
        </w:rPr>
        <w:t xml:space="preserve">importance to develop sustainable and efficient Eurasian overland transport corridors and transcontinental railway transport links, as a rapidly expanding supply chains, in order to facilitate the growing trade flows between Asia and Europe. </w:t>
      </w:r>
    </w:p>
    <w:p w:rsidR="003851CF" w:rsidRPr="00AA7A81" w:rsidRDefault="003851CF" w:rsidP="00FE5717">
      <w:pPr>
        <w:tabs>
          <w:tab w:val="right" w:pos="8222"/>
        </w:tabs>
        <w:spacing w:after="0" w:line="240" w:lineRule="auto"/>
        <w:ind w:right="84"/>
        <w:jc w:val="both"/>
        <w:rPr>
          <w:rFonts w:ascii="Times New Roman" w:hAnsi="Times New Roman" w:cs="Times New Roman"/>
          <w:sz w:val="24"/>
          <w:szCs w:val="24"/>
          <w:lang w:val="en-US"/>
        </w:rPr>
      </w:pPr>
    </w:p>
    <w:p w:rsidR="00631D60" w:rsidRPr="005E660B" w:rsidRDefault="005E660B" w:rsidP="00FE5717">
      <w:pPr>
        <w:tabs>
          <w:tab w:val="right" w:pos="8222"/>
        </w:tabs>
        <w:spacing w:after="0" w:line="240" w:lineRule="auto"/>
        <w:ind w:right="84"/>
        <w:jc w:val="both"/>
        <w:rPr>
          <w:rFonts w:ascii="Times New Roman" w:hAnsi="Times New Roman" w:cs="Times New Roman"/>
          <w:b/>
          <w:sz w:val="24"/>
          <w:szCs w:val="24"/>
          <w:u w:val="single"/>
          <w:lang w:val="en-US"/>
        </w:rPr>
      </w:pPr>
      <w:r w:rsidRPr="005E660B">
        <w:rPr>
          <w:rFonts w:ascii="Times New Roman" w:hAnsi="Times New Roman" w:cs="Times New Roman"/>
          <w:b/>
          <w:sz w:val="24"/>
          <w:szCs w:val="24"/>
          <w:u w:val="single"/>
          <w:lang w:val="en-US"/>
        </w:rPr>
        <w:t>Objectives</w:t>
      </w:r>
      <w:r w:rsidR="00A25CF7">
        <w:rPr>
          <w:rFonts w:ascii="Times New Roman" w:hAnsi="Times New Roman" w:cs="Times New Roman"/>
          <w:b/>
          <w:sz w:val="24"/>
          <w:szCs w:val="24"/>
          <w:u w:val="single"/>
          <w:lang w:val="en-US"/>
        </w:rPr>
        <w:t xml:space="preserve"> of the coordination</w:t>
      </w:r>
    </w:p>
    <w:p w:rsidR="00997F16" w:rsidRDefault="00997F16" w:rsidP="00FE5717">
      <w:pPr>
        <w:tabs>
          <w:tab w:val="right" w:pos="8222"/>
        </w:tabs>
        <w:spacing w:after="120" w:line="240" w:lineRule="auto"/>
        <w:ind w:right="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coordination of the field of transport </w:t>
      </w:r>
      <w:r w:rsidR="00AA5266">
        <w:rPr>
          <w:rFonts w:ascii="Times New Roman" w:hAnsi="Times New Roman" w:cs="Times New Roman"/>
          <w:sz w:val="24"/>
          <w:szCs w:val="24"/>
          <w:lang w:val="en-US"/>
        </w:rPr>
        <w:t xml:space="preserve">and logistics </w:t>
      </w:r>
      <w:r w:rsidR="00D572E6">
        <w:rPr>
          <w:rFonts w:ascii="Times New Roman" w:hAnsi="Times New Roman" w:cs="Times New Roman"/>
          <w:sz w:val="24"/>
          <w:szCs w:val="24"/>
          <w:lang w:val="en-US"/>
        </w:rPr>
        <w:t>will contribute to achieve the following objectives:</w:t>
      </w:r>
    </w:p>
    <w:p w:rsidR="00D572E6" w:rsidRPr="00B76954" w:rsidRDefault="00D572E6" w:rsidP="00FE5717">
      <w:pPr>
        <w:pStyle w:val="ListParagraph"/>
        <w:numPr>
          <w:ilvl w:val="0"/>
          <w:numId w:val="1"/>
        </w:numPr>
        <w:tabs>
          <w:tab w:val="right" w:pos="8222"/>
        </w:tabs>
        <w:spacing w:after="0" w:line="240" w:lineRule="auto"/>
        <w:ind w:left="0" w:right="84"/>
        <w:jc w:val="both"/>
        <w:rPr>
          <w:rFonts w:ascii="Times New Roman" w:hAnsi="Times New Roman" w:cs="Times New Roman"/>
          <w:sz w:val="24"/>
          <w:szCs w:val="24"/>
          <w:lang w:val="en-US"/>
        </w:rPr>
      </w:pPr>
      <w:r w:rsidRPr="00D572E6">
        <w:rPr>
          <w:rFonts w:ascii="Times New Roman" w:hAnsi="Times New Roman" w:cs="Times New Roman"/>
          <w:sz w:val="24"/>
          <w:szCs w:val="24"/>
          <w:lang w:val="en-US"/>
        </w:rPr>
        <w:t xml:space="preserve">Strengthen cooperation </w:t>
      </w:r>
      <w:r w:rsidR="00CE3EA4">
        <w:rPr>
          <w:rFonts w:ascii="Times New Roman" w:hAnsi="Times New Roman" w:cs="Times New Roman"/>
          <w:sz w:val="24"/>
          <w:szCs w:val="24"/>
          <w:lang w:val="en-US"/>
        </w:rPr>
        <w:t xml:space="preserve">in the field of transport and logistics </w:t>
      </w:r>
      <w:r w:rsidRPr="00D572E6">
        <w:rPr>
          <w:rFonts w:ascii="Times New Roman" w:hAnsi="Times New Roman" w:cs="Times New Roman"/>
          <w:sz w:val="24"/>
          <w:szCs w:val="24"/>
          <w:lang w:val="en-US"/>
        </w:rPr>
        <w:t>through</w:t>
      </w:r>
      <w:r>
        <w:rPr>
          <w:rFonts w:ascii="Times New Roman" w:hAnsi="Times New Roman" w:cs="Times New Roman"/>
          <w:sz w:val="24"/>
          <w:szCs w:val="24"/>
          <w:lang w:val="en-US"/>
        </w:rPr>
        <w:t xml:space="preserve"> </w:t>
      </w:r>
      <w:r w:rsidRPr="00D572E6">
        <w:rPr>
          <w:rFonts w:ascii="Times New Roman" w:hAnsi="Times New Roman" w:cs="Times New Roman"/>
          <w:color w:val="000000" w:themeColor="text1"/>
          <w:sz w:val="24"/>
          <w:szCs w:val="24"/>
          <w:lang w:val="en-US"/>
        </w:rPr>
        <w:t>bila</w:t>
      </w:r>
      <w:r w:rsidR="00CE3EA4">
        <w:rPr>
          <w:rFonts w:ascii="Times New Roman" w:hAnsi="Times New Roman" w:cs="Times New Roman"/>
          <w:color w:val="000000" w:themeColor="text1"/>
          <w:sz w:val="24"/>
          <w:szCs w:val="24"/>
          <w:lang w:val="en-US"/>
        </w:rPr>
        <w:t>teral and multilateral contacts</w:t>
      </w:r>
      <w:r w:rsidR="00241F24">
        <w:rPr>
          <w:rFonts w:ascii="Times New Roman" w:hAnsi="Times New Roman" w:cs="Times New Roman"/>
          <w:color w:val="000000" w:themeColor="text1"/>
          <w:sz w:val="24"/>
          <w:szCs w:val="24"/>
          <w:lang w:val="en-US"/>
        </w:rPr>
        <w:t>,</w:t>
      </w:r>
      <w:r w:rsidR="00655FD6">
        <w:rPr>
          <w:rFonts w:ascii="Times New Roman" w:hAnsi="Times New Roman" w:cs="Times New Roman"/>
          <w:color w:val="000000" w:themeColor="text1"/>
          <w:sz w:val="24"/>
          <w:szCs w:val="24"/>
          <w:lang w:val="en-US"/>
        </w:rPr>
        <w:t xml:space="preserve"> </w:t>
      </w:r>
      <w:r w:rsidR="00B76954">
        <w:rPr>
          <w:rFonts w:ascii="Times New Roman" w:hAnsi="Times New Roman" w:cs="Times New Roman"/>
          <w:color w:val="000000" w:themeColor="text1"/>
          <w:sz w:val="24"/>
          <w:szCs w:val="24"/>
          <w:lang w:val="en-US"/>
        </w:rPr>
        <w:t>aiming at the development and improvement of integrated transport corridors between China and Europe;</w:t>
      </w:r>
    </w:p>
    <w:p w:rsidR="00571B1F" w:rsidRDefault="00DF5ED2" w:rsidP="00FE5717">
      <w:pPr>
        <w:pStyle w:val="ListParagraph"/>
        <w:numPr>
          <w:ilvl w:val="0"/>
          <w:numId w:val="1"/>
        </w:numPr>
        <w:tabs>
          <w:tab w:val="right" w:pos="8222"/>
        </w:tabs>
        <w:spacing w:after="0" w:line="240" w:lineRule="auto"/>
        <w:ind w:left="0" w:right="84"/>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571B1F">
        <w:rPr>
          <w:rFonts w:ascii="Times New Roman" w:hAnsi="Times New Roman" w:cs="Times New Roman"/>
          <w:sz w:val="24"/>
          <w:szCs w:val="24"/>
          <w:lang w:val="en-US"/>
        </w:rPr>
        <w:t>romote and coordinate implementation of the investment projects in transport</w:t>
      </w:r>
      <w:r>
        <w:rPr>
          <w:rFonts w:ascii="Times New Roman" w:hAnsi="Times New Roman" w:cs="Times New Roman"/>
          <w:sz w:val="24"/>
          <w:szCs w:val="24"/>
          <w:lang w:val="en-US"/>
        </w:rPr>
        <w:t xml:space="preserve"> and logistics</w:t>
      </w:r>
      <w:r w:rsidR="00571B1F">
        <w:rPr>
          <w:rFonts w:ascii="Times New Roman" w:hAnsi="Times New Roman" w:cs="Times New Roman"/>
          <w:sz w:val="24"/>
          <w:szCs w:val="24"/>
          <w:lang w:val="en-US"/>
        </w:rPr>
        <w:t xml:space="preserve"> between China and Europe, in order to improve </w:t>
      </w:r>
      <w:r w:rsidR="00091FCB">
        <w:rPr>
          <w:rFonts w:ascii="Times New Roman" w:hAnsi="Times New Roman" w:cs="Times New Roman"/>
          <w:sz w:val="24"/>
          <w:szCs w:val="24"/>
          <w:lang w:val="en-US"/>
        </w:rPr>
        <w:t xml:space="preserve">and provide new logistics services solutions </w:t>
      </w:r>
      <w:r w:rsidR="00571B1F">
        <w:rPr>
          <w:rFonts w:ascii="Times New Roman" w:hAnsi="Times New Roman" w:cs="Times New Roman"/>
          <w:sz w:val="24"/>
          <w:szCs w:val="24"/>
          <w:lang w:val="en-US"/>
        </w:rPr>
        <w:t>between Europe and Asia;</w:t>
      </w:r>
    </w:p>
    <w:p w:rsidR="003B3CC3" w:rsidRDefault="003B3CC3" w:rsidP="00FE5717">
      <w:pPr>
        <w:pStyle w:val="ListParagraph"/>
        <w:numPr>
          <w:ilvl w:val="0"/>
          <w:numId w:val="1"/>
        </w:numPr>
        <w:tabs>
          <w:tab w:val="right" w:pos="8222"/>
        </w:tabs>
        <w:spacing w:after="0" w:line="240" w:lineRule="auto"/>
        <w:ind w:left="0" w:right="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Fostering the information exchange on transport and logistics services in China and 16 </w:t>
      </w:r>
      <w:r w:rsidRPr="00D80669">
        <w:rPr>
          <w:rFonts w:ascii="Times New Roman" w:hAnsi="Times New Roman" w:cs="Times New Roman"/>
          <w:sz w:val="24"/>
          <w:szCs w:val="24"/>
          <w:lang w:val="en-US"/>
        </w:rPr>
        <w:t>Central and Eastern European Countries</w:t>
      </w:r>
      <w:r>
        <w:rPr>
          <w:rFonts w:ascii="Times New Roman" w:hAnsi="Times New Roman" w:cs="Times New Roman"/>
          <w:sz w:val="24"/>
          <w:szCs w:val="24"/>
          <w:lang w:val="en-US"/>
        </w:rPr>
        <w:t xml:space="preserve"> – to promote </w:t>
      </w:r>
      <w:r w:rsidR="003D700D">
        <w:rPr>
          <w:rFonts w:ascii="Times New Roman" w:hAnsi="Times New Roman" w:cs="Times New Roman"/>
          <w:sz w:val="24"/>
          <w:szCs w:val="24"/>
          <w:lang w:val="en-US"/>
        </w:rPr>
        <w:t>closer cooperation and harmonization among public and private stakeholders in the framework of the Initiative 16+1;</w:t>
      </w:r>
    </w:p>
    <w:p w:rsidR="00571B1F" w:rsidRDefault="00571B1F" w:rsidP="00FE5717">
      <w:pPr>
        <w:pStyle w:val="ListParagraph"/>
        <w:numPr>
          <w:ilvl w:val="0"/>
          <w:numId w:val="1"/>
        </w:numPr>
        <w:tabs>
          <w:tab w:val="right" w:pos="8222"/>
        </w:tabs>
        <w:spacing w:after="0" w:line="240" w:lineRule="auto"/>
        <w:ind w:left="0" w:right="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Expanding the container train routes development between China and Europe, recognizing the market potential of environmentally friendly railway transportation routes, in order to strengthen competitiveness of the Silk Road land routes;</w:t>
      </w:r>
    </w:p>
    <w:p w:rsidR="00930B7D" w:rsidRDefault="00930B7D" w:rsidP="00FE5717">
      <w:pPr>
        <w:pStyle w:val="ListParagraph"/>
        <w:numPr>
          <w:ilvl w:val="0"/>
          <w:numId w:val="1"/>
        </w:numPr>
        <w:tabs>
          <w:tab w:val="right" w:pos="8222"/>
        </w:tabs>
        <w:spacing w:after="0" w:line="240" w:lineRule="auto"/>
        <w:ind w:left="0" w:right="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Improving the supply chain and border crossing between China and 16 </w:t>
      </w:r>
      <w:r w:rsidRPr="00D80669">
        <w:rPr>
          <w:rFonts w:ascii="Times New Roman" w:hAnsi="Times New Roman" w:cs="Times New Roman"/>
          <w:sz w:val="24"/>
          <w:szCs w:val="24"/>
          <w:lang w:val="en-US"/>
        </w:rPr>
        <w:t>Central and Eastern European Countries</w:t>
      </w:r>
      <w:r>
        <w:rPr>
          <w:rFonts w:ascii="Times New Roman" w:hAnsi="Times New Roman" w:cs="Times New Roman"/>
          <w:sz w:val="24"/>
          <w:szCs w:val="24"/>
          <w:lang w:val="en-US"/>
        </w:rPr>
        <w:t>, in order to remove bottlenecks and reduce administrative burdens in transport documentation, including customs and other border-crossing procedures.</w:t>
      </w:r>
    </w:p>
    <w:p w:rsidR="00673B5B" w:rsidRDefault="00673B5B" w:rsidP="00FE5717">
      <w:pPr>
        <w:tabs>
          <w:tab w:val="right" w:pos="8222"/>
        </w:tabs>
        <w:spacing w:after="0" w:line="240" w:lineRule="auto"/>
        <w:ind w:right="84"/>
        <w:jc w:val="both"/>
        <w:rPr>
          <w:rFonts w:ascii="Times New Roman" w:hAnsi="Times New Roman" w:cs="Times New Roman"/>
          <w:b/>
          <w:sz w:val="24"/>
          <w:szCs w:val="24"/>
          <w:u w:val="single"/>
          <w:lang w:val="en-US"/>
        </w:rPr>
      </w:pPr>
    </w:p>
    <w:p w:rsidR="00131C85" w:rsidRDefault="00131C85" w:rsidP="00FE5717">
      <w:pPr>
        <w:tabs>
          <w:tab w:val="right" w:pos="8222"/>
        </w:tabs>
        <w:spacing w:after="0" w:line="240" w:lineRule="auto"/>
        <w:ind w:right="84"/>
        <w:jc w:val="both"/>
        <w:rPr>
          <w:rFonts w:ascii="Times New Roman" w:hAnsi="Times New Roman" w:cs="Times New Roman"/>
          <w:b/>
          <w:sz w:val="24"/>
          <w:szCs w:val="24"/>
          <w:u w:val="single"/>
          <w:lang w:val="en-US"/>
        </w:rPr>
      </w:pPr>
    </w:p>
    <w:p w:rsidR="00131C85" w:rsidRDefault="00131C85" w:rsidP="00FE5717">
      <w:pPr>
        <w:tabs>
          <w:tab w:val="right" w:pos="8222"/>
        </w:tabs>
        <w:spacing w:after="0" w:line="240" w:lineRule="auto"/>
        <w:ind w:right="84"/>
        <w:jc w:val="both"/>
        <w:rPr>
          <w:rFonts w:ascii="Times New Roman" w:hAnsi="Times New Roman" w:cs="Times New Roman"/>
          <w:b/>
          <w:sz w:val="24"/>
          <w:szCs w:val="24"/>
          <w:u w:val="single"/>
          <w:lang w:val="en-US"/>
        </w:rPr>
      </w:pPr>
    </w:p>
    <w:p w:rsidR="00A25CF7" w:rsidRPr="00A25CF7" w:rsidRDefault="00A25CF7" w:rsidP="00FE5717">
      <w:pPr>
        <w:tabs>
          <w:tab w:val="right" w:pos="8222"/>
        </w:tabs>
        <w:spacing w:after="0" w:line="240" w:lineRule="auto"/>
        <w:ind w:right="84"/>
        <w:jc w:val="both"/>
        <w:rPr>
          <w:rFonts w:ascii="Times New Roman" w:hAnsi="Times New Roman" w:cs="Times New Roman"/>
          <w:b/>
          <w:sz w:val="24"/>
          <w:szCs w:val="24"/>
          <w:u w:val="single"/>
          <w:lang w:val="en-US"/>
        </w:rPr>
      </w:pPr>
      <w:r w:rsidRPr="00A25CF7">
        <w:rPr>
          <w:rFonts w:ascii="Times New Roman" w:hAnsi="Times New Roman" w:cs="Times New Roman"/>
          <w:b/>
          <w:sz w:val="24"/>
          <w:szCs w:val="24"/>
          <w:u w:val="single"/>
          <w:lang w:val="en-US"/>
        </w:rPr>
        <w:t>Coordinating mechanism</w:t>
      </w:r>
    </w:p>
    <w:p w:rsidR="00A25CF7" w:rsidRDefault="00A25CF7" w:rsidP="00FE5717">
      <w:pPr>
        <w:tabs>
          <w:tab w:val="right" w:pos="8222"/>
        </w:tabs>
        <w:spacing w:after="120" w:line="240" w:lineRule="auto"/>
        <w:ind w:right="84"/>
        <w:jc w:val="both"/>
        <w:rPr>
          <w:rFonts w:ascii="Times New Roman" w:hAnsi="Times New Roman" w:cs="Times New Roman"/>
          <w:sz w:val="24"/>
          <w:szCs w:val="24"/>
          <w:lang w:val="en-US"/>
        </w:rPr>
      </w:pPr>
      <w:r>
        <w:rPr>
          <w:rFonts w:ascii="Times New Roman" w:hAnsi="Times New Roman" w:cs="Times New Roman"/>
          <w:sz w:val="24"/>
          <w:szCs w:val="24"/>
          <w:lang w:val="en-US"/>
        </w:rPr>
        <w:t>The coordination of the field of transport</w:t>
      </w:r>
      <w:r w:rsidR="00B7239B">
        <w:rPr>
          <w:rFonts w:ascii="Times New Roman" w:hAnsi="Times New Roman" w:cs="Times New Roman"/>
          <w:sz w:val="24"/>
          <w:szCs w:val="24"/>
          <w:lang w:val="en-US"/>
        </w:rPr>
        <w:t xml:space="preserve"> and logistics</w:t>
      </w:r>
      <w:r w:rsidR="00697947">
        <w:rPr>
          <w:rFonts w:ascii="Times New Roman" w:hAnsi="Times New Roman" w:cs="Times New Roman"/>
          <w:sz w:val="24"/>
          <w:szCs w:val="24"/>
          <w:lang w:val="en-US"/>
        </w:rPr>
        <w:t xml:space="preserve"> foresee</w:t>
      </w:r>
      <w:r w:rsidR="006961B2">
        <w:rPr>
          <w:rFonts w:ascii="Times New Roman" w:hAnsi="Times New Roman" w:cs="Times New Roman"/>
          <w:sz w:val="24"/>
          <w:szCs w:val="24"/>
          <w:lang w:val="en-US"/>
        </w:rPr>
        <w:t>s</w:t>
      </w:r>
      <w:r w:rsidR="00697947">
        <w:rPr>
          <w:rFonts w:ascii="Times New Roman" w:hAnsi="Times New Roman" w:cs="Times New Roman"/>
          <w:sz w:val="24"/>
          <w:szCs w:val="24"/>
          <w:lang w:val="en-US"/>
        </w:rPr>
        <w:t xml:space="preserve"> to create a special secretariat under the Ministry of Transport of the Republic of Latvia, to be in charge of the following activities:</w:t>
      </w:r>
    </w:p>
    <w:p w:rsidR="00697947" w:rsidRDefault="00697947" w:rsidP="00FE5717">
      <w:pPr>
        <w:pStyle w:val="ListParagraph"/>
        <w:numPr>
          <w:ilvl w:val="0"/>
          <w:numId w:val="2"/>
        </w:numPr>
        <w:tabs>
          <w:tab w:val="right" w:pos="8222"/>
        </w:tabs>
        <w:spacing w:after="0" w:line="240" w:lineRule="auto"/>
        <w:ind w:left="0" w:right="84"/>
        <w:jc w:val="both"/>
        <w:rPr>
          <w:rFonts w:ascii="Times New Roman" w:hAnsi="Times New Roman" w:cs="Times New Roman"/>
          <w:sz w:val="24"/>
          <w:szCs w:val="24"/>
          <w:lang w:val="en-US"/>
        </w:rPr>
      </w:pPr>
      <w:r>
        <w:rPr>
          <w:rFonts w:ascii="Times New Roman" w:hAnsi="Times New Roman" w:cs="Times New Roman"/>
          <w:sz w:val="24"/>
          <w:szCs w:val="24"/>
          <w:lang w:val="en-US"/>
        </w:rPr>
        <w:t>Creation of the</w:t>
      </w:r>
      <w:r w:rsidR="00A406B2">
        <w:rPr>
          <w:rFonts w:ascii="Times New Roman" w:hAnsi="Times New Roman" w:cs="Times New Roman"/>
          <w:sz w:val="24"/>
          <w:szCs w:val="24"/>
          <w:lang w:val="en-US"/>
        </w:rPr>
        <w:t xml:space="preserve"> New Information Platform</w:t>
      </w:r>
      <w:r>
        <w:rPr>
          <w:rFonts w:ascii="Times New Roman" w:hAnsi="Times New Roman" w:cs="Times New Roman"/>
          <w:sz w:val="24"/>
          <w:szCs w:val="24"/>
          <w:lang w:val="en-US"/>
        </w:rPr>
        <w:t xml:space="preserve"> </w:t>
      </w:r>
      <w:r w:rsidR="00A406B2">
        <w:rPr>
          <w:rFonts w:ascii="Times New Roman" w:hAnsi="Times New Roman" w:cs="Times New Roman"/>
          <w:sz w:val="24"/>
          <w:szCs w:val="24"/>
          <w:lang w:val="en-US"/>
        </w:rPr>
        <w:t>(w</w:t>
      </w:r>
      <w:r w:rsidR="009A52F2">
        <w:rPr>
          <w:rFonts w:ascii="Times New Roman" w:hAnsi="Times New Roman" w:cs="Times New Roman"/>
          <w:sz w:val="24"/>
          <w:szCs w:val="24"/>
          <w:lang w:val="en-US"/>
        </w:rPr>
        <w:t>eb page</w:t>
      </w:r>
      <w:r w:rsidR="00A406B2">
        <w:rPr>
          <w:rFonts w:ascii="Times New Roman" w:hAnsi="Times New Roman" w:cs="Times New Roman"/>
          <w:sz w:val="24"/>
          <w:szCs w:val="24"/>
          <w:lang w:val="en-US"/>
        </w:rPr>
        <w:t>)</w:t>
      </w:r>
      <w:r w:rsidR="009A52F2">
        <w:rPr>
          <w:rFonts w:ascii="Times New Roman" w:hAnsi="Times New Roman" w:cs="Times New Roman"/>
          <w:sz w:val="24"/>
          <w:szCs w:val="24"/>
          <w:lang w:val="en-US"/>
        </w:rPr>
        <w:t xml:space="preserve"> with the following information:</w:t>
      </w:r>
    </w:p>
    <w:p w:rsidR="009A52F2" w:rsidRDefault="009A52F2" w:rsidP="00FE5717">
      <w:pPr>
        <w:pStyle w:val="ListParagraph"/>
        <w:numPr>
          <w:ilvl w:val="0"/>
          <w:numId w:val="3"/>
        </w:numPr>
        <w:tabs>
          <w:tab w:val="right" w:pos="8222"/>
        </w:tabs>
        <w:spacing w:after="0" w:line="240" w:lineRule="auto"/>
        <w:ind w:left="0" w:right="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Information on the </w:t>
      </w:r>
      <w:r w:rsidR="003915ED">
        <w:rPr>
          <w:rFonts w:ascii="Times New Roman" w:hAnsi="Times New Roman" w:cs="Times New Roman"/>
          <w:sz w:val="24"/>
          <w:szCs w:val="24"/>
          <w:lang w:val="en-US"/>
        </w:rPr>
        <w:t>16+1 format, main documents, member states and its</w:t>
      </w:r>
      <w:r w:rsidR="00542B75">
        <w:rPr>
          <w:rFonts w:ascii="Times New Roman" w:hAnsi="Times New Roman" w:cs="Times New Roman"/>
          <w:sz w:val="24"/>
          <w:szCs w:val="24"/>
          <w:lang w:val="en-US"/>
        </w:rPr>
        <w:t xml:space="preserve"> transport and logistics</w:t>
      </w:r>
      <w:r w:rsidR="003915ED">
        <w:rPr>
          <w:rFonts w:ascii="Times New Roman" w:hAnsi="Times New Roman" w:cs="Times New Roman"/>
          <w:sz w:val="24"/>
          <w:szCs w:val="24"/>
          <w:lang w:val="en-US"/>
        </w:rPr>
        <w:t xml:space="preserve"> infrastructure</w:t>
      </w:r>
      <w:r>
        <w:rPr>
          <w:rFonts w:ascii="Times New Roman" w:hAnsi="Times New Roman" w:cs="Times New Roman"/>
          <w:sz w:val="24"/>
          <w:szCs w:val="24"/>
          <w:lang w:val="en-US"/>
        </w:rPr>
        <w:t>;</w:t>
      </w:r>
    </w:p>
    <w:p w:rsidR="009A52F2" w:rsidRDefault="00542B75" w:rsidP="00FE5717">
      <w:pPr>
        <w:pStyle w:val="ListParagraph"/>
        <w:numPr>
          <w:ilvl w:val="0"/>
          <w:numId w:val="3"/>
        </w:numPr>
        <w:tabs>
          <w:tab w:val="right" w:pos="8222"/>
        </w:tabs>
        <w:spacing w:after="0" w:line="240" w:lineRule="auto"/>
        <w:ind w:left="0" w:right="84"/>
        <w:jc w:val="both"/>
        <w:rPr>
          <w:rFonts w:ascii="Times New Roman" w:hAnsi="Times New Roman" w:cs="Times New Roman"/>
          <w:sz w:val="24"/>
          <w:szCs w:val="24"/>
          <w:lang w:val="en-US"/>
        </w:rPr>
      </w:pPr>
      <w:r>
        <w:rPr>
          <w:rFonts w:ascii="Times New Roman" w:hAnsi="Times New Roman" w:cs="Times New Roman"/>
          <w:sz w:val="24"/>
          <w:szCs w:val="24"/>
          <w:lang w:val="en-US"/>
        </w:rPr>
        <w:t>Information about main events, conferences and forums of transport and logistics sector, presentations, documents</w:t>
      </w:r>
      <w:r w:rsidR="009269A4">
        <w:rPr>
          <w:rFonts w:ascii="Times New Roman" w:hAnsi="Times New Roman" w:cs="Times New Roman"/>
          <w:sz w:val="24"/>
          <w:szCs w:val="24"/>
          <w:lang w:val="en-US"/>
        </w:rPr>
        <w:t>, participants in the 16+1 member states;</w:t>
      </w:r>
    </w:p>
    <w:p w:rsidR="009269A4" w:rsidRDefault="009269A4" w:rsidP="00FE5717">
      <w:pPr>
        <w:pStyle w:val="ListParagraph"/>
        <w:numPr>
          <w:ilvl w:val="0"/>
          <w:numId w:val="3"/>
        </w:numPr>
        <w:tabs>
          <w:tab w:val="right" w:pos="8222"/>
        </w:tabs>
        <w:spacing w:after="0" w:line="240" w:lineRule="auto"/>
        <w:ind w:left="0" w:right="84"/>
        <w:jc w:val="both"/>
        <w:rPr>
          <w:rFonts w:ascii="Times New Roman" w:hAnsi="Times New Roman" w:cs="Times New Roman"/>
          <w:sz w:val="24"/>
          <w:szCs w:val="24"/>
          <w:lang w:val="en-US"/>
        </w:rPr>
      </w:pPr>
      <w:r>
        <w:rPr>
          <w:rFonts w:ascii="Times New Roman" w:hAnsi="Times New Roman" w:cs="Times New Roman"/>
          <w:sz w:val="24"/>
          <w:szCs w:val="24"/>
          <w:lang w:val="en-US"/>
        </w:rPr>
        <w:t>Information on t</w:t>
      </w:r>
      <w:r w:rsidR="00DC7C98">
        <w:rPr>
          <w:rFonts w:ascii="Times New Roman" w:hAnsi="Times New Roman" w:cs="Times New Roman"/>
          <w:sz w:val="24"/>
          <w:szCs w:val="24"/>
          <w:lang w:val="en-US"/>
        </w:rPr>
        <w:t xml:space="preserve">he main </w:t>
      </w:r>
      <w:r>
        <w:rPr>
          <w:rFonts w:ascii="Times New Roman" w:hAnsi="Times New Roman" w:cs="Times New Roman"/>
          <w:sz w:val="24"/>
          <w:szCs w:val="24"/>
          <w:lang w:val="en-US"/>
        </w:rPr>
        <w:t>projects in the 16+1 member states and cooperation projects</w:t>
      </w:r>
      <w:r w:rsidR="000F3AD1">
        <w:rPr>
          <w:rFonts w:ascii="Times New Roman" w:hAnsi="Times New Roman" w:cs="Times New Roman"/>
          <w:sz w:val="24"/>
          <w:szCs w:val="24"/>
          <w:lang w:val="en-US"/>
        </w:rPr>
        <w:t xml:space="preserve"> in the field of transport and logistics</w:t>
      </w:r>
      <w:r>
        <w:rPr>
          <w:rFonts w:ascii="Times New Roman" w:hAnsi="Times New Roman" w:cs="Times New Roman"/>
          <w:sz w:val="24"/>
          <w:szCs w:val="24"/>
          <w:lang w:val="en-US"/>
        </w:rPr>
        <w:t>;</w:t>
      </w:r>
    </w:p>
    <w:p w:rsidR="009269A4" w:rsidRDefault="009269A4" w:rsidP="00FE5717">
      <w:pPr>
        <w:pStyle w:val="ListParagraph"/>
        <w:numPr>
          <w:ilvl w:val="0"/>
          <w:numId w:val="3"/>
        </w:numPr>
        <w:tabs>
          <w:tab w:val="right" w:pos="8222"/>
        </w:tabs>
        <w:spacing w:after="0" w:line="240" w:lineRule="auto"/>
        <w:ind w:left="0" w:right="84"/>
        <w:jc w:val="both"/>
        <w:rPr>
          <w:rFonts w:ascii="Times New Roman" w:hAnsi="Times New Roman" w:cs="Times New Roman"/>
          <w:sz w:val="24"/>
          <w:szCs w:val="24"/>
          <w:lang w:val="en-US"/>
        </w:rPr>
      </w:pPr>
      <w:r>
        <w:rPr>
          <w:rFonts w:ascii="Times New Roman" w:hAnsi="Times New Roman" w:cs="Times New Roman"/>
          <w:sz w:val="24"/>
          <w:szCs w:val="24"/>
          <w:lang w:val="en-US"/>
        </w:rPr>
        <w:t>Information on the transport and logistics services and opportunities of cooperation in the 16+1 member states;</w:t>
      </w:r>
    </w:p>
    <w:p w:rsidR="009269A4" w:rsidRDefault="0085097F" w:rsidP="00FE5717">
      <w:pPr>
        <w:pStyle w:val="ListParagraph"/>
        <w:numPr>
          <w:ilvl w:val="0"/>
          <w:numId w:val="2"/>
        </w:numPr>
        <w:tabs>
          <w:tab w:val="right" w:pos="8222"/>
        </w:tabs>
        <w:spacing w:after="0" w:line="240" w:lineRule="auto"/>
        <w:ind w:left="0" w:right="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Organizing of the </w:t>
      </w:r>
      <w:r w:rsidR="00214190">
        <w:rPr>
          <w:rFonts w:ascii="Times New Roman" w:hAnsi="Times New Roman" w:cs="Times New Roman"/>
          <w:sz w:val="24"/>
          <w:szCs w:val="24"/>
          <w:lang w:val="en-US"/>
        </w:rPr>
        <w:t xml:space="preserve">First Annual </w:t>
      </w:r>
      <w:r>
        <w:rPr>
          <w:rFonts w:ascii="Times New Roman" w:hAnsi="Times New Roman" w:cs="Times New Roman"/>
          <w:sz w:val="24"/>
          <w:szCs w:val="24"/>
          <w:lang w:val="en-US"/>
        </w:rPr>
        <w:t>Transport minister</w:t>
      </w:r>
      <w:r w:rsidR="00214190">
        <w:rPr>
          <w:rFonts w:ascii="Times New Roman" w:hAnsi="Times New Roman" w:cs="Times New Roman"/>
          <w:sz w:val="24"/>
          <w:szCs w:val="24"/>
          <w:lang w:val="en-US"/>
        </w:rPr>
        <w:t>`</w:t>
      </w:r>
      <w:r>
        <w:rPr>
          <w:rFonts w:ascii="Times New Roman" w:hAnsi="Times New Roman" w:cs="Times New Roman"/>
          <w:sz w:val="24"/>
          <w:szCs w:val="24"/>
          <w:lang w:val="en-US"/>
        </w:rPr>
        <w:t>s meeting of 16+1 in Riga in 2016</w:t>
      </w:r>
      <w:r w:rsidR="00673B5B">
        <w:rPr>
          <w:rFonts w:ascii="Times New Roman" w:hAnsi="Times New Roman" w:cs="Times New Roman"/>
          <w:sz w:val="24"/>
          <w:szCs w:val="24"/>
          <w:lang w:val="en-US"/>
        </w:rPr>
        <w:t>. Further</w:t>
      </w:r>
      <w:r w:rsidR="00214190">
        <w:rPr>
          <w:rFonts w:ascii="Times New Roman" w:hAnsi="Times New Roman" w:cs="Times New Roman"/>
          <w:sz w:val="24"/>
          <w:szCs w:val="24"/>
          <w:lang w:val="en-US"/>
        </w:rPr>
        <w:t xml:space="preserve"> Annual T</w:t>
      </w:r>
      <w:r w:rsidR="00673B5B">
        <w:rPr>
          <w:rFonts w:ascii="Times New Roman" w:hAnsi="Times New Roman" w:cs="Times New Roman"/>
          <w:sz w:val="24"/>
          <w:szCs w:val="24"/>
          <w:lang w:val="en-US"/>
        </w:rPr>
        <w:t>ransport minister`s meetings shall</w:t>
      </w:r>
      <w:r w:rsidR="00214190">
        <w:rPr>
          <w:rFonts w:ascii="Times New Roman" w:hAnsi="Times New Roman" w:cs="Times New Roman"/>
          <w:sz w:val="24"/>
          <w:szCs w:val="24"/>
          <w:lang w:val="en-US"/>
        </w:rPr>
        <w:t xml:space="preserve"> be organized</w:t>
      </w:r>
      <w:r w:rsidR="00673B5B">
        <w:rPr>
          <w:rFonts w:ascii="Times New Roman" w:hAnsi="Times New Roman" w:cs="Times New Roman"/>
          <w:sz w:val="24"/>
          <w:szCs w:val="24"/>
          <w:lang w:val="en-US"/>
        </w:rPr>
        <w:t xml:space="preserve"> </w:t>
      </w:r>
      <w:r w:rsidR="00214190">
        <w:rPr>
          <w:rFonts w:ascii="Times New Roman" w:hAnsi="Times New Roman" w:cs="Times New Roman"/>
          <w:sz w:val="24"/>
          <w:szCs w:val="24"/>
          <w:lang w:val="en-US"/>
        </w:rPr>
        <w:t>in the member states of the Initiative 16+1</w:t>
      </w:r>
      <w:r w:rsidR="00673B5B">
        <w:rPr>
          <w:rFonts w:ascii="Times New Roman" w:hAnsi="Times New Roman" w:cs="Times New Roman"/>
          <w:sz w:val="24"/>
          <w:szCs w:val="24"/>
          <w:lang w:val="en-US"/>
        </w:rPr>
        <w:t xml:space="preserve"> in rotating order</w:t>
      </w:r>
      <w:r>
        <w:rPr>
          <w:rFonts w:ascii="Times New Roman" w:hAnsi="Times New Roman" w:cs="Times New Roman"/>
          <w:sz w:val="24"/>
          <w:szCs w:val="24"/>
          <w:lang w:val="en-US"/>
        </w:rPr>
        <w:t>;</w:t>
      </w:r>
    </w:p>
    <w:p w:rsidR="0085097F" w:rsidRDefault="0085097F" w:rsidP="00FE5717">
      <w:pPr>
        <w:pStyle w:val="ListParagraph"/>
        <w:numPr>
          <w:ilvl w:val="0"/>
          <w:numId w:val="2"/>
        </w:numPr>
        <w:tabs>
          <w:tab w:val="right" w:pos="8222"/>
        </w:tabs>
        <w:spacing w:after="0" w:line="240" w:lineRule="auto"/>
        <w:ind w:left="0" w:right="84"/>
        <w:jc w:val="both"/>
        <w:rPr>
          <w:rFonts w:ascii="Times New Roman" w:hAnsi="Times New Roman" w:cs="Times New Roman"/>
          <w:sz w:val="24"/>
          <w:szCs w:val="24"/>
          <w:lang w:val="en-US"/>
        </w:rPr>
      </w:pPr>
      <w:r>
        <w:rPr>
          <w:rFonts w:ascii="Times New Roman" w:hAnsi="Times New Roman" w:cs="Times New Roman"/>
          <w:sz w:val="24"/>
          <w:szCs w:val="24"/>
          <w:lang w:val="en-US"/>
        </w:rPr>
        <w:t>Providing the main information of the cooperation in transport and logistics in the framework of 16+1 for public and private partners and organizations</w:t>
      </w:r>
      <w:r w:rsidR="00226D68">
        <w:rPr>
          <w:rFonts w:ascii="Times New Roman" w:hAnsi="Times New Roman" w:cs="Times New Roman"/>
          <w:sz w:val="24"/>
          <w:szCs w:val="24"/>
          <w:lang w:val="en-US"/>
        </w:rPr>
        <w:t xml:space="preserve"> from the member states of 16+1 cooperation format;</w:t>
      </w:r>
    </w:p>
    <w:p w:rsidR="00226D68" w:rsidRDefault="00226D68" w:rsidP="00FE5717">
      <w:pPr>
        <w:pStyle w:val="ListParagraph"/>
        <w:numPr>
          <w:ilvl w:val="0"/>
          <w:numId w:val="2"/>
        </w:numPr>
        <w:tabs>
          <w:tab w:val="right" w:pos="8222"/>
        </w:tabs>
        <w:spacing w:after="0" w:line="240" w:lineRule="auto"/>
        <w:ind w:left="0" w:right="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Preparing and providing reports on the progress of cooperation on the field of transport and logistics </w:t>
      </w:r>
      <w:r w:rsidR="00190FA1">
        <w:rPr>
          <w:rFonts w:ascii="Times New Roman" w:hAnsi="Times New Roman" w:cs="Times New Roman"/>
          <w:sz w:val="24"/>
          <w:szCs w:val="24"/>
          <w:lang w:val="en-US"/>
        </w:rPr>
        <w:t>for the Summits of the Prime Ministers of the Initiative 16+1;</w:t>
      </w:r>
    </w:p>
    <w:p w:rsidR="00190FA1" w:rsidRDefault="00190FA1" w:rsidP="00FE5717">
      <w:pPr>
        <w:pStyle w:val="ListParagraph"/>
        <w:numPr>
          <w:ilvl w:val="0"/>
          <w:numId w:val="2"/>
        </w:numPr>
        <w:tabs>
          <w:tab w:val="right" w:pos="8222"/>
        </w:tabs>
        <w:spacing w:after="0" w:line="240" w:lineRule="auto"/>
        <w:ind w:left="0" w:right="84"/>
        <w:jc w:val="both"/>
        <w:rPr>
          <w:rFonts w:ascii="Times New Roman" w:hAnsi="Times New Roman" w:cs="Times New Roman"/>
          <w:sz w:val="24"/>
          <w:szCs w:val="24"/>
          <w:lang w:val="en-US"/>
        </w:rPr>
      </w:pPr>
      <w:r>
        <w:rPr>
          <w:rFonts w:ascii="Times New Roman" w:hAnsi="Times New Roman" w:cs="Times New Roman"/>
          <w:sz w:val="24"/>
          <w:szCs w:val="24"/>
          <w:lang w:val="en-US"/>
        </w:rPr>
        <w:t>Taking part on all important cooperation events on transport and logistics</w:t>
      </w:r>
      <w:r w:rsidR="006A11B9">
        <w:rPr>
          <w:rFonts w:ascii="Times New Roman" w:hAnsi="Times New Roman" w:cs="Times New Roman"/>
          <w:sz w:val="24"/>
          <w:szCs w:val="24"/>
          <w:lang w:val="en-US"/>
        </w:rPr>
        <w:t>, organized by China and others Central and Eastern European countries</w:t>
      </w:r>
      <w:r>
        <w:rPr>
          <w:rFonts w:ascii="Times New Roman" w:hAnsi="Times New Roman" w:cs="Times New Roman"/>
          <w:sz w:val="24"/>
          <w:szCs w:val="24"/>
          <w:lang w:val="en-US"/>
        </w:rPr>
        <w:t xml:space="preserve"> of the 16+1 format.</w:t>
      </w:r>
    </w:p>
    <w:p w:rsidR="00C34C00" w:rsidRDefault="00C34C00" w:rsidP="00FE5717">
      <w:pPr>
        <w:tabs>
          <w:tab w:val="right" w:pos="8222"/>
        </w:tabs>
        <w:spacing w:after="0" w:line="240" w:lineRule="auto"/>
        <w:ind w:right="84"/>
        <w:jc w:val="both"/>
        <w:rPr>
          <w:rFonts w:ascii="Times New Roman" w:hAnsi="Times New Roman" w:cs="Times New Roman"/>
          <w:b/>
          <w:sz w:val="24"/>
          <w:szCs w:val="24"/>
          <w:u w:val="single"/>
          <w:lang w:val="en-US"/>
        </w:rPr>
      </w:pPr>
    </w:p>
    <w:sectPr w:rsidR="00C34C00" w:rsidSect="00131C85">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4D5" w:rsidRDefault="004724D5" w:rsidP="004724D5">
      <w:pPr>
        <w:spacing w:after="0" w:line="240" w:lineRule="auto"/>
      </w:pPr>
      <w:r>
        <w:separator/>
      </w:r>
    </w:p>
  </w:endnote>
  <w:endnote w:type="continuationSeparator" w:id="0">
    <w:p w:rsidR="004724D5" w:rsidRDefault="004724D5" w:rsidP="00472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4D5" w:rsidRDefault="004724D5">
    <w:pPr>
      <w:pStyle w:val="Footer"/>
      <w:jc w:val="right"/>
    </w:pPr>
  </w:p>
  <w:p w:rsidR="004724D5" w:rsidRPr="0043731A" w:rsidRDefault="0043731A" w:rsidP="0043731A">
    <w:pPr>
      <w:pStyle w:val="Footer"/>
      <w:jc w:val="both"/>
      <w:rPr>
        <w:rFonts w:ascii="Times New Roman" w:hAnsi="Times New Roman" w:cs="Times New Roman"/>
        <w:sz w:val="20"/>
        <w:szCs w:val="20"/>
      </w:rPr>
    </w:pPr>
    <w:r w:rsidRPr="0043731A">
      <w:rPr>
        <w:rFonts w:ascii="Times New Roman" w:hAnsi="Times New Roman" w:cs="Times New Roman"/>
        <w:sz w:val="20"/>
        <w:szCs w:val="20"/>
      </w:rPr>
      <w:t>SAMzino</w:t>
    </w:r>
    <w:r w:rsidR="00D7318F">
      <w:rPr>
        <w:rFonts w:ascii="Times New Roman" w:hAnsi="Times New Roman" w:cs="Times New Roman"/>
        <w:sz w:val="20"/>
        <w:szCs w:val="20"/>
      </w:rPr>
      <w:t>p</w:t>
    </w:r>
    <w:r w:rsidR="00AD1313">
      <w:rPr>
        <w:rFonts w:ascii="Times New Roman" w:hAnsi="Times New Roman" w:cs="Times New Roman"/>
        <w:sz w:val="20"/>
        <w:szCs w:val="20"/>
      </w:rPr>
      <w:t>1_17</w:t>
    </w:r>
    <w:r w:rsidRPr="0043731A">
      <w:rPr>
        <w:rFonts w:ascii="Times New Roman" w:hAnsi="Times New Roman" w:cs="Times New Roman"/>
        <w:sz w:val="20"/>
        <w:szCs w:val="20"/>
      </w:rPr>
      <w:t xml:space="preserve">0915_16+1; Pielikums </w:t>
    </w:r>
    <w:r>
      <w:rPr>
        <w:rFonts w:ascii="Times New Roman" w:hAnsi="Times New Roman" w:cs="Times New Roman"/>
        <w:sz w:val="20"/>
        <w:szCs w:val="20"/>
      </w:rPr>
      <w:t>1 informatīvajam ziņojumam</w:t>
    </w:r>
    <w:r w:rsidRPr="0043731A">
      <w:rPr>
        <w:rFonts w:ascii="Times New Roman" w:hAnsi="Times New Roman" w:cs="Times New Roman"/>
        <w:sz w:val="20"/>
        <w:szCs w:val="20"/>
      </w:rPr>
      <w:t xml:space="preserve"> par Latvijas sadarbību ar Ķīnu transporta un loģistikas jomā 16+1 valstu sadarbības formāta un Jaunā Zīda ceļa iniciatīvas ietvaros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313" w:rsidRPr="00AF7373" w:rsidRDefault="00AF7373" w:rsidP="00AF7373">
    <w:pPr>
      <w:pStyle w:val="Footer"/>
      <w:jc w:val="both"/>
      <w:rPr>
        <w:rFonts w:ascii="Times New Roman" w:hAnsi="Times New Roman" w:cs="Times New Roman"/>
        <w:sz w:val="20"/>
        <w:szCs w:val="20"/>
      </w:rPr>
    </w:pPr>
    <w:r w:rsidRPr="0043731A">
      <w:rPr>
        <w:rFonts w:ascii="Times New Roman" w:hAnsi="Times New Roman" w:cs="Times New Roman"/>
        <w:sz w:val="20"/>
        <w:szCs w:val="20"/>
      </w:rPr>
      <w:t>SAMzino</w:t>
    </w:r>
    <w:r>
      <w:rPr>
        <w:rFonts w:ascii="Times New Roman" w:hAnsi="Times New Roman" w:cs="Times New Roman"/>
        <w:sz w:val="20"/>
        <w:szCs w:val="20"/>
      </w:rPr>
      <w:t>p1_17</w:t>
    </w:r>
    <w:r w:rsidRPr="0043731A">
      <w:rPr>
        <w:rFonts w:ascii="Times New Roman" w:hAnsi="Times New Roman" w:cs="Times New Roman"/>
        <w:sz w:val="20"/>
        <w:szCs w:val="20"/>
      </w:rPr>
      <w:t xml:space="preserve">0915_16+1; Pielikums </w:t>
    </w:r>
    <w:r>
      <w:rPr>
        <w:rFonts w:ascii="Times New Roman" w:hAnsi="Times New Roman" w:cs="Times New Roman"/>
        <w:sz w:val="20"/>
        <w:szCs w:val="20"/>
      </w:rPr>
      <w:t>1 informatīvajam ziņojumam</w:t>
    </w:r>
    <w:r w:rsidRPr="0043731A">
      <w:rPr>
        <w:rFonts w:ascii="Times New Roman" w:hAnsi="Times New Roman" w:cs="Times New Roman"/>
        <w:sz w:val="20"/>
        <w:szCs w:val="20"/>
      </w:rPr>
      <w:t xml:space="preserve"> par Latvijas sadarbību ar Ķīnu transporta un loģistikas jomā 16+1 valstu sadarbības formāta un Jaunā Zīda ceļa iniciatīvas ietvaros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4D5" w:rsidRDefault="004724D5" w:rsidP="004724D5">
      <w:pPr>
        <w:spacing w:after="0" w:line="240" w:lineRule="auto"/>
      </w:pPr>
      <w:r>
        <w:separator/>
      </w:r>
    </w:p>
  </w:footnote>
  <w:footnote w:type="continuationSeparator" w:id="0">
    <w:p w:rsidR="004724D5" w:rsidRDefault="004724D5" w:rsidP="004724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406106"/>
      <w:docPartObj>
        <w:docPartGallery w:val="Page Numbers (Top of Page)"/>
        <w:docPartUnique/>
      </w:docPartObj>
    </w:sdtPr>
    <w:sdtEndPr>
      <w:rPr>
        <w:noProof/>
      </w:rPr>
    </w:sdtEndPr>
    <w:sdtContent>
      <w:p w:rsidR="00131C85" w:rsidRDefault="00131C85">
        <w:pPr>
          <w:pStyle w:val="Header"/>
          <w:jc w:val="center"/>
        </w:pPr>
        <w:r>
          <w:fldChar w:fldCharType="begin"/>
        </w:r>
        <w:r>
          <w:instrText xml:space="preserve"> PAGE   \* MERGEFORMAT </w:instrText>
        </w:r>
        <w:r>
          <w:fldChar w:fldCharType="separate"/>
        </w:r>
        <w:r w:rsidR="00AD3A0D">
          <w:rPr>
            <w:noProof/>
          </w:rPr>
          <w:t>3</w:t>
        </w:r>
        <w:r>
          <w:rPr>
            <w:noProof/>
          </w:rPr>
          <w:fldChar w:fldCharType="end"/>
        </w:r>
      </w:p>
    </w:sdtContent>
  </w:sdt>
  <w:p w:rsidR="00131C85" w:rsidRDefault="00131C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
    <w:nsid w:val="11EE09C3"/>
    <w:multiLevelType w:val="hybridMultilevel"/>
    <w:tmpl w:val="677C6F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2862045"/>
    <w:multiLevelType w:val="hybridMultilevel"/>
    <w:tmpl w:val="4EA2F10E"/>
    <w:lvl w:ilvl="0" w:tplc="31FE2E30">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3E6B4EFA"/>
    <w:multiLevelType w:val="multilevel"/>
    <w:tmpl w:val="4664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EC6738"/>
    <w:multiLevelType w:val="hybridMultilevel"/>
    <w:tmpl w:val="6D1081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4704A6A"/>
    <w:multiLevelType w:val="hybridMultilevel"/>
    <w:tmpl w:val="82F6B8BA"/>
    <w:lvl w:ilvl="0" w:tplc="5FA4A1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75657E5B"/>
    <w:multiLevelType w:val="hybridMultilevel"/>
    <w:tmpl w:val="696E31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795"/>
    <w:rsid w:val="000035FA"/>
    <w:rsid w:val="00010377"/>
    <w:rsid w:val="00011210"/>
    <w:rsid w:val="00014A09"/>
    <w:rsid w:val="00022BC7"/>
    <w:rsid w:val="00041320"/>
    <w:rsid w:val="00042EEE"/>
    <w:rsid w:val="00043F5D"/>
    <w:rsid w:val="000444D5"/>
    <w:rsid w:val="00050E97"/>
    <w:rsid w:val="000610B3"/>
    <w:rsid w:val="00065385"/>
    <w:rsid w:val="00066D17"/>
    <w:rsid w:val="0008210B"/>
    <w:rsid w:val="000867D9"/>
    <w:rsid w:val="00087325"/>
    <w:rsid w:val="00091FCB"/>
    <w:rsid w:val="00093FAA"/>
    <w:rsid w:val="00095250"/>
    <w:rsid w:val="000A099F"/>
    <w:rsid w:val="000B0C08"/>
    <w:rsid w:val="000B7DBB"/>
    <w:rsid w:val="000C7B9D"/>
    <w:rsid w:val="000D13CA"/>
    <w:rsid w:val="000D257E"/>
    <w:rsid w:val="000D63EC"/>
    <w:rsid w:val="000E6BB1"/>
    <w:rsid w:val="000F2C35"/>
    <w:rsid w:val="000F3AD1"/>
    <w:rsid w:val="000F77B2"/>
    <w:rsid w:val="000F7C82"/>
    <w:rsid w:val="000F7E8C"/>
    <w:rsid w:val="0010040C"/>
    <w:rsid w:val="00101671"/>
    <w:rsid w:val="001052D3"/>
    <w:rsid w:val="00130099"/>
    <w:rsid w:val="00130B02"/>
    <w:rsid w:val="00131C85"/>
    <w:rsid w:val="001451C6"/>
    <w:rsid w:val="00156BF4"/>
    <w:rsid w:val="001601D2"/>
    <w:rsid w:val="00166C02"/>
    <w:rsid w:val="001746B2"/>
    <w:rsid w:val="0017554B"/>
    <w:rsid w:val="0018442F"/>
    <w:rsid w:val="00184D6A"/>
    <w:rsid w:val="00186D07"/>
    <w:rsid w:val="00190FA1"/>
    <w:rsid w:val="0019575B"/>
    <w:rsid w:val="001A008F"/>
    <w:rsid w:val="001B1512"/>
    <w:rsid w:val="001C3700"/>
    <w:rsid w:val="001D30EF"/>
    <w:rsid w:val="001E0248"/>
    <w:rsid w:val="001E2089"/>
    <w:rsid w:val="001E32E9"/>
    <w:rsid w:val="001E38DE"/>
    <w:rsid w:val="00207375"/>
    <w:rsid w:val="00212CE3"/>
    <w:rsid w:val="00213C5F"/>
    <w:rsid w:val="00214190"/>
    <w:rsid w:val="002150AD"/>
    <w:rsid w:val="00217AC6"/>
    <w:rsid w:val="0022321B"/>
    <w:rsid w:val="00226D68"/>
    <w:rsid w:val="00241F24"/>
    <w:rsid w:val="00247854"/>
    <w:rsid w:val="002510DB"/>
    <w:rsid w:val="00256A73"/>
    <w:rsid w:val="002574FD"/>
    <w:rsid w:val="0026226A"/>
    <w:rsid w:val="0026658F"/>
    <w:rsid w:val="002753E7"/>
    <w:rsid w:val="00280CAD"/>
    <w:rsid w:val="00280F98"/>
    <w:rsid w:val="00285B96"/>
    <w:rsid w:val="00290C4A"/>
    <w:rsid w:val="00293FC6"/>
    <w:rsid w:val="00296017"/>
    <w:rsid w:val="002A0440"/>
    <w:rsid w:val="002A729A"/>
    <w:rsid w:val="002C6C7C"/>
    <w:rsid w:val="002D23DD"/>
    <w:rsid w:val="002D38CC"/>
    <w:rsid w:val="002D6739"/>
    <w:rsid w:val="002E08ED"/>
    <w:rsid w:val="002E1A5C"/>
    <w:rsid w:val="002F1CB5"/>
    <w:rsid w:val="002F3BC4"/>
    <w:rsid w:val="002F7AE1"/>
    <w:rsid w:val="0030722D"/>
    <w:rsid w:val="003272D7"/>
    <w:rsid w:val="00353C21"/>
    <w:rsid w:val="00354A96"/>
    <w:rsid w:val="00365B7F"/>
    <w:rsid w:val="0037101B"/>
    <w:rsid w:val="003753E7"/>
    <w:rsid w:val="003851CF"/>
    <w:rsid w:val="00385DE8"/>
    <w:rsid w:val="00386944"/>
    <w:rsid w:val="003915ED"/>
    <w:rsid w:val="0039254A"/>
    <w:rsid w:val="003A2F11"/>
    <w:rsid w:val="003A7104"/>
    <w:rsid w:val="003B1E9A"/>
    <w:rsid w:val="003B28F7"/>
    <w:rsid w:val="003B3CC3"/>
    <w:rsid w:val="003B532F"/>
    <w:rsid w:val="003C4067"/>
    <w:rsid w:val="003C773A"/>
    <w:rsid w:val="003D0E6E"/>
    <w:rsid w:val="003D62E5"/>
    <w:rsid w:val="003D675A"/>
    <w:rsid w:val="003D700D"/>
    <w:rsid w:val="003F39B4"/>
    <w:rsid w:val="00406543"/>
    <w:rsid w:val="00431692"/>
    <w:rsid w:val="00431F28"/>
    <w:rsid w:val="00432C0C"/>
    <w:rsid w:val="00436B2A"/>
    <w:rsid w:val="0043731A"/>
    <w:rsid w:val="004400FF"/>
    <w:rsid w:val="00445D23"/>
    <w:rsid w:val="00452407"/>
    <w:rsid w:val="00453125"/>
    <w:rsid w:val="00462E99"/>
    <w:rsid w:val="00463D83"/>
    <w:rsid w:val="00470745"/>
    <w:rsid w:val="004724D5"/>
    <w:rsid w:val="00475AC1"/>
    <w:rsid w:val="00492AB5"/>
    <w:rsid w:val="00497584"/>
    <w:rsid w:val="004A22BD"/>
    <w:rsid w:val="004B7680"/>
    <w:rsid w:val="004D0BB7"/>
    <w:rsid w:val="004E0729"/>
    <w:rsid w:val="004F093A"/>
    <w:rsid w:val="004F493D"/>
    <w:rsid w:val="00511D4A"/>
    <w:rsid w:val="00516FDC"/>
    <w:rsid w:val="00522F03"/>
    <w:rsid w:val="005255D6"/>
    <w:rsid w:val="005258B0"/>
    <w:rsid w:val="00527E28"/>
    <w:rsid w:val="00533CE7"/>
    <w:rsid w:val="00537215"/>
    <w:rsid w:val="00541F7E"/>
    <w:rsid w:val="00542B75"/>
    <w:rsid w:val="005439EC"/>
    <w:rsid w:val="00545ACC"/>
    <w:rsid w:val="0054618B"/>
    <w:rsid w:val="00553551"/>
    <w:rsid w:val="0055490B"/>
    <w:rsid w:val="005607B2"/>
    <w:rsid w:val="00564B9D"/>
    <w:rsid w:val="00567212"/>
    <w:rsid w:val="00567500"/>
    <w:rsid w:val="00571B1F"/>
    <w:rsid w:val="005803BF"/>
    <w:rsid w:val="0058159F"/>
    <w:rsid w:val="005816C9"/>
    <w:rsid w:val="0058171C"/>
    <w:rsid w:val="00581795"/>
    <w:rsid w:val="0058316E"/>
    <w:rsid w:val="0059317C"/>
    <w:rsid w:val="00593829"/>
    <w:rsid w:val="005C0B3D"/>
    <w:rsid w:val="005C4DA8"/>
    <w:rsid w:val="005C6B87"/>
    <w:rsid w:val="005C77DB"/>
    <w:rsid w:val="005D1214"/>
    <w:rsid w:val="005D2C60"/>
    <w:rsid w:val="005D2DE7"/>
    <w:rsid w:val="005D7201"/>
    <w:rsid w:val="005E0CC8"/>
    <w:rsid w:val="005E0DAD"/>
    <w:rsid w:val="005E5417"/>
    <w:rsid w:val="005E660B"/>
    <w:rsid w:val="005F6036"/>
    <w:rsid w:val="005F7081"/>
    <w:rsid w:val="00604CE7"/>
    <w:rsid w:val="00621D20"/>
    <w:rsid w:val="00622B27"/>
    <w:rsid w:val="006254A8"/>
    <w:rsid w:val="00631D60"/>
    <w:rsid w:val="00645518"/>
    <w:rsid w:val="00651A73"/>
    <w:rsid w:val="00652BF4"/>
    <w:rsid w:val="00655FD6"/>
    <w:rsid w:val="00660D58"/>
    <w:rsid w:val="00673B5B"/>
    <w:rsid w:val="006754DF"/>
    <w:rsid w:val="006765A3"/>
    <w:rsid w:val="00676657"/>
    <w:rsid w:val="00680FAF"/>
    <w:rsid w:val="006872BD"/>
    <w:rsid w:val="0068785B"/>
    <w:rsid w:val="006915DC"/>
    <w:rsid w:val="00692619"/>
    <w:rsid w:val="006961B2"/>
    <w:rsid w:val="00697947"/>
    <w:rsid w:val="006A05C9"/>
    <w:rsid w:val="006A11B9"/>
    <w:rsid w:val="006A445F"/>
    <w:rsid w:val="006B430F"/>
    <w:rsid w:val="006B492A"/>
    <w:rsid w:val="006C2F86"/>
    <w:rsid w:val="006C5261"/>
    <w:rsid w:val="006D0718"/>
    <w:rsid w:val="006D2977"/>
    <w:rsid w:val="006D59F3"/>
    <w:rsid w:val="006E634A"/>
    <w:rsid w:val="0070130B"/>
    <w:rsid w:val="00710EB1"/>
    <w:rsid w:val="00721372"/>
    <w:rsid w:val="00722CD0"/>
    <w:rsid w:val="0072542A"/>
    <w:rsid w:val="00735662"/>
    <w:rsid w:val="00737305"/>
    <w:rsid w:val="00746ABD"/>
    <w:rsid w:val="00747999"/>
    <w:rsid w:val="00756D34"/>
    <w:rsid w:val="00777FB3"/>
    <w:rsid w:val="00791EC0"/>
    <w:rsid w:val="007938D2"/>
    <w:rsid w:val="007B033D"/>
    <w:rsid w:val="007C39C8"/>
    <w:rsid w:val="007D313A"/>
    <w:rsid w:val="007D45BF"/>
    <w:rsid w:val="007E1678"/>
    <w:rsid w:val="007E3D43"/>
    <w:rsid w:val="007E768F"/>
    <w:rsid w:val="007E7BB4"/>
    <w:rsid w:val="007E7FD1"/>
    <w:rsid w:val="007F303C"/>
    <w:rsid w:val="007F53D4"/>
    <w:rsid w:val="00801391"/>
    <w:rsid w:val="00801F76"/>
    <w:rsid w:val="00802E4D"/>
    <w:rsid w:val="0080761D"/>
    <w:rsid w:val="00811138"/>
    <w:rsid w:val="008174BC"/>
    <w:rsid w:val="008226C4"/>
    <w:rsid w:val="00836F25"/>
    <w:rsid w:val="00840F48"/>
    <w:rsid w:val="008507FF"/>
    <w:rsid w:val="0085097F"/>
    <w:rsid w:val="00851983"/>
    <w:rsid w:val="008608F8"/>
    <w:rsid w:val="00861399"/>
    <w:rsid w:val="0086442A"/>
    <w:rsid w:val="00866031"/>
    <w:rsid w:val="00866FE4"/>
    <w:rsid w:val="00870806"/>
    <w:rsid w:val="0087257A"/>
    <w:rsid w:val="0088097D"/>
    <w:rsid w:val="00883A94"/>
    <w:rsid w:val="00885693"/>
    <w:rsid w:val="0089260F"/>
    <w:rsid w:val="00895405"/>
    <w:rsid w:val="008956DA"/>
    <w:rsid w:val="008C3229"/>
    <w:rsid w:val="008C72EB"/>
    <w:rsid w:val="008F7E16"/>
    <w:rsid w:val="009026E9"/>
    <w:rsid w:val="00902F88"/>
    <w:rsid w:val="00903076"/>
    <w:rsid w:val="0092200E"/>
    <w:rsid w:val="009252D5"/>
    <w:rsid w:val="009263AD"/>
    <w:rsid w:val="0092673B"/>
    <w:rsid w:val="009269A4"/>
    <w:rsid w:val="0092705F"/>
    <w:rsid w:val="0092796C"/>
    <w:rsid w:val="00930B7D"/>
    <w:rsid w:val="00933D0B"/>
    <w:rsid w:val="009433E9"/>
    <w:rsid w:val="009508AF"/>
    <w:rsid w:val="009539BD"/>
    <w:rsid w:val="00954569"/>
    <w:rsid w:val="00960DB2"/>
    <w:rsid w:val="00962063"/>
    <w:rsid w:val="00970926"/>
    <w:rsid w:val="0098551B"/>
    <w:rsid w:val="00997F16"/>
    <w:rsid w:val="009A2DEF"/>
    <w:rsid w:val="009A52F2"/>
    <w:rsid w:val="009A6236"/>
    <w:rsid w:val="009A7818"/>
    <w:rsid w:val="009B5949"/>
    <w:rsid w:val="009D6DC8"/>
    <w:rsid w:val="009F7AEB"/>
    <w:rsid w:val="00A03879"/>
    <w:rsid w:val="00A0402A"/>
    <w:rsid w:val="00A1635B"/>
    <w:rsid w:val="00A21C5F"/>
    <w:rsid w:val="00A21E17"/>
    <w:rsid w:val="00A23034"/>
    <w:rsid w:val="00A253C8"/>
    <w:rsid w:val="00A25AFE"/>
    <w:rsid w:val="00A25CF7"/>
    <w:rsid w:val="00A355F6"/>
    <w:rsid w:val="00A3727D"/>
    <w:rsid w:val="00A406B2"/>
    <w:rsid w:val="00A40F07"/>
    <w:rsid w:val="00A53ACC"/>
    <w:rsid w:val="00A5798D"/>
    <w:rsid w:val="00A57BC0"/>
    <w:rsid w:val="00A61E2B"/>
    <w:rsid w:val="00A725FA"/>
    <w:rsid w:val="00A76526"/>
    <w:rsid w:val="00A8276E"/>
    <w:rsid w:val="00A92A0B"/>
    <w:rsid w:val="00A938CA"/>
    <w:rsid w:val="00AA48B2"/>
    <w:rsid w:val="00AA5266"/>
    <w:rsid w:val="00AA54FE"/>
    <w:rsid w:val="00AA7A81"/>
    <w:rsid w:val="00AB1B82"/>
    <w:rsid w:val="00AC2EF1"/>
    <w:rsid w:val="00AC36BD"/>
    <w:rsid w:val="00AD1313"/>
    <w:rsid w:val="00AD3A0D"/>
    <w:rsid w:val="00AD4065"/>
    <w:rsid w:val="00AE65E2"/>
    <w:rsid w:val="00AE7B50"/>
    <w:rsid w:val="00AF1372"/>
    <w:rsid w:val="00AF1E02"/>
    <w:rsid w:val="00AF47AF"/>
    <w:rsid w:val="00AF5182"/>
    <w:rsid w:val="00AF7373"/>
    <w:rsid w:val="00B0091D"/>
    <w:rsid w:val="00B01A70"/>
    <w:rsid w:val="00B0274F"/>
    <w:rsid w:val="00B21C7B"/>
    <w:rsid w:val="00B3124E"/>
    <w:rsid w:val="00B4236A"/>
    <w:rsid w:val="00B60928"/>
    <w:rsid w:val="00B617DF"/>
    <w:rsid w:val="00B70E68"/>
    <w:rsid w:val="00B717F3"/>
    <w:rsid w:val="00B7239B"/>
    <w:rsid w:val="00B745F9"/>
    <w:rsid w:val="00B76954"/>
    <w:rsid w:val="00B8741B"/>
    <w:rsid w:val="00B95B36"/>
    <w:rsid w:val="00BA66D9"/>
    <w:rsid w:val="00BB527C"/>
    <w:rsid w:val="00BC076F"/>
    <w:rsid w:val="00BC3585"/>
    <w:rsid w:val="00BC404C"/>
    <w:rsid w:val="00BE096E"/>
    <w:rsid w:val="00BE4B39"/>
    <w:rsid w:val="00BE7EC4"/>
    <w:rsid w:val="00BF5471"/>
    <w:rsid w:val="00C04AC3"/>
    <w:rsid w:val="00C32816"/>
    <w:rsid w:val="00C34C00"/>
    <w:rsid w:val="00C35A08"/>
    <w:rsid w:val="00C551F7"/>
    <w:rsid w:val="00C60498"/>
    <w:rsid w:val="00C71151"/>
    <w:rsid w:val="00C71729"/>
    <w:rsid w:val="00C7534D"/>
    <w:rsid w:val="00C7649C"/>
    <w:rsid w:val="00C813DC"/>
    <w:rsid w:val="00C8601A"/>
    <w:rsid w:val="00C8678F"/>
    <w:rsid w:val="00C95550"/>
    <w:rsid w:val="00CB2364"/>
    <w:rsid w:val="00CB3E22"/>
    <w:rsid w:val="00CB6F85"/>
    <w:rsid w:val="00CC1AF9"/>
    <w:rsid w:val="00CC20DE"/>
    <w:rsid w:val="00CD56B4"/>
    <w:rsid w:val="00CD6593"/>
    <w:rsid w:val="00CE05A5"/>
    <w:rsid w:val="00CE25E9"/>
    <w:rsid w:val="00CE2EEA"/>
    <w:rsid w:val="00CE3EA4"/>
    <w:rsid w:val="00CF024E"/>
    <w:rsid w:val="00CF2252"/>
    <w:rsid w:val="00CF67DE"/>
    <w:rsid w:val="00CF713C"/>
    <w:rsid w:val="00D16AF6"/>
    <w:rsid w:val="00D250D5"/>
    <w:rsid w:val="00D2785D"/>
    <w:rsid w:val="00D37B61"/>
    <w:rsid w:val="00D4252E"/>
    <w:rsid w:val="00D463BC"/>
    <w:rsid w:val="00D47DC9"/>
    <w:rsid w:val="00D52C04"/>
    <w:rsid w:val="00D53FC5"/>
    <w:rsid w:val="00D54064"/>
    <w:rsid w:val="00D572E6"/>
    <w:rsid w:val="00D65845"/>
    <w:rsid w:val="00D7318F"/>
    <w:rsid w:val="00D7427A"/>
    <w:rsid w:val="00D80669"/>
    <w:rsid w:val="00D81BCD"/>
    <w:rsid w:val="00D84089"/>
    <w:rsid w:val="00D86DB9"/>
    <w:rsid w:val="00D87F90"/>
    <w:rsid w:val="00D9369C"/>
    <w:rsid w:val="00DA3331"/>
    <w:rsid w:val="00DA3389"/>
    <w:rsid w:val="00DA4901"/>
    <w:rsid w:val="00DB40EB"/>
    <w:rsid w:val="00DB7C4C"/>
    <w:rsid w:val="00DC0544"/>
    <w:rsid w:val="00DC1181"/>
    <w:rsid w:val="00DC7C98"/>
    <w:rsid w:val="00DD663D"/>
    <w:rsid w:val="00DE5A2F"/>
    <w:rsid w:val="00DF5ED2"/>
    <w:rsid w:val="00DF7860"/>
    <w:rsid w:val="00E04663"/>
    <w:rsid w:val="00E065E3"/>
    <w:rsid w:val="00E163C4"/>
    <w:rsid w:val="00E26CC7"/>
    <w:rsid w:val="00E31EE5"/>
    <w:rsid w:val="00E3260B"/>
    <w:rsid w:val="00E3399C"/>
    <w:rsid w:val="00E35CCB"/>
    <w:rsid w:val="00E436B1"/>
    <w:rsid w:val="00E51649"/>
    <w:rsid w:val="00E731CD"/>
    <w:rsid w:val="00E75797"/>
    <w:rsid w:val="00E81402"/>
    <w:rsid w:val="00E82F93"/>
    <w:rsid w:val="00E84D75"/>
    <w:rsid w:val="00E906F4"/>
    <w:rsid w:val="00E913BA"/>
    <w:rsid w:val="00E947A7"/>
    <w:rsid w:val="00EA0947"/>
    <w:rsid w:val="00EA272B"/>
    <w:rsid w:val="00EB5E85"/>
    <w:rsid w:val="00EB6210"/>
    <w:rsid w:val="00ED15C6"/>
    <w:rsid w:val="00ED2A99"/>
    <w:rsid w:val="00EE7747"/>
    <w:rsid w:val="00EF3AA8"/>
    <w:rsid w:val="00F0277B"/>
    <w:rsid w:val="00F05246"/>
    <w:rsid w:val="00F17CAF"/>
    <w:rsid w:val="00F22302"/>
    <w:rsid w:val="00F247D6"/>
    <w:rsid w:val="00F32D38"/>
    <w:rsid w:val="00F44F6D"/>
    <w:rsid w:val="00F500BE"/>
    <w:rsid w:val="00F53DC2"/>
    <w:rsid w:val="00F55A5D"/>
    <w:rsid w:val="00F62452"/>
    <w:rsid w:val="00F63BB1"/>
    <w:rsid w:val="00F65042"/>
    <w:rsid w:val="00F65953"/>
    <w:rsid w:val="00F72221"/>
    <w:rsid w:val="00F74AF4"/>
    <w:rsid w:val="00F859C7"/>
    <w:rsid w:val="00F94599"/>
    <w:rsid w:val="00FA5BDA"/>
    <w:rsid w:val="00FB5369"/>
    <w:rsid w:val="00FB6244"/>
    <w:rsid w:val="00FB7F10"/>
    <w:rsid w:val="00FC0379"/>
    <w:rsid w:val="00FC51E4"/>
    <w:rsid w:val="00FC6DA9"/>
    <w:rsid w:val="00FD62FB"/>
    <w:rsid w:val="00FD72B3"/>
    <w:rsid w:val="00FE0B23"/>
    <w:rsid w:val="00FE2EEC"/>
    <w:rsid w:val="00FE5717"/>
    <w:rsid w:val="00FE7F8D"/>
    <w:rsid w:val="00FF18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A7104"/>
    <w:pPr>
      <w:spacing w:after="30" w:line="240" w:lineRule="auto"/>
      <w:outlineLvl w:val="2"/>
    </w:pPr>
    <w:rPr>
      <w:rFonts w:ascii="inherit" w:eastAsia="Times New Roman" w:hAnsi="inherit" w:cs="Times New Roman"/>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E3D43"/>
  </w:style>
  <w:style w:type="paragraph" w:styleId="ListParagraph">
    <w:name w:val="List Paragraph"/>
    <w:basedOn w:val="Normal"/>
    <w:uiPriority w:val="34"/>
    <w:qFormat/>
    <w:rsid w:val="00D572E6"/>
    <w:pPr>
      <w:ind w:left="720"/>
      <w:contextualSpacing/>
    </w:pPr>
  </w:style>
  <w:style w:type="paragraph" w:customStyle="1" w:styleId="CharCharChar1Char">
    <w:name w:val="Char Char Char1 Char"/>
    <w:basedOn w:val="Normal"/>
    <w:rsid w:val="00432C0C"/>
    <w:pPr>
      <w:widowControl w:val="0"/>
      <w:spacing w:after="0" w:line="240" w:lineRule="auto"/>
      <w:jc w:val="both"/>
    </w:pPr>
    <w:rPr>
      <w:rFonts w:ascii="Times New Roman" w:eastAsia="SimSun" w:hAnsi="Times New Roman" w:cs="Times New Roman"/>
      <w:kern w:val="2"/>
      <w:sz w:val="21"/>
      <w:szCs w:val="20"/>
      <w:lang w:val="en-US" w:eastAsia="zh-CN"/>
    </w:rPr>
  </w:style>
  <w:style w:type="character" w:styleId="Hyperlink">
    <w:name w:val="Hyperlink"/>
    <w:basedOn w:val="DefaultParagraphFont"/>
    <w:uiPriority w:val="99"/>
    <w:semiHidden/>
    <w:unhideWhenUsed/>
    <w:rsid w:val="009A7818"/>
    <w:rPr>
      <w:strike w:val="0"/>
      <w:dstrike w:val="0"/>
      <w:color w:val="7C0F0F"/>
      <w:u w:val="none"/>
      <w:effect w:val="none"/>
    </w:rPr>
  </w:style>
  <w:style w:type="character" w:styleId="Strong">
    <w:name w:val="Strong"/>
    <w:basedOn w:val="DefaultParagraphFont"/>
    <w:uiPriority w:val="22"/>
    <w:qFormat/>
    <w:rsid w:val="009A7818"/>
    <w:rPr>
      <w:b/>
      <w:bCs/>
    </w:rPr>
  </w:style>
  <w:style w:type="paragraph" w:styleId="NormalWeb">
    <w:name w:val="Normal (Web)"/>
    <w:basedOn w:val="Normal"/>
    <w:uiPriority w:val="99"/>
    <w:semiHidden/>
    <w:unhideWhenUsed/>
    <w:rsid w:val="009A7818"/>
    <w:pPr>
      <w:spacing w:before="144" w:after="288"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4724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24D5"/>
  </w:style>
  <w:style w:type="paragraph" w:styleId="Footer">
    <w:name w:val="footer"/>
    <w:basedOn w:val="Normal"/>
    <w:link w:val="FooterChar"/>
    <w:uiPriority w:val="99"/>
    <w:unhideWhenUsed/>
    <w:rsid w:val="004724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24D5"/>
  </w:style>
  <w:style w:type="character" w:customStyle="1" w:styleId="CharStyle3">
    <w:name w:val="Char Style 3"/>
    <w:link w:val="Style2"/>
    <w:uiPriority w:val="99"/>
    <w:rsid w:val="00A3727D"/>
    <w:rPr>
      <w:b/>
      <w:bCs/>
      <w:sz w:val="32"/>
      <w:szCs w:val="32"/>
      <w:shd w:val="clear" w:color="auto" w:fill="FFFFFF"/>
    </w:rPr>
  </w:style>
  <w:style w:type="paragraph" w:customStyle="1" w:styleId="Style2">
    <w:name w:val="Style 2"/>
    <w:basedOn w:val="Normal"/>
    <w:link w:val="CharStyle3"/>
    <w:uiPriority w:val="99"/>
    <w:rsid w:val="00A3727D"/>
    <w:pPr>
      <w:widowControl w:val="0"/>
      <w:shd w:val="clear" w:color="auto" w:fill="FFFFFF"/>
      <w:spacing w:after="300" w:line="365" w:lineRule="exact"/>
      <w:jc w:val="center"/>
    </w:pPr>
    <w:rPr>
      <w:b/>
      <w:bCs/>
      <w:sz w:val="32"/>
      <w:szCs w:val="32"/>
    </w:rPr>
  </w:style>
  <w:style w:type="character" w:customStyle="1" w:styleId="CharStyle5">
    <w:name w:val="Char Style 5"/>
    <w:link w:val="Style4"/>
    <w:uiPriority w:val="99"/>
    <w:rsid w:val="00680FAF"/>
    <w:rPr>
      <w:sz w:val="29"/>
      <w:szCs w:val="29"/>
      <w:shd w:val="clear" w:color="auto" w:fill="FFFFFF"/>
    </w:rPr>
  </w:style>
  <w:style w:type="paragraph" w:customStyle="1" w:styleId="Style4">
    <w:name w:val="Style 4"/>
    <w:basedOn w:val="Normal"/>
    <w:link w:val="CharStyle5"/>
    <w:uiPriority w:val="99"/>
    <w:rsid w:val="00680FAF"/>
    <w:pPr>
      <w:widowControl w:val="0"/>
      <w:shd w:val="clear" w:color="auto" w:fill="FFFFFF"/>
      <w:spacing w:before="300" w:after="300" w:line="341" w:lineRule="exact"/>
      <w:jc w:val="both"/>
    </w:pPr>
    <w:rPr>
      <w:sz w:val="29"/>
      <w:szCs w:val="29"/>
    </w:rPr>
  </w:style>
  <w:style w:type="character" w:customStyle="1" w:styleId="Heading3Char">
    <w:name w:val="Heading 3 Char"/>
    <w:basedOn w:val="DefaultParagraphFont"/>
    <w:link w:val="Heading3"/>
    <w:uiPriority w:val="9"/>
    <w:rsid w:val="003A7104"/>
    <w:rPr>
      <w:rFonts w:ascii="inherit" w:eastAsia="Times New Roman" w:hAnsi="inherit" w:cs="Times New Roman"/>
      <w:sz w:val="27"/>
      <w:szCs w:val="27"/>
      <w:lang w:eastAsia="lv-LV"/>
    </w:rPr>
  </w:style>
  <w:style w:type="paragraph" w:styleId="BalloonText">
    <w:name w:val="Balloon Text"/>
    <w:basedOn w:val="Normal"/>
    <w:link w:val="BalloonTextChar"/>
    <w:uiPriority w:val="99"/>
    <w:semiHidden/>
    <w:unhideWhenUsed/>
    <w:rsid w:val="00581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7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A7104"/>
    <w:pPr>
      <w:spacing w:after="30" w:line="240" w:lineRule="auto"/>
      <w:outlineLvl w:val="2"/>
    </w:pPr>
    <w:rPr>
      <w:rFonts w:ascii="inherit" w:eastAsia="Times New Roman" w:hAnsi="inherit" w:cs="Times New Roman"/>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E3D43"/>
  </w:style>
  <w:style w:type="paragraph" w:styleId="ListParagraph">
    <w:name w:val="List Paragraph"/>
    <w:basedOn w:val="Normal"/>
    <w:uiPriority w:val="34"/>
    <w:qFormat/>
    <w:rsid w:val="00D572E6"/>
    <w:pPr>
      <w:ind w:left="720"/>
      <w:contextualSpacing/>
    </w:pPr>
  </w:style>
  <w:style w:type="paragraph" w:customStyle="1" w:styleId="CharCharChar1Char">
    <w:name w:val="Char Char Char1 Char"/>
    <w:basedOn w:val="Normal"/>
    <w:rsid w:val="00432C0C"/>
    <w:pPr>
      <w:widowControl w:val="0"/>
      <w:spacing w:after="0" w:line="240" w:lineRule="auto"/>
      <w:jc w:val="both"/>
    </w:pPr>
    <w:rPr>
      <w:rFonts w:ascii="Times New Roman" w:eastAsia="SimSun" w:hAnsi="Times New Roman" w:cs="Times New Roman"/>
      <w:kern w:val="2"/>
      <w:sz w:val="21"/>
      <w:szCs w:val="20"/>
      <w:lang w:val="en-US" w:eastAsia="zh-CN"/>
    </w:rPr>
  </w:style>
  <w:style w:type="character" w:styleId="Hyperlink">
    <w:name w:val="Hyperlink"/>
    <w:basedOn w:val="DefaultParagraphFont"/>
    <w:uiPriority w:val="99"/>
    <w:semiHidden/>
    <w:unhideWhenUsed/>
    <w:rsid w:val="009A7818"/>
    <w:rPr>
      <w:strike w:val="0"/>
      <w:dstrike w:val="0"/>
      <w:color w:val="7C0F0F"/>
      <w:u w:val="none"/>
      <w:effect w:val="none"/>
    </w:rPr>
  </w:style>
  <w:style w:type="character" w:styleId="Strong">
    <w:name w:val="Strong"/>
    <w:basedOn w:val="DefaultParagraphFont"/>
    <w:uiPriority w:val="22"/>
    <w:qFormat/>
    <w:rsid w:val="009A7818"/>
    <w:rPr>
      <w:b/>
      <w:bCs/>
    </w:rPr>
  </w:style>
  <w:style w:type="paragraph" w:styleId="NormalWeb">
    <w:name w:val="Normal (Web)"/>
    <w:basedOn w:val="Normal"/>
    <w:uiPriority w:val="99"/>
    <w:semiHidden/>
    <w:unhideWhenUsed/>
    <w:rsid w:val="009A7818"/>
    <w:pPr>
      <w:spacing w:before="144" w:after="288"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4724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24D5"/>
  </w:style>
  <w:style w:type="paragraph" w:styleId="Footer">
    <w:name w:val="footer"/>
    <w:basedOn w:val="Normal"/>
    <w:link w:val="FooterChar"/>
    <w:uiPriority w:val="99"/>
    <w:unhideWhenUsed/>
    <w:rsid w:val="004724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24D5"/>
  </w:style>
  <w:style w:type="character" w:customStyle="1" w:styleId="CharStyle3">
    <w:name w:val="Char Style 3"/>
    <w:link w:val="Style2"/>
    <w:uiPriority w:val="99"/>
    <w:rsid w:val="00A3727D"/>
    <w:rPr>
      <w:b/>
      <w:bCs/>
      <w:sz w:val="32"/>
      <w:szCs w:val="32"/>
      <w:shd w:val="clear" w:color="auto" w:fill="FFFFFF"/>
    </w:rPr>
  </w:style>
  <w:style w:type="paragraph" w:customStyle="1" w:styleId="Style2">
    <w:name w:val="Style 2"/>
    <w:basedOn w:val="Normal"/>
    <w:link w:val="CharStyle3"/>
    <w:uiPriority w:val="99"/>
    <w:rsid w:val="00A3727D"/>
    <w:pPr>
      <w:widowControl w:val="0"/>
      <w:shd w:val="clear" w:color="auto" w:fill="FFFFFF"/>
      <w:spacing w:after="300" w:line="365" w:lineRule="exact"/>
      <w:jc w:val="center"/>
    </w:pPr>
    <w:rPr>
      <w:b/>
      <w:bCs/>
      <w:sz w:val="32"/>
      <w:szCs w:val="32"/>
    </w:rPr>
  </w:style>
  <w:style w:type="character" w:customStyle="1" w:styleId="CharStyle5">
    <w:name w:val="Char Style 5"/>
    <w:link w:val="Style4"/>
    <w:uiPriority w:val="99"/>
    <w:rsid w:val="00680FAF"/>
    <w:rPr>
      <w:sz w:val="29"/>
      <w:szCs w:val="29"/>
      <w:shd w:val="clear" w:color="auto" w:fill="FFFFFF"/>
    </w:rPr>
  </w:style>
  <w:style w:type="paragraph" w:customStyle="1" w:styleId="Style4">
    <w:name w:val="Style 4"/>
    <w:basedOn w:val="Normal"/>
    <w:link w:val="CharStyle5"/>
    <w:uiPriority w:val="99"/>
    <w:rsid w:val="00680FAF"/>
    <w:pPr>
      <w:widowControl w:val="0"/>
      <w:shd w:val="clear" w:color="auto" w:fill="FFFFFF"/>
      <w:spacing w:before="300" w:after="300" w:line="341" w:lineRule="exact"/>
      <w:jc w:val="both"/>
    </w:pPr>
    <w:rPr>
      <w:sz w:val="29"/>
      <w:szCs w:val="29"/>
    </w:rPr>
  </w:style>
  <w:style w:type="character" w:customStyle="1" w:styleId="Heading3Char">
    <w:name w:val="Heading 3 Char"/>
    <w:basedOn w:val="DefaultParagraphFont"/>
    <w:link w:val="Heading3"/>
    <w:uiPriority w:val="9"/>
    <w:rsid w:val="003A7104"/>
    <w:rPr>
      <w:rFonts w:ascii="inherit" w:eastAsia="Times New Roman" w:hAnsi="inherit" w:cs="Times New Roman"/>
      <w:sz w:val="27"/>
      <w:szCs w:val="27"/>
      <w:lang w:eastAsia="lv-LV"/>
    </w:rPr>
  </w:style>
  <w:style w:type="paragraph" w:styleId="BalloonText">
    <w:name w:val="Balloon Text"/>
    <w:basedOn w:val="Normal"/>
    <w:link w:val="BalloonTextChar"/>
    <w:uiPriority w:val="99"/>
    <w:semiHidden/>
    <w:unhideWhenUsed/>
    <w:rsid w:val="00581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7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69978">
      <w:bodyDiv w:val="1"/>
      <w:marLeft w:val="0"/>
      <w:marRight w:val="0"/>
      <w:marTop w:val="0"/>
      <w:marBottom w:val="0"/>
      <w:divBdr>
        <w:top w:val="none" w:sz="0" w:space="0" w:color="auto"/>
        <w:left w:val="none" w:sz="0" w:space="0" w:color="auto"/>
        <w:bottom w:val="none" w:sz="0" w:space="0" w:color="auto"/>
        <w:right w:val="none" w:sz="0" w:space="0" w:color="auto"/>
      </w:divBdr>
    </w:div>
    <w:div w:id="285234926">
      <w:bodyDiv w:val="1"/>
      <w:marLeft w:val="0"/>
      <w:marRight w:val="0"/>
      <w:marTop w:val="0"/>
      <w:marBottom w:val="0"/>
      <w:divBdr>
        <w:top w:val="none" w:sz="0" w:space="0" w:color="auto"/>
        <w:left w:val="none" w:sz="0" w:space="0" w:color="auto"/>
        <w:bottom w:val="none" w:sz="0" w:space="0" w:color="auto"/>
        <w:right w:val="none" w:sz="0" w:space="0" w:color="auto"/>
      </w:divBdr>
    </w:div>
    <w:div w:id="324087342">
      <w:bodyDiv w:val="1"/>
      <w:marLeft w:val="0"/>
      <w:marRight w:val="0"/>
      <w:marTop w:val="0"/>
      <w:marBottom w:val="0"/>
      <w:divBdr>
        <w:top w:val="none" w:sz="0" w:space="0" w:color="auto"/>
        <w:left w:val="none" w:sz="0" w:space="0" w:color="auto"/>
        <w:bottom w:val="none" w:sz="0" w:space="0" w:color="auto"/>
        <w:right w:val="none" w:sz="0" w:space="0" w:color="auto"/>
      </w:divBdr>
    </w:div>
    <w:div w:id="389113974">
      <w:bodyDiv w:val="1"/>
      <w:marLeft w:val="0"/>
      <w:marRight w:val="0"/>
      <w:marTop w:val="0"/>
      <w:marBottom w:val="0"/>
      <w:divBdr>
        <w:top w:val="none" w:sz="0" w:space="0" w:color="auto"/>
        <w:left w:val="none" w:sz="0" w:space="0" w:color="auto"/>
        <w:bottom w:val="none" w:sz="0" w:space="0" w:color="auto"/>
        <w:right w:val="none" w:sz="0" w:space="0" w:color="auto"/>
      </w:divBdr>
      <w:divsChild>
        <w:div w:id="1701397009">
          <w:marLeft w:val="0"/>
          <w:marRight w:val="0"/>
          <w:marTop w:val="0"/>
          <w:marBottom w:val="0"/>
          <w:divBdr>
            <w:top w:val="none" w:sz="0" w:space="0" w:color="auto"/>
            <w:left w:val="none" w:sz="0" w:space="0" w:color="auto"/>
            <w:bottom w:val="none" w:sz="0" w:space="0" w:color="auto"/>
            <w:right w:val="none" w:sz="0" w:space="0" w:color="auto"/>
          </w:divBdr>
          <w:divsChild>
            <w:div w:id="789476616">
              <w:marLeft w:val="0"/>
              <w:marRight w:val="0"/>
              <w:marTop w:val="0"/>
              <w:marBottom w:val="0"/>
              <w:divBdr>
                <w:top w:val="none" w:sz="0" w:space="0" w:color="auto"/>
                <w:left w:val="none" w:sz="0" w:space="0" w:color="auto"/>
                <w:bottom w:val="none" w:sz="0" w:space="0" w:color="auto"/>
                <w:right w:val="none" w:sz="0" w:space="0" w:color="auto"/>
              </w:divBdr>
              <w:divsChild>
                <w:div w:id="546842346">
                  <w:marLeft w:val="0"/>
                  <w:marRight w:val="0"/>
                  <w:marTop w:val="0"/>
                  <w:marBottom w:val="0"/>
                  <w:divBdr>
                    <w:top w:val="single" w:sz="6" w:space="17" w:color="E3E3E3"/>
                    <w:left w:val="none" w:sz="0" w:space="0" w:color="auto"/>
                    <w:bottom w:val="none" w:sz="0" w:space="0" w:color="auto"/>
                    <w:right w:val="none" w:sz="0" w:space="0" w:color="auto"/>
                  </w:divBdr>
                  <w:divsChild>
                    <w:div w:id="1476069418">
                      <w:marLeft w:val="0"/>
                      <w:marRight w:val="0"/>
                      <w:marTop w:val="0"/>
                      <w:marBottom w:val="0"/>
                      <w:divBdr>
                        <w:top w:val="none" w:sz="0" w:space="0" w:color="auto"/>
                        <w:left w:val="none" w:sz="0" w:space="0" w:color="auto"/>
                        <w:bottom w:val="none" w:sz="0" w:space="0" w:color="auto"/>
                        <w:right w:val="none" w:sz="0" w:space="0" w:color="auto"/>
                      </w:divBdr>
                      <w:divsChild>
                        <w:div w:id="985932117">
                          <w:marLeft w:val="0"/>
                          <w:marRight w:val="0"/>
                          <w:marTop w:val="0"/>
                          <w:marBottom w:val="0"/>
                          <w:divBdr>
                            <w:top w:val="none" w:sz="0" w:space="0" w:color="auto"/>
                            <w:left w:val="none" w:sz="0" w:space="0" w:color="auto"/>
                            <w:bottom w:val="none" w:sz="0" w:space="0" w:color="auto"/>
                            <w:right w:val="none" w:sz="0" w:space="0" w:color="auto"/>
                          </w:divBdr>
                        </w:div>
                      </w:divsChild>
                    </w:div>
                    <w:div w:id="1440101354">
                      <w:marLeft w:val="0"/>
                      <w:marRight w:val="0"/>
                      <w:marTop w:val="0"/>
                      <w:marBottom w:val="0"/>
                      <w:divBdr>
                        <w:top w:val="none" w:sz="0" w:space="0" w:color="auto"/>
                        <w:left w:val="none" w:sz="0" w:space="0" w:color="auto"/>
                        <w:bottom w:val="none" w:sz="0" w:space="0" w:color="auto"/>
                        <w:right w:val="none" w:sz="0" w:space="0" w:color="auto"/>
                      </w:divBdr>
                      <w:divsChild>
                        <w:div w:id="2087025328">
                          <w:marLeft w:val="0"/>
                          <w:marRight w:val="0"/>
                          <w:marTop w:val="0"/>
                          <w:marBottom w:val="0"/>
                          <w:divBdr>
                            <w:top w:val="none" w:sz="0" w:space="0" w:color="auto"/>
                            <w:left w:val="none" w:sz="0" w:space="0" w:color="auto"/>
                            <w:bottom w:val="none" w:sz="0" w:space="0" w:color="auto"/>
                            <w:right w:val="none" w:sz="0" w:space="0" w:color="auto"/>
                          </w:divBdr>
                          <w:divsChild>
                            <w:div w:id="807238384">
                              <w:marLeft w:val="0"/>
                              <w:marRight w:val="0"/>
                              <w:marTop w:val="0"/>
                              <w:marBottom w:val="0"/>
                              <w:divBdr>
                                <w:top w:val="none" w:sz="0" w:space="0" w:color="auto"/>
                                <w:left w:val="none" w:sz="0" w:space="0" w:color="auto"/>
                                <w:bottom w:val="none" w:sz="0" w:space="0" w:color="auto"/>
                                <w:right w:val="none" w:sz="0" w:space="0" w:color="auto"/>
                              </w:divBdr>
                              <w:divsChild>
                                <w:div w:id="575210300">
                                  <w:marLeft w:val="0"/>
                                  <w:marRight w:val="0"/>
                                  <w:marTop w:val="0"/>
                                  <w:marBottom w:val="0"/>
                                  <w:divBdr>
                                    <w:top w:val="none" w:sz="0" w:space="0" w:color="auto"/>
                                    <w:left w:val="none" w:sz="0" w:space="0" w:color="auto"/>
                                    <w:bottom w:val="none" w:sz="0" w:space="0" w:color="auto"/>
                                    <w:right w:val="none" w:sz="0" w:space="0" w:color="auto"/>
                                  </w:divBdr>
                                  <w:divsChild>
                                    <w:div w:id="814637981">
                                      <w:marLeft w:val="0"/>
                                      <w:marRight w:val="0"/>
                                      <w:marTop w:val="0"/>
                                      <w:marBottom w:val="0"/>
                                      <w:divBdr>
                                        <w:top w:val="none" w:sz="0" w:space="0" w:color="auto"/>
                                        <w:left w:val="none" w:sz="0" w:space="0" w:color="auto"/>
                                        <w:bottom w:val="none" w:sz="0" w:space="0" w:color="auto"/>
                                        <w:right w:val="none" w:sz="0" w:space="0" w:color="auto"/>
                                      </w:divBdr>
                                      <w:divsChild>
                                        <w:div w:id="2141221066">
                                          <w:marLeft w:val="0"/>
                                          <w:marRight w:val="0"/>
                                          <w:marTop w:val="0"/>
                                          <w:marBottom w:val="0"/>
                                          <w:divBdr>
                                            <w:top w:val="single" w:sz="2" w:space="2" w:color="F5F5F5"/>
                                            <w:left w:val="single" w:sz="2" w:space="2" w:color="F5F5F5"/>
                                            <w:bottom w:val="single" w:sz="2" w:space="2" w:color="F5F5F5"/>
                                            <w:right w:val="single" w:sz="2" w:space="2" w:color="F5F5F5"/>
                                          </w:divBdr>
                                          <w:divsChild>
                                            <w:div w:id="1139494549">
                                              <w:marLeft w:val="0"/>
                                              <w:marRight w:val="0"/>
                                              <w:marTop w:val="0"/>
                                              <w:marBottom w:val="0"/>
                                              <w:divBdr>
                                                <w:top w:val="none" w:sz="0" w:space="0" w:color="auto"/>
                                                <w:left w:val="none" w:sz="0" w:space="0" w:color="auto"/>
                                                <w:bottom w:val="none" w:sz="0" w:space="0" w:color="auto"/>
                                                <w:right w:val="none" w:sz="0" w:space="0" w:color="auto"/>
                                              </w:divBdr>
                                            </w:div>
                                            <w:div w:id="1378436065">
                                              <w:marLeft w:val="0"/>
                                              <w:marRight w:val="0"/>
                                              <w:marTop w:val="0"/>
                                              <w:marBottom w:val="0"/>
                                              <w:divBdr>
                                                <w:top w:val="none" w:sz="0" w:space="0" w:color="auto"/>
                                                <w:left w:val="none" w:sz="0" w:space="0" w:color="auto"/>
                                                <w:bottom w:val="none" w:sz="0" w:space="0" w:color="auto"/>
                                                <w:right w:val="none" w:sz="0" w:space="0" w:color="auto"/>
                                              </w:divBdr>
                                            </w:div>
                                            <w:div w:id="103824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8384">
                                  <w:marLeft w:val="0"/>
                                  <w:marRight w:val="0"/>
                                  <w:marTop w:val="0"/>
                                  <w:marBottom w:val="0"/>
                                  <w:divBdr>
                                    <w:top w:val="none" w:sz="0" w:space="0" w:color="auto"/>
                                    <w:left w:val="none" w:sz="0" w:space="0" w:color="auto"/>
                                    <w:bottom w:val="none" w:sz="0" w:space="0" w:color="auto"/>
                                    <w:right w:val="none" w:sz="0" w:space="0" w:color="auto"/>
                                  </w:divBdr>
                                  <w:divsChild>
                                    <w:div w:id="1374385571">
                                      <w:marLeft w:val="0"/>
                                      <w:marRight w:val="0"/>
                                      <w:marTop w:val="0"/>
                                      <w:marBottom w:val="0"/>
                                      <w:divBdr>
                                        <w:top w:val="none" w:sz="0" w:space="0" w:color="auto"/>
                                        <w:left w:val="none" w:sz="0" w:space="0" w:color="auto"/>
                                        <w:bottom w:val="none" w:sz="0" w:space="0" w:color="auto"/>
                                        <w:right w:val="none" w:sz="0" w:space="0" w:color="auto"/>
                                      </w:divBdr>
                                      <w:divsChild>
                                        <w:div w:id="517890207">
                                          <w:marLeft w:val="0"/>
                                          <w:marRight w:val="0"/>
                                          <w:marTop w:val="0"/>
                                          <w:marBottom w:val="0"/>
                                          <w:divBdr>
                                            <w:top w:val="none" w:sz="0" w:space="0" w:color="auto"/>
                                            <w:left w:val="none" w:sz="0" w:space="0" w:color="auto"/>
                                            <w:bottom w:val="none" w:sz="0" w:space="0" w:color="auto"/>
                                            <w:right w:val="none" w:sz="0" w:space="0" w:color="auto"/>
                                          </w:divBdr>
                                          <w:divsChild>
                                            <w:div w:id="760417088">
                                              <w:marLeft w:val="0"/>
                                              <w:marRight w:val="0"/>
                                              <w:marTop w:val="0"/>
                                              <w:marBottom w:val="0"/>
                                              <w:divBdr>
                                                <w:top w:val="none" w:sz="0" w:space="0" w:color="auto"/>
                                                <w:left w:val="none" w:sz="0" w:space="0" w:color="auto"/>
                                                <w:bottom w:val="none" w:sz="0" w:space="0" w:color="auto"/>
                                                <w:right w:val="none" w:sz="0" w:space="0" w:color="auto"/>
                                              </w:divBdr>
                                            </w:div>
                                            <w:div w:id="810442691">
                                              <w:marLeft w:val="0"/>
                                              <w:marRight w:val="0"/>
                                              <w:marTop w:val="0"/>
                                              <w:marBottom w:val="0"/>
                                              <w:divBdr>
                                                <w:top w:val="none" w:sz="0" w:space="0" w:color="auto"/>
                                                <w:left w:val="none" w:sz="0" w:space="0" w:color="auto"/>
                                                <w:bottom w:val="none" w:sz="0" w:space="0" w:color="auto"/>
                                                <w:right w:val="none" w:sz="0" w:space="0" w:color="auto"/>
                                              </w:divBdr>
                                            </w:div>
                                            <w:div w:id="1847164706">
                                              <w:marLeft w:val="0"/>
                                              <w:marRight w:val="0"/>
                                              <w:marTop w:val="0"/>
                                              <w:marBottom w:val="0"/>
                                              <w:divBdr>
                                                <w:top w:val="none" w:sz="0" w:space="0" w:color="auto"/>
                                                <w:left w:val="none" w:sz="0" w:space="0" w:color="auto"/>
                                                <w:bottom w:val="none" w:sz="0" w:space="0" w:color="auto"/>
                                                <w:right w:val="none" w:sz="0" w:space="0" w:color="auto"/>
                                              </w:divBdr>
                                            </w:div>
                                            <w:div w:id="1842158806">
                                              <w:marLeft w:val="0"/>
                                              <w:marRight w:val="0"/>
                                              <w:marTop w:val="0"/>
                                              <w:marBottom w:val="0"/>
                                              <w:divBdr>
                                                <w:top w:val="none" w:sz="0" w:space="0" w:color="auto"/>
                                                <w:left w:val="none" w:sz="0" w:space="0" w:color="auto"/>
                                                <w:bottom w:val="none" w:sz="0" w:space="0" w:color="auto"/>
                                                <w:right w:val="none" w:sz="0" w:space="0" w:color="auto"/>
                                              </w:divBdr>
                                            </w:div>
                                            <w:div w:id="1314337580">
                                              <w:marLeft w:val="0"/>
                                              <w:marRight w:val="0"/>
                                              <w:marTop w:val="0"/>
                                              <w:marBottom w:val="0"/>
                                              <w:divBdr>
                                                <w:top w:val="none" w:sz="0" w:space="0" w:color="auto"/>
                                                <w:left w:val="none" w:sz="0" w:space="0" w:color="auto"/>
                                                <w:bottom w:val="none" w:sz="0" w:space="0" w:color="auto"/>
                                                <w:right w:val="none" w:sz="0" w:space="0" w:color="auto"/>
                                              </w:divBdr>
                                            </w:div>
                                            <w:div w:id="866601051">
                                              <w:marLeft w:val="0"/>
                                              <w:marRight w:val="0"/>
                                              <w:marTop w:val="0"/>
                                              <w:marBottom w:val="0"/>
                                              <w:divBdr>
                                                <w:top w:val="none" w:sz="0" w:space="0" w:color="auto"/>
                                                <w:left w:val="none" w:sz="0" w:space="0" w:color="auto"/>
                                                <w:bottom w:val="none" w:sz="0" w:space="0" w:color="auto"/>
                                                <w:right w:val="none" w:sz="0" w:space="0" w:color="auto"/>
                                              </w:divBdr>
                                            </w:div>
                                            <w:div w:id="1851917546">
                                              <w:marLeft w:val="0"/>
                                              <w:marRight w:val="0"/>
                                              <w:marTop w:val="0"/>
                                              <w:marBottom w:val="0"/>
                                              <w:divBdr>
                                                <w:top w:val="none" w:sz="0" w:space="0" w:color="auto"/>
                                                <w:left w:val="none" w:sz="0" w:space="0" w:color="auto"/>
                                                <w:bottom w:val="none" w:sz="0" w:space="0" w:color="auto"/>
                                                <w:right w:val="none" w:sz="0" w:space="0" w:color="auto"/>
                                              </w:divBdr>
                                            </w:div>
                                            <w:div w:id="141167924">
                                              <w:marLeft w:val="0"/>
                                              <w:marRight w:val="0"/>
                                              <w:marTop w:val="0"/>
                                              <w:marBottom w:val="0"/>
                                              <w:divBdr>
                                                <w:top w:val="none" w:sz="0" w:space="0" w:color="auto"/>
                                                <w:left w:val="none" w:sz="0" w:space="0" w:color="auto"/>
                                                <w:bottom w:val="none" w:sz="0" w:space="0" w:color="auto"/>
                                                <w:right w:val="none" w:sz="0" w:space="0" w:color="auto"/>
                                              </w:divBdr>
                                            </w:div>
                                            <w:div w:id="215967936">
                                              <w:marLeft w:val="0"/>
                                              <w:marRight w:val="0"/>
                                              <w:marTop w:val="0"/>
                                              <w:marBottom w:val="0"/>
                                              <w:divBdr>
                                                <w:top w:val="none" w:sz="0" w:space="0" w:color="auto"/>
                                                <w:left w:val="none" w:sz="0" w:space="0" w:color="auto"/>
                                                <w:bottom w:val="none" w:sz="0" w:space="0" w:color="auto"/>
                                                <w:right w:val="none" w:sz="0" w:space="0" w:color="auto"/>
                                              </w:divBdr>
                                            </w:div>
                                            <w:div w:id="1177618344">
                                              <w:marLeft w:val="0"/>
                                              <w:marRight w:val="0"/>
                                              <w:marTop w:val="0"/>
                                              <w:marBottom w:val="0"/>
                                              <w:divBdr>
                                                <w:top w:val="none" w:sz="0" w:space="0" w:color="auto"/>
                                                <w:left w:val="none" w:sz="0" w:space="0" w:color="auto"/>
                                                <w:bottom w:val="none" w:sz="0" w:space="0" w:color="auto"/>
                                                <w:right w:val="none" w:sz="0" w:space="0" w:color="auto"/>
                                              </w:divBdr>
                                            </w:div>
                                            <w:div w:id="897209743">
                                              <w:marLeft w:val="0"/>
                                              <w:marRight w:val="0"/>
                                              <w:marTop w:val="0"/>
                                              <w:marBottom w:val="0"/>
                                              <w:divBdr>
                                                <w:top w:val="none" w:sz="0" w:space="0" w:color="auto"/>
                                                <w:left w:val="none" w:sz="0" w:space="0" w:color="auto"/>
                                                <w:bottom w:val="none" w:sz="0" w:space="0" w:color="auto"/>
                                                <w:right w:val="none" w:sz="0" w:space="0" w:color="auto"/>
                                              </w:divBdr>
                                            </w:div>
                                            <w:div w:id="1918828549">
                                              <w:marLeft w:val="0"/>
                                              <w:marRight w:val="0"/>
                                              <w:marTop w:val="0"/>
                                              <w:marBottom w:val="0"/>
                                              <w:divBdr>
                                                <w:top w:val="none" w:sz="0" w:space="0" w:color="auto"/>
                                                <w:left w:val="none" w:sz="0" w:space="0" w:color="auto"/>
                                                <w:bottom w:val="none" w:sz="0" w:space="0" w:color="auto"/>
                                                <w:right w:val="none" w:sz="0" w:space="0" w:color="auto"/>
                                              </w:divBdr>
                                            </w:div>
                                            <w:div w:id="1038549670">
                                              <w:marLeft w:val="0"/>
                                              <w:marRight w:val="0"/>
                                              <w:marTop w:val="0"/>
                                              <w:marBottom w:val="0"/>
                                              <w:divBdr>
                                                <w:top w:val="none" w:sz="0" w:space="0" w:color="auto"/>
                                                <w:left w:val="none" w:sz="0" w:space="0" w:color="auto"/>
                                                <w:bottom w:val="none" w:sz="0" w:space="0" w:color="auto"/>
                                                <w:right w:val="none" w:sz="0" w:space="0" w:color="auto"/>
                                              </w:divBdr>
                                            </w:div>
                                            <w:div w:id="507674144">
                                              <w:marLeft w:val="0"/>
                                              <w:marRight w:val="0"/>
                                              <w:marTop w:val="0"/>
                                              <w:marBottom w:val="0"/>
                                              <w:divBdr>
                                                <w:top w:val="none" w:sz="0" w:space="0" w:color="auto"/>
                                                <w:left w:val="none" w:sz="0" w:space="0" w:color="auto"/>
                                                <w:bottom w:val="none" w:sz="0" w:space="0" w:color="auto"/>
                                                <w:right w:val="none" w:sz="0" w:space="0" w:color="auto"/>
                                              </w:divBdr>
                                            </w:div>
                                            <w:div w:id="1340890996">
                                              <w:marLeft w:val="0"/>
                                              <w:marRight w:val="0"/>
                                              <w:marTop w:val="0"/>
                                              <w:marBottom w:val="0"/>
                                              <w:divBdr>
                                                <w:top w:val="none" w:sz="0" w:space="0" w:color="auto"/>
                                                <w:left w:val="none" w:sz="0" w:space="0" w:color="auto"/>
                                                <w:bottom w:val="none" w:sz="0" w:space="0" w:color="auto"/>
                                                <w:right w:val="none" w:sz="0" w:space="0" w:color="auto"/>
                                              </w:divBdr>
                                            </w:div>
                                            <w:div w:id="410465037">
                                              <w:marLeft w:val="0"/>
                                              <w:marRight w:val="0"/>
                                              <w:marTop w:val="0"/>
                                              <w:marBottom w:val="0"/>
                                              <w:divBdr>
                                                <w:top w:val="none" w:sz="0" w:space="0" w:color="auto"/>
                                                <w:left w:val="none" w:sz="0" w:space="0" w:color="auto"/>
                                                <w:bottom w:val="none" w:sz="0" w:space="0" w:color="auto"/>
                                                <w:right w:val="none" w:sz="0" w:space="0" w:color="auto"/>
                                              </w:divBdr>
                                            </w:div>
                                            <w:div w:id="296030890">
                                              <w:marLeft w:val="0"/>
                                              <w:marRight w:val="0"/>
                                              <w:marTop w:val="0"/>
                                              <w:marBottom w:val="0"/>
                                              <w:divBdr>
                                                <w:top w:val="none" w:sz="0" w:space="0" w:color="auto"/>
                                                <w:left w:val="none" w:sz="0" w:space="0" w:color="auto"/>
                                                <w:bottom w:val="none" w:sz="0" w:space="0" w:color="auto"/>
                                                <w:right w:val="none" w:sz="0" w:space="0" w:color="auto"/>
                                              </w:divBdr>
                                            </w:div>
                                            <w:div w:id="40712131">
                                              <w:marLeft w:val="0"/>
                                              <w:marRight w:val="0"/>
                                              <w:marTop w:val="0"/>
                                              <w:marBottom w:val="0"/>
                                              <w:divBdr>
                                                <w:top w:val="none" w:sz="0" w:space="0" w:color="auto"/>
                                                <w:left w:val="none" w:sz="0" w:space="0" w:color="auto"/>
                                                <w:bottom w:val="none" w:sz="0" w:space="0" w:color="auto"/>
                                                <w:right w:val="none" w:sz="0" w:space="0" w:color="auto"/>
                                              </w:divBdr>
                                            </w:div>
                                            <w:div w:id="1149707141">
                                              <w:marLeft w:val="0"/>
                                              <w:marRight w:val="0"/>
                                              <w:marTop w:val="0"/>
                                              <w:marBottom w:val="0"/>
                                              <w:divBdr>
                                                <w:top w:val="none" w:sz="0" w:space="0" w:color="auto"/>
                                                <w:left w:val="none" w:sz="0" w:space="0" w:color="auto"/>
                                                <w:bottom w:val="none" w:sz="0" w:space="0" w:color="auto"/>
                                                <w:right w:val="none" w:sz="0" w:space="0" w:color="auto"/>
                                              </w:divBdr>
                                            </w:div>
                                            <w:div w:id="1079448589">
                                              <w:marLeft w:val="0"/>
                                              <w:marRight w:val="0"/>
                                              <w:marTop w:val="0"/>
                                              <w:marBottom w:val="0"/>
                                              <w:divBdr>
                                                <w:top w:val="none" w:sz="0" w:space="0" w:color="auto"/>
                                                <w:left w:val="none" w:sz="0" w:space="0" w:color="auto"/>
                                                <w:bottom w:val="none" w:sz="0" w:space="0" w:color="auto"/>
                                                <w:right w:val="none" w:sz="0" w:space="0" w:color="auto"/>
                                              </w:divBdr>
                                            </w:div>
                                            <w:div w:id="1251237140">
                                              <w:marLeft w:val="0"/>
                                              <w:marRight w:val="0"/>
                                              <w:marTop w:val="0"/>
                                              <w:marBottom w:val="0"/>
                                              <w:divBdr>
                                                <w:top w:val="none" w:sz="0" w:space="0" w:color="auto"/>
                                                <w:left w:val="none" w:sz="0" w:space="0" w:color="auto"/>
                                                <w:bottom w:val="none" w:sz="0" w:space="0" w:color="auto"/>
                                                <w:right w:val="none" w:sz="0" w:space="0" w:color="auto"/>
                                              </w:divBdr>
                                            </w:div>
                                            <w:div w:id="2074740569">
                                              <w:marLeft w:val="0"/>
                                              <w:marRight w:val="0"/>
                                              <w:marTop w:val="0"/>
                                              <w:marBottom w:val="0"/>
                                              <w:divBdr>
                                                <w:top w:val="none" w:sz="0" w:space="0" w:color="auto"/>
                                                <w:left w:val="none" w:sz="0" w:space="0" w:color="auto"/>
                                                <w:bottom w:val="none" w:sz="0" w:space="0" w:color="auto"/>
                                                <w:right w:val="none" w:sz="0" w:space="0" w:color="auto"/>
                                              </w:divBdr>
                                            </w:div>
                                            <w:div w:id="1569027470">
                                              <w:marLeft w:val="0"/>
                                              <w:marRight w:val="0"/>
                                              <w:marTop w:val="0"/>
                                              <w:marBottom w:val="0"/>
                                              <w:divBdr>
                                                <w:top w:val="none" w:sz="0" w:space="0" w:color="auto"/>
                                                <w:left w:val="none" w:sz="0" w:space="0" w:color="auto"/>
                                                <w:bottom w:val="none" w:sz="0" w:space="0" w:color="auto"/>
                                                <w:right w:val="none" w:sz="0" w:space="0" w:color="auto"/>
                                              </w:divBdr>
                                            </w:div>
                                            <w:div w:id="2069693156">
                                              <w:marLeft w:val="0"/>
                                              <w:marRight w:val="0"/>
                                              <w:marTop w:val="0"/>
                                              <w:marBottom w:val="0"/>
                                              <w:divBdr>
                                                <w:top w:val="none" w:sz="0" w:space="0" w:color="auto"/>
                                                <w:left w:val="none" w:sz="0" w:space="0" w:color="auto"/>
                                                <w:bottom w:val="none" w:sz="0" w:space="0" w:color="auto"/>
                                                <w:right w:val="none" w:sz="0" w:space="0" w:color="auto"/>
                                              </w:divBdr>
                                            </w:div>
                                            <w:div w:id="2068717804">
                                              <w:marLeft w:val="0"/>
                                              <w:marRight w:val="0"/>
                                              <w:marTop w:val="0"/>
                                              <w:marBottom w:val="0"/>
                                              <w:divBdr>
                                                <w:top w:val="none" w:sz="0" w:space="0" w:color="auto"/>
                                                <w:left w:val="none" w:sz="0" w:space="0" w:color="auto"/>
                                                <w:bottom w:val="none" w:sz="0" w:space="0" w:color="auto"/>
                                                <w:right w:val="none" w:sz="0" w:space="0" w:color="auto"/>
                                              </w:divBdr>
                                            </w:div>
                                            <w:div w:id="2093240042">
                                              <w:marLeft w:val="0"/>
                                              <w:marRight w:val="0"/>
                                              <w:marTop w:val="0"/>
                                              <w:marBottom w:val="0"/>
                                              <w:divBdr>
                                                <w:top w:val="none" w:sz="0" w:space="0" w:color="auto"/>
                                                <w:left w:val="none" w:sz="0" w:space="0" w:color="auto"/>
                                                <w:bottom w:val="none" w:sz="0" w:space="0" w:color="auto"/>
                                                <w:right w:val="none" w:sz="0" w:space="0" w:color="auto"/>
                                              </w:divBdr>
                                            </w:div>
                                            <w:div w:id="1962030675">
                                              <w:marLeft w:val="0"/>
                                              <w:marRight w:val="0"/>
                                              <w:marTop w:val="0"/>
                                              <w:marBottom w:val="0"/>
                                              <w:divBdr>
                                                <w:top w:val="none" w:sz="0" w:space="0" w:color="auto"/>
                                                <w:left w:val="none" w:sz="0" w:space="0" w:color="auto"/>
                                                <w:bottom w:val="none" w:sz="0" w:space="0" w:color="auto"/>
                                                <w:right w:val="none" w:sz="0" w:space="0" w:color="auto"/>
                                              </w:divBdr>
                                            </w:div>
                                            <w:div w:id="670983653">
                                              <w:marLeft w:val="0"/>
                                              <w:marRight w:val="0"/>
                                              <w:marTop w:val="0"/>
                                              <w:marBottom w:val="0"/>
                                              <w:divBdr>
                                                <w:top w:val="none" w:sz="0" w:space="0" w:color="auto"/>
                                                <w:left w:val="none" w:sz="0" w:space="0" w:color="auto"/>
                                                <w:bottom w:val="none" w:sz="0" w:space="0" w:color="auto"/>
                                                <w:right w:val="none" w:sz="0" w:space="0" w:color="auto"/>
                                              </w:divBdr>
                                            </w:div>
                                            <w:div w:id="632685474">
                                              <w:marLeft w:val="0"/>
                                              <w:marRight w:val="0"/>
                                              <w:marTop w:val="0"/>
                                              <w:marBottom w:val="0"/>
                                              <w:divBdr>
                                                <w:top w:val="none" w:sz="0" w:space="0" w:color="auto"/>
                                                <w:left w:val="none" w:sz="0" w:space="0" w:color="auto"/>
                                                <w:bottom w:val="none" w:sz="0" w:space="0" w:color="auto"/>
                                                <w:right w:val="none" w:sz="0" w:space="0" w:color="auto"/>
                                              </w:divBdr>
                                            </w:div>
                                            <w:div w:id="1661302288">
                                              <w:marLeft w:val="0"/>
                                              <w:marRight w:val="0"/>
                                              <w:marTop w:val="0"/>
                                              <w:marBottom w:val="0"/>
                                              <w:divBdr>
                                                <w:top w:val="none" w:sz="0" w:space="0" w:color="auto"/>
                                                <w:left w:val="none" w:sz="0" w:space="0" w:color="auto"/>
                                                <w:bottom w:val="none" w:sz="0" w:space="0" w:color="auto"/>
                                                <w:right w:val="none" w:sz="0" w:space="0" w:color="auto"/>
                                              </w:divBdr>
                                            </w:div>
                                            <w:div w:id="2080669188">
                                              <w:marLeft w:val="0"/>
                                              <w:marRight w:val="0"/>
                                              <w:marTop w:val="0"/>
                                              <w:marBottom w:val="0"/>
                                              <w:divBdr>
                                                <w:top w:val="none" w:sz="0" w:space="0" w:color="auto"/>
                                                <w:left w:val="none" w:sz="0" w:space="0" w:color="auto"/>
                                                <w:bottom w:val="none" w:sz="0" w:space="0" w:color="auto"/>
                                                <w:right w:val="none" w:sz="0" w:space="0" w:color="auto"/>
                                              </w:divBdr>
                                            </w:div>
                                            <w:div w:id="63921036">
                                              <w:marLeft w:val="0"/>
                                              <w:marRight w:val="0"/>
                                              <w:marTop w:val="0"/>
                                              <w:marBottom w:val="0"/>
                                              <w:divBdr>
                                                <w:top w:val="none" w:sz="0" w:space="0" w:color="auto"/>
                                                <w:left w:val="none" w:sz="0" w:space="0" w:color="auto"/>
                                                <w:bottom w:val="none" w:sz="0" w:space="0" w:color="auto"/>
                                                <w:right w:val="none" w:sz="0" w:space="0" w:color="auto"/>
                                              </w:divBdr>
                                            </w:div>
                                            <w:div w:id="721750224">
                                              <w:marLeft w:val="0"/>
                                              <w:marRight w:val="0"/>
                                              <w:marTop w:val="0"/>
                                              <w:marBottom w:val="0"/>
                                              <w:divBdr>
                                                <w:top w:val="none" w:sz="0" w:space="0" w:color="auto"/>
                                                <w:left w:val="none" w:sz="0" w:space="0" w:color="auto"/>
                                                <w:bottom w:val="none" w:sz="0" w:space="0" w:color="auto"/>
                                                <w:right w:val="none" w:sz="0" w:space="0" w:color="auto"/>
                                              </w:divBdr>
                                            </w:div>
                                            <w:div w:id="208567378">
                                              <w:marLeft w:val="0"/>
                                              <w:marRight w:val="0"/>
                                              <w:marTop w:val="0"/>
                                              <w:marBottom w:val="0"/>
                                              <w:divBdr>
                                                <w:top w:val="none" w:sz="0" w:space="0" w:color="auto"/>
                                                <w:left w:val="none" w:sz="0" w:space="0" w:color="auto"/>
                                                <w:bottom w:val="none" w:sz="0" w:space="0" w:color="auto"/>
                                                <w:right w:val="none" w:sz="0" w:space="0" w:color="auto"/>
                                              </w:divBdr>
                                            </w:div>
                                            <w:div w:id="230894138">
                                              <w:marLeft w:val="0"/>
                                              <w:marRight w:val="0"/>
                                              <w:marTop w:val="0"/>
                                              <w:marBottom w:val="0"/>
                                              <w:divBdr>
                                                <w:top w:val="none" w:sz="0" w:space="0" w:color="auto"/>
                                                <w:left w:val="none" w:sz="0" w:space="0" w:color="auto"/>
                                                <w:bottom w:val="none" w:sz="0" w:space="0" w:color="auto"/>
                                                <w:right w:val="none" w:sz="0" w:space="0" w:color="auto"/>
                                              </w:divBdr>
                                            </w:div>
                                            <w:div w:id="332607318">
                                              <w:marLeft w:val="0"/>
                                              <w:marRight w:val="0"/>
                                              <w:marTop w:val="0"/>
                                              <w:marBottom w:val="0"/>
                                              <w:divBdr>
                                                <w:top w:val="none" w:sz="0" w:space="0" w:color="auto"/>
                                                <w:left w:val="none" w:sz="0" w:space="0" w:color="auto"/>
                                                <w:bottom w:val="none" w:sz="0" w:space="0" w:color="auto"/>
                                                <w:right w:val="none" w:sz="0" w:space="0" w:color="auto"/>
                                              </w:divBdr>
                                            </w:div>
                                            <w:div w:id="210575815">
                                              <w:marLeft w:val="0"/>
                                              <w:marRight w:val="0"/>
                                              <w:marTop w:val="0"/>
                                              <w:marBottom w:val="0"/>
                                              <w:divBdr>
                                                <w:top w:val="none" w:sz="0" w:space="0" w:color="auto"/>
                                                <w:left w:val="none" w:sz="0" w:space="0" w:color="auto"/>
                                                <w:bottom w:val="none" w:sz="0" w:space="0" w:color="auto"/>
                                                <w:right w:val="none" w:sz="0" w:space="0" w:color="auto"/>
                                              </w:divBdr>
                                            </w:div>
                                            <w:div w:id="1892576275">
                                              <w:marLeft w:val="0"/>
                                              <w:marRight w:val="0"/>
                                              <w:marTop w:val="0"/>
                                              <w:marBottom w:val="0"/>
                                              <w:divBdr>
                                                <w:top w:val="none" w:sz="0" w:space="0" w:color="auto"/>
                                                <w:left w:val="none" w:sz="0" w:space="0" w:color="auto"/>
                                                <w:bottom w:val="none" w:sz="0" w:space="0" w:color="auto"/>
                                                <w:right w:val="none" w:sz="0" w:space="0" w:color="auto"/>
                                              </w:divBdr>
                                            </w:div>
                                            <w:div w:id="942103966">
                                              <w:marLeft w:val="0"/>
                                              <w:marRight w:val="0"/>
                                              <w:marTop w:val="0"/>
                                              <w:marBottom w:val="0"/>
                                              <w:divBdr>
                                                <w:top w:val="none" w:sz="0" w:space="0" w:color="auto"/>
                                                <w:left w:val="none" w:sz="0" w:space="0" w:color="auto"/>
                                                <w:bottom w:val="none" w:sz="0" w:space="0" w:color="auto"/>
                                                <w:right w:val="none" w:sz="0" w:space="0" w:color="auto"/>
                                              </w:divBdr>
                                            </w:div>
                                            <w:div w:id="242034113">
                                              <w:marLeft w:val="0"/>
                                              <w:marRight w:val="0"/>
                                              <w:marTop w:val="0"/>
                                              <w:marBottom w:val="0"/>
                                              <w:divBdr>
                                                <w:top w:val="none" w:sz="0" w:space="0" w:color="auto"/>
                                                <w:left w:val="none" w:sz="0" w:space="0" w:color="auto"/>
                                                <w:bottom w:val="none" w:sz="0" w:space="0" w:color="auto"/>
                                                <w:right w:val="none" w:sz="0" w:space="0" w:color="auto"/>
                                              </w:divBdr>
                                            </w:div>
                                            <w:div w:id="35083139">
                                              <w:marLeft w:val="0"/>
                                              <w:marRight w:val="0"/>
                                              <w:marTop w:val="0"/>
                                              <w:marBottom w:val="0"/>
                                              <w:divBdr>
                                                <w:top w:val="none" w:sz="0" w:space="0" w:color="auto"/>
                                                <w:left w:val="none" w:sz="0" w:space="0" w:color="auto"/>
                                                <w:bottom w:val="none" w:sz="0" w:space="0" w:color="auto"/>
                                                <w:right w:val="none" w:sz="0" w:space="0" w:color="auto"/>
                                              </w:divBdr>
                                            </w:div>
                                            <w:div w:id="1793359519">
                                              <w:marLeft w:val="0"/>
                                              <w:marRight w:val="0"/>
                                              <w:marTop w:val="0"/>
                                              <w:marBottom w:val="0"/>
                                              <w:divBdr>
                                                <w:top w:val="none" w:sz="0" w:space="0" w:color="auto"/>
                                                <w:left w:val="none" w:sz="0" w:space="0" w:color="auto"/>
                                                <w:bottom w:val="none" w:sz="0" w:space="0" w:color="auto"/>
                                                <w:right w:val="none" w:sz="0" w:space="0" w:color="auto"/>
                                              </w:divBdr>
                                            </w:div>
                                            <w:div w:id="1154685581">
                                              <w:marLeft w:val="0"/>
                                              <w:marRight w:val="0"/>
                                              <w:marTop w:val="0"/>
                                              <w:marBottom w:val="0"/>
                                              <w:divBdr>
                                                <w:top w:val="none" w:sz="0" w:space="0" w:color="auto"/>
                                                <w:left w:val="none" w:sz="0" w:space="0" w:color="auto"/>
                                                <w:bottom w:val="none" w:sz="0" w:space="0" w:color="auto"/>
                                                <w:right w:val="none" w:sz="0" w:space="0" w:color="auto"/>
                                              </w:divBdr>
                                            </w:div>
                                            <w:div w:id="287666450">
                                              <w:marLeft w:val="0"/>
                                              <w:marRight w:val="0"/>
                                              <w:marTop w:val="0"/>
                                              <w:marBottom w:val="0"/>
                                              <w:divBdr>
                                                <w:top w:val="none" w:sz="0" w:space="0" w:color="auto"/>
                                                <w:left w:val="none" w:sz="0" w:space="0" w:color="auto"/>
                                                <w:bottom w:val="none" w:sz="0" w:space="0" w:color="auto"/>
                                                <w:right w:val="none" w:sz="0" w:space="0" w:color="auto"/>
                                              </w:divBdr>
                                            </w:div>
                                            <w:div w:id="1940790150">
                                              <w:marLeft w:val="0"/>
                                              <w:marRight w:val="0"/>
                                              <w:marTop w:val="0"/>
                                              <w:marBottom w:val="0"/>
                                              <w:divBdr>
                                                <w:top w:val="none" w:sz="0" w:space="0" w:color="auto"/>
                                                <w:left w:val="none" w:sz="0" w:space="0" w:color="auto"/>
                                                <w:bottom w:val="none" w:sz="0" w:space="0" w:color="auto"/>
                                                <w:right w:val="none" w:sz="0" w:space="0" w:color="auto"/>
                                              </w:divBdr>
                                            </w:div>
                                            <w:div w:id="106435026">
                                              <w:marLeft w:val="0"/>
                                              <w:marRight w:val="0"/>
                                              <w:marTop w:val="0"/>
                                              <w:marBottom w:val="0"/>
                                              <w:divBdr>
                                                <w:top w:val="none" w:sz="0" w:space="0" w:color="auto"/>
                                                <w:left w:val="none" w:sz="0" w:space="0" w:color="auto"/>
                                                <w:bottom w:val="none" w:sz="0" w:space="0" w:color="auto"/>
                                                <w:right w:val="none" w:sz="0" w:space="0" w:color="auto"/>
                                              </w:divBdr>
                                            </w:div>
                                            <w:div w:id="778374818">
                                              <w:marLeft w:val="0"/>
                                              <w:marRight w:val="0"/>
                                              <w:marTop w:val="0"/>
                                              <w:marBottom w:val="0"/>
                                              <w:divBdr>
                                                <w:top w:val="none" w:sz="0" w:space="0" w:color="auto"/>
                                                <w:left w:val="none" w:sz="0" w:space="0" w:color="auto"/>
                                                <w:bottom w:val="none" w:sz="0" w:space="0" w:color="auto"/>
                                                <w:right w:val="none" w:sz="0" w:space="0" w:color="auto"/>
                                              </w:divBdr>
                                            </w:div>
                                            <w:div w:id="1609700446">
                                              <w:marLeft w:val="0"/>
                                              <w:marRight w:val="0"/>
                                              <w:marTop w:val="0"/>
                                              <w:marBottom w:val="0"/>
                                              <w:divBdr>
                                                <w:top w:val="none" w:sz="0" w:space="0" w:color="auto"/>
                                                <w:left w:val="none" w:sz="0" w:space="0" w:color="auto"/>
                                                <w:bottom w:val="none" w:sz="0" w:space="0" w:color="auto"/>
                                                <w:right w:val="none" w:sz="0" w:space="0" w:color="auto"/>
                                              </w:divBdr>
                                            </w:div>
                                            <w:div w:id="1563713741">
                                              <w:marLeft w:val="0"/>
                                              <w:marRight w:val="0"/>
                                              <w:marTop w:val="0"/>
                                              <w:marBottom w:val="0"/>
                                              <w:divBdr>
                                                <w:top w:val="none" w:sz="0" w:space="0" w:color="auto"/>
                                                <w:left w:val="none" w:sz="0" w:space="0" w:color="auto"/>
                                                <w:bottom w:val="none" w:sz="0" w:space="0" w:color="auto"/>
                                                <w:right w:val="none" w:sz="0" w:space="0" w:color="auto"/>
                                              </w:divBdr>
                                            </w:div>
                                            <w:div w:id="1127508514">
                                              <w:marLeft w:val="0"/>
                                              <w:marRight w:val="0"/>
                                              <w:marTop w:val="0"/>
                                              <w:marBottom w:val="0"/>
                                              <w:divBdr>
                                                <w:top w:val="none" w:sz="0" w:space="0" w:color="auto"/>
                                                <w:left w:val="none" w:sz="0" w:space="0" w:color="auto"/>
                                                <w:bottom w:val="none" w:sz="0" w:space="0" w:color="auto"/>
                                                <w:right w:val="none" w:sz="0" w:space="0" w:color="auto"/>
                                              </w:divBdr>
                                            </w:div>
                                            <w:div w:id="1175463533">
                                              <w:marLeft w:val="0"/>
                                              <w:marRight w:val="0"/>
                                              <w:marTop w:val="0"/>
                                              <w:marBottom w:val="0"/>
                                              <w:divBdr>
                                                <w:top w:val="none" w:sz="0" w:space="0" w:color="auto"/>
                                                <w:left w:val="none" w:sz="0" w:space="0" w:color="auto"/>
                                                <w:bottom w:val="none" w:sz="0" w:space="0" w:color="auto"/>
                                                <w:right w:val="none" w:sz="0" w:space="0" w:color="auto"/>
                                              </w:divBdr>
                                            </w:div>
                                            <w:div w:id="724766888">
                                              <w:marLeft w:val="0"/>
                                              <w:marRight w:val="0"/>
                                              <w:marTop w:val="0"/>
                                              <w:marBottom w:val="0"/>
                                              <w:divBdr>
                                                <w:top w:val="none" w:sz="0" w:space="0" w:color="auto"/>
                                                <w:left w:val="none" w:sz="0" w:space="0" w:color="auto"/>
                                                <w:bottom w:val="none" w:sz="0" w:space="0" w:color="auto"/>
                                                <w:right w:val="none" w:sz="0" w:space="0" w:color="auto"/>
                                              </w:divBdr>
                                            </w:div>
                                            <w:div w:id="140537089">
                                              <w:marLeft w:val="0"/>
                                              <w:marRight w:val="0"/>
                                              <w:marTop w:val="0"/>
                                              <w:marBottom w:val="0"/>
                                              <w:divBdr>
                                                <w:top w:val="none" w:sz="0" w:space="0" w:color="auto"/>
                                                <w:left w:val="none" w:sz="0" w:space="0" w:color="auto"/>
                                                <w:bottom w:val="none" w:sz="0" w:space="0" w:color="auto"/>
                                                <w:right w:val="none" w:sz="0" w:space="0" w:color="auto"/>
                                              </w:divBdr>
                                            </w:div>
                                            <w:div w:id="2013337811">
                                              <w:marLeft w:val="0"/>
                                              <w:marRight w:val="0"/>
                                              <w:marTop w:val="0"/>
                                              <w:marBottom w:val="0"/>
                                              <w:divBdr>
                                                <w:top w:val="none" w:sz="0" w:space="0" w:color="auto"/>
                                                <w:left w:val="none" w:sz="0" w:space="0" w:color="auto"/>
                                                <w:bottom w:val="none" w:sz="0" w:space="0" w:color="auto"/>
                                                <w:right w:val="none" w:sz="0" w:space="0" w:color="auto"/>
                                              </w:divBdr>
                                            </w:div>
                                            <w:div w:id="1486584286">
                                              <w:marLeft w:val="0"/>
                                              <w:marRight w:val="0"/>
                                              <w:marTop w:val="0"/>
                                              <w:marBottom w:val="0"/>
                                              <w:divBdr>
                                                <w:top w:val="none" w:sz="0" w:space="0" w:color="auto"/>
                                                <w:left w:val="none" w:sz="0" w:space="0" w:color="auto"/>
                                                <w:bottom w:val="none" w:sz="0" w:space="0" w:color="auto"/>
                                                <w:right w:val="none" w:sz="0" w:space="0" w:color="auto"/>
                                              </w:divBdr>
                                            </w:div>
                                            <w:div w:id="1504855023">
                                              <w:marLeft w:val="0"/>
                                              <w:marRight w:val="0"/>
                                              <w:marTop w:val="0"/>
                                              <w:marBottom w:val="0"/>
                                              <w:divBdr>
                                                <w:top w:val="none" w:sz="0" w:space="0" w:color="auto"/>
                                                <w:left w:val="none" w:sz="0" w:space="0" w:color="auto"/>
                                                <w:bottom w:val="none" w:sz="0" w:space="0" w:color="auto"/>
                                                <w:right w:val="none" w:sz="0" w:space="0" w:color="auto"/>
                                              </w:divBdr>
                                            </w:div>
                                            <w:div w:id="1154563838">
                                              <w:marLeft w:val="0"/>
                                              <w:marRight w:val="0"/>
                                              <w:marTop w:val="0"/>
                                              <w:marBottom w:val="0"/>
                                              <w:divBdr>
                                                <w:top w:val="none" w:sz="0" w:space="0" w:color="auto"/>
                                                <w:left w:val="none" w:sz="0" w:space="0" w:color="auto"/>
                                                <w:bottom w:val="none" w:sz="0" w:space="0" w:color="auto"/>
                                                <w:right w:val="none" w:sz="0" w:space="0" w:color="auto"/>
                                              </w:divBdr>
                                            </w:div>
                                            <w:div w:id="1032026484">
                                              <w:marLeft w:val="0"/>
                                              <w:marRight w:val="0"/>
                                              <w:marTop w:val="0"/>
                                              <w:marBottom w:val="0"/>
                                              <w:divBdr>
                                                <w:top w:val="none" w:sz="0" w:space="0" w:color="auto"/>
                                                <w:left w:val="none" w:sz="0" w:space="0" w:color="auto"/>
                                                <w:bottom w:val="none" w:sz="0" w:space="0" w:color="auto"/>
                                                <w:right w:val="none" w:sz="0" w:space="0" w:color="auto"/>
                                              </w:divBdr>
                                            </w:div>
                                            <w:div w:id="2070883721">
                                              <w:marLeft w:val="0"/>
                                              <w:marRight w:val="0"/>
                                              <w:marTop w:val="0"/>
                                              <w:marBottom w:val="0"/>
                                              <w:divBdr>
                                                <w:top w:val="none" w:sz="0" w:space="0" w:color="auto"/>
                                                <w:left w:val="none" w:sz="0" w:space="0" w:color="auto"/>
                                                <w:bottom w:val="none" w:sz="0" w:space="0" w:color="auto"/>
                                                <w:right w:val="none" w:sz="0" w:space="0" w:color="auto"/>
                                              </w:divBdr>
                                            </w:div>
                                            <w:div w:id="155994759">
                                              <w:marLeft w:val="0"/>
                                              <w:marRight w:val="0"/>
                                              <w:marTop w:val="0"/>
                                              <w:marBottom w:val="0"/>
                                              <w:divBdr>
                                                <w:top w:val="none" w:sz="0" w:space="0" w:color="auto"/>
                                                <w:left w:val="none" w:sz="0" w:space="0" w:color="auto"/>
                                                <w:bottom w:val="none" w:sz="0" w:space="0" w:color="auto"/>
                                                <w:right w:val="none" w:sz="0" w:space="0" w:color="auto"/>
                                              </w:divBdr>
                                            </w:div>
                                            <w:div w:id="696583461">
                                              <w:marLeft w:val="0"/>
                                              <w:marRight w:val="0"/>
                                              <w:marTop w:val="0"/>
                                              <w:marBottom w:val="0"/>
                                              <w:divBdr>
                                                <w:top w:val="none" w:sz="0" w:space="0" w:color="auto"/>
                                                <w:left w:val="none" w:sz="0" w:space="0" w:color="auto"/>
                                                <w:bottom w:val="none" w:sz="0" w:space="0" w:color="auto"/>
                                                <w:right w:val="none" w:sz="0" w:space="0" w:color="auto"/>
                                              </w:divBdr>
                                            </w:div>
                                            <w:div w:id="2021813781">
                                              <w:marLeft w:val="0"/>
                                              <w:marRight w:val="0"/>
                                              <w:marTop w:val="0"/>
                                              <w:marBottom w:val="0"/>
                                              <w:divBdr>
                                                <w:top w:val="none" w:sz="0" w:space="0" w:color="auto"/>
                                                <w:left w:val="none" w:sz="0" w:space="0" w:color="auto"/>
                                                <w:bottom w:val="none" w:sz="0" w:space="0" w:color="auto"/>
                                                <w:right w:val="none" w:sz="0" w:space="0" w:color="auto"/>
                                              </w:divBdr>
                                            </w:div>
                                            <w:div w:id="1228422602">
                                              <w:marLeft w:val="0"/>
                                              <w:marRight w:val="0"/>
                                              <w:marTop w:val="0"/>
                                              <w:marBottom w:val="0"/>
                                              <w:divBdr>
                                                <w:top w:val="none" w:sz="0" w:space="0" w:color="auto"/>
                                                <w:left w:val="none" w:sz="0" w:space="0" w:color="auto"/>
                                                <w:bottom w:val="none" w:sz="0" w:space="0" w:color="auto"/>
                                                <w:right w:val="none" w:sz="0" w:space="0" w:color="auto"/>
                                              </w:divBdr>
                                            </w:div>
                                            <w:div w:id="2117215488">
                                              <w:marLeft w:val="0"/>
                                              <w:marRight w:val="0"/>
                                              <w:marTop w:val="0"/>
                                              <w:marBottom w:val="0"/>
                                              <w:divBdr>
                                                <w:top w:val="none" w:sz="0" w:space="0" w:color="auto"/>
                                                <w:left w:val="none" w:sz="0" w:space="0" w:color="auto"/>
                                                <w:bottom w:val="none" w:sz="0" w:space="0" w:color="auto"/>
                                                <w:right w:val="none" w:sz="0" w:space="0" w:color="auto"/>
                                              </w:divBdr>
                                            </w:div>
                                            <w:div w:id="2051487603">
                                              <w:marLeft w:val="0"/>
                                              <w:marRight w:val="0"/>
                                              <w:marTop w:val="0"/>
                                              <w:marBottom w:val="0"/>
                                              <w:divBdr>
                                                <w:top w:val="none" w:sz="0" w:space="0" w:color="auto"/>
                                                <w:left w:val="none" w:sz="0" w:space="0" w:color="auto"/>
                                                <w:bottom w:val="none" w:sz="0" w:space="0" w:color="auto"/>
                                                <w:right w:val="none" w:sz="0" w:space="0" w:color="auto"/>
                                              </w:divBdr>
                                            </w:div>
                                            <w:div w:id="1472359763">
                                              <w:marLeft w:val="0"/>
                                              <w:marRight w:val="0"/>
                                              <w:marTop w:val="0"/>
                                              <w:marBottom w:val="0"/>
                                              <w:divBdr>
                                                <w:top w:val="none" w:sz="0" w:space="0" w:color="auto"/>
                                                <w:left w:val="none" w:sz="0" w:space="0" w:color="auto"/>
                                                <w:bottom w:val="none" w:sz="0" w:space="0" w:color="auto"/>
                                                <w:right w:val="none" w:sz="0" w:space="0" w:color="auto"/>
                                              </w:divBdr>
                                            </w:div>
                                            <w:div w:id="1023362025">
                                              <w:marLeft w:val="0"/>
                                              <w:marRight w:val="0"/>
                                              <w:marTop w:val="0"/>
                                              <w:marBottom w:val="0"/>
                                              <w:divBdr>
                                                <w:top w:val="none" w:sz="0" w:space="0" w:color="auto"/>
                                                <w:left w:val="none" w:sz="0" w:space="0" w:color="auto"/>
                                                <w:bottom w:val="none" w:sz="0" w:space="0" w:color="auto"/>
                                                <w:right w:val="none" w:sz="0" w:space="0" w:color="auto"/>
                                              </w:divBdr>
                                            </w:div>
                                            <w:div w:id="1877690195">
                                              <w:marLeft w:val="0"/>
                                              <w:marRight w:val="0"/>
                                              <w:marTop w:val="0"/>
                                              <w:marBottom w:val="0"/>
                                              <w:divBdr>
                                                <w:top w:val="none" w:sz="0" w:space="0" w:color="auto"/>
                                                <w:left w:val="none" w:sz="0" w:space="0" w:color="auto"/>
                                                <w:bottom w:val="none" w:sz="0" w:space="0" w:color="auto"/>
                                                <w:right w:val="none" w:sz="0" w:space="0" w:color="auto"/>
                                              </w:divBdr>
                                            </w:div>
                                            <w:div w:id="1503858420">
                                              <w:marLeft w:val="0"/>
                                              <w:marRight w:val="0"/>
                                              <w:marTop w:val="0"/>
                                              <w:marBottom w:val="0"/>
                                              <w:divBdr>
                                                <w:top w:val="none" w:sz="0" w:space="0" w:color="auto"/>
                                                <w:left w:val="none" w:sz="0" w:space="0" w:color="auto"/>
                                                <w:bottom w:val="none" w:sz="0" w:space="0" w:color="auto"/>
                                                <w:right w:val="none" w:sz="0" w:space="0" w:color="auto"/>
                                              </w:divBdr>
                                            </w:div>
                                            <w:div w:id="765882451">
                                              <w:marLeft w:val="0"/>
                                              <w:marRight w:val="0"/>
                                              <w:marTop w:val="0"/>
                                              <w:marBottom w:val="0"/>
                                              <w:divBdr>
                                                <w:top w:val="none" w:sz="0" w:space="0" w:color="auto"/>
                                                <w:left w:val="none" w:sz="0" w:space="0" w:color="auto"/>
                                                <w:bottom w:val="none" w:sz="0" w:space="0" w:color="auto"/>
                                                <w:right w:val="none" w:sz="0" w:space="0" w:color="auto"/>
                                              </w:divBdr>
                                            </w:div>
                                            <w:div w:id="1274096564">
                                              <w:marLeft w:val="0"/>
                                              <w:marRight w:val="0"/>
                                              <w:marTop w:val="0"/>
                                              <w:marBottom w:val="0"/>
                                              <w:divBdr>
                                                <w:top w:val="none" w:sz="0" w:space="0" w:color="auto"/>
                                                <w:left w:val="none" w:sz="0" w:space="0" w:color="auto"/>
                                                <w:bottom w:val="none" w:sz="0" w:space="0" w:color="auto"/>
                                                <w:right w:val="none" w:sz="0" w:space="0" w:color="auto"/>
                                              </w:divBdr>
                                            </w:div>
                                            <w:div w:id="946086351">
                                              <w:marLeft w:val="0"/>
                                              <w:marRight w:val="0"/>
                                              <w:marTop w:val="0"/>
                                              <w:marBottom w:val="0"/>
                                              <w:divBdr>
                                                <w:top w:val="none" w:sz="0" w:space="0" w:color="auto"/>
                                                <w:left w:val="none" w:sz="0" w:space="0" w:color="auto"/>
                                                <w:bottom w:val="none" w:sz="0" w:space="0" w:color="auto"/>
                                                <w:right w:val="none" w:sz="0" w:space="0" w:color="auto"/>
                                              </w:divBdr>
                                            </w:div>
                                            <w:div w:id="936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433295">
                  <w:marLeft w:val="-3735"/>
                  <w:marRight w:val="0"/>
                  <w:marTop w:val="0"/>
                  <w:marBottom w:val="0"/>
                  <w:divBdr>
                    <w:top w:val="none" w:sz="0" w:space="0" w:color="auto"/>
                    <w:left w:val="none" w:sz="0" w:space="0" w:color="auto"/>
                    <w:bottom w:val="none" w:sz="0" w:space="0" w:color="auto"/>
                    <w:right w:val="none" w:sz="0" w:space="0" w:color="auto"/>
                  </w:divBdr>
                  <w:divsChild>
                    <w:div w:id="677929255">
                      <w:marLeft w:val="3735"/>
                      <w:marRight w:val="0"/>
                      <w:marTop w:val="0"/>
                      <w:marBottom w:val="0"/>
                      <w:divBdr>
                        <w:top w:val="none" w:sz="0" w:space="0" w:color="auto"/>
                        <w:left w:val="none" w:sz="0" w:space="0" w:color="auto"/>
                        <w:bottom w:val="none" w:sz="0" w:space="0" w:color="auto"/>
                        <w:right w:val="none" w:sz="0" w:space="0" w:color="auto"/>
                      </w:divBdr>
                      <w:divsChild>
                        <w:div w:id="760294127">
                          <w:marLeft w:val="0"/>
                          <w:marRight w:val="0"/>
                          <w:marTop w:val="0"/>
                          <w:marBottom w:val="0"/>
                          <w:divBdr>
                            <w:top w:val="single" w:sz="6" w:space="0" w:color="E3E3E3"/>
                            <w:left w:val="none" w:sz="0" w:space="0" w:color="auto"/>
                            <w:bottom w:val="none" w:sz="0" w:space="0" w:color="auto"/>
                            <w:right w:val="none" w:sz="0" w:space="0" w:color="auto"/>
                          </w:divBdr>
                          <w:divsChild>
                            <w:div w:id="92753449">
                              <w:marLeft w:val="0"/>
                              <w:marRight w:val="0"/>
                              <w:marTop w:val="0"/>
                              <w:marBottom w:val="0"/>
                              <w:divBdr>
                                <w:top w:val="none" w:sz="0" w:space="0" w:color="auto"/>
                                <w:left w:val="none" w:sz="0" w:space="0" w:color="auto"/>
                                <w:bottom w:val="none" w:sz="0" w:space="0" w:color="auto"/>
                                <w:right w:val="none" w:sz="0" w:space="0" w:color="auto"/>
                              </w:divBdr>
                              <w:divsChild>
                                <w:div w:id="2045403717">
                                  <w:marLeft w:val="0"/>
                                  <w:marRight w:val="0"/>
                                  <w:marTop w:val="0"/>
                                  <w:marBottom w:val="0"/>
                                  <w:divBdr>
                                    <w:top w:val="none" w:sz="0" w:space="0" w:color="auto"/>
                                    <w:left w:val="none" w:sz="0" w:space="0" w:color="auto"/>
                                    <w:bottom w:val="none" w:sz="0" w:space="0" w:color="auto"/>
                                    <w:right w:val="none" w:sz="0" w:space="0" w:color="auto"/>
                                  </w:divBdr>
                                  <w:divsChild>
                                    <w:div w:id="588852017">
                                      <w:marLeft w:val="0"/>
                                      <w:marRight w:val="0"/>
                                      <w:marTop w:val="0"/>
                                      <w:marBottom w:val="0"/>
                                      <w:divBdr>
                                        <w:top w:val="none" w:sz="0" w:space="0" w:color="auto"/>
                                        <w:left w:val="none" w:sz="0" w:space="0" w:color="auto"/>
                                        <w:bottom w:val="none" w:sz="0" w:space="0" w:color="auto"/>
                                        <w:right w:val="none" w:sz="0" w:space="0" w:color="auto"/>
                                      </w:divBdr>
                                      <w:divsChild>
                                        <w:div w:id="19634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1655007">
      <w:bodyDiv w:val="1"/>
      <w:marLeft w:val="0"/>
      <w:marRight w:val="0"/>
      <w:marTop w:val="0"/>
      <w:marBottom w:val="0"/>
      <w:divBdr>
        <w:top w:val="none" w:sz="0" w:space="0" w:color="auto"/>
        <w:left w:val="none" w:sz="0" w:space="0" w:color="auto"/>
        <w:bottom w:val="none" w:sz="0" w:space="0" w:color="auto"/>
        <w:right w:val="none" w:sz="0" w:space="0" w:color="auto"/>
      </w:divBdr>
    </w:div>
    <w:div w:id="897593641">
      <w:bodyDiv w:val="1"/>
      <w:marLeft w:val="0"/>
      <w:marRight w:val="0"/>
      <w:marTop w:val="0"/>
      <w:marBottom w:val="0"/>
      <w:divBdr>
        <w:top w:val="none" w:sz="0" w:space="0" w:color="auto"/>
        <w:left w:val="none" w:sz="0" w:space="0" w:color="auto"/>
        <w:bottom w:val="none" w:sz="0" w:space="0" w:color="auto"/>
        <w:right w:val="none" w:sz="0" w:space="0" w:color="auto"/>
      </w:divBdr>
      <w:divsChild>
        <w:div w:id="1853686899">
          <w:marLeft w:val="0"/>
          <w:marRight w:val="0"/>
          <w:marTop w:val="0"/>
          <w:marBottom w:val="0"/>
          <w:divBdr>
            <w:top w:val="none" w:sz="0" w:space="0" w:color="auto"/>
            <w:left w:val="single" w:sz="18" w:space="0" w:color="D2DDED"/>
            <w:bottom w:val="none" w:sz="0" w:space="0" w:color="auto"/>
            <w:right w:val="single" w:sz="18" w:space="0" w:color="D2DDED"/>
          </w:divBdr>
          <w:divsChild>
            <w:div w:id="2133746387">
              <w:marLeft w:val="0"/>
              <w:marRight w:val="0"/>
              <w:marTop w:val="750"/>
              <w:marBottom w:val="0"/>
              <w:divBdr>
                <w:top w:val="none" w:sz="0" w:space="0" w:color="auto"/>
                <w:left w:val="none" w:sz="0" w:space="0" w:color="auto"/>
                <w:bottom w:val="none" w:sz="0" w:space="0" w:color="auto"/>
                <w:right w:val="none" w:sz="0" w:space="0" w:color="auto"/>
              </w:divBdr>
              <w:divsChild>
                <w:div w:id="196896706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6980910">
      <w:bodyDiv w:val="1"/>
      <w:marLeft w:val="0"/>
      <w:marRight w:val="0"/>
      <w:marTop w:val="0"/>
      <w:marBottom w:val="0"/>
      <w:divBdr>
        <w:top w:val="none" w:sz="0" w:space="0" w:color="auto"/>
        <w:left w:val="none" w:sz="0" w:space="0" w:color="auto"/>
        <w:bottom w:val="none" w:sz="0" w:space="0" w:color="auto"/>
        <w:right w:val="none" w:sz="0" w:space="0" w:color="auto"/>
      </w:divBdr>
      <w:divsChild>
        <w:div w:id="1711412832">
          <w:marLeft w:val="0"/>
          <w:marRight w:val="0"/>
          <w:marTop w:val="0"/>
          <w:marBottom w:val="0"/>
          <w:divBdr>
            <w:top w:val="none" w:sz="0" w:space="0" w:color="auto"/>
            <w:left w:val="none" w:sz="0" w:space="0" w:color="auto"/>
            <w:bottom w:val="none" w:sz="0" w:space="0" w:color="auto"/>
            <w:right w:val="none" w:sz="0" w:space="0" w:color="auto"/>
          </w:divBdr>
          <w:divsChild>
            <w:div w:id="205458202">
              <w:marLeft w:val="0"/>
              <w:marRight w:val="0"/>
              <w:marTop w:val="0"/>
              <w:marBottom w:val="0"/>
              <w:divBdr>
                <w:top w:val="none" w:sz="0" w:space="0" w:color="auto"/>
                <w:left w:val="none" w:sz="0" w:space="0" w:color="auto"/>
                <w:bottom w:val="none" w:sz="0" w:space="0" w:color="auto"/>
                <w:right w:val="none" w:sz="0" w:space="0" w:color="auto"/>
              </w:divBdr>
              <w:divsChild>
                <w:div w:id="323901983">
                  <w:marLeft w:val="-3735"/>
                  <w:marRight w:val="0"/>
                  <w:marTop w:val="0"/>
                  <w:marBottom w:val="0"/>
                  <w:divBdr>
                    <w:top w:val="none" w:sz="0" w:space="0" w:color="auto"/>
                    <w:left w:val="none" w:sz="0" w:space="0" w:color="auto"/>
                    <w:bottom w:val="none" w:sz="0" w:space="0" w:color="auto"/>
                    <w:right w:val="none" w:sz="0" w:space="0" w:color="auto"/>
                  </w:divBdr>
                  <w:divsChild>
                    <w:div w:id="250282104">
                      <w:marLeft w:val="3735"/>
                      <w:marRight w:val="0"/>
                      <w:marTop w:val="0"/>
                      <w:marBottom w:val="0"/>
                      <w:divBdr>
                        <w:top w:val="none" w:sz="0" w:space="0" w:color="auto"/>
                        <w:left w:val="none" w:sz="0" w:space="0" w:color="auto"/>
                        <w:bottom w:val="none" w:sz="0" w:space="0" w:color="auto"/>
                        <w:right w:val="none" w:sz="0" w:space="0" w:color="auto"/>
                      </w:divBdr>
                      <w:divsChild>
                        <w:div w:id="1325664123">
                          <w:marLeft w:val="0"/>
                          <w:marRight w:val="0"/>
                          <w:marTop w:val="0"/>
                          <w:marBottom w:val="0"/>
                          <w:divBdr>
                            <w:top w:val="single" w:sz="6" w:space="0" w:color="E3E3E3"/>
                            <w:left w:val="none" w:sz="0" w:space="0" w:color="auto"/>
                            <w:bottom w:val="none" w:sz="0" w:space="0" w:color="auto"/>
                            <w:right w:val="none" w:sz="0" w:space="0" w:color="auto"/>
                          </w:divBdr>
                          <w:divsChild>
                            <w:div w:id="280188883">
                              <w:marLeft w:val="0"/>
                              <w:marRight w:val="0"/>
                              <w:marTop w:val="0"/>
                              <w:marBottom w:val="0"/>
                              <w:divBdr>
                                <w:top w:val="none" w:sz="0" w:space="0" w:color="auto"/>
                                <w:left w:val="none" w:sz="0" w:space="0" w:color="auto"/>
                                <w:bottom w:val="none" w:sz="0" w:space="0" w:color="auto"/>
                                <w:right w:val="none" w:sz="0" w:space="0" w:color="auto"/>
                              </w:divBdr>
                              <w:divsChild>
                                <w:div w:id="1652127216">
                                  <w:marLeft w:val="0"/>
                                  <w:marRight w:val="0"/>
                                  <w:marTop w:val="0"/>
                                  <w:marBottom w:val="0"/>
                                  <w:divBdr>
                                    <w:top w:val="none" w:sz="0" w:space="0" w:color="auto"/>
                                    <w:left w:val="none" w:sz="0" w:space="0" w:color="auto"/>
                                    <w:bottom w:val="none" w:sz="0" w:space="0" w:color="auto"/>
                                    <w:right w:val="none" w:sz="0" w:space="0" w:color="auto"/>
                                  </w:divBdr>
                                  <w:divsChild>
                                    <w:div w:id="1836266362">
                                      <w:marLeft w:val="0"/>
                                      <w:marRight w:val="0"/>
                                      <w:marTop w:val="0"/>
                                      <w:marBottom w:val="0"/>
                                      <w:divBdr>
                                        <w:top w:val="none" w:sz="0" w:space="0" w:color="auto"/>
                                        <w:left w:val="none" w:sz="0" w:space="0" w:color="auto"/>
                                        <w:bottom w:val="none" w:sz="0" w:space="0" w:color="auto"/>
                                        <w:right w:val="none" w:sz="0" w:space="0" w:color="auto"/>
                                      </w:divBdr>
                                      <w:divsChild>
                                        <w:div w:id="20236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315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3FC0E-BBD3-4E5F-80B4-C354A0512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5411</Words>
  <Characters>3085</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Pielikums 1</vt:lpstr>
    </vt:vector>
  </TitlesOfParts>
  <Company/>
  <LinksUpToDate>false</LinksUpToDate>
  <CharactersWithSpaces>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1</dc:title>
  <dc:subject>SAMzinop1_170915_16+1</dc:subject>
  <dc:creator>Sergejs Lukins</dc:creator>
  <cp:keywords>Sergejs.Lukins@sam.gov.lv</cp:keywords>
  <dc:description>Sergejs.Lukins@sam.gov.lv
tālr. 67028234</dc:description>
  <cp:lastModifiedBy>Sergejs Lukins</cp:lastModifiedBy>
  <cp:revision>15</cp:revision>
  <dcterms:created xsi:type="dcterms:W3CDTF">2015-09-16T06:15:00Z</dcterms:created>
  <dcterms:modified xsi:type="dcterms:W3CDTF">2015-09-18T06:02:00Z</dcterms:modified>
</cp:coreProperties>
</file>