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0DB9" w14:textId="77777777" w:rsidR="008B0E1F" w:rsidRPr="00567C3C" w:rsidRDefault="008B0E1F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630F41B4" w14:textId="77777777" w:rsidR="008B0E1F" w:rsidRPr="00567C3C" w:rsidRDefault="008B0E1F" w:rsidP="00F5458C">
      <w:pPr>
        <w:tabs>
          <w:tab w:val="left" w:pos="6663"/>
        </w:tabs>
        <w:rPr>
          <w:szCs w:val="28"/>
        </w:rPr>
      </w:pPr>
    </w:p>
    <w:p w14:paraId="5B588BE0" w14:textId="77777777" w:rsidR="008B0E1F" w:rsidRPr="00567C3C" w:rsidRDefault="008B0E1F" w:rsidP="00F5458C">
      <w:pPr>
        <w:tabs>
          <w:tab w:val="left" w:pos="6663"/>
        </w:tabs>
        <w:rPr>
          <w:szCs w:val="28"/>
        </w:rPr>
      </w:pPr>
    </w:p>
    <w:p w14:paraId="6EFB0962" w14:textId="725C9EDF" w:rsidR="008B0E1F" w:rsidRPr="00567C3C" w:rsidRDefault="008B0E1F" w:rsidP="00E9501F">
      <w:pPr>
        <w:tabs>
          <w:tab w:val="left" w:pos="6804"/>
        </w:tabs>
        <w:rPr>
          <w:szCs w:val="28"/>
        </w:rPr>
      </w:pPr>
      <w:r w:rsidRPr="00567C3C">
        <w:rPr>
          <w:szCs w:val="28"/>
        </w:rPr>
        <w:t xml:space="preserve">2015. gada </w:t>
      </w:r>
      <w:r w:rsidR="007400E2">
        <w:rPr>
          <w:szCs w:val="28"/>
        </w:rPr>
        <w:t>29. septembrī</w:t>
      </w:r>
      <w:r w:rsidRPr="00567C3C">
        <w:rPr>
          <w:szCs w:val="28"/>
        </w:rPr>
        <w:tab/>
        <w:t>Noteikumi Nr.</w:t>
      </w:r>
      <w:r w:rsidR="007400E2">
        <w:rPr>
          <w:szCs w:val="28"/>
        </w:rPr>
        <w:t> 558</w:t>
      </w:r>
    </w:p>
    <w:p w14:paraId="2FA3DBDB" w14:textId="0A5E59A8" w:rsidR="008B0E1F" w:rsidRPr="00567C3C" w:rsidRDefault="008B0E1F" w:rsidP="00E9501F">
      <w:pPr>
        <w:tabs>
          <w:tab w:val="left" w:pos="6804"/>
        </w:tabs>
        <w:rPr>
          <w:szCs w:val="28"/>
        </w:rPr>
      </w:pPr>
      <w:r w:rsidRPr="00567C3C">
        <w:rPr>
          <w:szCs w:val="28"/>
        </w:rPr>
        <w:t>Rīgā</w:t>
      </w:r>
      <w:r w:rsidRPr="00567C3C">
        <w:rPr>
          <w:szCs w:val="28"/>
        </w:rPr>
        <w:tab/>
        <w:t>(prot. Nr. </w:t>
      </w:r>
      <w:r w:rsidR="007400E2">
        <w:rPr>
          <w:szCs w:val="28"/>
        </w:rPr>
        <w:t>51</w:t>
      </w:r>
      <w:r w:rsidRPr="00567C3C">
        <w:rPr>
          <w:szCs w:val="28"/>
        </w:rPr>
        <w:t>  </w:t>
      </w:r>
      <w:r w:rsidR="007400E2">
        <w:rPr>
          <w:szCs w:val="28"/>
        </w:rPr>
        <w:t>36</w:t>
      </w:r>
      <w:bookmarkStart w:id="0" w:name="_GoBack"/>
      <w:bookmarkEnd w:id="0"/>
      <w:r w:rsidRPr="00567C3C">
        <w:rPr>
          <w:szCs w:val="28"/>
        </w:rPr>
        <w:t>. §)</w:t>
      </w:r>
    </w:p>
    <w:p w14:paraId="138E1B20" w14:textId="77777777" w:rsidR="00F14F6B" w:rsidRPr="00567C3C" w:rsidRDefault="00F14F6B" w:rsidP="00F14F6B">
      <w:pPr>
        <w:rPr>
          <w:szCs w:val="28"/>
        </w:rPr>
      </w:pPr>
    </w:p>
    <w:p w14:paraId="138E1B21" w14:textId="77777777" w:rsidR="00F14F6B" w:rsidRPr="00567C3C" w:rsidRDefault="00F14F6B" w:rsidP="00F14F6B">
      <w:pPr>
        <w:jc w:val="center"/>
        <w:rPr>
          <w:b/>
          <w:szCs w:val="28"/>
        </w:rPr>
      </w:pPr>
      <w:proofErr w:type="spellStart"/>
      <w:r w:rsidRPr="00567C3C">
        <w:rPr>
          <w:b/>
          <w:i/>
          <w:szCs w:val="28"/>
        </w:rPr>
        <w:t>De</w:t>
      </w:r>
      <w:proofErr w:type="spellEnd"/>
      <w:r w:rsidRPr="00567C3C">
        <w:rPr>
          <w:b/>
          <w:i/>
          <w:szCs w:val="28"/>
        </w:rPr>
        <w:t xml:space="preserve"> </w:t>
      </w:r>
      <w:proofErr w:type="spellStart"/>
      <w:r w:rsidRPr="00567C3C">
        <w:rPr>
          <w:b/>
          <w:i/>
          <w:szCs w:val="28"/>
        </w:rPr>
        <w:t>minimis</w:t>
      </w:r>
      <w:proofErr w:type="spellEnd"/>
      <w:r w:rsidRPr="00567C3C">
        <w:rPr>
          <w:b/>
          <w:szCs w:val="28"/>
        </w:rPr>
        <w:t xml:space="preserve"> atbalsta uzskaites un piešķiršanas kārtība </w:t>
      </w:r>
    </w:p>
    <w:p w14:paraId="138E1B22" w14:textId="77777777" w:rsidR="00F14F6B" w:rsidRPr="00567C3C" w:rsidRDefault="00F14F6B" w:rsidP="00F14F6B">
      <w:pPr>
        <w:jc w:val="center"/>
        <w:rPr>
          <w:rFonts w:eastAsia="Times New Roman"/>
          <w:b/>
          <w:bCs/>
          <w:szCs w:val="28"/>
          <w:lang w:eastAsia="lv-LV"/>
        </w:rPr>
      </w:pPr>
      <w:r w:rsidRPr="00567C3C">
        <w:rPr>
          <w:b/>
          <w:szCs w:val="28"/>
        </w:rPr>
        <w:t>zvejniecības un akvakultūras nozarē</w:t>
      </w:r>
      <w:r w:rsidRPr="00567C3C">
        <w:rPr>
          <w:rFonts w:eastAsia="Times New Roman"/>
          <w:b/>
          <w:bCs/>
          <w:szCs w:val="28"/>
          <w:lang w:eastAsia="lv-LV"/>
        </w:rPr>
        <w:t xml:space="preserve"> </w:t>
      </w:r>
    </w:p>
    <w:p w14:paraId="138E1B23" w14:textId="77777777" w:rsidR="00F14F6B" w:rsidRPr="00567C3C" w:rsidRDefault="00F14F6B" w:rsidP="00F14F6B">
      <w:pPr>
        <w:jc w:val="right"/>
        <w:rPr>
          <w:rFonts w:eastAsia="Times New Roman"/>
          <w:b/>
          <w:bCs/>
          <w:szCs w:val="28"/>
          <w:lang w:eastAsia="lv-LV"/>
        </w:rPr>
      </w:pPr>
    </w:p>
    <w:p w14:paraId="138E1B24" w14:textId="77777777" w:rsidR="00F14F6B" w:rsidRPr="00567C3C" w:rsidRDefault="00F14F6B" w:rsidP="00F14F6B">
      <w:pPr>
        <w:jc w:val="right"/>
        <w:rPr>
          <w:rFonts w:eastAsia="Times New Roman"/>
          <w:szCs w:val="28"/>
          <w:lang w:eastAsia="lv-LV"/>
        </w:rPr>
      </w:pPr>
      <w:r w:rsidRPr="00567C3C">
        <w:rPr>
          <w:rFonts w:eastAsia="Times New Roman"/>
          <w:szCs w:val="28"/>
          <w:lang w:eastAsia="lv-LV"/>
        </w:rPr>
        <w:t>Izdoti saskaņā ar</w:t>
      </w:r>
    </w:p>
    <w:p w14:paraId="138E1B25" w14:textId="5A3F73F4" w:rsidR="00F14F6B" w:rsidRPr="00567C3C" w:rsidRDefault="00F14F6B" w:rsidP="00F14F6B">
      <w:pPr>
        <w:jc w:val="right"/>
        <w:rPr>
          <w:rFonts w:eastAsia="Times New Roman"/>
          <w:szCs w:val="28"/>
          <w:lang w:eastAsia="lv-LV"/>
        </w:rPr>
      </w:pPr>
      <w:r w:rsidRPr="00567C3C">
        <w:rPr>
          <w:rFonts w:eastAsia="Times New Roman"/>
          <w:szCs w:val="28"/>
          <w:lang w:eastAsia="lv-LV"/>
        </w:rPr>
        <w:t>Lauksaimniecības un lauku attīstības likuma</w:t>
      </w:r>
      <w:r w:rsidRPr="00567C3C">
        <w:rPr>
          <w:rFonts w:eastAsia="Times New Roman"/>
          <w:szCs w:val="28"/>
          <w:lang w:eastAsia="lv-LV"/>
        </w:rPr>
        <w:br/>
        <w:t>5. panta septīto daļu</w:t>
      </w:r>
    </w:p>
    <w:p w14:paraId="138E1B26" w14:textId="77777777" w:rsidR="00F14F6B" w:rsidRPr="00567C3C" w:rsidRDefault="00F14F6B" w:rsidP="00F14F6B">
      <w:pPr>
        <w:rPr>
          <w:rFonts w:eastAsia="Times New Roman"/>
          <w:szCs w:val="28"/>
          <w:lang w:eastAsia="lv-LV"/>
        </w:rPr>
      </w:pPr>
    </w:p>
    <w:p w14:paraId="138E1B27" w14:textId="56837F72" w:rsidR="00F14F6B" w:rsidRPr="00567C3C" w:rsidRDefault="00F14F6B" w:rsidP="00F14F6B">
      <w:pPr>
        <w:pStyle w:val="BodyText"/>
        <w:tabs>
          <w:tab w:val="left" w:pos="709"/>
        </w:tabs>
        <w:ind w:firstLine="709"/>
        <w:rPr>
          <w:szCs w:val="28"/>
        </w:rPr>
      </w:pPr>
      <w:r w:rsidRPr="00567C3C">
        <w:rPr>
          <w:szCs w:val="28"/>
        </w:rPr>
        <w:t>1.</w:t>
      </w:r>
      <w:r w:rsidR="00573B8C">
        <w:rPr>
          <w:szCs w:val="28"/>
        </w:rPr>
        <w:t> </w:t>
      </w:r>
      <w:r w:rsidRPr="00567C3C">
        <w:rPr>
          <w:szCs w:val="28"/>
        </w:rPr>
        <w:t xml:space="preserve">Noteikumi nosaka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uzskaites un piešķiršanas kārtību zvejniecības un akvakultūras nozarē saskaņā ar </w:t>
      </w:r>
      <w:r w:rsidRPr="00567C3C">
        <w:rPr>
          <w:szCs w:val="28"/>
          <w:lang w:eastAsia="lv-LV"/>
        </w:rPr>
        <w:t xml:space="preserve">Komisijas </w:t>
      </w:r>
      <w:r w:rsidRPr="00567C3C">
        <w:rPr>
          <w:szCs w:val="28"/>
        </w:rPr>
        <w:t>2014.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>gada 27.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>jūnija Regulu (ES) Nr.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>717/2014 par Līguma par Eiropas Savienības darbību 107. un 108.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 xml:space="preserve">panta piemērošanu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atbalstam zvejniecības un akvakultūras nozarē (turpmāk – Komisijas regula Nr. 717/2014).</w:t>
      </w:r>
    </w:p>
    <w:p w14:paraId="138E1B28" w14:textId="77777777" w:rsidR="00F14F6B" w:rsidRPr="00567C3C" w:rsidRDefault="00F14F6B" w:rsidP="00F14F6B">
      <w:pPr>
        <w:pStyle w:val="BodyText"/>
        <w:tabs>
          <w:tab w:val="left" w:pos="709"/>
        </w:tabs>
        <w:ind w:firstLine="709"/>
        <w:rPr>
          <w:szCs w:val="28"/>
          <w:lang w:eastAsia="lv-LV"/>
        </w:rPr>
      </w:pPr>
    </w:p>
    <w:p w14:paraId="138E1B29" w14:textId="2205FD33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2.</w:t>
      </w:r>
      <w:r w:rsidR="00573B8C">
        <w:rPr>
          <w:szCs w:val="28"/>
        </w:rPr>
        <w:t> </w:t>
      </w:r>
      <w:r w:rsidRPr="00567C3C">
        <w:rPr>
          <w:szCs w:val="28"/>
        </w:rPr>
        <w:t xml:space="preserve">Lai saņemtu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atbalstu saskaņā ar Komisijas regulas Nr. 717/2014 3., 4. un 5.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 xml:space="preserve">panta nosacījumiem, atbalsta pretendents iesniedz atbalsta sniedzējam iesniegumu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saņemšanai (1. pielikums) (turpmāk – iesniegums)</w:t>
      </w:r>
      <w:r w:rsidR="00573B8C">
        <w:rPr>
          <w:szCs w:val="28"/>
        </w:rPr>
        <w:t>.</w:t>
      </w:r>
      <w:r w:rsidRPr="00567C3C">
        <w:rPr>
          <w:szCs w:val="28"/>
        </w:rPr>
        <w:t xml:space="preserve"> </w:t>
      </w:r>
      <w:r w:rsidR="00573B8C">
        <w:rPr>
          <w:szCs w:val="28"/>
        </w:rPr>
        <w:t>Iesniegum</w:t>
      </w:r>
      <w:r w:rsidRPr="00567C3C">
        <w:rPr>
          <w:szCs w:val="28"/>
        </w:rPr>
        <w:t xml:space="preserve">ā norāda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pretendenta kārtējā gadā un iepriekšējos divos fiskālajos gados saņemto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atbalstu neatkarīgi no atbalsta snieg</w:t>
      </w:r>
      <w:r w:rsidR="000F62C9" w:rsidRPr="00567C3C">
        <w:rPr>
          <w:szCs w:val="28"/>
        </w:rPr>
        <w:t>ša</w:t>
      </w:r>
      <w:r w:rsidRPr="00567C3C">
        <w:rPr>
          <w:szCs w:val="28"/>
        </w:rPr>
        <w:t xml:space="preserve">nas veida un atbalsta sniedzēja.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</w:t>
      </w:r>
      <w:proofErr w:type="spellStart"/>
      <w:r w:rsidRPr="00567C3C">
        <w:rPr>
          <w:szCs w:val="28"/>
        </w:rPr>
        <w:t>kumulēšanas</w:t>
      </w:r>
      <w:proofErr w:type="spellEnd"/>
      <w:r w:rsidRPr="00567C3C">
        <w:rPr>
          <w:szCs w:val="28"/>
        </w:rPr>
        <w:t xml:space="preserve"> gadījumā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pretendents sniedz informāciju arī par citu konkrētajam projektam saņemto atbalstu tām pašām attiecināmajām izmaksām. Ja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pretendents iepriekš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atbalstu nav saņēmis, tas attiecīgo informāciju norāda iesniegumā.</w:t>
      </w:r>
    </w:p>
    <w:p w14:paraId="138E1B2A" w14:textId="77777777" w:rsidR="005F1F39" w:rsidRPr="00567C3C" w:rsidRDefault="005F1F39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138E1B2B" w14:textId="4FB13E68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3.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>Iesniegumu atbalsta pretendents iesniedz papīra dokumenta formā vai elektroniski.</w:t>
      </w:r>
      <w:r w:rsidR="00686811" w:rsidRPr="00567C3C">
        <w:rPr>
          <w:rFonts w:eastAsiaTheme="minorHAnsi"/>
          <w:szCs w:val="28"/>
        </w:rPr>
        <w:t xml:space="preserve"> </w:t>
      </w:r>
      <w:r w:rsidRPr="00567C3C">
        <w:rPr>
          <w:rFonts w:eastAsiaTheme="minorHAnsi"/>
          <w:szCs w:val="28"/>
        </w:rPr>
        <w:t>J</w:t>
      </w:r>
      <w:r w:rsidRPr="00567C3C">
        <w:rPr>
          <w:szCs w:val="28"/>
        </w:rPr>
        <w:t xml:space="preserve">a iesniegums no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pretendenta saņemts papīra </w:t>
      </w:r>
      <w:r w:rsidR="00573B8C" w:rsidRPr="00567C3C">
        <w:rPr>
          <w:szCs w:val="28"/>
        </w:rPr>
        <w:t xml:space="preserve">dokumenta </w:t>
      </w:r>
      <w:r w:rsidRPr="00567C3C">
        <w:rPr>
          <w:szCs w:val="28"/>
        </w:rPr>
        <w:t>formā, atbalsta sniedzējs Lauku atbalsta dienestā iesniedz minētā iesnieguma kopiju.</w:t>
      </w:r>
    </w:p>
    <w:p w14:paraId="138E1B2C" w14:textId="77777777" w:rsidR="001A7D45" w:rsidRPr="00567C3C" w:rsidRDefault="001A7D45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138E1B2D" w14:textId="7006C01C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4.</w:t>
      </w:r>
      <w:r w:rsidR="00573B8C">
        <w:rPr>
          <w:szCs w:val="28"/>
        </w:rPr>
        <w:t> </w:t>
      </w:r>
      <w:r w:rsidR="005F1F39" w:rsidRPr="00567C3C">
        <w:rPr>
          <w:szCs w:val="28"/>
        </w:rPr>
        <w:t xml:space="preserve">Ja </w:t>
      </w:r>
      <w:r w:rsidR="00573B8C" w:rsidRPr="00567C3C">
        <w:rPr>
          <w:szCs w:val="28"/>
        </w:rPr>
        <w:t>pēdējo tr</w:t>
      </w:r>
      <w:r w:rsidR="00573B8C">
        <w:rPr>
          <w:szCs w:val="28"/>
        </w:rPr>
        <w:t>iju</w:t>
      </w:r>
      <w:r w:rsidR="00573B8C" w:rsidRPr="00567C3C">
        <w:rPr>
          <w:szCs w:val="28"/>
        </w:rPr>
        <w:t xml:space="preserve"> fiskālo gadu periodā </w:t>
      </w:r>
      <w:r w:rsidR="005F1F39" w:rsidRPr="00567C3C">
        <w:rPr>
          <w:szCs w:val="28"/>
        </w:rPr>
        <w:t xml:space="preserve">ir </w:t>
      </w:r>
      <w:r w:rsidR="00573B8C">
        <w:rPr>
          <w:szCs w:val="28"/>
        </w:rPr>
        <w:t>notik</w:t>
      </w:r>
      <w:r w:rsidR="005F1F39" w:rsidRPr="00567C3C">
        <w:rPr>
          <w:szCs w:val="28"/>
        </w:rPr>
        <w:t xml:space="preserve">usi </w:t>
      </w:r>
      <w:proofErr w:type="spellStart"/>
      <w:r w:rsidR="005F1F39" w:rsidRPr="00567C3C">
        <w:rPr>
          <w:i/>
          <w:szCs w:val="28"/>
        </w:rPr>
        <w:t>de</w:t>
      </w:r>
      <w:proofErr w:type="spellEnd"/>
      <w:r w:rsidR="005F1F39" w:rsidRPr="00567C3C">
        <w:rPr>
          <w:i/>
          <w:szCs w:val="28"/>
        </w:rPr>
        <w:t xml:space="preserve"> </w:t>
      </w:r>
      <w:proofErr w:type="spellStart"/>
      <w:r w:rsidR="005F1F39" w:rsidRPr="00567C3C">
        <w:rPr>
          <w:i/>
          <w:szCs w:val="28"/>
        </w:rPr>
        <w:t>minimis</w:t>
      </w:r>
      <w:proofErr w:type="spellEnd"/>
      <w:r w:rsidR="005F1F39" w:rsidRPr="00567C3C">
        <w:rPr>
          <w:szCs w:val="28"/>
        </w:rPr>
        <w:t xml:space="preserve"> atbalsta pretendenta apvienošanās, sadalīšana vai iegāde</w:t>
      </w:r>
      <w:r w:rsidRPr="00567C3C">
        <w:rPr>
          <w:szCs w:val="28"/>
        </w:rPr>
        <w:t xml:space="preserve">, </w:t>
      </w:r>
      <w:r w:rsidR="004602C7" w:rsidRPr="00567C3C">
        <w:rPr>
          <w:szCs w:val="28"/>
        </w:rPr>
        <w:t xml:space="preserve">atbalsta pretendents, </w:t>
      </w:r>
      <w:r w:rsidRPr="00567C3C">
        <w:rPr>
          <w:szCs w:val="28"/>
        </w:rPr>
        <w:t>aizpildot iesniegumu, norāda šādu informāciju:</w:t>
      </w:r>
    </w:p>
    <w:p w14:paraId="138E1B2E" w14:textId="2FB4F4C4" w:rsidR="00A32214" w:rsidRPr="00567C3C" w:rsidRDefault="00A32214" w:rsidP="00A32214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4.1.</w:t>
      </w:r>
      <w:r w:rsidR="00573B8C">
        <w:rPr>
          <w:szCs w:val="28"/>
        </w:rPr>
        <w:t> </w:t>
      </w:r>
      <w:r w:rsidRPr="00567C3C">
        <w:rPr>
          <w:szCs w:val="28"/>
        </w:rPr>
        <w:t xml:space="preserve">katram apvienošanā iesaistītajam uzņēmumam iepriekš piešķirto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> 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apmēru; </w:t>
      </w:r>
    </w:p>
    <w:p w14:paraId="138E1B2F" w14:textId="53AEA7B9" w:rsidR="00A32214" w:rsidRPr="00567C3C" w:rsidRDefault="00A32214" w:rsidP="00A32214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lastRenderedPageBreak/>
        <w:t>4.2.</w:t>
      </w:r>
      <w:r w:rsidR="00573B8C">
        <w:rPr>
          <w:szCs w:val="28"/>
        </w:rPr>
        <w:t> </w:t>
      </w:r>
      <w:r w:rsidRPr="00567C3C">
        <w:rPr>
          <w:szCs w:val="28"/>
        </w:rPr>
        <w:t xml:space="preserve">katram sadalīšanā iesaistītajam jaunajam uzņēmumam iepriekš piešķirto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> 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apmēru, bet, ja šo nosacījumu nav iespējams izpildīt, </w:t>
      </w:r>
      <w:r w:rsidR="000613B6" w:rsidRPr="00567C3C">
        <w:rPr>
          <w:szCs w:val="28"/>
        </w:rPr>
        <w:t>atbalsta apmēru</w:t>
      </w:r>
      <w:r w:rsidRPr="00567C3C">
        <w:rPr>
          <w:szCs w:val="28"/>
        </w:rPr>
        <w:t xml:space="preserve"> norāda proporcionāli, ņemot vērā katra jaunā uzņēmuma pašu kapitāla bilances vērtību sadali faktiskajā datumā; </w:t>
      </w:r>
    </w:p>
    <w:p w14:paraId="138E1B30" w14:textId="0D982065" w:rsidR="00F14F6B" w:rsidRPr="00567C3C" w:rsidRDefault="00A32214" w:rsidP="00A32214">
      <w:pPr>
        <w:tabs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4.3.</w:t>
      </w:r>
      <w:r w:rsidR="00573B8C">
        <w:rPr>
          <w:szCs w:val="28"/>
        </w:rPr>
        <w:t> </w:t>
      </w:r>
      <w:r w:rsidRPr="00567C3C">
        <w:rPr>
          <w:szCs w:val="28"/>
        </w:rPr>
        <w:t xml:space="preserve">iepriekš piešķirto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apmēru uzņēmumam, kas ir iegādāts pēdējo triju gadu laikā (norāda iegādes datumu).</w:t>
      </w:r>
    </w:p>
    <w:p w14:paraId="138E1B31" w14:textId="77777777" w:rsidR="00A32214" w:rsidRPr="00567C3C" w:rsidRDefault="00A32214" w:rsidP="00A32214">
      <w:pPr>
        <w:tabs>
          <w:tab w:val="left" w:pos="6804"/>
        </w:tabs>
        <w:ind w:firstLine="709"/>
        <w:jc w:val="both"/>
        <w:rPr>
          <w:szCs w:val="28"/>
        </w:rPr>
      </w:pPr>
    </w:p>
    <w:p w14:paraId="138E1B32" w14:textId="5572A823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5.</w:t>
      </w:r>
      <w:r w:rsidR="00573B8C">
        <w:rPr>
          <w:szCs w:val="28"/>
        </w:rPr>
        <w:t> </w:t>
      </w:r>
      <w:r w:rsidR="00686811" w:rsidRPr="00567C3C">
        <w:rPr>
          <w:szCs w:val="28"/>
        </w:rPr>
        <w:t>P</w:t>
      </w:r>
      <w:r w:rsidRPr="00567C3C">
        <w:rPr>
          <w:szCs w:val="28"/>
        </w:rPr>
        <w:t>iešķiramā atbalsta apmēr</w:t>
      </w:r>
      <w:r w:rsidR="00686811" w:rsidRPr="00567C3C">
        <w:rPr>
          <w:szCs w:val="28"/>
        </w:rPr>
        <w:t>a izvērtējumā</w:t>
      </w:r>
      <w:r w:rsidRPr="00567C3C">
        <w:rPr>
          <w:szCs w:val="28"/>
        </w:rPr>
        <w:t xml:space="preserve"> atbalsta sniedzējs </w:t>
      </w:r>
      <w:r w:rsidR="00686811" w:rsidRPr="00567C3C">
        <w:rPr>
          <w:szCs w:val="28"/>
        </w:rPr>
        <w:t>ņem vērā</w:t>
      </w:r>
      <w:r w:rsidRPr="00567C3C">
        <w:rPr>
          <w:szCs w:val="28"/>
        </w:rPr>
        <w:t xml:space="preserve"> saņemto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atbalstu viena vienota uzņēmuma līmenī</w:t>
      </w:r>
      <w:r w:rsidR="00686811" w:rsidRPr="00567C3C">
        <w:rPr>
          <w:szCs w:val="28"/>
        </w:rPr>
        <w:t xml:space="preserve"> saskaņā ar </w:t>
      </w:r>
      <w:r w:rsidRPr="00567C3C">
        <w:rPr>
          <w:szCs w:val="28"/>
        </w:rPr>
        <w:t>Komisijas regulas Nr.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>717/2014 2.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>panta 2.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 xml:space="preserve">punktā </w:t>
      </w:r>
      <w:r w:rsidR="00573B8C">
        <w:rPr>
          <w:szCs w:val="28"/>
        </w:rPr>
        <w:t>snieg</w:t>
      </w:r>
      <w:r w:rsidR="00686811" w:rsidRPr="00567C3C">
        <w:rPr>
          <w:szCs w:val="28"/>
        </w:rPr>
        <w:t xml:space="preserve">to viena vienota uzņēmuma </w:t>
      </w:r>
      <w:r w:rsidRPr="00567C3C">
        <w:rPr>
          <w:szCs w:val="28"/>
        </w:rPr>
        <w:t>definīcij</w:t>
      </w:r>
      <w:r w:rsidR="00686811" w:rsidRPr="00567C3C">
        <w:rPr>
          <w:szCs w:val="28"/>
        </w:rPr>
        <w:t>u</w:t>
      </w:r>
      <w:r w:rsidRPr="00567C3C">
        <w:rPr>
          <w:szCs w:val="28"/>
        </w:rPr>
        <w:t xml:space="preserve">. </w:t>
      </w:r>
    </w:p>
    <w:p w14:paraId="138E1B33" w14:textId="77777777" w:rsidR="00F14F6B" w:rsidRPr="00567C3C" w:rsidRDefault="00F14F6B" w:rsidP="00F14F6B">
      <w:pPr>
        <w:tabs>
          <w:tab w:val="left" w:pos="6804"/>
        </w:tabs>
        <w:ind w:firstLine="709"/>
        <w:jc w:val="both"/>
        <w:rPr>
          <w:szCs w:val="28"/>
        </w:rPr>
      </w:pPr>
    </w:p>
    <w:p w14:paraId="138E1B34" w14:textId="2FBBF413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6.</w:t>
      </w:r>
      <w:r w:rsidR="00573B8C">
        <w:rPr>
          <w:szCs w:val="28"/>
        </w:rPr>
        <w:t> </w:t>
      </w:r>
      <w:r w:rsidRPr="00567C3C">
        <w:rPr>
          <w:szCs w:val="28"/>
        </w:rPr>
        <w:t xml:space="preserve">Atbalsta sniedzējs pirms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piešķiršanas izvērtē, vai </w:t>
      </w:r>
      <w:r w:rsidR="00686811" w:rsidRPr="00567C3C">
        <w:rPr>
          <w:szCs w:val="28"/>
        </w:rPr>
        <w:t>pēdējo tr</w:t>
      </w:r>
      <w:r w:rsidR="00573B8C">
        <w:rPr>
          <w:szCs w:val="28"/>
        </w:rPr>
        <w:t>iju</w:t>
      </w:r>
      <w:r w:rsidR="00686811" w:rsidRPr="00567C3C">
        <w:rPr>
          <w:szCs w:val="28"/>
        </w:rPr>
        <w:t xml:space="preserve"> fiskālo gadu periodā </w:t>
      </w:r>
      <w:r w:rsidRPr="00567C3C">
        <w:rPr>
          <w:szCs w:val="28"/>
        </w:rPr>
        <w:t xml:space="preserve">ir </w:t>
      </w:r>
      <w:r w:rsidR="00573B8C">
        <w:rPr>
          <w:szCs w:val="28"/>
        </w:rPr>
        <w:t>notik</w:t>
      </w:r>
      <w:r w:rsidRPr="00567C3C">
        <w:rPr>
          <w:szCs w:val="28"/>
        </w:rPr>
        <w:t xml:space="preserve">usi 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pretendenta apvienošanās, sadalīšana vai iegāde. </w:t>
      </w:r>
    </w:p>
    <w:p w14:paraId="138E1B35" w14:textId="77777777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138E1B36" w14:textId="09E657E7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7.</w:t>
      </w:r>
      <w:r w:rsidR="00573B8C">
        <w:rPr>
          <w:szCs w:val="28"/>
        </w:rPr>
        <w:t> </w:t>
      </w:r>
      <w:r w:rsidRPr="00567C3C">
        <w:rPr>
          <w:szCs w:val="28"/>
        </w:rPr>
        <w:t>Atbalsta sniedzējs šo noteikumu 6.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>punktā minētajos gadījumos ievēro Komisijas regulas Nr. 717/2014 3. panta 8. un 9.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>punktā ietvertos nosacījumus.</w:t>
      </w:r>
    </w:p>
    <w:p w14:paraId="138E1B37" w14:textId="77777777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138E1B38" w14:textId="3F8A034D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8.</w:t>
      </w:r>
      <w:r w:rsidR="00573B8C">
        <w:rPr>
          <w:szCs w:val="28"/>
        </w:rPr>
        <w:t> </w:t>
      </w:r>
      <w:proofErr w:type="spellStart"/>
      <w:r w:rsidRPr="00567C3C">
        <w:rPr>
          <w:i/>
          <w:szCs w:val="28"/>
        </w:rPr>
        <w:t>De</w:t>
      </w:r>
      <w:proofErr w:type="spellEnd"/>
      <w:r w:rsidRPr="00567C3C">
        <w:rPr>
          <w:i/>
          <w:szCs w:val="28"/>
        </w:rPr>
        <w:t xml:space="preserve"> </w:t>
      </w:r>
      <w:proofErr w:type="spellStart"/>
      <w:r w:rsidRPr="00567C3C">
        <w:rPr>
          <w:i/>
          <w:szCs w:val="28"/>
        </w:rPr>
        <w:t>minimis</w:t>
      </w:r>
      <w:proofErr w:type="spellEnd"/>
      <w:r w:rsidRPr="00567C3C">
        <w:rPr>
          <w:szCs w:val="28"/>
        </w:rPr>
        <w:t xml:space="preserve"> atbalsta apmērs nedrīkst pārsniegt Komisijas regulas Nr.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>717/2014 3.</w:t>
      </w:r>
      <w:r w:rsidR="00686811" w:rsidRPr="00567C3C">
        <w:rPr>
          <w:szCs w:val="28"/>
        </w:rPr>
        <w:t> </w:t>
      </w:r>
      <w:r w:rsidRPr="00567C3C">
        <w:rPr>
          <w:szCs w:val="28"/>
        </w:rPr>
        <w:t>panta 2. </w:t>
      </w:r>
      <w:r w:rsidR="00F152FA" w:rsidRPr="00567C3C">
        <w:rPr>
          <w:szCs w:val="28"/>
        </w:rPr>
        <w:t>un 3</w:t>
      </w:r>
      <w:r w:rsidR="008B0E1F" w:rsidRPr="00567C3C">
        <w:rPr>
          <w:szCs w:val="28"/>
        </w:rPr>
        <w:t>. p</w:t>
      </w:r>
      <w:r w:rsidRPr="00567C3C">
        <w:rPr>
          <w:szCs w:val="28"/>
        </w:rPr>
        <w:t>unktā noteikto summu</w:t>
      </w:r>
      <w:r w:rsidR="00F152FA" w:rsidRPr="00567C3C">
        <w:rPr>
          <w:szCs w:val="28"/>
        </w:rPr>
        <w:t>.</w:t>
      </w:r>
    </w:p>
    <w:p w14:paraId="138E1B39" w14:textId="77777777" w:rsidR="00F152FA" w:rsidRPr="00567C3C" w:rsidRDefault="00F152FA" w:rsidP="00F152FA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138E1B3A" w14:textId="1DF8AAC3" w:rsidR="00F14F6B" w:rsidRPr="00567C3C" w:rsidRDefault="00F152FA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9.</w:t>
      </w:r>
      <w:r w:rsidR="00573B8C">
        <w:rPr>
          <w:rFonts w:eastAsiaTheme="minorHAnsi"/>
          <w:szCs w:val="28"/>
        </w:rPr>
        <w:t> </w:t>
      </w:r>
      <w:proofErr w:type="spellStart"/>
      <w:r w:rsidR="00DB1D40" w:rsidRPr="00567C3C">
        <w:rPr>
          <w:rFonts w:eastAsiaTheme="minorHAnsi"/>
          <w:szCs w:val="28"/>
        </w:rPr>
        <w:t>Kumulējot</w:t>
      </w:r>
      <w:proofErr w:type="spellEnd"/>
      <w:r w:rsidR="00DB1D40" w:rsidRPr="00567C3C">
        <w:rPr>
          <w:rFonts w:eastAsiaTheme="minorHAnsi"/>
          <w:szCs w:val="28"/>
        </w:rPr>
        <w:t xml:space="preserve"> </w:t>
      </w:r>
      <w:proofErr w:type="spellStart"/>
      <w:r w:rsidR="00DB1D40" w:rsidRPr="00567C3C">
        <w:rPr>
          <w:rFonts w:eastAsiaTheme="minorHAnsi"/>
          <w:i/>
          <w:szCs w:val="28"/>
        </w:rPr>
        <w:t>de</w:t>
      </w:r>
      <w:proofErr w:type="spellEnd"/>
      <w:r w:rsidR="00DB1D40" w:rsidRPr="00567C3C">
        <w:rPr>
          <w:rFonts w:eastAsiaTheme="minorHAnsi"/>
          <w:i/>
          <w:szCs w:val="28"/>
        </w:rPr>
        <w:t xml:space="preserve"> </w:t>
      </w:r>
      <w:proofErr w:type="spellStart"/>
      <w:r w:rsidR="00DB1D40" w:rsidRPr="00567C3C">
        <w:rPr>
          <w:rFonts w:eastAsiaTheme="minorHAnsi"/>
          <w:i/>
          <w:szCs w:val="28"/>
        </w:rPr>
        <w:t>minimis</w:t>
      </w:r>
      <w:proofErr w:type="spellEnd"/>
      <w:r w:rsidR="00DB1D40" w:rsidRPr="00567C3C">
        <w:rPr>
          <w:rFonts w:eastAsiaTheme="minorHAnsi"/>
          <w:szCs w:val="28"/>
        </w:rPr>
        <w:t xml:space="preserve"> atbalstu ar citu </w:t>
      </w:r>
      <w:proofErr w:type="spellStart"/>
      <w:r w:rsidR="00DB1D40" w:rsidRPr="00567C3C">
        <w:rPr>
          <w:rFonts w:eastAsiaTheme="minorHAnsi"/>
          <w:i/>
          <w:szCs w:val="28"/>
        </w:rPr>
        <w:t>de</w:t>
      </w:r>
      <w:proofErr w:type="spellEnd"/>
      <w:r w:rsidR="00DB1D40" w:rsidRPr="00567C3C">
        <w:rPr>
          <w:rFonts w:eastAsiaTheme="minorHAnsi"/>
          <w:i/>
          <w:szCs w:val="28"/>
        </w:rPr>
        <w:t xml:space="preserve"> </w:t>
      </w:r>
      <w:proofErr w:type="spellStart"/>
      <w:r w:rsidR="00DB1D40" w:rsidRPr="00567C3C">
        <w:rPr>
          <w:rFonts w:eastAsiaTheme="minorHAnsi"/>
          <w:i/>
          <w:szCs w:val="28"/>
        </w:rPr>
        <w:t>minimis</w:t>
      </w:r>
      <w:proofErr w:type="spellEnd"/>
      <w:r w:rsidR="006260B0">
        <w:rPr>
          <w:rFonts w:eastAsiaTheme="minorHAnsi"/>
          <w:szCs w:val="28"/>
        </w:rPr>
        <w:t xml:space="preserve"> atbalstu, </w:t>
      </w:r>
      <w:r w:rsidR="00DB1D40" w:rsidRPr="00567C3C">
        <w:rPr>
          <w:rFonts w:eastAsiaTheme="minorHAnsi"/>
          <w:szCs w:val="28"/>
        </w:rPr>
        <w:t xml:space="preserve">ievēro </w:t>
      </w:r>
      <w:r w:rsidR="000613B6" w:rsidRPr="00567C3C">
        <w:rPr>
          <w:szCs w:val="28"/>
        </w:rPr>
        <w:t>Komisijas r</w:t>
      </w:r>
      <w:r w:rsidR="00DB1D40" w:rsidRPr="00567C3C">
        <w:rPr>
          <w:szCs w:val="28"/>
        </w:rPr>
        <w:t>egulas Nr.</w:t>
      </w:r>
      <w:r w:rsidR="000613B6" w:rsidRPr="00567C3C">
        <w:rPr>
          <w:szCs w:val="28"/>
        </w:rPr>
        <w:t> </w:t>
      </w:r>
      <w:r w:rsidR="00DB1D40" w:rsidRPr="00567C3C">
        <w:rPr>
          <w:szCs w:val="28"/>
        </w:rPr>
        <w:t>717/2014</w:t>
      </w:r>
      <w:r w:rsidR="00DB1D40" w:rsidRPr="00567C3C">
        <w:rPr>
          <w:i/>
          <w:iCs/>
          <w:szCs w:val="28"/>
        </w:rPr>
        <w:t xml:space="preserve"> </w:t>
      </w:r>
      <w:r w:rsidR="00DB1D40" w:rsidRPr="00567C3C">
        <w:rPr>
          <w:szCs w:val="28"/>
        </w:rPr>
        <w:t>5</w:t>
      </w:r>
      <w:r w:rsidR="008B0E1F" w:rsidRPr="00567C3C">
        <w:rPr>
          <w:szCs w:val="28"/>
        </w:rPr>
        <w:t>. p</w:t>
      </w:r>
      <w:r w:rsidR="00DB1D40" w:rsidRPr="00567C3C">
        <w:rPr>
          <w:szCs w:val="28"/>
        </w:rPr>
        <w:t>anta 1. un 2</w:t>
      </w:r>
      <w:r w:rsidR="008B0E1F" w:rsidRPr="00567C3C">
        <w:rPr>
          <w:szCs w:val="28"/>
        </w:rPr>
        <w:t>. p</w:t>
      </w:r>
      <w:r w:rsidR="00DB1D40" w:rsidRPr="00567C3C">
        <w:rPr>
          <w:szCs w:val="28"/>
        </w:rPr>
        <w:t>unktā noteiktās prasības.</w:t>
      </w:r>
    </w:p>
    <w:p w14:paraId="138E1B3B" w14:textId="77777777" w:rsidR="00DB1D40" w:rsidRPr="00567C3C" w:rsidRDefault="00DB1D40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138E1B3C" w14:textId="211D6010" w:rsidR="00F14F6B" w:rsidRPr="00567C3C" w:rsidRDefault="00317401" w:rsidP="00F14F6B">
      <w:pPr>
        <w:pStyle w:val="ListParagraph"/>
        <w:ind w:left="0" w:firstLine="709"/>
        <w:jc w:val="both"/>
        <w:rPr>
          <w:rFonts w:eastAsiaTheme="minorHAnsi"/>
          <w:szCs w:val="28"/>
        </w:rPr>
      </w:pPr>
      <w:r w:rsidRPr="00567C3C">
        <w:rPr>
          <w:rFonts w:eastAsiaTheme="minorHAnsi"/>
          <w:szCs w:val="28"/>
        </w:rPr>
        <w:t>10</w:t>
      </w:r>
      <w:r w:rsidR="00F14F6B" w:rsidRPr="00567C3C">
        <w:rPr>
          <w:rFonts w:eastAsiaTheme="minorHAnsi"/>
          <w:szCs w:val="28"/>
        </w:rPr>
        <w:t>.</w:t>
      </w:r>
      <w:r w:rsidR="00573B8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>Lauku atbalsta dienests atbilstoši Komisijas regulas Nr.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>717/2014 6.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>panta 4.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 xml:space="preserve">punktam reģistrē, uzglabā un apkopo informāciju par piešķirto </w:t>
      </w:r>
      <w:proofErr w:type="spellStart"/>
      <w:r w:rsidR="00F14F6B" w:rsidRPr="00567C3C">
        <w:rPr>
          <w:rFonts w:eastAsiaTheme="minorHAnsi"/>
          <w:i/>
          <w:szCs w:val="28"/>
        </w:rPr>
        <w:t>de</w:t>
      </w:r>
      <w:proofErr w:type="spellEnd"/>
      <w:r w:rsidR="00F14F6B" w:rsidRPr="00567C3C">
        <w:rPr>
          <w:rFonts w:eastAsiaTheme="minorHAnsi"/>
          <w:i/>
          <w:szCs w:val="28"/>
        </w:rPr>
        <w:t xml:space="preserve"> </w:t>
      </w:r>
      <w:proofErr w:type="spellStart"/>
      <w:r w:rsidR="00F14F6B" w:rsidRPr="00567C3C">
        <w:rPr>
          <w:rFonts w:eastAsiaTheme="minorHAnsi"/>
          <w:i/>
          <w:szCs w:val="28"/>
        </w:rPr>
        <w:t>minimis</w:t>
      </w:r>
      <w:proofErr w:type="spellEnd"/>
      <w:r w:rsidR="00F14F6B" w:rsidRPr="00567C3C">
        <w:rPr>
          <w:rFonts w:eastAsiaTheme="minorHAnsi"/>
          <w:szCs w:val="28"/>
        </w:rPr>
        <w:t xml:space="preserve"> atbalstu.</w:t>
      </w:r>
    </w:p>
    <w:p w14:paraId="138E1B3D" w14:textId="77777777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138E1B3E" w14:textId="43343455" w:rsidR="00F14F6B" w:rsidRPr="00567C3C" w:rsidRDefault="00317401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11</w:t>
      </w:r>
      <w:r w:rsidR="00F14F6B" w:rsidRPr="00567C3C">
        <w:rPr>
          <w:szCs w:val="28"/>
        </w:rPr>
        <w:t>.</w:t>
      </w:r>
      <w:r w:rsidR="00686811" w:rsidRPr="00567C3C">
        <w:rPr>
          <w:szCs w:val="28"/>
        </w:rPr>
        <w:t> </w:t>
      </w:r>
      <w:r w:rsidR="00F14F6B" w:rsidRPr="00567C3C">
        <w:rPr>
          <w:szCs w:val="28"/>
        </w:rPr>
        <w:t xml:space="preserve">Lai piešķirtais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szCs w:val="28"/>
        </w:rPr>
        <w:t xml:space="preserve"> atbalsts nepārsniegtu Komisijas regulas Nr.</w:t>
      </w:r>
      <w:r w:rsidR="00686811" w:rsidRPr="00567C3C">
        <w:rPr>
          <w:szCs w:val="28"/>
        </w:rPr>
        <w:t> </w:t>
      </w:r>
      <w:r w:rsidR="00F14F6B" w:rsidRPr="00567C3C">
        <w:rPr>
          <w:szCs w:val="28"/>
        </w:rPr>
        <w:t>717/2014 3.</w:t>
      </w:r>
      <w:r w:rsidR="00686811" w:rsidRPr="00567C3C">
        <w:rPr>
          <w:szCs w:val="28"/>
        </w:rPr>
        <w:t> </w:t>
      </w:r>
      <w:r w:rsidR="00F14F6B" w:rsidRPr="00567C3C">
        <w:rPr>
          <w:szCs w:val="28"/>
        </w:rPr>
        <w:t>panta 2. un 3</w:t>
      </w:r>
      <w:r w:rsidR="008B0E1F" w:rsidRPr="00567C3C">
        <w:rPr>
          <w:szCs w:val="28"/>
        </w:rPr>
        <w:t>. p</w:t>
      </w:r>
      <w:r w:rsidR="00F14F6B" w:rsidRPr="00567C3C">
        <w:rPr>
          <w:szCs w:val="28"/>
        </w:rPr>
        <w:t xml:space="preserve">unktā noteikto summu </w:t>
      </w:r>
      <w:r w:rsidR="00F14F6B" w:rsidRPr="00567C3C">
        <w:rPr>
          <w:rFonts w:eastAsiaTheme="minorHAnsi"/>
          <w:szCs w:val="28"/>
        </w:rPr>
        <w:t>vai Komisijas regulas Nr.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>717/2014 5.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 xml:space="preserve">panta </w:t>
      </w:r>
      <w:r w:rsidR="006A09C6" w:rsidRPr="00567C3C">
        <w:rPr>
          <w:rFonts w:eastAsiaTheme="minorHAnsi"/>
          <w:szCs w:val="28"/>
        </w:rPr>
        <w:t>3</w:t>
      </w:r>
      <w:r w:rsidR="00F14F6B" w:rsidRPr="00567C3C">
        <w:rPr>
          <w:rFonts w:eastAsiaTheme="minorHAnsi"/>
          <w:szCs w:val="28"/>
        </w:rPr>
        <w:t>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 xml:space="preserve">punktā noteiktajā atbalsta </w:t>
      </w:r>
      <w:proofErr w:type="spellStart"/>
      <w:r w:rsidR="00F14F6B" w:rsidRPr="00567C3C">
        <w:rPr>
          <w:rFonts w:eastAsiaTheme="minorHAnsi"/>
          <w:szCs w:val="28"/>
        </w:rPr>
        <w:t>kumulēšanas</w:t>
      </w:r>
      <w:proofErr w:type="spellEnd"/>
      <w:r w:rsidR="00F14F6B" w:rsidRPr="00567C3C">
        <w:rPr>
          <w:rFonts w:eastAsiaTheme="minorHAnsi"/>
          <w:szCs w:val="28"/>
        </w:rPr>
        <w:t xml:space="preserve"> gadījumā nepārsniegtu attiecīgo maksimālo atbalsta intensitāti vai atbalsta summu,</w:t>
      </w:r>
      <w:r w:rsidR="00F14F6B" w:rsidRPr="00567C3C">
        <w:rPr>
          <w:szCs w:val="28"/>
        </w:rPr>
        <w:t xml:space="preserve"> atbalsta sniedzējs lūdz Lauku atbalsta dienestam informāciju par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szCs w:val="28"/>
        </w:rPr>
        <w:t xml:space="preserve"> atbalsta pretendenta kārtējā gadā un iepriekšējos divos fiskālajos gados saņemto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szCs w:val="28"/>
        </w:rPr>
        <w:t xml:space="preserve"> atbalstu un informāciju par plānoto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szCs w:val="28"/>
        </w:rPr>
        <w:t xml:space="preserve"> atbalstu.</w:t>
      </w:r>
    </w:p>
    <w:p w14:paraId="138E1B3F" w14:textId="77777777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138E1B40" w14:textId="67BBB535" w:rsidR="00F14F6B" w:rsidRPr="00567C3C" w:rsidRDefault="00317401" w:rsidP="00F14F6B">
      <w:pPr>
        <w:tabs>
          <w:tab w:val="left" w:pos="709"/>
          <w:tab w:val="left" w:pos="6804"/>
        </w:tabs>
        <w:ind w:firstLine="709"/>
        <w:jc w:val="both"/>
        <w:rPr>
          <w:rFonts w:eastAsiaTheme="minorHAnsi"/>
          <w:szCs w:val="28"/>
        </w:rPr>
      </w:pPr>
      <w:r w:rsidRPr="00567C3C">
        <w:rPr>
          <w:szCs w:val="28"/>
        </w:rPr>
        <w:t>12</w:t>
      </w:r>
      <w:r w:rsidR="00F14F6B" w:rsidRPr="00567C3C">
        <w:rPr>
          <w:szCs w:val="28"/>
        </w:rPr>
        <w:t>.</w:t>
      </w:r>
      <w:r w:rsidR="00573B8C">
        <w:rPr>
          <w:szCs w:val="28"/>
        </w:rPr>
        <w:t> </w:t>
      </w:r>
      <w:r w:rsidR="00F14F6B" w:rsidRPr="00567C3C">
        <w:rPr>
          <w:bCs/>
          <w:szCs w:val="28"/>
        </w:rPr>
        <w:t xml:space="preserve">Lauku atbalsta dienests mēneša laikā izvērtē, vai plānotais atbalsts nepārsniegs </w:t>
      </w:r>
      <w:r w:rsidR="00F14F6B" w:rsidRPr="00567C3C">
        <w:rPr>
          <w:szCs w:val="28"/>
        </w:rPr>
        <w:t xml:space="preserve">Komisijas regulas </w:t>
      </w:r>
      <w:r w:rsidR="00F14F6B" w:rsidRPr="00567C3C">
        <w:rPr>
          <w:rFonts w:eastAsiaTheme="minorHAnsi"/>
          <w:szCs w:val="28"/>
        </w:rPr>
        <w:t>Nr. 717/2014 3. p</w:t>
      </w:r>
      <w:r w:rsidR="00F14F6B" w:rsidRPr="00567C3C">
        <w:rPr>
          <w:szCs w:val="28"/>
        </w:rPr>
        <w:t>anta 2. un 3</w:t>
      </w:r>
      <w:r w:rsidR="008B0E1F" w:rsidRPr="00567C3C">
        <w:rPr>
          <w:szCs w:val="28"/>
        </w:rPr>
        <w:t>. p</w:t>
      </w:r>
      <w:r w:rsidR="00F14F6B" w:rsidRPr="00567C3C">
        <w:rPr>
          <w:szCs w:val="28"/>
        </w:rPr>
        <w:t>unktā</w:t>
      </w:r>
      <w:r w:rsidR="00F14F6B" w:rsidRPr="00567C3C">
        <w:rPr>
          <w:bCs/>
          <w:szCs w:val="28"/>
        </w:rPr>
        <w:t xml:space="preserve"> noteikto pieļaujamo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bCs/>
          <w:szCs w:val="28"/>
        </w:rPr>
        <w:t xml:space="preserve"> atbalsta apmēru</w:t>
      </w:r>
      <w:r w:rsidR="00F14F6B" w:rsidRPr="00567C3C">
        <w:rPr>
          <w:rFonts w:eastAsiaTheme="minorHAnsi"/>
          <w:szCs w:val="28"/>
        </w:rPr>
        <w:t xml:space="preserve"> vai</w:t>
      </w:r>
      <w:r w:rsidR="006C18F6" w:rsidRPr="00567C3C">
        <w:rPr>
          <w:rFonts w:eastAsiaTheme="minorHAnsi"/>
          <w:szCs w:val="28"/>
        </w:rPr>
        <w:t xml:space="preserve"> </w:t>
      </w:r>
      <w:r w:rsidR="00F14F6B" w:rsidRPr="00567C3C">
        <w:rPr>
          <w:rFonts w:eastAsiaTheme="minorHAnsi"/>
          <w:szCs w:val="28"/>
        </w:rPr>
        <w:t>Komisijas regulas Nr.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>717/2014 5.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 xml:space="preserve">panta </w:t>
      </w:r>
      <w:r w:rsidR="006A09C6" w:rsidRPr="00567C3C">
        <w:rPr>
          <w:rFonts w:eastAsiaTheme="minorHAnsi"/>
          <w:szCs w:val="28"/>
        </w:rPr>
        <w:t>3</w:t>
      </w:r>
      <w:r w:rsidR="00F14F6B" w:rsidRPr="00567C3C">
        <w:rPr>
          <w:rFonts w:eastAsiaTheme="minorHAnsi"/>
          <w:szCs w:val="28"/>
        </w:rPr>
        <w:t>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 xml:space="preserve">punktā noteiktajā atbalsta </w:t>
      </w:r>
      <w:proofErr w:type="spellStart"/>
      <w:r w:rsidR="00F14F6B" w:rsidRPr="00567C3C">
        <w:rPr>
          <w:rFonts w:eastAsiaTheme="minorHAnsi"/>
          <w:szCs w:val="28"/>
        </w:rPr>
        <w:t>kumulēšanas</w:t>
      </w:r>
      <w:proofErr w:type="spellEnd"/>
      <w:r w:rsidR="00F14F6B" w:rsidRPr="00567C3C">
        <w:rPr>
          <w:rFonts w:eastAsiaTheme="minorHAnsi"/>
          <w:szCs w:val="28"/>
        </w:rPr>
        <w:t xml:space="preserve"> gadījumā nepārsniegs attiecīgo maksimālo atbalsta intensitāti vai atbalsta summu</w:t>
      </w:r>
      <w:r w:rsidR="00F14F6B" w:rsidRPr="00567C3C">
        <w:rPr>
          <w:bCs/>
          <w:szCs w:val="28"/>
        </w:rPr>
        <w:t>. Ja minētais apmērs nav pārsniegts, Lauku atbalsta dienests rakstiski informē atbalsta sniedzēju</w:t>
      </w:r>
      <w:r w:rsidR="006C18F6" w:rsidRPr="00567C3C">
        <w:rPr>
          <w:bCs/>
          <w:szCs w:val="28"/>
        </w:rPr>
        <w:t xml:space="preserve"> par </w:t>
      </w:r>
      <w:r w:rsidR="006C18F6" w:rsidRPr="00567C3C">
        <w:rPr>
          <w:bCs/>
          <w:szCs w:val="28"/>
        </w:rPr>
        <w:lastRenderedPageBreak/>
        <w:t>to</w:t>
      </w:r>
      <w:r w:rsidR="00F14F6B" w:rsidRPr="00567C3C">
        <w:rPr>
          <w:bCs/>
          <w:szCs w:val="28"/>
        </w:rPr>
        <w:t xml:space="preserve">, ka plānoto atbalstu ir atļauts sniegt </w:t>
      </w:r>
      <w:r w:rsidR="00F14F6B" w:rsidRPr="00567C3C">
        <w:rPr>
          <w:rFonts w:eastAsiaTheme="minorHAnsi"/>
          <w:szCs w:val="28"/>
        </w:rPr>
        <w:t>saskaņā ar Komisijas regulas Nr.</w:t>
      </w:r>
      <w:r w:rsidR="006C18F6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 xml:space="preserve">717/2014 nosacījumiem, </w:t>
      </w:r>
      <w:r w:rsidR="00573B8C">
        <w:rPr>
          <w:rFonts w:eastAsiaTheme="minorHAnsi"/>
          <w:szCs w:val="28"/>
        </w:rPr>
        <w:t xml:space="preserve">un </w:t>
      </w:r>
      <w:r w:rsidR="00F14F6B" w:rsidRPr="00567C3C">
        <w:rPr>
          <w:rFonts w:eastAsiaTheme="minorHAnsi"/>
          <w:szCs w:val="28"/>
        </w:rPr>
        <w:t>norād</w:t>
      </w:r>
      <w:r w:rsidR="00573B8C">
        <w:rPr>
          <w:rFonts w:eastAsiaTheme="minorHAnsi"/>
          <w:szCs w:val="28"/>
        </w:rPr>
        <w:t>a</w:t>
      </w:r>
      <w:r w:rsidR="00F14F6B" w:rsidRPr="00567C3C">
        <w:rPr>
          <w:rFonts w:eastAsiaTheme="minorHAnsi"/>
          <w:szCs w:val="28"/>
        </w:rPr>
        <w:t xml:space="preserve"> pamatojumu.</w:t>
      </w:r>
    </w:p>
    <w:p w14:paraId="138E1B41" w14:textId="77777777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rFonts w:eastAsiaTheme="minorHAnsi"/>
          <w:szCs w:val="28"/>
        </w:rPr>
      </w:pPr>
    </w:p>
    <w:p w14:paraId="138E1B42" w14:textId="6008F13B" w:rsidR="00F14F6B" w:rsidRPr="00567C3C" w:rsidRDefault="00317401" w:rsidP="00F14F6B">
      <w:pPr>
        <w:pStyle w:val="ListParagraph"/>
        <w:ind w:left="0" w:firstLine="709"/>
        <w:jc w:val="both"/>
        <w:rPr>
          <w:rFonts w:eastAsiaTheme="minorHAnsi"/>
          <w:szCs w:val="28"/>
        </w:rPr>
      </w:pPr>
      <w:r w:rsidRPr="00567C3C">
        <w:rPr>
          <w:rFonts w:eastAsiaTheme="minorHAnsi"/>
          <w:szCs w:val="28"/>
        </w:rPr>
        <w:t>13</w:t>
      </w:r>
      <w:r w:rsidR="00F14F6B" w:rsidRPr="00567C3C">
        <w:rPr>
          <w:rFonts w:eastAsiaTheme="minorHAnsi"/>
          <w:szCs w:val="28"/>
        </w:rPr>
        <w:t>.</w:t>
      </w:r>
      <w:r w:rsidR="00573B8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 xml:space="preserve">Ja Lauku atbalsta dienests konstatē, ka plānotais </w:t>
      </w:r>
      <w:proofErr w:type="spellStart"/>
      <w:r w:rsidR="00F14F6B" w:rsidRPr="00567C3C">
        <w:rPr>
          <w:rFonts w:eastAsiaTheme="minorHAnsi"/>
          <w:i/>
          <w:szCs w:val="28"/>
        </w:rPr>
        <w:t>de</w:t>
      </w:r>
      <w:proofErr w:type="spellEnd"/>
      <w:r w:rsidR="00F14F6B" w:rsidRPr="00567C3C">
        <w:rPr>
          <w:rFonts w:eastAsiaTheme="minorHAnsi"/>
          <w:i/>
          <w:szCs w:val="28"/>
        </w:rPr>
        <w:t xml:space="preserve"> </w:t>
      </w:r>
      <w:proofErr w:type="spellStart"/>
      <w:r w:rsidR="00F14F6B" w:rsidRPr="00567C3C">
        <w:rPr>
          <w:rFonts w:eastAsiaTheme="minorHAnsi"/>
          <w:i/>
          <w:szCs w:val="28"/>
        </w:rPr>
        <w:t>minimis</w:t>
      </w:r>
      <w:proofErr w:type="spellEnd"/>
      <w:r w:rsidR="00F14F6B" w:rsidRPr="00567C3C">
        <w:rPr>
          <w:rFonts w:eastAsiaTheme="minorHAnsi"/>
          <w:szCs w:val="28"/>
        </w:rPr>
        <w:t xml:space="preserve"> atbalsts pārsniedz Komisijas regulas Nr.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>717/2014 3.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>panta 2.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>un 3.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 xml:space="preserve">punktā noteikto </w:t>
      </w:r>
      <w:proofErr w:type="spellStart"/>
      <w:r w:rsidR="00F14F6B" w:rsidRPr="00567C3C">
        <w:rPr>
          <w:rFonts w:eastAsiaTheme="minorHAnsi"/>
          <w:i/>
          <w:szCs w:val="28"/>
        </w:rPr>
        <w:t>de</w:t>
      </w:r>
      <w:proofErr w:type="spellEnd"/>
      <w:r w:rsidR="00F14F6B" w:rsidRPr="00567C3C">
        <w:rPr>
          <w:rFonts w:eastAsiaTheme="minorHAnsi"/>
          <w:i/>
          <w:szCs w:val="28"/>
        </w:rPr>
        <w:t xml:space="preserve"> </w:t>
      </w:r>
      <w:proofErr w:type="spellStart"/>
      <w:r w:rsidR="00F14F6B" w:rsidRPr="00567C3C">
        <w:rPr>
          <w:rFonts w:eastAsiaTheme="minorHAnsi"/>
          <w:i/>
          <w:szCs w:val="28"/>
        </w:rPr>
        <w:t>minimis</w:t>
      </w:r>
      <w:proofErr w:type="spellEnd"/>
      <w:r w:rsidR="00F14F6B" w:rsidRPr="00567C3C">
        <w:rPr>
          <w:rFonts w:eastAsiaTheme="minorHAnsi"/>
          <w:szCs w:val="28"/>
        </w:rPr>
        <w:t xml:space="preserve"> atbalsta apmēru vai Komisijas regulas Nr.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>717/2014 5.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 xml:space="preserve">panta </w:t>
      </w:r>
      <w:r w:rsidR="006A09C6" w:rsidRPr="00567C3C">
        <w:rPr>
          <w:rFonts w:eastAsiaTheme="minorHAnsi"/>
          <w:szCs w:val="28"/>
        </w:rPr>
        <w:t>3</w:t>
      </w:r>
      <w:r w:rsidR="00F14F6B" w:rsidRPr="00567C3C">
        <w:rPr>
          <w:rFonts w:eastAsiaTheme="minorHAnsi"/>
          <w:szCs w:val="28"/>
        </w:rPr>
        <w:t>.</w:t>
      </w:r>
      <w:r w:rsidR="00686811" w:rsidRPr="00567C3C">
        <w:rPr>
          <w:rFonts w:eastAsiaTheme="minorHAnsi"/>
          <w:szCs w:val="28"/>
        </w:rPr>
        <w:t> </w:t>
      </w:r>
      <w:r w:rsidR="00F14F6B" w:rsidRPr="00567C3C">
        <w:rPr>
          <w:rFonts w:eastAsiaTheme="minorHAnsi"/>
          <w:szCs w:val="28"/>
        </w:rPr>
        <w:t xml:space="preserve">punktā noteiktajā atbalsta </w:t>
      </w:r>
      <w:proofErr w:type="spellStart"/>
      <w:r w:rsidR="00F14F6B" w:rsidRPr="00567C3C">
        <w:rPr>
          <w:rFonts w:eastAsiaTheme="minorHAnsi"/>
          <w:szCs w:val="28"/>
        </w:rPr>
        <w:t>kumulēšanas</w:t>
      </w:r>
      <w:proofErr w:type="spellEnd"/>
      <w:r w:rsidR="00F14F6B" w:rsidRPr="00567C3C">
        <w:rPr>
          <w:rFonts w:eastAsiaTheme="minorHAnsi"/>
          <w:szCs w:val="28"/>
        </w:rPr>
        <w:t xml:space="preserve"> gadījumā pārsniegs attiecīgo maksimālo atbalsta intensitāti vai atbalsta summu</w:t>
      </w:r>
      <w:r w:rsidR="00F14F6B" w:rsidRPr="00567C3C">
        <w:rPr>
          <w:bCs/>
          <w:szCs w:val="28"/>
        </w:rPr>
        <w:t xml:space="preserve">, </w:t>
      </w:r>
      <w:r w:rsidR="00F14F6B" w:rsidRPr="00567C3C">
        <w:rPr>
          <w:rFonts w:eastAsiaTheme="minorHAnsi"/>
          <w:szCs w:val="28"/>
        </w:rPr>
        <w:t>tas rakstiski informē atbalsta sniedzēju</w:t>
      </w:r>
      <w:r w:rsidR="003E50AD" w:rsidRPr="00567C3C">
        <w:rPr>
          <w:rFonts w:eastAsiaTheme="minorHAnsi"/>
          <w:szCs w:val="28"/>
        </w:rPr>
        <w:t xml:space="preserve"> un atbalstu nepiešķir</w:t>
      </w:r>
      <w:r w:rsidR="00F14F6B" w:rsidRPr="00567C3C">
        <w:rPr>
          <w:rFonts w:eastAsiaTheme="minorHAnsi"/>
          <w:szCs w:val="28"/>
        </w:rPr>
        <w:t xml:space="preserve">. </w:t>
      </w:r>
    </w:p>
    <w:p w14:paraId="138E1B43" w14:textId="77777777" w:rsidR="00F14F6B" w:rsidRPr="00567C3C" w:rsidRDefault="00F14F6B" w:rsidP="00F14F6B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138E1B44" w14:textId="7C1C5EFC" w:rsidR="00F14F6B" w:rsidRPr="00567C3C" w:rsidRDefault="00317401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14</w:t>
      </w:r>
      <w:r w:rsidR="00F14F6B" w:rsidRPr="00567C3C">
        <w:rPr>
          <w:szCs w:val="28"/>
        </w:rPr>
        <w:t>.</w:t>
      </w:r>
      <w:r w:rsidR="00573B8C">
        <w:rPr>
          <w:szCs w:val="28"/>
        </w:rPr>
        <w:t> </w:t>
      </w:r>
      <w:r w:rsidR="00F14F6B" w:rsidRPr="00567C3C">
        <w:rPr>
          <w:szCs w:val="28"/>
        </w:rPr>
        <w:t xml:space="preserve">Atbalsta sniedzējs, pamatojoties uz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szCs w:val="28"/>
        </w:rPr>
        <w:t xml:space="preserve"> atbalsta pretendenta iesniegumā norādīto informāciju un Lauku atbalsta dienesta iesniegto informāciju, nosaka piešķiramā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6C18F6" w:rsidRPr="00567C3C">
        <w:rPr>
          <w:i/>
          <w:szCs w:val="28"/>
        </w:rPr>
        <w:t> 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i/>
          <w:szCs w:val="28"/>
        </w:rPr>
        <w:t xml:space="preserve"> </w:t>
      </w:r>
      <w:r w:rsidR="00F14F6B" w:rsidRPr="00567C3C">
        <w:rPr>
          <w:szCs w:val="28"/>
        </w:rPr>
        <w:t xml:space="preserve">atbalsta apmēru un aizpilda uzskaites veidlapu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6C18F6" w:rsidRPr="00567C3C">
        <w:rPr>
          <w:i/>
          <w:szCs w:val="28"/>
        </w:rPr>
        <w:t> 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szCs w:val="28"/>
        </w:rPr>
        <w:t xml:space="preserve"> atbalsta piešķiršanai (2. pielikums)</w:t>
      </w:r>
      <w:r w:rsidR="00665BE3" w:rsidRPr="00567C3C">
        <w:rPr>
          <w:szCs w:val="28"/>
        </w:rPr>
        <w:t xml:space="preserve"> (turpmāk</w:t>
      </w:r>
      <w:r w:rsidR="00686811" w:rsidRPr="00567C3C">
        <w:rPr>
          <w:szCs w:val="28"/>
        </w:rPr>
        <w:t> –</w:t>
      </w:r>
      <w:r w:rsidR="00665BE3" w:rsidRPr="00567C3C">
        <w:rPr>
          <w:szCs w:val="28"/>
        </w:rPr>
        <w:t xml:space="preserve"> uzskaites veidlapa)</w:t>
      </w:r>
      <w:r w:rsidR="00F14F6B" w:rsidRPr="00567C3C">
        <w:rPr>
          <w:szCs w:val="28"/>
        </w:rPr>
        <w:t>.</w:t>
      </w:r>
    </w:p>
    <w:p w14:paraId="138E1B45" w14:textId="77777777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138E1B46" w14:textId="0907B5A5" w:rsidR="00F14F6B" w:rsidRPr="00567C3C" w:rsidRDefault="00317401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15</w:t>
      </w:r>
      <w:r w:rsidR="00F14F6B" w:rsidRPr="00567C3C">
        <w:rPr>
          <w:szCs w:val="28"/>
        </w:rPr>
        <w:t>.</w:t>
      </w:r>
      <w:r w:rsidR="00573B8C">
        <w:rPr>
          <w:szCs w:val="28"/>
        </w:rPr>
        <w:t> </w:t>
      </w:r>
      <w:r w:rsidR="00F14F6B" w:rsidRPr="00567C3C">
        <w:rPr>
          <w:szCs w:val="28"/>
        </w:rPr>
        <w:t xml:space="preserve">Uzskaites veidlapā atbalsta sniedzējs norāda atbalsta summu, kādu piešķir konkrētajam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szCs w:val="28"/>
        </w:rPr>
        <w:t xml:space="preserve"> atbalsta pretendentam.</w:t>
      </w:r>
    </w:p>
    <w:p w14:paraId="138E1B47" w14:textId="77777777" w:rsidR="00F14F6B" w:rsidRPr="00567C3C" w:rsidRDefault="00F14F6B" w:rsidP="00974717">
      <w:pPr>
        <w:tabs>
          <w:tab w:val="left" w:pos="6804"/>
        </w:tabs>
        <w:jc w:val="both"/>
        <w:rPr>
          <w:szCs w:val="28"/>
        </w:rPr>
      </w:pPr>
    </w:p>
    <w:p w14:paraId="138E1B48" w14:textId="5832B4CF" w:rsidR="00F14F6B" w:rsidRPr="00567C3C" w:rsidRDefault="00317401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16</w:t>
      </w:r>
      <w:r w:rsidR="00F14F6B" w:rsidRPr="00567C3C">
        <w:rPr>
          <w:szCs w:val="28"/>
        </w:rPr>
        <w:t>.</w:t>
      </w:r>
      <w:r w:rsidR="00573B8C">
        <w:rPr>
          <w:szCs w:val="28"/>
        </w:rPr>
        <w:t> </w:t>
      </w:r>
      <w:r w:rsidR="00F14F6B" w:rsidRPr="00567C3C">
        <w:rPr>
          <w:szCs w:val="28"/>
        </w:rPr>
        <w:t xml:space="preserve">Atbalsta sniedzējs lēmumā par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szCs w:val="28"/>
        </w:rPr>
        <w:t xml:space="preserve"> atbalsta piešķiršanu norāda, ka atbalsts tiek piešķirts saskaņā ar Komisijas regulu Nr. </w:t>
      </w:r>
      <w:r w:rsidR="00F14F6B" w:rsidRPr="00567C3C">
        <w:rPr>
          <w:rFonts w:eastAsiaTheme="minorHAnsi"/>
          <w:szCs w:val="28"/>
        </w:rPr>
        <w:t>717/2014</w:t>
      </w:r>
      <w:r w:rsidR="00F14F6B" w:rsidRPr="00567C3C">
        <w:rPr>
          <w:szCs w:val="28"/>
        </w:rPr>
        <w:t xml:space="preserve">. </w:t>
      </w:r>
    </w:p>
    <w:p w14:paraId="138E1B49" w14:textId="77777777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138E1B4A" w14:textId="3C3A840B" w:rsidR="00F14F6B" w:rsidRPr="00567C3C" w:rsidRDefault="00317401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>17</w:t>
      </w:r>
      <w:r w:rsidR="00F14F6B" w:rsidRPr="00567C3C">
        <w:rPr>
          <w:szCs w:val="28"/>
        </w:rPr>
        <w:t>.</w:t>
      </w:r>
      <w:r w:rsidR="00573B8C">
        <w:rPr>
          <w:szCs w:val="28"/>
        </w:rPr>
        <w:t> </w:t>
      </w:r>
      <w:r w:rsidR="00F14F6B" w:rsidRPr="00567C3C">
        <w:rPr>
          <w:szCs w:val="28"/>
        </w:rPr>
        <w:t>Atbalsta sniedzējs uzskaites veidlapu var sagatavo</w:t>
      </w:r>
      <w:r w:rsidR="006C18F6" w:rsidRPr="00567C3C">
        <w:rPr>
          <w:szCs w:val="28"/>
        </w:rPr>
        <w:t>t</w:t>
      </w:r>
      <w:r w:rsidR="00F14F6B" w:rsidRPr="00567C3C">
        <w:rPr>
          <w:szCs w:val="28"/>
        </w:rPr>
        <w:t xml:space="preserve"> papīra dokumenta formā trijos eksemplāros vai elektroniski. Ja attiecīgo uzskaites veidlapu sagatavo papīra dokumenta formā, vienu eksemplāru glabā atbalsta sniedzēj</w:t>
      </w:r>
      <w:r w:rsidR="001A07D9">
        <w:rPr>
          <w:szCs w:val="28"/>
        </w:rPr>
        <w:t>s</w:t>
      </w:r>
      <w:r w:rsidR="00F14F6B" w:rsidRPr="00567C3C">
        <w:rPr>
          <w:szCs w:val="28"/>
        </w:rPr>
        <w:t>, otru –</w:t>
      </w:r>
      <w:r w:rsidR="001A07D9">
        <w:rPr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szCs w:val="28"/>
        </w:rPr>
        <w:t xml:space="preserve"> atbalsta pretendent</w:t>
      </w:r>
      <w:r w:rsidR="001A07D9">
        <w:rPr>
          <w:szCs w:val="28"/>
        </w:rPr>
        <w:t>s</w:t>
      </w:r>
      <w:r w:rsidR="00F14F6B" w:rsidRPr="00567C3C">
        <w:rPr>
          <w:szCs w:val="28"/>
        </w:rPr>
        <w:t xml:space="preserve">, bet trešo nosūta Lauku atbalsta dienestam. Ja atbalsta sniedzējs ir Lauku atbalsta dienests, </w:t>
      </w:r>
      <w:proofErr w:type="gramStart"/>
      <w:r w:rsidR="00F14F6B" w:rsidRPr="00567C3C">
        <w:rPr>
          <w:szCs w:val="28"/>
        </w:rPr>
        <w:t>tas piešķiramā</w:t>
      </w:r>
      <w:proofErr w:type="gramEnd"/>
      <w:r w:rsidR="00F14F6B" w:rsidRPr="00567C3C">
        <w:rPr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szCs w:val="28"/>
        </w:rPr>
        <w:t xml:space="preserve"> atbalsta</w:t>
      </w:r>
      <w:r w:rsidR="00665BE3" w:rsidRPr="00567C3C">
        <w:rPr>
          <w:szCs w:val="28"/>
        </w:rPr>
        <w:t xml:space="preserve"> uzskaites</w:t>
      </w:r>
      <w:r w:rsidR="00F14F6B" w:rsidRPr="00567C3C">
        <w:rPr>
          <w:szCs w:val="28"/>
        </w:rPr>
        <w:t xml:space="preserve"> veidlapu aizpilda divos eksemplāros, no kuriem vienu eksemplāru saglabā atbalsta pretendents un otru – Lauku atbalsta dienests.</w:t>
      </w:r>
    </w:p>
    <w:p w14:paraId="138E1B4B" w14:textId="77777777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ab/>
      </w:r>
    </w:p>
    <w:p w14:paraId="138E1B4C" w14:textId="47E6AD5D" w:rsidR="00F14F6B" w:rsidRPr="00567C3C" w:rsidRDefault="00317401" w:rsidP="00F14F6B">
      <w:pPr>
        <w:pStyle w:val="BodyText"/>
        <w:tabs>
          <w:tab w:val="left" w:pos="709"/>
        </w:tabs>
        <w:ind w:firstLine="709"/>
        <w:rPr>
          <w:szCs w:val="28"/>
        </w:rPr>
      </w:pPr>
      <w:r w:rsidRPr="00567C3C">
        <w:rPr>
          <w:szCs w:val="28"/>
        </w:rPr>
        <w:t>18</w:t>
      </w:r>
      <w:r w:rsidR="00F14F6B" w:rsidRPr="00567C3C">
        <w:rPr>
          <w:szCs w:val="28"/>
        </w:rPr>
        <w:t>.</w:t>
      </w:r>
      <w:r w:rsidR="00573B8C">
        <w:rPr>
          <w:szCs w:val="28"/>
        </w:rPr>
        <w:t> 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szCs w:val="28"/>
        </w:rPr>
        <w:t xml:space="preserve"> atbalsta pretendents iesniegumu un uzskaites veidlap</w:t>
      </w:r>
      <w:r w:rsidR="005F1F39" w:rsidRPr="00567C3C">
        <w:rPr>
          <w:szCs w:val="28"/>
        </w:rPr>
        <w:t>u</w:t>
      </w:r>
      <w:r w:rsidR="00F14F6B" w:rsidRPr="00567C3C">
        <w:rPr>
          <w:szCs w:val="28"/>
        </w:rPr>
        <w:t xml:space="preserve"> glabā 10</w:t>
      </w:r>
      <w:r w:rsidR="00686811" w:rsidRPr="00567C3C">
        <w:rPr>
          <w:szCs w:val="28"/>
        </w:rPr>
        <w:t> </w:t>
      </w:r>
      <w:r w:rsidR="00F14F6B" w:rsidRPr="00567C3C">
        <w:rPr>
          <w:szCs w:val="28"/>
        </w:rPr>
        <w:t xml:space="preserve">gadus no dienas, kad tam piešķirts </w:t>
      </w:r>
      <w:proofErr w:type="spellStart"/>
      <w:r w:rsidR="00F14F6B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i/>
          <w:szCs w:val="28"/>
        </w:rPr>
        <w:t xml:space="preserve"> </w:t>
      </w:r>
      <w:r w:rsidR="00F14F6B" w:rsidRPr="00567C3C">
        <w:rPr>
          <w:szCs w:val="28"/>
        </w:rPr>
        <w:t>atbalsts.</w:t>
      </w:r>
    </w:p>
    <w:p w14:paraId="138E1B4D" w14:textId="77777777" w:rsidR="00F14F6B" w:rsidRPr="00567C3C" w:rsidRDefault="00F14F6B" w:rsidP="00F14F6B">
      <w:pPr>
        <w:pStyle w:val="BodyText"/>
        <w:tabs>
          <w:tab w:val="left" w:pos="709"/>
        </w:tabs>
        <w:ind w:firstLine="709"/>
        <w:rPr>
          <w:szCs w:val="28"/>
        </w:rPr>
      </w:pPr>
    </w:p>
    <w:p w14:paraId="138E1B4E" w14:textId="47F1ADB4" w:rsidR="00F14F6B" w:rsidRPr="00567C3C" w:rsidRDefault="00317401" w:rsidP="00F14F6B">
      <w:pPr>
        <w:pStyle w:val="BodyText"/>
        <w:tabs>
          <w:tab w:val="left" w:pos="709"/>
        </w:tabs>
        <w:ind w:firstLine="709"/>
        <w:rPr>
          <w:szCs w:val="28"/>
        </w:rPr>
      </w:pPr>
      <w:r w:rsidRPr="00567C3C">
        <w:rPr>
          <w:szCs w:val="28"/>
        </w:rPr>
        <w:t>19</w:t>
      </w:r>
      <w:r w:rsidR="00F14F6B" w:rsidRPr="00567C3C">
        <w:rPr>
          <w:szCs w:val="28"/>
        </w:rPr>
        <w:t>.</w:t>
      </w:r>
      <w:r w:rsidR="00573B8C">
        <w:rPr>
          <w:szCs w:val="28"/>
        </w:rPr>
        <w:t> </w:t>
      </w:r>
      <w:proofErr w:type="spellStart"/>
      <w:r w:rsidR="00642196" w:rsidRPr="00567C3C">
        <w:rPr>
          <w:i/>
          <w:szCs w:val="28"/>
        </w:rPr>
        <w:t>De</w:t>
      </w:r>
      <w:proofErr w:type="spellEnd"/>
      <w:r w:rsidR="00F14F6B" w:rsidRPr="00567C3C">
        <w:rPr>
          <w:i/>
          <w:szCs w:val="28"/>
        </w:rPr>
        <w:t xml:space="preserve"> </w:t>
      </w:r>
      <w:proofErr w:type="spellStart"/>
      <w:r w:rsidR="00F14F6B" w:rsidRPr="00567C3C">
        <w:rPr>
          <w:i/>
          <w:szCs w:val="28"/>
        </w:rPr>
        <w:t>minimis</w:t>
      </w:r>
      <w:proofErr w:type="spellEnd"/>
      <w:r w:rsidR="00F14F6B" w:rsidRPr="00567C3C">
        <w:rPr>
          <w:szCs w:val="28"/>
        </w:rPr>
        <w:t xml:space="preserve"> atbalsta sniedzējs saņemtos iesniegumus un uzskaites veidlapas glabā 10</w:t>
      </w:r>
      <w:r w:rsidR="006C18F6" w:rsidRPr="00567C3C">
        <w:rPr>
          <w:szCs w:val="28"/>
        </w:rPr>
        <w:t> </w:t>
      </w:r>
      <w:r w:rsidR="00F14F6B" w:rsidRPr="00567C3C">
        <w:rPr>
          <w:szCs w:val="28"/>
        </w:rPr>
        <w:t xml:space="preserve">gadus no dienas, kad </w:t>
      </w:r>
      <w:r w:rsidR="001A07D9">
        <w:rPr>
          <w:szCs w:val="28"/>
        </w:rPr>
        <w:t xml:space="preserve">saskaņā ar </w:t>
      </w:r>
      <w:r w:rsidR="00F14F6B" w:rsidRPr="00567C3C">
        <w:rPr>
          <w:szCs w:val="28"/>
        </w:rPr>
        <w:t>atbalsta programm</w:t>
      </w:r>
      <w:r w:rsidR="001A07D9">
        <w:rPr>
          <w:szCs w:val="28"/>
        </w:rPr>
        <w:t>u</w:t>
      </w:r>
      <w:r w:rsidR="006C18F6" w:rsidRPr="00567C3C">
        <w:rPr>
          <w:szCs w:val="28"/>
        </w:rPr>
        <w:t xml:space="preserve"> ir</w:t>
      </w:r>
      <w:r w:rsidR="00F14F6B" w:rsidRPr="00567C3C">
        <w:rPr>
          <w:szCs w:val="28"/>
        </w:rPr>
        <w:t xml:space="preserve"> piešķirts pēdējais atbalsts.</w:t>
      </w:r>
    </w:p>
    <w:p w14:paraId="138E1B4F" w14:textId="77777777" w:rsidR="00F14F6B" w:rsidRPr="00567C3C" w:rsidRDefault="00F14F6B" w:rsidP="00F14F6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567C3C">
        <w:rPr>
          <w:szCs w:val="28"/>
        </w:rPr>
        <w:tab/>
      </w:r>
    </w:p>
    <w:p w14:paraId="789CA7A9" w14:textId="77777777" w:rsidR="008B0E1F" w:rsidRPr="00567C3C" w:rsidRDefault="008B0E1F">
      <w:pPr>
        <w:spacing w:after="200" w:line="276" w:lineRule="auto"/>
        <w:rPr>
          <w:szCs w:val="28"/>
        </w:rPr>
      </w:pPr>
      <w:r w:rsidRPr="00567C3C">
        <w:rPr>
          <w:szCs w:val="28"/>
        </w:rPr>
        <w:br w:type="page"/>
      </w:r>
    </w:p>
    <w:p w14:paraId="138E1B50" w14:textId="42314E7B" w:rsidR="00F14F6B" w:rsidRPr="00567C3C" w:rsidRDefault="00317401" w:rsidP="00F14F6B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67C3C">
        <w:rPr>
          <w:szCs w:val="28"/>
        </w:rPr>
        <w:lastRenderedPageBreak/>
        <w:t>20</w:t>
      </w:r>
      <w:r w:rsidR="00F14F6B" w:rsidRPr="00567C3C">
        <w:rPr>
          <w:szCs w:val="28"/>
        </w:rPr>
        <w:t>. Atzīt par spēku zaudējušiem Ministru kabineta 2014. gada 5.</w:t>
      </w:r>
      <w:r w:rsidR="00686811" w:rsidRPr="00567C3C">
        <w:rPr>
          <w:szCs w:val="28"/>
        </w:rPr>
        <w:t> </w:t>
      </w:r>
      <w:r w:rsidR="00F14F6B" w:rsidRPr="00567C3C">
        <w:rPr>
          <w:szCs w:val="28"/>
        </w:rPr>
        <w:t>augusta noteikumus Nr.</w:t>
      </w:r>
      <w:r w:rsidR="00686811" w:rsidRPr="00567C3C">
        <w:rPr>
          <w:szCs w:val="28"/>
        </w:rPr>
        <w:t> </w:t>
      </w:r>
      <w:r w:rsidR="00F14F6B" w:rsidRPr="00567C3C">
        <w:rPr>
          <w:szCs w:val="28"/>
        </w:rPr>
        <w:t xml:space="preserve">448 </w:t>
      </w:r>
      <w:r w:rsidR="008B0E1F" w:rsidRPr="00567C3C">
        <w:rPr>
          <w:szCs w:val="28"/>
        </w:rPr>
        <w:t>"</w:t>
      </w:r>
      <w:r w:rsidR="002455B9" w:rsidRPr="00567C3C">
        <w:rPr>
          <w:szCs w:val="28"/>
        </w:rPr>
        <w:t xml:space="preserve">Zvejniecības un akvakultūras nozarē piešķiramā </w:t>
      </w:r>
      <w:proofErr w:type="spellStart"/>
      <w:r w:rsidR="002455B9" w:rsidRPr="00567C3C">
        <w:rPr>
          <w:i/>
          <w:szCs w:val="28"/>
        </w:rPr>
        <w:t>de</w:t>
      </w:r>
      <w:proofErr w:type="spellEnd"/>
      <w:r w:rsidR="002455B9" w:rsidRPr="00567C3C">
        <w:rPr>
          <w:i/>
          <w:szCs w:val="28"/>
        </w:rPr>
        <w:t xml:space="preserve"> </w:t>
      </w:r>
      <w:proofErr w:type="spellStart"/>
      <w:r w:rsidR="002455B9" w:rsidRPr="00567C3C">
        <w:rPr>
          <w:i/>
          <w:szCs w:val="28"/>
        </w:rPr>
        <w:t>minimis</w:t>
      </w:r>
      <w:proofErr w:type="spellEnd"/>
      <w:r w:rsidR="002455B9" w:rsidRPr="00567C3C">
        <w:rPr>
          <w:szCs w:val="28"/>
        </w:rPr>
        <w:t xml:space="preserve"> atbalsta administrēšanas un uzraudzības kārtība</w:t>
      </w:r>
      <w:r w:rsidR="008B0E1F" w:rsidRPr="00567C3C">
        <w:rPr>
          <w:szCs w:val="28"/>
        </w:rPr>
        <w:t>"</w:t>
      </w:r>
      <w:r w:rsidR="000613B6" w:rsidRPr="00567C3C">
        <w:rPr>
          <w:szCs w:val="28"/>
        </w:rPr>
        <w:t xml:space="preserve"> </w:t>
      </w:r>
      <w:r w:rsidR="00F14F6B" w:rsidRPr="00567C3C">
        <w:rPr>
          <w:szCs w:val="28"/>
        </w:rPr>
        <w:t xml:space="preserve">(Latvijas Vēstnesis, 2014, 164. nr.). </w:t>
      </w:r>
    </w:p>
    <w:p w14:paraId="138E1B51" w14:textId="77777777" w:rsidR="00F14F6B" w:rsidRPr="00567C3C" w:rsidRDefault="00F14F6B" w:rsidP="00F14F6B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138E1B52" w14:textId="77777777" w:rsidR="00F14F6B" w:rsidRPr="00567C3C" w:rsidRDefault="00F14F6B" w:rsidP="00F14F6B">
      <w:pPr>
        <w:tabs>
          <w:tab w:val="left" w:pos="709"/>
          <w:tab w:val="left" w:pos="6237"/>
          <w:tab w:val="left" w:pos="6804"/>
        </w:tabs>
        <w:ind w:firstLine="709"/>
        <w:jc w:val="both"/>
        <w:rPr>
          <w:szCs w:val="28"/>
        </w:rPr>
      </w:pPr>
    </w:p>
    <w:p w14:paraId="2CD8FC93" w14:textId="77777777" w:rsidR="008B0E1F" w:rsidRPr="00567C3C" w:rsidRDefault="008B0E1F" w:rsidP="00F14F6B">
      <w:pPr>
        <w:tabs>
          <w:tab w:val="left" w:pos="709"/>
          <w:tab w:val="left" w:pos="6237"/>
          <w:tab w:val="left" w:pos="6804"/>
        </w:tabs>
        <w:ind w:firstLine="709"/>
        <w:jc w:val="both"/>
        <w:rPr>
          <w:szCs w:val="28"/>
        </w:rPr>
      </w:pPr>
    </w:p>
    <w:p w14:paraId="138E1B53" w14:textId="150B797C" w:rsidR="00F14F6B" w:rsidRPr="00567C3C" w:rsidRDefault="00F14F6B" w:rsidP="00573B8C">
      <w:pPr>
        <w:tabs>
          <w:tab w:val="left" w:pos="6663"/>
        </w:tabs>
        <w:ind w:firstLine="709"/>
        <w:rPr>
          <w:rFonts w:eastAsia="Times New Roman"/>
          <w:szCs w:val="28"/>
          <w:lang w:eastAsia="lv-LV"/>
        </w:rPr>
      </w:pPr>
      <w:r w:rsidRPr="00567C3C">
        <w:rPr>
          <w:rFonts w:eastAsia="Times New Roman"/>
          <w:szCs w:val="28"/>
          <w:lang w:eastAsia="lv-LV"/>
        </w:rPr>
        <w:t>Ministru prezidente</w:t>
      </w:r>
      <w:r w:rsidRPr="00567C3C">
        <w:rPr>
          <w:rFonts w:eastAsia="Times New Roman"/>
          <w:szCs w:val="28"/>
          <w:lang w:eastAsia="lv-LV"/>
        </w:rPr>
        <w:tab/>
        <w:t>L</w:t>
      </w:r>
      <w:r w:rsidR="000B13E8" w:rsidRPr="00567C3C">
        <w:rPr>
          <w:rFonts w:eastAsia="Times New Roman"/>
          <w:szCs w:val="28"/>
          <w:lang w:eastAsia="lv-LV"/>
        </w:rPr>
        <w:t>aimdota</w:t>
      </w:r>
      <w:r w:rsidR="00686811" w:rsidRPr="00567C3C">
        <w:rPr>
          <w:rFonts w:eastAsia="Times New Roman"/>
          <w:szCs w:val="28"/>
          <w:lang w:eastAsia="lv-LV"/>
        </w:rPr>
        <w:t> </w:t>
      </w:r>
      <w:r w:rsidRPr="00567C3C">
        <w:rPr>
          <w:rFonts w:eastAsia="Times New Roman"/>
          <w:szCs w:val="28"/>
          <w:lang w:eastAsia="lv-LV"/>
        </w:rPr>
        <w:t>Straujuma</w:t>
      </w:r>
    </w:p>
    <w:p w14:paraId="138E1B54" w14:textId="77777777" w:rsidR="00F14F6B" w:rsidRPr="00567C3C" w:rsidRDefault="00F14F6B" w:rsidP="008B0E1F">
      <w:pPr>
        <w:tabs>
          <w:tab w:val="left" w:pos="6237"/>
        </w:tabs>
        <w:ind w:firstLine="709"/>
        <w:rPr>
          <w:rFonts w:eastAsia="Times New Roman"/>
          <w:szCs w:val="28"/>
          <w:lang w:eastAsia="lv-LV"/>
        </w:rPr>
      </w:pPr>
    </w:p>
    <w:p w14:paraId="1B5E68C0" w14:textId="77777777" w:rsidR="008B0E1F" w:rsidRPr="00567C3C" w:rsidRDefault="008B0E1F" w:rsidP="008B0E1F">
      <w:pPr>
        <w:tabs>
          <w:tab w:val="left" w:pos="6237"/>
        </w:tabs>
        <w:ind w:firstLine="709"/>
        <w:rPr>
          <w:rFonts w:eastAsia="Times New Roman"/>
          <w:szCs w:val="28"/>
          <w:lang w:eastAsia="lv-LV"/>
        </w:rPr>
      </w:pPr>
    </w:p>
    <w:p w14:paraId="0FE53CF5" w14:textId="77777777" w:rsidR="008B0E1F" w:rsidRPr="00567C3C" w:rsidRDefault="008B0E1F" w:rsidP="008B0E1F">
      <w:pPr>
        <w:tabs>
          <w:tab w:val="left" w:pos="6237"/>
        </w:tabs>
        <w:ind w:firstLine="709"/>
        <w:rPr>
          <w:rFonts w:eastAsia="Times New Roman"/>
          <w:szCs w:val="28"/>
          <w:lang w:eastAsia="lv-LV"/>
        </w:rPr>
      </w:pPr>
    </w:p>
    <w:p w14:paraId="138E1B5A" w14:textId="75645A6C" w:rsidR="00B24B1A" w:rsidRPr="00567C3C" w:rsidRDefault="00F14F6B" w:rsidP="00573B8C">
      <w:pPr>
        <w:tabs>
          <w:tab w:val="left" w:pos="6663"/>
        </w:tabs>
        <w:ind w:firstLine="709"/>
        <w:rPr>
          <w:szCs w:val="28"/>
        </w:rPr>
      </w:pPr>
      <w:r w:rsidRPr="00567C3C">
        <w:rPr>
          <w:szCs w:val="28"/>
        </w:rPr>
        <w:t>Zemkopības ministrs</w:t>
      </w:r>
      <w:r w:rsidRPr="00567C3C">
        <w:rPr>
          <w:szCs w:val="28"/>
        </w:rPr>
        <w:tab/>
        <w:t>J</w:t>
      </w:r>
      <w:r w:rsidR="000B13E8" w:rsidRPr="00567C3C">
        <w:rPr>
          <w:szCs w:val="28"/>
        </w:rPr>
        <w:t>ānis</w:t>
      </w:r>
      <w:r w:rsidR="006C18F6" w:rsidRPr="00567C3C">
        <w:rPr>
          <w:szCs w:val="28"/>
        </w:rPr>
        <w:t> </w:t>
      </w:r>
      <w:proofErr w:type="spellStart"/>
      <w:r w:rsidRPr="00567C3C">
        <w:rPr>
          <w:szCs w:val="28"/>
        </w:rPr>
        <w:t>Dūklavs</w:t>
      </w:r>
      <w:proofErr w:type="spellEnd"/>
    </w:p>
    <w:sectPr w:rsidR="00B24B1A" w:rsidRPr="00567C3C" w:rsidSect="008B0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E1B65" w14:textId="77777777" w:rsidR="00615956" w:rsidRDefault="00615956">
      <w:r>
        <w:separator/>
      </w:r>
    </w:p>
  </w:endnote>
  <w:endnote w:type="continuationSeparator" w:id="0">
    <w:p w14:paraId="138E1B66" w14:textId="77777777" w:rsidR="00615956" w:rsidRDefault="0061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8BE1B" w14:textId="77777777" w:rsidR="008B0E1F" w:rsidRDefault="008B0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5CEE" w14:textId="37133E83" w:rsidR="008B0E1F" w:rsidRPr="008B0E1F" w:rsidRDefault="008B0E1F">
    <w:pPr>
      <w:pStyle w:val="Footer"/>
      <w:rPr>
        <w:sz w:val="16"/>
        <w:szCs w:val="16"/>
      </w:rPr>
    </w:pPr>
    <w:r w:rsidRPr="008B0E1F">
      <w:rPr>
        <w:sz w:val="16"/>
        <w:szCs w:val="16"/>
      </w:rPr>
      <w:t>N1889_5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C9F4E" w14:textId="22F832F4" w:rsidR="008B0E1F" w:rsidRPr="008B0E1F" w:rsidRDefault="008B0E1F">
    <w:pPr>
      <w:pStyle w:val="Footer"/>
      <w:rPr>
        <w:sz w:val="16"/>
        <w:szCs w:val="16"/>
      </w:rPr>
    </w:pPr>
    <w:r w:rsidRPr="008B0E1F">
      <w:rPr>
        <w:sz w:val="16"/>
        <w:szCs w:val="16"/>
      </w:rPr>
      <w:t>N1889_5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E1B63" w14:textId="77777777" w:rsidR="00615956" w:rsidRDefault="00615956">
      <w:r>
        <w:separator/>
      </w:r>
    </w:p>
  </w:footnote>
  <w:footnote w:type="continuationSeparator" w:id="0">
    <w:p w14:paraId="138E1B64" w14:textId="77777777" w:rsidR="00615956" w:rsidRDefault="0061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CF105" w14:textId="77777777" w:rsidR="008B0E1F" w:rsidRDefault="008B0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352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8E1B67" w14:textId="77777777" w:rsidR="00EC339E" w:rsidRDefault="001A7D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0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8E1B68" w14:textId="77777777" w:rsidR="00EC339E" w:rsidRDefault="007400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D3E01" w14:textId="77777777" w:rsidR="008B0E1F" w:rsidRPr="008B0E1F" w:rsidRDefault="008B0E1F" w:rsidP="008B0E1F">
    <w:pPr>
      <w:pStyle w:val="Header"/>
      <w:rPr>
        <w:sz w:val="32"/>
      </w:rPr>
    </w:pPr>
  </w:p>
  <w:p w14:paraId="138E1B6B" w14:textId="25EC9CCB" w:rsidR="00C541C3" w:rsidRPr="00C541C3" w:rsidRDefault="008B0E1F" w:rsidP="008B0E1F">
    <w:pPr>
      <w:pStyle w:val="Header"/>
      <w:rPr>
        <w:i/>
        <w:lang w:val="lv-LV"/>
      </w:rPr>
    </w:pPr>
    <w:r>
      <w:rPr>
        <w:i/>
        <w:noProof/>
        <w:lang w:val="lv-LV" w:eastAsia="lv-LV"/>
      </w:rPr>
      <w:drawing>
        <wp:inline distT="0" distB="0" distL="0" distR="0" wp14:anchorId="78F99355" wp14:editId="1FF21A6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6B"/>
    <w:rsid w:val="00030AE1"/>
    <w:rsid w:val="00036B37"/>
    <w:rsid w:val="000613B6"/>
    <w:rsid w:val="000A5028"/>
    <w:rsid w:val="000B13E8"/>
    <w:rsid w:val="000F62C9"/>
    <w:rsid w:val="00140BA3"/>
    <w:rsid w:val="001A07D9"/>
    <w:rsid w:val="001A7D45"/>
    <w:rsid w:val="001B484C"/>
    <w:rsid w:val="0022436B"/>
    <w:rsid w:val="00226F02"/>
    <w:rsid w:val="002319E9"/>
    <w:rsid w:val="00242951"/>
    <w:rsid w:val="002455B9"/>
    <w:rsid w:val="0027130F"/>
    <w:rsid w:val="00284C7C"/>
    <w:rsid w:val="002A4239"/>
    <w:rsid w:val="002D34BB"/>
    <w:rsid w:val="002D579D"/>
    <w:rsid w:val="002E17C9"/>
    <w:rsid w:val="003137FB"/>
    <w:rsid w:val="00317401"/>
    <w:rsid w:val="00333FA5"/>
    <w:rsid w:val="00357789"/>
    <w:rsid w:val="00376B89"/>
    <w:rsid w:val="003C78BB"/>
    <w:rsid w:val="003E50AD"/>
    <w:rsid w:val="004602C7"/>
    <w:rsid w:val="0051408B"/>
    <w:rsid w:val="00567C3C"/>
    <w:rsid w:val="00573B8C"/>
    <w:rsid w:val="005E4A9C"/>
    <w:rsid w:val="005E6BFB"/>
    <w:rsid w:val="005F1F39"/>
    <w:rsid w:val="00615956"/>
    <w:rsid w:val="006260B0"/>
    <w:rsid w:val="00630657"/>
    <w:rsid w:val="00642196"/>
    <w:rsid w:val="00653253"/>
    <w:rsid w:val="00654525"/>
    <w:rsid w:val="00665BE3"/>
    <w:rsid w:val="00686811"/>
    <w:rsid w:val="006A09C6"/>
    <w:rsid w:val="006C18F6"/>
    <w:rsid w:val="00716A0D"/>
    <w:rsid w:val="007400E2"/>
    <w:rsid w:val="00741731"/>
    <w:rsid w:val="00753E18"/>
    <w:rsid w:val="00775F2D"/>
    <w:rsid w:val="007A3E5B"/>
    <w:rsid w:val="00873614"/>
    <w:rsid w:val="008B0E1F"/>
    <w:rsid w:val="008D0A7E"/>
    <w:rsid w:val="00973257"/>
    <w:rsid w:val="00973F68"/>
    <w:rsid w:val="00974717"/>
    <w:rsid w:val="009A28E3"/>
    <w:rsid w:val="009C3D97"/>
    <w:rsid w:val="009D2928"/>
    <w:rsid w:val="009E6B42"/>
    <w:rsid w:val="00A12649"/>
    <w:rsid w:val="00A32214"/>
    <w:rsid w:val="00A44BCD"/>
    <w:rsid w:val="00A82973"/>
    <w:rsid w:val="00A91597"/>
    <w:rsid w:val="00AC22B9"/>
    <w:rsid w:val="00AC67A3"/>
    <w:rsid w:val="00B24B1A"/>
    <w:rsid w:val="00B25280"/>
    <w:rsid w:val="00B37855"/>
    <w:rsid w:val="00BA3A52"/>
    <w:rsid w:val="00BD0AD5"/>
    <w:rsid w:val="00C07DA0"/>
    <w:rsid w:val="00C12FCA"/>
    <w:rsid w:val="00C13724"/>
    <w:rsid w:val="00C15DCD"/>
    <w:rsid w:val="00C5219F"/>
    <w:rsid w:val="00C56318"/>
    <w:rsid w:val="00CB2555"/>
    <w:rsid w:val="00D474A8"/>
    <w:rsid w:val="00D76C90"/>
    <w:rsid w:val="00D9310B"/>
    <w:rsid w:val="00DA5DED"/>
    <w:rsid w:val="00DB1D40"/>
    <w:rsid w:val="00DB7E5A"/>
    <w:rsid w:val="00DF234A"/>
    <w:rsid w:val="00E46FB7"/>
    <w:rsid w:val="00E574D5"/>
    <w:rsid w:val="00E67E84"/>
    <w:rsid w:val="00EE740C"/>
    <w:rsid w:val="00EF5B68"/>
    <w:rsid w:val="00F14F6B"/>
    <w:rsid w:val="00F152FA"/>
    <w:rsid w:val="00F72672"/>
    <w:rsid w:val="00F778F2"/>
    <w:rsid w:val="00FA31CD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8E1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F6B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14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14F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4F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6B"/>
    <w:rPr>
      <w:rFonts w:ascii="Times New Roman" w:eastAsia="Calibri" w:hAnsi="Times New Roman" w:cs="Times New Roman"/>
      <w:sz w:val="28"/>
    </w:rPr>
  </w:style>
  <w:style w:type="paragraph" w:styleId="BodyText">
    <w:name w:val="Body Text"/>
    <w:basedOn w:val="Normal"/>
    <w:link w:val="BodyTextChar"/>
    <w:rsid w:val="00F14F6B"/>
    <w:pPr>
      <w:tabs>
        <w:tab w:val="left" w:pos="6804"/>
      </w:tabs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14F6B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F6B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6B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F39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F6B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14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14F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4F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6B"/>
    <w:rPr>
      <w:rFonts w:ascii="Times New Roman" w:eastAsia="Calibri" w:hAnsi="Times New Roman" w:cs="Times New Roman"/>
      <w:sz w:val="28"/>
    </w:rPr>
  </w:style>
  <w:style w:type="paragraph" w:styleId="BodyText">
    <w:name w:val="Body Text"/>
    <w:basedOn w:val="Normal"/>
    <w:link w:val="BodyTextChar"/>
    <w:rsid w:val="00F14F6B"/>
    <w:pPr>
      <w:tabs>
        <w:tab w:val="left" w:pos="6804"/>
      </w:tabs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14F6B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F6B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6B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F3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48D5-9BE3-4F15-AB91-ABD9FF47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4159</Words>
  <Characters>2371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Štromberga</dc:creator>
  <cp:lastModifiedBy>Leontīne Babkina</cp:lastModifiedBy>
  <cp:revision>13</cp:revision>
  <cp:lastPrinted>2015-09-10T13:14:00Z</cp:lastPrinted>
  <dcterms:created xsi:type="dcterms:W3CDTF">2015-08-28T11:42:00Z</dcterms:created>
  <dcterms:modified xsi:type="dcterms:W3CDTF">2015-10-09T11:37:00Z</dcterms:modified>
</cp:coreProperties>
</file>