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6EA" w:rsidRPr="00215E2F" w:rsidRDefault="007306EA" w:rsidP="007306EA">
      <w:pPr>
        <w:jc w:val="right"/>
        <w:rPr>
          <w:sz w:val="28"/>
          <w:szCs w:val="28"/>
        </w:rPr>
      </w:pPr>
      <w:bookmarkStart w:id="0" w:name="_GoBack"/>
      <w:bookmarkEnd w:id="0"/>
      <w:r w:rsidRPr="00215E2F">
        <w:rPr>
          <w:sz w:val="28"/>
          <w:szCs w:val="28"/>
        </w:rPr>
        <w:t>Projekts</w:t>
      </w:r>
    </w:p>
    <w:p w:rsidR="007306EA" w:rsidRDefault="007306EA" w:rsidP="007306EA">
      <w:pPr>
        <w:jc w:val="center"/>
        <w:rPr>
          <w:b/>
          <w:sz w:val="28"/>
          <w:szCs w:val="28"/>
        </w:rPr>
      </w:pPr>
    </w:p>
    <w:p w:rsidR="007306EA" w:rsidRDefault="007306EA" w:rsidP="007306EA">
      <w:pPr>
        <w:jc w:val="center"/>
        <w:rPr>
          <w:b/>
          <w:sz w:val="28"/>
          <w:szCs w:val="28"/>
        </w:rPr>
      </w:pPr>
      <w:r w:rsidRPr="00CA5450">
        <w:rPr>
          <w:b/>
          <w:sz w:val="28"/>
          <w:szCs w:val="28"/>
        </w:rPr>
        <w:t>MINISTRU KABINETA SĒDES PROTOKOLLĒMUMS</w:t>
      </w:r>
    </w:p>
    <w:p w:rsidR="007306EA" w:rsidRDefault="007306EA" w:rsidP="007306EA">
      <w:pPr>
        <w:jc w:val="center"/>
        <w:rPr>
          <w:sz w:val="28"/>
          <w:szCs w:val="28"/>
        </w:rPr>
      </w:pPr>
    </w:p>
    <w:p w:rsidR="007306EA" w:rsidRPr="00CA5450" w:rsidRDefault="007306EA" w:rsidP="007306EA">
      <w:pPr>
        <w:jc w:val="center"/>
        <w:rPr>
          <w:sz w:val="28"/>
          <w:szCs w:val="28"/>
        </w:rPr>
      </w:pPr>
    </w:p>
    <w:p w:rsidR="007306EA" w:rsidRPr="00F71317" w:rsidRDefault="007306EA" w:rsidP="007306EA">
      <w:pPr>
        <w:rPr>
          <w:sz w:val="28"/>
        </w:rPr>
      </w:pPr>
      <w:r w:rsidRPr="00F71317">
        <w:rPr>
          <w:sz w:val="28"/>
        </w:rPr>
        <w:t>Rīgā</w:t>
      </w:r>
      <w:r w:rsidRPr="00F71317">
        <w:rPr>
          <w:sz w:val="28"/>
        </w:rPr>
        <w:tab/>
      </w:r>
      <w:r w:rsidRPr="00F71317">
        <w:rPr>
          <w:sz w:val="28"/>
        </w:rPr>
        <w:tab/>
      </w:r>
      <w:r w:rsidRPr="00F71317">
        <w:rPr>
          <w:sz w:val="28"/>
        </w:rPr>
        <w:tab/>
      </w:r>
      <w:r w:rsidRPr="00F71317">
        <w:rPr>
          <w:sz w:val="28"/>
        </w:rPr>
        <w:tab/>
        <w:t xml:space="preserve">        </w:t>
      </w:r>
      <w:r w:rsidRPr="00F71317">
        <w:rPr>
          <w:sz w:val="28"/>
        </w:rPr>
        <w:tab/>
      </w:r>
      <w:r w:rsidRPr="00F71317">
        <w:rPr>
          <w:sz w:val="28"/>
        </w:rPr>
        <w:tab/>
        <w:t xml:space="preserve">Nr. </w:t>
      </w:r>
      <w:r w:rsidRPr="00F71317">
        <w:rPr>
          <w:sz w:val="28"/>
        </w:rPr>
        <w:tab/>
      </w:r>
      <w:r w:rsidRPr="00F71317">
        <w:rPr>
          <w:sz w:val="28"/>
        </w:rPr>
        <w:tab/>
        <w:t xml:space="preserve">      </w:t>
      </w:r>
      <w:r w:rsidR="00DA1CA9">
        <w:rPr>
          <w:sz w:val="28"/>
        </w:rPr>
        <w:t>2015</w:t>
      </w:r>
      <w:r w:rsidRPr="00F71317">
        <w:rPr>
          <w:sz w:val="28"/>
        </w:rPr>
        <w:t>.gada ___</w:t>
      </w:r>
      <w:r>
        <w:rPr>
          <w:sz w:val="28"/>
        </w:rPr>
        <w:t xml:space="preserve">  .______</w:t>
      </w:r>
      <w:r w:rsidRPr="00F71317">
        <w:rPr>
          <w:sz w:val="28"/>
        </w:rPr>
        <w:t>_</w:t>
      </w:r>
    </w:p>
    <w:p w:rsidR="007306EA" w:rsidRPr="008124BF" w:rsidRDefault="007306EA" w:rsidP="007306EA">
      <w:pPr>
        <w:tabs>
          <w:tab w:val="left" w:pos="6804"/>
        </w:tabs>
        <w:rPr>
          <w:sz w:val="28"/>
          <w:szCs w:val="28"/>
        </w:rPr>
      </w:pPr>
    </w:p>
    <w:p w:rsidR="007306EA" w:rsidRPr="008124BF" w:rsidRDefault="007306EA" w:rsidP="007306EA">
      <w:pPr>
        <w:jc w:val="center"/>
        <w:rPr>
          <w:b/>
          <w:bCs/>
          <w:sz w:val="28"/>
          <w:szCs w:val="28"/>
        </w:rPr>
      </w:pPr>
      <w:r w:rsidRPr="008124BF">
        <w:rPr>
          <w:b/>
          <w:bCs/>
          <w:sz w:val="28"/>
          <w:szCs w:val="28"/>
        </w:rPr>
        <w:t>.§</w:t>
      </w:r>
    </w:p>
    <w:p w:rsidR="007306EA" w:rsidRPr="00CF4B94" w:rsidRDefault="007306EA" w:rsidP="007306EA">
      <w:pPr>
        <w:tabs>
          <w:tab w:val="left" w:pos="6750"/>
        </w:tabs>
        <w:rPr>
          <w:sz w:val="28"/>
          <w:szCs w:val="28"/>
        </w:rPr>
      </w:pPr>
    </w:p>
    <w:p w:rsidR="007306EA" w:rsidRDefault="007306EA" w:rsidP="007306EA">
      <w:pPr>
        <w:pStyle w:val="NormalWeb"/>
        <w:spacing w:before="0" w:beforeAutospacing="0" w:after="0" w:afterAutospacing="0"/>
        <w:jc w:val="center"/>
        <w:rPr>
          <w:rFonts w:ascii="Times New Roman" w:hAnsi="Times New Roman" w:cs="Times New Roman"/>
          <w:b/>
          <w:sz w:val="28"/>
          <w:szCs w:val="28"/>
          <w:lang w:val="lv-LV"/>
        </w:rPr>
      </w:pPr>
      <w:r>
        <w:rPr>
          <w:rFonts w:ascii="Times New Roman" w:hAnsi="Times New Roman" w:cs="Times New Roman"/>
          <w:b/>
          <w:sz w:val="28"/>
          <w:szCs w:val="28"/>
          <w:lang w:val="lv-LV"/>
        </w:rPr>
        <w:t>Par Ministru kabineta rīkojuma projektu</w:t>
      </w:r>
      <w:r w:rsidRPr="00486E06">
        <w:rPr>
          <w:rFonts w:ascii="Times New Roman" w:hAnsi="Times New Roman" w:cs="Times New Roman"/>
          <w:b/>
          <w:sz w:val="28"/>
          <w:szCs w:val="28"/>
          <w:lang w:val="lv-LV"/>
        </w:rPr>
        <w:t xml:space="preserve"> </w:t>
      </w:r>
    </w:p>
    <w:p w:rsidR="007306EA" w:rsidRPr="007E683E" w:rsidRDefault="007306EA" w:rsidP="007306EA">
      <w:pPr>
        <w:pStyle w:val="NormalWeb"/>
        <w:spacing w:before="0" w:beforeAutospacing="0" w:after="0" w:afterAutospacing="0"/>
        <w:jc w:val="center"/>
        <w:rPr>
          <w:rFonts w:ascii="Times New Roman" w:hAnsi="Times New Roman" w:cs="Times New Roman"/>
          <w:b/>
          <w:bCs/>
          <w:sz w:val="28"/>
          <w:szCs w:val="28"/>
          <w:lang w:val="lv-LV"/>
        </w:rPr>
      </w:pPr>
      <w:r w:rsidRPr="007E683E">
        <w:rPr>
          <w:rFonts w:ascii="Times New Roman" w:hAnsi="Times New Roman" w:cs="Times New Roman"/>
          <w:b/>
          <w:sz w:val="28"/>
          <w:szCs w:val="28"/>
          <w:lang w:val="lv-LV"/>
        </w:rPr>
        <w:t>„</w:t>
      </w:r>
      <w:r w:rsidR="00DA1CA9">
        <w:rPr>
          <w:rFonts w:ascii="Times New Roman" w:hAnsi="Times New Roman" w:cs="Times New Roman"/>
          <w:b/>
          <w:bCs/>
          <w:sz w:val="28"/>
          <w:szCs w:val="28"/>
          <w:lang w:val="lv-LV"/>
        </w:rPr>
        <w:t>Grozījumi Ministru kabineta 2011.gada 27.jūlija rīkojumā Nr.347 “Par informācijas sistēmas darbības koncepcijas aprakstu “Pasu sistēmas un Vienotās migrācijas informācijas sistēmas attīstības elektronisko identifikācijas karšu un elektronisko uzturēšanās atļauju (karšu) izsniegšanai””</w:t>
      </w:r>
      <w:r w:rsidRPr="004579B0">
        <w:rPr>
          <w:rFonts w:ascii="Times New Roman" w:hAnsi="Times New Roman" w:cs="Times New Roman"/>
          <w:b/>
          <w:sz w:val="28"/>
          <w:szCs w:val="28"/>
          <w:lang w:val="lv-LV"/>
        </w:rPr>
        <w:t>”</w:t>
      </w:r>
      <w:r w:rsidRPr="007E683E">
        <w:rPr>
          <w:rFonts w:ascii="Times New Roman" w:hAnsi="Times New Roman" w:cs="Times New Roman"/>
          <w:b/>
          <w:sz w:val="28"/>
          <w:szCs w:val="28"/>
          <w:lang w:val="lv-LV"/>
        </w:rPr>
        <w:t xml:space="preserve"> </w:t>
      </w:r>
    </w:p>
    <w:p w:rsidR="007306EA" w:rsidRPr="005A5F07" w:rsidRDefault="007306EA" w:rsidP="007306EA">
      <w:pPr>
        <w:jc w:val="center"/>
        <w:rPr>
          <w:sz w:val="28"/>
          <w:szCs w:val="28"/>
        </w:rPr>
      </w:pPr>
      <w:r w:rsidRPr="005A5F07">
        <w:rPr>
          <w:sz w:val="28"/>
          <w:szCs w:val="28"/>
        </w:rPr>
        <w:t>(...)</w:t>
      </w:r>
    </w:p>
    <w:p w:rsidR="007306EA" w:rsidRPr="00E735E3" w:rsidRDefault="007306EA" w:rsidP="007306EA">
      <w:pPr>
        <w:jc w:val="center"/>
        <w:rPr>
          <w:sz w:val="28"/>
          <w:szCs w:val="28"/>
        </w:rPr>
      </w:pPr>
    </w:p>
    <w:p w:rsidR="007306EA" w:rsidRDefault="007306EA" w:rsidP="007306EA">
      <w:pPr>
        <w:ind w:firstLine="720"/>
        <w:jc w:val="both"/>
        <w:rPr>
          <w:sz w:val="28"/>
          <w:szCs w:val="28"/>
        </w:rPr>
      </w:pPr>
      <w:r>
        <w:rPr>
          <w:sz w:val="28"/>
          <w:szCs w:val="28"/>
        </w:rPr>
        <w:t>1. Pieņemt iesniegto rīkojuma</w:t>
      </w:r>
      <w:r w:rsidRPr="006C7920">
        <w:rPr>
          <w:sz w:val="28"/>
          <w:szCs w:val="28"/>
        </w:rPr>
        <w:t xml:space="preserve"> projektu.</w:t>
      </w:r>
    </w:p>
    <w:p w:rsidR="007306EA" w:rsidRDefault="007306EA" w:rsidP="007306EA">
      <w:pPr>
        <w:ind w:firstLine="720"/>
        <w:jc w:val="both"/>
        <w:rPr>
          <w:sz w:val="28"/>
          <w:szCs w:val="28"/>
        </w:rPr>
      </w:pPr>
      <w:r w:rsidRPr="006C7920">
        <w:rPr>
          <w:sz w:val="28"/>
          <w:szCs w:val="28"/>
        </w:rPr>
        <w:t>Valst</w:t>
      </w:r>
      <w:r>
        <w:rPr>
          <w:sz w:val="28"/>
          <w:szCs w:val="28"/>
        </w:rPr>
        <w:t>s kancelejai sagatavot rīkojuma</w:t>
      </w:r>
      <w:r w:rsidRPr="006C7920">
        <w:rPr>
          <w:sz w:val="28"/>
          <w:szCs w:val="28"/>
        </w:rPr>
        <w:t xml:space="preserve"> projektu parakstīšanai</w:t>
      </w:r>
      <w:r>
        <w:rPr>
          <w:sz w:val="28"/>
          <w:szCs w:val="28"/>
        </w:rPr>
        <w:t>.</w:t>
      </w:r>
    </w:p>
    <w:p w:rsidR="007306EA" w:rsidRDefault="007306EA" w:rsidP="007306EA">
      <w:pPr>
        <w:ind w:firstLine="720"/>
        <w:jc w:val="both"/>
        <w:rPr>
          <w:sz w:val="28"/>
          <w:szCs w:val="28"/>
        </w:rPr>
      </w:pPr>
      <w:r>
        <w:rPr>
          <w:sz w:val="28"/>
          <w:szCs w:val="28"/>
        </w:rPr>
        <w:t>2. Iekšlietu ministrijai noteiktā kārtībā sagatavot un iesniegt likumprojekta „Par valsts budžetu 201</w:t>
      </w:r>
      <w:r w:rsidR="00DA1CA9">
        <w:rPr>
          <w:sz w:val="28"/>
          <w:szCs w:val="28"/>
        </w:rPr>
        <w:t>6</w:t>
      </w:r>
      <w:r w:rsidRPr="005A24E7">
        <w:rPr>
          <w:sz w:val="28"/>
          <w:szCs w:val="28"/>
        </w:rPr>
        <w:t>.gadam”</w:t>
      </w:r>
      <w:r>
        <w:rPr>
          <w:sz w:val="28"/>
          <w:szCs w:val="28"/>
        </w:rPr>
        <w:t xml:space="preserve"> un likumprojekta „Par vidēja termiņa budžeta ietvaru </w:t>
      </w:r>
      <w:r w:rsidR="00DA1CA9">
        <w:rPr>
          <w:sz w:val="28"/>
          <w:szCs w:val="28"/>
        </w:rPr>
        <w:t>2016., 2017. un 2018</w:t>
      </w:r>
      <w:r>
        <w:rPr>
          <w:sz w:val="28"/>
          <w:szCs w:val="28"/>
        </w:rPr>
        <w:t>.gadam”</w:t>
      </w:r>
      <w:r w:rsidRPr="005A24E7">
        <w:rPr>
          <w:sz w:val="28"/>
          <w:szCs w:val="28"/>
        </w:rPr>
        <w:t xml:space="preserve"> izskatīšanai Saeimā otrajā lasījumā </w:t>
      </w:r>
      <w:r w:rsidR="008E1E7F">
        <w:rPr>
          <w:sz w:val="28"/>
          <w:szCs w:val="28"/>
        </w:rPr>
        <w:t>priekšlikumu</w:t>
      </w:r>
      <w:r w:rsidR="004A0CD7">
        <w:rPr>
          <w:sz w:val="28"/>
          <w:szCs w:val="28"/>
        </w:rPr>
        <w:t xml:space="preserve">s, kas paredz 2016.gadā, 2017.gadā un 2018.gadā </w:t>
      </w:r>
      <w:r w:rsidR="004A0CD7" w:rsidRPr="008E1E7F">
        <w:rPr>
          <w:sz w:val="28"/>
          <w:szCs w:val="28"/>
        </w:rPr>
        <w:t>ilgtermiņa saistību pasākuma “Eiropas Savienības prasībām atbilstošu pasu, elektronisko identifikācijas karšu un uzturēšanās atļauju izsniegšana” ietvaros</w:t>
      </w:r>
      <w:r w:rsidR="004A0CD7">
        <w:rPr>
          <w:sz w:val="28"/>
          <w:szCs w:val="28"/>
        </w:rPr>
        <w:t xml:space="preserve"> samazināt resursus izdevumu segšanai un izdevumus budžeta apakšprogrammā</w:t>
      </w:r>
      <w:r w:rsidR="004A0CD7" w:rsidRPr="008E1E7F">
        <w:rPr>
          <w:sz w:val="28"/>
          <w:szCs w:val="28"/>
        </w:rPr>
        <w:t xml:space="preserve"> 11.01.00 “Pilsonības un migrācijas lietu pārvalde”</w:t>
      </w:r>
      <w:r w:rsidR="004A0CD7">
        <w:rPr>
          <w:sz w:val="28"/>
          <w:szCs w:val="28"/>
        </w:rPr>
        <w:t xml:space="preserve"> par 12 100 </w:t>
      </w:r>
      <w:r w:rsidR="004A0CD7" w:rsidRPr="00B172C2">
        <w:rPr>
          <w:sz w:val="28"/>
          <w:szCs w:val="28"/>
        </w:rPr>
        <w:t>EUR</w:t>
      </w:r>
      <w:r w:rsidR="004A0CD7">
        <w:rPr>
          <w:sz w:val="28"/>
          <w:szCs w:val="28"/>
        </w:rPr>
        <w:t xml:space="preserve"> (katru gadu) un palielināt resursus izdevumu segšanai un izdevumus budžeta apakšprogrammā </w:t>
      </w:r>
      <w:r w:rsidR="004A0CD7" w:rsidRPr="008E1E7F">
        <w:rPr>
          <w:sz w:val="28"/>
          <w:szCs w:val="28"/>
        </w:rPr>
        <w:t>02.03.00 “Vienotās sakaru un informācijas sistēmas uzturēšana un vadība”</w:t>
      </w:r>
      <w:r w:rsidR="004525FE">
        <w:rPr>
          <w:sz w:val="28"/>
          <w:szCs w:val="28"/>
        </w:rPr>
        <w:t xml:space="preserve"> par 12 100 </w:t>
      </w:r>
      <w:r w:rsidR="004525FE" w:rsidRPr="005F1927">
        <w:rPr>
          <w:sz w:val="28"/>
          <w:szCs w:val="28"/>
        </w:rPr>
        <w:t>EUR</w:t>
      </w:r>
      <w:r w:rsidR="004525FE">
        <w:rPr>
          <w:sz w:val="28"/>
          <w:szCs w:val="28"/>
        </w:rPr>
        <w:t xml:space="preserve"> (katru gadu)</w:t>
      </w:r>
      <w:r w:rsidR="004A0CD7">
        <w:rPr>
          <w:sz w:val="28"/>
          <w:szCs w:val="28"/>
        </w:rPr>
        <w:t xml:space="preserve">, lai segtu izdevumus, kas saistīti ar </w:t>
      </w:r>
      <w:r w:rsidR="004525FE" w:rsidRPr="008E1E7F">
        <w:rPr>
          <w:sz w:val="28"/>
          <w:szCs w:val="28"/>
        </w:rPr>
        <w:t>Personu apliecinošu dokumentu informācijas sistēmas (PADIS) izmitināšanas infrastruktūras un personu apliecinošu dokumentu izsniegšanas darba vietas aprīkojuma rezerves iekārtu un komplektējošo daļu iegādi</w:t>
      </w:r>
      <w:r w:rsidR="000C0CF4">
        <w:rPr>
          <w:sz w:val="28"/>
          <w:szCs w:val="28"/>
        </w:rPr>
        <w:t>.</w:t>
      </w:r>
    </w:p>
    <w:p w:rsidR="007306EA" w:rsidRDefault="007306EA" w:rsidP="008E1E7F">
      <w:pPr>
        <w:jc w:val="both"/>
        <w:rPr>
          <w:sz w:val="28"/>
          <w:szCs w:val="28"/>
        </w:rPr>
      </w:pPr>
      <w:r>
        <w:rPr>
          <w:sz w:val="28"/>
          <w:szCs w:val="28"/>
        </w:rPr>
        <w:tab/>
      </w:r>
    </w:p>
    <w:p w:rsidR="007306EA" w:rsidRPr="00E735E3" w:rsidRDefault="007306EA" w:rsidP="007306EA">
      <w:pPr>
        <w:ind w:firstLine="720"/>
        <w:jc w:val="both"/>
        <w:rPr>
          <w:sz w:val="28"/>
          <w:szCs w:val="28"/>
        </w:rPr>
      </w:pPr>
    </w:p>
    <w:p w:rsidR="007306EA" w:rsidRPr="002A692A" w:rsidRDefault="007306EA" w:rsidP="00DA1CA9">
      <w:pPr>
        <w:tabs>
          <w:tab w:val="left" w:pos="6521"/>
        </w:tabs>
        <w:ind w:firstLine="720"/>
        <w:jc w:val="both"/>
        <w:rPr>
          <w:sz w:val="28"/>
          <w:szCs w:val="28"/>
        </w:rPr>
      </w:pPr>
      <w:r w:rsidRPr="00E735E3">
        <w:rPr>
          <w:sz w:val="28"/>
          <w:szCs w:val="28"/>
        </w:rPr>
        <w:t>Ministru prezident</w:t>
      </w:r>
      <w:r w:rsidR="00DA1CA9">
        <w:rPr>
          <w:sz w:val="28"/>
          <w:szCs w:val="28"/>
        </w:rPr>
        <w:t>e</w:t>
      </w:r>
      <w:r w:rsidRPr="00E735E3">
        <w:rPr>
          <w:sz w:val="28"/>
          <w:szCs w:val="28"/>
        </w:rPr>
        <w:tab/>
      </w:r>
      <w:r w:rsidR="00DA1CA9">
        <w:rPr>
          <w:sz w:val="28"/>
          <w:szCs w:val="28"/>
        </w:rPr>
        <w:t>L.Straujuma</w:t>
      </w:r>
    </w:p>
    <w:p w:rsidR="007306EA" w:rsidRPr="002A692A" w:rsidRDefault="007306EA" w:rsidP="007306EA">
      <w:pPr>
        <w:tabs>
          <w:tab w:val="left" w:pos="6804"/>
          <w:tab w:val="left" w:pos="6840"/>
        </w:tabs>
        <w:ind w:firstLine="720"/>
        <w:rPr>
          <w:sz w:val="28"/>
          <w:szCs w:val="28"/>
        </w:rPr>
      </w:pPr>
    </w:p>
    <w:p w:rsidR="007306EA" w:rsidRPr="002A692A" w:rsidRDefault="007306EA" w:rsidP="007306EA">
      <w:pPr>
        <w:tabs>
          <w:tab w:val="left" w:pos="6804"/>
          <w:tab w:val="left" w:pos="6840"/>
        </w:tabs>
        <w:ind w:firstLine="720"/>
        <w:rPr>
          <w:sz w:val="28"/>
          <w:szCs w:val="28"/>
        </w:rPr>
      </w:pPr>
    </w:p>
    <w:p w:rsidR="007306EA" w:rsidRPr="002A692A" w:rsidRDefault="007306EA" w:rsidP="00DA1CA9">
      <w:pPr>
        <w:tabs>
          <w:tab w:val="left" w:pos="6521"/>
        </w:tabs>
        <w:ind w:firstLine="720"/>
        <w:rPr>
          <w:sz w:val="28"/>
          <w:szCs w:val="28"/>
        </w:rPr>
      </w:pPr>
      <w:r w:rsidRPr="002A692A">
        <w:rPr>
          <w:sz w:val="28"/>
          <w:szCs w:val="28"/>
        </w:rPr>
        <w:t>Valsts kancelejas direktor</w:t>
      </w:r>
      <w:r w:rsidR="00DA1CA9">
        <w:rPr>
          <w:sz w:val="28"/>
          <w:szCs w:val="28"/>
        </w:rPr>
        <w:t>s</w:t>
      </w:r>
      <w:r w:rsidR="00DA1CA9">
        <w:rPr>
          <w:sz w:val="28"/>
          <w:szCs w:val="28"/>
        </w:rPr>
        <w:tab/>
        <w:t>M.Krieviņš</w:t>
      </w:r>
    </w:p>
    <w:p w:rsidR="007306EA" w:rsidRPr="002A692A" w:rsidRDefault="007306EA" w:rsidP="007306EA">
      <w:pPr>
        <w:tabs>
          <w:tab w:val="left" w:pos="6804"/>
        </w:tabs>
        <w:ind w:firstLine="720"/>
        <w:rPr>
          <w:sz w:val="28"/>
          <w:szCs w:val="28"/>
        </w:rPr>
      </w:pPr>
    </w:p>
    <w:p w:rsidR="007306EA" w:rsidRPr="002A692A" w:rsidRDefault="007306EA" w:rsidP="007306EA">
      <w:pPr>
        <w:ind w:firstLine="720"/>
        <w:rPr>
          <w:sz w:val="28"/>
          <w:szCs w:val="28"/>
        </w:rPr>
      </w:pPr>
    </w:p>
    <w:p w:rsidR="007306EA" w:rsidRPr="002A692A" w:rsidRDefault="007306EA" w:rsidP="007306EA">
      <w:pPr>
        <w:tabs>
          <w:tab w:val="left" w:pos="6804"/>
        </w:tabs>
        <w:ind w:firstLine="720"/>
        <w:jc w:val="both"/>
        <w:rPr>
          <w:sz w:val="28"/>
          <w:szCs w:val="28"/>
        </w:rPr>
      </w:pPr>
      <w:r w:rsidRPr="002A692A">
        <w:rPr>
          <w:sz w:val="28"/>
          <w:szCs w:val="28"/>
        </w:rPr>
        <w:t>Iesniedzējs:</w:t>
      </w:r>
    </w:p>
    <w:p w:rsidR="007306EA" w:rsidRPr="002A692A" w:rsidRDefault="007306EA" w:rsidP="007306EA">
      <w:pPr>
        <w:tabs>
          <w:tab w:val="left" w:pos="6480"/>
        </w:tabs>
        <w:ind w:firstLine="720"/>
        <w:jc w:val="both"/>
        <w:rPr>
          <w:sz w:val="28"/>
          <w:szCs w:val="28"/>
        </w:rPr>
      </w:pPr>
      <w:r>
        <w:rPr>
          <w:sz w:val="28"/>
          <w:szCs w:val="28"/>
        </w:rPr>
        <w:t>Iekšlietu ministrs</w:t>
      </w:r>
      <w:r>
        <w:rPr>
          <w:sz w:val="28"/>
          <w:szCs w:val="28"/>
        </w:rPr>
        <w:tab/>
        <w:t>R.Kozlovskis</w:t>
      </w:r>
    </w:p>
    <w:p w:rsidR="007306EA" w:rsidRPr="002A692A" w:rsidRDefault="007306EA" w:rsidP="007306EA">
      <w:pPr>
        <w:tabs>
          <w:tab w:val="left" w:pos="6804"/>
        </w:tabs>
        <w:ind w:firstLine="720"/>
        <w:jc w:val="both"/>
        <w:rPr>
          <w:sz w:val="28"/>
          <w:szCs w:val="28"/>
        </w:rPr>
      </w:pPr>
    </w:p>
    <w:p w:rsidR="007306EA" w:rsidRPr="002A692A" w:rsidRDefault="007306EA" w:rsidP="007306EA">
      <w:pPr>
        <w:tabs>
          <w:tab w:val="left" w:pos="6804"/>
        </w:tabs>
        <w:ind w:firstLine="720"/>
        <w:jc w:val="both"/>
        <w:rPr>
          <w:sz w:val="28"/>
          <w:szCs w:val="28"/>
        </w:rPr>
      </w:pPr>
      <w:r>
        <w:rPr>
          <w:sz w:val="28"/>
          <w:szCs w:val="28"/>
        </w:rPr>
        <w:lastRenderedPageBreak/>
        <w:t>Vīza:</w:t>
      </w:r>
    </w:p>
    <w:p w:rsidR="00DA1CA9" w:rsidRPr="00DA1CA9" w:rsidRDefault="00DA1CA9" w:rsidP="00DA1CA9">
      <w:pPr>
        <w:ind w:firstLine="720"/>
        <w:rPr>
          <w:sz w:val="20"/>
          <w:szCs w:val="20"/>
        </w:rPr>
      </w:pPr>
      <w:r>
        <w:rPr>
          <w:bCs/>
          <w:sz w:val="28"/>
          <w:szCs w:val="28"/>
          <w:lang w:eastAsia="en-US"/>
        </w:rPr>
        <w:t>valsts sekretāre</w:t>
      </w:r>
      <w:r>
        <w:rPr>
          <w:bCs/>
          <w:sz w:val="28"/>
          <w:szCs w:val="28"/>
          <w:lang w:eastAsia="en-US"/>
        </w:rPr>
        <w:tab/>
      </w:r>
      <w:r>
        <w:rPr>
          <w:bCs/>
          <w:sz w:val="28"/>
          <w:szCs w:val="28"/>
          <w:lang w:eastAsia="en-US"/>
        </w:rPr>
        <w:tab/>
      </w:r>
      <w:r>
        <w:rPr>
          <w:bCs/>
          <w:sz w:val="28"/>
          <w:szCs w:val="28"/>
          <w:lang w:eastAsia="en-US"/>
        </w:rPr>
        <w:tab/>
      </w:r>
      <w:r>
        <w:rPr>
          <w:bCs/>
          <w:sz w:val="28"/>
          <w:szCs w:val="28"/>
          <w:lang w:eastAsia="en-US"/>
        </w:rPr>
        <w:tab/>
      </w:r>
      <w:r>
        <w:rPr>
          <w:bCs/>
          <w:sz w:val="28"/>
          <w:szCs w:val="28"/>
          <w:lang w:eastAsia="en-US"/>
        </w:rPr>
        <w:tab/>
      </w:r>
      <w:r>
        <w:rPr>
          <w:bCs/>
          <w:sz w:val="28"/>
          <w:szCs w:val="28"/>
          <w:lang w:eastAsia="en-US"/>
        </w:rPr>
        <w:tab/>
        <w:t>I.</w:t>
      </w:r>
      <w:r w:rsidRPr="00DA1CA9">
        <w:rPr>
          <w:bCs/>
          <w:sz w:val="28"/>
          <w:szCs w:val="28"/>
          <w:lang w:eastAsia="en-US"/>
        </w:rPr>
        <w:t>Pētersone - Godmane</w:t>
      </w:r>
      <w:r w:rsidRPr="00DA1CA9">
        <w:rPr>
          <w:sz w:val="20"/>
          <w:szCs w:val="20"/>
        </w:rPr>
        <w:t xml:space="preserve"> </w:t>
      </w:r>
    </w:p>
    <w:p w:rsidR="00DA1CA9" w:rsidRDefault="00DA1CA9" w:rsidP="00DA1CA9">
      <w:pPr>
        <w:rPr>
          <w:sz w:val="20"/>
          <w:szCs w:val="20"/>
        </w:rPr>
      </w:pPr>
    </w:p>
    <w:p w:rsidR="008E1E7F" w:rsidRDefault="008E1E7F" w:rsidP="00DA1CA9">
      <w:pPr>
        <w:pStyle w:val="HTMLPreformatted"/>
        <w:jc w:val="both"/>
        <w:rPr>
          <w:rFonts w:ascii="Times New Roman" w:hAnsi="Times New Roman" w:cs="Times New Roman"/>
          <w:lang w:val="de-DE" w:eastAsia="en-US"/>
        </w:rPr>
      </w:pPr>
    </w:p>
    <w:p w:rsidR="008E1E7F" w:rsidRDefault="008E1E7F" w:rsidP="00DA1CA9">
      <w:pPr>
        <w:pStyle w:val="HTMLPreformatted"/>
        <w:jc w:val="both"/>
        <w:rPr>
          <w:rFonts w:ascii="Times New Roman" w:hAnsi="Times New Roman" w:cs="Times New Roman"/>
          <w:lang w:val="de-DE" w:eastAsia="en-US"/>
        </w:rPr>
      </w:pPr>
    </w:p>
    <w:p w:rsidR="00DA1CA9" w:rsidRPr="000F67DF" w:rsidRDefault="00DA1CA9" w:rsidP="00DA1CA9">
      <w:pPr>
        <w:pStyle w:val="HTMLPreformatted"/>
        <w:jc w:val="both"/>
        <w:rPr>
          <w:rFonts w:ascii="Times New Roman" w:hAnsi="Times New Roman" w:cs="Times New Roman"/>
          <w:lang w:eastAsia="en-US"/>
        </w:rPr>
      </w:pPr>
      <w:r>
        <w:rPr>
          <w:rFonts w:ascii="Times New Roman" w:hAnsi="Times New Roman" w:cs="Times New Roman"/>
          <w:lang w:val="de-DE" w:eastAsia="en-US"/>
        </w:rPr>
        <w:t xml:space="preserve">04.11.2015. </w:t>
      </w:r>
      <w:r w:rsidR="00B172C2">
        <w:rPr>
          <w:rFonts w:ascii="Times New Roman" w:hAnsi="Times New Roman" w:cs="Times New Roman"/>
          <w:lang w:val="de-DE" w:eastAsia="en-US"/>
        </w:rPr>
        <w:t>12:49</w:t>
      </w:r>
    </w:p>
    <w:p w:rsidR="00DA1CA9" w:rsidRPr="000F67DF" w:rsidRDefault="00B172C2" w:rsidP="00DA1CA9">
      <w:pPr>
        <w:pStyle w:val="HTMLPreformatted"/>
        <w:jc w:val="both"/>
        <w:rPr>
          <w:rFonts w:ascii="Times New Roman" w:hAnsi="Times New Roman" w:cs="Times New Roman"/>
          <w:lang w:val="de-DE" w:eastAsia="en-US"/>
        </w:rPr>
      </w:pPr>
      <w:r>
        <w:rPr>
          <w:rFonts w:ascii="Times New Roman" w:hAnsi="Times New Roman" w:cs="Times New Roman"/>
          <w:lang w:val="de-DE" w:eastAsia="en-US"/>
        </w:rPr>
        <w:t>210</w:t>
      </w:r>
    </w:p>
    <w:p w:rsidR="00DA1CA9" w:rsidRPr="000F67DF" w:rsidRDefault="00DA1CA9" w:rsidP="00DA1CA9">
      <w:pPr>
        <w:pStyle w:val="HTMLPreformatted"/>
        <w:jc w:val="both"/>
        <w:rPr>
          <w:rFonts w:ascii="Times New Roman" w:hAnsi="Times New Roman" w:cs="Times New Roman"/>
          <w:lang w:val="de-DE" w:eastAsia="en-US"/>
        </w:rPr>
      </w:pPr>
      <w:r w:rsidRPr="000F67DF">
        <w:rPr>
          <w:rFonts w:ascii="Times New Roman" w:hAnsi="Times New Roman" w:cs="Times New Roman"/>
          <w:lang w:val="de-DE" w:eastAsia="en-US"/>
        </w:rPr>
        <w:t>Treiguts, 67219556</w:t>
      </w:r>
    </w:p>
    <w:p w:rsidR="00DA1CA9" w:rsidRPr="000F67DF" w:rsidRDefault="00DA1CA9" w:rsidP="00DA1CA9">
      <w:pPr>
        <w:jc w:val="both"/>
        <w:rPr>
          <w:sz w:val="20"/>
          <w:szCs w:val="20"/>
          <w:lang w:val="de-DE"/>
        </w:rPr>
      </w:pPr>
      <w:r w:rsidRPr="000F67DF">
        <w:rPr>
          <w:sz w:val="20"/>
          <w:szCs w:val="20"/>
          <w:lang w:val="de-DE"/>
        </w:rPr>
        <w:t>inguss.treiguts@pmlp.gov.lv</w:t>
      </w:r>
    </w:p>
    <w:p w:rsidR="00DA1CA9" w:rsidRPr="000F67DF" w:rsidRDefault="00DA1CA9" w:rsidP="00DA1CA9">
      <w:pPr>
        <w:rPr>
          <w:b/>
        </w:rPr>
      </w:pPr>
    </w:p>
    <w:p w:rsidR="00DA1CA9" w:rsidRPr="000F67DF" w:rsidRDefault="00DA1CA9" w:rsidP="00DA1CA9">
      <w:pPr>
        <w:rPr>
          <w:sz w:val="20"/>
          <w:szCs w:val="20"/>
          <w:lang w:val="de-DE"/>
        </w:rPr>
      </w:pPr>
      <w:r w:rsidRPr="000F67DF">
        <w:rPr>
          <w:sz w:val="20"/>
          <w:szCs w:val="20"/>
          <w:lang w:val="de-DE"/>
        </w:rPr>
        <w:t>Brīvniece, 67219453</w:t>
      </w:r>
    </w:p>
    <w:p w:rsidR="00DA1CA9" w:rsidRDefault="00DA1CA9" w:rsidP="00DA1CA9">
      <w:pPr>
        <w:rPr>
          <w:sz w:val="20"/>
          <w:szCs w:val="20"/>
          <w:lang w:val="de-DE"/>
        </w:rPr>
      </w:pPr>
      <w:r w:rsidRPr="000F67DF">
        <w:rPr>
          <w:sz w:val="20"/>
          <w:szCs w:val="20"/>
          <w:lang w:val="de-DE"/>
        </w:rPr>
        <w:t>ramona.brivniece@pmlp.gov.lv</w:t>
      </w:r>
    </w:p>
    <w:p w:rsidR="00DA1CA9" w:rsidRPr="000F67DF" w:rsidRDefault="00DA1CA9" w:rsidP="00DA1CA9">
      <w:pPr>
        <w:rPr>
          <w:sz w:val="20"/>
          <w:szCs w:val="20"/>
          <w:lang w:val="de-DE"/>
        </w:rPr>
      </w:pPr>
    </w:p>
    <w:p w:rsidR="00DA1CA9" w:rsidRDefault="00DA1CA9" w:rsidP="00DA1CA9">
      <w:pPr>
        <w:tabs>
          <w:tab w:val="left" w:pos="3630"/>
        </w:tabs>
        <w:rPr>
          <w:sz w:val="20"/>
          <w:szCs w:val="20"/>
          <w:lang w:val="de-DE"/>
        </w:rPr>
      </w:pPr>
      <w:r>
        <w:rPr>
          <w:sz w:val="20"/>
          <w:szCs w:val="20"/>
          <w:lang w:val="de-DE"/>
        </w:rPr>
        <w:t>Stone</w:t>
      </w:r>
      <w:r w:rsidRPr="000E6C95">
        <w:rPr>
          <w:sz w:val="20"/>
          <w:szCs w:val="20"/>
          <w:lang w:val="de-DE"/>
        </w:rPr>
        <w:t>, 6</w:t>
      </w:r>
      <w:r>
        <w:rPr>
          <w:sz w:val="20"/>
          <w:szCs w:val="20"/>
          <w:lang w:val="de-DE"/>
        </w:rPr>
        <w:t>7219425</w:t>
      </w:r>
    </w:p>
    <w:p w:rsidR="002031EB" w:rsidRDefault="00DA1CA9" w:rsidP="00DA1CA9">
      <w:r>
        <w:rPr>
          <w:sz w:val="20"/>
          <w:szCs w:val="20"/>
          <w:lang w:val="de-DE"/>
        </w:rPr>
        <w:t>kristine.stone@pmlp.gov.lv</w:t>
      </w:r>
    </w:p>
    <w:sectPr w:rsidR="002031EB" w:rsidSect="008E1E7F">
      <w:headerReference w:type="default" r:id="rId6"/>
      <w:footerReference w:type="default" r:id="rId7"/>
      <w:footerReference w:type="first" r:id="rId8"/>
      <w:pgSz w:w="11906" w:h="16838" w:code="9"/>
      <w:pgMar w:top="95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CE7" w:rsidRDefault="00A65CE7">
      <w:r>
        <w:separator/>
      </w:r>
    </w:p>
  </w:endnote>
  <w:endnote w:type="continuationSeparator" w:id="0">
    <w:p w:rsidR="00A65CE7" w:rsidRDefault="00A6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etica">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65" w:rsidRPr="00EF0124" w:rsidRDefault="008E1E7F" w:rsidP="008E1E7F">
    <w:pPr>
      <w:pStyle w:val="NormalWeb"/>
      <w:spacing w:before="0" w:beforeAutospacing="0" w:after="0" w:afterAutospacing="0"/>
      <w:jc w:val="both"/>
      <w:rPr>
        <w:szCs w:val="20"/>
      </w:rPr>
    </w:pPr>
    <w:r w:rsidRPr="008E1E7F">
      <w:rPr>
        <w:rFonts w:ascii="Times New Roman" w:hAnsi="Times New Roman" w:cs="Times New Roman"/>
        <w:sz w:val="20"/>
        <w:szCs w:val="20"/>
        <w:lang w:val="lv-LV"/>
      </w:rPr>
      <w:t>IEMProt_041115_rik347; Par Ministru kabineta rīkojuma projektu „Grozījumi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izsniegšanai””</w:t>
    </w:r>
    <w:r w:rsidRPr="008E1E7F">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E7F" w:rsidRPr="008E1E7F" w:rsidRDefault="008E1E7F" w:rsidP="008E1E7F">
    <w:pPr>
      <w:jc w:val="both"/>
      <w:rPr>
        <w:sz w:val="20"/>
        <w:szCs w:val="20"/>
      </w:rPr>
    </w:pPr>
    <w:r w:rsidRPr="00E16F4C">
      <w:rPr>
        <w:sz w:val="20"/>
        <w:szCs w:val="20"/>
      </w:rPr>
      <w:t>IEM</w:t>
    </w:r>
    <w:r>
      <w:rPr>
        <w:sz w:val="20"/>
        <w:szCs w:val="20"/>
      </w:rPr>
      <w:t>Prot</w:t>
    </w:r>
    <w:r w:rsidRPr="00E16F4C">
      <w:rPr>
        <w:sz w:val="20"/>
        <w:szCs w:val="20"/>
      </w:rPr>
      <w:t>_</w:t>
    </w:r>
    <w:r>
      <w:rPr>
        <w:sz w:val="20"/>
        <w:szCs w:val="20"/>
      </w:rPr>
      <w:t>041115</w:t>
    </w:r>
    <w:r w:rsidRPr="00E16F4C">
      <w:rPr>
        <w:sz w:val="20"/>
        <w:szCs w:val="20"/>
      </w:rPr>
      <w:t>_</w:t>
    </w:r>
    <w:r>
      <w:rPr>
        <w:sz w:val="20"/>
        <w:szCs w:val="20"/>
      </w:rPr>
      <w:t>rik347</w:t>
    </w:r>
    <w:r w:rsidRPr="00E16F4C">
      <w:rPr>
        <w:sz w:val="20"/>
        <w:szCs w:val="20"/>
      </w:rPr>
      <w:t>;</w:t>
    </w:r>
    <w:r>
      <w:rPr>
        <w:sz w:val="20"/>
        <w:szCs w:val="20"/>
      </w:rPr>
      <w:t xml:space="preserve"> Par</w:t>
    </w:r>
    <w:r w:rsidRPr="00E16F4C">
      <w:rPr>
        <w:sz w:val="20"/>
        <w:szCs w:val="20"/>
      </w:rPr>
      <w:t xml:space="preserve"> Ministru kabine</w:t>
    </w:r>
    <w:r>
      <w:rPr>
        <w:sz w:val="20"/>
        <w:szCs w:val="20"/>
      </w:rPr>
      <w:t>ta rīkojuma projektu „</w:t>
    </w:r>
    <w:r w:rsidRPr="006923E3">
      <w:rPr>
        <w:sz w:val="20"/>
        <w:szCs w:val="20"/>
      </w:rPr>
      <w:t>Grozījum</w:t>
    </w:r>
    <w:r>
      <w:rPr>
        <w:sz w:val="20"/>
        <w:szCs w:val="20"/>
      </w:rPr>
      <w:t>i</w:t>
    </w:r>
    <w:r w:rsidRPr="006923E3">
      <w:rPr>
        <w:sz w:val="20"/>
        <w:szCs w:val="20"/>
      </w:rPr>
      <w:t xml:space="preserve"> Ministru kabineta 2011.gada 27.jūlija rīkojumā Nr.347</w:t>
    </w:r>
    <w:r>
      <w:rPr>
        <w:sz w:val="20"/>
        <w:szCs w:val="20"/>
      </w:rPr>
      <w:t xml:space="preserve"> “</w:t>
    </w:r>
    <w:r w:rsidRPr="006923E3">
      <w:rPr>
        <w:sz w:val="20"/>
        <w:szCs w:val="20"/>
      </w:rPr>
      <w:t xml:space="preserve">Par informācijas sistēmas </w:t>
    </w:r>
    <w:r>
      <w:rPr>
        <w:sz w:val="20"/>
        <w:szCs w:val="20"/>
      </w:rPr>
      <w:t>darbības koncepcijas aprakstu “</w:t>
    </w:r>
    <w:r w:rsidRPr="006923E3">
      <w:rPr>
        <w:sz w:val="20"/>
        <w:szCs w:val="20"/>
      </w:rPr>
      <w:t>Pasu sistēmas un Vienotās migrācijas informācijas sistēmas attīstība elektronisko identifikācijas karšu un elektronisko</w:t>
    </w:r>
    <w:r>
      <w:rPr>
        <w:sz w:val="20"/>
        <w:szCs w:val="20"/>
      </w:rPr>
      <w:t xml:space="preserve"> </w:t>
    </w:r>
    <w:r w:rsidRPr="006923E3">
      <w:rPr>
        <w:sz w:val="20"/>
        <w:szCs w:val="20"/>
      </w:rPr>
      <w:t xml:space="preserve">uzturēšanās </w:t>
    </w:r>
    <w:r>
      <w:rPr>
        <w:sz w:val="20"/>
        <w:szCs w:val="20"/>
      </w:rPr>
      <w:t>atļauju (karšu) izsniegšanai”””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CE7" w:rsidRDefault="00A65CE7">
      <w:r>
        <w:separator/>
      </w:r>
    </w:p>
  </w:footnote>
  <w:footnote w:type="continuationSeparator" w:id="0">
    <w:p w:rsidR="00A65CE7" w:rsidRDefault="00A65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509914"/>
      <w:docPartObj>
        <w:docPartGallery w:val="Page Numbers (Top of Page)"/>
        <w:docPartUnique/>
      </w:docPartObj>
    </w:sdtPr>
    <w:sdtEndPr>
      <w:rPr>
        <w:noProof/>
      </w:rPr>
    </w:sdtEndPr>
    <w:sdtContent>
      <w:p w:rsidR="008E1E7F" w:rsidRDefault="008E1E7F">
        <w:pPr>
          <w:pStyle w:val="Header"/>
          <w:jc w:val="center"/>
        </w:pPr>
        <w:r>
          <w:fldChar w:fldCharType="begin"/>
        </w:r>
        <w:r>
          <w:instrText xml:space="preserve"> PAGE   \* MERGEFORMAT </w:instrText>
        </w:r>
        <w:r>
          <w:fldChar w:fldCharType="separate"/>
        </w:r>
        <w:r w:rsidR="006A5C63">
          <w:rPr>
            <w:noProof/>
          </w:rPr>
          <w:t>2</w:t>
        </w:r>
        <w:r>
          <w:rPr>
            <w:noProof/>
          </w:rPr>
          <w:fldChar w:fldCharType="end"/>
        </w:r>
      </w:p>
    </w:sdtContent>
  </w:sdt>
  <w:p w:rsidR="008E1E7F" w:rsidRDefault="008E1E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EA"/>
    <w:rsid w:val="000C0CF4"/>
    <w:rsid w:val="002031EB"/>
    <w:rsid w:val="004525FE"/>
    <w:rsid w:val="004A0CD7"/>
    <w:rsid w:val="00603543"/>
    <w:rsid w:val="006A5C63"/>
    <w:rsid w:val="007306EA"/>
    <w:rsid w:val="008437A9"/>
    <w:rsid w:val="008E1E7F"/>
    <w:rsid w:val="009F2189"/>
    <w:rsid w:val="00A65CE7"/>
    <w:rsid w:val="00AB0624"/>
    <w:rsid w:val="00AC18BD"/>
    <w:rsid w:val="00B172C2"/>
    <w:rsid w:val="00DA1C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FAC80FF-EC37-499D-A322-9FFEA3AD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6E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06EA"/>
    <w:pPr>
      <w:spacing w:before="100" w:beforeAutospacing="1" w:after="100" w:afterAutospacing="1"/>
    </w:pPr>
    <w:rPr>
      <w:rFonts w:ascii="Helvetica" w:hAnsi="Helvetica" w:cs="Helvetica"/>
      <w:color w:val="000000"/>
      <w:sz w:val="18"/>
      <w:szCs w:val="18"/>
      <w:lang w:val="en-GB" w:eastAsia="en-US"/>
    </w:rPr>
  </w:style>
  <w:style w:type="paragraph" w:styleId="Footer">
    <w:name w:val="footer"/>
    <w:basedOn w:val="Normal"/>
    <w:link w:val="FooterChar"/>
    <w:rsid w:val="007306EA"/>
    <w:pPr>
      <w:tabs>
        <w:tab w:val="center" w:pos="4153"/>
        <w:tab w:val="right" w:pos="8306"/>
      </w:tabs>
    </w:pPr>
  </w:style>
  <w:style w:type="character" w:customStyle="1" w:styleId="FooterChar">
    <w:name w:val="Footer Char"/>
    <w:basedOn w:val="DefaultParagraphFont"/>
    <w:link w:val="Footer"/>
    <w:rsid w:val="007306EA"/>
    <w:rPr>
      <w:rFonts w:ascii="Times New Roman" w:eastAsia="Times New Roman" w:hAnsi="Times New Roman" w:cs="Times New Roman"/>
      <w:sz w:val="24"/>
      <w:szCs w:val="24"/>
      <w:lang w:eastAsia="lv-LV"/>
    </w:rPr>
  </w:style>
  <w:style w:type="paragraph" w:customStyle="1" w:styleId="naisf">
    <w:name w:val="naisf"/>
    <w:basedOn w:val="Normal"/>
    <w:uiPriority w:val="99"/>
    <w:rsid w:val="007306EA"/>
    <w:pPr>
      <w:spacing w:before="100" w:beforeAutospacing="1" w:after="100" w:afterAutospacing="1"/>
    </w:pPr>
  </w:style>
  <w:style w:type="paragraph" w:styleId="BalloonText">
    <w:name w:val="Balloon Text"/>
    <w:basedOn w:val="Normal"/>
    <w:link w:val="BalloonTextChar"/>
    <w:uiPriority w:val="99"/>
    <w:semiHidden/>
    <w:unhideWhenUsed/>
    <w:rsid w:val="009F21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189"/>
    <w:rPr>
      <w:rFonts w:ascii="Segoe UI" w:eastAsia="Times New Roman" w:hAnsi="Segoe UI" w:cs="Segoe UI"/>
      <w:sz w:val="18"/>
      <w:szCs w:val="18"/>
      <w:lang w:eastAsia="lv-LV"/>
    </w:rPr>
  </w:style>
  <w:style w:type="paragraph" w:styleId="HTMLPreformatted">
    <w:name w:val="HTML Preformatted"/>
    <w:basedOn w:val="Normal"/>
    <w:link w:val="HTMLPreformattedChar"/>
    <w:rsid w:val="00D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A1CA9"/>
    <w:rPr>
      <w:rFonts w:ascii="Courier New" w:eastAsia="Times New Roman" w:hAnsi="Courier New" w:cs="Courier New"/>
      <w:sz w:val="20"/>
      <w:szCs w:val="20"/>
      <w:lang w:eastAsia="lv-LV"/>
    </w:rPr>
  </w:style>
  <w:style w:type="paragraph" w:styleId="Header">
    <w:name w:val="header"/>
    <w:basedOn w:val="Normal"/>
    <w:link w:val="HeaderChar"/>
    <w:uiPriority w:val="99"/>
    <w:unhideWhenUsed/>
    <w:rsid w:val="008E1E7F"/>
    <w:pPr>
      <w:tabs>
        <w:tab w:val="center" w:pos="4153"/>
        <w:tab w:val="right" w:pos="8306"/>
      </w:tabs>
    </w:pPr>
  </w:style>
  <w:style w:type="character" w:customStyle="1" w:styleId="HeaderChar">
    <w:name w:val="Header Char"/>
    <w:basedOn w:val="DefaultParagraphFont"/>
    <w:link w:val="Header"/>
    <w:uiPriority w:val="99"/>
    <w:rsid w:val="008E1E7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1647</Characters>
  <Application>Microsoft Office Word</Application>
  <DocSecurity>0</DocSecurity>
  <Lines>59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Aiva Urbāne</cp:lastModifiedBy>
  <cp:revision>3</cp:revision>
  <cp:lastPrinted>2015-11-04T09:23:00Z</cp:lastPrinted>
  <dcterms:created xsi:type="dcterms:W3CDTF">2015-11-04T10:49:00Z</dcterms:created>
  <dcterms:modified xsi:type="dcterms:W3CDTF">2015-11-04T12:49:00Z</dcterms:modified>
</cp:coreProperties>
</file>