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FF" w:rsidRPr="00A02E3A" w:rsidRDefault="002F71FF" w:rsidP="002F71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F71FF" w:rsidRPr="00A02E3A" w:rsidRDefault="002F71FF" w:rsidP="002F71FF">
      <w:pPr>
        <w:jc w:val="center"/>
        <w:rPr>
          <w:b/>
          <w:sz w:val="28"/>
          <w:szCs w:val="28"/>
        </w:rPr>
      </w:pPr>
    </w:p>
    <w:p w:rsidR="002F71FF" w:rsidRPr="00A02E3A" w:rsidRDefault="00797EEE" w:rsidP="002F71FF">
      <w:pPr>
        <w:jc w:val="center"/>
        <w:rPr>
          <w:b/>
          <w:sz w:val="28"/>
          <w:szCs w:val="28"/>
        </w:rPr>
      </w:pPr>
      <w:r w:rsidRPr="00A02E3A">
        <w:rPr>
          <w:b/>
          <w:sz w:val="28"/>
          <w:szCs w:val="28"/>
        </w:rPr>
        <w:t>MINISTRU KABINETA SĒDES PROTOKOLLĒMUMS</w:t>
      </w:r>
    </w:p>
    <w:p w:rsidR="009F6FBC" w:rsidRDefault="009F6FBC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:rsidR="00AD6F92" w:rsidRDefault="00AD6F92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:rsidR="00AD6F92" w:rsidRPr="00A02E3A" w:rsidRDefault="00AD6F92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:rsidR="009F6FBC" w:rsidRPr="00A02E3A" w:rsidRDefault="009F6FBC" w:rsidP="009F6FBC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F6FBC" w:rsidRPr="00A02E3A" w:rsidTr="006451D1">
        <w:trPr>
          <w:cantSplit/>
        </w:trPr>
        <w:tc>
          <w:tcPr>
            <w:tcW w:w="3967" w:type="dxa"/>
          </w:tcPr>
          <w:p w:rsidR="009F6FBC" w:rsidRPr="00A02E3A" w:rsidRDefault="009F6FBC" w:rsidP="006451D1">
            <w:pPr>
              <w:rPr>
                <w:sz w:val="28"/>
                <w:szCs w:val="28"/>
              </w:rPr>
            </w:pPr>
            <w:r w:rsidRPr="00A02E3A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F6FBC" w:rsidRPr="00A02E3A" w:rsidRDefault="009F6FBC" w:rsidP="006451D1">
            <w:pPr>
              <w:rPr>
                <w:sz w:val="28"/>
                <w:szCs w:val="28"/>
              </w:rPr>
            </w:pPr>
            <w:r w:rsidRPr="00A02E3A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9F6FBC" w:rsidRPr="00A02E3A" w:rsidRDefault="009F6FBC" w:rsidP="00797B65">
            <w:pPr>
              <w:jc w:val="right"/>
              <w:rPr>
                <w:sz w:val="28"/>
                <w:szCs w:val="28"/>
              </w:rPr>
            </w:pPr>
            <w:r w:rsidRPr="00A02E3A">
              <w:rPr>
                <w:sz w:val="28"/>
                <w:szCs w:val="28"/>
              </w:rPr>
              <w:t>201</w:t>
            </w:r>
            <w:r w:rsidR="00797B65" w:rsidRPr="00A02E3A">
              <w:rPr>
                <w:sz w:val="28"/>
                <w:szCs w:val="28"/>
              </w:rPr>
              <w:t>5</w:t>
            </w:r>
            <w:r w:rsidRPr="00A02E3A">
              <w:rPr>
                <w:sz w:val="28"/>
                <w:szCs w:val="28"/>
              </w:rPr>
              <w:t>. gada                       </w:t>
            </w:r>
          </w:p>
        </w:tc>
      </w:tr>
    </w:tbl>
    <w:p w:rsidR="009F6FBC" w:rsidRPr="00A02E3A" w:rsidRDefault="009F6FBC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:rsidR="009F6FBC" w:rsidRPr="00A02E3A" w:rsidRDefault="009F6FBC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:rsidR="009F6FBC" w:rsidRPr="00A02E3A" w:rsidRDefault="009F6FBC" w:rsidP="009F6FBC">
      <w:pPr>
        <w:jc w:val="center"/>
        <w:rPr>
          <w:b/>
          <w:sz w:val="28"/>
          <w:szCs w:val="28"/>
        </w:rPr>
      </w:pPr>
      <w:r w:rsidRPr="00A02E3A">
        <w:rPr>
          <w:b/>
          <w:sz w:val="28"/>
          <w:szCs w:val="28"/>
        </w:rPr>
        <w:t>. §</w:t>
      </w:r>
    </w:p>
    <w:p w:rsidR="009F6FBC" w:rsidRPr="00A02E3A" w:rsidRDefault="009F6FBC" w:rsidP="009F6FBC">
      <w:pPr>
        <w:jc w:val="both"/>
        <w:rPr>
          <w:b/>
          <w:sz w:val="28"/>
          <w:szCs w:val="28"/>
        </w:rPr>
      </w:pPr>
    </w:p>
    <w:p w:rsidR="009F6FBC" w:rsidRPr="00A02E3A" w:rsidRDefault="002104DA" w:rsidP="009F6FBC">
      <w:pPr>
        <w:jc w:val="center"/>
        <w:rPr>
          <w:b/>
          <w:sz w:val="28"/>
          <w:szCs w:val="28"/>
        </w:rPr>
      </w:pPr>
      <w:r w:rsidRPr="002104DA">
        <w:rPr>
          <w:b/>
          <w:sz w:val="28"/>
          <w:szCs w:val="28"/>
        </w:rPr>
        <w:t>“Grozījums Ministru kabineta 2010.gada 5.oktobra noteikumos Nr.</w:t>
      </w:r>
      <w:r>
        <w:rPr>
          <w:b/>
          <w:sz w:val="28"/>
          <w:szCs w:val="28"/>
        </w:rPr>
        <w:t>928</w:t>
      </w:r>
      <w:r w:rsidRPr="002104DA">
        <w:rPr>
          <w:b/>
          <w:sz w:val="28"/>
          <w:szCs w:val="28"/>
        </w:rPr>
        <w:t xml:space="preserve"> “Kārtība, kādā dibināmi valsts institūciju un pašvaldību apbalvojumi”</w:t>
      </w:r>
    </w:p>
    <w:p w:rsidR="009F6FBC" w:rsidRPr="00A02E3A" w:rsidRDefault="009F6FBC" w:rsidP="009F6FBC">
      <w:pPr>
        <w:rPr>
          <w:sz w:val="28"/>
          <w:szCs w:val="28"/>
        </w:rPr>
      </w:pPr>
    </w:p>
    <w:p w:rsidR="009F6FBC" w:rsidRPr="00A02E3A" w:rsidRDefault="009F6FBC" w:rsidP="009F6FBC">
      <w:pPr>
        <w:ind w:firstLine="709"/>
        <w:rPr>
          <w:b/>
          <w:sz w:val="28"/>
          <w:szCs w:val="28"/>
        </w:rPr>
      </w:pPr>
      <w:r w:rsidRPr="00A02E3A">
        <w:rPr>
          <w:b/>
          <w:sz w:val="28"/>
          <w:szCs w:val="28"/>
        </w:rPr>
        <w:t>TA-</w:t>
      </w:r>
    </w:p>
    <w:p w:rsidR="009F6FBC" w:rsidRPr="00A02E3A" w:rsidRDefault="009F6FBC" w:rsidP="009F6FBC">
      <w:pPr>
        <w:jc w:val="center"/>
        <w:rPr>
          <w:sz w:val="28"/>
          <w:szCs w:val="28"/>
        </w:rPr>
      </w:pPr>
      <w:r w:rsidRPr="00A02E3A">
        <w:rPr>
          <w:sz w:val="28"/>
          <w:szCs w:val="28"/>
        </w:rPr>
        <w:t>_________________________________________________________</w:t>
      </w:r>
    </w:p>
    <w:p w:rsidR="009F6FBC" w:rsidRDefault="009F6FBC" w:rsidP="009F6FBC">
      <w:pPr>
        <w:jc w:val="center"/>
        <w:rPr>
          <w:sz w:val="28"/>
          <w:szCs w:val="28"/>
        </w:rPr>
      </w:pPr>
      <w:r w:rsidRPr="00A02E3A">
        <w:rPr>
          <w:sz w:val="28"/>
          <w:szCs w:val="28"/>
        </w:rPr>
        <w:t>(...)</w:t>
      </w:r>
    </w:p>
    <w:p w:rsidR="00AD6F92" w:rsidRPr="00A02E3A" w:rsidRDefault="00AD6F92" w:rsidP="009F6FBC">
      <w:pPr>
        <w:jc w:val="center"/>
        <w:rPr>
          <w:sz w:val="28"/>
          <w:szCs w:val="28"/>
        </w:rPr>
      </w:pPr>
    </w:p>
    <w:p w:rsidR="002104DA" w:rsidRPr="002104DA" w:rsidRDefault="002104DA" w:rsidP="002104D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2104DA">
        <w:rPr>
          <w:rFonts w:ascii="Times New Roman" w:eastAsia="Times New Roman" w:hAnsi="Times New Roman"/>
          <w:sz w:val="28"/>
          <w:szCs w:val="20"/>
          <w:lang w:eastAsia="lv-LV"/>
        </w:rPr>
        <w:t>Pieņemt iesniegto noteikumu projektu.</w:t>
      </w:r>
    </w:p>
    <w:p w:rsidR="002104DA" w:rsidRPr="002104DA" w:rsidRDefault="002104DA" w:rsidP="002104DA">
      <w:pPr>
        <w:pStyle w:val="ListParagraph"/>
        <w:ind w:left="1080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2104DA">
        <w:rPr>
          <w:rFonts w:ascii="Times New Roman" w:eastAsia="Times New Roman" w:hAnsi="Times New Roman"/>
          <w:sz w:val="28"/>
          <w:szCs w:val="20"/>
          <w:lang w:eastAsia="lv-LV"/>
        </w:rPr>
        <w:t xml:space="preserve">Valsts kancelejai sagatavot noteikumu projektu parakstīšanai. </w:t>
      </w:r>
    </w:p>
    <w:p w:rsidR="002104DA" w:rsidRDefault="002104DA" w:rsidP="002104DA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Lai nodrošinātu 2015.gadā plānoto Ministru kabineta balvu izmaksu, atbalstīt 2015. gadā apropriācijas pārdali no </w:t>
      </w:r>
      <w:r w:rsidR="00695114">
        <w:rPr>
          <w:sz w:val="28"/>
          <w:szCs w:val="28"/>
        </w:rPr>
        <w:t xml:space="preserve">jaunajai politikas iniciatīvai "Latvijas konkurētspējas novērtējums un tā uzraudzības (monitoringa) sistēma" piešķirtā finansējuma </w:t>
      </w:r>
      <w:r w:rsidR="004559BD">
        <w:rPr>
          <w:sz w:val="28"/>
          <w:szCs w:val="28"/>
        </w:rPr>
        <w:t>uz resoru</w:t>
      </w:r>
      <w:r>
        <w:rPr>
          <w:sz w:val="28"/>
          <w:szCs w:val="28"/>
        </w:rPr>
        <w:t xml:space="preserve"> "03. Ministru kabinets" budžeta programm</w:t>
      </w:r>
      <w:r w:rsidR="00695114">
        <w:rPr>
          <w:sz w:val="28"/>
          <w:szCs w:val="28"/>
        </w:rPr>
        <w:t>u</w:t>
      </w:r>
      <w:r>
        <w:rPr>
          <w:sz w:val="28"/>
          <w:szCs w:val="28"/>
        </w:rPr>
        <w:t xml:space="preserve"> 01.00.00 "Ministru kabineta darbības nodrošināšana, valsts pārvaldes politika" 7 115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apmērā.</w:t>
      </w:r>
    </w:p>
    <w:p w:rsidR="004E3653" w:rsidRPr="004E3653" w:rsidRDefault="004E3653" w:rsidP="009F6FBC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4E3653">
        <w:rPr>
          <w:sz w:val="28"/>
          <w:szCs w:val="28"/>
        </w:rPr>
        <w:t xml:space="preserve">Valsts kancelejai </w:t>
      </w:r>
      <w:r>
        <w:rPr>
          <w:sz w:val="28"/>
          <w:szCs w:val="28"/>
        </w:rPr>
        <w:t>sadarbībā ar Finanšu ministriju vienoties par finansējuma avotu, lai nodrošinātu</w:t>
      </w:r>
      <w:proofErr w:type="gramStart"/>
      <w:r>
        <w:rPr>
          <w:sz w:val="28"/>
          <w:szCs w:val="28"/>
        </w:rPr>
        <w:t xml:space="preserve">  </w:t>
      </w:r>
      <w:proofErr w:type="gramEnd"/>
      <w:r w:rsidRPr="004E3653">
        <w:rPr>
          <w:sz w:val="28"/>
          <w:szCs w:val="28"/>
        </w:rPr>
        <w:t>Ministru kabineta plānoto balvu izmaksu  2016.gadā un  turpmākajos gados</w:t>
      </w:r>
      <w:r>
        <w:rPr>
          <w:sz w:val="28"/>
          <w:szCs w:val="28"/>
        </w:rPr>
        <w:t>.</w:t>
      </w:r>
    </w:p>
    <w:p w:rsidR="009F6FBC" w:rsidRPr="004E3653" w:rsidRDefault="004618B0" w:rsidP="004E3653">
      <w:pPr>
        <w:jc w:val="both"/>
        <w:rPr>
          <w:szCs w:val="28"/>
        </w:rPr>
      </w:pPr>
      <w:r w:rsidRPr="004E3653">
        <w:rPr>
          <w:sz w:val="28"/>
          <w:szCs w:val="28"/>
        </w:rPr>
        <w:t xml:space="preserve"> </w:t>
      </w:r>
    </w:p>
    <w:p w:rsidR="009F6FBC" w:rsidRPr="00A02E3A" w:rsidRDefault="009F6FBC" w:rsidP="009F6FBC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  <w:r w:rsidRPr="00A02E3A">
        <w:rPr>
          <w:szCs w:val="28"/>
        </w:rPr>
        <w:t>Ministru prezidente</w:t>
      </w:r>
      <w:r w:rsidRPr="00A02E3A">
        <w:rPr>
          <w:szCs w:val="28"/>
        </w:rPr>
        <w:tab/>
        <w:t>Laimdota Straujuma</w:t>
      </w:r>
    </w:p>
    <w:p w:rsidR="00820FBE" w:rsidRPr="00A02E3A" w:rsidRDefault="00820FBE" w:rsidP="00201287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  <w:r w:rsidRPr="00A02E3A">
        <w:rPr>
          <w:szCs w:val="28"/>
        </w:rPr>
        <w:t xml:space="preserve">Vizē: </w:t>
      </w:r>
    </w:p>
    <w:p w:rsidR="0044473E" w:rsidRPr="00A02E3A" w:rsidRDefault="00A02E3A" w:rsidP="00201287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  <w:r w:rsidRPr="00A02E3A">
        <w:rPr>
          <w:szCs w:val="28"/>
        </w:rPr>
        <w:t>Valsts kancelejas direktors</w:t>
      </w:r>
      <w:r w:rsidR="009F6FBC" w:rsidRPr="00A02E3A">
        <w:rPr>
          <w:szCs w:val="28"/>
        </w:rPr>
        <w:t xml:space="preserve"> </w:t>
      </w:r>
      <w:r w:rsidR="00AB6B01">
        <w:rPr>
          <w:szCs w:val="28"/>
        </w:rPr>
        <w:tab/>
        <w:t>Mārtiņš Krieviņš</w:t>
      </w:r>
      <w:r w:rsidR="009F6FBC" w:rsidRPr="00A02E3A">
        <w:rPr>
          <w:szCs w:val="28"/>
        </w:rPr>
        <w:tab/>
      </w:r>
    </w:p>
    <w:p w:rsidR="00D835C2" w:rsidRPr="00A02E3A" w:rsidRDefault="00D835C2" w:rsidP="00D835C2">
      <w:pPr>
        <w:rPr>
          <w:rFonts w:cstheme="minorHAnsi"/>
          <w:sz w:val="28"/>
          <w:szCs w:val="28"/>
        </w:rPr>
      </w:pPr>
    </w:p>
    <w:p w:rsidR="00D835C2" w:rsidRPr="00AB6B01" w:rsidRDefault="00643EE4" w:rsidP="00D835C2">
      <w:pPr>
        <w:rPr>
          <w:rFonts w:cstheme="minorHAnsi"/>
        </w:rPr>
      </w:pPr>
      <w:r>
        <w:rPr>
          <w:rFonts w:cstheme="minorHAnsi"/>
        </w:rPr>
        <w:t>03.11</w:t>
      </w:r>
      <w:r w:rsidR="00AB6B01" w:rsidRPr="00AB6B01">
        <w:rPr>
          <w:rFonts w:cstheme="minorHAnsi"/>
        </w:rPr>
        <w:t>.</w:t>
      </w:r>
      <w:r w:rsidR="00D835C2" w:rsidRPr="00AB6B01">
        <w:rPr>
          <w:rFonts w:cstheme="minorHAnsi"/>
        </w:rPr>
        <w:t>2015.</w:t>
      </w:r>
    </w:p>
    <w:p w:rsidR="00D835C2" w:rsidRPr="00AB6B01" w:rsidRDefault="004E3653" w:rsidP="00D835C2">
      <w:pPr>
        <w:rPr>
          <w:rFonts w:cstheme="minorHAnsi"/>
        </w:rPr>
      </w:pPr>
      <w:r>
        <w:rPr>
          <w:rFonts w:cstheme="minorHAnsi"/>
        </w:rPr>
        <w:t>122</w:t>
      </w:r>
    </w:p>
    <w:p w:rsidR="00643EE4" w:rsidRPr="00295E2C" w:rsidRDefault="00643EE4" w:rsidP="00643EE4">
      <w:pPr>
        <w:rPr>
          <w:sz w:val="20"/>
        </w:rPr>
      </w:pPr>
      <w:r>
        <w:rPr>
          <w:sz w:val="20"/>
        </w:rPr>
        <w:t>67082980</w:t>
      </w:r>
    </w:p>
    <w:p w:rsidR="00D835C2" w:rsidRPr="00AB6B01" w:rsidRDefault="000F325F" w:rsidP="00643EE4">
      <w:pPr>
        <w:rPr>
          <w:rFonts w:eastAsia="Times New Roman" w:cstheme="minorHAnsi"/>
          <w:lang w:eastAsia="lv-LV"/>
        </w:rPr>
      </w:pPr>
      <w:hyperlink r:id="rId8" w:history="1">
        <w:r w:rsidR="00643EE4" w:rsidRPr="00216229">
          <w:rPr>
            <w:rStyle w:val="Hyperlink"/>
            <w:sz w:val="20"/>
          </w:rPr>
          <w:t>madars.udris@mk.gov.lv</w:t>
        </w:r>
      </w:hyperlink>
    </w:p>
    <w:sectPr w:rsidR="00D835C2" w:rsidRPr="00AB6B01" w:rsidSect="00B85A0A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5F" w:rsidRDefault="000F325F" w:rsidP="002128AB">
      <w:r>
        <w:separator/>
      </w:r>
    </w:p>
  </w:endnote>
  <w:endnote w:type="continuationSeparator" w:id="0">
    <w:p w:rsidR="000F325F" w:rsidRDefault="000F325F" w:rsidP="0021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AB" w:rsidRDefault="002128AB">
    <w:pPr>
      <w:pStyle w:val="Footer"/>
    </w:pPr>
    <w:r>
      <w:t>MKProt_</w:t>
    </w:r>
    <w:r w:rsidR="00020ED3">
      <w:t>26</w:t>
    </w:r>
    <w:r w:rsidR="00DD445F">
      <w:t>10</w:t>
    </w:r>
    <w:r>
      <w:t>15;</w:t>
    </w:r>
    <w:r w:rsidRPr="002128AB">
      <w:t xml:space="preserve"> Par Informatīvo ziņojum</w:t>
    </w:r>
    <w:r w:rsidR="00DD445F">
      <w:t>u par valsts interešu pārstāvību</w:t>
    </w:r>
    <w:r w:rsidRPr="002128AB">
      <w:t xml:space="preserve"> starptautiskajos investīciju strīdos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0B" w:rsidRDefault="00D0360B" w:rsidP="00D0360B">
    <w:pPr>
      <w:pStyle w:val="Footer"/>
    </w:pPr>
    <w:r>
      <w:t>MKProt_</w:t>
    </w:r>
    <w:r w:rsidR="002104DA">
      <w:t>0311</w:t>
    </w:r>
    <w:r>
      <w:t>15;</w:t>
    </w:r>
    <w:r w:rsidRPr="002128AB">
      <w:t xml:space="preserve"> </w:t>
    </w:r>
    <w:r w:rsidR="002104DA" w:rsidRPr="002104DA">
      <w:t>“Grozījums Ministru kabineta 2010.gada 5.oktobra noteikumos Nr. “Kārtība, kādā dibināmi valsts institūciju un pašvaldību apbalvojumi”</w:t>
    </w:r>
  </w:p>
  <w:p w:rsidR="00D0360B" w:rsidRDefault="00D0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5F" w:rsidRDefault="000F325F" w:rsidP="002128AB">
      <w:r>
        <w:separator/>
      </w:r>
    </w:p>
  </w:footnote>
  <w:footnote w:type="continuationSeparator" w:id="0">
    <w:p w:rsidR="000F325F" w:rsidRDefault="000F325F" w:rsidP="0021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0A" w:rsidRPr="00B85A0A" w:rsidRDefault="00B85A0A" w:rsidP="00B85A0A">
    <w:pPr>
      <w:pStyle w:val="Header"/>
      <w:tabs>
        <w:tab w:val="left" w:pos="8115"/>
        <w:tab w:val="right" w:pos="9071"/>
      </w:tabs>
      <w:rPr>
        <w:b/>
        <w:i/>
      </w:rPr>
    </w:pPr>
    <w:r w:rsidRPr="00B85A0A">
      <w:rPr>
        <w:b/>
        <w:i/>
      </w:rPr>
      <w:tab/>
    </w:r>
    <w:r w:rsidRPr="00B85A0A">
      <w:rPr>
        <w:b/>
        <w:i/>
      </w:rPr>
      <w:tab/>
    </w:r>
    <w:r w:rsidRPr="00B85A0A">
      <w:rPr>
        <w:b/>
        <w:i/>
      </w:rPr>
      <w:tab/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066"/>
    <w:multiLevelType w:val="hybridMultilevel"/>
    <w:tmpl w:val="D57A38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267"/>
    <w:multiLevelType w:val="multilevel"/>
    <w:tmpl w:val="856AD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58DA6969"/>
    <w:multiLevelType w:val="multilevel"/>
    <w:tmpl w:val="51C8D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24E72BC"/>
    <w:multiLevelType w:val="hybridMultilevel"/>
    <w:tmpl w:val="C14868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F0AB7"/>
    <w:multiLevelType w:val="hybridMultilevel"/>
    <w:tmpl w:val="DA822E1C"/>
    <w:lvl w:ilvl="0" w:tplc="C0CE3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F"/>
    <w:rsid w:val="00001FD2"/>
    <w:rsid w:val="000163C5"/>
    <w:rsid w:val="00020ED3"/>
    <w:rsid w:val="000310F4"/>
    <w:rsid w:val="00096549"/>
    <w:rsid w:val="000E6F6C"/>
    <w:rsid w:val="000F325F"/>
    <w:rsid w:val="000F7299"/>
    <w:rsid w:val="001077ED"/>
    <w:rsid w:val="001228AC"/>
    <w:rsid w:val="00201287"/>
    <w:rsid w:val="002104DA"/>
    <w:rsid w:val="002128AB"/>
    <w:rsid w:val="0029279B"/>
    <w:rsid w:val="002F71FF"/>
    <w:rsid w:val="00314C61"/>
    <w:rsid w:val="003361D9"/>
    <w:rsid w:val="00337777"/>
    <w:rsid w:val="003967BB"/>
    <w:rsid w:val="0044473E"/>
    <w:rsid w:val="004559BD"/>
    <w:rsid w:val="004618B0"/>
    <w:rsid w:val="00495590"/>
    <w:rsid w:val="004A1E5E"/>
    <w:rsid w:val="004B5396"/>
    <w:rsid w:val="004E153D"/>
    <w:rsid w:val="004E3653"/>
    <w:rsid w:val="004F4975"/>
    <w:rsid w:val="00515866"/>
    <w:rsid w:val="00537649"/>
    <w:rsid w:val="00546FEB"/>
    <w:rsid w:val="0059771C"/>
    <w:rsid w:val="005E2076"/>
    <w:rsid w:val="0060101B"/>
    <w:rsid w:val="00605A8D"/>
    <w:rsid w:val="00643EE4"/>
    <w:rsid w:val="00654A70"/>
    <w:rsid w:val="006919F5"/>
    <w:rsid w:val="00695114"/>
    <w:rsid w:val="006C7429"/>
    <w:rsid w:val="006D68D5"/>
    <w:rsid w:val="007104FD"/>
    <w:rsid w:val="00744D87"/>
    <w:rsid w:val="00763A9E"/>
    <w:rsid w:val="00797B65"/>
    <w:rsid w:val="00797EEE"/>
    <w:rsid w:val="007B5AFD"/>
    <w:rsid w:val="007B7006"/>
    <w:rsid w:val="007B7887"/>
    <w:rsid w:val="007D27A1"/>
    <w:rsid w:val="007D2A7F"/>
    <w:rsid w:val="007D77AD"/>
    <w:rsid w:val="00820FBE"/>
    <w:rsid w:val="00826D54"/>
    <w:rsid w:val="008720BA"/>
    <w:rsid w:val="00883BA9"/>
    <w:rsid w:val="008C603F"/>
    <w:rsid w:val="008D4D39"/>
    <w:rsid w:val="008F25C6"/>
    <w:rsid w:val="00941520"/>
    <w:rsid w:val="009F6FBC"/>
    <w:rsid w:val="00A02E3A"/>
    <w:rsid w:val="00A4663B"/>
    <w:rsid w:val="00AA26F1"/>
    <w:rsid w:val="00AB6B01"/>
    <w:rsid w:val="00AD6F92"/>
    <w:rsid w:val="00AE56CA"/>
    <w:rsid w:val="00AE5981"/>
    <w:rsid w:val="00B050E8"/>
    <w:rsid w:val="00B61EDD"/>
    <w:rsid w:val="00B701A6"/>
    <w:rsid w:val="00B85A0A"/>
    <w:rsid w:val="00BB1A38"/>
    <w:rsid w:val="00BE5493"/>
    <w:rsid w:val="00C02D34"/>
    <w:rsid w:val="00C22453"/>
    <w:rsid w:val="00C24CF8"/>
    <w:rsid w:val="00C458EE"/>
    <w:rsid w:val="00C45C35"/>
    <w:rsid w:val="00C83A37"/>
    <w:rsid w:val="00CB6145"/>
    <w:rsid w:val="00D0360B"/>
    <w:rsid w:val="00D835C2"/>
    <w:rsid w:val="00D95533"/>
    <w:rsid w:val="00DC5842"/>
    <w:rsid w:val="00DC79BC"/>
    <w:rsid w:val="00DD17B7"/>
    <w:rsid w:val="00DD445F"/>
    <w:rsid w:val="00DD4DFD"/>
    <w:rsid w:val="00DE59C3"/>
    <w:rsid w:val="00DF60CF"/>
    <w:rsid w:val="00E84A94"/>
    <w:rsid w:val="00EA0FF5"/>
    <w:rsid w:val="00EF05DC"/>
    <w:rsid w:val="00EF2B38"/>
    <w:rsid w:val="00FC7DD3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customStyle="1" w:styleId="spelle">
    <w:name w:val="spelle"/>
    <w:basedOn w:val="DefaultParagraphFont"/>
    <w:rsid w:val="002F71FF"/>
  </w:style>
  <w:style w:type="paragraph" w:styleId="BodyText">
    <w:name w:val="Body Text"/>
    <w:basedOn w:val="Normal"/>
    <w:link w:val="BodyTextChar"/>
    <w:rsid w:val="009F6FBC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9F6FBC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A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5C2"/>
    <w:rPr>
      <w:color w:val="0000FF" w:themeColor="hyperlink"/>
      <w:u w:val="single"/>
    </w:rPr>
  </w:style>
  <w:style w:type="paragraph" w:customStyle="1" w:styleId="naisf">
    <w:name w:val="naisf"/>
    <w:basedOn w:val="Normal"/>
    <w:rsid w:val="002104DA"/>
    <w:pPr>
      <w:spacing w:before="100" w:beforeAutospacing="1" w:after="100" w:afterAutospacing="1"/>
    </w:pPr>
    <w:rPr>
      <w:rFonts w:ascii="Times New Roman" w:hAnsi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customStyle="1" w:styleId="spelle">
    <w:name w:val="spelle"/>
    <w:basedOn w:val="DefaultParagraphFont"/>
    <w:rsid w:val="002F71FF"/>
  </w:style>
  <w:style w:type="paragraph" w:styleId="BodyText">
    <w:name w:val="Body Text"/>
    <w:basedOn w:val="Normal"/>
    <w:link w:val="BodyTextChar"/>
    <w:rsid w:val="009F6FBC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9F6FBC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A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5C2"/>
    <w:rPr>
      <w:color w:val="0000FF" w:themeColor="hyperlink"/>
      <w:u w:val="single"/>
    </w:rPr>
  </w:style>
  <w:style w:type="paragraph" w:customStyle="1" w:styleId="naisf">
    <w:name w:val="naisf"/>
    <w:basedOn w:val="Normal"/>
    <w:rsid w:val="002104DA"/>
    <w:pPr>
      <w:spacing w:before="100" w:beforeAutospacing="1" w:after="100" w:afterAutospacing="1"/>
    </w:pPr>
    <w:rPr>
      <w:rFonts w:ascii="Times New Roman" w:hAnsi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s.udris@mk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Maija Liniņa</cp:lastModifiedBy>
  <cp:revision>2</cp:revision>
  <cp:lastPrinted>2015-11-03T11:04:00Z</cp:lastPrinted>
  <dcterms:created xsi:type="dcterms:W3CDTF">2015-11-03T11:09:00Z</dcterms:created>
  <dcterms:modified xsi:type="dcterms:W3CDTF">2015-11-03T11:09:00Z</dcterms:modified>
</cp:coreProperties>
</file>