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5E68B" w14:textId="77777777" w:rsidR="008E514B" w:rsidRPr="00F5458C" w:rsidRDefault="008E514B" w:rsidP="008E514B">
      <w:pPr>
        <w:tabs>
          <w:tab w:val="left" w:pos="6804"/>
        </w:tabs>
        <w:rPr>
          <w:sz w:val="28"/>
          <w:szCs w:val="28"/>
          <w:lang w:val="de-DE"/>
        </w:rPr>
      </w:pPr>
    </w:p>
    <w:p w14:paraId="668A2807" w14:textId="77777777" w:rsidR="008E514B" w:rsidRPr="00F5458C" w:rsidRDefault="008E514B" w:rsidP="008E514B">
      <w:pPr>
        <w:tabs>
          <w:tab w:val="left" w:pos="6663"/>
        </w:tabs>
        <w:rPr>
          <w:sz w:val="28"/>
          <w:szCs w:val="28"/>
        </w:rPr>
      </w:pPr>
    </w:p>
    <w:p w14:paraId="5D2E83F6" w14:textId="77777777" w:rsidR="008E514B" w:rsidRPr="00F5458C" w:rsidRDefault="008E514B" w:rsidP="008E514B">
      <w:pPr>
        <w:tabs>
          <w:tab w:val="left" w:pos="6663"/>
        </w:tabs>
        <w:rPr>
          <w:sz w:val="28"/>
          <w:szCs w:val="28"/>
        </w:rPr>
      </w:pPr>
    </w:p>
    <w:p w14:paraId="5C895207" w14:textId="77777777" w:rsidR="008E514B" w:rsidRPr="008E514B" w:rsidRDefault="008E514B" w:rsidP="008E514B">
      <w:pPr>
        <w:tabs>
          <w:tab w:val="left" w:pos="6804"/>
        </w:tabs>
        <w:rPr>
          <w:sz w:val="28"/>
          <w:szCs w:val="28"/>
        </w:rPr>
      </w:pPr>
      <w:r w:rsidRPr="008E514B">
        <w:rPr>
          <w:sz w:val="28"/>
          <w:szCs w:val="28"/>
        </w:rPr>
        <w:t>2015. gada</w:t>
      </w:r>
      <w:proofErr w:type="gramStart"/>
      <w:r w:rsidRPr="008E514B">
        <w:rPr>
          <w:sz w:val="28"/>
          <w:szCs w:val="28"/>
        </w:rPr>
        <w:t xml:space="preserve">            </w:t>
      </w:r>
      <w:proofErr w:type="gramEnd"/>
      <w:r w:rsidRPr="008E514B">
        <w:rPr>
          <w:sz w:val="28"/>
          <w:szCs w:val="28"/>
        </w:rPr>
        <w:tab/>
        <w:t>Noteikumi Nr.</w:t>
      </w:r>
    </w:p>
    <w:p w14:paraId="1B1CB255" w14:textId="4B78053D" w:rsidR="008E514B" w:rsidRPr="008E514B" w:rsidRDefault="008E514B" w:rsidP="008E514B">
      <w:pPr>
        <w:tabs>
          <w:tab w:val="left" w:pos="6804"/>
        </w:tabs>
        <w:rPr>
          <w:sz w:val="28"/>
          <w:szCs w:val="28"/>
        </w:rPr>
      </w:pPr>
      <w:r w:rsidRPr="008E514B">
        <w:rPr>
          <w:sz w:val="28"/>
          <w:szCs w:val="28"/>
        </w:rPr>
        <w:t>Rīgā</w:t>
      </w:r>
      <w:r w:rsidRPr="008E514B">
        <w:rPr>
          <w:sz w:val="28"/>
          <w:szCs w:val="28"/>
        </w:rPr>
        <w:tab/>
        <w:t>(prot. Nr.</w:t>
      </w:r>
      <w:proofErr w:type="gramStart"/>
      <w:r w:rsidRPr="008E514B">
        <w:rPr>
          <w:sz w:val="28"/>
          <w:szCs w:val="28"/>
        </w:rPr>
        <w:t>           .</w:t>
      </w:r>
      <w:proofErr w:type="gramEnd"/>
      <w:r w:rsidRPr="008E514B">
        <w:rPr>
          <w:sz w:val="28"/>
          <w:szCs w:val="28"/>
        </w:rPr>
        <w:t> §)</w:t>
      </w:r>
    </w:p>
    <w:p w14:paraId="1A29B3DE" w14:textId="77777777" w:rsidR="004019AA" w:rsidRPr="001476CA" w:rsidRDefault="004019AA" w:rsidP="00D90615">
      <w:pPr>
        <w:ind w:right="0"/>
        <w:jc w:val="center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1A29B3DF" w14:textId="69A906E1" w:rsidR="00D90615" w:rsidRPr="00F64CC9" w:rsidRDefault="00AC5426" w:rsidP="00D90615">
      <w:pPr>
        <w:ind w:right="0"/>
        <w:jc w:val="center"/>
        <w:rPr>
          <w:rFonts w:eastAsia="Times New Roman"/>
          <w:b/>
          <w:color w:val="000000" w:themeColor="text1"/>
          <w:sz w:val="28"/>
          <w:szCs w:val="28"/>
          <w:lang w:eastAsia="lv-LV"/>
        </w:rPr>
      </w:pPr>
      <w:bookmarkStart w:id="0" w:name="OLE_LINK1"/>
      <w:bookmarkStart w:id="1" w:name="OLE_LINK2"/>
      <w:r w:rsidRPr="00F64CC9">
        <w:rPr>
          <w:rFonts w:eastAsia="Times New Roman"/>
          <w:b/>
          <w:color w:val="000000" w:themeColor="text1"/>
          <w:sz w:val="28"/>
          <w:szCs w:val="28"/>
          <w:lang w:eastAsia="lv-LV"/>
        </w:rPr>
        <w:t>Grozījumi Ministru kabineta 2014</w:t>
      </w:r>
      <w:r w:rsidR="008E514B">
        <w:rPr>
          <w:rFonts w:eastAsia="Times New Roman"/>
          <w:b/>
          <w:color w:val="000000" w:themeColor="text1"/>
          <w:sz w:val="28"/>
          <w:szCs w:val="28"/>
          <w:lang w:eastAsia="lv-LV"/>
        </w:rPr>
        <w:t>. g</w:t>
      </w:r>
      <w:r w:rsidRPr="00F64CC9">
        <w:rPr>
          <w:rFonts w:eastAsia="Times New Roman"/>
          <w:b/>
          <w:color w:val="000000" w:themeColor="text1"/>
          <w:sz w:val="28"/>
          <w:szCs w:val="28"/>
          <w:lang w:eastAsia="lv-LV"/>
        </w:rPr>
        <w:t>ada 11</w:t>
      </w:r>
      <w:r w:rsidR="008E514B">
        <w:rPr>
          <w:rFonts w:eastAsia="Times New Roman"/>
          <w:b/>
          <w:color w:val="000000" w:themeColor="text1"/>
          <w:sz w:val="28"/>
          <w:szCs w:val="28"/>
          <w:lang w:eastAsia="lv-LV"/>
        </w:rPr>
        <w:t>. m</w:t>
      </w:r>
      <w:r w:rsidRPr="00F64CC9">
        <w:rPr>
          <w:rFonts w:eastAsia="Times New Roman"/>
          <w:b/>
          <w:color w:val="000000" w:themeColor="text1"/>
          <w:sz w:val="28"/>
          <w:szCs w:val="28"/>
          <w:lang w:eastAsia="lv-LV"/>
        </w:rPr>
        <w:t>arta noteikumos Nr.</w:t>
      </w:r>
      <w:r w:rsidR="008E514B">
        <w:rPr>
          <w:rFonts w:eastAsia="Times New Roman"/>
          <w:b/>
          <w:color w:val="000000" w:themeColor="text1"/>
          <w:sz w:val="28"/>
          <w:szCs w:val="28"/>
          <w:lang w:eastAsia="lv-LV"/>
        </w:rPr>
        <w:t> </w:t>
      </w:r>
      <w:r w:rsidRPr="00F64CC9">
        <w:rPr>
          <w:rFonts w:eastAsia="Times New Roman"/>
          <w:b/>
          <w:color w:val="000000" w:themeColor="text1"/>
          <w:sz w:val="28"/>
          <w:szCs w:val="28"/>
          <w:lang w:eastAsia="lv-LV"/>
        </w:rPr>
        <w:t xml:space="preserve">134 </w:t>
      </w:r>
      <w:r w:rsidR="001476CA">
        <w:rPr>
          <w:rFonts w:eastAsia="Times New Roman"/>
          <w:b/>
          <w:color w:val="000000" w:themeColor="text1"/>
          <w:sz w:val="28"/>
          <w:szCs w:val="28"/>
          <w:lang w:eastAsia="lv-LV"/>
        </w:rPr>
        <w:t>"</w:t>
      </w:r>
      <w:r w:rsidRPr="00F64CC9">
        <w:rPr>
          <w:rFonts w:eastAsia="Times New Roman"/>
          <w:b/>
          <w:color w:val="000000" w:themeColor="text1"/>
          <w:sz w:val="28"/>
          <w:szCs w:val="28"/>
          <w:lang w:eastAsia="lv-LV"/>
        </w:rPr>
        <w:t>Noteikumi par vienoto veselības nozares elektronisko informācijas sistēmu</w:t>
      </w:r>
      <w:r w:rsidR="008E514B">
        <w:rPr>
          <w:rFonts w:eastAsia="Times New Roman"/>
          <w:b/>
          <w:color w:val="000000" w:themeColor="text1"/>
          <w:sz w:val="28"/>
          <w:szCs w:val="28"/>
          <w:lang w:eastAsia="lv-LV"/>
        </w:rPr>
        <w:t>"</w:t>
      </w:r>
    </w:p>
    <w:bookmarkEnd w:id="0"/>
    <w:bookmarkEnd w:id="1"/>
    <w:p w14:paraId="1A29B3E0" w14:textId="77777777" w:rsidR="00D90615" w:rsidRPr="00F64CC9" w:rsidRDefault="00D90615" w:rsidP="00D90615">
      <w:pPr>
        <w:ind w:right="0"/>
        <w:jc w:val="left"/>
        <w:rPr>
          <w:color w:val="000000" w:themeColor="text1"/>
          <w:sz w:val="28"/>
          <w:szCs w:val="28"/>
        </w:rPr>
      </w:pPr>
    </w:p>
    <w:p w14:paraId="1A29B3E1" w14:textId="77777777" w:rsidR="00D90615" w:rsidRPr="00F64CC9" w:rsidRDefault="00D90615" w:rsidP="00D90615">
      <w:pPr>
        <w:ind w:right="0"/>
        <w:jc w:val="right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Izdoti saskaņā ar </w:t>
      </w:r>
    </w:p>
    <w:p w14:paraId="1A29B3E2" w14:textId="5D5A5F7C" w:rsidR="0056059C" w:rsidRDefault="0081594C" w:rsidP="00D90615">
      <w:pPr>
        <w:ind w:right="0"/>
        <w:jc w:val="right"/>
        <w:rPr>
          <w:rFonts w:eastAsia="Times New Roman"/>
          <w:color w:val="000000" w:themeColor="text1"/>
          <w:sz w:val="28"/>
          <w:szCs w:val="28"/>
          <w:lang w:eastAsia="lv-LV"/>
        </w:rPr>
      </w:pPr>
      <w:hyperlink r:id="rId9" w:tgtFrame="_blank" w:history="1">
        <w:r w:rsidR="00D90615" w:rsidRPr="00F64CC9">
          <w:rPr>
            <w:rFonts w:eastAsia="Times New Roman"/>
            <w:color w:val="000000" w:themeColor="text1"/>
            <w:sz w:val="28"/>
            <w:szCs w:val="28"/>
            <w:lang w:eastAsia="lv-LV"/>
          </w:rPr>
          <w:t>Ārstniecības likuma</w:t>
        </w:r>
      </w:hyperlink>
      <w:r w:rsidR="00D90615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9A2CAD" w:rsidRPr="00F64CC9">
        <w:rPr>
          <w:rFonts w:eastAsia="Times New Roman"/>
          <w:color w:val="000000" w:themeColor="text1"/>
          <w:sz w:val="28"/>
          <w:szCs w:val="28"/>
          <w:lang w:eastAsia="lv-LV"/>
        </w:rPr>
        <w:t>78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. p</w:t>
      </w:r>
      <w:r w:rsidR="009A2CAD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anta otro daļu </w:t>
      </w:r>
    </w:p>
    <w:p w14:paraId="1A29B3E3" w14:textId="5865CCCD" w:rsidR="00D90615" w:rsidRPr="00F64CC9" w:rsidRDefault="009A2CAD" w:rsidP="00D90615">
      <w:pPr>
        <w:ind w:right="0"/>
        <w:jc w:val="right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un </w:t>
      </w:r>
      <w:hyperlink r:id="rId10" w:anchor="p78" w:tgtFrame="_blank" w:history="1">
        <w:r w:rsidR="00D90615" w:rsidRPr="00F64CC9">
          <w:rPr>
            <w:rFonts w:eastAsia="Times New Roman"/>
            <w:color w:val="000000" w:themeColor="text1"/>
            <w:sz w:val="28"/>
            <w:szCs w:val="28"/>
            <w:lang w:eastAsia="lv-LV"/>
          </w:rPr>
          <w:t>79</w:t>
        </w:r>
        <w:r w:rsidR="008E514B">
          <w:rPr>
            <w:rFonts w:eastAsia="Times New Roman"/>
            <w:color w:val="000000" w:themeColor="text1"/>
            <w:sz w:val="28"/>
            <w:szCs w:val="28"/>
            <w:lang w:eastAsia="lv-LV"/>
          </w:rPr>
          <w:t>. p</w:t>
        </w:r>
        <w:r w:rsidR="00D90615" w:rsidRPr="00F64CC9">
          <w:rPr>
            <w:rFonts w:eastAsia="Times New Roman"/>
            <w:color w:val="000000" w:themeColor="text1"/>
            <w:sz w:val="28"/>
            <w:szCs w:val="28"/>
            <w:lang w:eastAsia="lv-LV"/>
          </w:rPr>
          <w:t>anta</w:t>
        </w:r>
      </w:hyperlink>
      <w:r w:rsidR="00D90615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1.</w:t>
      </w:r>
      <w:r w:rsidR="00D90615" w:rsidRPr="00F64CC9">
        <w:rPr>
          <w:rFonts w:eastAsia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 w:rsidR="005444D2">
        <w:rPr>
          <w:rFonts w:eastAsia="Times New Roman"/>
          <w:color w:val="000000" w:themeColor="text1"/>
          <w:sz w:val="28"/>
          <w:szCs w:val="28"/>
          <w:vertAlign w:val="superscript"/>
          <w:lang w:eastAsia="lv-LV"/>
        </w:rPr>
        <w:t> </w:t>
      </w:r>
      <w:r w:rsidR="00D90615" w:rsidRPr="00F64CC9">
        <w:rPr>
          <w:rFonts w:eastAsia="Times New Roman"/>
          <w:color w:val="000000" w:themeColor="text1"/>
          <w:sz w:val="28"/>
          <w:szCs w:val="28"/>
          <w:lang w:eastAsia="lv-LV"/>
        </w:rPr>
        <w:t>daļu</w:t>
      </w:r>
    </w:p>
    <w:p w14:paraId="1A29B3E5" w14:textId="77777777" w:rsidR="00ED2D67" w:rsidRPr="00F64CC9" w:rsidRDefault="00ED2D67" w:rsidP="00A355B8">
      <w:pPr>
        <w:ind w:right="0"/>
        <w:rPr>
          <w:rFonts w:eastAsia="Times New Roman"/>
          <w:color w:val="000000" w:themeColor="text1"/>
          <w:sz w:val="28"/>
          <w:szCs w:val="28"/>
          <w:lang w:eastAsia="lv-LV"/>
        </w:rPr>
      </w:pPr>
      <w:bookmarkStart w:id="2" w:name="n1"/>
      <w:bookmarkStart w:id="3" w:name="p1"/>
      <w:bookmarkStart w:id="4" w:name="p-509301"/>
      <w:bookmarkEnd w:id="2"/>
      <w:bookmarkEnd w:id="3"/>
      <w:bookmarkEnd w:id="4"/>
    </w:p>
    <w:p w14:paraId="1A29B3E6" w14:textId="19473BB3" w:rsidR="00AC5426" w:rsidRPr="00F64CC9" w:rsidRDefault="00F510FB" w:rsidP="008E514B">
      <w:pPr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I</w:t>
      </w:r>
      <w:r w:rsidR="00AC5426" w:rsidRPr="00F64CC9">
        <w:rPr>
          <w:rFonts w:eastAsia="Times New Roman"/>
          <w:color w:val="000000" w:themeColor="text1"/>
          <w:sz w:val="28"/>
          <w:szCs w:val="28"/>
          <w:lang w:eastAsia="lv-LV"/>
        </w:rPr>
        <w:t>zdarīt Ministru kabineta 2014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. g</w:t>
      </w:r>
      <w:r w:rsidR="00AC5426" w:rsidRPr="00F64CC9">
        <w:rPr>
          <w:rFonts w:eastAsia="Times New Roman"/>
          <w:color w:val="000000" w:themeColor="text1"/>
          <w:sz w:val="28"/>
          <w:szCs w:val="28"/>
          <w:lang w:eastAsia="lv-LV"/>
        </w:rPr>
        <w:t>ada 11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. m</w:t>
      </w:r>
      <w:r w:rsidR="00AC5426" w:rsidRPr="00F64CC9">
        <w:rPr>
          <w:rFonts w:eastAsia="Times New Roman"/>
          <w:color w:val="000000" w:themeColor="text1"/>
          <w:sz w:val="28"/>
          <w:szCs w:val="28"/>
          <w:lang w:eastAsia="lv-LV"/>
        </w:rPr>
        <w:t>arta noteikumos Nr.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AC5426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134 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AC5426" w:rsidRPr="00F64CC9">
        <w:rPr>
          <w:rFonts w:eastAsia="Times New Roman"/>
          <w:color w:val="000000" w:themeColor="text1"/>
          <w:sz w:val="28"/>
          <w:szCs w:val="28"/>
          <w:lang w:eastAsia="lv-LV"/>
        </w:rPr>
        <w:t>Noteikumi par vienoto veselības nozares elektronisko informācijas sistēmu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AC5426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(Latvijas Vēstnesis, 2014, 52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. n</w:t>
      </w:r>
      <w:r w:rsidR="00AC5426" w:rsidRPr="00F64CC9">
        <w:rPr>
          <w:rFonts w:eastAsia="Times New Roman"/>
          <w:color w:val="000000" w:themeColor="text1"/>
          <w:sz w:val="28"/>
          <w:szCs w:val="28"/>
          <w:lang w:eastAsia="lv-LV"/>
        </w:rPr>
        <w:t>r.) šādus grozījumus:</w:t>
      </w:r>
    </w:p>
    <w:p w14:paraId="1A29B3E7" w14:textId="77777777" w:rsidR="00A355B8" w:rsidRPr="00F64CC9" w:rsidRDefault="00A355B8" w:rsidP="008E514B">
      <w:pPr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1A29B3E8" w14:textId="546EBB46" w:rsidR="009A2CAD" w:rsidRDefault="008409E4" w:rsidP="008E514B">
      <w:pPr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1.</w:t>
      </w:r>
      <w:r w:rsidR="005444D2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I</w:t>
      </w:r>
      <w:r w:rsidR="009A2CAD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zteikt norādi, uz kāda likuma pamata noteikumi izdoti, šādā redakcijā: </w:t>
      </w:r>
    </w:p>
    <w:p w14:paraId="4A20D071" w14:textId="77777777" w:rsidR="008E514B" w:rsidRPr="00F64CC9" w:rsidRDefault="008E514B" w:rsidP="008E514B">
      <w:pPr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1A29B3E9" w14:textId="00A51DDC" w:rsidR="00BF00F5" w:rsidRPr="00F64CC9" w:rsidRDefault="008E514B" w:rsidP="008E514B">
      <w:pPr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9A2CAD" w:rsidRPr="00F64CC9">
        <w:rPr>
          <w:rFonts w:eastAsia="Times New Roman"/>
          <w:color w:val="000000" w:themeColor="text1"/>
          <w:sz w:val="28"/>
          <w:szCs w:val="28"/>
          <w:lang w:eastAsia="lv-LV"/>
        </w:rPr>
        <w:t>Izdoti saskaņā ar Ārstniecības likuma 78</w:t>
      </w:r>
      <w:r>
        <w:rPr>
          <w:rFonts w:eastAsia="Times New Roman"/>
          <w:color w:val="000000" w:themeColor="text1"/>
          <w:sz w:val="28"/>
          <w:szCs w:val="28"/>
          <w:lang w:eastAsia="lv-LV"/>
        </w:rPr>
        <w:t>. p</w:t>
      </w:r>
      <w:r w:rsidR="009A2CAD" w:rsidRPr="00F64CC9">
        <w:rPr>
          <w:rFonts w:eastAsia="Times New Roman"/>
          <w:color w:val="000000" w:themeColor="text1"/>
          <w:sz w:val="28"/>
          <w:szCs w:val="28"/>
          <w:lang w:eastAsia="lv-LV"/>
        </w:rPr>
        <w:t>anta otro daļu un 79</w:t>
      </w:r>
      <w:r>
        <w:rPr>
          <w:rFonts w:eastAsia="Times New Roman"/>
          <w:color w:val="000000" w:themeColor="text1"/>
          <w:sz w:val="28"/>
          <w:szCs w:val="28"/>
          <w:lang w:eastAsia="lv-LV"/>
        </w:rPr>
        <w:t>. p</w:t>
      </w:r>
      <w:r w:rsidR="009A2CAD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anta </w:t>
      </w:r>
      <w:r w:rsidR="004019AA" w:rsidRPr="00F64CC9">
        <w:rPr>
          <w:rFonts w:eastAsia="Times New Roman"/>
          <w:color w:val="000000" w:themeColor="text1"/>
          <w:sz w:val="28"/>
          <w:szCs w:val="28"/>
          <w:lang w:eastAsia="lv-LV"/>
        </w:rPr>
        <w:t>1.</w:t>
      </w:r>
      <w:r w:rsidR="004019AA" w:rsidRPr="00F64CC9">
        <w:rPr>
          <w:rFonts w:eastAsia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>
        <w:rPr>
          <w:rFonts w:eastAsia="Times New Roman"/>
          <w:color w:val="000000" w:themeColor="text1"/>
          <w:sz w:val="28"/>
          <w:szCs w:val="28"/>
          <w:vertAlign w:val="superscript"/>
          <w:lang w:eastAsia="lv-LV"/>
        </w:rPr>
        <w:t> </w:t>
      </w:r>
      <w:r w:rsidR="009A2CAD" w:rsidRPr="00F64CC9">
        <w:rPr>
          <w:rFonts w:eastAsia="Times New Roman"/>
          <w:color w:val="000000" w:themeColor="text1"/>
          <w:sz w:val="28"/>
          <w:szCs w:val="28"/>
          <w:lang w:eastAsia="lv-LV"/>
        </w:rPr>
        <w:t>daļu</w:t>
      </w:r>
      <w:r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5444D2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  <w:r w:rsidR="00BF00F5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</w:p>
    <w:p w14:paraId="1A29B3EA" w14:textId="77777777" w:rsidR="00522002" w:rsidRPr="00F64CC9" w:rsidRDefault="00522002" w:rsidP="008E514B">
      <w:pPr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1A29B3EB" w14:textId="51C4F1C2" w:rsidR="00522002" w:rsidRDefault="008409E4" w:rsidP="008E514B">
      <w:pPr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2.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I</w:t>
      </w:r>
      <w:r w:rsidR="00522002" w:rsidRPr="00F64CC9">
        <w:rPr>
          <w:rFonts w:eastAsia="Times New Roman"/>
          <w:color w:val="000000" w:themeColor="text1"/>
          <w:sz w:val="28"/>
          <w:szCs w:val="28"/>
          <w:lang w:eastAsia="lv-LV"/>
        </w:rPr>
        <w:t>zteikt 1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. p</w:t>
      </w:r>
      <w:r w:rsidR="00522002" w:rsidRPr="00F64CC9">
        <w:rPr>
          <w:rFonts w:eastAsia="Times New Roman"/>
          <w:color w:val="000000" w:themeColor="text1"/>
          <w:sz w:val="28"/>
          <w:szCs w:val="28"/>
          <w:lang w:eastAsia="lv-LV"/>
        </w:rPr>
        <w:t>unktu šādā redakcijā:</w:t>
      </w:r>
    </w:p>
    <w:p w14:paraId="0B7B6F94" w14:textId="77777777" w:rsidR="008E514B" w:rsidRPr="00F64CC9" w:rsidRDefault="008E514B" w:rsidP="008E514B">
      <w:pPr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1A29B3EC" w14:textId="314D03DC" w:rsidR="00522002" w:rsidRPr="00F64CC9" w:rsidRDefault="008E514B" w:rsidP="008E514B">
      <w:pPr>
        <w:ind w:right="0" w:firstLine="720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522002" w:rsidRPr="00F64CC9">
        <w:rPr>
          <w:rFonts w:eastAsia="Times New Roman"/>
          <w:color w:val="000000" w:themeColor="text1"/>
          <w:sz w:val="28"/>
          <w:szCs w:val="28"/>
          <w:lang w:eastAsia="lv-LV"/>
        </w:rPr>
        <w:t>1.</w:t>
      </w:r>
      <w:r w:rsidR="00522002" w:rsidRPr="00F64CC9">
        <w:rPr>
          <w:color w:val="000000" w:themeColor="text1"/>
          <w:sz w:val="28"/>
          <w:szCs w:val="28"/>
        </w:rPr>
        <w:t xml:space="preserve"> Noteikumi nosaka:</w:t>
      </w:r>
    </w:p>
    <w:p w14:paraId="1A29B3ED" w14:textId="59771FF1" w:rsidR="00522002" w:rsidRPr="00F64CC9" w:rsidRDefault="00522002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1.1.</w:t>
      </w:r>
      <w:r w:rsidR="005444D2">
        <w:rPr>
          <w:color w:val="000000" w:themeColor="text1"/>
          <w:sz w:val="28"/>
          <w:szCs w:val="28"/>
        </w:rPr>
        <w:t> </w:t>
      </w:r>
      <w:r w:rsidRPr="00F64CC9">
        <w:rPr>
          <w:color w:val="000000" w:themeColor="text1"/>
          <w:sz w:val="28"/>
          <w:szCs w:val="28"/>
        </w:rPr>
        <w:t>vienotās veselības nozares elektroniskās informācijas sistēmas (turpmāk – veselības informācijas sistēma) pārzini, veselības informācijas sistēmā glabājamos datus un to apstrādes kārtību, kā arī datu izsniegšanas kārtību;</w:t>
      </w:r>
    </w:p>
    <w:p w14:paraId="1A29B3EE" w14:textId="2BD93674" w:rsidR="00522002" w:rsidRPr="00F64CC9" w:rsidRDefault="00A101BC" w:rsidP="008E514B">
      <w:pPr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F64CC9">
        <w:rPr>
          <w:color w:val="000000" w:themeColor="text1"/>
          <w:sz w:val="28"/>
          <w:szCs w:val="28"/>
        </w:rPr>
        <w:t>1.2</w:t>
      </w:r>
      <w:r w:rsidR="00676377" w:rsidRPr="00F64CC9">
        <w:rPr>
          <w:color w:val="000000" w:themeColor="text1"/>
          <w:sz w:val="28"/>
          <w:szCs w:val="28"/>
        </w:rPr>
        <w:t>.</w:t>
      </w:r>
      <w:r w:rsidR="005444D2">
        <w:rPr>
          <w:color w:val="000000" w:themeColor="text1"/>
          <w:sz w:val="28"/>
          <w:szCs w:val="28"/>
        </w:rPr>
        <w:t> </w:t>
      </w:r>
      <w:r w:rsidR="00E3595F" w:rsidRPr="00F64CC9">
        <w:rPr>
          <w:color w:val="000000" w:themeColor="text1"/>
          <w:sz w:val="28"/>
          <w:szCs w:val="28"/>
        </w:rPr>
        <w:t>v</w:t>
      </w:r>
      <w:r w:rsidR="00522002" w:rsidRPr="00F64CC9">
        <w:rPr>
          <w:color w:val="000000" w:themeColor="text1"/>
          <w:sz w:val="28"/>
          <w:szCs w:val="28"/>
        </w:rPr>
        <w:t>eselības informācijas sistēmas autentifikācijas rīku izmantošanas</w:t>
      </w:r>
      <w:r w:rsidR="00123A74" w:rsidRPr="00F64CC9">
        <w:rPr>
          <w:color w:val="000000" w:themeColor="text1"/>
          <w:sz w:val="28"/>
          <w:szCs w:val="28"/>
        </w:rPr>
        <w:t xml:space="preserve"> kārtību, kā arī procedūras</w:t>
      </w:r>
      <w:r w:rsidR="00522002" w:rsidRPr="00F64CC9">
        <w:rPr>
          <w:color w:val="000000" w:themeColor="text1"/>
          <w:sz w:val="28"/>
          <w:szCs w:val="28"/>
        </w:rPr>
        <w:t xml:space="preserve"> </w:t>
      </w:r>
      <w:r w:rsidR="00E3595F" w:rsidRPr="00F64CC9">
        <w:rPr>
          <w:color w:val="000000" w:themeColor="text1"/>
          <w:sz w:val="28"/>
          <w:szCs w:val="28"/>
        </w:rPr>
        <w:t xml:space="preserve">ierakstu </w:t>
      </w:r>
      <w:r w:rsidR="00522002" w:rsidRPr="00F64CC9">
        <w:rPr>
          <w:color w:val="000000" w:themeColor="text1"/>
          <w:sz w:val="28"/>
          <w:szCs w:val="28"/>
        </w:rPr>
        <w:t>autentiskuma nodrošināšanas kārtību</w:t>
      </w:r>
      <w:r w:rsidR="00F839E3" w:rsidRPr="00F64CC9">
        <w:rPr>
          <w:color w:val="000000" w:themeColor="text1"/>
          <w:sz w:val="28"/>
          <w:szCs w:val="28"/>
        </w:rPr>
        <w:t>.</w:t>
      </w:r>
      <w:r w:rsidR="008E514B">
        <w:rPr>
          <w:color w:val="000000" w:themeColor="text1"/>
          <w:sz w:val="28"/>
          <w:szCs w:val="28"/>
        </w:rPr>
        <w:t>"</w:t>
      </w:r>
    </w:p>
    <w:p w14:paraId="1A29B3EF" w14:textId="77777777" w:rsidR="00FD41AE" w:rsidRPr="00F64CC9" w:rsidRDefault="00FD41AE" w:rsidP="008E514B">
      <w:pPr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1A29B3F0" w14:textId="407129E6" w:rsidR="00CE754A" w:rsidRPr="00F64CC9" w:rsidRDefault="008409E4" w:rsidP="008E514B">
      <w:pPr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3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. </w:t>
      </w:r>
      <w:r w:rsidR="005444D2">
        <w:rPr>
          <w:rFonts w:eastAsia="Times New Roman"/>
          <w:color w:val="000000" w:themeColor="text1"/>
          <w:sz w:val="28"/>
          <w:szCs w:val="28"/>
          <w:lang w:eastAsia="lv-LV"/>
        </w:rPr>
        <w:t>A</w:t>
      </w: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i</w:t>
      </w:r>
      <w:r w:rsidR="00CE754A" w:rsidRPr="00F64CC9">
        <w:rPr>
          <w:rFonts w:eastAsia="Times New Roman"/>
          <w:color w:val="000000" w:themeColor="text1"/>
          <w:sz w:val="28"/>
          <w:szCs w:val="28"/>
          <w:lang w:eastAsia="lv-LV"/>
        </w:rPr>
        <w:t>zstāt</w:t>
      </w:r>
      <w:r w:rsidR="00FD41AE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3.2.</w:t>
      </w:r>
      <w:r w:rsidR="00CE754A" w:rsidRPr="00F64CC9">
        <w:rPr>
          <w:rFonts w:eastAsia="Times New Roman"/>
          <w:color w:val="000000" w:themeColor="text1"/>
          <w:sz w:val="28"/>
          <w:szCs w:val="28"/>
          <w:lang w:eastAsia="lv-LV"/>
        </w:rPr>
        <w:t>1</w:t>
      </w:r>
      <w:r w:rsidR="00FD41AE" w:rsidRPr="00F64CC9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  <w:r w:rsidR="005444D2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FD41AE" w:rsidRPr="00F64CC9">
        <w:rPr>
          <w:rFonts w:eastAsia="Times New Roman"/>
          <w:color w:val="000000" w:themeColor="text1"/>
          <w:sz w:val="28"/>
          <w:szCs w:val="28"/>
          <w:lang w:eastAsia="lv-LV"/>
        </w:rPr>
        <w:t>apakšpunkt</w:t>
      </w:r>
      <w:r w:rsidR="00CE754A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ā </w:t>
      </w:r>
      <w:r w:rsidR="005444D2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skaitļus un </w:t>
      </w:r>
      <w:r w:rsidR="00BF018F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vārdu 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CE754A" w:rsidRPr="00F64CC9">
        <w:rPr>
          <w:rFonts w:eastAsia="Times New Roman"/>
          <w:color w:val="000000" w:themeColor="text1"/>
          <w:sz w:val="28"/>
          <w:szCs w:val="28"/>
          <w:lang w:eastAsia="lv-LV"/>
        </w:rPr>
        <w:t>7.1., 7.2., 7.3. un 7.4.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CE754A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ar </w:t>
      </w:r>
      <w:r w:rsidR="005444D2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skaitļiem un </w:t>
      </w:r>
      <w:r w:rsidR="00BF018F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vārdu 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DD2ED9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7.1., 7.2., 7.3., 7.4. </w:t>
      </w:r>
      <w:r w:rsidR="00F07E8B" w:rsidRPr="00F64CC9">
        <w:rPr>
          <w:rFonts w:eastAsia="Times New Roman"/>
          <w:color w:val="000000" w:themeColor="text1"/>
          <w:sz w:val="28"/>
          <w:szCs w:val="28"/>
          <w:lang w:eastAsia="lv-LV"/>
        </w:rPr>
        <w:t>un 7.7.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5444D2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</w:p>
    <w:p w14:paraId="1A29B3F1" w14:textId="77777777" w:rsidR="005202A3" w:rsidRPr="00F64CC9" w:rsidRDefault="005202A3" w:rsidP="008E514B">
      <w:pPr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1A29B3F2" w14:textId="3962B58A" w:rsidR="005202A3" w:rsidRDefault="008409E4" w:rsidP="008E514B">
      <w:pPr>
        <w:ind w:right="0" w:firstLine="720"/>
        <w:rPr>
          <w:rFonts w:eastAsia="Times New Roman"/>
          <w:iCs/>
          <w:color w:val="000000" w:themeColor="text1"/>
          <w:sz w:val="28"/>
          <w:szCs w:val="28"/>
          <w:lang w:eastAsia="lv-LV"/>
        </w:rPr>
      </w:pPr>
      <w:r w:rsidRPr="00F64CC9">
        <w:rPr>
          <w:rFonts w:eastAsia="Times New Roman"/>
          <w:iCs/>
          <w:color w:val="000000" w:themeColor="text1"/>
          <w:sz w:val="28"/>
          <w:szCs w:val="28"/>
          <w:lang w:eastAsia="lv-LV"/>
        </w:rPr>
        <w:t>4</w:t>
      </w:r>
      <w:r w:rsidR="008E514B">
        <w:rPr>
          <w:rFonts w:eastAsia="Times New Roman"/>
          <w:iCs/>
          <w:color w:val="000000" w:themeColor="text1"/>
          <w:sz w:val="28"/>
          <w:szCs w:val="28"/>
          <w:lang w:eastAsia="lv-LV"/>
        </w:rPr>
        <w:t>. </w:t>
      </w:r>
      <w:r w:rsidR="005444D2">
        <w:rPr>
          <w:rFonts w:eastAsia="Times New Roman"/>
          <w:iCs/>
          <w:color w:val="000000" w:themeColor="text1"/>
          <w:sz w:val="28"/>
          <w:szCs w:val="28"/>
          <w:lang w:eastAsia="lv-LV"/>
        </w:rPr>
        <w:t>P</w:t>
      </w:r>
      <w:r w:rsidR="005202A3" w:rsidRPr="00F64CC9">
        <w:rPr>
          <w:rFonts w:eastAsia="Times New Roman"/>
          <w:iCs/>
          <w:color w:val="000000" w:themeColor="text1"/>
          <w:sz w:val="28"/>
          <w:szCs w:val="28"/>
          <w:lang w:eastAsia="lv-LV"/>
        </w:rPr>
        <w:t>apildināt noteikumus ar 3.2.3</w:t>
      </w:r>
      <w:r w:rsidR="008E514B">
        <w:rPr>
          <w:rFonts w:eastAsia="Times New Roman"/>
          <w:iCs/>
          <w:color w:val="000000" w:themeColor="text1"/>
          <w:sz w:val="28"/>
          <w:szCs w:val="28"/>
          <w:lang w:eastAsia="lv-LV"/>
        </w:rPr>
        <w:t>. a</w:t>
      </w:r>
      <w:r w:rsidR="005202A3" w:rsidRPr="00F64CC9">
        <w:rPr>
          <w:rFonts w:eastAsia="Times New Roman"/>
          <w:iCs/>
          <w:color w:val="000000" w:themeColor="text1"/>
          <w:sz w:val="28"/>
          <w:szCs w:val="28"/>
          <w:lang w:eastAsia="lv-LV"/>
        </w:rPr>
        <w:t>pakšpunktu šādā redakcijā:</w:t>
      </w:r>
    </w:p>
    <w:p w14:paraId="19743AEA" w14:textId="77777777" w:rsidR="008E514B" w:rsidRPr="00F64CC9" w:rsidRDefault="008E514B" w:rsidP="008E514B">
      <w:pPr>
        <w:ind w:right="0" w:firstLine="720"/>
        <w:rPr>
          <w:rFonts w:eastAsia="Times New Roman"/>
          <w:iCs/>
          <w:color w:val="000000" w:themeColor="text1"/>
          <w:sz w:val="28"/>
          <w:szCs w:val="28"/>
          <w:lang w:eastAsia="lv-LV"/>
        </w:rPr>
      </w:pPr>
    </w:p>
    <w:p w14:paraId="1A29B3F3" w14:textId="25FA78A7" w:rsidR="005202A3" w:rsidRPr="00F64CC9" w:rsidRDefault="008E514B" w:rsidP="008E514B">
      <w:pPr>
        <w:ind w:right="0" w:firstLine="720"/>
        <w:rPr>
          <w:rFonts w:eastAsia="Times New Roman"/>
          <w:iCs/>
          <w:color w:val="000000" w:themeColor="text1"/>
          <w:sz w:val="28"/>
          <w:szCs w:val="28"/>
          <w:lang w:eastAsia="lv-LV"/>
        </w:rPr>
      </w:pPr>
      <w:r>
        <w:rPr>
          <w:rFonts w:eastAsia="Times New Roman"/>
          <w:iCs/>
          <w:color w:val="000000" w:themeColor="text1"/>
          <w:sz w:val="28"/>
          <w:szCs w:val="28"/>
          <w:lang w:eastAsia="lv-LV"/>
        </w:rPr>
        <w:t>"</w:t>
      </w:r>
      <w:r w:rsidR="005202A3" w:rsidRPr="00F64CC9">
        <w:rPr>
          <w:rFonts w:eastAsia="Times New Roman"/>
          <w:iCs/>
          <w:color w:val="000000" w:themeColor="text1"/>
          <w:sz w:val="28"/>
          <w:szCs w:val="28"/>
          <w:lang w:eastAsia="lv-LV"/>
        </w:rPr>
        <w:t>3.2.3.</w:t>
      </w:r>
      <w:r>
        <w:rPr>
          <w:rFonts w:eastAsia="Times New Roman"/>
          <w:iCs/>
          <w:color w:val="000000" w:themeColor="text1"/>
          <w:sz w:val="28"/>
          <w:szCs w:val="28"/>
          <w:lang w:eastAsia="lv-LV"/>
        </w:rPr>
        <w:t> </w:t>
      </w:r>
      <w:r w:rsidR="005202A3" w:rsidRPr="00F64CC9">
        <w:rPr>
          <w:rFonts w:eastAsia="Times New Roman"/>
          <w:iCs/>
          <w:color w:val="000000" w:themeColor="text1"/>
          <w:sz w:val="28"/>
          <w:szCs w:val="28"/>
          <w:lang w:eastAsia="lv-LV"/>
        </w:rPr>
        <w:t>šo noteikumu 7.6</w:t>
      </w:r>
      <w:r>
        <w:rPr>
          <w:rFonts w:eastAsia="Times New Roman"/>
          <w:iCs/>
          <w:color w:val="000000" w:themeColor="text1"/>
          <w:sz w:val="28"/>
          <w:szCs w:val="28"/>
          <w:lang w:eastAsia="lv-LV"/>
        </w:rPr>
        <w:t>. a</w:t>
      </w:r>
      <w:r w:rsidR="005202A3" w:rsidRPr="00F64CC9">
        <w:rPr>
          <w:rFonts w:eastAsia="Times New Roman"/>
          <w:iCs/>
          <w:color w:val="000000" w:themeColor="text1"/>
          <w:sz w:val="28"/>
          <w:szCs w:val="28"/>
          <w:lang w:eastAsia="lv-LV"/>
        </w:rPr>
        <w:t>pakšpunktā minēto medicīnisko dokumentu</w:t>
      </w:r>
      <w:r w:rsidR="005444D2">
        <w:rPr>
          <w:rFonts w:eastAsia="Times New Roman"/>
          <w:iCs/>
          <w:color w:val="000000" w:themeColor="text1"/>
          <w:sz w:val="28"/>
          <w:szCs w:val="28"/>
          <w:lang w:eastAsia="lv-LV"/>
        </w:rPr>
        <w:t> </w:t>
      </w:r>
      <w:r>
        <w:rPr>
          <w:rFonts w:eastAsia="Times New Roman"/>
          <w:iCs/>
          <w:color w:val="000000" w:themeColor="text1"/>
          <w:sz w:val="28"/>
          <w:szCs w:val="28"/>
          <w:lang w:eastAsia="lv-LV"/>
        </w:rPr>
        <w:t>–</w:t>
      </w:r>
      <w:r w:rsidR="005202A3" w:rsidRPr="00F64CC9">
        <w:rPr>
          <w:rFonts w:eastAsia="Times New Roman"/>
          <w:iCs/>
          <w:color w:val="000000" w:themeColor="text1"/>
          <w:sz w:val="28"/>
          <w:szCs w:val="28"/>
          <w:lang w:eastAsia="lv-LV"/>
        </w:rPr>
        <w:t xml:space="preserve"> </w:t>
      </w:r>
      <w:r w:rsidR="005444D2">
        <w:rPr>
          <w:rFonts w:eastAsia="Times New Roman"/>
          <w:iCs/>
          <w:color w:val="000000" w:themeColor="text1"/>
          <w:sz w:val="28"/>
          <w:szCs w:val="28"/>
          <w:lang w:eastAsia="lv-LV"/>
        </w:rPr>
        <w:t xml:space="preserve">vienu </w:t>
      </w:r>
      <w:r w:rsidR="005202A3" w:rsidRPr="00F64CC9">
        <w:rPr>
          <w:rFonts w:eastAsia="Times New Roman"/>
          <w:iCs/>
          <w:color w:val="000000" w:themeColor="text1"/>
          <w:sz w:val="28"/>
          <w:szCs w:val="28"/>
          <w:lang w:eastAsia="lv-LV"/>
        </w:rPr>
        <w:t>gadu pēc pēdējā ieraksta.</w:t>
      </w:r>
      <w:r>
        <w:rPr>
          <w:rFonts w:eastAsia="Times New Roman"/>
          <w:iCs/>
          <w:color w:val="000000" w:themeColor="text1"/>
          <w:sz w:val="28"/>
          <w:szCs w:val="28"/>
          <w:lang w:eastAsia="lv-LV"/>
        </w:rPr>
        <w:t>"</w:t>
      </w:r>
      <w:r w:rsidR="005202A3" w:rsidRPr="00F64CC9">
        <w:rPr>
          <w:rFonts w:eastAsia="Times New Roman"/>
          <w:iCs/>
          <w:color w:val="000000" w:themeColor="text1"/>
          <w:sz w:val="28"/>
          <w:szCs w:val="28"/>
          <w:lang w:eastAsia="lv-LV"/>
        </w:rPr>
        <w:t xml:space="preserve"> </w:t>
      </w:r>
    </w:p>
    <w:p w14:paraId="1A29B3F4" w14:textId="77777777" w:rsidR="009F02C0" w:rsidRPr="00F64CC9" w:rsidRDefault="009F02C0" w:rsidP="008E514B">
      <w:pPr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1A29B3F5" w14:textId="738DE797" w:rsidR="006A6568" w:rsidRDefault="00DD2ED9" w:rsidP="008E514B">
      <w:pPr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5</w:t>
      </w:r>
      <w:r w:rsidR="008409E4" w:rsidRPr="00F64CC9">
        <w:rPr>
          <w:rFonts w:eastAsia="Times New Roman"/>
          <w:color w:val="000000" w:themeColor="text1"/>
          <w:sz w:val="28"/>
          <w:szCs w:val="28"/>
          <w:lang w:eastAsia="lv-LV"/>
        </w:rPr>
        <w:t>. P</w:t>
      </w:r>
      <w:r w:rsidR="006A6568" w:rsidRPr="00F64CC9">
        <w:rPr>
          <w:rFonts w:eastAsia="Times New Roman"/>
          <w:color w:val="000000" w:themeColor="text1"/>
          <w:sz w:val="28"/>
          <w:szCs w:val="28"/>
          <w:lang w:eastAsia="lv-LV"/>
        </w:rPr>
        <w:t>apildināt noteikumus ar 4.8.</w:t>
      </w:r>
      <w:r w:rsidR="005444D2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6A6568" w:rsidRPr="00F64CC9">
        <w:rPr>
          <w:rFonts w:eastAsia="Times New Roman"/>
          <w:color w:val="000000" w:themeColor="text1"/>
          <w:sz w:val="28"/>
          <w:szCs w:val="28"/>
          <w:lang w:eastAsia="lv-LV"/>
        </w:rPr>
        <w:t>apakšpunktu šādā redakcijā:</w:t>
      </w:r>
    </w:p>
    <w:p w14:paraId="720D9684" w14:textId="77777777" w:rsidR="008E514B" w:rsidRPr="00F64CC9" w:rsidRDefault="008E514B" w:rsidP="008E514B">
      <w:pPr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1A29B3F6" w14:textId="46E6F220" w:rsidR="00151492" w:rsidRPr="00F64CC9" w:rsidRDefault="008E514B" w:rsidP="008E514B">
      <w:pPr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6A6568" w:rsidRPr="00F64CC9">
        <w:rPr>
          <w:rFonts w:eastAsia="Times New Roman"/>
          <w:color w:val="000000" w:themeColor="text1"/>
          <w:sz w:val="28"/>
          <w:szCs w:val="28"/>
          <w:lang w:eastAsia="lv-LV"/>
        </w:rPr>
        <w:t>4.8</w:t>
      </w:r>
      <w:r>
        <w:rPr>
          <w:rFonts w:eastAsia="Times New Roman"/>
          <w:color w:val="000000" w:themeColor="text1"/>
          <w:sz w:val="28"/>
          <w:szCs w:val="28"/>
          <w:lang w:eastAsia="lv-LV"/>
        </w:rPr>
        <w:t>. p</w:t>
      </w:r>
      <w:r w:rsidR="006A6568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iekļuvi </w:t>
      </w:r>
      <w:r w:rsidR="00D8074E" w:rsidRPr="00F64CC9">
        <w:rPr>
          <w:rFonts w:eastAsia="Times New Roman"/>
          <w:color w:val="000000" w:themeColor="text1"/>
          <w:sz w:val="28"/>
          <w:szCs w:val="28"/>
          <w:lang w:eastAsia="lv-LV"/>
        </w:rPr>
        <w:t>radioloģiskajās manipulācijās</w:t>
      </w:r>
      <w:r w:rsidR="006A6568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D8074E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iegūtajiem </w:t>
      </w:r>
      <w:r w:rsidR="006A6568" w:rsidRPr="00F64CC9">
        <w:rPr>
          <w:rFonts w:eastAsia="Times New Roman"/>
          <w:color w:val="000000" w:themeColor="text1"/>
          <w:sz w:val="28"/>
          <w:szCs w:val="28"/>
          <w:lang w:eastAsia="lv-LV"/>
        </w:rPr>
        <w:t>a</w:t>
      </w:r>
      <w:r w:rsidR="007B63C9" w:rsidRPr="00F64CC9">
        <w:rPr>
          <w:rFonts w:eastAsia="Times New Roman"/>
          <w:color w:val="000000" w:themeColor="text1"/>
          <w:sz w:val="28"/>
          <w:szCs w:val="28"/>
          <w:lang w:eastAsia="lv-LV"/>
        </w:rPr>
        <w:t>ttēliem</w:t>
      </w:r>
      <w:r w:rsidR="00BA4473" w:rsidRPr="00F64CC9">
        <w:rPr>
          <w:rFonts w:eastAsia="Times New Roman"/>
          <w:color w:val="000000" w:themeColor="text1"/>
          <w:sz w:val="28"/>
          <w:szCs w:val="28"/>
          <w:lang w:eastAsia="lv-LV"/>
        </w:rPr>
        <w:t>, kas tiek uzglabāti digitālā vizuālās diagnostikas attēlu arhivēšanas sistēmā</w:t>
      </w:r>
      <w:r w:rsidR="005444D2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  <w:r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</w:p>
    <w:p w14:paraId="1A29B3F7" w14:textId="77777777" w:rsidR="00136CC5" w:rsidRPr="00F64CC9" w:rsidRDefault="00136CC5" w:rsidP="008E514B">
      <w:pPr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1A29B3F8" w14:textId="1C22C0DF" w:rsidR="00136CC5" w:rsidRDefault="00DD2ED9" w:rsidP="008E514B">
      <w:pPr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6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. </w:t>
      </w:r>
      <w:r w:rsidR="005444D2">
        <w:rPr>
          <w:rFonts w:eastAsia="Times New Roman"/>
          <w:color w:val="000000" w:themeColor="text1"/>
          <w:sz w:val="28"/>
          <w:szCs w:val="28"/>
          <w:lang w:eastAsia="lv-LV"/>
        </w:rPr>
        <w:t>P</w:t>
      </w:r>
      <w:r w:rsidR="00136CC5" w:rsidRPr="00F64CC9">
        <w:rPr>
          <w:rFonts w:eastAsia="Times New Roman"/>
          <w:color w:val="000000" w:themeColor="text1"/>
          <w:sz w:val="28"/>
          <w:szCs w:val="28"/>
          <w:lang w:eastAsia="lv-LV"/>
        </w:rPr>
        <w:t>apildināt noteikumus ar 7.6.</w:t>
      </w:r>
      <w:r w:rsidR="00716DC4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un 7.7.</w:t>
      </w:r>
      <w:r w:rsidR="005444D2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136CC5" w:rsidRPr="00F64CC9">
        <w:rPr>
          <w:rFonts w:eastAsia="Times New Roman"/>
          <w:color w:val="000000" w:themeColor="text1"/>
          <w:sz w:val="28"/>
          <w:szCs w:val="28"/>
          <w:lang w:eastAsia="lv-LV"/>
        </w:rPr>
        <w:t>apakšpunktu šādā redakcijā:</w:t>
      </w:r>
    </w:p>
    <w:p w14:paraId="0E543D51" w14:textId="77777777" w:rsidR="008E514B" w:rsidRPr="00F64CC9" w:rsidRDefault="008E514B" w:rsidP="008E514B">
      <w:pPr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1A29B3F9" w14:textId="7598FF28" w:rsidR="00716DC4" w:rsidRPr="00F64CC9" w:rsidRDefault="008E514B" w:rsidP="008E514B">
      <w:pPr>
        <w:ind w:right="0" w:firstLine="720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136CC5" w:rsidRPr="00F64CC9">
        <w:rPr>
          <w:rFonts w:eastAsia="Times New Roman"/>
          <w:color w:val="000000" w:themeColor="text1"/>
          <w:sz w:val="28"/>
          <w:szCs w:val="28"/>
          <w:lang w:eastAsia="lv-LV"/>
        </w:rPr>
        <w:t>7.6.</w:t>
      </w:r>
      <w:r w:rsidR="005444D2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CE0E13" w:rsidRPr="00F64CC9">
        <w:rPr>
          <w:color w:val="000000" w:themeColor="text1"/>
          <w:sz w:val="28"/>
          <w:szCs w:val="28"/>
        </w:rPr>
        <w:t>neatliekamās medicīniskās palīdzības</w:t>
      </w:r>
      <w:r w:rsidR="005C3F28" w:rsidRPr="00F64CC9">
        <w:rPr>
          <w:color w:val="000000" w:themeColor="text1"/>
          <w:sz w:val="28"/>
          <w:szCs w:val="28"/>
        </w:rPr>
        <w:t xml:space="preserve"> (</w:t>
      </w:r>
      <w:proofErr w:type="spellStart"/>
      <w:r w:rsidR="005C3F28" w:rsidRPr="00F64CC9">
        <w:rPr>
          <w:color w:val="000000" w:themeColor="text1"/>
          <w:sz w:val="28"/>
          <w:szCs w:val="28"/>
        </w:rPr>
        <w:t>NMP</w:t>
      </w:r>
      <w:proofErr w:type="spellEnd"/>
      <w:r w:rsidR="005C3F28" w:rsidRPr="00F64CC9">
        <w:rPr>
          <w:color w:val="000000" w:themeColor="text1"/>
          <w:sz w:val="28"/>
          <w:szCs w:val="28"/>
        </w:rPr>
        <w:t>)</w:t>
      </w:r>
      <w:r w:rsidR="00CE0E13" w:rsidRPr="00F64CC9">
        <w:rPr>
          <w:color w:val="000000" w:themeColor="text1"/>
          <w:sz w:val="28"/>
          <w:szCs w:val="28"/>
        </w:rPr>
        <w:t xml:space="preserve"> izsaukum</w:t>
      </w:r>
      <w:r w:rsidR="00A5795E" w:rsidRPr="00F64CC9">
        <w:rPr>
          <w:color w:val="000000" w:themeColor="text1"/>
          <w:sz w:val="28"/>
          <w:szCs w:val="28"/>
        </w:rPr>
        <w:t>a</w:t>
      </w:r>
      <w:r w:rsidR="006E5B38" w:rsidRPr="00F64CC9">
        <w:rPr>
          <w:color w:val="000000" w:themeColor="text1"/>
          <w:sz w:val="28"/>
          <w:szCs w:val="28"/>
        </w:rPr>
        <w:t xml:space="preserve"> </w:t>
      </w:r>
      <w:r w:rsidR="005C3F28" w:rsidRPr="00F64CC9">
        <w:rPr>
          <w:color w:val="000000" w:themeColor="text1"/>
          <w:sz w:val="28"/>
          <w:szCs w:val="28"/>
        </w:rPr>
        <w:t xml:space="preserve">kartes </w:t>
      </w:r>
      <w:r w:rsidR="00000EC0" w:rsidRPr="00F64CC9">
        <w:rPr>
          <w:color w:val="000000" w:themeColor="text1"/>
          <w:sz w:val="28"/>
          <w:szCs w:val="28"/>
        </w:rPr>
        <w:t xml:space="preserve">informācija </w:t>
      </w:r>
      <w:r w:rsidR="006E5B38" w:rsidRPr="00F64CC9">
        <w:rPr>
          <w:color w:val="000000" w:themeColor="text1"/>
          <w:sz w:val="28"/>
          <w:szCs w:val="28"/>
        </w:rPr>
        <w:t>(6</w:t>
      </w:r>
      <w:r>
        <w:rPr>
          <w:color w:val="000000" w:themeColor="text1"/>
          <w:sz w:val="28"/>
          <w:szCs w:val="28"/>
        </w:rPr>
        <w:t>. p</w:t>
      </w:r>
      <w:r w:rsidR="006E5B38" w:rsidRPr="00F64CC9">
        <w:rPr>
          <w:color w:val="000000" w:themeColor="text1"/>
          <w:sz w:val="28"/>
          <w:szCs w:val="28"/>
        </w:rPr>
        <w:t>ielikums)</w:t>
      </w:r>
      <w:r w:rsidR="00716DC4" w:rsidRPr="00F64CC9">
        <w:rPr>
          <w:color w:val="000000" w:themeColor="text1"/>
          <w:sz w:val="28"/>
          <w:szCs w:val="28"/>
        </w:rPr>
        <w:t>;</w:t>
      </w:r>
    </w:p>
    <w:p w14:paraId="1A29B3FA" w14:textId="4BD91212" w:rsidR="00C22A1A" w:rsidRPr="00F64CC9" w:rsidRDefault="00716DC4" w:rsidP="008E514B">
      <w:pPr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F64CC9">
        <w:rPr>
          <w:color w:val="000000" w:themeColor="text1"/>
          <w:sz w:val="28"/>
          <w:szCs w:val="28"/>
        </w:rPr>
        <w:t>7.7.</w:t>
      </w:r>
      <w:r w:rsidR="005444D2">
        <w:rPr>
          <w:color w:val="000000" w:themeColor="text1"/>
          <w:sz w:val="28"/>
          <w:szCs w:val="28"/>
        </w:rPr>
        <w:t> </w:t>
      </w:r>
      <w:r w:rsidR="004729E6" w:rsidRPr="00F64CC9">
        <w:rPr>
          <w:color w:val="000000" w:themeColor="text1"/>
          <w:sz w:val="28"/>
          <w:szCs w:val="28"/>
        </w:rPr>
        <w:t>radioloģiskā izmeklējuma</w:t>
      </w:r>
      <w:r w:rsidRPr="00F64CC9">
        <w:rPr>
          <w:color w:val="000000" w:themeColor="text1"/>
          <w:sz w:val="28"/>
          <w:szCs w:val="28"/>
        </w:rPr>
        <w:t xml:space="preserve"> apraksts (7</w:t>
      </w:r>
      <w:r w:rsidR="008E514B">
        <w:rPr>
          <w:color w:val="000000" w:themeColor="text1"/>
          <w:sz w:val="28"/>
          <w:szCs w:val="28"/>
        </w:rPr>
        <w:t>. p</w:t>
      </w:r>
      <w:r w:rsidRPr="00F64CC9">
        <w:rPr>
          <w:color w:val="000000" w:themeColor="text1"/>
          <w:sz w:val="28"/>
          <w:szCs w:val="28"/>
        </w:rPr>
        <w:t>ielikums)</w:t>
      </w:r>
      <w:r w:rsidR="005444D2">
        <w:rPr>
          <w:color w:val="000000" w:themeColor="text1"/>
          <w:sz w:val="28"/>
          <w:szCs w:val="28"/>
        </w:rPr>
        <w:t>.</w:t>
      </w:r>
      <w:r w:rsidR="008E514B">
        <w:rPr>
          <w:color w:val="000000" w:themeColor="text1"/>
          <w:sz w:val="28"/>
          <w:szCs w:val="28"/>
        </w:rPr>
        <w:t>"</w:t>
      </w:r>
    </w:p>
    <w:p w14:paraId="1A29B3FB" w14:textId="39F7750C" w:rsidR="00002B2C" w:rsidRPr="00F64CC9" w:rsidRDefault="00002B2C" w:rsidP="008E514B">
      <w:pPr>
        <w:autoSpaceDE w:val="0"/>
        <w:autoSpaceDN w:val="0"/>
        <w:adjustRightInd w:val="0"/>
        <w:ind w:firstLine="720"/>
        <w:rPr>
          <w:rFonts w:eastAsia="Calibri"/>
          <w:color w:val="000000" w:themeColor="text1"/>
          <w:sz w:val="28"/>
          <w:szCs w:val="28"/>
        </w:rPr>
      </w:pPr>
    </w:p>
    <w:p w14:paraId="1A29B3FC" w14:textId="6F806823" w:rsidR="00E04EFE" w:rsidRPr="00F64CC9" w:rsidRDefault="00DD2ED9" w:rsidP="008E514B">
      <w:pPr>
        <w:tabs>
          <w:tab w:val="left" w:pos="1843"/>
        </w:tabs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7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. </w:t>
      </w:r>
      <w:r w:rsidR="0010367D">
        <w:rPr>
          <w:rFonts w:eastAsia="Times New Roman"/>
          <w:color w:val="000000" w:themeColor="text1"/>
          <w:sz w:val="28"/>
          <w:szCs w:val="28"/>
          <w:lang w:eastAsia="lv-LV"/>
        </w:rPr>
        <w:t>A</w:t>
      </w:r>
      <w:r w:rsidR="00E04EFE" w:rsidRPr="00F64CC9">
        <w:rPr>
          <w:rFonts w:eastAsia="Times New Roman"/>
          <w:color w:val="000000" w:themeColor="text1"/>
          <w:sz w:val="28"/>
          <w:szCs w:val="28"/>
          <w:lang w:eastAsia="lv-LV"/>
        </w:rPr>
        <w:t>izstāt 11.4.1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. a</w:t>
      </w:r>
      <w:r w:rsidR="00E04EFE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pakšpunktā skaitļus </w:t>
      </w:r>
      <w:r w:rsidR="0010367D" w:rsidRPr="00F64CC9">
        <w:rPr>
          <w:rFonts w:eastAsia="Times New Roman"/>
          <w:color w:val="000000" w:themeColor="text1"/>
          <w:sz w:val="28"/>
          <w:szCs w:val="28"/>
          <w:lang w:eastAsia="lv-LV"/>
        </w:rPr>
        <w:t>un</w:t>
      </w:r>
      <w:r w:rsidR="0010367D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10367D" w:rsidRPr="00F64CC9">
        <w:rPr>
          <w:rFonts w:eastAsia="Times New Roman"/>
          <w:color w:val="000000" w:themeColor="text1"/>
          <w:sz w:val="28"/>
          <w:szCs w:val="28"/>
          <w:lang w:eastAsia="lv-LV"/>
        </w:rPr>
        <w:t>vārdus</w:t>
      </w:r>
      <w:r w:rsidR="0010367D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E04EFE" w:rsidRPr="00F64CC9">
        <w:rPr>
          <w:rFonts w:eastAsia="Times New Roman"/>
          <w:color w:val="000000" w:themeColor="text1"/>
          <w:sz w:val="28"/>
          <w:szCs w:val="28"/>
          <w:lang w:eastAsia="lv-LV"/>
        </w:rPr>
        <w:t>6.13., 6.14.2., 6.14.4.</w:t>
      </w:r>
      <w:r w:rsidR="0010367D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E04EFE" w:rsidRPr="00F64CC9">
        <w:rPr>
          <w:rFonts w:eastAsia="Times New Roman"/>
          <w:color w:val="000000" w:themeColor="text1"/>
          <w:sz w:val="28"/>
          <w:szCs w:val="28"/>
          <w:lang w:eastAsia="lv-LV"/>
        </w:rPr>
        <w:t>apakšpunktā, 1.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E04EFE" w:rsidRPr="00F64CC9">
        <w:rPr>
          <w:rFonts w:eastAsia="Times New Roman"/>
          <w:color w:val="000000" w:themeColor="text1"/>
          <w:sz w:val="28"/>
          <w:szCs w:val="28"/>
          <w:lang w:eastAsia="lv-LV"/>
        </w:rPr>
        <w:t>un 2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. p</w:t>
      </w:r>
      <w:r w:rsidR="00E04EFE" w:rsidRPr="00F64CC9">
        <w:rPr>
          <w:rFonts w:eastAsia="Times New Roman"/>
          <w:color w:val="000000" w:themeColor="text1"/>
          <w:sz w:val="28"/>
          <w:szCs w:val="28"/>
          <w:lang w:eastAsia="lv-LV"/>
        </w:rPr>
        <w:t>ielikumā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E04EFE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ar </w:t>
      </w:r>
      <w:r w:rsidR="0010367D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skaitļiem un </w:t>
      </w:r>
      <w:r w:rsidR="00E04EFE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vārdiem 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E04EFE" w:rsidRPr="00F64CC9">
        <w:rPr>
          <w:rFonts w:eastAsia="Times New Roman"/>
          <w:color w:val="000000" w:themeColor="text1"/>
          <w:sz w:val="28"/>
          <w:szCs w:val="28"/>
          <w:lang w:eastAsia="lv-LV"/>
        </w:rPr>
        <w:t>6.13., 6.14.2., 6.14.4.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E04EFE" w:rsidRPr="00F64CC9">
        <w:rPr>
          <w:rFonts w:eastAsia="Times New Roman"/>
          <w:color w:val="000000" w:themeColor="text1"/>
          <w:sz w:val="28"/>
          <w:szCs w:val="28"/>
          <w:lang w:eastAsia="lv-LV"/>
        </w:rPr>
        <w:t>apak</w:t>
      </w:r>
      <w:r w:rsidR="00BB05F4" w:rsidRPr="00F64CC9">
        <w:rPr>
          <w:rFonts w:eastAsia="Times New Roman"/>
          <w:color w:val="000000" w:themeColor="text1"/>
          <w:sz w:val="28"/>
          <w:szCs w:val="28"/>
          <w:lang w:eastAsia="lv-LV"/>
        </w:rPr>
        <w:t>špunktā, 1., 2. un 7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. p</w:t>
      </w:r>
      <w:r w:rsidR="00BB05F4" w:rsidRPr="00F64CC9">
        <w:rPr>
          <w:rFonts w:eastAsia="Times New Roman"/>
          <w:color w:val="000000" w:themeColor="text1"/>
          <w:sz w:val="28"/>
          <w:szCs w:val="28"/>
          <w:lang w:eastAsia="lv-LV"/>
        </w:rPr>
        <w:t>ielikumā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BB05F4" w:rsidRPr="00F64CC9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</w:p>
    <w:p w14:paraId="1A29B3FD" w14:textId="77777777" w:rsidR="00E04EFE" w:rsidRPr="00F64CC9" w:rsidRDefault="00E04EFE" w:rsidP="008E514B">
      <w:pPr>
        <w:tabs>
          <w:tab w:val="left" w:pos="1843"/>
        </w:tabs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1A29B3FE" w14:textId="45E82284" w:rsidR="00716DC4" w:rsidRDefault="00DD2ED9" w:rsidP="008E514B">
      <w:pPr>
        <w:tabs>
          <w:tab w:val="left" w:pos="1843"/>
        </w:tabs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8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. </w:t>
      </w:r>
      <w:r w:rsidR="0010367D">
        <w:rPr>
          <w:rFonts w:eastAsia="Times New Roman"/>
          <w:color w:val="000000" w:themeColor="text1"/>
          <w:sz w:val="28"/>
          <w:szCs w:val="28"/>
          <w:lang w:eastAsia="lv-LV"/>
        </w:rPr>
        <w:t>P</w:t>
      </w:r>
      <w:r w:rsidR="00804B20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apildināt noteikumus ar </w:t>
      </w:r>
      <w:r w:rsidR="00716DC4" w:rsidRPr="00F64CC9">
        <w:rPr>
          <w:rFonts w:eastAsia="Times New Roman"/>
          <w:color w:val="000000" w:themeColor="text1"/>
          <w:sz w:val="28"/>
          <w:szCs w:val="28"/>
          <w:lang w:eastAsia="lv-LV"/>
        </w:rPr>
        <w:t>11.4.</w:t>
      </w:r>
      <w:r w:rsidR="00716DC4" w:rsidRPr="00F64CC9">
        <w:rPr>
          <w:rFonts w:eastAsia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 w:rsidR="0010367D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716DC4" w:rsidRPr="00F64CC9">
        <w:rPr>
          <w:rFonts w:eastAsia="Times New Roman"/>
          <w:color w:val="000000" w:themeColor="text1"/>
          <w:sz w:val="28"/>
          <w:szCs w:val="28"/>
          <w:lang w:eastAsia="lv-LV"/>
        </w:rPr>
        <w:t>apakšpunktu šādā redakcijā:</w:t>
      </w:r>
    </w:p>
    <w:p w14:paraId="4984B804" w14:textId="77777777" w:rsidR="008E514B" w:rsidRPr="00F64CC9" w:rsidRDefault="008E514B" w:rsidP="008E514B">
      <w:pPr>
        <w:tabs>
          <w:tab w:val="left" w:pos="1843"/>
        </w:tabs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1A29B3FF" w14:textId="6EF86F31" w:rsidR="00671BF5" w:rsidRPr="00F64CC9" w:rsidRDefault="008E514B" w:rsidP="008E514B">
      <w:pPr>
        <w:tabs>
          <w:tab w:val="left" w:pos="1843"/>
        </w:tabs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804B20" w:rsidRPr="00F64CC9">
        <w:rPr>
          <w:rFonts w:eastAsia="Times New Roman"/>
          <w:color w:val="000000" w:themeColor="text1"/>
          <w:sz w:val="28"/>
          <w:szCs w:val="28"/>
          <w:lang w:eastAsia="lv-LV"/>
        </w:rPr>
        <w:t>11.4.</w:t>
      </w:r>
      <w:r w:rsidR="00716DC4" w:rsidRPr="00F64CC9">
        <w:rPr>
          <w:rFonts w:eastAsia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 w:rsidR="0010367D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716DC4" w:rsidRPr="00F64CC9">
        <w:rPr>
          <w:rFonts w:eastAsia="Times New Roman"/>
          <w:color w:val="000000" w:themeColor="text1"/>
          <w:sz w:val="28"/>
          <w:szCs w:val="28"/>
          <w:lang w:eastAsia="lv-LV"/>
        </w:rPr>
        <w:t>ārstniecības iestāde, kura radioloģiskajās manipulācijās iegūtos attēlus glabā digitālā vizuālās diagnostikas attēlu arhivēšanas sistēmā</w:t>
      </w:r>
      <w:r w:rsidR="00A23026">
        <w:rPr>
          <w:rFonts w:eastAsia="Times New Roman"/>
          <w:color w:val="000000" w:themeColor="text1"/>
          <w:sz w:val="28"/>
          <w:szCs w:val="28"/>
          <w:lang w:eastAsia="lv-LV"/>
        </w:rPr>
        <w:t>,</w:t>
      </w:r>
      <w:r w:rsidR="0010367D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>
        <w:rPr>
          <w:rFonts w:eastAsia="Times New Roman"/>
          <w:color w:val="000000" w:themeColor="text1"/>
          <w:sz w:val="28"/>
          <w:szCs w:val="28"/>
          <w:lang w:eastAsia="lv-LV"/>
        </w:rPr>
        <w:t>–</w:t>
      </w:r>
      <w:r w:rsidR="00716DC4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radioloģiskajās manipulācijās iegūtos attēlus nekavējoties, bet ne vēlāk kā piecu darbdienu laikā pēc veselības aprūpes pakalpojuma sniegšanas</w:t>
      </w:r>
      <w:r w:rsidR="00DB7210" w:rsidRPr="00F64CC9">
        <w:rPr>
          <w:rFonts w:eastAsia="Times New Roman"/>
          <w:color w:val="000000" w:themeColor="text1"/>
          <w:sz w:val="28"/>
          <w:szCs w:val="28"/>
          <w:lang w:eastAsia="lv-LV"/>
        </w:rPr>
        <w:t>, ja ārstniecības iestāde šo noteikumu 13</w:t>
      </w:r>
      <w:r>
        <w:rPr>
          <w:rFonts w:eastAsia="Times New Roman"/>
          <w:color w:val="000000" w:themeColor="text1"/>
          <w:sz w:val="28"/>
          <w:szCs w:val="28"/>
          <w:lang w:eastAsia="lv-LV"/>
        </w:rPr>
        <w:t>. p</w:t>
      </w:r>
      <w:r w:rsidR="00DB7210" w:rsidRPr="00F64CC9">
        <w:rPr>
          <w:rFonts w:eastAsia="Times New Roman"/>
          <w:color w:val="000000" w:themeColor="text1"/>
          <w:sz w:val="28"/>
          <w:szCs w:val="28"/>
          <w:lang w:eastAsia="lv-LV"/>
        </w:rPr>
        <w:t>unktā minētajā līgumā ar Nacionālo veselības dienestu par veselības informācijas sistēmas izmantošanu ir vienojusies par radioloģiskajās manipulācijās iegūto attēlu nodošanu veselības informācijas sistēmai</w:t>
      </w:r>
      <w:r w:rsidR="00716DC4" w:rsidRPr="00F64CC9">
        <w:rPr>
          <w:rFonts w:eastAsia="Times New Roman"/>
          <w:color w:val="000000" w:themeColor="text1"/>
          <w:sz w:val="28"/>
          <w:szCs w:val="28"/>
          <w:lang w:eastAsia="lv-LV"/>
        </w:rPr>
        <w:t>;</w:t>
      </w:r>
      <w:r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BB05F4" w:rsidRPr="00F64CC9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</w:p>
    <w:p w14:paraId="1A29B400" w14:textId="77777777" w:rsidR="00F95AA1" w:rsidRPr="00F64CC9" w:rsidRDefault="00F95AA1" w:rsidP="008E514B">
      <w:pPr>
        <w:tabs>
          <w:tab w:val="left" w:pos="1843"/>
        </w:tabs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1A29B401" w14:textId="4E7565DF" w:rsidR="00980DC6" w:rsidRDefault="00DD2ED9" w:rsidP="008E514B">
      <w:pPr>
        <w:tabs>
          <w:tab w:val="left" w:pos="1843"/>
        </w:tabs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9</w:t>
      </w:r>
      <w:r w:rsidR="00980DC6" w:rsidRPr="00F64CC9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  <w:r w:rsidR="00BB05F4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I</w:t>
      </w:r>
      <w:r w:rsidR="00980DC6" w:rsidRPr="00F64CC9">
        <w:rPr>
          <w:rFonts w:eastAsia="Times New Roman"/>
          <w:color w:val="000000" w:themeColor="text1"/>
          <w:sz w:val="28"/>
          <w:szCs w:val="28"/>
          <w:lang w:eastAsia="lv-LV"/>
        </w:rPr>
        <w:t>zteikt 11.6.</w:t>
      </w:r>
      <w:r w:rsidR="0010367D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980DC6" w:rsidRPr="00F64CC9">
        <w:rPr>
          <w:rFonts w:eastAsia="Times New Roman"/>
          <w:color w:val="000000" w:themeColor="text1"/>
          <w:sz w:val="28"/>
          <w:szCs w:val="28"/>
          <w:lang w:eastAsia="lv-LV"/>
        </w:rPr>
        <w:t>apakšpunktu šādā redakcijā:</w:t>
      </w:r>
    </w:p>
    <w:p w14:paraId="665B51EA" w14:textId="77777777" w:rsidR="008E514B" w:rsidRPr="00F64CC9" w:rsidRDefault="008E514B" w:rsidP="008E514B">
      <w:pPr>
        <w:tabs>
          <w:tab w:val="left" w:pos="1843"/>
        </w:tabs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1A29B402" w14:textId="1F382A8F" w:rsidR="00980DC6" w:rsidRPr="00F64CC9" w:rsidRDefault="008E514B" w:rsidP="008E514B">
      <w:pPr>
        <w:tabs>
          <w:tab w:val="left" w:pos="1843"/>
        </w:tabs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980DC6" w:rsidRPr="00F64CC9">
        <w:rPr>
          <w:rFonts w:eastAsia="Times New Roman"/>
          <w:color w:val="000000" w:themeColor="text1"/>
          <w:sz w:val="28"/>
          <w:szCs w:val="28"/>
          <w:lang w:eastAsia="lv-LV"/>
        </w:rPr>
        <w:t>11.6.</w:t>
      </w:r>
      <w:r w:rsidR="0010367D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980DC6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aptieka (aptiekas filiāle) </w:t>
      </w:r>
      <w:r>
        <w:rPr>
          <w:rFonts w:eastAsia="Times New Roman"/>
          <w:color w:val="000000" w:themeColor="text1"/>
          <w:sz w:val="28"/>
          <w:szCs w:val="28"/>
          <w:lang w:eastAsia="lv-LV"/>
        </w:rPr>
        <w:t>–</w:t>
      </w:r>
      <w:r w:rsidR="00980DC6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šo noteikumu 5</w:t>
      </w:r>
      <w:r>
        <w:rPr>
          <w:rFonts w:eastAsia="Times New Roman"/>
          <w:color w:val="000000" w:themeColor="text1"/>
          <w:sz w:val="28"/>
          <w:szCs w:val="28"/>
          <w:lang w:eastAsia="lv-LV"/>
        </w:rPr>
        <w:t>. p</w:t>
      </w:r>
      <w:r w:rsidR="00980DC6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ielikumā norādītos datus nekavējoties, bet ne vēlāk kā triju darbdienu laikā </w:t>
      </w:r>
      <w:r w:rsidR="0010367D">
        <w:rPr>
          <w:rFonts w:eastAsia="Times New Roman"/>
          <w:color w:val="000000" w:themeColor="text1"/>
          <w:sz w:val="28"/>
          <w:szCs w:val="28"/>
          <w:lang w:eastAsia="lv-LV"/>
        </w:rPr>
        <w:t>pēc</w:t>
      </w:r>
      <w:r w:rsidR="00980DC6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attiecīgo zāļu izsniegšanas atbilstoši normatīvajiem aktiem par recepšu veidlapu izgatavošanas un uzglabāšanas, kā arī r</w:t>
      </w:r>
      <w:r w:rsidR="00F510FB" w:rsidRPr="00F64CC9">
        <w:rPr>
          <w:rFonts w:eastAsia="Times New Roman"/>
          <w:color w:val="000000" w:themeColor="text1"/>
          <w:sz w:val="28"/>
          <w:szCs w:val="28"/>
          <w:lang w:eastAsia="lv-LV"/>
        </w:rPr>
        <w:t>ecepšu izrak</w:t>
      </w:r>
      <w:r w:rsidR="00BB05F4" w:rsidRPr="00F64CC9">
        <w:rPr>
          <w:rFonts w:eastAsia="Times New Roman"/>
          <w:color w:val="000000" w:themeColor="text1"/>
          <w:sz w:val="28"/>
          <w:szCs w:val="28"/>
          <w:lang w:eastAsia="lv-LV"/>
        </w:rPr>
        <w:t>stīšanas kārtību;</w:t>
      </w:r>
      <w:r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BB05F4" w:rsidRPr="00F64CC9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</w:p>
    <w:p w14:paraId="1A29B403" w14:textId="77777777" w:rsidR="00980DC6" w:rsidRPr="00F64CC9" w:rsidRDefault="00980DC6" w:rsidP="008E514B">
      <w:pPr>
        <w:tabs>
          <w:tab w:val="left" w:pos="1843"/>
        </w:tabs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1A29B404" w14:textId="070153FA" w:rsidR="00980DC6" w:rsidRPr="00F64CC9" w:rsidRDefault="00DD2ED9" w:rsidP="008E514B">
      <w:pPr>
        <w:tabs>
          <w:tab w:val="left" w:pos="1843"/>
        </w:tabs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10</w:t>
      </w:r>
      <w:r w:rsidR="00980DC6" w:rsidRPr="00F64CC9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  <w:r w:rsidR="0010367D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BB05F4" w:rsidRPr="00F64CC9">
        <w:rPr>
          <w:rFonts w:eastAsia="Times New Roman"/>
          <w:color w:val="000000" w:themeColor="text1"/>
          <w:sz w:val="28"/>
          <w:szCs w:val="28"/>
          <w:lang w:eastAsia="lv-LV"/>
        </w:rPr>
        <w:t>P</w:t>
      </w:r>
      <w:r w:rsidR="00980DC6" w:rsidRPr="00F64CC9">
        <w:rPr>
          <w:rFonts w:eastAsia="Times New Roman"/>
          <w:color w:val="000000" w:themeColor="text1"/>
          <w:sz w:val="28"/>
          <w:szCs w:val="28"/>
          <w:lang w:eastAsia="lv-LV"/>
        </w:rPr>
        <w:t>apildināt 11.8.</w:t>
      </w:r>
      <w:r w:rsidR="0010367D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980DC6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apakšpunktu aiz vārda 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980DC6" w:rsidRPr="00F64CC9">
        <w:rPr>
          <w:rFonts w:eastAsia="Times New Roman"/>
          <w:color w:val="000000" w:themeColor="text1"/>
          <w:sz w:val="28"/>
          <w:szCs w:val="28"/>
          <w:lang w:eastAsia="lv-LV"/>
        </w:rPr>
        <w:t>apakšpunktā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980DC6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ar vārdiem </w:t>
      </w:r>
      <w:r w:rsidR="00BF018F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un skaitļiem 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980DC6" w:rsidRPr="00F64CC9">
        <w:rPr>
          <w:rFonts w:eastAsia="Times New Roman"/>
          <w:color w:val="000000" w:themeColor="text1"/>
          <w:sz w:val="28"/>
          <w:szCs w:val="28"/>
          <w:lang w:eastAsia="lv-LV"/>
        </w:rPr>
        <w:t>un 4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. p</w:t>
      </w:r>
      <w:r w:rsidR="00980DC6" w:rsidRPr="00F64CC9">
        <w:rPr>
          <w:rFonts w:eastAsia="Times New Roman"/>
          <w:color w:val="000000" w:themeColor="text1"/>
          <w:sz w:val="28"/>
          <w:szCs w:val="28"/>
          <w:lang w:eastAsia="lv-LV"/>
        </w:rPr>
        <w:t>ielikuma 2</w:t>
      </w:r>
      <w:r w:rsidR="000F7EE2" w:rsidRPr="00F64CC9">
        <w:rPr>
          <w:rFonts w:eastAsia="Times New Roman"/>
          <w:color w:val="000000" w:themeColor="text1"/>
          <w:sz w:val="28"/>
          <w:szCs w:val="28"/>
          <w:lang w:eastAsia="lv-LV"/>
        </w:rPr>
        <w:t>1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. p</w:t>
      </w:r>
      <w:r w:rsidR="00BB05F4" w:rsidRPr="00F64CC9">
        <w:rPr>
          <w:rFonts w:eastAsia="Times New Roman"/>
          <w:color w:val="000000" w:themeColor="text1"/>
          <w:sz w:val="28"/>
          <w:szCs w:val="28"/>
          <w:lang w:eastAsia="lv-LV"/>
        </w:rPr>
        <w:t>unktā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BB05F4" w:rsidRPr="00F64CC9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</w:p>
    <w:p w14:paraId="1A29B405" w14:textId="77777777" w:rsidR="006E5B38" w:rsidRPr="00F64CC9" w:rsidRDefault="006E5B38" w:rsidP="008E514B">
      <w:pPr>
        <w:tabs>
          <w:tab w:val="left" w:pos="1843"/>
        </w:tabs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1A29B406" w14:textId="6C82D47A" w:rsidR="006E5B38" w:rsidRDefault="00F95AA1" w:rsidP="008E514B">
      <w:pPr>
        <w:tabs>
          <w:tab w:val="left" w:pos="1843"/>
        </w:tabs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1</w:t>
      </w:r>
      <w:r w:rsidR="00DD2ED9" w:rsidRPr="00F64CC9">
        <w:rPr>
          <w:rFonts w:eastAsia="Times New Roman"/>
          <w:color w:val="000000" w:themeColor="text1"/>
          <w:sz w:val="28"/>
          <w:szCs w:val="28"/>
          <w:lang w:eastAsia="lv-LV"/>
        </w:rPr>
        <w:t>1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. P</w:t>
      </w:r>
      <w:r w:rsidR="006E5B38" w:rsidRPr="00F64CC9">
        <w:rPr>
          <w:rFonts w:eastAsia="Times New Roman"/>
          <w:color w:val="000000" w:themeColor="text1"/>
          <w:sz w:val="28"/>
          <w:szCs w:val="28"/>
          <w:lang w:eastAsia="lv-LV"/>
        </w:rPr>
        <w:t>apildināt noteikumus ar 11.10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. a</w:t>
      </w:r>
      <w:r w:rsidR="006E5B38" w:rsidRPr="00F64CC9">
        <w:rPr>
          <w:rFonts w:eastAsia="Times New Roman"/>
          <w:color w:val="000000" w:themeColor="text1"/>
          <w:sz w:val="28"/>
          <w:szCs w:val="28"/>
          <w:lang w:eastAsia="lv-LV"/>
        </w:rPr>
        <w:t>pakšpunktu šādā redakcijā:</w:t>
      </w:r>
    </w:p>
    <w:p w14:paraId="0DBCCEFF" w14:textId="77777777" w:rsidR="008E514B" w:rsidRPr="00F64CC9" w:rsidRDefault="008E514B" w:rsidP="008E514B">
      <w:pPr>
        <w:tabs>
          <w:tab w:val="left" w:pos="1843"/>
        </w:tabs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1A29B407" w14:textId="09051FD1" w:rsidR="006E5B38" w:rsidRPr="00F64CC9" w:rsidRDefault="008E514B" w:rsidP="008E514B">
      <w:pPr>
        <w:tabs>
          <w:tab w:val="left" w:pos="1843"/>
        </w:tabs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6E5B38" w:rsidRPr="00F64CC9">
        <w:rPr>
          <w:color w:val="000000" w:themeColor="text1"/>
          <w:sz w:val="28"/>
          <w:szCs w:val="28"/>
          <w:lang w:bidi="my-MM"/>
        </w:rPr>
        <w:t>11.10</w:t>
      </w:r>
      <w:r>
        <w:rPr>
          <w:color w:val="000000" w:themeColor="text1"/>
          <w:sz w:val="28"/>
          <w:szCs w:val="28"/>
          <w:lang w:bidi="my-MM"/>
        </w:rPr>
        <w:t>. </w:t>
      </w:r>
      <w:r w:rsidR="00A471A9">
        <w:rPr>
          <w:color w:val="000000" w:themeColor="text1"/>
          <w:sz w:val="28"/>
          <w:szCs w:val="28"/>
          <w:lang w:bidi="my-MM"/>
        </w:rPr>
        <w:t>N</w:t>
      </w:r>
      <w:r w:rsidR="006E5B38" w:rsidRPr="00F64CC9">
        <w:rPr>
          <w:color w:val="000000" w:themeColor="text1"/>
          <w:sz w:val="28"/>
          <w:szCs w:val="28"/>
          <w:lang w:bidi="my-MM"/>
        </w:rPr>
        <w:t>eatliekamās medicīniskās palīdzības dienests – šo noteikumu 6</w:t>
      </w:r>
      <w:r>
        <w:rPr>
          <w:color w:val="000000" w:themeColor="text1"/>
          <w:sz w:val="28"/>
          <w:szCs w:val="28"/>
          <w:lang w:bidi="my-MM"/>
        </w:rPr>
        <w:t>. p</w:t>
      </w:r>
      <w:r w:rsidR="006E5B38" w:rsidRPr="00F64CC9">
        <w:rPr>
          <w:color w:val="000000" w:themeColor="text1"/>
          <w:sz w:val="28"/>
          <w:szCs w:val="28"/>
          <w:lang w:bidi="my-MM"/>
        </w:rPr>
        <w:t>ielikumā norādītos datus.</w:t>
      </w:r>
      <w:r>
        <w:rPr>
          <w:color w:val="000000" w:themeColor="text1"/>
          <w:sz w:val="28"/>
          <w:szCs w:val="28"/>
          <w:lang w:bidi="my-MM"/>
        </w:rPr>
        <w:t>"</w:t>
      </w:r>
    </w:p>
    <w:p w14:paraId="1A29B408" w14:textId="77777777" w:rsidR="00980DC6" w:rsidRPr="00F64CC9" w:rsidRDefault="00980DC6" w:rsidP="008E514B">
      <w:pPr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1A29B409" w14:textId="2697A850" w:rsidR="00AC5426" w:rsidRDefault="00FD41AE" w:rsidP="008E514B">
      <w:pPr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1</w:t>
      </w:r>
      <w:r w:rsidR="00F701F6" w:rsidRPr="00F64CC9">
        <w:rPr>
          <w:rFonts w:eastAsia="Times New Roman"/>
          <w:color w:val="000000" w:themeColor="text1"/>
          <w:sz w:val="28"/>
          <w:szCs w:val="28"/>
          <w:lang w:eastAsia="lv-LV"/>
        </w:rPr>
        <w:t>2</w:t>
      </w:r>
      <w:r w:rsidR="004019AA" w:rsidRPr="00F64CC9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  <w:r w:rsidR="00A47781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F510FB" w:rsidRPr="00F64CC9">
        <w:rPr>
          <w:rFonts w:eastAsia="Times New Roman"/>
          <w:color w:val="000000" w:themeColor="text1"/>
          <w:sz w:val="28"/>
          <w:szCs w:val="28"/>
          <w:lang w:eastAsia="lv-LV"/>
        </w:rPr>
        <w:t>P</w:t>
      </w:r>
      <w:r w:rsidR="006F1E7E" w:rsidRPr="00F64CC9">
        <w:rPr>
          <w:rFonts w:eastAsia="Times New Roman"/>
          <w:color w:val="000000" w:themeColor="text1"/>
          <w:sz w:val="28"/>
          <w:szCs w:val="28"/>
          <w:lang w:eastAsia="lv-LV"/>
        </w:rPr>
        <w:t>apildināt noteikumus ar 13.</w:t>
      </w:r>
      <w:r w:rsidR="006F1E7E" w:rsidRPr="00F64CC9">
        <w:rPr>
          <w:rFonts w:eastAsia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 w:rsidR="00BD7951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un</w:t>
      </w:r>
      <w:r w:rsidR="00492962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7C19D3" w:rsidRPr="00F64CC9">
        <w:rPr>
          <w:rFonts w:eastAsia="Times New Roman"/>
          <w:color w:val="000000" w:themeColor="text1"/>
          <w:sz w:val="28"/>
          <w:szCs w:val="28"/>
          <w:lang w:eastAsia="lv-LV"/>
        </w:rPr>
        <w:t>13.</w:t>
      </w:r>
      <w:r w:rsidR="007C19D3" w:rsidRPr="00F64CC9">
        <w:rPr>
          <w:rFonts w:eastAsia="Times New Roman"/>
          <w:color w:val="000000" w:themeColor="text1"/>
          <w:sz w:val="28"/>
          <w:szCs w:val="28"/>
          <w:vertAlign w:val="superscript"/>
          <w:lang w:eastAsia="lv-LV"/>
        </w:rPr>
        <w:t>2</w:t>
      </w:r>
      <w:r w:rsidR="0010367D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6F1E7E" w:rsidRPr="00F64CC9">
        <w:rPr>
          <w:rFonts w:eastAsia="Times New Roman"/>
          <w:color w:val="000000" w:themeColor="text1"/>
          <w:sz w:val="28"/>
          <w:szCs w:val="28"/>
          <w:lang w:eastAsia="lv-LV"/>
        </w:rPr>
        <w:t>punktu šādā redakcijā:</w:t>
      </w:r>
    </w:p>
    <w:p w14:paraId="0F14464F" w14:textId="77777777" w:rsidR="008E514B" w:rsidRPr="00F64CC9" w:rsidRDefault="008E514B" w:rsidP="008E514B">
      <w:pPr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1A29B40A" w14:textId="402745CE" w:rsidR="006F1E7E" w:rsidRPr="00AD1217" w:rsidRDefault="008E514B" w:rsidP="008E514B">
      <w:pPr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>
        <w:rPr>
          <w:rFonts w:eastAsia="Times New Roman"/>
          <w:color w:val="000000" w:themeColor="text1"/>
          <w:sz w:val="28"/>
          <w:szCs w:val="28"/>
          <w:lang w:eastAsia="lv-LV"/>
        </w:rPr>
        <w:lastRenderedPageBreak/>
        <w:t>"</w:t>
      </w:r>
      <w:r w:rsidR="006F1E7E" w:rsidRPr="00F64CC9">
        <w:rPr>
          <w:rFonts w:eastAsia="Times New Roman"/>
          <w:color w:val="000000" w:themeColor="text1"/>
          <w:sz w:val="28"/>
          <w:szCs w:val="28"/>
          <w:lang w:eastAsia="lv-LV"/>
        </w:rPr>
        <w:t>13.</w:t>
      </w:r>
      <w:r w:rsidR="006F1E7E" w:rsidRPr="00F64CC9">
        <w:rPr>
          <w:rFonts w:eastAsia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 w:rsidRPr="0010367D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A355B8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Lai piekļūtu veselības </w:t>
      </w:r>
      <w:r w:rsidR="00A355B8" w:rsidRPr="00AD1217">
        <w:rPr>
          <w:rFonts w:eastAsia="Times New Roman"/>
          <w:color w:val="000000" w:themeColor="text1"/>
          <w:sz w:val="28"/>
          <w:szCs w:val="28"/>
          <w:lang w:eastAsia="lv-LV"/>
        </w:rPr>
        <w:t>informācijas sistēmai</w:t>
      </w:r>
      <w:r w:rsidR="00AD1217" w:rsidRPr="00AD1217">
        <w:rPr>
          <w:rFonts w:eastAsia="Times New Roman"/>
          <w:color w:val="000000" w:themeColor="text1"/>
          <w:sz w:val="28"/>
          <w:szCs w:val="28"/>
          <w:lang w:eastAsia="lv-LV"/>
        </w:rPr>
        <w:t>,</w:t>
      </w:r>
      <w:r w:rsidR="00A355B8" w:rsidRPr="00AD1217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AD1217" w:rsidRPr="00AD1217">
        <w:rPr>
          <w:rFonts w:eastAsia="Times New Roman"/>
          <w:color w:val="000000" w:themeColor="text1"/>
          <w:sz w:val="28"/>
          <w:szCs w:val="28"/>
          <w:lang w:eastAsia="lv-LV"/>
        </w:rPr>
        <w:t xml:space="preserve">izmanto </w:t>
      </w:r>
      <w:r w:rsidR="00A355B8" w:rsidRPr="00AD1217">
        <w:rPr>
          <w:rFonts w:eastAsia="Times New Roman"/>
          <w:color w:val="000000" w:themeColor="text1"/>
          <w:sz w:val="28"/>
          <w:szCs w:val="28"/>
          <w:lang w:eastAsia="lv-LV"/>
        </w:rPr>
        <w:t>kād</w:t>
      </w:r>
      <w:r w:rsidR="00AD1217" w:rsidRPr="00AD1217">
        <w:rPr>
          <w:rFonts w:eastAsia="Times New Roman"/>
          <w:color w:val="000000" w:themeColor="text1"/>
          <w:sz w:val="28"/>
          <w:szCs w:val="28"/>
          <w:lang w:eastAsia="lv-LV"/>
        </w:rPr>
        <w:t>u</w:t>
      </w:r>
      <w:r w:rsidR="00A355B8" w:rsidRPr="00AD1217">
        <w:rPr>
          <w:rFonts w:eastAsia="Times New Roman"/>
          <w:color w:val="000000" w:themeColor="text1"/>
          <w:sz w:val="28"/>
          <w:szCs w:val="28"/>
          <w:lang w:eastAsia="lv-LV"/>
        </w:rPr>
        <w:t xml:space="preserve"> no š</w:t>
      </w:r>
      <w:r w:rsidR="006F1E7E" w:rsidRPr="00AD1217">
        <w:rPr>
          <w:rFonts w:eastAsia="Times New Roman"/>
          <w:color w:val="000000" w:themeColor="text1"/>
          <w:sz w:val="28"/>
          <w:szCs w:val="28"/>
          <w:lang w:eastAsia="lv-LV"/>
        </w:rPr>
        <w:t xml:space="preserve">o noteikumu </w:t>
      </w:r>
      <w:r w:rsidR="00A355B8" w:rsidRPr="00AD1217">
        <w:rPr>
          <w:rFonts w:eastAsia="Times New Roman"/>
          <w:color w:val="000000" w:themeColor="text1"/>
          <w:sz w:val="28"/>
          <w:szCs w:val="28"/>
          <w:lang w:eastAsia="lv-LV"/>
        </w:rPr>
        <w:t>12</w:t>
      </w:r>
      <w:r w:rsidRPr="00AD1217">
        <w:rPr>
          <w:rFonts w:eastAsia="Times New Roman"/>
          <w:color w:val="000000" w:themeColor="text1"/>
          <w:sz w:val="28"/>
          <w:szCs w:val="28"/>
          <w:lang w:eastAsia="lv-LV"/>
        </w:rPr>
        <w:t>. p</w:t>
      </w:r>
      <w:r w:rsidR="00A355B8" w:rsidRPr="00AD1217">
        <w:rPr>
          <w:rFonts w:eastAsia="Times New Roman"/>
          <w:color w:val="000000" w:themeColor="text1"/>
          <w:sz w:val="28"/>
          <w:szCs w:val="28"/>
          <w:lang w:eastAsia="lv-LV"/>
        </w:rPr>
        <w:t xml:space="preserve">unktā </w:t>
      </w:r>
      <w:r w:rsidR="0010367D" w:rsidRPr="00AD1217">
        <w:rPr>
          <w:rFonts w:eastAsia="Times New Roman"/>
          <w:color w:val="000000" w:themeColor="text1"/>
          <w:sz w:val="28"/>
          <w:szCs w:val="28"/>
          <w:lang w:eastAsia="lv-LV"/>
        </w:rPr>
        <w:t>minē</w:t>
      </w:r>
      <w:r w:rsidR="00A355B8" w:rsidRPr="00AD1217">
        <w:rPr>
          <w:rFonts w:eastAsia="Times New Roman"/>
          <w:color w:val="000000" w:themeColor="text1"/>
          <w:sz w:val="28"/>
          <w:szCs w:val="28"/>
          <w:lang w:eastAsia="lv-LV"/>
        </w:rPr>
        <w:t>tajiem piekļuves veidiem</w:t>
      </w:r>
      <w:r w:rsidR="00AD1217" w:rsidRPr="00AD1217">
        <w:rPr>
          <w:rFonts w:eastAsia="Times New Roman"/>
          <w:color w:val="000000" w:themeColor="text1"/>
          <w:sz w:val="28"/>
          <w:szCs w:val="28"/>
          <w:lang w:eastAsia="lv-LV"/>
        </w:rPr>
        <w:t xml:space="preserve"> un</w:t>
      </w:r>
      <w:r w:rsidR="00A355B8" w:rsidRPr="00AD1217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500CDA" w:rsidRPr="00AD1217">
        <w:rPr>
          <w:rFonts w:eastAsia="Times New Roman"/>
          <w:color w:val="000000" w:themeColor="text1"/>
          <w:sz w:val="28"/>
          <w:szCs w:val="28"/>
          <w:lang w:eastAsia="lv-LV"/>
        </w:rPr>
        <w:t>š</w:t>
      </w:r>
      <w:r w:rsidR="004019AA" w:rsidRPr="00AD1217">
        <w:rPr>
          <w:rFonts w:eastAsia="Times New Roman"/>
          <w:color w:val="000000" w:themeColor="text1"/>
          <w:sz w:val="28"/>
          <w:szCs w:val="28"/>
          <w:lang w:eastAsia="lv-LV"/>
        </w:rPr>
        <w:t xml:space="preserve">o noteikumu </w:t>
      </w:r>
      <w:r w:rsidR="006F1E7E" w:rsidRPr="00AD1217">
        <w:rPr>
          <w:rFonts w:eastAsia="Times New Roman"/>
          <w:color w:val="000000" w:themeColor="text1"/>
          <w:sz w:val="28"/>
          <w:szCs w:val="28"/>
          <w:lang w:eastAsia="lv-LV"/>
        </w:rPr>
        <w:t>13</w:t>
      </w:r>
      <w:r w:rsidRPr="00AD1217">
        <w:rPr>
          <w:rFonts w:eastAsia="Times New Roman"/>
          <w:color w:val="000000" w:themeColor="text1"/>
          <w:sz w:val="28"/>
          <w:szCs w:val="28"/>
          <w:lang w:eastAsia="lv-LV"/>
        </w:rPr>
        <w:t>. p</w:t>
      </w:r>
      <w:r w:rsidR="006F1E7E" w:rsidRPr="00AD1217">
        <w:rPr>
          <w:rFonts w:eastAsia="Times New Roman"/>
          <w:color w:val="000000" w:themeColor="text1"/>
          <w:sz w:val="28"/>
          <w:szCs w:val="28"/>
          <w:lang w:eastAsia="lv-LV"/>
        </w:rPr>
        <w:t xml:space="preserve">unktā </w:t>
      </w:r>
      <w:r w:rsidR="0010367D" w:rsidRPr="00AD1217">
        <w:rPr>
          <w:rFonts w:eastAsia="Times New Roman"/>
          <w:color w:val="000000" w:themeColor="text1"/>
          <w:sz w:val="28"/>
          <w:szCs w:val="28"/>
          <w:lang w:eastAsia="lv-LV"/>
        </w:rPr>
        <w:t>minē</w:t>
      </w:r>
      <w:r w:rsidR="006F1E7E" w:rsidRPr="00AD1217">
        <w:rPr>
          <w:rFonts w:eastAsia="Times New Roman"/>
          <w:color w:val="000000" w:themeColor="text1"/>
          <w:sz w:val="28"/>
          <w:szCs w:val="28"/>
          <w:lang w:eastAsia="lv-LV"/>
        </w:rPr>
        <w:t>t</w:t>
      </w:r>
      <w:r w:rsidR="00AD1217" w:rsidRPr="00AD1217">
        <w:rPr>
          <w:rFonts w:eastAsia="Times New Roman"/>
          <w:color w:val="000000" w:themeColor="text1"/>
          <w:sz w:val="28"/>
          <w:szCs w:val="28"/>
          <w:lang w:eastAsia="lv-LV"/>
        </w:rPr>
        <w:t>ajiem</w:t>
      </w:r>
      <w:r w:rsidR="006F1E7E" w:rsidRPr="00AD1217">
        <w:rPr>
          <w:rFonts w:eastAsia="Times New Roman"/>
          <w:color w:val="000000" w:themeColor="text1"/>
          <w:sz w:val="28"/>
          <w:szCs w:val="28"/>
          <w:lang w:eastAsia="lv-LV"/>
        </w:rPr>
        <w:t xml:space="preserve"> veselības informācijas sistēmas autentifikācijas rīk</w:t>
      </w:r>
      <w:r w:rsidR="00AD1217" w:rsidRPr="00AD1217">
        <w:rPr>
          <w:rFonts w:eastAsia="Times New Roman"/>
          <w:color w:val="000000" w:themeColor="text1"/>
          <w:sz w:val="28"/>
          <w:szCs w:val="28"/>
          <w:lang w:eastAsia="lv-LV"/>
        </w:rPr>
        <w:t>iem</w:t>
      </w:r>
      <w:r w:rsidR="0071207E">
        <w:rPr>
          <w:rFonts w:eastAsia="Times New Roman"/>
          <w:color w:val="000000" w:themeColor="text1"/>
          <w:sz w:val="28"/>
          <w:szCs w:val="28"/>
          <w:lang w:eastAsia="lv-LV"/>
        </w:rPr>
        <w:t>. Piekļuve notiek šādā kārtībā</w:t>
      </w:r>
      <w:r w:rsidR="006F1E7E" w:rsidRPr="00AD1217">
        <w:rPr>
          <w:rFonts w:eastAsia="Times New Roman"/>
          <w:color w:val="000000" w:themeColor="text1"/>
          <w:sz w:val="28"/>
          <w:szCs w:val="28"/>
          <w:lang w:eastAsia="lv-LV"/>
        </w:rPr>
        <w:t>:</w:t>
      </w:r>
    </w:p>
    <w:p w14:paraId="1A29B40B" w14:textId="2AD587B3" w:rsidR="006F1E7E" w:rsidRPr="00F64CC9" w:rsidRDefault="002442CF" w:rsidP="008E514B">
      <w:pPr>
        <w:tabs>
          <w:tab w:val="left" w:pos="1843"/>
        </w:tabs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AD1217">
        <w:rPr>
          <w:rFonts w:eastAsia="Times New Roman"/>
          <w:color w:val="000000" w:themeColor="text1"/>
          <w:sz w:val="28"/>
          <w:szCs w:val="28"/>
          <w:lang w:eastAsia="lv-LV"/>
        </w:rPr>
        <w:t>13.</w:t>
      </w:r>
      <w:r w:rsidRPr="00AD1217">
        <w:rPr>
          <w:rFonts w:eastAsia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 w:rsidR="0010367D" w:rsidRPr="00AD1217">
        <w:rPr>
          <w:rFonts w:eastAsia="Times New Roman"/>
          <w:color w:val="000000" w:themeColor="text1"/>
          <w:sz w:val="28"/>
          <w:szCs w:val="28"/>
          <w:vertAlign w:val="superscript"/>
          <w:lang w:eastAsia="lv-LV"/>
        </w:rPr>
        <w:t> </w:t>
      </w:r>
      <w:r w:rsidRPr="00AD1217">
        <w:rPr>
          <w:rFonts w:eastAsia="Times New Roman"/>
          <w:color w:val="000000" w:themeColor="text1"/>
          <w:sz w:val="28"/>
          <w:szCs w:val="28"/>
          <w:lang w:eastAsia="lv-LV"/>
        </w:rPr>
        <w:t>1.</w:t>
      </w:r>
      <w:r w:rsidR="0010367D" w:rsidRPr="00AD1217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2B781B" w:rsidRPr="00AD1217">
        <w:rPr>
          <w:rFonts w:eastAsia="Times New Roman"/>
          <w:color w:val="000000" w:themeColor="text1"/>
          <w:sz w:val="28"/>
          <w:szCs w:val="28"/>
          <w:lang w:eastAsia="lv-LV"/>
        </w:rPr>
        <w:t>lietotāja autentifikācija veselības informācijas sistēmā notiek brīdī,</w:t>
      </w:r>
      <w:r w:rsidR="002B781B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kad </w:t>
      </w:r>
      <w:r w:rsidR="00AD1217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no autentifikācijas pakalpojumu sniedzēja nodrošinātāja </w:t>
      </w:r>
      <w:r w:rsidR="002B781B" w:rsidRPr="00F64CC9">
        <w:rPr>
          <w:rFonts w:eastAsia="Times New Roman"/>
          <w:color w:val="000000" w:themeColor="text1"/>
          <w:sz w:val="28"/>
          <w:szCs w:val="28"/>
          <w:lang w:eastAsia="lv-LV"/>
        </w:rPr>
        <w:t>ir saņemts personas identitāt</w:t>
      </w:r>
      <w:r w:rsidR="00AD1217">
        <w:rPr>
          <w:rFonts w:eastAsia="Times New Roman"/>
          <w:color w:val="000000" w:themeColor="text1"/>
          <w:sz w:val="28"/>
          <w:szCs w:val="28"/>
          <w:lang w:eastAsia="lv-LV"/>
        </w:rPr>
        <w:t>es</w:t>
      </w:r>
      <w:r w:rsidR="00AD1217" w:rsidRPr="00AD1217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AD1217" w:rsidRPr="00F64CC9">
        <w:rPr>
          <w:rFonts w:eastAsia="Times New Roman"/>
          <w:color w:val="000000" w:themeColor="text1"/>
          <w:sz w:val="28"/>
          <w:szCs w:val="28"/>
          <w:lang w:eastAsia="lv-LV"/>
        </w:rPr>
        <w:t>apstiprinājums</w:t>
      </w:r>
      <w:r w:rsidR="009A031F" w:rsidRPr="00F64CC9">
        <w:rPr>
          <w:rFonts w:eastAsia="Times New Roman"/>
          <w:color w:val="000000" w:themeColor="text1"/>
          <w:sz w:val="28"/>
          <w:szCs w:val="28"/>
          <w:lang w:eastAsia="lv-LV"/>
        </w:rPr>
        <w:t>;</w:t>
      </w:r>
    </w:p>
    <w:p w14:paraId="1A29B40C" w14:textId="7177C30A" w:rsidR="00B66F69" w:rsidRPr="00F64CC9" w:rsidRDefault="00F3560C" w:rsidP="008E514B">
      <w:pPr>
        <w:tabs>
          <w:tab w:val="left" w:pos="1843"/>
        </w:tabs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13.</w:t>
      </w:r>
      <w:r w:rsidRPr="00F64CC9">
        <w:rPr>
          <w:rFonts w:eastAsia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 w:rsidR="0010367D">
        <w:rPr>
          <w:rFonts w:eastAsia="Times New Roman"/>
          <w:color w:val="000000" w:themeColor="text1"/>
          <w:sz w:val="28"/>
          <w:szCs w:val="28"/>
          <w:vertAlign w:val="superscript"/>
          <w:lang w:eastAsia="lv-LV"/>
        </w:rPr>
        <w:t> </w:t>
      </w:r>
      <w:r w:rsidR="00DF1907" w:rsidRPr="00F64CC9">
        <w:rPr>
          <w:rFonts w:eastAsia="Times New Roman"/>
          <w:color w:val="000000" w:themeColor="text1"/>
          <w:sz w:val="28"/>
          <w:szCs w:val="28"/>
          <w:lang w:eastAsia="lv-LV"/>
        </w:rPr>
        <w:t>2</w:t>
      </w:r>
      <w:r w:rsidR="00A56F05" w:rsidRPr="00F64CC9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  <w:r w:rsidR="0010367D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2B781B" w:rsidRPr="00F64CC9">
        <w:rPr>
          <w:rFonts w:eastAsia="Times New Roman"/>
          <w:color w:val="000000" w:themeColor="text1"/>
          <w:sz w:val="28"/>
          <w:szCs w:val="28"/>
          <w:lang w:eastAsia="lv-LV"/>
        </w:rPr>
        <w:t>veselības informācijas sistēma nodrošina</w:t>
      </w:r>
      <w:r w:rsidR="00DF1907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autentificēto</w:t>
      </w:r>
      <w:r w:rsidR="002B781B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lietotāju darbību uzskaitījumu (audita pierakst</w:t>
      </w:r>
      <w:r w:rsidR="008C44C8" w:rsidRPr="00F64CC9">
        <w:rPr>
          <w:rFonts w:eastAsia="Times New Roman"/>
          <w:color w:val="000000" w:themeColor="text1"/>
          <w:sz w:val="28"/>
          <w:szCs w:val="28"/>
          <w:lang w:eastAsia="lv-LV"/>
        </w:rPr>
        <w:t>us</w:t>
      </w:r>
      <w:r w:rsidR="002B781B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) </w:t>
      </w:r>
      <w:r w:rsidR="00DF1907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par </w:t>
      </w:r>
      <w:r w:rsidR="00416C35" w:rsidRPr="00F64CC9">
        <w:rPr>
          <w:rFonts w:eastAsia="Times New Roman"/>
          <w:color w:val="000000" w:themeColor="text1"/>
          <w:sz w:val="28"/>
          <w:szCs w:val="28"/>
          <w:lang w:eastAsia="lv-LV"/>
        </w:rPr>
        <w:t>visām</w:t>
      </w:r>
      <w:r w:rsidR="002B781B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lietotāju </w:t>
      </w:r>
      <w:r w:rsidR="00416C35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veiktajām </w:t>
      </w:r>
      <w:r w:rsidR="002B781B" w:rsidRPr="00F64CC9">
        <w:rPr>
          <w:rFonts w:eastAsia="Times New Roman"/>
          <w:color w:val="000000" w:themeColor="text1"/>
          <w:sz w:val="28"/>
          <w:szCs w:val="28"/>
          <w:lang w:eastAsia="lv-LV"/>
        </w:rPr>
        <w:t>darbībām</w:t>
      </w: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;</w:t>
      </w:r>
    </w:p>
    <w:p w14:paraId="1A29B40D" w14:textId="1A82380B" w:rsidR="00A355B8" w:rsidRPr="00F64CC9" w:rsidRDefault="009A031F" w:rsidP="008E514B">
      <w:pPr>
        <w:tabs>
          <w:tab w:val="left" w:pos="1843"/>
        </w:tabs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13.</w:t>
      </w:r>
      <w:r w:rsidRPr="00F64CC9">
        <w:rPr>
          <w:rFonts w:eastAsia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 w:rsidR="0010367D">
        <w:rPr>
          <w:rFonts w:eastAsia="Times New Roman"/>
          <w:color w:val="000000" w:themeColor="text1"/>
          <w:sz w:val="28"/>
          <w:szCs w:val="28"/>
          <w:vertAlign w:val="superscript"/>
          <w:lang w:eastAsia="lv-LV"/>
        </w:rPr>
        <w:t> </w:t>
      </w:r>
      <w:r w:rsidR="00DF1907" w:rsidRPr="00F64CC9">
        <w:rPr>
          <w:rFonts w:eastAsia="Times New Roman"/>
          <w:color w:val="000000" w:themeColor="text1"/>
          <w:sz w:val="28"/>
          <w:szCs w:val="28"/>
          <w:lang w:eastAsia="lv-LV"/>
        </w:rPr>
        <w:t>3</w:t>
      </w:r>
      <w:r w:rsidR="00A56F05" w:rsidRPr="00F64CC9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  <w:r w:rsidR="0010367D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veselības informācijas sistēmas </w:t>
      </w:r>
      <w:r w:rsidR="003409BA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audita </w:t>
      </w: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pierakstos automātiski reģistrē lietotāja veiksmīgos un neveiksmīgos </w:t>
      </w:r>
      <w:r w:rsidR="000C02B3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piekļūšanas mēģinājumus veselības informācijas sistēmai, </w:t>
      </w:r>
      <w:r w:rsidR="001814CB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datumu un laiku, kad noticis katrs piekļūšanas mēģinājums, kā arī </w:t>
      </w:r>
      <w:r w:rsidR="000C02B3" w:rsidRPr="00F64CC9">
        <w:rPr>
          <w:rFonts w:eastAsia="Times New Roman"/>
          <w:color w:val="000000" w:themeColor="text1"/>
          <w:sz w:val="28"/>
          <w:szCs w:val="28"/>
          <w:lang w:eastAsia="lv-LV"/>
        </w:rPr>
        <w:t>unikālo lietotāja kodu</w:t>
      </w:r>
      <w:r w:rsidR="001814CB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(personas kods, ārstniecības personas vai ārstniecības atbalsta personas identifikators vai farmaceita vai farmaceita asistenta reģistrācijas numurs farmaceitu un farmaceitu asistentu reģistrā). </w:t>
      </w:r>
    </w:p>
    <w:p w14:paraId="1A29B40E" w14:textId="77777777" w:rsidR="002442CF" w:rsidRPr="00F64CC9" w:rsidRDefault="002442CF" w:rsidP="008E514B">
      <w:pPr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1A29B40F" w14:textId="29F32DDF" w:rsidR="00A355B8" w:rsidRPr="00F64CC9" w:rsidRDefault="00762CC1" w:rsidP="008E514B">
      <w:pPr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13.</w:t>
      </w:r>
      <w:r w:rsidRPr="00F64CC9">
        <w:rPr>
          <w:rFonts w:eastAsia="Times New Roman"/>
          <w:color w:val="000000" w:themeColor="text1"/>
          <w:sz w:val="28"/>
          <w:szCs w:val="28"/>
          <w:vertAlign w:val="superscript"/>
          <w:lang w:eastAsia="lv-LV"/>
        </w:rPr>
        <w:t>2</w:t>
      </w:r>
      <w:r w:rsidR="008E514B" w:rsidRPr="0010367D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6C3C3B">
        <w:rPr>
          <w:rFonts w:eastAsia="Times New Roman"/>
          <w:color w:val="000000" w:themeColor="text1"/>
          <w:sz w:val="28"/>
          <w:szCs w:val="28"/>
          <w:lang w:eastAsia="lv-LV"/>
        </w:rPr>
        <w:t xml:space="preserve">Lai </w:t>
      </w:r>
      <w:r w:rsidR="00A47781">
        <w:rPr>
          <w:rFonts w:eastAsia="Times New Roman"/>
          <w:color w:val="000000" w:themeColor="text1"/>
          <w:sz w:val="28"/>
          <w:szCs w:val="28"/>
          <w:lang w:eastAsia="lv-LV"/>
        </w:rPr>
        <w:t xml:space="preserve">garantētu </w:t>
      </w:r>
      <w:r w:rsidR="006C3C3B">
        <w:rPr>
          <w:rFonts w:eastAsia="Times New Roman"/>
          <w:color w:val="000000" w:themeColor="text1"/>
          <w:sz w:val="28"/>
          <w:szCs w:val="28"/>
          <w:lang w:eastAsia="lv-LV"/>
        </w:rPr>
        <w:t>v</w:t>
      </w:r>
      <w:r w:rsidR="00BF3F21" w:rsidRPr="00F64CC9">
        <w:rPr>
          <w:rFonts w:eastAsia="Times New Roman"/>
          <w:color w:val="000000" w:themeColor="text1"/>
          <w:sz w:val="28"/>
          <w:szCs w:val="28"/>
          <w:lang w:eastAsia="lv-LV"/>
        </w:rPr>
        <w:t>eselības informācijas sistēmā veikto i</w:t>
      </w: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erakst</w:t>
      </w:r>
      <w:r w:rsidR="00BF3F21" w:rsidRPr="00F64CC9">
        <w:rPr>
          <w:rFonts w:eastAsia="Times New Roman"/>
          <w:color w:val="000000" w:themeColor="text1"/>
          <w:sz w:val="28"/>
          <w:szCs w:val="28"/>
          <w:lang w:eastAsia="lv-LV"/>
        </w:rPr>
        <w:t>u</w:t>
      </w: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autentiskumu</w:t>
      </w:r>
      <w:r w:rsidR="006C3C3B">
        <w:rPr>
          <w:rFonts w:eastAsia="Times New Roman"/>
          <w:color w:val="000000" w:themeColor="text1"/>
          <w:sz w:val="28"/>
          <w:szCs w:val="28"/>
          <w:lang w:eastAsia="lv-LV"/>
        </w:rPr>
        <w:t>,</w:t>
      </w: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71207E" w:rsidRPr="00F64CC9">
        <w:rPr>
          <w:rFonts w:eastAsia="Times New Roman"/>
          <w:color w:val="000000" w:themeColor="text1"/>
          <w:sz w:val="28"/>
          <w:szCs w:val="28"/>
          <w:lang w:eastAsia="lv-LV"/>
        </w:rPr>
        <w:t>veselības informācijas sistēmas pārzinis</w:t>
      </w: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:</w:t>
      </w:r>
    </w:p>
    <w:p w14:paraId="1A29B410" w14:textId="072F8F67" w:rsidR="003715B3" w:rsidRPr="00F64CC9" w:rsidRDefault="003715B3" w:rsidP="008E514B">
      <w:pPr>
        <w:tabs>
          <w:tab w:val="left" w:pos="1843"/>
        </w:tabs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13.</w:t>
      </w:r>
      <w:r w:rsidRPr="00F64CC9">
        <w:rPr>
          <w:rFonts w:eastAsia="Times New Roman"/>
          <w:color w:val="000000" w:themeColor="text1"/>
          <w:sz w:val="28"/>
          <w:szCs w:val="28"/>
          <w:vertAlign w:val="superscript"/>
          <w:lang w:eastAsia="lv-LV"/>
        </w:rPr>
        <w:t>2</w:t>
      </w:r>
      <w:r w:rsidR="0010367D">
        <w:rPr>
          <w:rFonts w:eastAsia="Times New Roman"/>
          <w:color w:val="000000" w:themeColor="text1"/>
          <w:sz w:val="28"/>
          <w:szCs w:val="28"/>
          <w:vertAlign w:val="superscript"/>
          <w:lang w:eastAsia="lv-LV"/>
        </w:rPr>
        <w:t> </w:t>
      </w:r>
      <w:r w:rsidR="00D7192F" w:rsidRPr="00F64CC9">
        <w:rPr>
          <w:rFonts w:eastAsia="Times New Roman"/>
          <w:color w:val="000000" w:themeColor="text1"/>
          <w:sz w:val="28"/>
          <w:szCs w:val="28"/>
          <w:lang w:eastAsia="lv-LV"/>
        </w:rPr>
        <w:t>1</w:t>
      </w: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  <w:r w:rsidR="0010367D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Pr="00A47781">
        <w:rPr>
          <w:rFonts w:eastAsia="Times New Roman"/>
          <w:color w:val="000000" w:themeColor="text1"/>
          <w:sz w:val="28"/>
          <w:szCs w:val="28"/>
          <w:lang w:eastAsia="lv-LV"/>
        </w:rPr>
        <w:t>nodrošina</w:t>
      </w: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veselības informācijas sistēmā uzglabāto personas datu drošību;</w:t>
      </w:r>
    </w:p>
    <w:p w14:paraId="1A29B411" w14:textId="0E71E76C" w:rsidR="003715B3" w:rsidRPr="00F64CC9" w:rsidRDefault="003715B3" w:rsidP="008E514B">
      <w:pPr>
        <w:tabs>
          <w:tab w:val="left" w:pos="1843"/>
        </w:tabs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13.</w:t>
      </w:r>
      <w:r w:rsidRPr="00F64CC9">
        <w:rPr>
          <w:rFonts w:eastAsia="Times New Roman"/>
          <w:color w:val="000000" w:themeColor="text1"/>
          <w:sz w:val="28"/>
          <w:szCs w:val="28"/>
          <w:vertAlign w:val="superscript"/>
          <w:lang w:eastAsia="lv-LV"/>
        </w:rPr>
        <w:t>2</w:t>
      </w:r>
      <w:r w:rsidR="0010367D">
        <w:rPr>
          <w:rFonts w:eastAsia="Times New Roman"/>
          <w:color w:val="000000" w:themeColor="text1"/>
          <w:sz w:val="28"/>
          <w:szCs w:val="28"/>
          <w:vertAlign w:val="superscript"/>
          <w:lang w:eastAsia="lv-LV"/>
        </w:rPr>
        <w:t> </w:t>
      </w:r>
      <w:r w:rsidR="00D7192F" w:rsidRPr="00F64CC9">
        <w:rPr>
          <w:rFonts w:eastAsia="Times New Roman"/>
          <w:color w:val="000000" w:themeColor="text1"/>
          <w:sz w:val="28"/>
          <w:szCs w:val="28"/>
          <w:lang w:eastAsia="lv-LV"/>
        </w:rPr>
        <w:t>2</w:t>
      </w: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  <w:r w:rsidR="0010367D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5C2C09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vismaz reizi gadā </w:t>
      </w:r>
      <w:r w:rsidR="00A47781">
        <w:rPr>
          <w:rFonts w:eastAsia="Times New Roman"/>
          <w:color w:val="000000" w:themeColor="text1"/>
          <w:sz w:val="28"/>
          <w:szCs w:val="28"/>
          <w:lang w:eastAsia="lv-LV"/>
        </w:rPr>
        <w:t>veic</w:t>
      </w: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sistēmas drošības pārbaudi (auditu)</w:t>
      </w:r>
      <w:r w:rsidR="005C2C09">
        <w:rPr>
          <w:rFonts w:eastAsia="Times New Roman"/>
          <w:color w:val="000000" w:themeColor="text1"/>
          <w:sz w:val="28"/>
          <w:szCs w:val="28"/>
          <w:lang w:eastAsia="lv-LV"/>
        </w:rPr>
        <w:t>,</w:t>
      </w: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5C2C09">
        <w:rPr>
          <w:rFonts w:eastAsia="Times New Roman"/>
          <w:color w:val="000000" w:themeColor="text1"/>
          <w:sz w:val="28"/>
          <w:szCs w:val="28"/>
          <w:lang w:eastAsia="lv-LV"/>
        </w:rPr>
        <w:t>kā arī</w:t>
      </w:r>
      <w:r w:rsidR="005C2C09" w:rsidRPr="00F64CC9">
        <w:rPr>
          <w:rFonts w:eastAsia="Times New Roman"/>
          <w:color w:val="000000" w:themeColor="text1"/>
          <w:sz w:val="28"/>
          <w:szCs w:val="28"/>
          <w:lang w:eastAsia="lv-LV"/>
        </w:rPr>
        <w:t>, pamatojoties uz sistēmas drošības pārbaudes (audita) rezultātiem</w:t>
      </w:r>
      <w:r w:rsidR="00074EF0">
        <w:rPr>
          <w:rFonts w:eastAsia="Times New Roman"/>
          <w:color w:val="000000" w:themeColor="text1"/>
          <w:sz w:val="28"/>
          <w:szCs w:val="28"/>
          <w:lang w:eastAsia="lv-LV"/>
        </w:rPr>
        <w:t>,</w:t>
      </w: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074EF0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novērtē </w:t>
      </w: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veselības informācijas sistēmas drošības pasākumu atbilstību;</w:t>
      </w:r>
    </w:p>
    <w:p w14:paraId="1A29B412" w14:textId="3E6A1338" w:rsidR="00F839E3" w:rsidRPr="00F64CC9" w:rsidRDefault="00E00F89" w:rsidP="008E514B">
      <w:pPr>
        <w:tabs>
          <w:tab w:val="left" w:pos="1843"/>
        </w:tabs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13.</w:t>
      </w:r>
      <w:r w:rsidRPr="00F64CC9">
        <w:rPr>
          <w:rFonts w:eastAsia="Times New Roman"/>
          <w:color w:val="000000" w:themeColor="text1"/>
          <w:sz w:val="28"/>
          <w:szCs w:val="28"/>
          <w:vertAlign w:val="superscript"/>
          <w:lang w:eastAsia="lv-LV"/>
        </w:rPr>
        <w:t>2</w:t>
      </w:r>
      <w:r w:rsidR="0010367D">
        <w:rPr>
          <w:rFonts w:eastAsia="Times New Roman"/>
          <w:color w:val="000000" w:themeColor="text1"/>
          <w:sz w:val="28"/>
          <w:szCs w:val="28"/>
          <w:vertAlign w:val="superscript"/>
          <w:lang w:eastAsia="lv-LV"/>
        </w:rPr>
        <w:t> </w:t>
      </w:r>
      <w:r w:rsidR="00D7192F" w:rsidRPr="00F64CC9">
        <w:rPr>
          <w:rFonts w:eastAsia="Times New Roman"/>
          <w:color w:val="000000" w:themeColor="text1"/>
          <w:sz w:val="28"/>
          <w:szCs w:val="28"/>
          <w:lang w:eastAsia="lv-LV"/>
        </w:rPr>
        <w:t>3</w:t>
      </w: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  <w:r w:rsidR="0010367D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F839E3" w:rsidRPr="00F64CC9">
        <w:rPr>
          <w:rFonts w:eastAsia="Times New Roman"/>
          <w:color w:val="000000" w:themeColor="text1"/>
          <w:sz w:val="28"/>
          <w:szCs w:val="28"/>
          <w:lang w:eastAsia="lv-LV"/>
        </w:rPr>
        <w:t>veic</w:t>
      </w: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visus nepieciešamos pasākumus, lai </w:t>
      </w:r>
      <w:r w:rsidR="00F839E3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nodrošinātu, ka veselības informācijas sistēmu lieto un pacienta vai lietotāja datiem piekļūst </w:t>
      </w:r>
      <w:r w:rsidR="00416C35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tikai </w:t>
      </w:r>
      <w:r w:rsidR="00F839E3" w:rsidRPr="00F64CC9">
        <w:rPr>
          <w:rFonts w:eastAsia="Times New Roman"/>
          <w:color w:val="000000" w:themeColor="text1"/>
          <w:sz w:val="28"/>
          <w:szCs w:val="28"/>
          <w:lang w:eastAsia="lv-LV"/>
        </w:rPr>
        <w:t>tās personas, kurām šādas tiesības ir piešķirtas saskaņā ar šiem noteikumiem;</w:t>
      </w:r>
    </w:p>
    <w:p w14:paraId="78EE84AE" w14:textId="77777777" w:rsidR="00F0777D" w:rsidRPr="00F0777D" w:rsidRDefault="00F0777D" w:rsidP="00F0777D">
      <w:pPr>
        <w:tabs>
          <w:tab w:val="left" w:pos="1843"/>
        </w:tabs>
        <w:ind w:right="-1" w:firstLine="720"/>
        <w:rPr>
          <w:rFonts w:eastAsia="Times New Roman"/>
          <w:sz w:val="28"/>
          <w:szCs w:val="28"/>
          <w:lang w:eastAsia="lv-LV"/>
        </w:rPr>
      </w:pPr>
      <w:r w:rsidRPr="00F0777D">
        <w:rPr>
          <w:rFonts w:eastAsia="Times New Roman"/>
          <w:sz w:val="28"/>
          <w:szCs w:val="28"/>
          <w:lang w:eastAsia="lv-LV"/>
        </w:rPr>
        <w:t>13.</w:t>
      </w:r>
      <w:r w:rsidRPr="00F0777D">
        <w:rPr>
          <w:rFonts w:eastAsia="Times New Roman"/>
          <w:sz w:val="28"/>
          <w:szCs w:val="28"/>
          <w:vertAlign w:val="superscript"/>
          <w:lang w:eastAsia="lv-LV"/>
        </w:rPr>
        <w:t>2 </w:t>
      </w:r>
      <w:r w:rsidRPr="00F0777D">
        <w:rPr>
          <w:rFonts w:eastAsia="Times New Roman"/>
          <w:sz w:val="28"/>
          <w:szCs w:val="28"/>
          <w:lang w:eastAsia="lv-LV"/>
        </w:rPr>
        <w:t>4. veic visus nepieciešamos pasākumus, lai aizsargātu autorizēta lietotāja ievadīto informāciju pret nesankcionētu piekļuvi, un uztur tādus tehnoloģiskos risinājumus, kas aizsargā informāciju datu pārraides laikā sakaru tīklos, tai skaitā nodrošina:</w:t>
      </w:r>
    </w:p>
    <w:p w14:paraId="7164F85A" w14:textId="77777777" w:rsidR="00F0777D" w:rsidRPr="00F0777D" w:rsidRDefault="00F0777D" w:rsidP="00F0777D">
      <w:pPr>
        <w:tabs>
          <w:tab w:val="left" w:pos="1843"/>
        </w:tabs>
        <w:ind w:right="-1" w:firstLine="720"/>
        <w:rPr>
          <w:rStyle w:val="spelle"/>
          <w:rFonts w:eastAsia="Calibri"/>
        </w:rPr>
      </w:pPr>
      <w:r w:rsidRPr="00F0777D">
        <w:rPr>
          <w:rFonts w:eastAsia="Times New Roman"/>
          <w:sz w:val="28"/>
          <w:szCs w:val="28"/>
          <w:lang w:eastAsia="lv-LV"/>
        </w:rPr>
        <w:t>13.</w:t>
      </w:r>
      <w:r w:rsidRPr="00F0777D">
        <w:rPr>
          <w:rFonts w:eastAsia="Times New Roman"/>
          <w:sz w:val="28"/>
          <w:szCs w:val="28"/>
          <w:vertAlign w:val="superscript"/>
          <w:lang w:eastAsia="lv-LV"/>
        </w:rPr>
        <w:t>2 </w:t>
      </w:r>
      <w:r w:rsidRPr="00F0777D">
        <w:rPr>
          <w:rFonts w:eastAsia="Times New Roman"/>
          <w:sz w:val="28"/>
          <w:szCs w:val="28"/>
          <w:lang w:eastAsia="lv-LV"/>
        </w:rPr>
        <w:t>4.1. </w:t>
      </w:r>
      <w:r w:rsidRPr="00F0777D">
        <w:rPr>
          <w:rStyle w:val="spelle"/>
          <w:sz w:val="28"/>
          <w:szCs w:val="28"/>
        </w:rPr>
        <w:t>sistēmas lietotāju autentiskumu;</w:t>
      </w:r>
    </w:p>
    <w:p w14:paraId="49987953" w14:textId="77777777" w:rsidR="00F0777D" w:rsidRPr="00F0777D" w:rsidRDefault="00F0777D" w:rsidP="00F0777D">
      <w:pPr>
        <w:tabs>
          <w:tab w:val="left" w:pos="1843"/>
        </w:tabs>
        <w:ind w:right="-1" w:firstLine="720"/>
        <w:rPr>
          <w:rStyle w:val="spelle"/>
          <w:sz w:val="28"/>
          <w:szCs w:val="28"/>
        </w:rPr>
      </w:pPr>
      <w:r w:rsidRPr="00F0777D">
        <w:rPr>
          <w:rStyle w:val="spelle"/>
          <w:sz w:val="28"/>
          <w:szCs w:val="28"/>
        </w:rPr>
        <w:t>13.</w:t>
      </w:r>
      <w:r w:rsidRPr="00F0777D">
        <w:rPr>
          <w:rStyle w:val="spelle"/>
          <w:sz w:val="28"/>
          <w:szCs w:val="28"/>
          <w:vertAlign w:val="superscript"/>
        </w:rPr>
        <w:t>2 </w:t>
      </w:r>
      <w:r w:rsidRPr="00F0777D">
        <w:rPr>
          <w:rStyle w:val="spelle"/>
          <w:sz w:val="28"/>
          <w:szCs w:val="28"/>
        </w:rPr>
        <w:t>4.2. ierakstā iekļautās informācijas integritāti;</w:t>
      </w:r>
    </w:p>
    <w:p w14:paraId="79733CE4" w14:textId="77777777" w:rsidR="00F0777D" w:rsidRPr="00F0777D" w:rsidRDefault="00F0777D" w:rsidP="00F0777D">
      <w:pPr>
        <w:tabs>
          <w:tab w:val="left" w:pos="1843"/>
        </w:tabs>
        <w:ind w:right="-1" w:firstLine="720"/>
        <w:rPr>
          <w:rStyle w:val="spelle"/>
          <w:sz w:val="28"/>
          <w:szCs w:val="28"/>
        </w:rPr>
      </w:pPr>
      <w:r w:rsidRPr="00F0777D">
        <w:rPr>
          <w:rStyle w:val="spelle"/>
          <w:sz w:val="28"/>
          <w:szCs w:val="28"/>
        </w:rPr>
        <w:t>13.</w:t>
      </w:r>
      <w:r w:rsidRPr="00F0777D">
        <w:rPr>
          <w:rStyle w:val="spelle"/>
          <w:sz w:val="28"/>
          <w:szCs w:val="28"/>
          <w:vertAlign w:val="superscript"/>
        </w:rPr>
        <w:t>2 </w:t>
      </w:r>
      <w:r w:rsidRPr="00F0777D">
        <w:rPr>
          <w:rStyle w:val="spelle"/>
          <w:sz w:val="28"/>
          <w:szCs w:val="28"/>
        </w:rPr>
        <w:t>4.3. lietotāju kontroli, kuri apstrādā (arī skatās, ievada un rediģē) informāciju;</w:t>
      </w:r>
    </w:p>
    <w:p w14:paraId="54F3EB91" w14:textId="77777777" w:rsidR="00F0777D" w:rsidRPr="00F0777D" w:rsidRDefault="00F0777D" w:rsidP="00F0777D">
      <w:pPr>
        <w:tabs>
          <w:tab w:val="left" w:pos="1843"/>
        </w:tabs>
        <w:ind w:right="-1" w:firstLine="720"/>
        <w:rPr>
          <w:rStyle w:val="spelle"/>
          <w:sz w:val="28"/>
          <w:szCs w:val="28"/>
        </w:rPr>
      </w:pPr>
      <w:r w:rsidRPr="00F0777D">
        <w:rPr>
          <w:rStyle w:val="spelle"/>
          <w:sz w:val="28"/>
          <w:szCs w:val="28"/>
        </w:rPr>
        <w:t>13.</w:t>
      </w:r>
      <w:r w:rsidRPr="00F0777D">
        <w:rPr>
          <w:rStyle w:val="spelle"/>
          <w:sz w:val="28"/>
          <w:szCs w:val="28"/>
          <w:vertAlign w:val="superscript"/>
        </w:rPr>
        <w:t>2 </w:t>
      </w:r>
      <w:r w:rsidRPr="00F0777D">
        <w:rPr>
          <w:rStyle w:val="spelle"/>
          <w:sz w:val="28"/>
          <w:szCs w:val="28"/>
        </w:rPr>
        <w:t>4.4. sasaisti starp lietotāju un apstrādāto (arī skatīto, ievadīto un rediģēto) informāciju;</w:t>
      </w:r>
    </w:p>
    <w:p w14:paraId="2CA0F384" w14:textId="77777777" w:rsidR="00F0777D" w:rsidRPr="00F0777D" w:rsidRDefault="00F0777D" w:rsidP="00F0777D">
      <w:pPr>
        <w:ind w:right="-1" w:firstLine="709"/>
        <w:rPr>
          <w:lang w:eastAsia="lv-LV"/>
        </w:rPr>
      </w:pPr>
      <w:r w:rsidRPr="00F0777D">
        <w:rPr>
          <w:rStyle w:val="spelle"/>
          <w:sz w:val="28"/>
          <w:szCs w:val="28"/>
        </w:rPr>
        <w:t>13.</w:t>
      </w:r>
      <w:r w:rsidRPr="00F0777D">
        <w:rPr>
          <w:rStyle w:val="spelle"/>
          <w:sz w:val="28"/>
          <w:szCs w:val="28"/>
          <w:vertAlign w:val="superscript"/>
        </w:rPr>
        <w:t>2 </w:t>
      </w:r>
      <w:r w:rsidRPr="00F0777D">
        <w:rPr>
          <w:rStyle w:val="spelle"/>
          <w:sz w:val="28"/>
          <w:szCs w:val="28"/>
        </w:rPr>
        <w:t>4.5. informāciju par visiem mēģinājumiem neatļauti apstrādāt informāciju (arī piekļūt informācijai, ievadīt un rediģēt to)."</w:t>
      </w:r>
      <w:r w:rsidRPr="00F0777D">
        <w:rPr>
          <w:lang w:eastAsia="lv-LV"/>
        </w:rPr>
        <w:t xml:space="preserve"> </w:t>
      </w:r>
    </w:p>
    <w:p w14:paraId="1A29B419" w14:textId="77777777" w:rsidR="002442CF" w:rsidRPr="00F64CC9" w:rsidRDefault="002442CF" w:rsidP="008E514B">
      <w:pPr>
        <w:ind w:right="0" w:firstLine="720"/>
        <w:jc w:val="left"/>
        <w:rPr>
          <w:rFonts w:eastAsia="Times New Roman"/>
          <w:color w:val="000000" w:themeColor="text1"/>
          <w:sz w:val="28"/>
          <w:szCs w:val="28"/>
        </w:rPr>
      </w:pPr>
    </w:p>
    <w:p w14:paraId="1A29B41A" w14:textId="1845DE91" w:rsidR="00184FDC" w:rsidRDefault="00F701F6" w:rsidP="008E514B">
      <w:pPr>
        <w:ind w:right="0" w:firstLine="720"/>
        <w:rPr>
          <w:rFonts w:eastAsia="Times New Roman"/>
          <w:color w:val="000000" w:themeColor="text1"/>
          <w:sz w:val="28"/>
          <w:szCs w:val="28"/>
        </w:rPr>
      </w:pPr>
      <w:r w:rsidRPr="00F64CC9">
        <w:rPr>
          <w:rFonts w:eastAsia="Times New Roman"/>
          <w:color w:val="000000" w:themeColor="text1"/>
          <w:sz w:val="28"/>
          <w:szCs w:val="28"/>
        </w:rPr>
        <w:t>13</w:t>
      </w:r>
      <w:r w:rsidR="008E514B">
        <w:rPr>
          <w:rFonts w:eastAsia="Times New Roman"/>
          <w:color w:val="000000" w:themeColor="text1"/>
          <w:sz w:val="28"/>
          <w:szCs w:val="28"/>
        </w:rPr>
        <w:t>. P</w:t>
      </w:r>
      <w:r w:rsidRPr="00F64CC9">
        <w:rPr>
          <w:rFonts w:eastAsia="Times New Roman"/>
          <w:color w:val="000000" w:themeColor="text1"/>
          <w:sz w:val="28"/>
          <w:szCs w:val="28"/>
        </w:rPr>
        <w:t>apildināt 22</w:t>
      </w:r>
      <w:r w:rsidR="008E514B">
        <w:rPr>
          <w:rFonts w:eastAsia="Times New Roman"/>
          <w:color w:val="000000" w:themeColor="text1"/>
          <w:sz w:val="28"/>
          <w:szCs w:val="28"/>
        </w:rPr>
        <w:t>. p</w:t>
      </w:r>
      <w:r w:rsidR="008B466B" w:rsidRPr="00F64CC9">
        <w:rPr>
          <w:rFonts w:eastAsia="Times New Roman"/>
          <w:color w:val="000000" w:themeColor="text1"/>
          <w:sz w:val="28"/>
          <w:szCs w:val="28"/>
        </w:rPr>
        <w:t xml:space="preserve">unktu </w:t>
      </w:r>
      <w:r w:rsidR="00184FDC" w:rsidRPr="00F64CC9">
        <w:rPr>
          <w:rFonts w:eastAsia="Times New Roman"/>
          <w:color w:val="000000" w:themeColor="text1"/>
          <w:sz w:val="28"/>
          <w:szCs w:val="28"/>
        </w:rPr>
        <w:t>ar otro teikumu šādā redakcijā:</w:t>
      </w:r>
    </w:p>
    <w:p w14:paraId="5B2BF6F9" w14:textId="77777777" w:rsidR="008E514B" w:rsidRPr="00F64CC9" w:rsidRDefault="008E514B" w:rsidP="008E514B">
      <w:pPr>
        <w:ind w:right="0" w:firstLine="720"/>
        <w:rPr>
          <w:rFonts w:eastAsia="Times New Roman"/>
          <w:color w:val="000000" w:themeColor="text1"/>
          <w:sz w:val="28"/>
          <w:szCs w:val="28"/>
        </w:rPr>
      </w:pPr>
    </w:p>
    <w:p w14:paraId="1A29B41B" w14:textId="19C45EEC" w:rsidR="008B466B" w:rsidRPr="00F64CC9" w:rsidRDefault="008E514B" w:rsidP="008E514B">
      <w:pPr>
        <w:ind w:right="0" w:firstLine="720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"</w:t>
      </w:r>
      <w:r w:rsidR="008B466B" w:rsidRPr="00F64CC9">
        <w:rPr>
          <w:rFonts w:eastAsia="Times New Roman"/>
          <w:color w:val="000000" w:themeColor="text1"/>
          <w:sz w:val="28"/>
          <w:szCs w:val="28"/>
        </w:rPr>
        <w:t xml:space="preserve">Apstrādājot veselības informācijas sistēmā iekļautos ierobežotas pieejamības datus par pacientu, ārstniecības persona nav tiesīga labot vai dzēst </w:t>
      </w:r>
      <w:r w:rsidR="008B466B" w:rsidRPr="00F64CC9">
        <w:rPr>
          <w:rFonts w:eastAsia="Times New Roman"/>
          <w:color w:val="000000" w:themeColor="text1"/>
          <w:sz w:val="28"/>
          <w:szCs w:val="28"/>
        </w:rPr>
        <w:lastRenderedPageBreak/>
        <w:t>cita veselības informācijas sistēmas lietotāja ievadītos datus, izņemot šo noteikumu 6.13., 6.14.2. un 6.14.4.</w:t>
      </w:r>
      <w:r w:rsidR="007123DB">
        <w:rPr>
          <w:rFonts w:eastAsia="Times New Roman"/>
          <w:color w:val="000000" w:themeColor="text1"/>
          <w:sz w:val="28"/>
          <w:szCs w:val="28"/>
        </w:rPr>
        <w:t> </w:t>
      </w:r>
      <w:r w:rsidR="008B466B" w:rsidRPr="00F64CC9">
        <w:rPr>
          <w:rFonts w:eastAsia="Times New Roman"/>
          <w:color w:val="000000" w:themeColor="text1"/>
          <w:sz w:val="28"/>
          <w:szCs w:val="28"/>
        </w:rPr>
        <w:t>apakšpunktā minētos datus.</w:t>
      </w:r>
      <w:r>
        <w:rPr>
          <w:rFonts w:eastAsia="Times New Roman"/>
          <w:color w:val="000000" w:themeColor="text1"/>
          <w:sz w:val="28"/>
          <w:szCs w:val="28"/>
        </w:rPr>
        <w:t>"</w:t>
      </w:r>
    </w:p>
    <w:p w14:paraId="1A29B41C" w14:textId="77777777" w:rsidR="008B466B" w:rsidRPr="00F64CC9" w:rsidRDefault="008B466B" w:rsidP="008E514B">
      <w:pPr>
        <w:ind w:right="0" w:firstLine="720"/>
        <w:jc w:val="left"/>
        <w:rPr>
          <w:rFonts w:eastAsia="Times New Roman"/>
          <w:color w:val="000000" w:themeColor="text1"/>
          <w:sz w:val="28"/>
          <w:szCs w:val="28"/>
        </w:rPr>
      </w:pPr>
    </w:p>
    <w:p w14:paraId="1A29B41D" w14:textId="74882594" w:rsidR="005D26B6" w:rsidRDefault="00DE5BB9" w:rsidP="008E514B">
      <w:pPr>
        <w:ind w:right="0" w:firstLine="720"/>
        <w:jc w:val="left"/>
        <w:rPr>
          <w:rFonts w:eastAsia="Times New Roman"/>
          <w:color w:val="000000" w:themeColor="text1"/>
          <w:sz w:val="28"/>
          <w:szCs w:val="28"/>
        </w:rPr>
      </w:pPr>
      <w:r w:rsidRPr="00F64CC9">
        <w:rPr>
          <w:rFonts w:eastAsia="Times New Roman"/>
          <w:color w:val="000000" w:themeColor="text1"/>
          <w:sz w:val="28"/>
          <w:szCs w:val="28"/>
        </w:rPr>
        <w:t>1</w:t>
      </w:r>
      <w:r w:rsidR="00F701F6" w:rsidRPr="00F64CC9">
        <w:rPr>
          <w:rFonts w:eastAsia="Times New Roman"/>
          <w:color w:val="000000" w:themeColor="text1"/>
          <w:sz w:val="28"/>
          <w:szCs w:val="28"/>
        </w:rPr>
        <w:t>4</w:t>
      </w:r>
      <w:r w:rsidR="00BB05F4" w:rsidRPr="00F64CC9">
        <w:rPr>
          <w:rFonts w:eastAsia="Times New Roman"/>
          <w:color w:val="000000" w:themeColor="text1"/>
          <w:sz w:val="28"/>
          <w:szCs w:val="28"/>
        </w:rPr>
        <w:t>.</w:t>
      </w:r>
      <w:r w:rsidR="007123DB">
        <w:rPr>
          <w:rFonts w:eastAsia="Times New Roman"/>
          <w:color w:val="000000" w:themeColor="text1"/>
          <w:sz w:val="28"/>
          <w:szCs w:val="28"/>
        </w:rPr>
        <w:t> </w:t>
      </w:r>
      <w:r w:rsidR="00BB05F4" w:rsidRPr="00F64CC9">
        <w:rPr>
          <w:rFonts w:eastAsia="Times New Roman"/>
          <w:color w:val="000000" w:themeColor="text1"/>
          <w:sz w:val="28"/>
          <w:szCs w:val="28"/>
        </w:rPr>
        <w:t>I</w:t>
      </w:r>
      <w:r w:rsidR="005D26B6" w:rsidRPr="00F64CC9">
        <w:rPr>
          <w:rFonts w:eastAsia="Times New Roman"/>
          <w:color w:val="000000" w:themeColor="text1"/>
          <w:sz w:val="28"/>
          <w:szCs w:val="28"/>
        </w:rPr>
        <w:t>zteikt 29.</w:t>
      </w:r>
      <w:r w:rsidR="00E91886" w:rsidRPr="00F64CC9">
        <w:rPr>
          <w:rFonts w:eastAsia="Times New Roman"/>
          <w:color w:val="000000" w:themeColor="text1"/>
          <w:sz w:val="28"/>
          <w:szCs w:val="28"/>
        </w:rPr>
        <w:t xml:space="preserve"> un 30</w:t>
      </w:r>
      <w:r w:rsidR="008E514B">
        <w:rPr>
          <w:rFonts w:eastAsia="Times New Roman"/>
          <w:color w:val="000000" w:themeColor="text1"/>
          <w:sz w:val="28"/>
          <w:szCs w:val="28"/>
        </w:rPr>
        <w:t>. p</w:t>
      </w:r>
      <w:r w:rsidR="005D26B6" w:rsidRPr="00F64CC9">
        <w:rPr>
          <w:rFonts w:eastAsia="Times New Roman"/>
          <w:color w:val="000000" w:themeColor="text1"/>
          <w:sz w:val="28"/>
          <w:szCs w:val="28"/>
        </w:rPr>
        <w:t xml:space="preserve">unktu šādā redakcijā: </w:t>
      </w:r>
    </w:p>
    <w:p w14:paraId="7FD90788" w14:textId="77777777" w:rsidR="008E514B" w:rsidRPr="00F64CC9" w:rsidRDefault="008E514B" w:rsidP="008E514B">
      <w:pPr>
        <w:ind w:right="0" w:firstLine="720"/>
        <w:jc w:val="left"/>
        <w:rPr>
          <w:rFonts w:eastAsia="Times New Roman"/>
          <w:color w:val="000000" w:themeColor="text1"/>
          <w:sz w:val="28"/>
          <w:szCs w:val="28"/>
        </w:rPr>
      </w:pPr>
    </w:p>
    <w:p w14:paraId="1A29B41E" w14:textId="529A7363" w:rsidR="005D26B6" w:rsidRPr="00F64CC9" w:rsidRDefault="008E514B" w:rsidP="008E514B">
      <w:pPr>
        <w:ind w:right="0" w:firstLine="720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"</w:t>
      </w:r>
      <w:r w:rsidR="005D26B6" w:rsidRPr="00F64CC9">
        <w:rPr>
          <w:rFonts w:eastAsia="Times New Roman"/>
          <w:color w:val="000000" w:themeColor="text1"/>
          <w:sz w:val="28"/>
          <w:szCs w:val="28"/>
        </w:rPr>
        <w:t>29</w:t>
      </w:r>
      <w:r>
        <w:rPr>
          <w:rFonts w:eastAsia="Times New Roman"/>
          <w:color w:val="000000" w:themeColor="text1"/>
          <w:sz w:val="28"/>
          <w:szCs w:val="28"/>
        </w:rPr>
        <w:t>. </w:t>
      </w:r>
      <w:r w:rsidR="007123DB">
        <w:rPr>
          <w:rFonts w:eastAsia="Times New Roman"/>
          <w:color w:val="000000" w:themeColor="text1"/>
          <w:sz w:val="28"/>
          <w:szCs w:val="28"/>
        </w:rPr>
        <w:t>F</w:t>
      </w:r>
      <w:r w:rsidR="005D26B6" w:rsidRPr="00F64CC9">
        <w:rPr>
          <w:rFonts w:eastAsia="Times New Roman"/>
          <w:color w:val="000000" w:themeColor="text1"/>
          <w:sz w:val="28"/>
          <w:szCs w:val="28"/>
        </w:rPr>
        <w:t xml:space="preserve">armaceits vai farmaceita asistents, </w:t>
      </w:r>
      <w:r w:rsidR="00804B20" w:rsidRPr="00F64CC9">
        <w:rPr>
          <w:rFonts w:eastAsia="Times New Roman"/>
          <w:color w:val="000000" w:themeColor="text1"/>
          <w:sz w:val="28"/>
          <w:szCs w:val="28"/>
        </w:rPr>
        <w:t>izsniedzot zāles</w:t>
      </w:r>
      <w:r w:rsidR="005D26B6" w:rsidRPr="00F64CC9">
        <w:rPr>
          <w:rFonts w:eastAsia="Times New Roman"/>
          <w:color w:val="000000" w:themeColor="text1"/>
          <w:sz w:val="28"/>
          <w:szCs w:val="28"/>
        </w:rPr>
        <w:t>, ir tiesīgs apstrādāt šo noteikumu 5</w:t>
      </w:r>
      <w:r>
        <w:rPr>
          <w:rFonts w:eastAsia="Times New Roman"/>
          <w:color w:val="000000" w:themeColor="text1"/>
          <w:sz w:val="28"/>
          <w:szCs w:val="28"/>
        </w:rPr>
        <w:t>. p</w:t>
      </w:r>
      <w:r w:rsidR="005D26B6" w:rsidRPr="00F64CC9">
        <w:rPr>
          <w:rFonts w:eastAsia="Times New Roman"/>
          <w:color w:val="000000" w:themeColor="text1"/>
          <w:sz w:val="28"/>
          <w:szCs w:val="28"/>
        </w:rPr>
        <w:t>ielikumā norādītos datus, nodrošinot šo noteikumu 11.6.</w:t>
      </w:r>
      <w:r w:rsidR="00FB63B8">
        <w:rPr>
          <w:rFonts w:eastAsia="Times New Roman"/>
          <w:color w:val="000000" w:themeColor="text1"/>
          <w:sz w:val="28"/>
          <w:szCs w:val="28"/>
        </w:rPr>
        <w:t> </w:t>
      </w:r>
      <w:r w:rsidR="005D26B6" w:rsidRPr="00F64CC9">
        <w:rPr>
          <w:rFonts w:eastAsia="Times New Roman"/>
          <w:color w:val="000000" w:themeColor="text1"/>
          <w:sz w:val="28"/>
          <w:szCs w:val="28"/>
        </w:rPr>
        <w:t>apakšpunkt</w:t>
      </w:r>
      <w:r w:rsidR="00FB63B8">
        <w:rPr>
          <w:rFonts w:eastAsia="Times New Roman"/>
          <w:color w:val="000000" w:themeColor="text1"/>
          <w:sz w:val="28"/>
          <w:szCs w:val="28"/>
        </w:rPr>
        <w:t>ā minētās prasības</w:t>
      </w:r>
      <w:r w:rsidR="005D26B6" w:rsidRPr="00F64CC9">
        <w:rPr>
          <w:rFonts w:eastAsia="Times New Roman"/>
          <w:color w:val="000000" w:themeColor="text1"/>
          <w:sz w:val="28"/>
          <w:szCs w:val="28"/>
        </w:rPr>
        <w:t xml:space="preserve"> izpildi.</w:t>
      </w:r>
      <w:r w:rsidR="00FB554E" w:rsidRPr="00F64CC9">
        <w:rPr>
          <w:rFonts w:eastAsia="Times New Roman"/>
          <w:color w:val="000000" w:themeColor="text1"/>
          <w:sz w:val="28"/>
          <w:szCs w:val="28"/>
        </w:rPr>
        <w:t xml:space="preserve"> Farma</w:t>
      </w:r>
      <w:r w:rsidR="00A707D4" w:rsidRPr="00F64CC9">
        <w:rPr>
          <w:rFonts w:eastAsia="Times New Roman"/>
          <w:color w:val="000000" w:themeColor="text1"/>
          <w:sz w:val="28"/>
          <w:szCs w:val="28"/>
        </w:rPr>
        <w:t xml:space="preserve">ceits vai farmaceita asistents </w:t>
      </w:r>
      <w:r w:rsidR="00FB554E" w:rsidRPr="00F64CC9">
        <w:rPr>
          <w:rFonts w:eastAsia="Times New Roman"/>
          <w:color w:val="000000" w:themeColor="text1"/>
          <w:sz w:val="28"/>
          <w:szCs w:val="28"/>
        </w:rPr>
        <w:t xml:space="preserve">nav tiesīgs </w:t>
      </w:r>
      <w:r w:rsidR="00A707D4" w:rsidRPr="00F64CC9">
        <w:rPr>
          <w:rFonts w:eastAsia="Times New Roman"/>
          <w:color w:val="000000" w:themeColor="text1"/>
          <w:sz w:val="28"/>
          <w:szCs w:val="28"/>
        </w:rPr>
        <w:t xml:space="preserve">labot vai </w:t>
      </w:r>
      <w:r w:rsidR="00FB554E" w:rsidRPr="00F64CC9">
        <w:rPr>
          <w:rFonts w:eastAsia="Times New Roman"/>
          <w:color w:val="000000" w:themeColor="text1"/>
          <w:sz w:val="28"/>
          <w:szCs w:val="28"/>
        </w:rPr>
        <w:t>dzēst</w:t>
      </w:r>
      <w:r w:rsidR="00A707D4" w:rsidRPr="00F64CC9">
        <w:rPr>
          <w:rFonts w:eastAsia="Times New Roman"/>
          <w:color w:val="000000" w:themeColor="text1"/>
          <w:sz w:val="28"/>
          <w:szCs w:val="28"/>
        </w:rPr>
        <w:t xml:space="preserve"> cita veselības informācijas sistēmas lietotāja </w:t>
      </w:r>
      <w:r w:rsidR="00F7795B" w:rsidRPr="00F64CC9">
        <w:rPr>
          <w:rFonts w:eastAsia="Times New Roman"/>
          <w:color w:val="000000" w:themeColor="text1"/>
          <w:sz w:val="28"/>
          <w:szCs w:val="28"/>
        </w:rPr>
        <w:t xml:space="preserve">veselības informācijas sistēmā </w:t>
      </w:r>
      <w:r w:rsidR="00A707D4" w:rsidRPr="00F64CC9">
        <w:rPr>
          <w:rFonts w:eastAsia="Times New Roman"/>
          <w:color w:val="000000" w:themeColor="text1"/>
          <w:sz w:val="28"/>
          <w:szCs w:val="28"/>
        </w:rPr>
        <w:t>ievadītos datus.</w:t>
      </w:r>
    </w:p>
    <w:p w14:paraId="1A29B41F" w14:textId="77777777" w:rsidR="00D12F5B" w:rsidRPr="00F64CC9" w:rsidRDefault="00D12F5B" w:rsidP="008E514B">
      <w:pPr>
        <w:ind w:right="0" w:firstLine="720"/>
        <w:rPr>
          <w:rFonts w:eastAsia="Times New Roman"/>
          <w:color w:val="000000" w:themeColor="text1"/>
          <w:sz w:val="28"/>
          <w:szCs w:val="28"/>
        </w:rPr>
      </w:pPr>
    </w:p>
    <w:p w14:paraId="1A29B420" w14:textId="31996466" w:rsidR="00D12F5B" w:rsidRPr="00F64CC9" w:rsidRDefault="00E91886" w:rsidP="008E514B">
      <w:pPr>
        <w:ind w:right="0" w:firstLine="720"/>
        <w:rPr>
          <w:rFonts w:eastAsia="Times New Roman"/>
          <w:color w:val="000000" w:themeColor="text1"/>
          <w:sz w:val="28"/>
          <w:szCs w:val="28"/>
        </w:rPr>
      </w:pPr>
      <w:r w:rsidRPr="00F64CC9">
        <w:rPr>
          <w:rFonts w:eastAsia="Times New Roman"/>
          <w:color w:val="000000" w:themeColor="text1"/>
          <w:sz w:val="28"/>
          <w:szCs w:val="28"/>
        </w:rPr>
        <w:t>30.</w:t>
      </w:r>
      <w:r w:rsidR="007123DB">
        <w:rPr>
          <w:rFonts w:eastAsia="Times New Roman"/>
          <w:color w:val="000000" w:themeColor="text1"/>
          <w:sz w:val="28"/>
          <w:szCs w:val="28"/>
        </w:rPr>
        <w:t> </w:t>
      </w:r>
      <w:r w:rsidRPr="00F64CC9">
        <w:rPr>
          <w:rFonts w:eastAsia="Times New Roman"/>
          <w:color w:val="000000" w:themeColor="text1"/>
          <w:sz w:val="28"/>
          <w:szCs w:val="28"/>
        </w:rPr>
        <w:t xml:space="preserve">Pacientu tiesību likumā minētās valsts pārvaldes iestādes ir tiesīgas apstrādāt pacienta datus veselības informācijas sistēmā tādā apjomā, kas nepieciešams, lai sasniegtu </w:t>
      </w:r>
      <w:r w:rsidR="00B667D4">
        <w:rPr>
          <w:rFonts w:eastAsia="Times New Roman"/>
          <w:color w:val="000000" w:themeColor="text1"/>
          <w:sz w:val="28"/>
          <w:szCs w:val="28"/>
        </w:rPr>
        <w:t>P</w:t>
      </w:r>
      <w:r w:rsidRPr="00F64CC9">
        <w:rPr>
          <w:rFonts w:eastAsia="Times New Roman"/>
          <w:color w:val="000000" w:themeColor="text1"/>
          <w:sz w:val="28"/>
          <w:szCs w:val="28"/>
        </w:rPr>
        <w:t xml:space="preserve">acientu tiesību likumā noteikto pacientu datu apstrādes mērķi. </w:t>
      </w:r>
      <w:r w:rsidR="00D12F5B" w:rsidRPr="00F64CC9">
        <w:rPr>
          <w:rFonts w:eastAsia="Times New Roman"/>
          <w:color w:val="000000" w:themeColor="text1"/>
          <w:sz w:val="28"/>
          <w:szCs w:val="28"/>
        </w:rPr>
        <w:t xml:space="preserve">Apstrādājot veselības informācijas sistēmā iekļautos ierobežotas pieejamības datus par pacientu, valsts pārvaldes iestādes nav tiesīgas labot vai dzēst cita veselības informācijas sistēmas lietotāja </w:t>
      </w:r>
      <w:r w:rsidR="00B667D4" w:rsidRPr="00F64CC9">
        <w:rPr>
          <w:rFonts w:eastAsia="Times New Roman"/>
          <w:color w:val="000000" w:themeColor="text1"/>
          <w:sz w:val="28"/>
          <w:szCs w:val="28"/>
        </w:rPr>
        <w:t xml:space="preserve">veselības informācijas sistēmā </w:t>
      </w:r>
      <w:r w:rsidR="00D12F5B" w:rsidRPr="00F64CC9">
        <w:rPr>
          <w:rFonts w:eastAsia="Times New Roman"/>
          <w:color w:val="000000" w:themeColor="text1"/>
          <w:sz w:val="28"/>
          <w:szCs w:val="28"/>
        </w:rPr>
        <w:t>ievadītos datus.</w:t>
      </w:r>
      <w:r w:rsidR="008E514B">
        <w:rPr>
          <w:rFonts w:eastAsia="Times New Roman"/>
          <w:color w:val="000000" w:themeColor="text1"/>
          <w:sz w:val="28"/>
          <w:szCs w:val="28"/>
        </w:rPr>
        <w:t>"</w:t>
      </w:r>
    </w:p>
    <w:p w14:paraId="1A29B421" w14:textId="77777777" w:rsidR="00BE3269" w:rsidRPr="00F64CC9" w:rsidRDefault="00BE3269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</w:p>
    <w:p w14:paraId="1A29B422" w14:textId="27085651" w:rsidR="0091759B" w:rsidRDefault="0091759B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</w:t>
      </w:r>
      <w:r w:rsidR="00E91886" w:rsidRPr="00F64CC9">
        <w:rPr>
          <w:color w:val="000000" w:themeColor="text1"/>
          <w:sz w:val="28"/>
          <w:szCs w:val="28"/>
        </w:rPr>
        <w:t>5</w:t>
      </w:r>
      <w:r w:rsidR="008E514B">
        <w:rPr>
          <w:color w:val="000000" w:themeColor="text1"/>
          <w:sz w:val="28"/>
          <w:szCs w:val="28"/>
        </w:rPr>
        <w:t>. </w:t>
      </w:r>
      <w:r w:rsidR="007123DB">
        <w:rPr>
          <w:color w:val="000000" w:themeColor="text1"/>
          <w:sz w:val="28"/>
          <w:szCs w:val="28"/>
        </w:rPr>
        <w:t>P</w:t>
      </w:r>
      <w:r w:rsidRPr="00F64CC9">
        <w:rPr>
          <w:color w:val="000000" w:themeColor="text1"/>
          <w:sz w:val="28"/>
          <w:szCs w:val="28"/>
        </w:rPr>
        <w:t>apild</w:t>
      </w:r>
      <w:r w:rsidR="00F80FF7" w:rsidRPr="00F64CC9">
        <w:rPr>
          <w:color w:val="000000" w:themeColor="text1"/>
          <w:sz w:val="28"/>
          <w:szCs w:val="28"/>
        </w:rPr>
        <w:t>ināt noteikumus ar 32.7</w:t>
      </w:r>
      <w:r w:rsidR="008E514B">
        <w:rPr>
          <w:color w:val="000000" w:themeColor="text1"/>
          <w:sz w:val="28"/>
          <w:szCs w:val="28"/>
        </w:rPr>
        <w:t>. a</w:t>
      </w:r>
      <w:r w:rsidR="00F80FF7" w:rsidRPr="00F64CC9">
        <w:rPr>
          <w:color w:val="000000" w:themeColor="text1"/>
          <w:sz w:val="28"/>
          <w:szCs w:val="28"/>
        </w:rPr>
        <w:t>pakšpu</w:t>
      </w:r>
      <w:r w:rsidRPr="00F64CC9">
        <w:rPr>
          <w:color w:val="000000" w:themeColor="text1"/>
          <w:sz w:val="28"/>
          <w:szCs w:val="28"/>
        </w:rPr>
        <w:t>nktu šādā redakcijā:</w:t>
      </w:r>
    </w:p>
    <w:p w14:paraId="67B82376" w14:textId="77777777" w:rsidR="008E514B" w:rsidRPr="00F64CC9" w:rsidRDefault="008E514B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</w:p>
    <w:p w14:paraId="1A29B423" w14:textId="43E3265F" w:rsidR="0091759B" w:rsidRPr="00F64CC9" w:rsidRDefault="008E514B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  <w:r w:rsidR="004A51D0" w:rsidRPr="00F64CC9">
        <w:rPr>
          <w:color w:val="000000" w:themeColor="text1"/>
          <w:sz w:val="28"/>
          <w:szCs w:val="28"/>
        </w:rPr>
        <w:t>32.7</w:t>
      </w:r>
      <w:r>
        <w:rPr>
          <w:color w:val="000000" w:themeColor="text1"/>
          <w:sz w:val="28"/>
          <w:szCs w:val="28"/>
        </w:rPr>
        <w:t>. n</w:t>
      </w:r>
      <w:r w:rsidR="0091759B" w:rsidRPr="00F64CC9">
        <w:rPr>
          <w:color w:val="000000" w:themeColor="text1"/>
          <w:sz w:val="28"/>
          <w:szCs w:val="28"/>
        </w:rPr>
        <w:t xml:space="preserve">osūtīt darba devējam </w:t>
      </w:r>
      <w:r w:rsidR="006F09CC" w:rsidRPr="00F64CC9">
        <w:rPr>
          <w:color w:val="000000" w:themeColor="text1"/>
          <w:sz w:val="28"/>
          <w:szCs w:val="28"/>
        </w:rPr>
        <w:t>šo noteikumu 33.</w:t>
      </w:r>
      <w:r w:rsidR="006F09CC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6F09CC" w:rsidRPr="00F64CC9">
        <w:rPr>
          <w:color w:val="000000" w:themeColor="text1"/>
          <w:sz w:val="28"/>
          <w:szCs w:val="28"/>
        </w:rPr>
        <w:t>1., 33.</w:t>
      </w:r>
      <w:r w:rsidR="006F09CC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6F09CC" w:rsidRPr="00F64CC9">
        <w:rPr>
          <w:color w:val="000000" w:themeColor="text1"/>
          <w:sz w:val="28"/>
          <w:szCs w:val="28"/>
        </w:rPr>
        <w:t>2., 33.</w:t>
      </w:r>
      <w:r w:rsidR="006F09CC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6F09CC" w:rsidRPr="00F64CC9">
        <w:rPr>
          <w:color w:val="000000" w:themeColor="text1"/>
          <w:sz w:val="28"/>
          <w:szCs w:val="28"/>
        </w:rPr>
        <w:t>5., 33.</w:t>
      </w:r>
      <w:r w:rsidR="006F09CC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6F09CC" w:rsidRPr="00F64CC9">
        <w:rPr>
          <w:color w:val="000000" w:themeColor="text1"/>
          <w:sz w:val="28"/>
          <w:szCs w:val="28"/>
        </w:rPr>
        <w:t>6.</w:t>
      </w:r>
      <w:r w:rsidR="007123DB">
        <w:rPr>
          <w:color w:val="000000" w:themeColor="text1"/>
          <w:sz w:val="28"/>
          <w:szCs w:val="28"/>
        </w:rPr>
        <w:t xml:space="preserve"> un</w:t>
      </w:r>
      <w:r w:rsidR="006F09CC" w:rsidRPr="00F64CC9">
        <w:rPr>
          <w:color w:val="000000" w:themeColor="text1"/>
          <w:sz w:val="28"/>
          <w:szCs w:val="28"/>
        </w:rPr>
        <w:t xml:space="preserve"> 33.</w:t>
      </w:r>
      <w:r w:rsidR="006F09CC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6F09CC" w:rsidRPr="00F64CC9">
        <w:rPr>
          <w:color w:val="000000" w:themeColor="text1"/>
          <w:sz w:val="28"/>
          <w:szCs w:val="28"/>
        </w:rPr>
        <w:t>7.</w:t>
      </w:r>
      <w:r w:rsidR="007123DB">
        <w:rPr>
          <w:color w:val="000000" w:themeColor="text1"/>
          <w:sz w:val="28"/>
          <w:szCs w:val="28"/>
        </w:rPr>
        <w:t> </w:t>
      </w:r>
      <w:r w:rsidR="006F09CC" w:rsidRPr="00F64CC9">
        <w:rPr>
          <w:color w:val="000000" w:themeColor="text1"/>
          <w:sz w:val="28"/>
          <w:szCs w:val="28"/>
        </w:rPr>
        <w:t xml:space="preserve">apakšpunktā </w:t>
      </w:r>
      <w:r w:rsidR="007123DB">
        <w:rPr>
          <w:color w:val="000000" w:themeColor="text1"/>
          <w:sz w:val="28"/>
          <w:szCs w:val="28"/>
        </w:rPr>
        <w:t>minē</w:t>
      </w:r>
      <w:r w:rsidR="006F09CC" w:rsidRPr="00F64CC9">
        <w:rPr>
          <w:color w:val="000000" w:themeColor="text1"/>
          <w:sz w:val="28"/>
          <w:szCs w:val="28"/>
        </w:rPr>
        <w:t xml:space="preserve">to </w:t>
      </w:r>
      <w:r w:rsidR="00F80FF7" w:rsidRPr="00F64CC9">
        <w:rPr>
          <w:color w:val="000000" w:themeColor="text1"/>
          <w:sz w:val="28"/>
          <w:szCs w:val="28"/>
        </w:rPr>
        <w:t>informāciju par reģistrētu</w:t>
      </w:r>
      <w:r w:rsidR="00507108" w:rsidRPr="00F64CC9">
        <w:rPr>
          <w:color w:val="000000" w:themeColor="text1"/>
          <w:sz w:val="28"/>
          <w:szCs w:val="28"/>
        </w:rPr>
        <w:t xml:space="preserve"> </w:t>
      </w:r>
      <w:r w:rsidR="006F09CC" w:rsidRPr="00F64CC9">
        <w:rPr>
          <w:color w:val="000000" w:themeColor="text1"/>
          <w:sz w:val="28"/>
          <w:szCs w:val="28"/>
        </w:rPr>
        <w:t>darbnespējas lapu</w:t>
      </w:r>
      <w:r w:rsidR="00BB05F4" w:rsidRPr="00F64CC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"</w:t>
      </w:r>
    </w:p>
    <w:p w14:paraId="1A29B424" w14:textId="77777777" w:rsidR="00F80FF7" w:rsidRPr="00F64CC9" w:rsidRDefault="00F80FF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</w:p>
    <w:p w14:paraId="1A29B425" w14:textId="512C98DF" w:rsidR="00F363BD" w:rsidRDefault="000F7EE2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</w:t>
      </w:r>
      <w:r w:rsidR="00E91886" w:rsidRPr="00F64CC9">
        <w:rPr>
          <w:color w:val="000000" w:themeColor="text1"/>
          <w:sz w:val="28"/>
          <w:szCs w:val="28"/>
        </w:rPr>
        <w:t>6</w:t>
      </w:r>
      <w:r w:rsidR="00F363BD" w:rsidRPr="00F64CC9">
        <w:rPr>
          <w:color w:val="000000" w:themeColor="text1"/>
          <w:sz w:val="28"/>
          <w:szCs w:val="28"/>
        </w:rPr>
        <w:t>.</w:t>
      </w:r>
      <w:r w:rsidR="007123DB">
        <w:rPr>
          <w:color w:val="000000" w:themeColor="text1"/>
          <w:sz w:val="28"/>
          <w:szCs w:val="28"/>
        </w:rPr>
        <w:t> </w:t>
      </w:r>
      <w:r w:rsidR="00BB05F4" w:rsidRPr="00F64CC9">
        <w:rPr>
          <w:color w:val="000000" w:themeColor="text1"/>
          <w:sz w:val="28"/>
          <w:szCs w:val="28"/>
        </w:rPr>
        <w:t>P</w:t>
      </w:r>
      <w:r w:rsidR="00F363BD" w:rsidRPr="00F64CC9">
        <w:rPr>
          <w:color w:val="000000" w:themeColor="text1"/>
          <w:sz w:val="28"/>
          <w:szCs w:val="28"/>
        </w:rPr>
        <w:t xml:space="preserve">apildināt </w:t>
      </w:r>
      <w:proofErr w:type="spellStart"/>
      <w:r w:rsidR="003A1BEA" w:rsidRPr="00F64CC9">
        <w:rPr>
          <w:color w:val="000000" w:themeColor="text1"/>
          <w:sz w:val="28"/>
          <w:szCs w:val="28"/>
        </w:rPr>
        <w:t>III</w:t>
      </w:r>
      <w:proofErr w:type="spellEnd"/>
      <w:r w:rsidR="007123DB">
        <w:rPr>
          <w:color w:val="000000" w:themeColor="text1"/>
          <w:sz w:val="28"/>
          <w:szCs w:val="28"/>
        </w:rPr>
        <w:t> </w:t>
      </w:r>
      <w:r w:rsidR="003A1BEA" w:rsidRPr="00F64CC9">
        <w:rPr>
          <w:color w:val="000000" w:themeColor="text1"/>
          <w:sz w:val="28"/>
          <w:szCs w:val="28"/>
        </w:rPr>
        <w:t>nodaļu</w:t>
      </w:r>
      <w:r w:rsidR="009B2C38" w:rsidRPr="00F64CC9">
        <w:rPr>
          <w:color w:val="000000" w:themeColor="text1"/>
          <w:sz w:val="28"/>
          <w:szCs w:val="28"/>
        </w:rPr>
        <w:t xml:space="preserve"> </w:t>
      </w:r>
      <w:r w:rsidR="00F363BD" w:rsidRPr="00F64CC9">
        <w:rPr>
          <w:color w:val="000000" w:themeColor="text1"/>
          <w:sz w:val="28"/>
          <w:szCs w:val="28"/>
        </w:rPr>
        <w:t xml:space="preserve">ar </w:t>
      </w:r>
      <w:r w:rsidR="002248D7" w:rsidRPr="00F64CC9">
        <w:rPr>
          <w:color w:val="000000" w:themeColor="text1"/>
          <w:sz w:val="28"/>
          <w:szCs w:val="28"/>
        </w:rPr>
        <w:t>33.</w:t>
      </w:r>
      <w:r w:rsidR="002248D7" w:rsidRPr="00F64CC9">
        <w:rPr>
          <w:color w:val="000000" w:themeColor="text1"/>
          <w:sz w:val="28"/>
          <w:szCs w:val="28"/>
          <w:vertAlign w:val="superscript"/>
        </w:rPr>
        <w:t>1</w:t>
      </w:r>
      <w:r w:rsidR="002248D7" w:rsidRPr="00F64CC9">
        <w:rPr>
          <w:color w:val="000000" w:themeColor="text1"/>
          <w:sz w:val="28"/>
          <w:szCs w:val="28"/>
        </w:rPr>
        <w:t>, 33.</w:t>
      </w:r>
      <w:r w:rsidR="002248D7" w:rsidRPr="00F64CC9">
        <w:rPr>
          <w:color w:val="000000" w:themeColor="text1"/>
          <w:sz w:val="28"/>
          <w:szCs w:val="28"/>
          <w:vertAlign w:val="superscript"/>
        </w:rPr>
        <w:t>2</w:t>
      </w:r>
      <w:r w:rsidR="00F701F6" w:rsidRPr="00F64CC9">
        <w:rPr>
          <w:color w:val="000000" w:themeColor="text1"/>
          <w:sz w:val="28"/>
          <w:szCs w:val="28"/>
        </w:rPr>
        <w:t xml:space="preserve"> un</w:t>
      </w:r>
      <w:r w:rsidR="002248D7" w:rsidRPr="00F64CC9">
        <w:rPr>
          <w:color w:val="000000" w:themeColor="text1"/>
          <w:sz w:val="28"/>
          <w:szCs w:val="28"/>
        </w:rPr>
        <w:t xml:space="preserve"> 33.</w:t>
      </w:r>
      <w:r w:rsidR="002248D7" w:rsidRPr="00F64CC9">
        <w:rPr>
          <w:color w:val="000000" w:themeColor="text1"/>
          <w:sz w:val="28"/>
          <w:szCs w:val="28"/>
          <w:vertAlign w:val="superscript"/>
        </w:rPr>
        <w:t>3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F701F6" w:rsidRPr="00F64CC9">
        <w:rPr>
          <w:color w:val="000000" w:themeColor="text1"/>
          <w:sz w:val="28"/>
          <w:szCs w:val="28"/>
        </w:rPr>
        <w:t xml:space="preserve">punktu </w:t>
      </w:r>
      <w:r w:rsidR="00F363BD" w:rsidRPr="00F64CC9">
        <w:rPr>
          <w:color w:val="000000" w:themeColor="text1"/>
          <w:sz w:val="28"/>
          <w:szCs w:val="28"/>
        </w:rPr>
        <w:t>šādā redakcijā:</w:t>
      </w:r>
    </w:p>
    <w:p w14:paraId="1E35507E" w14:textId="77777777" w:rsidR="008E514B" w:rsidRPr="00F64CC9" w:rsidRDefault="008E514B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</w:p>
    <w:p w14:paraId="1A29B426" w14:textId="6BCDAC28" w:rsidR="00F363BD" w:rsidRPr="00F64CC9" w:rsidRDefault="008E514B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  <w:r w:rsidR="002248D7"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F363BD" w:rsidRPr="00F64CC9">
        <w:rPr>
          <w:color w:val="000000" w:themeColor="text1"/>
          <w:sz w:val="28"/>
          <w:szCs w:val="28"/>
          <w:vertAlign w:val="superscript"/>
        </w:rPr>
        <w:t>1</w:t>
      </w:r>
      <w:r w:rsidR="007123DB">
        <w:rPr>
          <w:color w:val="000000" w:themeColor="text1"/>
          <w:sz w:val="28"/>
          <w:szCs w:val="28"/>
        </w:rPr>
        <w:t> </w:t>
      </w:r>
      <w:r w:rsidR="00DC5A59" w:rsidRPr="00F64CC9">
        <w:rPr>
          <w:color w:val="000000" w:themeColor="text1"/>
          <w:sz w:val="28"/>
          <w:szCs w:val="28"/>
        </w:rPr>
        <w:t xml:space="preserve">Lai darba devējiem nodrošinātu informāciju par izsniegtajām darbnespējas lapām personām, kuras darbnespējas periodā, par kuru ir izsniegta darbnespējas lapa, ir darba ņēmēja statusā pie attiecīgā darba devēja, </w:t>
      </w:r>
      <w:r w:rsidR="00F363BD" w:rsidRPr="00F64CC9">
        <w:rPr>
          <w:color w:val="000000" w:themeColor="text1"/>
          <w:sz w:val="28"/>
          <w:szCs w:val="28"/>
        </w:rPr>
        <w:t>veselības infor</w:t>
      </w:r>
      <w:r w:rsidR="00FD574A" w:rsidRPr="00F64CC9">
        <w:rPr>
          <w:color w:val="000000" w:themeColor="text1"/>
          <w:sz w:val="28"/>
          <w:szCs w:val="28"/>
        </w:rPr>
        <w:t>mācijas sistēma</w:t>
      </w:r>
      <w:r w:rsidR="00F363BD" w:rsidRPr="00F64CC9">
        <w:rPr>
          <w:color w:val="000000" w:themeColor="text1"/>
          <w:sz w:val="28"/>
          <w:szCs w:val="28"/>
        </w:rPr>
        <w:t xml:space="preserve"> vienu reizi diennaktī nodod Valsts ieņēmumu dienesta </w:t>
      </w:r>
      <w:r w:rsidR="00C4054F" w:rsidRPr="00F64CC9">
        <w:rPr>
          <w:color w:val="000000" w:themeColor="text1"/>
          <w:sz w:val="28"/>
          <w:szCs w:val="28"/>
        </w:rPr>
        <w:t xml:space="preserve">Elektroniskās deklarēšanas sistēmai un Nodokļu informācijas sistēmai </w:t>
      </w:r>
      <w:r w:rsidR="00F363BD" w:rsidRPr="00F64CC9">
        <w:rPr>
          <w:color w:val="000000" w:themeColor="text1"/>
          <w:sz w:val="28"/>
          <w:szCs w:val="28"/>
        </w:rPr>
        <w:t>šādu informāciju:</w:t>
      </w:r>
    </w:p>
    <w:p w14:paraId="1A29B427" w14:textId="7FBD11F1" w:rsidR="00F363BD" w:rsidRPr="00F64CC9" w:rsidRDefault="002248D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F363BD" w:rsidRPr="00F64CC9">
        <w:rPr>
          <w:color w:val="000000" w:themeColor="text1"/>
          <w:sz w:val="28"/>
          <w:szCs w:val="28"/>
          <w:vertAlign w:val="superscript"/>
        </w:rPr>
        <w:t>1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F363BD" w:rsidRPr="00F64CC9">
        <w:rPr>
          <w:color w:val="000000" w:themeColor="text1"/>
          <w:sz w:val="28"/>
          <w:szCs w:val="28"/>
        </w:rPr>
        <w:t>1.</w:t>
      </w:r>
      <w:r w:rsidR="007123DB">
        <w:rPr>
          <w:color w:val="000000" w:themeColor="text1"/>
          <w:sz w:val="28"/>
          <w:szCs w:val="28"/>
        </w:rPr>
        <w:t> </w:t>
      </w:r>
      <w:r w:rsidR="00F363BD" w:rsidRPr="00F64CC9">
        <w:rPr>
          <w:color w:val="000000" w:themeColor="text1"/>
          <w:sz w:val="28"/>
          <w:szCs w:val="28"/>
        </w:rPr>
        <w:t>par iepriekšējā diennaktī noslēgtajām darbnespējas lapām</w:t>
      </w:r>
      <w:r w:rsidR="00BF018F" w:rsidRPr="00F64CC9">
        <w:rPr>
          <w:color w:val="000000" w:themeColor="text1"/>
          <w:sz w:val="28"/>
          <w:szCs w:val="28"/>
        </w:rPr>
        <w:t xml:space="preserve"> vai par periodu, kad informācija nav nodota veselības informācijas sistēmas tehnisku traucējumu dēļ</w:t>
      </w:r>
      <w:r w:rsidR="00F363BD" w:rsidRPr="00F64CC9">
        <w:rPr>
          <w:color w:val="000000" w:themeColor="text1"/>
          <w:sz w:val="28"/>
          <w:szCs w:val="28"/>
        </w:rPr>
        <w:t>;</w:t>
      </w:r>
    </w:p>
    <w:p w14:paraId="1A29B428" w14:textId="567F7D96" w:rsidR="00AF37D6" w:rsidRPr="00F64CC9" w:rsidRDefault="002248D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F363BD" w:rsidRPr="00F64CC9">
        <w:rPr>
          <w:color w:val="000000" w:themeColor="text1"/>
          <w:sz w:val="28"/>
          <w:szCs w:val="28"/>
          <w:vertAlign w:val="superscript"/>
        </w:rPr>
        <w:t>1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Pr="00F64CC9">
        <w:rPr>
          <w:color w:val="000000" w:themeColor="text1"/>
          <w:sz w:val="28"/>
          <w:szCs w:val="28"/>
        </w:rPr>
        <w:t>2</w:t>
      </w:r>
      <w:r w:rsidR="00F363BD" w:rsidRPr="00F64CC9">
        <w:rPr>
          <w:color w:val="000000" w:themeColor="text1"/>
          <w:sz w:val="28"/>
          <w:szCs w:val="28"/>
        </w:rPr>
        <w:t>.</w:t>
      </w:r>
      <w:r w:rsidR="007123DB">
        <w:rPr>
          <w:color w:val="000000" w:themeColor="text1"/>
          <w:sz w:val="28"/>
          <w:szCs w:val="28"/>
        </w:rPr>
        <w:t> </w:t>
      </w:r>
      <w:r w:rsidR="00F363BD" w:rsidRPr="00F64CC9">
        <w:rPr>
          <w:color w:val="000000" w:themeColor="text1"/>
          <w:sz w:val="28"/>
          <w:szCs w:val="28"/>
        </w:rPr>
        <w:t xml:space="preserve">par Valsts ieņēmumu dienesta </w:t>
      </w:r>
      <w:r w:rsidR="00C4054F" w:rsidRPr="00F64CC9">
        <w:rPr>
          <w:color w:val="000000" w:themeColor="text1"/>
          <w:sz w:val="28"/>
          <w:szCs w:val="28"/>
        </w:rPr>
        <w:t>E</w:t>
      </w:r>
      <w:r w:rsidR="009B2C38" w:rsidRPr="00F64CC9">
        <w:rPr>
          <w:color w:val="000000" w:themeColor="text1"/>
          <w:sz w:val="28"/>
          <w:szCs w:val="28"/>
        </w:rPr>
        <w:t>lektroniskās deklarēšanas sistēmai</w:t>
      </w:r>
      <w:r w:rsidR="009B2C38" w:rsidRPr="00F64CC9" w:rsidDel="009B2C38">
        <w:rPr>
          <w:color w:val="000000" w:themeColor="text1"/>
          <w:sz w:val="28"/>
          <w:szCs w:val="28"/>
        </w:rPr>
        <w:t xml:space="preserve"> </w:t>
      </w:r>
      <w:r w:rsidR="00C4054F" w:rsidRPr="00F64CC9">
        <w:rPr>
          <w:color w:val="000000" w:themeColor="text1"/>
          <w:sz w:val="28"/>
          <w:szCs w:val="28"/>
        </w:rPr>
        <w:t xml:space="preserve">un Nodokļu informācijas sistēmai </w:t>
      </w:r>
      <w:r w:rsidR="00F363BD" w:rsidRPr="00F64CC9">
        <w:rPr>
          <w:color w:val="000000" w:themeColor="text1"/>
          <w:sz w:val="28"/>
          <w:szCs w:val="28"/>
        </w:rPr>
        <w:t>nodotajām noslēgtajām darbnespējas lapām, kas iepriekšējās diennakts laikā anulētas</w:t>
      </w:r>
      <w:r w:rsidR="00AF37D6" w:rsidRPr="00F64CC9">
        <w:rPr>
          <w:color w:val="000000" w:themeColor="text1"/>
          <w:sz w:val="28"/>
          <w:szCs w:val="28"/>
        </w:rPr>
        <w:t xml:space="preserve"> veselības informācijas sistēmā</w:t>
      </w:r>
      <w:r w:rsidR="00BF018F" w:rsidRPr="00F64CC9">
        <w:rPr>
          <w:color w:val="000000" w:themeColor="text1"/>
          <w:sz w:val="28"/>
          <w:szCs w:val="28"/>
        </w:rPr>
        <w:t>, vai par periodu, kad informācija nav nodota veselības informācijas sistēmas tehnisku traucējumu dēļ.</w:t>
      </w:r>
    </w:p>
    <w:p w14:paraId="1A29B429" w14:textId="77777777" w:rsidR="00AF37D6" w:rsidRPr="00F64CC9" w:rsidRDefault="00AF37D6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</w:p>
    <w:p w14:paraId="1A29B42A" w14:textId="10F036F7" w:rsidR="00F363BD" w:rsidRPr="00F64CC9" w:rsidRDefault="002248D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7858FD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</w:rPr>
        <w:t> </w:t>
      </w:r>
      <w:r w:rsidR="003A1BEA" w:rsidRPr="00F64CC9">
        <w:rPr>
          <w:color w:val="000000" w:themeColor="text1"/>
          <w:sz w:val="28"/>
          <w:szCs w:val="28"/>
        </w:rPr>
        <w:t>V</w:t>
      </w:r>
      <w:r w:rsidR="00C85CD4" w:rsidRPr="00F64CC9">
        <w:rPr>
          <w:color w:val="000000" w:themeColor="text1"/>
          <w:sz w:val="28"/>
          <w:szCs w:val="28"/>
        </w:rPr>
        <w:t>eselības informācijas si</w:t>
      </w:r>
      <w:r w:rsidR="0091759B" w:rsidRPr="00F64CC9">
        <w:rPr>
          <w:color w:val="000000" w:themeColor="text1"/>
          <w:sz w:val="28"/>
          <w:szCs w:val="28"/>
        </w:rPr>
        <w:t>st</w:t>
      </w:r>
      <w:r w:rsidR="00C85CD4" w:rsidRPr="00F64CC9">
        <w:rPr>
          <w:color w:val="000000" w:themeColor="text1"/>
          <w:sz w:val="28"/>
          <w:szCs w:val="28"/>
        </w:rPr>
        <w:t>ēma</w:t>
      </w:r>
      <w:r w:rsidR="00F363BD" w:rsidRPr="00F64CC9">
        <w:rPr>
          <w:color w:val="000000" w:themeColor="text1"/>
          <w:sz w:val="28"/>
          <w:szCs w:val="28"/>
        </w:rPr>
        <w:t xml:space="preserve"> par šo noteikumu </w:t>
      </w:r>
      <w:r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F363BD" w:rsidRPr="00F64CC9">
        <w:rPr>
          <w:color w:val="000000" w:themeColor="text1"/>
          <w:sz w:val="28"/>
          <w:szCs w:val="28"/>
          <w:vertAlign w:val="superscript"/>
        </w:rPr>
        <w:t>1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F363BD" w:rsidRPr="00F64CC9">
        <w:rPr>
          <w:color w:val="000000" w:themeColor="text1"/>
          <w:sz w:val="28"/>
          <w:szCs w:val="28"/>
        </w:rPr>
        <w:t xml:space="preserve">punktā minētajām darbnespējas lapām nodod Valsts ieņēmumu dienesta </w:t>
      </w:r>
      <w:r w:rsidR="00C4054F" w:rsidRPr="00F64CC9">
        <w:rPr>
          <w:color w:val="000000" w:themeColor="text1"/>
          <w:sz w:val="28"/>
          <w:szCs w:val="28"/>
        </w:rPr>
        <w:t xml:space="preserve">Elektroniskās </w:t>
      </w:r>
      <w:r w:rsidR="00C4054F" w:rsidRPr="00F64CC9">
        <w:rPr>
          <w:color w:val="000000" w:themeColor="text1"/>
          <w:sz w:val="28"/>
          <w:szCs w:val="28"/>
        </w:rPr>
        <w:lastRenderedPageBreak/>
        <w:t>deklarēšanas sistēmai</w:t>
      </w:r>
      <w:r w:rsidR="00C4054F" w:rsidRPr="00F64CC9" w:rsidDel="009B2C38">
        <w:rPr>
          <w:color w:val="000000" w:themeColor="text1"/>
          <w:sz w:val="28"/>
          <w:szCs w:val="28"/>
        </w:rPr>
        <w:t xml:space="preserve"> </w:t>
      </w:r>
      <w:r w:rsidR="00C4054F" w:rsidRPr="00F64CC9">
        <w:rPr>
          <w:color w:val="000000" w:themeColor="text1"/>
          <w:sz w:val="28"/>
          <w:szCs w:val="28"/>
        </w:rPr>
        <w:t xml:space="preserve">un Nodokļu informācijas sistēmai </w:t>
      </w:r>
      <w:r w:rsidR="00F363BD" w:rsidRPr="00F64CC9">
        <w:rPr>
          <w:color w:val="000000" w:themeColor="text1"/>
          <w:sz w:val="28"/>
          <w:szCs w:val="28"/>
        </w:rPr>
        <w:t>šādu darbnespējas lapā norādīto informāciju:</w:t>
      </w:r>
    </w:p>
    <w:p w14:paraId="1A29B42B" w14:textId="577FF504" w:rsidR="00F363BD" w:rsidRPr="00F64CC9" w:rsidRDefault="002248D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7858FD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F363BD" w:rsidRPr="00F64CC9">
        <w:rPr>
          <w:color w:val="000000" w:themeColor="text1"/>
          <w:sz w:val="28"/>
          <w:szCs w:val="28"/>
        </w:rPr>
        <w:t>1.</w:t>
      </w:r>
      <w:r w:rsidR="007123DB">
        <w:rPr>
          <w:color w:val="000000" w:themeColor="text1"/>
          <w:sz w:val="28"/>
          <w:szCs w:val="28"/>
        </w:rPr>
        <w:t> </w:t>
      </w:r>
      <w:r w:rsidR="00F363BD" w:rsidRPr="00F64CC9">
        <w:rPr>
          <w:color w:val="000000" w:themeColor="text1"/>
          <w:sz w:val="28"/>
          <w:szCs w:val="28"/>
        </w:rPr>
        <w:t>darbnespējas lapas reģistrācijas</w:t>
      </w:r>
      <w:r w:rsidR="00025A5C" w:rsidRPr="00F64CC9">
        <w:rPr>
          <w:color w:val="000000" w:themeColor="text1"/>
          <w:sz w:val="28"/>
          <w:szCs w:val="28"/>
        </w:rPr>
        <w:t>/identifikācijas</w:t>
      </w:r>
      <w:r w:rsidR="00F363BD" w:rsidRPr="00F64CC9">
        <w:rPr>
          <w:color w:val="000000" w:themeColor="text1"/>
          <w:sz w:val="28"/>
          <w:szCs w:val="28"/>
        </w:rPr>
        <w:t xml:space="preserve"> numurs</w:t>
      </w:r>
      <w:r w:rsidR="00F04A61">
        <w:rPr>
          <w:color w:val="000000" w:themeColor="text1"/>
          <w:sz w:val="28"/>
          <w:szCs w:val="28"/>
        </w:rPr>
        <w:t>;</w:t>
      </w:r>
    </w:p>
    <w:p w14:paraId="1A29B42C" w14:textId="68842374" w:rsidR="00F363BD" w:rsidRPr="00F64CC9" w:rsidRDefault="002248D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7858FD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F363BD" w:rsidRPr="00F64CC9">
        <w:rPr>
          <w:color w:val="000000" w:themeColor="text1"/>
          <w:sz w:val="28"/>
          <w:szCs w:val="28"/>
        </w:rPr>
        <w:t>2.</w:t>
      </w:r>
      <w:r w:rsidR="007123DB">
        <w:rPr>
          <w:color w:val="000000" w:themeColor="text1"/>
          <w:sz w:val="28"/>
          <w:szCs w:val="28"/>
        </w:rPr>
        <w:t> </w:t>
      </w:r>
      <w:r w:rsidR="00F363BD" w:rsidRPr="00F64CC9">
        <w:rPr>
          <w:color w:val="000000" w:themeColor="text1"/>
          <w:sz w:val="28"/>
          <w:szCs w:val="28"/>
        </w:rPr>
        <w:t xml:space="preserve">darbnespējas lapas </w:t>
      </w:r>
      <w:r w:rsidR="00025A5C" w:rsidRPr="00F64CC9">
        <w:rPr>
          <w:color w:val="000000" w:themeColor="text1"/>
          <w:sz w:val="28"/>
          <w:szCs w:val="28"/>
        </w:rPr>
        <w:t>tips</w:t>
      </w:r>
      <w:r w:rsidR="00F363BD" w:rsidRPr="00F64CC9">
        <w:rPr>
          <w:color w:val="000000" w:themeColor="text1"/>
          <w:sz w:val="28"/>
          <w:szCs w:val="28"/>
        </w:rPr>
        <w:t xml:space="preserve"> </w:t>
      </w:r>
      <w:r w:rsidR="007123DB" w:rsidRPr="00F64CC9">
        <w:rPr>
          <w:color w:val="000000" w:themeColor="text1"/>
          <w:sz w:val="28"/>
          <w:szCs w:val="28"/>
        </w:rPr>
        <w:t>–</w:t>
      </w:r>
      <w:r w:rsidR="007123DB">
        <w:rPr>
          <w:color w:val="000000" w:themeColor="text1"/>
          <w:sz w:val="28"/>
          <w:szCs w:val="28"/>
        </w:rPr>
        <w:t xml:space="preserve"> </w:t>
      </w:r>
      <w:r w:rsidR="00F363BD" w:rsidRPr="00F64CC9">
        <w:rPr>
          <w:color w:val="000000" w:themeColor="text1"/>
          <w:sz w:val="28"/>
          <w:szCs w:val="28"/>
        </w:rPr>
        <w:t>A lapa vai B lapa</w:t>
      </w:r>
      <w:r w:rsidR="00F04A61">
        <w:rPr>
          <w:color w:val="000000" w:themeColor="text1"/>
          <w:sz w:val="28"/>
          <w:szCs w:val="28"/>
        </w:rPr>
        <w:t>;</w:t>
      </w:r>
    </w:p>
    <w:p w14:paraId="1A29B42D" w14:textId="5D125A26" w:rsidR="00F363BD" w:rsidRPr="00F64CC9" w:rsidRDefault="002248D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7858FD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F363BD" w:rsidRPr="00F64CC9">
        <w:rPr>
          <w:color w:val="000000" w:themeColor="text1"/>
          <w:sz w:val="28"/>
          <w:szCs w:val="28"/>
        </w:rPr>
        <w:t>3.</w:t>
      </w:r>
      <w:r w:rsidR="007123DB">
        <w:rPr>
          <w:color w:val="000000" w:themeColor="text1"/>
          <w:sz w:val="28"/>
          <w:szCs w:val="28"/>
        </w:rPr>
        <w:t> </w:t>
      </w:r>
      <w:r w:rsidR="00F363BD" w:rsidRPr="00F64CC9">
        <w:rPr>
          <w:color w:val="000000" w:themeColor="text1"/>
          <w:sz w:val="28"/>
          <w:szCs w:val="28"/>
        </w:rPr>
        <w:t xml:space="preserve">darbnespējas lapas </w:t>
      </w:r>
      <w:r w:rsidR="00025A5C" w:rsidRPr="00F64CC9">
        <w:rPr>
          <w:color w:val="000000" w:themeColor="text1"/>
          <w:sz w:val="28"/>
          <w:szCs w:val="28"/>
        </w:rPr>
        <w:t>veids</w:t>
      </w:r>
      <w:r w:rsidR="00F363BD" w:rsidRPr="00F64CC9">
        <w:rPr>
          <w:color w:val="000000" w:themeColor="text1"/>
          <w:sz w:val="28"/>
          <w:szCs w:val="28"/>
        </w:rPr>
        <w:t xml:space="preserve"> – pirmreizēja vai turpinājums</w:t>
      </w:r>
      <w:r w:rsidR="007123DB">
        <w:rPr>
          <w:color w:val="000000" w:themeColor="text1"/>
          <w:sz w:val="28"/>
          <w:szCs w:val="28"/>
        </w:rPr>
        <w:t>;</w:t>
      </w:r>
    </w:p>
    <w:p w14:paraId="1A29B42E" w14:textId="2FC5137B" w:rsidR="00F363BD" w:rsidRPr="00F64CC9" w:rsidRDefault="002248D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7858FD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F363BD" w:rsidRPr="00F64CC9">
        <w:rPr>
          <w:color w:val="000000" w:themeColor="text1"/>
          <w:sz w:val="28"/>
          <w:szCs w:val="28"/>
        </w:rPr>
        <w:t>4.</w:t>
      </w:r>
      <w:r w:rsidR="007123DB">
        <w:rPr>
          <w:color w:val="000000" w:themeColor="text1"/>
          <w:sz w:val="28"/>
          <w:szCs w:val="28"/>
        </w:rPr>
        <w:t> </w:t>
      </w:r>
      <w:r w:rsidR="00F363BD" w:rsidRPr="00F64CC9">
        <w:rPr>
          <w:color w:val="000000" w:themeColor="text1"/>
          <w:sz w:val="28"/>
          <w:szCs w:val="28"/>
        </w:rPr>
        <w:t>iepriekšējās darbnespējas lapas reģistrācijas numurs, ja darbne</w:t>
      </w:r>
      <w:r w:rsidR="007123DB">
        <w:rPr>
          <w:color w:val="000000" w:themeColor="text1"/>
          <w:sz w:val="28"/>
          <w:szCs w:val="28"/>
        </w:rPr>
        <w:softHyphen/>
      </w:r>
      <w:r w:rsidR="00F363BD" w:rsidRPr="00F64CC9">
        <w:rPr>
          <w:color w:val="000000" w:themeColor="text1"/>
          <w:sz w:val="28"/>
          <w:szCs w:val="28"/>
        </w:rPr>
        <w:t xml:space="preserve">spējas lapas </w:t>
      </w:r>
      <w:r w:rsidR="00025A5C" w:rsidRPr="00F64CC9">
        <w:rPr>
          <w:color w:val="000000" w:themeColor="text1"/>
          <w:sz w:val="28"/>
          <w:szCs w:val="28"/>
        </w:rPr>
        <w:t>veids</w:t>
      </w:r>
      <w:r w:rsidR="00F363BD" w:rsidRPr="00F64CC9">
        <w:rPr>
          <w:color w:val="000000" w:themeColor="text1"/>
          <w:sz w:val="28"/>
          <w:szCs w:val="28"/>
        </w:rPr>
        <w:t xml:space="preserve"> ir </w:t>
      </w:r>
      <w:r w:rsidR="008E514B">
        <w:rPr>
          <w:color w:val="000000" w:themeColor="text1"/>
          <w:sz w:val="28"/>
          <w:szCs w:val="28"/>
        </w:rPr>
        <w:t>"</w:t>
      </w:r>
      <w:r w:rsidR="00F363BD" w:rsidRPr="00F64CC9">
        <w:rPr>
          <w:color w:val="000000" w:themeColor="text1"/>
          <w:sz w:val="28"/>
          <w:szCs w:val="28"/>
        </w:rPr>
        <w:t>turpinājums</w:t>
      </w:r>
      <w:r w:rsidR="008E514B">
        <w:rPr>
          <w:color w:val="000000" w:themeColor="text1"/>
          <w:sz w:val="28"/>
          <w:szCs w:val="28"/>
        </w:rPr>
        <w:t>"</w:t>
      </w:r>
      <w:r w:rsidR="00F04A61">
        <w:rPr>
          <w:color w:val="000000" w:themeColor="text1"/>
          <w:sz w:val="28"/>
          <w:szCs w:val="28"/>
        </w:rPr>
        <w:t>;</w:t>
      </w:r>
    </w:p>
    <w:p w14:paraId="1A29B42F" w14:textId="479D9D1A" w:rsidR="00F363BD" w:rsidRPr="00F64CC9" w:rsidRDefault="002248D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7858FD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F363BD" w:rsidRPr="00F64CC9">
        <w:rPr>
          <w:color w:val="000000" w:themeColor="text1"/>
          <w:sz w:val="28"/>
          <w:szCs w:val="28"/>
        </w:rPr>
        <w:t>5.</w:t>
      </w:r>
      <w:r w:rsidR="007123DB">
        <w:rPr>
          <w:color w:val="000000" w:themeColor="text1"/>
          <w:sz w:val="28"/>
          <w:szCs w:val="28"/>
        </w:rPr>
        <w:t> </w:t>
      </w:r>
      <w:r w:rsidR="00F363BD" w:rsidRPr="00F64CC9">
        <w:rPr>
          <w:color w:val="000000" w:themeColor="text1"/>
          <w:sz w:val="28"/>
          <w:szCs w:val="28"/>
        </w:rPr>
        <w:t>darbnespējīgās personas vārds, uzvārds, personas kods</w:t>
      </w:r>
      <w:r w:rsidR="00025A5C" w:rsidRPr="00F64CC9">
        <w:rPr>
          <w:color w:val="000000" w:themeColor="text1"/>
          <w:sz w:val="28"/>
          <w:szCs w:val="28"/>
        </w:rPr>
        <w:t xml:space="preserve"> (</w:t>
      </w:r>
      <w:r w:rsidR="00F04A61">
        <w:rPr>
          <w:color w:val="000000" w:themeColor="text1"/>
          <w:sz w:val="28"/>
          <w:szCs w:val="28"/>
        </w:rPr>
        <w:t xml:space="preserve">ja </w:t>
      </w:r>
      <w:r w:rsidR="00025A5C" w:rsidRPr="00F64CC9">
        <w:rPr>
          <w:color w:val="000000" w:themeColor="text1"/>
          <w:sz w:val="28"/>
          <w:szCs w:val="28"/>
        </w:rPr>
        <w:t>person</w:t>
      </w:r>
      <w:r w:rsidR="00F04A61">
        <w:rPr>
          <w:color w:val="000000" w:themeColor="text1"/>
          <w:sz w:val="28"/>
          <w:szCs w:val="28"/>
        </w:rPr>
        <w:t xml:space="preserve">ai </w:t>
      </w:r>
      <w:r w:rsidR="00146FA7" w:rsidRPr="00F64CC9">
        <w:rPr>
          <w:color w:val="000000" w:themeColor="text1"/>
          <w:sz w:val="28"/>
          <w:szCs w:val="28"/>
        </w:rPr>
        <w:t xml:space="preserve">saskaņā ar </w:t>
      </w:r>
      <w:r w:rsidR="00025A5C" w:rsidRPr="00F64CC9">
        <w:rPr>
          <w:color w:val="000000" w:themeColor="text1"/>
          <w:sz w:val="28"/>
          <w:szCs w:val="28"/>
        </w:rPr>
        <w:t>Iedzīvotāju reģistra</w:t>
      </w:r>
      <w:r w:rsidR="00146FA7" w:rsidRPr="00F64CC9">
        <w:rPr>
          <w:color w:val="000000" w:themeColor="text1"/>
          <w:sz w:val="28"/>
          <w:szCs w:val="28"/>
        </w:rPr>
        <w:t xml:space="preserve"> likumu</w:t>
      </w:r>
      <w:r w:rsidR="00F04A61">
        <w:rPr>
          <w:color w:val="000000" w:themeColor="text1"/>
          <w:sz w:val="28"/>
          <w:szCs w:val="28"/>
        </w:rPr>
        <w:t xml:space="preserve"> ir</w:t>
      </w:r>
      <w:r w:rsidR="00025A5C" w:rsidRPr="00F64CC9">
        <w:rPr>
          <w:color w:val="000000" w:themeColor="text1"/>
          <w:sz w:val="28"/>
          <w:szCs w:val="28"/>
        </w:rPr>
        <w:t xml:space="preserve"> </w:t>
      </w:r>
      <w:r w:rsidR="00146FA7" w:rsidRPr="00F64CC9">
        <w:rPr>
          <w:color w:val="000000" w:themeColor="text1"/>
          <w:sz w:val="28"/>
          <w:szCs w:val="28"/>
        </w:rPr>
        <w:t>piešķirts</w:t>
      </w:r>
      <w:r w:rsidR="00025A5C" w:rsidRPr="00F64CC9">
        <w:rPr>
          <w:color w:val="000000" w:themeColor="text1"/>
          <w:sz w:val="28"/>
          <w:szCs w:val="28"/>
        </w:rPr>
        <w:t xml:space="preserve"> personas kods)</w:t>
      </w:r>
      <w:r w:rsidR="00F04A61">
        <w:rPr>
          <w:color w:val="000000" w:themeColor="text1"/>
          <w:sz w:val="28"/>
          <w:szCs w:val="28"/>
        </w:rPr>
        <w:t>;</w:t>
      </w:r>
    </w:p>
    <w:p w14:paraId="1A29B430" w14:textId="275685BC" w:rsidR="00F363BD" w:rsidRPr="00F64CC9" w:rsidRDefault="002248D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7858FD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F363BD" w:rsidRPr="00F64CC9">
        <w:rPr>
          <w:color w:val="000000" w:themeColor="text1"/>
          <w:sz w:val="28"/>
          <w:szCs w:val="28"/>
        </w:rPr>
        <w:t>6.</w:t>
      </w:r>
      <w:r w:rsidR="007123DB">
        <w:rPr>
          <w:color w:val="000000" w:themeColor="text1"/>
          <w:sz w:val="28"/>
          <w:szCs w:val="28"/>
        </w:rPr>
        <w:t> </w:t>
      </w:r>
      <w:r w:rsidR="00F363BD" w:rsidRPr="00F64CC9">
        <w:rPr>
          <w:color w:val="000000" w:themeColor="text1"/>
          <w:sz w:val="28"/>
          <w:szCs w:val="28"/>
        </w:rPr>
        <w:t>pārejošas darbnespējas cēlonis</w:t>
      </w:r>
      <w:r w:rsidR="003E1C5B" w:rsidRPr="00F64CC9">
        <w:rPr>
          <w:color w:val="000000" w:themeColor="text1"/>
          <w:sz w:val="28"/>
          <w:szCs w:val="28"/>
        </w:rPr>
        <w:t xml:space="preserve"> atbilstoši normatīvajiem aktiem par kārtību, kādā tiek apliecināta personas pārejoša darbnespēja</w:t>
      </w:r>
      <w:r w:rsidR="00F363BD" w:rsidRPr="00F64CC9">
        <w:rPr>
          <w:color w:val="000000" w:themeColor="text1"/>
          <w:sz w:val="28"/>
          <w:szCs w:val="28"/>
        </w:rPr>
        <w:t>:</w:t>
      </w:r>
    </w:p>
    <w:p w14:paraId="1A29B431" w14:textId="6D0BCA11" w:rsidR="00F363BD" w:rsidRPr="00F64CC9" w:rsidRDefault="002248D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7858FD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8C3FE2">
        <w:rPr>
          <w:color w:val="000000" w:themeColor="text1"/>
          <w:sz w:val="28"/>
          <w:szCs w:val="28"/>
        </w:rPr>
        <w:t>6.1. saslimšana ar tuberkulozi;</w:t>
      </w:r>
      <w:r w:rsidR="00F363BD" w:rsidRPr="00F64CC9">
        <w:rPr>
          <w:color w:val="000000" w:themeColor="text1"/>
          <w:sz w:val="28"/>
          <w:szCs w:val="28"/>
        </w:rPr>
        <w:t xml:space="preserve"> </w:t>
      </w:r>
    </w:p>
    <w:p w14:paraId="1A29B432" w14:textId="4529855D" w:rsidR="00F363BD" w:rsidRPr="00F64CC9" w:rsidRDefault="002248D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7858FD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F363BD" w:rsidRPr="00F64CC9">
        <w:rPr>
          <w:color w:val="000000" w:themeColor="text1"/>
          <w:sz w:val="28"/>
          <w:szCs w:val="28"/>
        </w:rPr>
        <w:t>6.2</w:t>
      </w:r>
      <w:r w:rsidR="008E514B">
        <w:rPr>
          <w:color w:val="000000" w:themeColor="text1"/>
          <w:sz w:val="28"/>
          <w:szCs w:val="28"/>
        </w:rPr>
        <w:t>. a</w:t>
      </w:r>
      <w:r w:rsidR="00F363BD" w:rsidRPr="00F64CC9">
        <w:rPr>
          <w:color w:val="000000" w:themeColor="text1"/>
          <w:sz w:val="28"/>
          <w:szCs w:val="28"/>
        </w:rPr>
        <w:t>rodslimība</w:t>
      </w:r>
      <w:r w:rsidR="008C3FE2">
        <w:rPr>
          <w:color w:val="000000" w:themeColor="text1"/>
          <w:sz w:val="28"/>
          <w:szCs w:val="28"/>
        </w:rPr>
        <w:t>;</w:t>
      </w:r>
      <w:r w:rsidR="00F363BD" w:rsidRPr="00F64CC9">
        <w:rPr>
          <w:color w:val="000000" w:themeColor="text1"/>
          <w:sz w:val="28"/>
          <w:szCs w:val="28"/>
        </w:rPr>
        <w:t xml:space="preserve"> </w:t>
      </w:r>
    </w:p>
    <w:p w14:paraId="1A29B433" w14:textId="1EC22F51" w:rsidR="00F363BD" w:rsidRPr="00F64CC9" w:rsidRDefault="002248D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7858FD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F363BD" w:rsidRPr="00F64CC9">
        <w:rPr>
          <w:color w:val="000000" w:themeColor="text1"/>
          <w:sz w:val="28"/>
          <w:szCs w:val="28"/>
        </w:rPr>
        <w:t>6.3. karantīna</w:t>
      </w:r>
      <w:r w:rsidR="008C3FE2">
        <w:rPr>
          <w:color w:val="000000" w:themeColor="text1"/>
          <w:sz w:val="28"/>
          <w:szCs w:val="28"/>
        </w:rPr>
        <w:t>;</w:t>
      </w:r>
      <w:r w:rsidR="00F363BD" w:rsidRPr="00F64CC9">
        <w:rPr>
          <w:color w:val="000000" w:themeColor="text1"/>
          <w:sz w:val="28"/>
          <w:szCs w:val="28"/>
        </w:rPr>
        <w:t xml:space="preserve"> </w:t>
      </w:r>
    </w:p>
    <w:p w14:paraId="1A29B434" w14:textId="36E3D770" w:rsidR="00F363BD" w:rsidRPr="00F64CC9" w:rsidRDefault="002248D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7858FD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F363BD" w:rsidRPr="00F64CC9">
        <w:rPr>
          <w:color w:val="000000" w:themeColor="text1"/>
          <w:sz w:val="28"/>
          <w:szCs w:val="28"/>
        </w:rPr>
        <w:t xml:space="preserve">6.4. protezēšana vai </w:t>
      </w:r>
      <w:proofErr w:type="spellStart"/>
      <w:r w:rsidR="00F363BD" w:rsidRPr="00F64CC9">
        <w:rPr>
          <w:color w:val="000000" w:themeColor="text1"/>
          <w:sz w:val="28"/>
          <w:szCs w:val="28"/>
        </w:rPr>
        <w:t>ortozēšana</w:t>
      </w:r>
      <w:proofErr w:type="spellEnd"/>
      <w:r w:rsidR="008C3FE2">
        <w:rPr>
          <w:color w:val="000000" w:themeColor="text1"/>
          <w:sz w:val="28"/>
          <w:szCs w:val="28"/>
        </w:rPr>
        <w:t>;</w:t>
      </w:r>
      <w:r w:rsidR="00F363BD" w:rsidRPr="00F64CC9">
        <w:rPr>
          <w:color w:val="000000" w:themeColor="text1"/>
          <w:sz w:val="28"/>
          <w:szCs w:val="28"/>
        </w:rPr>
        <w:t xml:space="preserve"> </w:t>
      </w:r>
    </w:p>
    <w:p w14:paraId="1A29B435" w14:textId="0ED560A8" w:rsidR="00F363BD" w:rsidRPr="00F64CC9" w:rsidRDefault="002248D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7858FD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F363BD" w:rsidRPr="00F64CC9">
        <w:rPr>
          <w:color w:val="000000" w:themeColor="text1"/>
          <w:sz w:val="28"/>
          <w:szCs w:val="28"/>
        </w:rPr>
        <w:t>6.5. rehabilitācija</w:t>
      </w:r>
      <w:r w:rsidR="008C3FE2">
        <w:rPr>
          <w:color w:val="000000" w:themeColor="text1"/>
          <w:sz w:val="28"/>
          <w:szCs w:val="28"/>
        </w:rPr>
        <w:t>;</w:t>
      </w:r>
      <w:r w:rsidR="00F363BD" w:rsidRPr="00F64CC9">
        <w:rPr>
          <w:color w:val="000000" w:themeColor="text1"/>
          <w:sz w:val="28"/>
          <w:szCs w:val="28"/>
        </w:rPr>
        <w:t xml:space="preserve"> </w:t>
      </w:r>
    </w:p>
    <w:p w14:paraId="1A29B436" w14:textId="628B63EB" w:rsidR="00F363BD" w:rsidRPr="00F64CC9" w:rsidRDefault="002248D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7858FD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F363BD" w:rsidRPr="00F64CC9">
        <w:rPr>
          <w:color w:val="000000" w:themeColor="text1"/>
          <w:sz w:val="28"/>
          <w:szCs w:val="28"/>
        </w:rPr>
        <w:t>6.6.</w:t>
      </w:r>
      <w:r w:rsidR="00980DC6" w:rsidRPr="00F64CC9">
        <w:rPr>
          <w:color w:val="000000" w:themeColor="text1"/>
          <w:sz w:val="28"/>
          <w:szCs w:val="28"/>
        </w:rPr>
        <w:t xml:space="preserve"> </w:t>
      </w:r>
      <w:r w:rsidR="00F363BD" w:rsidRPr="00F64CC9">
        <w:rPr>
          <w:color w:val="000000" w:themeColor="text1"/>
          <w:sz w:val="28"/>
          <w:szCs w:val="28"/>
        </w:rPr>
        <w:t>nelaimes gadījums darbā</w:t>
      </w:r>
      <w:r w:rsidR="008C3FE2">
        <w:rPr>
          <w:color w:val="000000" w:themeColor="text1"/>
          <w:sz w:val="28"/>
          <w:szCs w:val="28"/>
        </w:rPr>
        <w:t>;</w:t>
      </w:r>
      <w:r w:rsidR="00F363BD" w:rsidRPr="00F64CC9">
        <w:rPr>
          <w:color w:val="000000" w:themeColor="text1"/>
          <w:sz w:val="28"/>
          <w:szCs w:val="28"/>
        </w:rPr>
        <w:t xml:space="preserve"> </w:t>
      </w:r>
    </w:p>
    <w:p w14:paraId="1A29B437" w14:textId="4339CA0C" w:rsidR="00F363BD" w:rsidRPr="00F64CC9" w:rsidRDefault="002248D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7858FD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F363BD" w:rsidRPr="00F64CC9">
        <w:rPr>
          <w:color w:val="000000" w:themeColor="text1"/>
          <w:sz w:val="28"/>
          <w:szCs w:val="28"/>
        </w:rPr>
        <w:t>6.7. ceļu satiksmes negadījums</w:t>
      </w:r>
      <w:r w:rsidR="008C3FE2">
        <w:rPr>
          <w:color w:val="000000" w:themeColor="text1"/>
          <w:sz w:val="28"/>
          <w:szCs w:val="28"/>
        </w:rPr>
        <w:t>;</w:t>
      </w:r>
      <w:r w:rsidR="00F363BD" w:rsidRPr="00F64CC9">
        <w:rPr>
          <w:color w:val="000000" w:themeColor="text1"/>
          <w:sz w:val="28"/>
          <w:szCs w:val="28"/>
        </w:rPr>
        <w:t xml:space="preserve"> </w:t>
      </w:r>
    </w:p>
    <w:p w14:paraId="1A29B438" w14:textId="44642003" w:rsidR="00F363BD" w:rsidRPr="00F64CC9" w:rsidRDefault="002248D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7858FD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F363BD" w:rsidRPr="00F64CC9">
        <w:rPr>
          <w:color w:val="000000" w:themeColor="text1"/>
          <w:sz w:val="28"/>
          <w:szCs w:val="28"/>
        </w:rPr>
        <w:t>6.8. grūtniecība</w:t>
      </w:r>
      <w:r w:rsidR="008C3FE2">
        <w:rPr>
          <w:color w:val="000000" w:themeColor="text1"/>
          <w:sz w:val="28"/>
          <w:szCs w:val="28"/>
        </w:rPr>
        <w:t>;</w:t>
      </w:r>
      <w:r w:rsidR="00F363BD" w:rsidRPr="00F64CC9">
        <w:rPr>
          <w:color w:val="000000" w:themeColor="text1"/>
          <w:sz w:val="28"/>
          <w:szCs w:val="28"/>
        </w:rPr>
        <w:t xml:space="preserve"> </w:t>
      </w:r>
    </w:p>
    <w:p w14:paraId="1A29B439" w14:textId="639ED9C1" w:rsidR="00F363BD" w:rsidRPr="00F64CC9" w:rsidRDefault="002248D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7858FD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F363BD" w:rsidRPr="00F64CC9">
        <w:rPr>
          <w:color w:val="000000" w:themeColor="text1"/>
          <w:sz w:val="28"/>
          <w:szCs w:val="28"/>
        </w:rPr>
        <w:t>6.9. dzemdības</w:t>
      </w:r>
      <w:r w:rsidR="008C3FE2">
        <w:rPr>
          <w:color w:val="000000" w:themeColor="text1"/>
          <w:sz w:val="28"/>
          <w:szCs w:val="28"/>
        </w:rPr>
        <w:t>;</w:t>
      </w:r>
      <w:r w:rsidR="00F363BD" w:rsidRPr="00F64CC9">
        <w:rPr>
          <w:color w:val="000000" w:themeColor="text1"/>
          <w:sz w:val="28"/>
          <w:szCs w:val="28"/>
        </w:rPr>
        <w:t xml:space="preserve"> </w:t>
      </w:r>
    </w:p>
    <w:p w14:paraId="1A29B43A" w14:textId="16D05788" w:rsidR="00F363BD" w:rsidRPr="00F64CC9" w:rsidRDefault="002248D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7858FD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F363BD" w:rsidRPr="00F64CC9">
        <w:rPr>
          <w:color w:val="000000" w:themeColor="text1"/>
          <w:sz w:val="28"/>
          <w:szCs w:val="28"/>
        </w:rPr>
        <w:t>6.10. slima bērna kopšana</w:t>
      </w:r>
      <w:r w:rsidR="008C3FE2">
        <w:rPr>
          <w:color w:val="000000" w:themeColor="text1"/>
          <w:sz w:val="28"/>
          <w:szCs w:val="28"/>
        </w:rPr>
        <w:t>;</w:t>
      </w:r>
      <w:r w:rsidR="00F363BD" w:rsidRPr="00F64CC9">
        <w:rPr>
          <w:color w:val="000000" w:themeColor="text1"/>
          <w:sz w:val="28"/>
          <w:szCs w:val="28"/>
        </w:rPr>
        <w:t xml:space="preserve"> </w:t>
      </w:r>
    </w:p>
    <w:p w14:paraId="1A29B43B" w14:textId="04DA21AB" w:rsidR="00F363BD" w:rsidRPr="00F64CC9" w:rsidRDefault="002248D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7858FD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F363BD" w:rsidRPr="00F64CC9">
        <w:rPr>
          <w:color w:val="000000" w:themeColor="text1"/>
          <w:sz w:val="28"/>
          <w:szCs w:val="28"/>
        </w:rPr>
        <w:t>6.11. slima bērna kopšana stacionārā</w:t>
      </w:r>
      <w:r w:rsidR="008C3FE2">
        <w:rPr>
          <w:color w:val="000000" w:themeColor="text1"/>
          <w:sz w:val="28"/>
          <w:szCs w:val="28"/>
        </w:rPr>
        <w:t>;</w:t>
      </w:r>
      <w:r w:rsidR="00F363BD" w:rsidRPr="00F64CC9">
        <w:rPr>
          <w:color w:val="000000" w:themeColor="text1"/>
          <w:sz w:val="28"/>
          <w:szCs w:val="28"/>
        </w:rPr>
        <w:t xml:space="preserve"> </w:t>
      </w:r>
    </w:p>
    <w:p w14:paraId="1A29B43C" w14:textId="23D16EED" w:rsidR="00F363BD" w:rsidRPr="00F64CC9" w:rsidRDefault="002248D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7858FD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F363BD" w:rsidRPr="00F64CC9">
        <w:rPr>
          <w:color w:val="000000" w:themeColor="text1"/>
          <w:sz w:val="28"/>
          <w:szCs w:val="28"/>
        </w:rPr>
        <w:t>6.12. cits cēlonis (nenorādot konkrēti)</w:t>
      </w:r>
      <w:r w:rsidR="008C3FE2">
        <w:rPr>
          <w:color w:val="000000" w:themeColor="text1"/>
          <w:sz w:val="28"/>
          <w:szCs w:val="28"/>
        </w:rPr>
        <w:t>;</w:t>
      </w:r>
    </w:p>
    <w:p w14:paraId="1A29B43D" w14:textId="7439A947" w:rsidR="00F363BD" w:rsidRPr="00F64CC9" w:rsidRDefault="002248D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7858FD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F363BD" w:rsidRPr="00F64CC9">
        <w:rPr>
          <w:color w:val="000000" w:themeColor="text1"/>
          <w:sz w:val="28"/>
          <w:szCs w:val="28"/>
        </w:rPr>
        <w:t>7.</w:t>
      </w:r>
      <w:r w:rsidR="008C3FE2">
        <w:rPr>
          <w:color w:val="000000" w:themeColor="text1"/>
          <w:sz w:val="28"/>
          <w:szCs w:val="28"/>
        </w:rPr>
        <w:t> </w:t>
      </w:r>
      <w:r w:rsidR="00F363BD" w:rsidRPr="00F64CC9">
        <w:rPr>
          <w:color w:val="000000" w:themeColor="text1"/>
          <w:sz w:val="28"/>
          <w:szCs w:val="28"/>
        </w:rPr>
        <w:t>darbnespējas periods –</w:t>
      </w:r>
      <w:r w:rsidR="00146FA7" w:rsidRPr="00F64CC9">
        <w:rPr>
          <w:color w:val="000000" w:themeColor="text1"/>
          <w:sz w:val="28"/>
          <w:szCs w:val="28"/>
        </w:rPr>
        <w:t xml:space="preserve"> </w:t>
      </w:r>
      <w:r w:rsidR="00F363BD" w:rsidRPr="00F64CC9">
        <w:rPr>
          <w:color w:val="000000" w:themeColor="text1"/>
          <w:sz w:val="28"/>
          <w:szCs w:val="28"/>
        </w:rPr>
        <w:t xml:space="preserve">perioda sākuma </w:t>
      </w:r>
      <w:r w:rsidR="008C3FE2">
        <w:rPr>
          <w:color w:val="000000" w:themeColor="text1"/>
          <w:sz w:val="28"/>
          <w:szCs w:val="28"/>
        </w:rPr>
        <w:t>un</w:t>
      </w:r>
      <w:r w:rsidR="00F363BD" w:rsidRPr="00F64CC9">
        <w:rPr>
          <w:color w:val="000000" w:themeColor="text1"/>
          <w:sz w:val="28"/>
          <w:szCs w:val="28"/>
        </w:rPr>
        <w:t xml:space="preserve"> beigu datums</w:t>
      </w:r>
      <w:r w:rsidR="008C3FE2">
        <w:rPr>
          <w:color w:val="000000" w:themeColor="text1"/>
          <w:sz w:val="28"/>
          <w:szCs w:val="28"/>
        </w:rPr>
        <w:t>;</w:t>
      </w:r>
    </w:p>
    <w:p w14:paraId="1A29B43E" w14:textId="3954BDAC" w:rsidR="00F363BD" w:rsidRPr="00F64CC9" w:rsidRDefault="002248D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7858FD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8C3FE2">
        <w:rPr>
          <w:color w:val="000000" w:themeColor="text1"/>
          <w:sz w:val="28"/>
          <w:szCs w:val="28"/>
        </w:rPr>
        <w:t>8. darbā stāšanās datums;</w:t>
      </w:r>
    </w:p>
    <w:p w14:paraId="1A29B43F" w14:textId="3ADC0D9C" w:rsidR="005B268C" w:rsidRPr="00F64CC9" w:rsidRDefault="002248D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7858FD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F363BD" w:rsidRPr="00F64CC9">
        <w:rPr>
          <w:color w:val="000000" w:themeColor="text1"/>
          <w:sz w:val="28"/>
          <w:szCs w:val="28"/>
        </w:rPr>
        <w:t>9. datum</w:t>
      </w:r>
      <w:r w:rsidR="008C3FE2">
        <w:rPr>
          <w:color w:val="000000" w:themeColor="text1"/>
          <w:sz w:val="28"/>
          <w:szCs w:val="28"/>
        </w:rPr>
        <w:t>s, no kura darbnespēja turpinās;</w:t>
      </w:r>
    </w:p>
    <w:p w14:paraId="1A29B440" w14:textId="3373663C" w:rsidR="00336BD0" w:rsidRPr="00F64CC9" w:rsidRDefault="002248D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1D7357" w:rsidRPr="00F64CC9">
        <w:rPr>
          <w:color w:val="000000" w:themeColor="text1"/>
          <w:sz w:val="28"/>
          <w:szCs w:val="28"/>
        </w:rPr>
        <w:t>3.</w:t>
      </w:r>
      <w:r w:rsidR="007858FD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1D7357" w:rsidRPr="00F64CC9">
        <w:rPr>
          <w:color w:val="000000" w:themeColor="text1"/>
          <w:sz w:val="28"/>
          <w:szCs w:val="28"/>
        </w:rPr>
        <w:t>1</w:t>
      </w:r>
      <w:r w:rsidR="00D83B46" w:rsidRPr="00F64CC9">
        <w:rPr>
          <w:color w:val="000000" w:themeColor="text1"/>
          <w:sz w:val="28"/>
          <w:szCs w:val="28"/>
        </w:rPr>
        <w:t>0</w:t>
      </w:r>
      <w:r w:rsidR="001D7357" w:rsidRPr="00F64CC9">
        <w:rPr>
          <w:color w:val="000000" w:themeColor="text1"/>
          <w:sz w:val="28"/>
          <w:szCs w:val="28"/>
        </w:rPr>
        <w:t xml:space="preserve">. </w:t>
      </w:r>
      <w:r w:rsidR="00394042" w:rsidRPr="00F64CC9">
        <w:rPr>
          <w:color w:val="000000" w:themeColor="text1"/>
          <w:sz w:val="28"/>
          <w:szCs w:val="28"/>
        </w:rPr>
        <w:t xml:space="preserve">darbnespējas lapas </w:t>
      </w:r>
      <w:r w:rsidR="00913401" w:rsidRPr="00F64CC9">
        <w:rPr>
          <w:color w:val="000000" w:themeColor="text1"/>
          <w:sz w:val="28"/>
          <w:szCs w:val="28"/>
        </w:rPr>
        <w:t>slēgšanas</w:t>
      </w:r>
      <w:r w:rsidR="00336BD0" w:rsidRPr="00F64CC9">
        <w:rPr>
          <w:color w:val="000000" w:themeColor="text1"/>
          <w:sz w:val="28"/>
          <w:szCs w:val="28"/>
        </w:rPr>
        <w:t xml:space="preserve"> datums</w:t>
      </w:r>
      <w:r w:rsidR="008C3FE2">
        <w:rPr>
          <w:color w:val="000000" w:themeColor="text1"/>
          <w:sz w:val="28"/>
          <w:szCs w:val="28"/>
        </w:rPr>
        <w:t>;</w:t>
      </w:r>
    </w:p>
    <w:p w14:paraId="1A29B441" w14:textId="799C9854" w:rsidR="001D7357" w:rsidRPr="00F64CC9" w:rsidRDefault="00336BD0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33.</w:t>
      </w:r>
      <w:r w:rsidR="007858FD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Pr="00F64CC9">
        <w:rPr>
          <w:color w:val="000000" w:themeColor="text1"/>
          <w:sz w:val="28"/>
          <w:szCs w:val="28"/>
        </w:rPr>
        <w:t>11.</w:t>
      </w:r>
      <w:r w:rsidR="00913401" w:rsidRPr="00F64CC9">
        <w:rPr>
          <w:color w:val="000000" w:themeColor="text1"/>
          <w:sz w:val="28"/>
          <w:szCs w:val="28"/>
        </w:rPr>
        <w:t xml:space="preserve"> </w:t>
      </w:r>
      <w:r w:rsidRPr="00F64CC9">
        <w:rPr>
          <w:color w:val="000000" w:themeColor="text1"/>
          <w:sz w:val="28"/>
          <w:szCs w:val="28"/>
        </w:rPr>
        <w:t>darbnespējas lapas</w:t>
      </w:r>
      <w:r w:rsidR="00913401" w:rsidRPr="00F64CC9">
        <w:rPr>
          <w:color w:val="000000" w:themeColor="text1"/>
          <w:sz w:val="28"/>
          <w:szCs w:val="28"/>
        </w:rPr>
        <w:t xml:space="preserve"> </w:t>
      </w:r>
      <w:r w:rsidR="00394042" w:rsidRPr="00F64CC9">
        <w:rPr>
          <w:color w:val="000000" w:themeColor="text1"/>
          <w:sz w:val="28"/>
          <w:szCs w:val="28"/>
        </w:rPr>
        <w:t>anulēšanas datums.</w:t>
      </w:r>
    </w:p>
    <w:p w14:paraId="1A29B442" w14:textId="77777777" w:rsidR="000043EC" w:rsidRPr="00F64CC9" w:rsidRDefault="000043EC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</w:p>
    <w:p w14:paraId="1A29B443" w14:textId="5B46BD15" w:rsidR="00051C5C" w:rsidRPr="00F64CC9" w:rsidRDefault="002248D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3B76DE" w:rsidRPr="00F64CC9">
        <w:rPr>
          <w:color w:val="000000" w:themeColor="text1"/>
          <w:sz w:val="28"/>
          <w:szCs w:val="28"/>
          <w:vertAlign w:val="superscript"/>
        </w:rPr>
        <w:t>3</w:t>
      </w:r>
      <w:r w:rsidR="00F84424">
        <w:rPr>
          <w:color w:val="000000" w:themeColor="text1"/>
          <w:sz w:val="28"/>
          <w:szCs w:val="28"/>
        </w:rPr>
        <w:t> </w:t>
      </w:r>
      <w:r w:rsidR="00F20552" w:rsidRPr="00F64CC9">
        <w:rPr>
          <w:color w:val="000000" w:themeColor="text1"/>
          <w:sz w:val="28"/>
          <w:szCs w:val="28"/>
        </w:rPr>
        <w:t xml:space="preserve">Valsts sociālās apdrošināšanas aģentūra </w:t>
      </w:r>
      <w:r w:rsidR="00D32585" w:rsidRPr="00F64CC9">
        <w:rPr>
          <w:color w:val="000000" w:themeColor="text1"/>
          <w:sz w:val="28"/>
          <w:szCs w:val="28"/>
        </w:rPr>
        <w:t>apstrādā veselības informācijas sistēmā iekļauto informāciju</w:t>
      </w:r>
      <w:r w:rsidR="009A2672">
        <w:rPr>
          <w:color w:val="000000" w:themeColor="text1"/>
          <w:sz w:val="28"/>
          <w:szCs w:val="28"/>
        </w:rPr>
        <w:t xml:space="preserve"> </w:t>
      </w:r>
      <w:r w:rsidR="009A2672" w:rsidRPr="00F64CC9">
        <w:rPr>
          <w:color w:val="000000" w:themeColor="text1"/>
          <w:sz w:val="28"/>
          <w:szCs w:val="28"/>
        </w:rPr>
        <w:t xml:space="preserve">par </w:t>
      </w:r>
      <w:r w:rsidR="009A2672" w:rsidRPr="009A2672">
        <w:rPr>
          <w:sz w:val="28"/>
          <w:szCs w:val="28"/>
        </w:rPr>
        <w:t>noslēgtajām un anulētajām darbnespējas lapām</w:t>
      </w:r>
      <w:r w:rsidR="00345B79">
        <w:rPr>
          <w:sz w:val="28"/>
          <w:szCs w:val="28"/>
        </w:rPr>
        <w:t> B</w:t>
      </w:r>
      <w:r w:rsidR="00D32585" w:rsidRPr="009A2672">
        <w:rPr>
          <w:sz w:val="28"/>
          <w:szCs w:val="28"/>
        </w:rPr>
        <w:t xml:space="preserve">, </w:t>
      </w:r>
      <w:r w:rsidR="00D32585" w:rsidRPr="00F64CC9">
        <w:rPr>
          <w:color w:val="000000" w:themeColor="text1"/>
          <w:sz w:val="28"/>
          <w:szCs w:val="28"/>
        </w:rPr>
        <w:t>kas minēta šo noteikumu 4</w:t>
      </w:r>
      <w:r w:rsidR="008E514B">
        <w:rPr>
          <w:color w:val="000000" w:themeColor="text1"/>
          <w:sz w:val="28"/>
          <w:szCs w:val="28"/>
        </w:rPr>
        <w:t>. p</w:t>
      </w:r>
      <w:r w:rsidR="00D32585" w:rsidRPr="00F64CC9">
        <w:rPr>
          <w:color w:val="000000" w:themeColor="text1"/>
          <w:sz w:val="28"/>
          <w:szCs w:val="28"/>
        </w:rPr>
        <w:t>ielikumā un</w:t>
      </w:r>
      <w:r w:rsidR="00C4783B" w:rsidRPr="00F64CC9">
        <w:rPr>
          <w:color w:val="000000" w:themeColor="text1"/>
          <w:sz w:val="28"/>
          <w:szCs w:val="28"/>
        </w:rPr>
        <w:t xml:space="preserve"> nepieciešama Valsts sociālās apdrošināšanas aģentūras funkciju izpildes nodrošināšanai, </w:t>
      </w:r>
      <w:r w:rsidR="00F20552" w:rsidRPr="00F64CC9">
        <w:rPr>
          <w:color w:val="000000" w:themeColor="text1"/>
          <w:sz w:val="28"/>
          <w:szCs w:val="28"/>
        </w:rPr>
        <w:t xml:space="preserve">izņemot informāciju par </w:t>
      </w:r>
      <w:r w:rsidR="00345B79">
        <w:rPr>
          <w:color w:val="000000" w:themeColor="text1"/>
          <w:sz w:val="28"/>
          <w:szCs w:val="28"/>
        </w:rPr>
        <w:t xml:space="preserve">pacienta </w:t>
      </w:r>
      <w:bookmarkStart w:id="5" w:name="_GoBack"/>
      <w:bookmarkEnd w:id="5"/>
      <w:r w:rsidR="00F20552" w:rsidRPr="00F64CC9">
        <w:rPr>
          <w:color w:val="000000" w:themeColor="text1"/>
          <w:sz w:val="28"/>
          <w:szCs w:val="28"/>
        </w:rPr>
        <w:t>diagnozi atbilstoši aktuālajai starptautiskajai statistiskās slimību un veselības problēmu klasifikācijas 10.</w:t>
      </w:r>
      <w:r w:rsidR="00F84424">
        <w:rPr>
          <w:color w:val="000000" w:themeColor="text1"/>
          <w:sz w:val="28"/>
          <w:szCs w:val="28"/>
        </w:rPr>
        <w:t> </w:t>
      </w:r>
      <w:r w:rsidR="00F20552" w:rsidRPr="008B641C">
        <w:rPr>
          <w:color w:val="000000" w:themeColor="text1"/>
          <w:sz w:val="28"/>
          <w:szCs w:val="28"/>
        </w:rPr>
        <w:t>redakcijai</w:t>
      </w:r>
      <w:r w:rsidR="00F20552" w:rsidRPr="00F64CC9">
        <w:rPr>
          <w:color w:val="000000" w:themeColor="text1"/>
          <w:sz w:val="28"/>
          <w:szCs w:val="28"/>
        </w:rPr>
        <w:t>.</w:t>
      </w:r>
      <w:r w:rsidR="008E514B">
        <w:rPr>
          <w:color w:val="000000" w:themeColor="text1"/>
          <w:sz w:val="28"/>
          <w:szCs w:val="28"/>
        </w:rPr>
        <w:t>"</w:t>
      </w:r>
    </w:p>
    <w:p w14:paraId="1A29B444" w14:textId="77777777" w:rsidR="00340350" w:rsidRPr="00F64CC9" w:rsidRDefault="00340350" w:rsidP="008E514B">
      <w:pPr>
        <w:ind w:right="0" w:firstLine="720"/>
        <w:jc w:val="left"/>
        <w:rPr>
          <w:rFonts w:eastAsia="Times New Roman"/>
          <w:color w:val="000000" w:themeColor="text1"/>
          <w:sz w:val="28"/>
          <w:szCs w:val="28"/>
        </w:rPr>
      </w:pPr>
    </w:p>
    <w:p w14:paraId="1A29B445" w14:textId="38C1C7C6" w:rsidR="00BD7951" w:rsidRDefault="00BD7951" w:rsidP="008E514B">
      <w:pPr>
        <w:ind w:right="0" w:firstLine="720"/>
        <w:rPr>
          <w:rFonts w:eastAsia="Times New Roman"/>
          <w:color w:val="000000" w:themeColor="text1"/>
          <w:sz w:val="28"/>
          <w:szCs w:val="28"/>
        </w:rPr>
      </w:pPr>
      <w:r w:rsidRPr="00F64CC9">
        <w:rPr>
          <w:rFonts w:eastAsia="Times New Roman"/>
          <w:color w:val="000000" w:themeColor="text1"/>
          <w:sz w:val="28"/>
          <w:szCs w:val="28"/>
        </w:rPr>
        <w:t>1</w:t>
      </w:r>
      <w:r w:rsidR="00E91886" w:rsidRPr="00F64CC9">
        <w:rPr>
          <w:rFonts w:eastAsia="Times New Roman"/>
          <w:color w:val="000000" w:themeColor="text1"/>
          <w:sz w:val="28"/>
          <w:szCs w:val="28"/>
        </w:rPr>
        <w:t>7</w:t>
      </w:r>
      <w:r w:rsidRPr="00F64CC9">
        <w:rPr>
          <w:rFonts w:eastAsia="Times New Roman"/>
          <w:color w:val="000000" w:themeColor="text1"/>
          <w:sz w:val="28"/>
          <w:szCs w:val="28"/>
        </w:rPr>
        <w:t>.</w:t>
      </w:r>
      <w:r w:rsidR="00F04A61">
        <w:rPr>
          <w:rFonts w:eastAsia="Times New Roman"/>
          <w:color w:val="000000" w:themeColor="text1"/>
          <w:sz w:val="28"/>
          <w:szCs w:val="28"/>
        </w:rPr>
        <w:t> </w:t>
      </w:r>
      <w:r w:rsidRPr="00F64CC9">
        <w:rPr>
          <w:rFonts w:eastAsia="Times New Roman"/>
          <w:color w:val="000000" w:themeColor="text1"/>
          <w:sz w:val="28"/>
          <w:szCs w:val="28"/>
        </w:rPr>
        <w:t>Izteikt 34.</w:t>
      </w:r>
      <w:r w:rsidR="00F04A61">
        <w:rPr>
          <w:rFonts w:eastAsia="Times New Roman"/>
          <w:color w:val="000000" w:themeColor="text1"/>
          <w:sz w:val="28"/>
          <w:szCs w:val="28"/>
        </w:rPr>
        <w:t> </w:t>
      </w:r>
      <w:r w:rsidRPr="00F64CC9">
        <w:rPr>
          <w:rFonts w:eastAsia="Times New Roman"/>
          <w:color w:val="000000" w:themeColor="text1"/>
          <w:sz w:val="28"/>
          <w:szCs w:val="28"/>
        </w:rPr>
        <w:t xml:space="preserve">punktu šādā redakcijā: </w:t>
      </w:r>
    </w:p>
    <w:p w14:paraId="67F20FA1" w14:textId="77777777" w:rsidR="008E514B" w:rsidRPr="00F64CC9" w:rsidRDefault="008E514B" w:rsidP="008E514B">
      <w:pPr>
        <w:ind w:right="0" w:firstLine="720"/>
        <w:rPr>
          <w:rFonts w:eastAsia="Times New Roman"/>
          <w:color w:val="000000" w:themeColor="text1"/>
          <w:sz w:val="28"/>
          <w:szCs w:val="28"/>
        </w:rPr>
      </w:pPr>
    </w:p>
    <w:p w14:paraId="1A29B446" w14:textId="4FE8C6CD" w:rsidR="00BD7951" w:rsidRPr="00F64CC9" w:rsidRDefault="008E514B" w:rsidP="008E514B">
      <w:pPr>
        <w:ind w:right="0" w:firstLine="720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"</w:t>
      </w:r>
      <w:r w:rsidR="00BD7951" w:rsidRPr="00F64CC9">
        <w:rPr>
          <w:rFonts w:eastAsia="Times New Roman"/>
          <w:color w:val="000000" w:themeColor="text1"/>
          <w:sz w:val="28"/>
          <w:szCs w:val="28"/>
        </w:rPr>
        <w:t>34</w:t>
      </w:r>
      <w:r>
        <w:rPr>
          <w:rFonts w:eastAsia="Times New Roman"/>
          <w:color w:val="000000" w:themeColor="text1"/>
          <w:sz w:val="28"/>
          <w:szCs w:val="28"/>
        </w:rPr>
        <w:t>. </w:t>
      </w:r>
      <w:r w:rsidR="00126C64">
        <w:rPr>
          <w:rFonts w:eastAsia="Times New Roman"/>
          <w:color w:val="000000" w:themeColor="text1"/>
          <w:sz w:val="28"/>
          <w:szCs w:val="28"/>
        </w:rPr>
        <w:t>S</w:t>
      </w:r>
      <w:r w:rsidR="00BD7951" w:rsidRPr="00F64CC9">
        <w:rPr>
          <w:rFonts w:eastAsia="Times New Roman"/>
          <w:color w:val="000000" w:themeColor="text1"/>
          <w:sz w:val="28"/>
          <w:szCs w:val="28"/>
        </w:rPr>
        <w:t>limību profilakses un kontroles centrs sniedz Nacionālajam veselības dienestam datus, ko satur ar noteiktām slimībām slimojošu pacientu reģistrs, lai līdz 2016</w:t>
      </w:r>
      <w:r>
        <w:rPr>
          <w:rFonts w:eastAsia="Times New Roman"/>
          <w:color w:val="000000" w:themeColor="text1"/>
          <w:sz w:val="28"/>
          <w:szCs w:val="28"/>
        </w:rPr>
        <w:t>. g</w:t>
      </w:r>
      <w:r w:rsidR="00BD7951" w:rsidRPr="00F64CC9">
        <w:rPr>
          <w:rFonts w:eastAsia="Times New Roman"/>
          <w:color w:val="000000" w:themeColor="text1"/>
          <w:sz w:val="28"/>
          <w:szCs w:val="28"/>
        </w:rPr>
        <w:t>ada 1</w:t>
      </w:r>
      <w:r>
        <w:rPr>
          <w:rFonts w:eastAsia="Times New Roman"/>
          <w:color w:val="000000" w:themeColor="text1"/>
          <w:sz w:val="28"/>
          <w:szCs w:val="28"/>
        </w:rPr>
        <w:t>. j</w:t>
      </w:r>
      <w:r w:rsidR="00BD7951" w:rsidRPr="00F64CC9">
        <w:rPr>
          <w:rFonts w:eastAsia="Times New Roman"/>
          <w:color w:val="000000" w:themeColor="text1"/>
          <w:sz w:val="28"/>
          <w:szCs w:val="28"/>
        </w:rPr>
        <w:t>ūlijam nodrošinātu to iekļaušanu veselības informācijas sistēmā.</w:t>
      </w:r>
      <w:r>
        <w:rPr>
          <w:rFonts w:eastAsia="Times New Roman"/>
          <w:color w:val="000000" w:themeColor="text1"/>
          <w:sz w:val="28"/>
          <w:szCs w:val="28"/>
        </w:rPr>
        <w:t>"</w:t>
      </w:r>
    </w:p>
    <w:p w14:paraId="1A29B447" w14:textId="77777777" w:rsidR="00BD7951" w:rsidRPr="00F64CC9" w:rsidRDefault="00BD7951" w:rsidP="008E514B">
      <w:pPr>
        <w:ind w:right="0" w:firstLine="720"/>
        <w:rPr>
          <w:rFonts w:eastAsia="Times New Roman"/>
          <w:color w:val="000000" w:themeColor="text1"/>
          <w:sz w:val="28"/>
          <w:szCs w:val="28"/>
        </w:rPr>
      </w:pPr>
    </w:p>
    <w:p w14:paraId="1A29B448" w14:textId="6114D6A0" w:rsidR="00BD7951" w:rsidRDefault="00BD7951" w:rsidP="008E514B">
      <w:pPr>
        <w:ind w:right="0" w:firstLine="720"/>
        <w:rPr>
          <w:rFonts w:eastAsia="Times New Roman"/>
          <w:color w:val="000000" w:themeColor="text1"/>
          <w:sz w:val="28"/>
          <w:szCs w:val="28"/>
        </w:rPr>
      </w:pPr>
      <w:r w:rsidRPr="00F64CC9">
        <w:rPr>
          <w:rFonts w:eastAsia="Times New Roman"/>
          <w:color w:val="000000" w:themeColor="text1"/>
          <w:sz w:val="28"/>
          <w:szCs w:val="28"/>
        </w:rPr>
        <w:t>1</w:t>
      </w:r>
      <w:r w:rsidR="00E91886" w:rsidRPr="00F64CC9">
        <w:rPr>
          <w:rFonts w:eastAsia="Times New Roman"/>
          <w:color w:val="000000" w:themeColor="text1"/>
          <w:sz w:val="28"/>
          <w:szCs w:val="28"/>
        </w:rPr>
        <w:t>8</w:t>
      </w:r>
      <w:r w:rsidRPr="00F64CC9">
        <w:rPr>
          <w:rFonts w:eastAsia="Times New Roman"/>
          <w:color w:val="000000" w:themeColor="text1"/>
          <w:sz w:val="28"/>
          <w:szCs w:val="28"/>
        </w:rPr>
        <w:t>.</w:t>
      </w:r>
      <w:r w:rsidR="00F04A61">
        <w:rPr>
          <w:rFonts w:eastAsia="Times New Roman"/>
          <w:color w:val="000000" w:themeColor="text1"/>
          <w:sz w:val="28"/>
          <w:szCs w:val="28"/>
        </w:rPr>
        <w:t> </w:t>
      </w:r>
      <w:r w:rsidRPr="00F64CC9">
        <w:rPr>
          <w:rFonts w:eastAsia="Times New Roman"/>
          <w:color w:val="000000" w:themeColor="text1"/>
          <w:sz w:val="28"/>
          <w:szCs w:val="28"/>
        </w:rPr>
        <w:t>Izteikt 36., 37. un 38</w:t>
      </w:r>
      <w:r w:rsidR="008E514B">
        <w:rPr>
          <w:rFonts w:eastAsia="Times New Roman"/>
          <w:color w:val="000000" w:themeColor="text1"/>
          <w:sz w:val="28"/>
          <w:szCs w:val="28"/>
        </w:rPr>
        <w:t>. p</w:t>
      </w:r>
      <w:r w:rsidRPr="00F64CC9">
        <w:rPr>
          <w:rFonts w:eastAsia="Times New Roman"/>
          <w:color w:val="000000" w:themeColor="text1"/>
          <w:sz w:val="28"/>
          <w:szCs w:val="28"/>
        </w:rPr>
        <w:t xml:space="preserve">unktu šādā </w:t>
      </w:r>
      <w:r w:rsidR="00E91886" w:rsidRPr="00F64CC9">
        <w:rPr>
          <w:rFonts w:eastAsia="Times New Roman"/>
          <w:color w:val="000000" w:themeColor="text1"/>
          <w:sz w:val="28"/>
          <w:szCs w:val="28"/>
        </w:rPr>
        <w:t>redakcijā:</w:t>
      </w:r>
    </w:p>
    <w:p w14:paraId="793AB05F" w14:textId="77777777" w:rsidR="008E514B" w:rsidRPr="00F64CC9" w:rsidRDefault="008E514B" w:rsidP="008E514B">
      <w:pPr>
        <w:ind w:right="0" w:firstLine="720"/>
        <w:rPr>
          <w:rFonts w:eastAsia="Times New Roman"/>
          <w:color w:val="000000" w:themeColor="text1"/>
          <w:sz w:val="28"/>
          <w:szCs w:val="28"/>
        </w:rPr>
      </w:pPr>
    </w:p>
    <w:p w14:paraId="1A29B449" w14:textId="3FFB4CDD" w:rsidR="003B76DE" w:rsidRPr="00F64CC9" w:rsidRDefault="008E514B" w:rsidP="008E514B">
      <w:pPr>
        <w:ind w:right="0" w:firstLine="720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"</w:t>
      </w:r>
      <w:r w:rsidR="003B76DE" w:rsidRPr="00F64CC9">
        <w:rPr>
          <w:rFonts w:eastAsia="Times New Roman"/>
          <w:color w:val="000000" w:themeColor="text1"/>
          <w:sz w:val="28"/>
          <w:szCs w:val="28"/>
        </w:rPr>
        <w:t>36.</w:t>
      </w:r>
      <w:r>
        <w:rPr>
          <w:rFonts w:eastAsia="Times New Roman"/>
          <w:color w:val="000000" w:themeColor="text1"/>
          <w:sz w:val="28"/>
          <w:szCs w:val="28"/>
        </w:rPr>
        <w:t> </w:t>
      </w:r>
      <w:r w:rsidR="003B76DE" w:rsidRPr="00F64CC9">
        <w:rPr>
          <w:rFonts w:eastAsia="Times New Roman"/>
          <w:color w:val="000000" w:themeColor="text1"/>
          <w:sz w:val="28"/>
          <w:szCs w:val="28"/>
        </w:rPr>
        <w:t>Ārstniecības iestādes līdz 2016</w:t>
      </w:r>
      <w:r>
        <w:rPr>
          <w:rFonts w:eastAsia="Times New Roman"/>
          <w:color w:val="000000" w:themeColor="text1"/>
          <w:sz w:val="28"/>
          <w:szCs w:val="28"/>
        </w:rPr>
        <w:t>. g</w:t>
      </w:r>
      <w:r w:rsidR="003B76DE" w:rsidRPr="00F64CC9">
        <w:rPr>
          <w:rFonts w:eastAsia="Times New Roman"/>
          <w:color w:val="000000" w:themeColor="text1"/>
          <w:sz w:val="28"/>
          <w:szCs w:val="28"/>
        </w:rPr>
        <w:t>ada 30</w:t>
      </w:r>
      <w:r>
        <w:rPr>
          <w:rFonts w:eastAsia="Times New Roman"/>
          <w:color w:val="000000" w:themeColor="text1"/>
          <w:sz w:val="28"/>
          <w:szCs w:val="28"/>
        </w:rPr>
        <w:t>. j</w:t>
      </w:r>
      <w:r w:rsidR="003B76DE" w:rsidRPr="00F64CC9">
        <w:rPr>
          <w:rFonts w:eastAsia="Times New Roman"/>
          <w:color w:val="000000" w:themeColor="text1"/>
          <w:sz w:val="28"/>
          <w:szCs w:val="28"/>
        </w:rPr>
        <w:t>ūnijam izsniedz pacientam veselības informācijas sistēmā sagatavotos šo noteikumu 7.2, 7.3., 7.4., 7.5. un 7.7</w:t>
      </w:r>
      <w:r>
        <w:rPr>
          <w:rFonts w:eastAsia="Times New Roman"/>
          <w:color w:val="000000" w:themeColor="text1"/>
          <w:sz w:val="28"/>
          <w:szCs w:val="28"/>
        </w:rPr>
        <w:t>. a</w:t>
      </w:r>
      <w:r w:rsidR="003B76DE" w:rsidRPr="00F64CC9">
        <w:rPr>
          <w:rFonts w:eastAsia="Times New Roman"/>
          <w:color w:val="000000" w:themeColor="text1"/>
          <w:sz w:val="28"/>
          <w:szCs w:val="28"/>
        </w:rPr>
        <w:t>pakšpunktā minētos medicīnisko</w:t>
      </w:r>
      <w:r w:rsidR="00A23026">
        <w:rPr>
          <w:rFonts w:eastAsia="Times New Roman"/>
          <w:color w:val="000000" w:themeColor="text1"/>
          <w:sz w:val="28"/>
          <w:szCs w:val="28"/>
        </w:rPr>
        <w:t>s</w:t>
      </w:r>
      <w:r w:rsidR="003B76DE" w:rsidRPr="00F64CC9">
        <w:rPr>
          <w:rFonts w:eastAsia="Times New Roman"/>
          <w:color w:val="000000" w:themeColor="text1"/>
          <w:sz w:val="28"/>
          <w:szCs w:val="28"/>
        </w:rPr>
        <w:t xml:space="preserve"> dokumentus papīra formā, bet šo noteikumu 7.1.</w:t>
      </w:r>
      <w:r w:rsidR="00126C64">
        <w:rPr>
          <w:rFonts w:eastAsia="Times New Roman"/>
          <w:color w:val="000000" w:themeColor="text1"/>
          <w:sz w:val="28"/>
          <w:szCs w:val="28"/>
        </w:rPr>
        <w:t> </w:t>
      </w:r>
      <w:r w:rsidR="003B76DE" w:rsidRPr="00F64CC9">
        <w:rPr>
          <w:rFonts w:eastAsia="Times New Roman"/>
          <w:color w:val="000000" w:themeColor="text1"/>
          <w:sz w:val="28"/>
          <w:szCs w:val="28"/>
        </w:rPr>
        <w:t xml:space="preserve">apakšpunktā minēto dokumentu </w:t>
      </w:r>
      <w:r w:rsidR="00F04A61" w:rsidRPr="00F64CC9">
        <w:rPr>
          <w:color w:val="000000" w:themeColor="text1"/>
          <w:sz w:val="28"/>
          <w:szCs w:val="28"/>
        </w:rPr>
        <w:t>–</w:t>
      </w:r>
      <w:r w:rsidR="00F04A61">
        <w:rPr>
          <w:color w:val="000000" w:themeColor="text1"/>
          <w:sz w:val="28"/>
          <w:szCs w:val="28"/>
        </w:rPr>
        <w:t xml:space="preserve"> </w:t>
      </w:r>
      <w:r w:rsidR="003B76DE" w:rsidRPr="00F64CC9">
        <w:rPr>
          <w:rFonts w:eastAsia="Times New Roman"/>
          <w:color w:val="000000" w:themeColor="text1"/>
          <w:sz w:val="28"/>
          <w:szCs w:val="28"/>
        </w:rPr>
        <w:t xml:space="preserve">tikai gadījumā, ja tas paredzēts iesniegšanai citā ārstniecības iestādē. </w:t>
      </w:r>
    </w:p>
    <w:p w14:paraId="1A29B44A" w14:textId="78B57D6B" w:rsidR="00FE6344" w:rsidRPr="00F64CC9" w:rsidRDefault="00FE6344" w:rsidP="008E514B">
      <w:pPr>
        <w:ind w:right="0" w:firstLine="720"/>
        <w:rPr>
          <w:rFonts w:eastAsia="Times New Roman"/>
          <w:color w:val="000000" w:themeColor="text1"/>
          <w:sz w:val="28"/>
          <w:szCs w:val="28"/>
        </w:rPr>
      </w:pPr>
    </w:p>
    <w:p w14:paraId="1A29B44B" w14:textId="4B2D0F7A" w:rsidR="00FE6344" w:rsidRPr="00F64CC9" w:rsidRDefault="00FE6344" w:rsidP="008E514B">
      <w:pPr>
        <w:ind w:right="0" w:firstLine="720"/>
        <w:rPr>
          <w:rFonts w:eastAsia="Times New Roman"/>
          <w:color w:val="000000" w:themeColor="text1"/>
          <w:sz w:val="28"/>
          <w:szCs w:val="28"/>
        </w:rPr>
      </w:pPr>
      <w:r w:rsidRPr="00F64CC9">
        <w:rPr>
          <w:rFonts w:eastAsia="Times New Roman"/>
          <w:color w:val="000000" w:themeColor="text1"/>
          <w:sz w:val="28"/>
          <w:szCs w:val="28"/>
        </w:rPr>
        <w:t>37.</w:t>
      </w:r>
      <w:r w:rsidR="008E514B">
        <w:rPr>
          <w:rFonts w:eastAsia="Times New Roman"/>
          <w:color w:val="000000" w:themeColor="text1"/>
          <w:sz w:val="28"/>
          <w:szCs w:val="28"/>
        </w:rPr>
        <w:t> </w:t>
      </w:r>
      <w:r w:rsidRPr="00F64CC9">
        <w:rPr>
          <w:rFonts w:eastAsia="Times New Roman"/>
          <w:color w:val="000000" w:themeColor="text1"/>
          <w:sz w:val="28"/>
          <w:szCs w:val="28"/>
        </w:rPr>
        <w:t>Ģimenes ārstiem no 2017</w:t>
      </w:r>
      <w:r w:rsidR="008E514B">
        <w:rPr>
          <w:rFonts w:eastAsia="Times New Roman"/>
          <w:color w:val="000000" w:themeColor="text1"/>
          <w:sz w:val="28"/>
          <w:szCs w:val="28"/>
        </w:rPr>
        <w:t>. g</w:t>
      </w:r>
      <w:r w:rsidRPr="00F64CC9">
        <w:rPr>
          <w:rFonts w:eastAsia="Times New Roman"/>
          <w:color w:val="000000" w:themeColor="text1"/>
          <w:sz w:val="28"/>
          <w:szCs w:val="28"/>
        </w:rPr>
        <w:t>ada 1</w:t>
      </w:r>
      <w:r w:rsidR="008E514B">
        <w:rPr>
          <w:rFonts w:eastAsia="Times New Roman"/>
          <w:color w:val="000000" w:themeColor="text1"/>
          <w:sz w:val="28"/>
          <w:szCs w:val="28"/>
        </w:rPr>
        <w:t>. j</w:t>
      </w:r>
      <w:r w:rsidRPr="00F64CC9">
        <w:rPr>
          <w:rFonts w:eastAsia="Times New Roman"/>
          <w:color w:val="000000" w:themeColor="text1"/>
          <w:sz w:val="28"/>
          <w:szCs w:val="28"/>
        </w:rPr>
        <w:t>ūlija ir pienākums tiešsaistē sniegt šo noteikumu 11.5.</w:t>
      </w:r>
      <w:r w:rsidR="00126C64">
        <w:rPr>
          <w:rFonts w:eastAsia="Times New Roman"/>
          <w:color w:val="000000" w:themeColor="text1"/>
          <w:sz w:val="28"/>
          <w:szCs w:val="28"/>
        </w:rPr>
        <w:t> </w:t>
      </w:r>
      <w:r w:rsidRPr="00F64CC9">
        <w:rPr>
          <w:rFonts w:eastAsia="Times New Roman"/>
          <w:color w:val="000000" w:themeColor="text1"/>
          <w:sz w:val="28"/>
          <w:szCs w:val="28"/>
        </w:rPr>
        <w:t>apakšpunktā norādītos datus veselības informācijas sistēmai.</w:t>
      </w:r>
    </w:p>
    <w:p w14:paraId="1A29B44C" w14:textId="77777777" w:rsidR="00FE6344" w:rsidRPr="00F64CC9" w:rsidRDefault="00FE6344" w:rsidP="008E514B">
      <w:pPr>
        <w:ind w:right="0" w:firstLine="720"/>
        <w:rPr>
          <w:rFonts w:eastAsia="Times New Roman"/>
          <w:color w:val="000000" w:themeColor="text1"/>
          <w:sz w:val="28"/>
          <w:szCs w:val="28"/>
        </w:rPr>
      </w:pPr>
    </w:p>
    <w:p w14:paraId="1A29B44D" w14:textId="0F273FFA" w:rsidR="00FE6344" w:rsidRPr="00F64CC9" w:rsidRDefault="00FE6344" w:rsidP="008E514B">
      <w:pPr>
        <w:ind w:right="0" w:firstLine="720"/>
        <w:rPr>
          <w:rFonts w:eastAsia="Times New Roman"/>
          <w:color w:val="000000" w:themeColor="text1"/>
          <w:sz w:val="28"/>
          <w:szCs w:val="28"/>
        </w:rPr>
      </w:pPr>
      <w:r w:rsidRPr="00F64CC9">
        <w:rPr>
          <w:rFonts w:eastAsia="Times New Roman"/>
          <w:color w:val="000000" w:themeColor="text1"/>
          <w:sz w:val="28"/>
          <w:szCs w:val="28"/>
        </w:rPr>
        <w:t>38.</w:t>
      </w:r>
      <w:r w:rsidR="00126C64">
        <w:rPr>
          <w:rFonts w:eastAsia="Times New Roman"/>
          <w:color w:val="000000" w:themeColor="text1"/>
          <w:sz w:val="28"/>
          <w:szCs w:val="28"/>
        </w:rPr>
        <w:t> </w:t>
      </w:r>
      <w:r w:rsidRPr="00F64CC9">
        <w:rPr>
          <w:rFonts w:eastAsia="Times New Roman"/>
          <w:color w:val="000000" w:themeColor="text1"/>
          <w:sz w:val="28"/>
          <w:szCs w:val="28"/>
        </w:rPr>
        <w:t>Ārstniecības iestādes un aptiekas līdz 2016</w:t>
      </w:r>
      <w:r w:rsidR="008E514B">
        <w:rPr>
          <w:rFonts w:eastAsia="Times New Roman"/>
          <w:color w:val="000000" w:themeColor="text1"/>
          <w:sz w:val="28"/>
          <w:szCs w:val="28"/>
        </w:rPr>
        <w:t>. g</w:t>
      </w:r>
      <w:r w:rsidRPr="00F64CC9">
        <w:rPr>
          <w:rFonts w:eastAsia="Times New Roman"/>
          <w:color w:val="000000" w:themeColor="text1"/>
          <w:sz w:val="28"/>
          <w:szCs w:val="28"/>
        </w:rPr>
        <w:t>ada 1</w:t>
      </w:r>
      <w:r w:rsidR="008E514B">
        <w:rPr>
          <w:rFonts w:eastAsia="Times New Roman"/>
          <w:color w:val="000000" w:themeColor="text1"/>
          <w:sz w:val="28"/>
          <w:szCs w:val="28"/>
        </w:rPr>
        <w:t>. j</w:t>
      </w:r>
      <w:r w:rsidRPr="00F64CC9">
        <w:rPr>
          <w:rFonts w:eastAsia="Times New Roman"/>
          <w:color w:val="000000" w:themeColor="text1"/>
          <w:sz w:val="28"/>
          <w:szCs w:val="28"/>
        </w:rPr>
        <w:t>ūnijam noslēdz ar Nacionālo veselības dienestu šo note</w:t>
      </w:r>
      <w:r w:rsidR="009631E8" w:rsidRPr="00F64CC9">
        <w:rPr>
          <w:rFonts w:eastAsia="Times New Roman"/>
          <w:color w:val="000000" w:themeColor="text1"/>
          <w:sz w:val="28"/>
          <w:szCs w:val="28"/>
        </w:rPr>
        <w:t>ikumu 13</w:t>
      </w:r>
      <w:r w:rsidR="008E514B">
        <w:rPr>
          <w:rFonts w:eastAsia="Times New Roman"/>
          <w:color w:val="000000" w:themeColor="text1"/>
          <w:sz w:val="28"/>
          <w:szCs w:val="28"/>
        </w:rPr>
        <w:t>. p</w:t>
      </w:r>
      <w:r w:rsidR="009631E8" w:rsidRPr="00F64CC9">
        <w:rPr>
          <w:rFonts w:eastAsia="Times New Roman"/>
          <w:color w:val="000000" w:themeColor="text1"/>
          <w:sz w:val="28"/>
          <w:szCs w:val="28"/>
        </w:rPr>
        <w:t>unktā minēto līgumu.</w:t>
      </w:r>
      <w:r w:rsidR="008E514B">
        <w:rPr>
          <w:rFonts w:eastAsia="Times New Roman"/>
          <w:color w:val="000000" w:themeColor="text1"/>
          <w:sz w:val="28"/>
          <w:szCs w:val="28"/>
        </w:rPr>
        <w:t>"</w:t>
      </w:r>
    </w:p>
    <w:p w14:paraId="1A29B44E" w14:textId="508319D0" w:rsidR="003B76DE" w:rsidRPr="00F64CC9" w:rsidRDefault="003B76DE" w:rsidP="008E514B">
      <w:pPr>
        <w:ind w:right="0" w:firstLine="720"/>
        <w:jc w:val="left"/>
        <w:rPr>
          <w:rFonts w:eastAsia="Times New Roman"/>
          <w:color w:val="000000" w:themeColor="text1"/>
          <w:sz w:val="28"/>
          <w:szCs w:val="28"/>
        </w:rPr>
      </w:pPr>
    </w:p>
    <w:p w14:paraId="1A29B44F" w14:textId="4EB5D038" w:rsidR="007E7523" w:rsidRDefault="00E91886" w:rsidP="008E514B">
      <w:pPr>
        <w:ind w:right="0" w:firstLine="720"/>
        <w:jc w:val="left"/>
        <w:rPr>
          <w:rFonts w:eastAsia="Times New Roman"/>
          <w:color w:val="000000" w:themeColor="text1"/>
          <w:sz w:val="28"/>
          <w:szCs w:val="28"/>
        </w:rPr>
      </w:pPr>
      <w:r w:rsidRPr="00F64CC9">
        <w:rPr>
          <w:rFonts w:eastAsia="Times New Roman"/>
          <w:color w:val="000000" w:themeColor="text1"/>
          <w:sz w:val="28"/>
          <w:szCs w:val="28"/>
        </w:rPr>
        <w:t>19</w:t>
      </w:r>
      <w:r w:rsidR="008E514B">
        <w:rPr>
          <w:rFonts w:eastAsia="Times New Roman"/>
          <w:color w:val="000000" w:themeColor="text1"/>
          <w:sz w:val="28"/>
          <w:szCs w:val="28"/>
        </w:rPr>
        <w:t>. </w:t>
      </w:r>
      <w:r w:rsidR="00126C64">
        <w:rPr>
          <w:rFonts w:eastAsia="Times New Roman"/>
          <w:color w:val="000000" w:themeColor="text1"/>
          <w:sz w:val="28"/>
          <w:szCs w:val="28"/>
        </w:rPr>
        <w:t>A</w:t>
      </w:r>
      <w:r w:rsidR="00625B2B">
        <w:rPr>
          <w:rFonts w:eastAsia="Times New Roman"/>
          <w:color w:val="000000" w:themeColor="text1"/>
          <w:sz w:val="28"/>
          <w:szCs w:val="28"/>
        </w:rPr>
        <w:t>izstā</w:t>
      </w:r>
      <w:r w:rsidR="00BD7951" w:rsidRPr="00F64CC9">
        <w:rPr>
          <w:rFonts w:eastAsia="Times New Roman"/>
          <w:color w:val="000000" w:themeColor="text1"/>
          <w:sz w:val="28"/>
          <w:szCs w:val="28"/>
        </w:rPr>
        <w:t>t 40</w:t>
      </w:r>
      <w:r w:rsidR="008E514B">
        <w:rPr>
          <w:rFonts w:eastAsia="Times New Roman"/>
          <w:color w:val="000000" w:themeColor="text1"/>
          <w:sz w:val="28"/>
          <w:szCs w:val="28"/>
        </w:rPr>
        <w:t>. p</w:t>
      </w:r>
      <w:r w:rsidR="00BD7951" w:rsidRPr="00F64CC9">
        <w:rPr>
          <w:rFonts w:eastAsia="Times New Roman"/>
          <w:color w:val="000000" w:themeColor="text1"/>
          <w:sz w:val="28"/>
          <w:szCs w:val="28"/>
        </w:rPr>
        <w:t>unkt</w:t>
      </w:r>
      <w:r w:rsidR="00625B2B">
        <w:rPr>
          <w:rFonts w:eastAsia="Times New Roman"/>
          <w:color w:val="000000" w:themeColor="text1"/>
          <w:sz w:val="28"/>
          <w:szCs w:val="28"/>
        </w:rPr>
        <w:t>ā vārdu</w:t>
      </w:r>
      <w:r w:rsidR="007E7523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8E514B">
        <w:rPr>
          <w:rFonts w:eastAsia="Times New Roman"/>
          <w:color w:val="000000" w:themeColor="text1"/>
          <w:sz w:val="28"/>
          <w:szCs w:val="28"/>
        </w:rPr>
        <w:t>"</w:t>
      </w:r>
      <w:r w:rsidR="007E7523">
        <w:rPr>
          <w:rFonts w:eastAsia="Times New Roman"/>
          <w:color w:val="000000" w:themeColor="text1"/>
          <w:sz w:val="28"/>
          <w:szCs w:val="28"/>
        </w:rPr>
        <w:t>janvāra</w:t>
      </w:r>
      <w:r w:rsidR="008E514B">
        <w:rPr>
          <w:rFonts w:eastAsia="Times New Roman"/>
          <w:color w:val="000000" w:themeColor="text1"/>
          <w:sz w:val="28"/>
          <w:szCs w:val="28"/>
        </w:rPr>
        <w:t>"</w:t>
      </w:r>
      <w:r w:rsidR="00BD7951" w:rsidRPr="00F64CC9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7E7523">
        <w:rPr>
          <w:rFonts w:eastAsia="Times New Roman"/>
          <w:color w:val="000000" w:themeColor="text1"/>
          <w:sz w:val="28"/>
          <w:szCs w:val="28"/>
        </w:rPr>
        <w:t xml:space="preserve">ar vārdu </w:t>
      </w:r>
      <w:r w:rsidR="008E514B">
        <w:rPr>
          <w:rFonts w:eastAsia="Times New Roman"/>
          <w:color w:val="000000" w:themeColor="text1"/>
          <w:sz w:val="28"/>
          <w:szCs w:val="28"/>
        </w:rPr>
        <w:t>"</w:t>
      </w:r>
      <w:r w:rsidR="007E7523">
        <w:rPr>
          <w:rFonts w:eastAsia="Times New Roman"/>
          <w:color w:val="000000" w:themeColor="text1"/>
          <w:sz w:val="28"/>
          <w:szCs w:val="28"/>
        </w:rPr>
        <w:t>jūlija</w:t>
      </w:r>
      <w:r w:rsidR="008E514B">
        <w:rPr>
          <w:rFonts w:eastAsia="Times New Roman"/>
          <w:color w:val="000000" w:themeColor="text1"/>
          <w:sz w:val="28"/>
          <w:szCs w:val="28"/>
        </w:rPr>
        <w:t>"</w:t>
      </w:r>
      <w:r w:rsidR="007E7523">
        <w:rPr>
          <w:rFonts w:eastAsia="Times New Roman"/>
          <w:color w:val="000000" w:themeColor="text1"/>
          <w:sz w:val="28"/>
          <w:szCs w:val="28"/>
        </w:rPr>
        <w:t>.</w:t>
      </w:r>
    </w:p>
    <w:p w14:paraId="1A29B450" w14:textId="77777777" w:rsidR="00BD7951" w:rsidRPr="00F64CC9" w:rsidRDefault="00BD7951" w:rsidP="008E514B">
      <w:pPr>
        <w:ind w:right="0" w:firstLine="720"/>
        <w:jc w:val="left"/>
        <w:rPr>
          <w:rFonts w:eastAsia="Times New Roman"/>
          <w:color w:val="000000" w:themeColor="text1"/>
          <w:sz w:val="28"/>
          <w:szCs w:val="28"/>
        </w:rPr>
      </w:pPr>
    </w:p>
    <w:p w14:paraId="1A29B451" w14:textId="2D6C0E5D" w:rsidR="00152722" w:rsidRDefault="00BD7951" w:rsidP="008E514B">
      <w:pPr>
        <w:ind w:right="0" w:firstLine="720"/>
        <w:jc w:val="left"/>
        <w:rPr>
          <w:rFonts w:eastAsia="Times New Roman"/>
          <w:color w:val="000000" w:themeColor="text1"/>
          <w:sz w:val="28"/>
          <w:szCs w:val="28"/>
        </w:rPr>
      </w:pPr>
      <w:r w:rsidRPr="00F64CC9">
        <w:rPr>
          <w:rFonts w:eastAsia="Times New Roman"/>
          <w:color w:val="000000" w:themeColor="text1"/>
          <w:sz w:val="28"/>
          <w:szCs w:val="28"/>
        </w:rPr>
        <w:t>2</w:t>
      </w:r>
      <w:r w:rsidR="00E91886" w:rsidRPr="00F64CC9">
        <w:rPr>
          <w:rFonts w:eastAsia="Times New Roman"/>
          <w:color w:val="000000" w:themeColor="text1"/>
          <w:sz w:val="28"/>
          <w:szCs w:val="28"/>
        </w:rPr>
        <w:t>0</w:t>
      </w:r>
      <w:r w:rsidR="00BB05F4" w:rsidRPr="00F64CC9">
        <w:rPr>
          <w:rFonts w:eastAsia="Times New Roman"/>
          <w:color w:val="000000" w:themeColor="text1"/>
          <w:sz w:val="28"/>
          <w:szCs w:val="28"/>
        </w:rPr>
        <w:t>.</w:t>
      </w:r>
      <w:r w:rsidR="00717054">
        <w:rPr>
          <w:rFonts w:eastAsia="Times New Roman"/>
          <w:color w:val="000000" w:themeColor="text1"/>
          <w:sz w:val="28"/>
          <w:szCs w:val="28"/>
        </w:rPr>
        <w:t> </w:t>
      </w:r>
      <w:r w:rsidR="00BB05F4" w:rsidRPr="00F64CC9">
        <w:rPr>
          <w:rFonts w:eastAsia="Times New Roman"/>
          <w:color w:val="000000" w:themeColor="text1"/>
          <w:sz w:val="28"/>
          <w:szCs w:val="28"/>
        </w:rPr>
        <w:t>P</w:t>
      </w:r>
      <w:r w:rsidR="00152722" w:rsidRPr="00F64CC9">
        <w:rPr>
          <w:rFonts w:eastAsia="Times New Roman"/>
          <w:color w:val="000000" w:themeColor="text1"/>
          <w:sz w:val="28"/>
          <w:szCs w:val="28"/>
        </w:rPr>
        <w:t>apildināt noteikumus ar 45.</w:t>
      </w:r>
      <w:r w:rsidR="00460109" w:rsidRPr="00F64CC9">
        <w:rPr>
          <w:rFonts w:eastAsia="Times New Roman"/>
          <w:color w:val="000000" w:themeColor="text1"/>
          <w:sz w:val="28"/>
          <w:szCs w:val="28"/>
        </w:rPr>
        <w:t xml:space="preserve"> un 46.</w:t>
      </w:r>
      <w:r w:rsidR="009D3833">
        <w:rPr>
          <w:rFonts w:eastAsia="Times New Roman"/>
          <w:color w:val="000000" w:themeColor="text1"/>
          <w:sz w:val="28"/>
          <w:szCs w:val="28"/>
        </w:rPr>
        <w:t> </w:t>
      </w:r>
      <w:r w:rsidR="00152722" w:rsidRPr="00F64CC9">
        <w:rPr>
          <w:rFonts w:eastAsia="Times New Roman"/>
          <w:color w:val="000000" w:themeColor="text1"/>
          <w:sz w:val="28"/>
          <w:szCs w:val="28"/>
        </w:rPr>
        <w:t>punktu šādā redakcijā:</w:t>
      </w:r>
    </w:p>
    <w:p w14:paraId="0C889A1F" w14:textId="77777777" w:rsidR="008E514B" w:rsidRPr="00F64CC9" w:rsidRDefault="008E514B" w:rsidP="008E514B">
      <w:pPr>
        <w:ind w:right="0" w:firstLine="720"/>
        <w:jc w:val="left"/>
        <w:rPr>
          <w:rFonts w:eastAsia="Times New Roman"/>
          <w:color w:val="000000" w:themeColor="text1"/>
          <w:sz w:val="28"/>
          <w:szCs w:val="28"/>
        </w:rPr>
      </w:pPr>
    </w:p>
    <w:p w14:paraId="1A29B452" w14:textId="53C50AEA" w:rsidR="003A1BEA" w:rsidRPr="00F64CC9" w:rsidRDefault="008E514B" w:rsidP="008E514B">
      <w:pPr>
        <w:autoSpaceDE w:val="0"/>
        <w:autoSpaceDN w:val="0"/>
        <w:adjustRightInd w:val="0"/>
        <w:ind w:firstLine="720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"</w:t>
      </w:r>
      <w:r w:rsidR="00C22A1A" w:rsidRPr="00F64CC9">
        <w:rPr>
          <w:rFonts w:eastAsia="Times New Roman"/>
          <w:color w:val="000000" w:themeColor="text1"/>
          <w:sz w:val="28"/>
          <w:szCs w:val="28"/>
        </w:rPr>
        <w:t>45.</w:t>
      </w:r>
      <w:r w:rsidR="00126C64">
        <w:rPr>
          <w:rFonts w:eastAsia="Times New Roman"/>
          <w:color w:val="000000" w:themeColor="text1"/>
          <w:sz w:val="28"/>
          <w:szCs w:val="28"/>
        </w:rPr>
        <w:t> </w:t>
      </w:r>
      <w:r w:rsidR="00FD096E" w:rsidRPr="00F64CC9">
        <w:rPr>
          <w:rFonts w:eastAsia="Times New Roman"/>
          <w:color w:val="000000" w:themeColor="text1"/>
          <w:sz w:val="28"/>
          <w:szCs w:val="28"/>
        </w:rPr>
        <w:t xml:space="preserve">Ārstniecības iestādēm </w:t>
      </w:r>
      <w:r w:rsidR="00F701F6" w:rsidRPr="00F64CC9">
        <w:rPr>
          <w:rFonts w:eastAsia="Times New Roman"/>
          <w:color w:val="000000" w:themeColor="text1"/>
          <w:sz w:val="28"/>
          <w:szCs w:val="28"/>
        </w:rPr>
        <w:t>ir pienākums tiešsaistē sniegt veselības informācijas sistēmai</w:t>
      </w:r>
      <w:r w:rsidR="003A1BEA" w:rsidRPr="00F64CC9">
        <w:rPr>
          <w:rFonts w:eastAsia="Times New Roman"/>
          <w:color w:val="000000" w:themeColor="text1"/>
          <w:sz w:val="28"/>
          <w:szCs w:val="28"/>
        </w:rPr>
        <w:t>:</w:t>
      </w:r>
    </w:p>
    <w:p w14:paraId="1A29B453" w14:textId="466902DD" w:rsidR="003A1BEA" w:rsidRPr="00F64CC9" w:rsidRDefault="003A1BEA" w:rsidP="008E514B">
      <w:pPr>
        <w:autoSpaceDE w:val="0"/>
        <w:autoSpaceDN w:val="0"/>
        <w:adjustRightInd w:val="0"/>
        <w:ind w:firstLine="720"/>
        <w:rPr>
          <w:rFonts w:eastAsia="Times New Roman"/>
          <w:color w:val="000000" w:themeColor="text1"/>
          <w:sz w:val="28"/>
          <w:szCs w:val="28"/>
        </w:rPr>
      </w:pPr>
      <w:r w:rsidRPr="00F64CC9">
        <w:rPr>
          <w:rFonts w:eastAsia="Times New Roman"/>
          <w:color w:val="000000" w:themeColor="text1"/>
          <w:sz w:val="28"/>
          <w:szCs w:val="28"/>
        </w:rPr>
        <w:t>45.</w:t>
      </w:r>
      <w:r w:rsidR="00FE6344" w:rsidRPr="00F64CC9">
        <w:rPr>
          <w:rFonts w:eastAsia="Times New Roman"/>
          <w:color w:val="000000" w:themeColor="text1"/>
          <w:sz w:val="28"/>
          <w:szCs w:val="28"/>
        </w:rPr>
        <w:t>1</w:t>
      </w:r>
      <w:r w:rsidRPr="00F64CC9">
        <w:rPr>
          <w:rFonts w:eastAsia="Times New Roman"/>
          <w:color w:val="000000" w:themeColor="text1"/>
          <w:sz w:val="28"/>
          <w:szCs w:val="28"/>
        </w:rPr>
        <w:t>.</w:t>
      </w:r>
      <w:r w:rsidR="00126C64">
        <w:rPr>
          <w:rFonts w:eastAsia="Times New Roman"/>
          <w:color w:val="000000" w:themeColor="text1"/>
          <w:sz w:val="28"/>
          <w:szCs w:val="28"/>
        </w:rPr>
        <w:t> </w:t>
      </w:r>
      <w:r w:rsidRPr="00F64CC9">
        <w:rPr>
          <w:rFonts w:eastAsia="Times New Roman"/>
          <w:color w:val="000000" w:themeColor="text1"/>
          <w:sz w:val="28"/>
          <w:szCs w:val="28"/>
        </w:rPr>
        <w:t>no 2016</w:t>
      </w:r>
      <w:r w:rsidR="008E514B">
        <w:rPr>
          <w:rFonts w:eastAsia="Times New Roman"/>
          <w:color w:val="000000" w:themeColor="text1"/>
          <w:sz w:val="28"/>
          <w:szCs w:val="28"/>
        </w:rPr>
        <w:t>. g</w:t>
      </w:r>
      <w:r w:rsidRPr="00F64CC9">
        <w:rPr>
          <w:rFonts w:eastAsia="Times New Roman"/>
          <w:color w:val="000000" w:themeColor="text1"/>
          <w:sz w:val="28"/>
          <w:szCs w:val="28"/>
        </w:rPr>
        <w:t>ada 1</w:t>
      </w:r>
      <w:r w:rsidR="008E514B">
        <w:rPr>
          <w:rFonts w:eastAsia="Times New Roman"/>
          <w:color w:val="000000" w:themeColor="text1"/>
          <w:sz w:val="28"/>
          <w:szCs w:val="28"/>
        </w:rPr>
        <w:t>. j</w:t>
      </w:r>
      <w:r w:rsidRPr="00F64CC9">
        <w:rPr>
          <w:rFonts w:eastAsia="Times New Roman"/>
          <w:color w:val="000000" w:themeColor="text1"/>
          <w:sz w:val="28"/>
          <w:szCs w:val="28"/>
        </w:rPr>
        <w:t>ūlija –</w:t>
      </w:r>
      <w:r w:rsidR="00F701F6" w:rsidRPr="00F64CC9">
        <w:rPr>
          <w:rFonts w:eastAsia="Times New Roman"/>
          <w:color w:val="000000" w:themeColor="text1"/>
          <w:sz w:val="28"/>
          <w:szCs w:val="28"/>
        </w:rPr>
        <w:t xml:space="preserve"> šo noteikumu </w:t>
      </w:r>
      <w:r w:rsidR="00FE6344" w:rsidRPr="00F64CC9">
        <w:rPr>
          <w:rFonts w:eastAsia="Times New Roman"/>
          <w:color w:val="000000" w:themeColor="text1"/>
          <w:sz w:val="28"/>
          <w:szCs w:val="28"/>
        </w:rPr>
        <w:t xml:space="preserve">11.4.3., </w:t>
      </w:r>
      <w:r w:rsidR="00F701F6" w:rsidRPr="00F64CC9">
        <w:rPr>
          <w:rFonts w:eastAsia="Times New Roman"/>
          <w:color w:val="000000" w:themeColor="text1"/>
          <w:sz w:val="28"/>
          <w:szCs w:val="28"/>
        </w:rPr>
        <w:t>11.4.4.</w:t>
      </w:r>
      <w:r w:rsidR="00FE6344" w:rsidRPr="00F64CC9">
        <w:rPr>
          <w:rFonts w:eastAsia="Times New Roman"/>
          <w:color w:val="000000" w:themeColor="text1"/>
          <w:sz w:val="28"/>
          <w:szCs w:val="28"/>
        </w:rPr>
        <w:t xml:space="preserve"> un 11.4.5.</w:t>
      </w:r>
      <w:r w:rsidR="00126C64">
        <w:rPr>
          <w:rFonts w:eastAsia="Times New Roman"/>
          <w:color w:val="000000" w:themeColor="text1"/>
          <w:sz w:val="28"/>
          <w:szCs w:val="28"/>
        </w:rPr>
        <w:t> </w:t>
      </w:r>
      <w:r w:rsidR="00F701F6" w:rsidRPr="00F64CC9">
        <w:rPr>
          <w:rFonts w:eastAsia="Times New Roman"/>
          <w:color w:val="000000" w:themeColor="text1"/>
          <w:sz w:val="28"/>
          <w:szCs w:val="28"/>
        </w:rPr>
        <w:t>apakšpunktā norādītos datus</w:t>
      </w:r>
      <w:r w:rsidRPr="00F64CC9">
        <w:rPr>
          <w:rFonts w:eastAsia="Times New Roman"/>
          <w:color w:val="000000" w:themeColor="text1"/>
          <w:sz w:val="28"/>
          <w:szCs w:val="28"/>
        </w:rPr>
        <w:t>;</w:t>
      </w:r>
    </w:p>
    <w:p w14:paraId="1A29B454" w14:textId="4C22EC0D" w:rsidR="00152722" w:rsidRPr="00F64CC9" w:rsidRDefault="003A1BEA" w:rsidP="008E514B">
      <w:pPr>
        <w:autoSpaceDE w:val="0"/>
        <w:autoSpaceDN w:val="0"/>
        <w:adjustRightInd w:val="0"/>
        <w:ind w:firstLine="720"/>
        <w:rPr>
          <w:rFonts w:eastAsia="Times New Roman"/>
          <w:color w:val="000000" w:themeColor="text1"/>
          <w:sz w:val="28"/>
          <w:szCs w:val="28"/>
        </w:rPr>
      </w:pPr>
      <w:r w:rsidRPr="00F64CC9">
        <w:rPr>
          <w:rFonts w:eastAsia="Times New Roman"/>
          <w:color w:val="000000" w:themeColor="text1"/>
          <w:sz w:val="28"/>
          <w:szCs w:val="28"/>
        </w:rPr>
        <w:t>45.</w:t>
      </w:r>
      <w:r w:rsidR="00FE6344" w:rsidRPr="00F64CC9">
        <w:rPr>
          <w:rFonts w:eastAsia="Times New Roman"/>
          <w:color w:val="000000" w:themeColor="text1"/>
          <w:sz w:val="28"/>
          <w:szCs w:val="28"/>
        </w:rPr>
        <w:t>2</w:t>
      </w:r>
      <w:r w:rsidRPr="00F64CC9">
        <w:rPr>
          <w:rFonts w:eastAsia="Times New Roman"/>
          <w:color w:val="000000" w:themeColor="text1"/>
          <w:sz w:val="28"/>
          <w:szCs w:val="28"/>
        </w:rPr>
        <w:t>.</w:t>
      </w:r>
      <w:r w:rsidR="00126C64">
        <w:rPr>
          <w:rFonts w:eastAsia="Times New Roman"/>
          <w:color w:val="000000" w:themeColor="text1"/>
          <w:sz w:val="28"/>
          <w:szCs w:val="28"/>
        </w:rPr>
        <w:t> </w:t>
      </w:r>
      <w:r w:rsidRPr="00F64CC9">
        <w:rPr>
          <w:rFonts w:eastAsia="Times New Roman"/>
          <w:color w:val="000000" w:themeColor="text1"/>
          <w:sz w:val="28"/>
          <w:szCs w:val="28"/>
        </w:rPr>
        <w:t>no 2017</w:t>
      </w:r>
      <w:r w:rsidR="008E514B">
        <w:rPr>
          <w:rFonts w:eastAsia="Times New Roman"/>
          <w:color w:val="000000" w:themeColor="text1"/>
          <w:sz w:val="28"/>
          <w:szCs w:val="28"/>
        </w:rPr>
        <w:t>. g</w:t>
      </w:r>
      <w:r w:rsidRPr="00F64CC9">
        <w:rPr>
          <w:rFonts w:eastAsia="Times New Roman"/>
          <w:color w:val="000000" w:themeColor="text1"/>
          <w:sz w:val="28"/>
          <w:szCs w:val="28"/>
        </w:rPr>
        <w:t>ada 1</w:t>
      </w:r>
      <w:r w:rsidR="008E514B">
        <w:rPr>
          <w:rFonts w:eastAsia="Times New Roman"/>
          <w:color w:val="000000" w:themeColor="text1"/>
          <w:sz w:val="28"/>
          <w:szCs w:val="28"/>
        </w:rPr>
        <w:t>. j</w:t>
      </w:r>
      <w:r w:rsidRPr="00F64CC9">
        <w:rPr>
          <w:rFonts w:eastAsia="Times New Roman"/>
          <w:color w:val="000000" w:themeColor="text1"/>
          <w:sz w:val="28"/>
          <w:szCs w:val="28"/>
        </w:rPr>
        <w:t>ūlija –</w:t>
      </w:r>
      <w:r w:rsidR="00A042AC" w:rsidRPr="00F64CC9">
        <w:rPr>
          <w:rFonts w:eastAsia="Times New Roman"/>
          <w:color w:val="000000" w:themeColor="text1"/>
          <w:sz w:val="28"/>
          <w:szCs w:val="28"/>
        </w:rPr>
        <w:t xml:space="preserve"> šo noteikumu 11.4.1., 11.4.2. un</w:t>
      </w:r>
      <w:r w:rsidR="00460109" w:rsidRPr="00F64CC9">
        <w:rPr>
          <w:rFonts w:eastAsia="Times New Roman"/>
          <w:color w:val="000000" w:themeColor="text1"/>
          <w:sz w:val="28"/>
          <w:szCs w:val="28"/>
        </w:rPr>
        <w:t xml:space="preserve"> 11.4.6.</w:t>
      </w:r>
      <w:r w:rsidR="00126C64">
        <w:rPr>
          <w:rFonts w:eastAsia="Times New Roman"/>
          <w:color w:val="000000" w:themeColor="text1"/>
          <w:sz w:val="28"/>
          <w:szCs w:val="28"/>
        </w:rPr>
        <w:t> </w:t>
      </w:r>
      <w:r w:rsidR="00460109" w:rsidRPr="00F64CC9">
        <w:rPr>
          <w:rFonts w:eastAsia="Times New Roman"/>
          <w:color w:val="000000" w:themeColor="text1"/>
          <w:sz w:val="28"/>
          <w:szCs w:val="28"/>
        </w:rPr>
        <w:t>apakšpunktā norādītos datus</w:t>
      </w:r>
      <w:r w:rsidRPr="00F64CC9">
        <w:rPr>
          <w:rFonts w:eastAsia="Times New Roman"/>
          <w:color w:val="000000" w:themeColor="text1"/>
          <w:sz w:val="28"/>
          <w:szCs w:val="28"/>
        </w:rPr>
        <w:t>.</w:t>
      </w:r>
    </w:p>
    <w:p w14:paraId="1A29B455" w14:textId="256FCBB2" w:rsidR="002507C3" w:rsidRPr="00F64CC9" w:rsidRDefault="002507C3" w:rsidP="008E514B">
      <w:pPr>
        <w:ind w:right="0" w:firstLine="720"/>
        <w:rPr>
          <w:rFonts w:eastAsia="Times New Roman"/>
          <w:color w:val="000000" w:themeColor="text1"/>
          <w:sz w:val="28"/>
          <w:szCs w:val="28"/>
        </w:rPr>
      </w:pPr>
    </w:p>
    <w:p w14:paraId="1A29B456" w14:textId="3BF3EB98" w:rsidR="002507C3" w:rsidRPr="00F64CC9" w:rsidRDefault="002507C3" w:rsidP="008E514B">
      <w:pPr>
        <w:ind w:right="0" w:firstLine="720"/>
        <w:rPr>
          <w:rFonts w:eastAsia="Times New Roman"/>
          <w:color w:val="000000" w:themeColor="text1"/>
          <w:sz w:val="28"/>
          <w:szCs w:val="28"/>
        </w:rPr>
      </w:pPr>
      <w:r w:rsidRPr="00F64CC9">
        <w:rPr>
          <w:rFonts w:eastAsia="Times New Roman"/>
          <w:color w:val="000000" w:themeColor="text1"/>
          <w:sz w:val="28"/>
          <w:szCs w:val="28"/>
        </w:rPr>
        <w:t>4</w:t>
      </w:r>
      <w:r w:rsidR="00BB05F4" w:rsidRPr="00F64CC9">
        <w:rPr>
          <w:rFonts w:eastAsia="Times New Roman"/>
          <w:color w:val="000000" w:themeColor="text1"/>
          <w:sz w:val="28"/>
          <w:szCs w:val="28"/>
        </w:rPr>
        <w:t>6</w:t>
      </w:r>
      <w:r w:rsidR="008E514B">
        <w:rPr>
          <w:rFonts w:eastAsia="Times New Roman"/>
          <w:color w:val="000000" w:themeColor="text1"/>
          <w:sz w:val="28"/>
          <w:szCs w:val="28"/>
        </w:rPr>
        <w:t>. </w:t>
      </w:r>
      <w:r w:rsidR="00126C64">
        <w:rPr>
          <w:rFonts w:eastAsia="Times New Roman"/>
          <w:color w:val="000000" w:themeColor="text1"/>
          <w:sz w:val="28"/>
          <w:szCs w:val="28"/>
        </w:rPr>
        <w:t>A</w:t>
      </w:r>
      <w:r w:rsidRPr="00F64CC9">
        <w:rPr>
          <w:rFonts w:eastAsia="Times New Roman"/>
          <w:color w:val="000000" w:themeColor="text1"/>
          <w:sz w:val="28"/>
          <w:szCs w:val="28"/>
        </w:rPr>
        <w:t xml:space="preserve">ptiekai (aptiekas </w:t>
      </w:r>
      <w:r w:rsidR="00F701F6" w:rsidRPr="00F64CC9">
        <w:rPr>
          <w:rFonts w:eastAsia="Times New Roman"/>
          <w:color w:val="000000" w:themeColor="text1"/>
          <w:sz w:val="28"/>
          <w:szCs w:val="28"/>
        </w:rPr>
        <w:t>filiālei) no 2016</w:t>
      </w:r>
      <w:r w:rsidR="008E514B">
        <w:rPr>
          <w:rFonts w:eastAsia="Times New Roman"/>
          <w:color w:val="000000" w:themeColor="text1"/>
          <w:sz w:val="28"/>
          <w:szCs w:val="28"/>
        </w:rPr>
        <w:t>. g</w:t>
      </w:r>
      <w:r w:rsidR="00F701F6" w:rsidRPr="00F64CC9">
        <w:rPr>
          <w:rFonts w:eastAsia="Times New Roman"/>
          <w:color w:val="000000" w:themeColor="text1"/>
          <w:sz w:val="28"/>
          <w:szCs w:val="28"/>
        </w:rPr>
        <w:t>ada 1</w:t>
      </w:r>
      <w:r w:rsidR="008E514B">
        <w:rPr>
          <w:rFonts w:eastAsia="Times New Roman"/>
          <w:color w:val="000000" w:themeColor="text1"/>
          <w:sz w:val="28"/>
          <w:szCs w:val="28"/>
        </w:rPr>
        <w:t>. j</w:t>
      </w:r>
      <w:r w:rsidR="00F701F6" w:rsidRPr="00F64CC9">
        <w:rPr>
          <w:rFonts w:eastAsia="Times New Roman"/>
          <w:color w:val="000000" w:themeColor="text1"/>
          <w:sz w:val="28"/>
          <w:szCs w:val="28"/>
        </w:rPr>
        <w:t>ūlija</w:t>
      </w:r>
      <w:r w:rsidRPr="00F64CC9">
        <w:rPr>
          <w:rFonts w:eastAsia="Times New Roman"/>
          <w:color w:val="000000" w:themeColor="text1"/>
          <w:sz w:val="28"/>
          <w:szCs w:val="28"/>
        </w:rPr>
        <w:t xml:space="preserve"> ir pienākums tiešsaistē sniegt </w:t>
      </w:r>
      <w:r w:rsidR="003A1BEA" w:rsidRPr="00F64CC9">
        <w:rPr>
          <w:rFonts w:eastAsia="Times New Roman"/>
          <w:color w:val="000000" w:themeColor="text1"/>
          <w:sz w:val="28"/>
          <w:szCs w:val="28"/>
        </w:rPr>
        <w:t xml:space="preserve">veselības informācijas sistēmai </w:t>
      </w:r>
      <w:r w:rsidRPr="00F64CC9">
        <w:rPr>
          <w:rFonts w:eastAsia="Times New Roman"/>
          <w:color w:val="000000" w:themeColor="text1"/>
          <w:sz w:val="28"/>
          <w:szCs w:val="28"/>
        </w:rPr>
        <w:t>šo noteikumu 11.6.</w:t>
      </w:r>
      <w:r w:rsidR="00126C64">
        <w:rPr>
          <w:rFonts w:eastAsia="Times New Roman"/>
          <w:color w:val="000000" w:themeColor="text1"/>
          <w:sz w:val="28"/>
          <w:szCs w:val="28"/>
        </w:rPr>
        <w:t> </w:t>
      </w:r>
      <w:r w:rsidRPr="00F64CC9">
        <w:rPr>
          <w:rFonts w:eastAsia="Times New Roman"/>
          <w:color w:val="000000" w:themeColor="text1"/>
          <w:sz w:val="28"/>
          <w:szCs w:val="28"/>
        </w:rPr>
        <w:t>apakšpunktā norādītos datus</w:t>
      </w:r>
      <w:r w:rsidR="00BB05F4" w:rsidRPr="00F64CC9">
        <w:rPr>
          <w:rFonts w:eastAsia="Times New Roman"/>
          <w:color w:val="000000" w:themeColor="text1"/>
          <w:sz w:val="28"/>
          <w:szCs w:val="28"/>
        </w:rPr>
        <w:t>.</w:t>
      </w:r>
      <w:r w:rsidR="008E514B">
        <w:rPr>
          <w:rFonts w:eastAsia="Times New Roman"/>
          <w:color w:val="000000" w:themeColor="text1"/>
          <w:sz w:val="28"/>
          <w:szCs w:val="28"/>
        </w:rPr>
        <w:t>"</w:t>
      </w:r>
    </w:p>
    <w:p w14:paraId="1A29B457" w14:textId="77777777" w:rsidR="00076123" w:rsidRPr="00F64CC9" w:rsidRDefault="00076123" w:rsidP="008E514B">
      <w:pPr>
        <w:ind w:right="0" w:firstLine="720"/>
        <w:jc w:val="left"/>
        <w:rPr>
          <w:rFonts w:eastAsia="Times New Roman"/>
          <w:color w:val="000000" w:themeColor="text1"/>
          <w:sz w:val="28"/>
          <w:szCs w:val="28"/>
        </w:rPr>
      </w:pPr>
    </w:p>
    <w:p w14:paraId="1A29B458" w14:textId="17A1E89C" w:rsidR="00F363BD" w:rsidRPr="00F64CC9" w:rsidRDefault="00D12F5B" w:rsidP="008E514B">
      <w:pPr>
        <w:ind w:right="0" w:firstLine="720"/>
        <w:jc w:val="left"/>
        <w:rPr>
          <w:rFonts w:eastAsia="Times New Roman"/>
          <w:color w:val="000000" w:themeColor="text1"/>
          <w:sz w:val="28"/>
          <w:szCs w:val="28"/>
        </w:rPr>
      </w:pPr>
      <w:r w:rsidRPr="00F64CC9">
        <w:rPr>
          <w:rFonts w:eastAsia="Times New Roman"/>
          <w:color w:val="000000" w:themeColor="text1"/>
          <w:sz w:val="28"/>
          <w:szCs w:val="28"/>
        </w:rPr>
        <w:t>2</w:t>
      </w:r>
      <w:r w:rsidR="00BD7951" w:rsidRPr="00F64CC9">
        <w:rPr>
          <w:rFonts w:eastAsia="Times New Roman"/>
          <w:color w:val="000000" w:themeColor="text1"/>
          <w:sz w:val="28"/>
          <w:szCs w:val="28"/>
        </w:rPr>
        <w:t>1</w:t>
      </w:r>
      <w:r w:rsidR="0032338D" w:rsidRPr="00F64CC9">
        <w:rPr>
          <w:rFonts w:eastAsia="Times New Roman"/>
          <w:color w:val="000000" w:themeColor="text1"/>
          <w:sz w:val="28"/>
          <w:szCs w:val="28"/>
        </w:rPr>
        <w:t>.</w:t>
      </w:r>
      <w:r w:rsidR="00126C64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BB05F4" w:rsidRPr="00F64CC9">
        <w:rPr>
          <w:rFonts w:eastAsia="Times New Roman"/>
          <w:color w:val="000000" w:themeColor="text1"/>
          <w:sz w:val="28"/>
          <w:szCs w:val="28"/>
        </w:rPr>
        <w:t>I</w:t>
      </w:r>
      <w:r w:rsidR="0032338D" w:rsidRPr="00F64CC9">
        <w:rPr>
          <w:rFonts w:eastAsia="Times New Roman"/>
          <w:color w:val="000000" w:themeColor="text1"/>
          <w:sz w:val="28"/>
          <w:szCs w:val="28"/>
        </w:rPr>
        <w:t>zteikt 4.</w:t>
      </w:r>
      <w:r w:rsidR="00FD41AE" w:rsidRPr="00F64CC9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962A90" w:rsidRPr="00F64CC9">
        <w:rPr>
          <w:rFonts w:eastAsia="Times New Roman"/>
          <w:color w:val="000000" w:themeColor="text1"/>
          <w:sz w:val="28"/>
          <w:szCs w:val="28"/>
        </w:rPr>
        <w:t>u</w:t>
      </w:r>
      <w:r w:rsidR="00FD41AE" w:rsidRPr="00F64CC9">
        <w:rPr>
          <w:rFonts w:eastAsia="Times New Roman"/>
          <w:color w:val="000000" w:themeColor="text1"/>
          <w:sz w:val="28"/>
          <w:szCs w:val="28"/>
        </w:rPr>
        <w:t>n 5</w:t>
      </w:r>
      <w:r w:rsidR="008E514B">
        <w:rPr>
          <w:rFonts w:eastAsia="Times New Roman"/>
          <w:color w:val="000000" w:themeColor="text1"/>
          <w:sz w:val="28"/>
          <w:szCs w:val="28"/>
        </w:rPr>
        <w:t>. p</w:t>
      </w:r>
      <w:r w:rsidR="0032338D" w:rsidRPr="00F64CC9">
        <w:rPr>
          <w:rFonts w:eastAsia="Times New Roman"/>
          <w:color w:val="000000" w:themeColor="text1"/>
          <w:sz w:val="28"/>
          <w:szCs w:val="28"/>
        </w:rPr>
        <w:t>ielikumu šādā redakcijā:</w:t>
      </w:r>
    </w:p>
    <w:p w14:paraId="1DA65AA2" w14:textId="77777777" w:rsidR="00E70DF8" w:rsidRDefault="00E70DF8" w:rsidP="008E514B">
      <w:pPr>
        <w:ind w:firstLine="720"/>
        <w:jc w:val="right"/>
        <w:rPr>
          <w:rFonts w:eastAsia="Times New Roman"/>
          <w:color w:val="000000" w:themeColor="text1"/>
          <w:sz w:val="28"/>
          <w:szCs w:val="28"/>
        </w:rPr>
      </w:pPr>
    </w:p>
    <w:p w14:paraId="1A29B459" w14:textId="7F70418D" w:rsidR="0032338D" w:rsidRPr="00F64CC9" w:rsidRDefault="008E514B" w:rsidP="008E514B">
      <w:pPr>
        <w:ind w:firstLine="720"/>
        <w:jc w:val="right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"</w:t>
      </w:r>
      <w:r w:rsidR="0032338D" w:rsidRPr="00F64CC9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 p</w:t>
      </w:r>
      <w:r w:rsidR="0032338D" w:rsidRPr="00F64CC9">
        <w:rPr>
          <w:color w:val="000000" w:themeColor="text1"/>
          <w:sz w:val="28"/>
          <w:szCs w:val="28"/>
        </w:rPr>
        <w:t>ielikums</w:t>
      </w:r>
    </w:p>
    <w:p w14:paraId="1A29B45A" w14:textId="77777777" w:rsidR="0032338D" w:rsidRPr="00F64CC9" w:rsidRDefault="0032338D" w:rsidP="008E514B">
      <w:pPr>
        <w:ind w:firstLine="720"/>
        <w:jc w:val="right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 xml:space="preserve">Ministru kabineta </w:t>
      </w:r>
    </w:p>
    <w:p w14:paraId="1A29B45B" w14:textId="06C79BA6" w:rsidR="0032338D" w:rsidRPr="00F64CC9" w:rsidRDefault="0032338D" w:rsidP="008E514B">
      <w:pPr>
        <w:ind w:firstLine="720"/>
        <w:jc w:val="right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2014</w:t>
      </w:r>
      <w:r w:rsidR="008E514B">
        <w:rPr>
          <w:color w:val="000000" w:themeColor="text1"/>
          <w:sz w:val="28"/>
          <w:szCs w:val="28"/>
        </w:rPr>
        <w:t>. g</w:t>
      </w:r>
      <w:r w:rsidRPr="00F64CC9">
        <w:rPr>
          <w:color w:val="000000" w:themeColor="text1"/>
          <w:sz w:val="28"/>
          <w:szCs w:val="28"/>
        </w:rPr>
        <w:t>ada 11</w:t>
      </w:r>
      <w:r w:rsidR="008E514B">
        <w:rPr>
          <w:color w:val="000000" w:themeColor="text1"/>
          <w:sz w:val="28"/>
          <w:szCs w:val="28"/>
        </w:rPr>
        <w:t>. m</w:t>
      </w:r>
      <w:r w:rsidRPr="00F64CC9">
        <w:rPr>
          <w:color w:val="000000" w:themeColor="text1"/>
          <w:sz w:val="28"/>
          <w:szCs w:val="28"/>
        </w:rPr>
        <w:t>arta</w:t>
      </w:r>
    </w:p>
    <w:p w14:paraId="1A29B45C" w14:textId="18C9D9BC" w:rsidR="0032338D" w:rsidRPr="00F64CC9" w:rsidRDefault="0032338D" w:rsidP="008E514B">
      <w:pPr>
        <w:ind w:firstLine="720"/>
        <w:jc w:val="right"/>
        <w:rPr>
          <w:b/>
          <w:color w:val="000000" w:themeColor="text1"/>
        </w:rPr>
      </w:pPr>
      <w:r w:rsidRPr="00F64CC9">
        <w:rPr>
          <w:color w:val="000000" w:themeColor="text1"/>
          <w:sz w:val="28"/>
          <w:szCs w:val="28"/>
        </w:rPr>
        <w:t>noteikumiem Nr.</w:t>
      </w:r>
      <w:r w:rsidR="008E514B">
        <w:rPr>
          <w:color w:val="000000" w:themeColor="text1"/>
          <w:sz w:val="28"/>
          <w:szCs w:val="28"/>
        </w:rPr>
        <w:t> </w:t>
      </w:r>
      <w:r w:rsidRPr="00F64CC9">
        <w:rPr>
          <w:color w:val="000000" w:themeColor="text1"/>
          <w:sz w:val="28"/>
          <w:szCs w:val="28"/>
        </w:rPr>
        <w:t>134</w:t>
      </w:r>
    </w:p>
    <w:p w14:paraId="1A29B45D" w14:textId="77777777" w:rsidR="0032338D" w:rsidRPr="00717054" w:rsidRDefault="0032338D" w:rsidP="008E514B">
      <w:pPr>
        <w:ind w:firstLine="720"/>
        <w:rPr>
          <w:color w:val="000000" w:themeColor="text1"/>
          <w:sz w:val="28"/>
          <w:szCs w:val="28"/>
        </w:rPr>
      </w:pPr>
    </w:p>
    <w:p w14:paraId="1A29B45E" w14:textId="77777777" w:rsidR="0032338D" w:rsidRPr="00F64CC9" w:rsidRDefault="0032338D" w:rsidP="008E514B">
      <w:pPr>
        <w:jc w:val="center"/>
        <w:rPr>
          <w:b/>
          <w:color w:val="000000" w:themeColor="text1"/>
          <w:sz w:val="28"/>
          <w:szCs w:val="28"/>
        </w:rPr>
      </w:pPr>
      <w:r w:rsidRPr="00F64CC9">
        <w:rPr>
          <w:b/>
          <w:color w:val="000000" w:themeColor="text1"/>
          <w:sz w:val="28"/>
          <w:szCs w:val="28"/>
        </w:rPr>
        <w:t>Darbnespējas lapa</w:t>
      </w:r>
    </w:p>
    <w:p w14:paraId="1A29B45F" w14:textId="77777777" w:rsidR="0032338D" w:rsidRPr="00F64CC9" w:rsidRDefault="0032338D" w:rsidP="008E514B">
      <w:pPr>
        <w:ind w:firstLine="720"/>
        <w:rPr>
          <w:color w:val="000000" w:themeColor="text1"/>
          <w:sz w:val="28"/>
          <w:szCs w:val="28"/>
        </w:rPr>
      </w:pPr>
    </w:p>
    <w:p w14:paraId="1A29B460" w14:textId="312EB956" w:rsidR="0032338D" w:rsidRPr="008E514B" w:rsidRDefault="008E514B" w:rsidP="008E514B">
      <w:pPr>
        <w:ind w:left="720" w:righ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32338D" w:rsidRPr="008E514B">
        <w:rPr>
          <w:color w:val="000000" w:themeColor="text1"/>
          <w:sz w:val="28"/>
          <w:szCs w:val="28"/>
        </w:rPr>
        <w:t>Darbnespējas lapas saņēmējs:</w:t>
      </w:r>
    </w:p>
    <w:p w14:paraId="1A29B461" w14:textId="252EFABA" w:rsidR="0032338D" w:rsidRPr="00F64CC9" w:rsidRDefault="00462281" w:rsidP="008E514B">
      <w:pPr>
        <w:ind w:right="0" w:firstLine="720"/>
        <w:rPr>
          <w:b/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1.1</w:t>
      </w:r>
      <w:r w:rsidR="008E514B">
        <w:rPr>
          <w:color w:val="000000" w:themeColor="text1"/>
          <w:sz w:val="28"/>
          <w:szCs w:val="28"/>
        </w:rPr>
        <w:t>. p</w:t>
      </w:r>
      <w:r w:rsidR="0032338D" w:rsidRPr="00F64CC9">
        <w:rPr>
          <w:color w:val="000000" w:themeColor="text1"/>
          <w:sz w:val="28"/>
          <w:szCs w:val="28"/>
        </w:rPr>
        <w:t>ersonas kods</w:t>
      </w:r>
      <w:r w:rsidR="0032338D" w:rsidRPr="00100CBE">
        <w:rPr>
          <w:color w:val="000000" w:themeColor="text1"/>
          <w:sz w:val="28"/>
          <w:szCs w:val="28"/>
        </w:rPr>
        <w:t>*</w:t>
      </w:r>
      <w:r w:rsidR="0032338D" w:rsidRPr="00F64CC9">
        <w:rPr>
          <w:color w:val="000000" w:themeColor="text1"/>
          <w:sz w:val="28"/>
          <w:szCs w:val="28"/>
        </w:rPr>
        <w:t>;</w:t>
      </w:r>
    </w:p>
    <w:p w14:paraId="1A29B462" w14:textId="04C37FB6" w:rsidR="0032338D" w:rsidRPr="00F64CC9" w:rsidRDefault="00462281" w:rsidP="008E514B">
      <w:pPr>
        <w:ind w:right="0" w:firstLine="720"/>
        <w:rPr>
          <w:b/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1.2.</w:t>
      </w:r>
      <w:r w:rsidR="00F84424">
        <w:rPr>
          <w:color w:val="000000" w:themeColor="text1"/>
          <w:sz w:val="28"/>
          <w:szCs w:val="28"/>
        </w:rPr>
        <w:t> </w:t>
      </w:r>
      <w:r w:rsidR="0032338D" w:rsidRPr="00F64CC9">
        <w:rPr>
          <w:color w:val="000000" w:themeColor="text1"/>
          <w:sz w:val="28"/>
          <w:szCs w:val="28"/>
        </w:rPr>
        <w:t>vārds (vārdi), uzvārds;</w:t>
      </w:r>
    </w:p>
    <w:p w14:paraId="1A29B463" w14:textId="311B3FE8" w:rsidR="0032338D" w:rsidRPr="00F64CC9" w:rsidRDefault="00462281" w:rsidP="008E514B">
      <w:pPr>
        <w:ind w:right="0" w:firstLine="720"/>
        <w:rPr>
          <w:b/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1.3</w:t>
      </w:r>
      <w:r w:rsidR="008E514B">
        <w:rPr>
          <w:color w:val="000000" w:themeColor="text1"/>
          <w:sz w:val="28"/>
          <w:szCs w:val="28"/>
        </w:rPr>
        <w:t>. d</w:t>
      </w:r>
      <w:r w:rsidR="0032338D" w:rsidRPr="00F64CC9">
        <w:rPr>
          <w:color w:val="000000" w:themeColor="text1"/>
          <w:sz w:val="28"/>
          <w:szCs w:val="28"/>
        </w:rPr>
        <w:t>zimums;</w:t>
      </w:r>
    </w:p>
    <w:p w14:paraId="1A29B464" w14:textId="38EA5D3F" w:rsidR="0032338D" w:rsidRPr="00F64CC9" w:rsidRDefault="00462281" w:rsidP="008E514B">
      <w:pPr>
        <w:ind w:right="0" w:firstLine="720"/>
        <w:rPr>
          <w:b/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1.4</w:t>
      </w:r>
      <w:r w:rsidR="008E514B">
        <w:rPr>
          <w:color w:val="000000" w:themeColor="text1"/>
          <w:sz w:val="28"/>
          <w:szCs w:val="28"/>
        </w:rPr>
        <w:t>. d</w:t>
      </w:r>
      <w:r w:rsidR="0032338D" w:rsidRPr="00F64CC9">
        <w:rPr>
          <w:color w:val="000000" w:themeColor="text1"/>
          <w:sz w:val="28"/>
          <w:szCs w:val="28"/>
        </w:rPr>
        <w:t>zimšanas datums;</w:t>
      </w:r>
    </w:p>
    <w:p w14:paraId="1A29B465" w14:textId="59516A9B" w:rsidR="0032338D" w:rsidRPr="00F64CC9" w:rsidRDefault="00462281" w:rsidP="008E514B">
      <w:pPr>
        <w:ind w:right="0" w:firstLine="720"/>
        <w:rPr>
          <w:b/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1.5</w:t>
      </w:r>
      <w:r w:rsidR="008E514B">
        <w:rPr>
          <w:color w:val="000000" w:themeColor="text1"/>
          <w:sz w:val="28"/>
          <w:szCs w:val="28"/>
        </w:rPr>
        <w:t>. d</w:t>
      </w:r>
      <w:r w:rsidR="0032338D" w:rsidRPr="00F64CC9">
        <w:rPr>
          <w:color w:val="000000" w:themeColor="text1"/>
          <w:sz w:val="28"/>
          <w:szCs w:val="28"/>
        </w:rPr>
        <w:t>eklarētās, reģistrētās vai personas norādītās dzīvesvietas adrese;</w:t>
      </w:r>
      <w:r w:rsidR="0032338D" w:rsidRPr="00F64CC9" w:rsidDel="00014C95">
        <w:rPr>
          <w:color w:val="000000" w:themeColor="text1"/>
          <w:sz w:val="28"/>
          <w:szCs w:val="28"/>
        </w:rPr>
        <w:t xml:space="preserve"> </w:t>
      </w:r>
    </w:p>
    <w:p w14:paraId="1A29B466" w14:textId="5B071DDE" w:rsidR="0032338D" w:rsidRPr="00F64CC9" w:rsidRDefault="00462281" w:rsidP="008E514B">
      <w:pPr>
        <w:ind w:right="0" w:firstLine="720"/>
        <w:rPr>
          <w:b/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1.6.</w:t>
      </w:r>
      <w:r w:rsidR="00F84424">
        <w:rPr>
          <w:color w:val="000000" w:themeColor="text1"/>
          <w:sz w:val="28"/>
          <w:szCs w:val="28"/>
        </w:rPr>
        <w:t> </w:t>
      </w:r>
      <w:r w:rsidR="0032338D" w:rsidRPr="00F64CC9">
        <w:rPr>
          <w:color w:val="000000" w:themeColor="text1"/>
          <w:sz w:val="28"/>
          <w:szCs w:val="28"/>
        </w:rPr>
        <w:t>bērna vai aizbilstamā personas kods</w:t>
      </w:r>
      <w:r w:rsidR="0032338D" w:rsidRPr="00F84424">
        <w:rPr>
          <w:color w:val="000000" w:themeColor="text1"/>
          <w:sz w:val="28"/>
          <w:szCs w:val="28"/>
        </w:rPr>
        <w:t>*</w:t>
      </w:r>
      <w:r w:rsidR="0032338D" w:rsidRPr="00F64CC9">
        <w:rPr>
          <w:color w:val="000000" w:themeColor="text1"/>
          <w:sz w:val="28"/>
          <w:szCs w:val="28"/>
        </w:rPr>
        <w:t>;</w:t>
      </w:r>
    </w:p>
    <w:p w14:paraId="1A29B467" w14:textId="3B11A2B1" w:rsidR="0032338D" w:rsidRPr="00F64CC9" w:rsidRDefault="00462281" w:rsidP="008E514B">
      <w:pPr>
        <w:ind w:right="0" w:firstLine="720"/>
        <w:rPr>
          <w:b/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lastRenderedPageBreak/>
        <w:t>1.7.</w:t>
      </w:r>
      <w:r w:rsidR="00F84424">
        <w:rPr>
          <w:color w:val="000000" w:themeColor="text1"/>
          <w:sz w:val="28"/>
          <w:szCs w:val="28"/>
        </w:rPr>
        <w:t> </w:t>
      </w:r>
      <w:r w:rsidR="0032338D" w:rsidRPr="00F64CC9">
        <w:rPr>
          <w:color w:val="000000" w:themeColor="text1"/>
          <w:sz w:val="28"/>
          <w:szCs w:val="28"/>
        </w:rPr>
        <w:t>bērna vai aizbilstamā vārds (vārdi), uzvārds</w:t>
      </w:r>
      <w:r w:rsidR="0032338D" w:rsidRPr="00F84424">
        <w:rPr>
          <w:color w:val="000000" w:themeColor="text1"/>
          <w:sz w:val="28"/>
          <w:szCs w:val="28"/>
        </w:rPr>
        <w:t>*</w:t>
      </w:r>
      <w:r w:rsidR="0032338D" w:rsidRPr="00F64CC9">
        <w:rPr>
          <w:color w:val="000000" w:themeColor="text1"/>
          <w:sz w:val="28"/>
          <w:szCs w:val="28"/>
        </w:rPr>
        <w:t>;</w:t>
      </w:r>
    </w:p>
    <w:p w14:paraId="1A29B468" w14:textId="2E9B405C" w:rsidR="0032338D" w:rsidRPr="00F64CC9" w:rsidRDefault="00462281" w:rsidP="008E514B">
      <w:pPr>
        <w:ind w:right="0" w:firstLine="720"/>
        <w:rPr>
          <w:b/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1.8.</w:t>
      </w:r>
      <w:r w:rsidR="00F84424">
        <w:rPr>
          <w:color w:val="000000" w:themeColor="text1"/>
          <w:sz w:val="28"/>
          <w:szCs w:val="28"/>
        </w:rPr>
        <w:t> </w:t>
      </w:r>
      <w:r w:rsidR="0032338D" w:rsidRPr="00F64CC9">
        <w:rPr>
          <w:color w:val="000000" w:themeColor="text1"/>
          <w:sz w:val="28"/>
          <w:szCs w:val="28"/>
        </w:rPr>
        <w:t>bērna vai aizbilstamā dzimšanas datums</w:t>
      </w:r>
      <w:r w:rsidRPr="00F64CC9">
        <w:rPr>
          <w:color w:val="000000" w:themeColor="text1"/>
          <w:sz w:val="28"/>
          <w:szCs w:val="28"/>
        </w:rPr>
        <w:t>.</w:t>
      </w:r>
    </w:p>
    <w:p w14:paraId="6888E7D0" w14:textId="77777777" w:rsidR="008E514B" w:rsidRDefault="008E514B" w:rsidP="008E514B">
      <w:pPr>
        <w:ind w:right="0" w:firstLine="720"/>
        <w:rPr>
          <w:color w:val="000000" w:themeColor="text1"/>
          <w:sz w:val="28"/>
          <w:szCs w:val="28"/>
        </w:rPr>
      </w:pPr>
    </w:p>
    <w:p w14:paraId="1A29B469" w14:textId="12E6393C" w:rsidR="0032338D" w:rsidRPr="00F64CC9" w:rsidRDefault="00462281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2.</w:t>
      </w:r>
      <w:r w:rsidR="008E514B">
        <w:rPr>
          <w:color w:val="000000" w:themeColor="text1"/>
          <w:sz w:val="28"/>
          <w:szCs w:val="28"/>
        </w:rPr>
        <w:t> </w:t>
      </w:r>
      <w:r w:rsidR="0032338D" w:rsidRPr="00F64CC9">
        <w:rPr>
          <w:color w:val="000000" w:themeColor="text1"/>
          <w:sz w:val="28"/>
          <w:szCs w:val="28"/>
        </w:rPr>
        <w:t xml:space="preserve">Ārstniecības iestāde un ārstniecības persona, kas apstrādāja </w:t>
      </w:r>
      <w:r w:rsidR="00F84424" w:rsidRPr="00F64CC9">
        <w:rPr>
          <w:color w:val="000000" w:themeColor="text1"/>
          <w:sz w:val="28"/>
          <w:szCs w:val="28"/>
        </w:rPr>
        <w:t xml:space="preserve">darbnespējas lapu </w:t>
      </w:r>
      <w:r w:rsidR="0032338D" w:rsidRPr="00F64CC9">
        <w:rPr>
          <w:color w:val="000000" w:themeColor="text1"/>
          <w:sz w:val="28"/>
          <w:szCs w:val="28"/>
        </w:rPr>
        <w:t>(</w:t>
      </w:r>
      <w:r w:rsidR="0007178B" w:rsidRPr="00F64CC9">
        <w:rPr>
          <w:color w:val="000000" w:themeColor="text1"/>
          <w:sz w:val="28"/>
          <w:szCs w:val="28"/>
        </w:rPr>
        <w:t>t</w:t>
      </w:r>
      <w:r w:rsidR="00F84424">
        <w:rPr>
          <w:color w:val="000000" w:themeColor="text1"/>
          <w:sz w:val="28"/>
          <w:szCs w:val="28"/>
        </w:rPr>
        <w:t xml:space="preserve">ai </w:t>
      </w:r>
      <w:r w:rsidR="008E514B">
        <w:rPr>
          <w:color w:val="000000" w:themeColor="text1"/>
          <w:sz w:val="28"/>
          <w:szCs w:val="28"/>
        </w:rPr>
        <w:t>s</w:t>
      </w:r>
      <w:r w:rsidR="0007178B" w:rsidRPr="00F64CC9">
        <w:rPr>
          <w:color w:val="000000" w:themeColor="text1"/>
          <w:sz w:val="28"/>
          <w:szCs w:val="28"/>
        </w:rPr>
        <w:t>k</w:t>
      </w:r>
      <w:r w:rsidR="00F84424">
        <w:rPr>
          <w:color w:val="000000" w:themeColor="text1"/>
          <w:sz w:val="28"/>
          <w:szCs w:val="28"/>
        </w:rPr>
        <w:t>aitā</w:t>
      </w:r>
      <w:r w:rsidR="008E514B">
        <w:rPr>
          <w:color w:val="000000" w:themeColor="text1"/>
          <w:sz w:val="28"/>
          <w:szCs w:val="28"/>
        </w:rPr>
        <w:t xml:space="preserve"> </w:t>
      </w:r>
      <w:r w:rsidR="0032338D" w:rsidRPr="00F64CC9">
        <w:rPr>
          <w:color w:val="000000" w:themeColor="text1"/>
          <w:sz w:val="28"/>
          <w:szCs w:val="28"/>
        </w:rPr>
        <w:t>reģistrēja, slēdza, anulēja</w:t>
      </w:r>
      <w:r w:rsidR="00F84424" w:rsidRPr="00F84424">
        <w:rPr>
          <w:color w:val="000000" w:themeColor="text1"/>
          <w:sz w:val="28"/>
          <w:szCs w:val="28"/>
        </w:rPr>
        <w:t xml:space="preserve"> </w:t>
      </w:r>
      <w:r w:rsidR="00F84424" w:rsidRPr="00F64CC9">
        <w:rPr>
          <w:color w:val="000000" w:themeColor="text1"/>
          <w:sz w:val="28"/>
          <w:szCs w:val="28"/>
        </w:rPr>
        <w:t>darbnespējas lapu</w:t>
      </w:r>
      <w:r w:rsidR="0032338D" w:rsidRPr="00F64CC9">
        <w:rPr>
          <w:color w:val="000000" w:themeColor="text1"/>
          <w:sz w:val="28"/>
          <w:szCs w:val="28"/>
        </w:rPr>
        <w:t>, pagarināja darbnespējas periodu, veica atzīmes par režīma pārkāpšanu):</w:t>
      </w:r>
    </w:p>
    <w:p w14:paraId="1A29B46A" w14:textId="252E6A9F" w:rsidR="0032338D" w:rsidRPr="00F64CC9" w:rsidRDefault="00265AAC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2.1.</w:t>
      </w:r>
      <w:r w:rsidR="00F84424">
        <w:rPr>
          <w:color w:val="000000" w:themeColor="text1"/>
          <w:sz w:val="28"/>
          <w:szCs w:val="28"/>
        </w:rPr>
        <w:t> </w:t>
      </w:r>
      <w:r w:rsidR="0032338D" w:rsidRPr="00F64CC9">
        <w:rPr>
          <w:color w:val="000000" w:themeColor="text1"/>
          <w:sz w:val="28"/>
          <w:szCs w:val="28"/>
        </w:rPr>
        <w:t>ārstniecības iestādes kods Ārstniecības iestāžu reģistrā;</w:t>
      </w:r>
    </w:p>
    <w:p w14:paraId="1A29B46B" w14:textId="00BD159B" w:rsidR="0032338D" w:rsidRPr="00F64CC9" w:rsidRDefault="00265AAC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2.2.</w:t>
      </w:r>
      <w:r w:rsidR="00F84424">
        <w:rPr>
          <w:color w:val="000000" w:themeColor="text1"/>
          <w:sz w:val="28"/>
          <w:szCs w:val="28"/>
        </w:rPr>
        <w:t> </w:t>
      </w:r>
      <w:r w:rsidR="0032338D" w:rsidRPr="00F64CC9">
        <w:rPr>
          <w:color w:val="000000" w:themeColor="text1"/>
          <w:sz w:val="28"/>
          <w:szCs w:val="28"/>
        </w:rPr>
        <w:t>ārstniecības iestādes nosaukums;</w:t>
      </w:r>
    </w:p>
    <w:p w14:paraId="1A29B46C" w14:textId="70F2857E" w:rsidR="0032338D" w:rsidRPr="00F64CC9" w:rsidRDefault="00265AAC" w:rsidP="008E514B">
      <w:pPr>
        <w:ind w:right="0" w:firstLine="720"/>
        <w:jc w:val="left"/>
        <w:rPr>
          <w:b/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2.3.</w:t>
      </w:r>
      <w:r w:rsidR="00F84424">
        <w:rPr>
          <w:color w:val="000000" w:themeColor="text1"/>
          <w:sz w:val="28"/>
          <w:szCs w:val="28"/>
        </w:rPr>
        <w:t> </w:t>
      </w:r>
      <w:r w:rsidR="0032338D" w:rsidRPr="00F64CC9">
        <w:rPr>
          <w:color w:val="000000" w:themeColor="text1"/>
          <w:sz w:val="28"/>
          <w:szCs w:val="28"/>
        </w:rPr>
        <w:t>ārstniecības iestādes adrese;</w:t>
      </w:r>
    </w:p>
    <w:p w14:paraId="1A29B46D" w14:textId="22F816BB" w:rsidR="0032338D" w:rsidRPr="00F64CC9" w:rsidRDefault="00265AAC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2.4.</w:t>
      </w:r>
      <w:r w:rsidR="00F84424">
        <w:rPr>
          <w:color w:val="000000" w:themeColor="text1"/>
          <w:sz w:val="28"/>
          <w:szCs w:val="28"/>
        </w:rPr>
        <w:t> </w:t>
      </w:r>
      <w:r w:rsidR="0032338D" w:rsidRPr="00F64CC9">
        <w:rPr>
          <w:color w:val="000000" w:themeColor="text1"/>
          <w:sz w:val="28"/>
          <w:szCs w:val="28"/>
        </w:rPr>
        <w:t xml:space="preserve">ārstniecības personas vārds (vārdi), uzvārds; </w:t>
      </w:r>
    </w:p>
    <w:p w14:paraId="1A29B46E" w14:textId="228CCECA" w:rsidR="0032338D" w:rsidRPr="00F64CC9" w:rsidRDefault="00265AAC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2.5.</w:t>
      </w:r>
      <w:r w:rsidR="00F84424">
        <w:rPr>
          <w:color w:val="000000" w:themeColor="text1"/>
          <w:sz w:val="28"/>
          <w:szCs w:val="28"/>
        </w:rPr>
        <w:t> </w:t>
      </w:r>
      <w:r w:rsidR="0032338D" w:rsidRPr="00F64CC9">
        <w:rPr>
          <w:color w:val="000000" w:themeColor="text1"/>
          <w:sz w:val="28"/>
          <w:szCs w:val="28"/>
        </w:rPr>
        <w:t>Veselības inspekcijas piešķirtais ārstniecības personas identifikators.</w:t>
      </w:r>
    </w:p>
    <w:p w14:paraId="1D72723C" w14:textId="77777777" w:rsidR="008E514B" w:rsidRDefault="008E514B" w:rsidP="008E514B">
      <w:pPr>
        <w:ind w:right="0" w:firstLine="720"/>
        <w:rPr>
          <w:color w:val="000000" w:themeColor="text1"/>
          <w:sz w:val="28"/>
          <w:szCs w:val="28"/>
        </w:rPr>
      </w:pPr>
    </w:p>
    <w:p w14:paraId="1A29B46F" w14:textId="5677B043" w:rsidR="006F4E09" w:rsidRPr="00F64CC9" w:rsidRDefault="002C0C2B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8E514B">
        <w:rPr>
          <w:color w:val="000000" w:themeColor="text1"/>
          <w:sz w:val="28"/>
          <w:szCs w:val="28"/>
        </w:rPr>
        <w:t>. A</w:t>
      </w:r>
      <w:r w:rsidR="00682AF6" w:rsidRPr="00F64CC9">
        <w:rPr>
          <w:color w:val="000000" w:themeColor="text1"/>
          <w:sz w:val="28"/>
          <w:szCs w:val="28"/>
        </w:rPr>
        <w:t>t</w:t>
      </w:r>
      <w:r w:rsidR="006F4E09" w:rsidRPr="00F64CC9">
        <w:rPr>
          <w:color w:val="000000" w:themeColor="text1"/>
          <w:sz w:val="28"/>
          <w:szCs w:val="28"/>
        </w:rPr>
        <w:t xml:space="preserve">zīme par aizvietošanu (ja darbnespējas lapu </w:t>
      </w:r>
      <w:r w:rsidR="00265AAC" w:rsidRPr="00F64CC9">
        <w:rPr>
          <w:color w:val="000000" w:themeColor="text1"/>
          <w:sz w:val="28"/>
          <w:szCs w:val="28"/>
        </w:rPr>
        <w:t>apstrādā</w:t>
      </w:r>
      <w:r w:rsidR="006F4E09" w:rsidRPr="00F64CC9">
        <w:rPr>
          <w:color w:val="000000" w:themeColor="text1"/>
          <w:sz w:val="28"/>
          <w:szCs w:val="28"/>
        </w:rPr>
        <w:t xml:space="preserve"> cita ārstniecības persona)</w:t>
      </w:r>
      <w:r w:rsidR="006F4E09" w:rsidRPr="00F84424">
        <w:rPr>
          <w:color w:val="000000" w:themeColor="text1"/>
          <w:sz w:val="28"/>
          <w:szCs w:val="28"/>
        </w:rPr>
        <w:t>*</w:t>
      </w:r>
      <w:r w:rsidR="006F4E09" w:rsidRPr="00F64CC9">
        <w:rPr>
          <w:color w:val="000000" w:themeColor="text1"/>
          <w:sz w:val="28"/>
          <w:szCs w:val="28"/>
        </w:rPr>
        <w:t>.</w:t>
      </w:r>
    </w:p>
    <w:p w14:paraId="48B1E723" w14:textId="77777777" w:rsidR="008E514B" w:rsidRDefault="008E514B" w:rsidP="008E514B">
      <w:pPr>
        <w:ind w:right="0" w:firstLine="720"/>
        <w:rPr>
          <w:color w:val="000000" w:themeColor="text1"/>
          <w:sz w:val="28"/>
          <w:szCs w:val="28"/>
        </w:rPr>
      </w:pPr>
    </w:p>
    <w:p w14:paraId="1A29B470" w14:textId="6302C154" w:rsidR="0032338D" w:rsidRPr="00F64CC9" w:rsidRDefault="002C0C2B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4.</w:t>
      </w:r>
      <w:r w:rsidR="008E514B">
        <w:rPr>
          <w:color w:val="000000" w:themeColor="text1"/>
          <w:sz w:val="28"/>
          <w:szCs w:val="28"/>
        </w:rPr>
        <w:t> </w:t>
      </w:r>
      <w:r w:rsidR="0032338D" w:rsidRPr="00F64CC9">
        <w:rPr>
          <w:color w:val="000000" w:themeColor="text1"/>
          <w:sz w:val="28"/>
          <w:szCs w:val="28"/>
        </w:rPr>
        <w:t xml:space="preserve">Izsniegtās darbnespējas lapas </w:t>
      </w:r>
      <w:r w:rsidR="00265AAC" w:rsidRPr="00F64CC9">
        <w:rPr>
          <w:color w:val="000000" w:themeColor="text1"/>
          <w:sz w:val="28"/>
          <w:szCs w:val="28"/>
        </w:rPr>
        <w:t>veids</w:t>
      </w:r>
      <w:r w:rsidR="0032338D" w:rsidRPr="00F64CC9">
        <w:rPr>
          <w:color w:val="000000" w:themeColor="text1"/>
          <w:sz w:val="28"/>
          <w:szCs w:val="28"/>
        </w:rPr>
        <w:t xml:space="preserve"> – pirmreizēja vai turpinājums</w:t>
      </w:r>
      <w:r w:rsidR="0032338D" w:rsidRPr="00F84424">
        <w:rPr>
          <w:color w:val="000000" w:themeColor="text1"/>
          <w:sz w:val="28"/>
          <w:szCs w:val="28"/>
        </w:rPr>
        <w:t>*</w:t>
      </w:r>
      <w:r w:rsidR="0032338D" w:rsidRPr="00F64CC9">
        <w:rPr>
          <w:color w:val="000000" w:themeColor="text1"/>
          <w:sz w:val="28"/>
          <w:szCs w:val="28"/>
        </w:rPr>
        <w:t xml:space="preserve">. </w:t>
      </w:r>
    </w:p>
    <w:p w14:paraId="6BFCF9A9" w14:textId="77777777" w:rsidR="008E514B" w:rsidRDefault="008E514B" w:rsidP="008E514B">
      <w:pPr>
        <w:ind w:right="0" w:firstLine="720"/>
        <w:rPr>
          <w:color w:val="000000" w:themeColor="text1"/>
          <w:sz w:val="28"/>
          <w:szCs w:val="28"/>
        </w:rPr>
      </w:pPr>
    </w:p>
    <w:p w14:paraId="1A29B471" w14:textId="7BBF93CC" w:rsidR="0032338D" w:rsidRPr="00F64CC9" w:rsidRDefault="002C0C2B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5.</w:t>
      </w:r>
      <w:r w:rsidR="008E514B">
        <w:rPr>
          <w:color w:val="000000" w:themeColor="text1"/>
          <w:sz w:val="28"/>
          <w:szCs w:val="28"/>
        </w:rPr>
        <w:t> </w:t>
      </w:r>
      <w:r w:rsidR="0032338D" w:rsidRPr="00F64CC9">
        <w:rPr>
          <w:color w:val="000000" w:themeColor="text1"/>
          <w:sz w:val="28"/>
          <w:szCs w:val="28"/>
        </w:rPr>
        <w:t xml:space="preserve">Izsniegtās darbnespējas lapas </w:t>
      </w:r>
      <w:r w:rsidR="00265AAC" w:rsidRPr="00F64CC9">
        <w:rPr>
          <w:color w:val="000000" w:themeColor="text1"/>
          <w:sz w:val="28"/>
          <w:szCs w:val="28"/>
        </w:rPr>
        <w:t>tips</w:t>
      </w:r>
      <w:r w:rsidR="0032338D" w:rsidRPr="00F64CC9">
        <w:rPr>
          <w:color w:val="000000" w:themeColor="text1"/>
          <w:sz w:val="28"/>
          <w:szCs w:val="28"/>
        </w:rPr>
        <w:t xml:space="preserve"> – A lapa vai B lapa</w:t>
      </w:r>
      <w:r w:rsidR="0032338D" w:rsidRPr="00F84424">
        <w:rPr>
          <w:color w:val="000000" w:themeColor="text1"/>
          <w:sz w:val="28"/>
          <w:szCs w:val="28"/>
        </w:rPr>
        <w:t>*</w:t>
      </w:r>
      <w:r w:rsidR="0032338D" w:rsidRPr="00F64CC9">
        <w:rPr>
          <w:color w:val="000000" w:themeColor="text1"/>
          <w:sz w:val="28"/>
          <w:szCs w:val="28"/>
        </w:rPr>
        <w:t>.</w:t>
      </w:r>
    </w:p>
    <w:p w14:paraId="7F95E29B" w14:textId="77777777" w:rsidR="008E514B" w:rsidRDefault="008E514B" w:rsidP="008E514B">
      <w:pPr>
        <w:ind w:right="0" w:firstLine="720"/>
        <w:rPr>
          <w:color w:val="000000" w:themeColor="text1"/>
          <w:sz w:val="28"/>
          <w:szCs w:val="28"/>
        </w:rPr>
      </w:pPr>
    </w:p>
    <w:p w14:paraId="1A29B472" w14:textId="23E12134" w:rsidR="003E1C5B" w:rsidRPr="00F64CC9" w:rsidRDefault="002C0C2B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6</w:t>
      </w:r>
      <w:r w:rsidR="008E514B">
        <w:rPr>
          <w:color w:val="000000" w:themeColor="text1"/>
          <w:sz w:val="28"/>
          <w:szCs w:val="28"/>
        </w:rPr>
        <w:t>. </w:t>
      </w:r>
      <w:r w:rsidR="00F84424">
        <w:rPr>
          <w:color w:val="000000" w:themeColor="text1"/>
          <w:sz w:val="28"/>
          <w:szCs w:val="28"/>
        </w:rPr>
        <w:t>D</w:t>
      </w:r>
      <w:r w:rsidR="003E1C5B" w:rsidRPr="00F64CC9">
        <w:rPr>
          <w:color w:val="000000" w:themeColor="text1"/>
          <w:sz w:val="28"/>
          <w:szCs w:val="28"/>
        </w:rPr>
        <w:t xml:space="preserve">arbnespējas lapas </w:t>
      </w:r>
      <w:r w:rsidR="00265AAC" w:rsidRPr="00F64CC9">
        <w:rPr>
          <w:color w:val="000000" w:themeColor="text1"/>
          <w:sz w:val="28"/>
          <w:szCs w:val="28"/>
        </w:rPr>
        <w:t>reģistrēšanas</w:t>
      </w:r>
      <w:r w:rsidR="008A23EB" w:rsidRPr="00F64CC9">
        <w:rPr>
          <w:color w:val="000000" w:themeColor="text1"/>
          <w:sz w:val="28"/>
          <w:szCs w:val="28"/>
        </w:rPr>
        <w:t xml:space="preserve"> (atvēršanas)</w:t>
      </w:r>
      <w:r w:rsidR="003E1C5B" w:rsidRPr="00F64CC9">
        <w:rPr>
          <w:color w:val="000000" w:themeColor="text1"/>
          <w:sz w:val="28"/>
          <w:szCs w:val="28"/>
        </w:rPr>
        <w:t xml:space="preserve"> datums</w:t>
      </w:r>
      <w:r w:rsidR="00265AAC" w:rsidRPr="00F64CC9">
        <w:rPr>
          <w:color w:val="000000" w:themeColor="text1"/>
          <w:sz w:val="28"/>
          <w:szCs w:val="28"/>
        </w:rPr>
        <w:t xml:space="preserve"> veselības informācijas sistēmā</w:t>
      </w:r>
      <w:r w:rsidR="003E1C5B" w:rsidRPr="00F64CC9">
        <w:rPr>
          <w:color w:val="000000" w:themeColor="text1"/>
          <w:sz w:val="28"/>
          <w:szCs w:val="28"/>
        </w:rPr>
        <w:t>.</w:t>
      </w:r>
    </w:p>
    <w:p w14:paraId="34234AEC" w14:textId="77777777" w:rsidR="008E514B" w:rsidRDefault="008E514B" w:rsidP="008E514B">
      <w:pPr>
        <w:ind w:right="0" w:firstLine="720"/>
        <w:rPr>
          <w:color w:val="000000" w:themeColor="text1"/>
          <w:sz w:val="28"/>
          <w:szCs w:val="28"/>
        </w:rPr>
      </w:pPr>
    </w:p>
    <w:p w14:paraId="1A29B473" w14:textId="54818C98" w:rsidR="00A45F9A" w:rsidRDefault="002C0C2B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7</w:t>
      </w:r>
      <w:r w:rsidR="008E514B">
        <w:rPr>
          <w:color w:val="000000" w:themeColor="text1"/>
          <w:sz w:val="28"/>
          <w:szCs w:val="28"/>
        </w:rPr>
        <w:t>. P</w:t>
      </w:r>
      <w:r w:rsidR="00A45F9A" w:rsidRPr="00F64CC9">
        <w:rPr>
          <w:color w:val="000000" w:themeColor="text1"/>
          <w:sz w:val="28"/>
          <w:szCs w:val="28"/>
        </w:rPr>
        <w:t xml:space="preserve">amatojums darbnespējas lapas </w:t>
      </w:r>
      <w:r w:rsidR="00265AAC" w:rsidRPr="00F64CC9">
        <w:rPr>
          <w:color w:val="000000" w:themeColor="text1"/>
          <w:sz w:val="28"/>
          <w:szCs w:val="28"/>
        </w:rPr>
        <w:t>reģistrēšanai</w:t>
      </w:r>
      <w:r w:rsidR="00A45F9A" w:rsidRPr="00F64CC9">
        <w:rPr>
          <w:color w:val="000000" w:themeColor="text1"/>
          <w:sz w:val="28"/>
          <w:szCs w:val="28"/>
        </w:rPr>
        <w:t xml:space="preserve"> par iepriekšējo periodu (tiek norādīts, ja darbnespējas sākuma datums agrāks par darbnespējas lapas </w:t>
      </w:r>
      <w:r w:rsidR="00265AAC" w:rsidRPr="00F64CC9">
        <w:rPr>
          <w:color w:val="000000" w:themeColor="text1"/>
          <w:sz w:val="28"/>
          <w:szCs w:val="28"/>
        </w:rPr>
        <w:t>reģistrēšanas</w:t>
      </w:r>
      <w:r w:rsidR="00A45F9A" w:rsidRPr="00F64CC9">
        <w:rPr>
          <w:color w:val="000000" w:themeColor="text1"/>
          <w:sz w:val="28"/>
          <w:szCs w:val="28"/>
        </w:rPr>
        <w:t xml:space="preserve"> datumu</w:t>
      </w:r>
      <w:r w:rsidR="00265AAC" w:rsidRPr="00F64CC9">
        <w:rPr>
          <w:color w:val="000000" w:themeColor="text1"/>
          <w:sz w:val="28"/>
          <w:szCs w:val="28"/>
        </w:rPr>
        <w:t xml:space="preserve"> veselības informācijas sistēmā</w:t>
      </w:r>
      <w:r w:rsidR="00A45F9A" w:rsidRPr="00F64CC9">
        <w:rPr>
          <w:color w:val="000000" w:themeColor="text1"/>
          <w:sz w:val="28"/>
          <w:szCs w:val="28"/>
        </w:rPr>
        <w:t>)</w:t>
      </w:r>
      <w:r w:rsidR="00A45F9A" w:rsidRPr="00F84424">
        <w:rPr>
          <w:color w:val="000000" w:themeColor="text1"/>
          <w:sz w:val="28"/>
          <w:szCs w:val="28"/>
        </w:rPr>
        <w:t>*</w:t>
      </w:r>
      <w:r w:rsidR="00A45F9A" w:rsidRPr="00F64CC9">
        <w:rPr>
          <w:color w:val="000000" w:themeColor="text1"/>
          <w:sz w:val="28"/>
          <w:szCs w:val="28"/>
        </w:rPr>
        <w:t>.</w:t>
      </w:r>
    </w:p>
    <w:p w14:paraId="08FB8A19" w14:textId="77777777" w:rsidR="008E514B" w:rsidRPr="00F64CC9" w:rsidRDefault="008E514B" w:rsidP="008E514B">
      <w:pPr>
        <w:ind w:right="0" w:firstLine="720"/>
        <w:rPr>
          <w:color w:val="000000" w:themeColor="text1"/>
          <w:sz w:val="28"/>
          <w:szCs w:val="28"/>
        </w:rPr>
      </w:pPr>
    </w:p>
    <w:p w14:paraId="5CC8B435" w14:textId="63D637FC" w:rsidR="00F84424" w:rsidRDefault="002C0C2B" w:rsidP="00F84424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8</w:t>
      </w:r>
      <w:r w:rsidR="008E514B">
        <w:rPr>
          <w:color w:val="000000" w:themeColor="text1"/>
          <w:sz w:val="28"/>
          <w:szCs w:val="28"/>
        </w:rPr>
        <w:t>. </w:t>
      </w:r>
      <w:r w:rsidR="00F84424">
        <w:rPr>
          <w:color w:val="000000" w:themeColor="text1"/>
          <w:sz w:val="28"/>
          <w:szCs w:val="28"/>
        </w:rPr>
        <w:t>D</w:t>
      </w:r>
      <w:r w:rsidR="0032338D" w:rsidRPr="00F64CC9">
        <w:rPr>
          <w:color w:val="000000" w:themeColor="text1"/>
          <w:sz w:val="28"/>
          <w:szCs w:val="28"/>
        </w:rPr>
        <w:t>arbnespējas lapas reģistrācijas</w:t>
      </w:r>
      <w:r w:rsidR="00265AAC" w:rsidRPr="00F64CC9">
        <w:rPr>
          <w:color w:val="000000" w:themeColor="text1"/>
          <w:sz w:val="28"/>
          <w:szCs w:val="28"/>
        </w:rPr>
        <w:t>/identifikācijas</w:t>
      </w:r>
      <w:r w:rsidR="0032338D" w:rsidRPr="00F64CC9">
        <w:rPr>
          <w:color w:val="000000" w:themeColor="text1"/>
          <w:sz w:val="28"/>
          <w:szCs w:val="28"/>
        </w:rPr>
        <w:t xml:space="preserve"> numurs.</w:t>
      </w:r>
      <w:r w:rsidR="00F84424">
        <w:rPr>
          <w:color w:val="000000" w:themeColor="text1"/>
          <w:sz w:val="28"/>
          <w:szCs w:val="28"/>
        </w:rPr>
        <w:t xml:space="preserve"> </w:t>
      </w:r>
      <w:r w:rsidR="0032338D" w:rsidRPr="00F64CC9">
        <w:rPr>
          <w:color w:val="000000" w:themeColor="text1"/>
          <w:sz w:val="28"/>
          <w:szCs w:val="28"/>
        </w:rPr>
        <w:t>Darbnespējas lapas reģistrācijas</w:t>
      </w:r>
      <w:r w:rsidRPr="00F64CC9">
        <w:rPr>
          <w:color w:val="000000" w:themeColor="text1"/>
          <w:sz w:val="28"/>
          <w:szCs w:val="28"/>
        </w:rPr>
        <w:t>/identifikācijas</w:t>
      </w:r>
      <w:r w:rsidR="0032338D" w:rsidRPr="00F64CC9">
        <w:rPr>
          <w:color w:val="000000" w:themeColor="text1"/>
          <w:sz w:val="28"/>
          <w:szCs w:val="28"/>
        </w:rPr>
        <w:t xml:space="preserve"> numur</w:t>
      </w:r>
      <w:r w:rsidR="009D3833">
        <w:rPr>
          <w:color w:val="000000" w:themeColor="text1"/>
          <w:sz w:val="28"/>
          <w:szCs w:val="28"/>
        </w:rPr>
        <w:t>u</w:t>
      </w:r>
      <w:r w:rsidR="0032338D" w:rsidRPr="00F64CC9">
        <w:rPr>
          <w:color w:val="000000" w:themeColor="text1"/>
          <w:sz w:val="28"/>
          <w:szCs w:val="28"/>
        </w:rPr>
        <w:t xml:space="preserve"> </w:t>
      </w:r>
      <w:r w:rsidR="009D3833">
        <w:rPr>
          <w:color w:val="000000" w:themeColor="text1"/>
          <w:sz w:val="28"/>
          <w:szCs w:val="28"/>
        </w:rPr>
        <w:t>norāda šādi</w:t>
      </w:r>
      <w:r w:rsidR="00F84424">
        <w:rPr>
          <w:color w:val="000000" w:themeColor="text1"/>
          <w:sz w:val="28"/>
          <w:szCs w:val="28"/>
        </w:rPr>
        <w:t>:</w:t>
      </w:r>
    </w:p>
    <w:p w14:paraId="47EC0044" w14:textId="77777777" w:rsidR="00F84424" w:rsidRDefault="00F84424" w:rsidP="00F84424">
      <w:pPr>
        <w:jc w:val="center"/>
        <w:rPr>
          <w:color w:val="000000" w:themeColor="text1"/>
          <w:sz w:val="28"/>
          <w:szCs w:val="28"/>
        </w:rPr>
      </w:pPr>
    </w:p>
    <w:p w14:paraId="1A29B475" w14:textId="717F3A72" w:rsidR="0032338D" w:rsidRDefault="00F84424" w:rsidP="00F84424">
      <w:pPr>
        <w:jc w:val="center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ĀI</w:t>
      </w:r>
      <w:proofErr w:type="spellEnd"/>
      <w:r w:rsidR="0032338D" w:rsidRPr="00F64CC9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>T</w:t>
      </w:r>
      <w:r w:rsidR="0032338D" w:rsidRPr="00F64CC9">
        <w:rPr>
          <w:color w:val="000000" w:themeColor="text1"/>
          <w:sz w:val="28"/>
          <w:szCs w:val="28"/>
        </w:rPr>
        <w:t>–</w:t>
      </w:r>
      <w:proofErr w:type="spellStart"/>
      <w:r w:rsidR="0032338D" w:rsidRPr="00F64CC9">
        <w:rPr>
          <w:color w:val="000000" w:themeColor="text1"/>
          <w:sz w:val="28"/>
          <w:szCs w:val="28"/>
        </w:rPr>
        <w:t>GG</w:t>
      </w:r>
      <w:proofErr w:type="spellEnd"/>
      <w:r w:rsidR="0032338D" w:rsidRPr="00F64CC9">
        <w:rPr>
          <w:color w:val="000000" w:themeColor="text1"/>
          <w:sz w:val="28"/>
          <w:szCs w:val="28"/>
        </w:rPr>
        <w:t>–X, kur</w:t>
      </w:r>
    </w:p>
    <w:p w14:paraId="6BD7913F" w14:textId="77777777" w:rsidR="00F84424" w:rsidRPr="00F64CC9" w:rsidRDefault="00F84424" w:rsidP="00F84424">
      <w:pPr>
        <w:jc w:val="center"/>
        <w:rPr>
          <w:color w:val="000000" w:themeColor="text1"/>
          <w:sz w:val="28"/>
          <w:szCs w:val="28"/>
        </w:rPr>
      </w:pPr>
    </w:p>
    <w:p w14:paraId="1A29B476" w14:textId="63E2833D" w:rsidR="0032338D" w:rsidRPr="00F84424" w:rsidRDefault="0032338D" w:rsidP="00F84424">
      <w:pPr>
        <w:ind w:left="720" w:right="0"/>
        <w:rPr>
          <w:color w:val="000000" w:themeColor="text1"/>
          <w:sz w:val="28"/>
          <w:szCs w:val="28"/>
        </w:rPr>
      </w:pPr>
      <w:proofErr w:type="spellStart"/>
      <w:r w:rsidRPr="00F84424">
        <w:rPr>
          <w:color w:val="000000" w:themeColor="text1"/>
          <w:sz w:val="28"/>
          <w:szCs w:val="28"/>
        </w:rPr>
        <w:t>ĀI</w:t>
      </w:r>
      <w:proofErr w:type="spellEnd"/>
      <w:r w:rsidRPr="00F84424">
        <w:rPr>
          <w:color w:val="000000" w:themeColor="text1"/>
          <w:sz w:val="28"/>
          <w:szCs w:val="28"/>
        </w:rPr>
        <w:t xml:space="preserve"> – Ārstniecības iestādes kods </w:t>
      </w:r>
      <w:r w:rsidR="00682AF6" w:rsidRPr="00F84424">
        <w:rPr>
          <w:color w:val="000000" w:themeColor="text1"/>
          <w:sz w:val="28"/>
          <w:szCs w:val="28"/>
        </w:rPr>
        <w:t>Ārstniecības iestāžu</w:t>
      </w:r>
      <w:r w:rsidRPr="00F84424">
        <w:rPr>
          <w:color w:val="000000" w:themeColor="text1"/>
          <w:sz w:val="28"/>
          <w:szCs w:val="28"/>
        </w:rPr>
        <w:t xml:space="preserve"> reģistr</w:t>
      </w:r>
      <w:r w:rsidR="00682AF6" w:rsidRPr="00F84424">
        <w:rPr>
          <w:color w:val="000000" w:themeColor="text1"/>
          <w:sz w:val="28"/>
          <w:szCs w:val="28"/>
        </w:rPr>
        <w:t>ā</w:t>
      </w:r>
      <w:r w:rsidR="00F84424">
        <w:rPr>
          <w:color w:val="000000" w:themeColor="text1"/>
          <w:sz w:val="28"/>
          <w:szCs w:val="28"/>
        </w:rPr>
        <w:t>;</w:t>
      </w:r>
    </w:p>
    <w:p w14:paraId="1A29B477" w14:textId="03D19BD2" w:rsidR="0032338D" w:rsidRPr="00F84424" w:rsidRDefault="0032338D" w:rsidP="00F84424">
      <w:pPr>
        <w:ind w:left="720" w:right="0"/>
        <w:rPr>
          <w:color w:val="000000" w:themeColor="text1"/>
          <w:sz w:val="28"/>
          <w:szCs w:val="28"/>
        </w:rPr>
      </w:pPr>
      <w:r w:rsidRPr="00F84424">
        <w:rPr>
          <w:color w:val="000000" w:themeColor="text1"/>
          <w:sz w:val="28"/>
          <w:szCs w:val="28"/>
        </w:rPr>
        <w:t xml:space="preserve">T – </w:t>
      </w:r>
      <w:r w:rsidR="00667C28" w:rsidRPr="00F84424">
        <w:rPr>
          <w:color w:val="000000" w:themeColor="text1"/>
          <w:sz w:val="28"/>
          <w:szCs w:val="28"/>
        </w:rPr>
        <w:t>darbnespējas lapas</w:t>
      </w:r>
      <w:r w:rsidRPr="00F84424">
        <w:rPr>
          <w:color w:val="000000" w:themeColor="text1"/>
          <w:sz w:val="28"/>
          <w:szCs w:val="28"/>
        </w:rPr>
        <w:t xml:space="preserve"> tips (A vai B)</w:t>
      </w:r>
      <w:r w:rsidR="00F84424">
        <w:rPr>
          <w:color w:val="000000" w:themeColor="text1"/>
          <w:sz w:val="28"/>
          <w:szCs w:val="28"/>
        </w:rPr>
        <w:t>;</w:t>
      </w:r>
    </w:p>
    <w:p w14:paraId="1A29B478" w14:textId="14030F58" w:rsidR="0032338D" w:rsidRPr="00F84424" w:rsidRDefault="0032338D" w:rsidP="00F84424">
      <w:pPr>
        <w:ind w:left="720" w:right="0"/>
        <w:rPr>
          <w:color w:val="000000" w:themeColor="text1"/>
          <w:sz w:val="28"/>
          <w:szCs w:val="28"/>
        </w:rPr>
      </w:pPr>
      <w:proofErr w:type="spellStart"/>
      <w:r w:rsidRPr="00F84424">
        <w:rPr>
          <w:color w:val="000000" w:themeColor="text1"/>
          <w:sz w:val="28"/>
          <w:szCs w:val="28"/>
        </w:rPr>
        <w:t>GG</w:t>
      </w:r>
      <w:proofErr w:type="spellEnd"/>
      <w:r w:rsidRPr="00F84424">
        <w:rPr>
          <w:color w:val="000000" w:themeColor="text1"/>
          <w:sz w:val="28"/>
          <w:szCs w:val="28"/>
        </w:rPr>
        <w:t xml:space="preserve"> –</w:t>
      </w:r>
      <w:r w:rsidR="00682AF6" w:rsidRPr="00F84424">
        <w:rPr>
          <w:color w:val="000000" w:themeColor="text1"/>
          <w:sz w:val="28"/>
          <w:szCs w:val="28"/>
        </w:rPr>
        <w:t xml:space="preserve"> </w:t>
      </w:r>
      <w:r w:rsidRPr="00F84424">
        <w:rPr>
          <w:color w:val="000000" w:themeColor="text1"/>
          <w:sz w:val="28"/>
          <w:szCs w:val="28"/>
        </w:rPr>
        <w:t xml:space="preserve">gada pēdējie </w:t>
      </w:r>
      <w:r w:rsidR="009D3833">
        <w:rPr>
          <w:color w:val="000000" w:themeColor="text1"/>
          <w:sz w:val="28"/>
          <w:szCs w:val="28"/>
        </w:rPr>
        <w:t>divi</w:t>
      </w:r>
      <w:r w:rsidRPr="00F84424">
        <w:rPr>
          <w:color w:val="000000" w:themeColor="text1"/>
          <w:sz w:val="28"/>
          <w:szCs w:val="28"/>
        </w:rPr>
        <w:t xml:space="preserve"> cipari</w:t>
      </w:r>
      <w:r w:rsidR="00F84424">
        <w:rPr>
          <w:color w:val="000000" w:themeColor="text1"/>
          <w:sz w:val="28"/>
          <w:szCs w:val="28"/>
        </w:rPr>
        <w:t>;</w:t>
      </w:r>
    </w:p>
    <w:p w14:paraId="1A29B479" w14:textId="4272DEA7" w:rsidR="0032338D" w:rsidRPr="00F84424" w:rsidRDefault="00682AF6" w:rsidP="00F84424">
      <w:pPr>
        <w:ind w:right="0" w:firstLine="709"/>
        <w:rPr>
          <w:color w:val="000000" w:themeColor="text1"/>
          <w:sz w:val="28"/>
          <w:szCs w:val="28"/>
        </w:rPr>
      </w:pPr>
      <w:r w:rsidRPr="00F84424">
        <w:rPr>
          <w:color w:val="000000" w:themeColor="text1"/>
          <w:sz w:val="28"/>
          <w:szCs w:val="28"/>
        </w:rPr>
        <w:t>X – darb</w:t>
      </w:r>
      <w:r w:rsidR="0032338D" w:rsidRPr="00F84424">
        <w:rPr>
          <w:color w:val="000000" w:themeColor="text1"/>
          <w:sz w:val="28"/>
          <w:szCs w:val="28"/>
        </w:rPr>
        <w:t>nespējas lapas kārtas numurs ārstniecības iestādes un gada ietvaros</w:t>
      </w:r>
      <w:r w:rsidR="000A3CCA">
        <w:rPr>
          <w:color w:val="000000" w:themeColor="text1"/>
          <w:sz w:val="28"/>
          <w:szCs w:val="28"/>
        </w:rPr>
        <w:t>.</w:t>
      </w:r>
    </w:p>
    <w:p w14:paraId="1A29B47A" w14:textId="3AB88D04" w:rsidR="0032338D" w:rsidRPr="00F64CC9" w:rsidRDefault="00682AF6" w:rsidP="008E514B">
      <w:pPr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Piemēr</w:t>
      </w:r>
      <w:r w:rsidR="009D3833">
        <w:rPr>
          <w:color w:val="000000" w:themeColor="text1"/>
          <w:sz w:val="28"/>
          <w:szCs w:val="28"/>
        </w:rPr>
        <w:t>am,</w:t>
      </w:r>
      <w:r w:rsidRPr="00F64CC9">
        <w:rPr>
          <w:color w:val="000000" w:themeColor="text1"/>
          <w:sz w:val="28"/>
          <w:szCs w:val="28"/>
        </w:rPr>
        <w:t xml:space="preserve"> 000111000</w:t>
      </w:r>
      <w:r w:rsidR="00F84424" w:rsidRPr="00F64CC9">
        <w:rPr>
          <w:color w:val="000000" w:themeColor="text1"/>
          <w:sz w:val="28"/>
          <w:szCs w:val="28"/>
        </w:rPr>
        <w:t>–</w:t>
      </w:r>
      <w:r w:rsidRPr="00F64CC9">
        <w:rPr>
          <w:color w:val="000000" w:themeColor="text1"/>
          <w:sz w:val="28"/>
          <w:szCs w:val="28"/>
        </w:rPr>
        <w:t>B</w:t>
      </w:r>
      <w:r w:rsidR="00F84424" w:rsidRPr="00F64CC9">
        <w:rPr>
          <w:color w:val="000000" w:themeColor="text1"/>
          <w:sz w:val="28"/>
          <w:szCs w:val="28"/>
        </w:rPr>
        <w:t>–</w:t>
      </w:r>
      <w:r w:rsidRPr="00F64CC9">
        <w:rPr>
          <w:color w:val="000000" w:themeColor="text1"/>
          <w:sz w:val="28"/>
          <w:szCs w:val="28"/>
        </w:rPr>
        <w:t>15</w:t>
      </w:r>
      <w:r w:rsidR="00F84424" w:rsidRPr="00F64CC9">
        <w:rPr>
          <w:color w:val="000000" w:themeColor="text1"/>
          <w:sz w:val="28"/>
          <w:szCs w:val="28"/>
        </w:rPr>
        <w:t>–</w:t>
      </w:r>
      <w:r w:rsidR="0032338D" w:rsidRPr="00F64CC9">
        <w:rPr>
          <w:color w:val="000000" w:themeColor="text1"/>
          <w:sz w:val="28"/>
          <w:szCs w:val="28"/>
        </w:rPr>
        <w:t>12345.</w:t>
      </w:r>
    </w:p>
    <w:p w14:paraId="34EDA39F" w14:textId="77777777" w:rsidR="008E514B" w:rsidRDefault="008E514B" w:rsidP="008E514B">
      <w:pPr>
        <w:ind w:right="0" w:firstLine="720"/>
        <w:rPr>
          <w:color w:val="000000" w:themeColor="text1"/>
          <w:sz w:val="28"/>
          <w:szCs w:val="28"/>
        </w:rPr>
      </w:pPr>
    </w:p>
    <w:p w14:paraId="1A29B47B" w14:textId="37A8D326" w:rsidR="0032338D" w:rsidRPr="00F64CC9" w:rsidRDefault="002C0C2B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9.</w:t>
      </w:r>
      <w:r w:rsidR="008E514B">
        <w:rPr>
          <w:color w:val="000000" w:themeColor="text1"/>
          <w:sz w:val="28"/>
          <w:szCs w:val="28"/>
        </w:rPr>
        <w:t> </w:t>
      </w:r>
      <w:r w:rsidR="0032338D" w:rsidRPr="00F64CC9">
        <w:rPr>
          <w:color w:val="000000" w:themeColor="text1"/>
          <w:sz w:val="28"/>
          <w:szCs w:val="28"/>
        </w:rPr>
        <w:t>Iepriekšējās darbnespējas lapas reģistrācijas</w:t>
      </w:r>
      <w:r w:rsidRPr="00F64CC9">
        <w:rPr>
          <w:color w:val="000000" w:themeColor="text1"/>
          <w:sz w:val="28"/>
          <w:szCs w:val="28"/>
        </w:rPr>
        <w:t>/identifikācijas</w:t>
      </w:r>
      <w:r w:rsidR="0032338D" w:rsidRPr="00F64CC9">
        <w:rPr>
          <w:color w:val="000000" w:themeColor="text1"/>
          <w:sz w:val="28"/>
          <w:szCs w:val="28"/>
        </w:rPr>
        <w:t xml:space="preserve"> numurs (ja darbnespējas lapas tips </w:t>
      </w:r>
      <w:r w:rsidR="00682AF6" w:rsidRPr="00F64CC9">
        <w:rPr>
          <w:color w:val="000000" w:themeColor="text1"/>
          <w:sz w:val="28"/>
          <w:szCs w:val="28"/>
        </w:rPr>
        <w:t xml:space="preserve">ir </w:t>
      </w:r>
      <w:r w:rsidR="008E514B">
        <w:rPr>
          <w:color w:val="000000" w:themeColor="text1"/>
          <w:sz w:val="28"/>
          <w:szCs w:val="28"/>
        </w:rPr>
        <w:t>"</w:t>
      </w:r>
      <w:r w:rsidR="00682AF6" w:rsidRPr="00F64CC9">
        <w:rPr>
          <w:color w:val="000000" w:themeColor="text1"/>
          <w:sz w:val="28"/>
          <w:szCs w:val="28"/>
        </w:rPr>
        <w:t>T</w:t>
      </w:r>
      <w:r w:rsidR="0032338D" w:rsidRPr="00F64CC9">
        <w:rPr>
          <w:color w:val="000000" w:themeColor="text1"/>
          <w:sz w:val="28"/>
          <w:szCs w:val="28"/>
        </w:rPr>
        <w:t>urpinājums</w:t>
      </w:r>
      <w:r w:rsidR="008E514B">
        <w:rPr>
          <w:color w:val="000000" w:themeColor="text1"/>
          <w:sz w:val="28"/>
          <w:szCs w:val="28"/>
        </w:rPr>
        <w:t>"</w:t>
      </w:r>
      <w:r w:rsidR="0032338D" w:rsidRPr="00F64CC9">
        <w:rPr>
          <w:color w:val="000000" w:themeColor="text1"/>
          <w:sz w:val="28"/>
          <w:szCs w:val="28"/>
        </w:rPr>
        <w:t>)</w:t>
      </w:r>
      <w:r w:rsidR="0032338D" w:rsidRPr="00F84424">
        <w:rPr>
          <w:color w:val="000000" w:themeColor="text1"/>
          <w:sz w:val="28"/>
          <w:szCs w:val="28"/>
        </w:rPr>
        <w:t>*</w:t>
      </w:r>
      <w:r w:rsidR="0032338D" w:rsidRPr="00F64CC9">
        <w:rPr>
          <w:color w:val="000000" w:themeColor="text1"/>
          <w:sz w:val="28"/>
          <w:szCs w:val="28"/>
        </w:rPr>
        <w:t>.</w:t>
      </w:r>
    </w:p>
    <w:p w14:paraId="1BAAC9A1" w14:textId="77777777" w:rsidR="008E514B" w:rsidRDefault="008E514B" w:rsidP="008E514B">
      <w:pPr>
        <w:ind w:right="0" w:firstLine="720"/>
        <w:rPr>
          <w:color w:val="000000" w:themeColor="text1"/>
          <w:sz w:val="28"/>
          <w:szCs w:val="28"/>
        </w:rPr>
      </w:pPr>
    </w:p>
    <w:p w14:paraId="1A29B47C" w14:textId="76E42096" w:rsidR="006F4E09" w:rsidRPr="00F64CC9" w:rsidRDefault="00BC4972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</w:t>
      </w:r>
      <w:r w:rsidR="00002B2C" w:rsidRPr="00F64CC9">
        <w:rPr>
          <w:color w:val="000000" w:themeColor="text1"/>
          <w:sz w:val="28"/>
          <w:szCs w:val="28"/>
        </w:rPr>
        <w:t>0</w:t>
      </w:r>
      <w:r w:rsidR="008E514B">
        <w:rPr>
          <w:color w:val="000000" w:themeColor="text1"/>
          <w:sz w:val="28"/>
          <w:szCs w:val="28"/>
        </w:rPr>
        <w:t>. A</w:t>
      </w:r>
      <w:r w:rsidR="006F4E09" w:rsidRPr="00F64CC9">
        <w:rPr>
          <w:color w:val="000000" w:themeColor="text1"/>
          <w:sz w:val="28"/>
          <w:szCs w:val="28"/>
        </w:rPr>
        <w:t xml:space="preserve">nulētas darbnespējas </w:t>
      </w:r>
      <w:r w:rsidRPr="00F64CC9">
        <w:rPr>
          <w:color w:val="000000" w:themeColor="text1"/>
          <w:sz w:val="28"/>
          <w:szCs w:val="28"/>
        </w:rPr>
        <w:t xml:space="preserve">lapas reģistrācijas/identifikācijas </w:t>
      </w:r>
      <w:r w:rsidR="006F4E09" w:rsidRPr="00F64CC9">
        <w:rPr>
          <w:color w:val="000000" w:themeColor="text1"/>
          <w:sz w:val="28"/>
          <w:szCs w:val="28"/>
        </w:rPr>
        <w:t>numurs, uz kuras pamata atvērta jauna darbnespējas lapa</w:t>
      </w:r>
      <w:r w:rsidR="006F4E09" w:rsidRPr="00F84424">
        <w:rPr>
          <w:color w:val="000000" w:themeColor="text1"/>
          <w:sz w:val="28"/>
          <w:szCs w:val="28"/>
        </w:rPr>
        <w:t>*</w:t>
      </w:r>
      <w:r w:rsidR="006F4E09" w:rsidRPr="00F64CC9">
        <w:rPr>
          <w:color w:val="000000" w:themeColor="text1"/>
          <w:sz w:val="28"/>
          <w:szCs w:val="28"/>
        </w:rPr>
        <w:t>.</w:t>
      </w:r>
    </w:p>
    <w:p w14:paraId="0205E82E" w14:textId="77777777" w:rsidR="008E514B" w:rsidRDefault="008E514B" w:rsidP="008E514B">
      <w:pPr>
        <w:ind w:right="0" w:firstLine="720"/>
        <w:rPr>
          <w:color w:val="000000" w:themeColor="text1"/>
          <w:sz w:val="28"/>
          <w:szCs w:val="28"/>
        </w:rPr>
      </w:pPr>
    </w:p>
    <w:p w14:paraId="1A29B47D" w14:textId="77CAA38A" w:rsidR="001137DD" w:rsidRPr="00F64CC9" w:rsidRDefault="00BC4972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lastRenderedPageBreak/>
        <w:t>1</w:t>
      </w:r>
      <w:r w:rsidR="00002B2C" w:rsidRPr="00F64CC9">
        <w:rPr>
          <w:color w:val="000000" w:themeColor="text1"/>
          <w:sz w:val="28"/>
          <w:szCs w:val="28"/>
        </w:rPr>
        <w:t>1</w:t>
      </w:r>
      <w:r w:rsidR="008E514B">
        <w:rPr>
          <w:color w:val="000000" w:themeColor="text1"/>
          <w:sz w:val="28"/>
          <w:szCs w:val="28"/>
        </w:rPr>
        <w:t>. </w:t>
      </w:r>
      <w:r w:rsidR="00FB4375">
        <w:rPr>
          <w:color w:val="000000" w:themeColor="text1"/>
          <w:sz w:val="28"/>
          <w:szCs w:val="28"/>
        </w:rPr>
        <w:t>P</w:t>
      </w:r>
      <w:r w:rsidR="005948AB" w:rsidRPr="00F64CC9">
        <w:rPr>
          <w:color w:val="000000" w:themeColor="text1"/>
          <w:sz w:val="28"/>
          <w:szCs w:val="28"/>
        </w:rPr>
        <w:t>ārejošas darbnespējas cēlonis</w:t>
      </w:r>
      <w:r w:rsidR="001137DD" w:rsidRPr="00F64CC9">
        <w:rPr>
          <w:color w:val="000000" w:themeColor="text1"/>
          <w:sz w:val="28"/>
          <w:szCs w:val="28"/>
        </w:rPr>
        <w:t xml:space="preserve"> atbilstoši normatīvajiem aktiem par kārtību, kādā tiek apliecināta personas pārejoša darbnespēja</w:t>
      </w:r>
      <w:r w:rsidR="001137DD" w:rsidRPr="00F84424">
        <w:rPr>
          <w:color w:val="000000" w:themeColor="text1"/>
          <w:sz w:val="28"/>
          <w:szCs w:val="28"/>
        </w:rPr>
        <w:t>*</w:t>
      </w:r>
      <w:r w:rsidR="001137DD" w:rsidRPr="00F64CC9">
        <w:rPr>
          <w:color w:val="000000" w:themeColor="text1"/>
          <w:sz w:val="28"/>
          <w:szCs w:val="28"/>
        </w:rPr>
        <w:t>:</w:t>
      </w:r>
    </w:p>
    <w:p w14:paraId="1A29B47E" w14:textId="6C8F8FF6" w:rsidR="0032338D" w:rsidRPr="00F64CC9" w:rsidRDefault="001137DD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11.1</w:t>
      </w:r>
      <w:r w:rsidR="008E514B">
        <w:rPr>
          <w:color w:val="000000" w:themeColor="text1"/>
          <w:sz w:val="28"/>
          <w:szCs w:val="28"/>
        </w:rPr>
        <w:t>. s</w:t>
      </w:r>
      <w:r w:rsidRPr="00F64CC9">
        <w:rPr>
          <w:color w:val="000000" w:themeColor="text1"/>
          <w:sz w:val="28"/>
          <w:szCs w:val="28"/>
        </w:rPr>
        <w:t>aslimšana ar tuberkulozi</w:t>
      </w:r>
      <w:r w:rsidR="00217C8D">
        <w:rPr>
          <w:color w:val="000000" w:themeColor="text1"/>
          <w:sz w:val="28"/>
          <w:szCs w:val="28"/>
        </w:rPr>
        <w:t>;</w:t>
      </w:r>
    </w:p>
    <w:p w14:paraId="1A29B47F" w14:textId="4CA32ADC" w:rsidR="001137DD" w:rsidRPr="00F64CC9" w:rsidRDefault="001137DD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11.2</w:t>
      </w:r>
      <w:r w:rsidR="008E514B">
        <w:rPr>
          <w:color w:val="000000" w:themeColor="text1"/>
          <w:sz w:val="28"/>
          <w:szCs w:val="28"/>
        </w:rPr>
        <w:t>. a</w:t>
      </w:r>
      <w:r w:rsidRPr="00F64CC9">
        <w:rPr>
          <w:color w:val="000000" w:themeColor="text1"/>
          <w:sz w:val="28"/>
          <w:szCs w:val="28"/>
        </w:rPr>
        <w:t>rodslimība</w:t>
      </w:r>
      <w:r w:rsidR="00217C8D">
        <w:rPr>
          <w:color w:val="000000" w:themeColor="text1"/>
          <w:sz w:val="28"/>
          <w:szCs w:val="28"/>
        </w:rPr>
        <w:t>;</w:t>
      </w:r>
    </w:p>
    <w:p w14:paraId="1A29B480" w14:textId="3E8BA1AE" w:rsidR="001137DD" w:rsidRPr="00F64CC9" w:rsidRDefault="001137DD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11.3</w:t>
      </w:r>
      <w:r w:rsidR="008E514B">
        <w:rPr>
          <w:color w:val="000000" w:themeColor="text1"/>
          <w:sz w:val="28"/>
          <w:szCs w:val="28"/>
        </w:rPr>
        <w:t>. n</w:t>
      </w:r>
      <w:r w:rsidRPr="00F64CC9">
        <w:rPr>
          <w:color w:val="000000" w:themeColor="text1"/>
          <w:sz w:val="28"/>
          <w:szCs w:val="28"/>
        </w:rPr>
        <w:t>elaimes gadījums darbā</w:t>
      </w:r>
      <w:r w:rsidR="00217C8D">
        <w:rPr>
          <w:color w:val="000000" w:themeColor="text1"/>
          <w:sz w:val="28"/>
          <w:szCs w:val="28"/>
        </w:rPr>
        <w:t>;</w:t>
      </w:r>
    </w:p>
    <w:p w14:paraId="1A29B481" w14:textId="0C83CD11" w:rsidR="001137DD" w:rsidRPr="00F64CC9" w:rsidRDefault="001137DD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11.4.</w:t>
      </w:r>
      <w:r w:rsidR="00217C8D">
        <w:rPr>
          <w:color w:val="000000" w:themeColor="text1"/>
          <w:sz w:val="28"/>
          <w:szCs w:val="28"/>
        </w:rPr>
        <w:t> </w:t>
      </w:r>
      <w:r w:rsidRPr="00F64CC9">
        <w:rPr>
          <w:color w:val="000000" w:themeColor="text1"/>
          <w:sz w:val="28"/>
          <w:szCs w:val="28"/>
        </w:rPr>
        <w:t>ceļu satiksmes negadījums</w:t>
      </w:r>
      <w:r w:rsidR="00217C8D">
        <w:rPr>
          <w:color w:val="000000" w:themeColor="text1"/>
          <w:sz w:val="28"/>
          <w:szCs w:val="28"/>
        </w:rPr>
        <w:t>;</w:t>
      </w:r>
    </w:p>
    <w:p w14:paraId="1A29B482" w14:textId="487CC93A" w:rsidR="001137DD" w:rsidRPr="00F64CC9" w:rsidRDefault="001137DD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11.5.</w:t>
      </w:r>
      <w:r w:rsidR="00217C8D">
        <w:rPr>
          <w:color w:val="000000" w:themeColor="text1"/>
          <w:sz w:val="28"/>
          <w:szCs w:val="28"/>
        </w:rPr>
        <w:t> </w:t>
      </w:r>
      <w:r w:rsidRPr="00F64CC9">
        <w:rPr>
          <w:color w:val="000000" w:themeColor="text1"/>
          <w:sz w:val="28"/>
          <w:szCs w:val="28"/>
        </w:rPr>
        <w:t>rehabilitācija</w:t>
      </w:r>
      <w:r w:rsidR="00217C8D">
        <w:rPr>
          <w:color w:val="000000" w:themeColor="text1"/>
          <w:sz w:val="28"/>
          <w:szCs w:val="28"/>
        </w:rPr>
        <w:t>;</w:t>
      </w:r>
    </w:p>
    <w:p w14:paraId="1A29B483" w14:textId="26538A04" w:rsidR="001137DD" w:rsidRPr="00F64CC9" w:rsidRDefault="001137DD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11.6</w:t>
      </w:r>
      <w:r w:rsidR="008E514B">
        <w:rPr>
          <w:color w:val="000000" w:themeColor="text1"/>
          <w:sz w:val="28"/>
          <w:szCs w:val="28"/>
        </w:rPr>
        <w:t>. p</w:t>
      </w:r>
      <w:r w:rsidRPr="00F64CC9">
        <w:rPr>
          <w:color w:val="000000" w:themeColor="text1"/>
          <w:sz w:val="28"/>
          <w:szCs w:val="28"/>
        </w:rPr>
        <w:t xml:space="preserve">rotezēšana un </w:t>
      </w:r>
      <w:proofErr w:type="spellStart"/>
      <w:r w:rsidRPr="00F64CC9">
        <w:rPr>
          <w:color w:val="000000" w:themeColor="text1"/>
          <w:sz w:val="28"/>
          <w:szCs w:val="28"/>
        </w:rPr>
        <w:t>ortozēšana</w:t>
      </w:r>
      <w:proofErr w:type="spellEnd"/>
      <w:r w:rsidR="00217C8D">
        <w:rPr>
          <w:color w:val="000000" w:themeColor="text1"/>
          <w:sz w:val="28"/>
          <w:szCs w:val="28"/>
        </w:rPr>
        <w:t>;</w:t>
      </w:r>
    </w:p>
    <w:p w14:paraId="1A29B484" w14:textId="2624CB56" w:rsidR="001137DD" w:rsidRPr="00F64CC9" w:rsidRDefault="001137DD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11.7.</w:t>
      </w:r>
      <w:r w:rsidR="00217C8D">
        <w:rPr>
          <w:color w:val="000000" w:themeColor="text1"/>
          <w:sz w:val="28"/>
          <w:szCs w:val="28"/>
        </w:rPr>
        <w:t> </w:t>
      </w:r>
      <w:r w:rsidRPr="00F64CC9">
        <w:rPr>
          <w:color w:val="000000" w:themeColor="text1"/>
          <w:sz w:val="28"/>
          <w:szCs w:val="28"/>
        </w:rPr>
        <w:t>karantīna</w:t>
      </w:r>
      <w:r w:rsidR="00217C8D">
        <w:rPr>
          <w:color w:val="000000" w:themeColor="text1"/>
          <w:sz w:val="28"/>
          <w:szCs w:val="28"/>
        </w:rPr>
        <w:t>;</w:t>
      </w:r>
    </w:p>
    <w:p w14:paraId="1A29B485" w14:textId="55E112D2" w:rsidR="001137DD" w:rsidRPr="00F64CC9" w:rsidRDefault="001137DD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11.8</w:t>
      </w:r>
      <w:r w:rsidR="008E514B">
        <w:rPr>
          <w:color w:val="000000" w:themeColor="text1"/>
          <w:sz w:val="28"/>
          <w:szCs w:val="28"/>
        </w:rPr>
        <w:t>. g</w:t>
      </w:r>
      <w:r w:rsidRPr="00F64CC9">
        <w:rPr>
          <w:color w:val="000000" w:themeColor="text1"/>
          <w:sz w:val="28"/>
          <w:szCs w:val="28"/>
        </w:rPr>
        <w:t>rūtniecība</w:t>
      </w:r>
      <w:r w:rsidR="00217C8D">
        <w:rPr>
          <w:color w:val="000000" w:themeColor="text1"/>
          <w:sz w:val="28"/>
          <w:szCs w:val="28"/>
        </w:rPr>
        <w:t>;</w:t>
      </w:r>
    </w:p>
    <w:p w14:paraId="1A29B486" w14:textId="13AC376C" w:rsidR="001137DD" w:rsidRPr="00F64CC9" w:rsidRDefault="001137DD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11.9</w:t>
      </w:r>
      <w:r w:rsidR="008E514B">
        <w:rPr>
          <w:color w:val="000000" w:themeColor="text1"/>
          <w:sz w:val="28"/>
          <w:szCs w:val="28"/>
        </w:rPr>
        <w:t>. d</w:t>
      </w:r>
      <w:r w:rsidRPr="00F64CC9">
        <w:rPr>
          <w:color w:val="000000" w:themeColor="text1"/>
          <w:sz w:val="28"/>
          <w:szCs w:val="28"/>
        </w:rPr>
        <w:t>zemdības</w:t>
      </w:r>
      <w:r w:rsidR="00217C8D">
        <w:rPr>
          <w:color w:val="000000" w:themeColor="text1"/>
          <w:sz w:val="28"/>
          <w:szCs w:val="28"/>
        </w:rPr>
        <w:t>;</w:t>
      </w:r>
    </w:p>
    <w:p w14:paraId="1A29B487" w14:textId="60828414" w:rsidR="001137DD" w:rsidRPr="00F64CC9" w:rsidRDefault="001137DD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11.10</w:t>
      </w:r>
      <w:r w:rsidR="008E514B">
        <w:rPr>
          <w:color w:val="000000" w:themeColor="text1"/>
          <w:sz w:val="28"/>
          <w:szCs w:val="28"/>
        </w:rPr>
        <w:t>. s</w:t>
      </w:r>
      <w:r w:rsidRPr="00F64CC9">
        <w:rPr>
          <w:color w:val="000000" w:themeColor="text1"/>
          <w:sz w:val="28"/>
          <w:szCs w:val="28"/>
        </w:rPr>
        <w:t>lima bērna kopšana</w:t>
      </w:r>
      <w:r w:rsidR="00217C8D">
        <w:rPr>
          <w:color w:val="000000" w:themeColor="text1"/>
          <w:sz w:val="28"/>
          <w:szCs w:val="28"/>
        </w:rPr>
        <w:t>;</w:t>
      </w:r>
    </w:p>
    <w:p w14:paraId="1A29B488" w14:textId="68C54D2B" w:rsidR="001137DD" w:rsidRPr="00F64CC9" w:rsidRDefault="001137DD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11.11</w:t>
      </w:r>
      <w:r w:rsidR="008E514B">
        <w:rPr>
          <w:color w:val="000000" w:themeColor="text1"/>
          <w:sz w:val="28"/>
          <w:szCs w:val="28"/>
        </w:rPr>
        <w:t>. s</w:t>
      </w:r>
      <w:r w:rsidRPr="00F64CC9">
        <w:rPr>
          <w:color w:val="000000" w:themeColor="text1"/>
          <w:sz w:val="28"/>
          <w:szCs w:val="28"/>
        </w:rPr>
        <w:t>lima bērna kopšana stacionārā</w:t>
      </w:r>
      <w:r w:rsidR="00217C8D">
        <w:rPr>
          <w:color w:val="000000" w:themeColor="text1"/>
          <w:sz w:val="28"/>
          <w:szCs w:val="28"/>
        </w:rPr>
        <w:t>;</w:t>
      </w:r>
    </w:p>
    <w:p w14:paraId="1A29B489" w14:textId="77777777" w:rsidR="001137DD" w:rsidRPr="00F64CC9" w:rsidRDefault="001137DD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11.12. cits cēlonis (nenorādot konkrēti).</w:t>
      </w:r>
    </w:p>
    <w:p w14:paraId="33F0E7F5" w14:textId="77777777" w:rsidR="00FB4375" w:rsidRDefault="00FB4375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</w:p>
    <w:p w14:paraId="1A29B48A" w14:textId="1481EFE8" w:rsidR="00A45F9A" w:rsidRPr="00F64CC9" w:rsidRDefault="00C6329D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</w:t>
      </w:r>
      <w:r w:rsidR="00002B2C" w:rsidRPr="00F64CC9">
        <w:rPr>
          <w:color w:val="000000" w:themeColor="text1"/>
          <w:sz w:val="28"/>
          <w:szCs w:val="28"/>
        </w:rPr>
        <w:t>2</w:t>
      </w:r>
      <w:r w:rsidR="008E514B">
        <w:rPr>
          <w:color w:val="000000" w:themeColor="text1"/>
          <w:sz w:val="28"/>
          <w:szCs w:val="28"/>
        </w:rPr>
        <w:t>. </w:t>
      </w:r>
      <w:r w:rsidR="00FB4375">
        <w:rPr>
          <w:color w:val="000000" w:themeColor="text1"/>
          <w:sz w:val="28"/>
          <w:szCs w:val="28"/>
        </w:rPr>
        <w:t>P</w:t>
      </w:r>
      <w:r w:rsidRPr="00F64CC9">
        <w:rPr>
          <w:color w:val="000000" w:themeColor="text1"/>
          <w:sz w:val="28"/>
          <w:szCs w:val="28"/>
        </w:rPr>
        <w:t xml:space="preserve">ārejošas darbnespējas cēlonis </w:t>
      </w:r>
      <w:r w:rsidR="00947C6F" w:rsidRPr="00F64CC9">
        <w:rPr>
          <w:color w:val="000000" w:themeColor="text1"/>
          <w:sz w:val="28"/>
          <w:szCs w:val="28"/>
        </w:rPr>
        <w:t>–</w:t>
      </w:r>
      <w:r w:rsidR="00EA1D17" w:rsidRPr="00F64CC9">
        <w:rPr>
          <w:color w:val="000000" w:themeColor="text1"/>
          <w:sz w:val="28"/>
          <w:szCs w:val="28"/>
        </w:rPr>
        <w:t xml:space="preserve"> </w:t>
      </w:r>
      <w:r w:rsidR="00947C6F" w:rsidRPr="00F64CC9">
        <w:rPr>
          <w:color w:val="000000" w:themeColor="text1"/>
          <w:sz w:val="28"/>
          <w:szCs w:val="28"/>
        </w:rPr>
        <w:t xml:space="preserve">slimības </w:t>
      </w:r>
      <w:r w:rsidR="00EA1D17" w:rsidRPr="00F64CC9">
        <w:rPr>
          <w:color w:val="000000" w:themeColor="text1"/>
          <w:sz w:val="28"/>
          <w:szCs w:val="28"/>
        </w:rPr>
        <w:t>diagnoze</w:t>
      </w:r>
      <w:r w:rsidR="00947C6F" w:rsidRPr="00F64CC9">
        <w:rPr>
          <w:color w:val="000000" w:themeColor="text1"/>
          <w:sz w:val="28"/>
          <w:szCs w:val="28"/>
        </w:rPr>
        <w:t xml:space="preserve"> (</w:t>
      </w:r>
      <w:proofErr w:type="spellStart"/>
      <w:r w:rsidR="00947C6F" w:rsidRPr="00F64CC9">
        <w:rPr>
          <w:color w:val="000000" w:themeColor="text1"/>
          <w:sz w:val="28"/>
          <w:szCs w:val="28"/>
        </w:rPr>
        <w:t>pamatdiagnoze</w:t>
      </w:r>
      <w:proofErr w:type="spellEnd"/>
      <w:r w:rsidR="00947C6F" w:rsidRPr="00F64CC9">
        <w:rPr>
          <w:color w:val="000000" w:themeColor="text1"/>
          <w:sz w:val="28"/>
          <w:szCs w:val="28"/>
        </w:rPr>
        <w:t xml:space="preserve"> un </w:t>
      </w:r>
      <w:proofErr w:type="spellStart"/>
      <w:r w:rsidR="00947C6F" w:rsidRPr="00F64CC9">
        <w:rPr>
          <w:color w:val="000000" w:themeColor="text1"/>
          <w:sz w:val="28"/>
          <w:szCs w:val="28"/>
        </w:rPr>
        <w:t>blakusdiagnoze</w:t>
      </w:r>
      <w:proofErr w:type="spellEnd"/>
      <w:r w:rsidR="00947C6F" w:rsidRPr="00F64CC9">
        <w:rPr>
          <w:color w:val="000000" w:themeColor="text1"/>
          <w:sz w:val="28"/>
          <w:szCs w:val="28"/>
        </w:rPr>
        <w:t>)</w:t>
      </w:r>
      <w:r w:rsidR="00EA1D17" w:rsidRPr="00F64CC9">
        <w:rPr>
          <w:color w:val="000000" w:themeColor="text1"/>
          <w:sz w:val="28"/>
          <w:szCs w:val="28"/>
        </w:rPr>
        <w:t xml:space="preserve"> </w:t>
      </w:r>
      <w:r w:rsidRPr="00F64CC9">
        <w:rPr>
          <w:color w:val="000000" w:themeColor="text1"/>
          <w:sz w:val="28"/>
          <w:szCs w:val="28"/>
        </w:rPr>
        <w:t>atbilstoši aktuālajai starptautiskajai statistiskās slimību un veselības problēmu klasifikācijas 10.</w:t>
      </w:r>
      <w:r w:rsidR="00217C8D">
        <w:rPr>
          <w:color w:val="000000" w:themeColor="text1"/>
          <w:sz w:val="28"/>
          <w:szCs w:val="28"/>
        </w:rPr>
        <w:t xml:space="preserve"> </w:t>
      </w:r>
      <w:r w:rsidRPr="00F64CC9">
        <w:rPr>
          <w:color w:val="000000" w:themeColor="text1"/>
          <w:sz w:val="28"/>
          <w:szCs w:val="28"/>
        </w:rPr>
        <w:t>redakcijai</w:t>
      </w:r>
      <w:r w:rsidR="007819B7" w:rsidRPr="00F64CC9">
        <w:rPr>
          <w:color w:val="000000" w:themeColor="text1"/>
          <w:sz w:val="28"/>
          <w:szCs w:val="28"/>
        </w:rPr>
        <w:t xml:space="preserve"> (</w:t>
      </w:r>
      <w:proofErr w:type="spellStart"/>
      <w:r w:rsidR="007819B7" w:rsidRPr="00F64CC9">
        <w:rPr>
          <w:color w:val="000000" w:themeColor="text1"/>
          <w:sz w:val="28"/>
          <w:szCs w:val="28"/>
        </w:rPr>
        <w:t>SSK-10)</w:t>
      </w:r>
      <w:proofErr w:type="spellEnd"/>
      <w:r w:rsidR="00217C8D" w:rsidRPr="00217C8D">
        <w:rPr>
          <w:color w:val="000000" w:themeColor="text1"/>
          <w:sz w:val="28"/>
          <w:szCs w:val="28"/>
        </w:rPr>
        <w:t>*</w:t>
      </w:r>
      <w:r w:rsidRPr="00F64CC9">
        <w:rPr>
          <w:color w:val="000000" w:themeColor="text1"/>
          <w:sz w:val="28"/>
          <w:szCs w:val="28"/>
        </w:rPr>
        <w:t xml:space="preserve">. </w:t>
      </w:r>
    </w:p>
    <w:p w14:paraId="0E5DDD61" w14:textId="77777777" w:rsidR="00FB4375" w:rsidRDefault="00FB4375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</w:p>
    <w:p w14:paraId="1A29B48B" w14:textId="783A9358" w:rsidR="00C6329D" w:rsidRPr="00F64CC9" w:rsidRDefault="00A45F9A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</w:t>
      </w:r>
      <w:r w:rsidR="00002B2C" w:rsidRPr="00F64CC9">
        <w:rPr>
          <w:color w:val="000000" w:themeColor="text1"/>
          <w:sz w:val="28"/>
          <w:szCs w:val="28"/>
        </w:rPr>
        <w:t>3</w:t>
      </w:r>
      <w:r w:rsidR="008E514B">
        <w:rPr>
          <w:color w:val="000000" w:themeColor="text1"/>
          <w:sz w:val="28"/>
          <w:szCs w:val="28"/>
        </w:rPr>
        <w:t>. </w:t>
      </w:r>
      <w:r w:rsidR="00FB4375">
        <w:rPr>
          <w:color w:val="000000" w:themeColor="text1"/>
          <w:sz w:val="28"/>
          <w:szCs w:val="28"/>
        </w:rPr>
        <w:t>A</w:t>
      </w:r>
      <w:r w:rsidR="00C6329D" w:rsidRPr="00F64CC9">
        <w:rPr>
          <w:color w:val="000000" w:themeColor="text1"/>
          <w:sz w:val="28"/>
          <w:szCs w:val="28"/>
        </w:rPr>
        <w:t>tzīmes par ārsta vai ārsta palīga noteiktā režīma pārkāpšanu</w:t>
      </w:r>
      <w:r w:rsidR="00C6329D" w:rsidRPr="00217C8D">
        <w:rPr>
          <w:color w:val="000000" w:themeColor="text1"/>
          <w:sz w:val="28"/>
          <w:szCs w:val="28"/>
        </w:rPr>
        <w:t>*</w:t>
      </w:r>
      <w:r w:rsidR="00C6329D" w:rsidRPr="00F64CC9">
        <w:rPr>
          <w:color w:val="000000" w:themeColor="text1"/>
          <w:sz w:val="28"/>
          <w:szCs w:val="28"/>
        </w:rPr>
        <w:t>:</w:t>
      </w:r>
    </w:p>
    <w:p w14:paraId="1A29B48C" w14:textId="4C87D74A" w:rsidR="00C6329D" w:rsidRPr="00F64CC9" w:rsidRDefault="00947C6F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</w:t>
      </w:r>
      <w:r w:rsidR="00002B2C" w:rsidRPr="00F64CC9">
        <w:rPr>
          <w:color w:val="000000" w:themeColor="text1"/>
          <w:sz w:val="28"/>
          <w:szCs w:val="28"/>
        </w:rPr>
        <w:t>3</w:t>
      </w:r>
      <w:r w:rsidRPr="00F64CC9">
        <w:rPr>
          <w:color w:val="000000" w:themeColor="text1"/>
          <w:sz w:val="28"/>
          <w:szCs w:val="28"/>
        </w:rPr>
        <w:t>.1</w:t>
      </w:r>
      <w:r w:rsidR="008E514B">
        <w:rPr>
          <w:color w:val="000000" w:themeColor="text1"/>
          <w:sz w:val="28"/>
          <w:szCs w:val="28"/>
        </w:rPr>
        <w:t>. p</w:t>
      </w:r>
      <w:r w:rsidR="00C6329D" w:rsidRPr="00F64CC9">
        <w:rPr>
          <w:color w:val="000000" w:themeColor="text1"/>
          <w:sz w:val="28"/>
          <w:szCs w:val="28"/>
        </w:rPr>
        <w:t>ārkāpuma apraksts;</w:t>
      </w:r>
    </w:p>
    <w:p w14:paraId="1A29B48D" w14:textId="57DD4B94" w:rsidR="00C6329D" w:rsidRPr="00F64CC9" w:rsidRDefault="00947C6F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</w:t>
      </w:r>
      <w:r w:rsidR="00002B2C" w:rsidRPr="00F64CC9">
        <w:rPr>
          <w:color w:val="000000" w:themeColor="text1"/>
          <w:sz w:val="28"/>
          <w:szCs w:val="28"/>
        </w:rPr>
        <w:t>3</w:t>
      </w:r>
      <w:r w:rsidRPr="00F64CC9">
        <w:rPr>
          <w:color w:val="000000" w:themeColor="text1"/>
          <w:sz w:val="28"/>
          <w:szCs w:val="28"/>
        </w:rPr>
        <w:t>.2.</w:t>
      </w:r>
      <w:r w:rsidR="00217C8D">
        <w:rPr>
          <w:color w:val="000000" w:themeColor="text1"/>
          <w:sz w:val="28"/>
          <w:szCs w:val="28"/>
        </w:rPr>
        <w:t> </w:t>
      </w:r>
      <w:r w:rsidR="00C6329D" w:rsidRPr="00F64CC9">
        <w:rPr>
          <w:color w:val="000000" w:themeColor="text1"/>
          <w:sz w:val="28"/>
          <w:szCs w:val="28"/>
        </w:rPr>
        <w:t>režīma pārkāpšanas pirmā diena;</w:t>
      </w:r>
    </w:p>
    <w:p w14:paraId="1A29B48E" w14:textId="5FA964B9" w:rsidR="00C6329D" w:rsidRPr="00F64CC9" w:rsidRDefault="00947C6F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</w:t>
      </w:r>
      <w:r w:rsidR="00002B2C" w:rsidRPr="00F64CC9">
        <w:rPr>
          <w:color w:val="000000" w:themeColor="text1"/>
          <w:sz w:val="28"/>
          <w:szCs w:val="28"/>
        </w:rPr>
        <w:t>3</w:t>
      </w:r>
      <w:r w:rsidRPr="00F64CC9">
        <w:rPr>
          <w:color w:val="000000" w:themeColor="text1"/>
          <w:sz w:val="28"/>
          <w:szCs w:val="28"/>
        </w:rPr>
        <w:t>.3.</w:t>
      </w:r>
      <w:r w:rsidR="00217C8D">
        <w:rPr>
          <w:color w:val="000000" w:themeColor="text1"/>
          <w:sz w:val="28"/>
          <w:szCs w:val="28"/>
        </w:rPr>
        <w:t> </w:t>
      </w:r>
      <w:r w:rsidR="00C6329D" w:rsidRPr="00F64CC9">
        <w:rPr>
          <w:color w:val="000000" w:themeColor="text1"/>
          <w:sz w:val="28"/>
          <w:szCs w:val="28"/>
        </w:rPr>
        <w:t>režīma pārkāpšanas pēdējā diena.</w:t>
      </w:r>
    </w:p>
    <w:p w14:paraId="008A05FF" w14:textId="77777777" w:rsidR="00217C8D" w:rsidRDefault="00217C8D" w:rsidP="008E514B">
      <w:pPr>
        <w:ind w:right="0" w:firstLine="720"/>
        <w:rPr>
          <w:color w:val="000000" w:themeColor="text1"/>
          <w:sz w:val="28"/>
          <w:szCs w:val="28"/>
        </w:rPr>
      </w:pPr>
    </w:p>
    <w:p w14:paraId="1A29B48F" w14:textId="173BA625" w:rsidR="00EA1B9F" w:rsidRPr="00F64CC9" w:rsidRDefault="00947C6F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</w:t>
      </w:r>
      <w:r w:rsidR="00002B2C" w:rsidRPr="00F64CC9">
        <w:rPr>
          <w:color w:val="000000" w:themeColor="text1"/>
          <w:sz w:val="28"/>
          <w:szCs w:val="28"/>
        </w:rPr>
        <w:t>4</w:t>
      </w:r>
      <w:r w:rsidR="008E514B">
        <w:rPr>
          <w:color w:val="000000" w:themeColor="text1"/>
          <w:sz w:val="28"/>
          <w:szCs w:val="28"/>
        </w:rPr>
        <w:t>. </w:t>
      </w:r>
      <w:r w:rsidR="00217C8D">
        <w:rPr>
          <w:color w:val="000000" w:themeColor="text1"/>
          <w:sz w:val="28"/>
          <w:szCs w:val="28"/>
        </w:rPr>
        <w:t>D</w:t>
      </w:r>
      <w:r w:rsidR="00EA1B9F" w:rsidRPr="00F64CC9">
        <w:rPr>
          <w:color w:val="000000" w:themeColor="text1"/>
          <w:sz w:val="28"/>
          <w:szCs w:val="28"/>
        </w:rPr>
        <w:t>arbnespējas periodi (vienai darbnespējas lapai var būt vairāki)</w:t>
      </w:r>
      <w:r w:rsidR="00EA1B9F" w:rsidRPr="00217C8D">
        <w:rPr>
          <w:color w:val="000000" w:themeColor="text1"/>
          <w:sz w:val="28"/>
          <w:szCs w:val="28"/>
        </w:rPr>
        <w:t>*</w:t>
      </w:r>
      <w:r w:rsidR="00EA1B9F" w:rsidRPr="00F64CC9">
        <w:rPr>
          <w:color w:val="000000" w:themeColor="text1"/>
          <w:sz w:val="28"/>
          <w:szCs w:val="28"/>
        </w:rPr>
        <w:t>:</w:t>
      </w:r>
    </w:p>
    <w:p w14:paraId="1A29B490" w14:textId="34BAFA4A" w:rsidR="00EA1B9F" w:rsidRPr="00FB4375" w:rsidRDefault="00FB4375" w:rsidP="00FB4375">
      <w:pPr>
        <w:ind w:left="360" w:right="0" w:firstLine="34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14.1. </w:t>
      </w:r>
      <w:r w:rsidR="00EA1B9F" w:rsidRPr="00FB4375">
        <w:rPr>
          <w:color w:val="000000" w:themeColor="text1"/>
          <w:sz w:val="28"/>
          <w:szCs w:val="28"/>
        </w:rPr>
        <w:t>perioda sākuma datums;</w:t>
      </w:r>
    </w:p>
    <w:p w14:paraId="1A29B491" w14:textId="71745DFC" w:rsidR="00EA1B9F" w:rsidRPr="00FB4375" w:rsidRDefault="00FB4375" w:rsidP="00FB4375">
      <w:pPr>
        <w:ind w:left="360" w:right="0" w:firstLine="34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14.2. </w:t>
      </w:r>
      <w:r w:rsidR="00EA1B9F" w:rsidRPr="00FB4375">
        <w:rPr>
          <w:color w:val="000000" w:themeColor="text1"/>
          <w:sz w:val="28"/>
          <w:szCs w:val="28"/>
        </w:rPr>
        <w:t>perioda beigu datums.</w:t>
      </w:r>
    </w:p>
    <w:p w14:paraId="7A33930C" w14:textId="77777777" w:rsidR="00FB4375" w:rsidRDefault="00FB4375" w:rsidP="008E514B">
      <w:pPr>
        <w:ind w:right="0" w:firstLine="720"/>
        <w:rPr>
          <w:color w:val="000000" w:themeColor="text1"/>
          <w:sz w:val="28"/>
          <w:szCs w:val="28"/>
        </w:rPr>
      </w:pPr>
    </w:p>
    <w:p w14:paraId="1A29B492" w14:textId="4793031A" w:rsidR="00ED18A1" w:rsidRDefault="00947C6F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</w:t>
      </w:r>
      <w:r w:rsidR="00002B2C" w:rsidRPr="00F64CC9">
        <w:rPr>
          <w:color w:val="000000" w:themeColor="text1"/>
          <w:sz w:val="28"/>
          <w:szCs w:val="28"/>
        </w:rPr>
        <w:t>5</w:t>
      </w:r>
      <w:r w:rsidR="008E514B">
        <w:rPr>
          <w:color w:val="000000" w:themeColor="text1"/>
          <w:sz w:val="28"/>
          <w:szCs w:val="28"/>
        </w:rPr>
        <w:t>. </w:t>
      </w:r>
      <w:r w:rsidR="00217C8D">
        <w:rPr>
          <w:color w:val="000000" w:themeColor="text1"/>
          <w:sz w:val="28"/>
          <w:szCs w:val="28"/>
        </w:rPr>
        <w:t>A</w:t>
      </w:r>
      <w:r w:rsidR="00A45F9A" w:rsidRPr="00F64CC9">
        <w:rPr>
          <w:color w:val="000000" w:themeColor="text1"/>
          <w:sz w:val="28"/>
          <w:szCs w:val="28"/>
        </w:rPr>
        <w:t>t</w:t>
      </w:r>
      <w:r w:rsidR="00891632" w:rsidRPr="00F64CC9">
        <w:rPr>
          <w:color w:val="000000" w:themeColor="text1"/>
          <w:sz w:val="28"/>
          <w:szCs w:val="28"/>
        </w:rPr>
        <w:t>zīmes par nosūtīšanu pie cita ārsta</w:t>
      </w:r>
      <w:r w:rsidR="00891632" w:rsidRPr="00217C8D">
        <w:rPr>
          <w:color w:val="000000" w:themeColor="text1"/>
          <w:sz w:val="28"/>
          <w:szCs w:val="28"/>
        </w:rPr>
        <w:t>*</w:t>
      </w:r>
      <w:r w:rsidR="00891632" w:rsidRPr="00F64CC9">
        <w:rPr>
          <w:color w:val="000000" w:themeColor="text1"/>
          <w:sz w:val="28"/>
          <w:szCs w:val="28"/>
        </w:rPr>
        <w:t>.</w:t>
      </w:r>
    </w:p>
    <w:p w14:paraId="184681E3" w14:textId="77777777" w:rsidR="00FB4375" w:rsidRPr="00F64CC9" w:rsidRDefault="00FB4375" w:rsidP="008E514B">
      <w:pPr>
        <w:ind w:right="0" w:firstLine="720"/>
        <w:rPr>
          <w:color w:val="000000" w:themeColor="text1"/>
          <w:sz w:val="28"/>
          <w:szCs w:val="28"/>
        </w:rPr>
      </w:pPr>
    </w:p>
    <w:p w14:paraId="1A29B493" w14:textId="6DEAE4BE" w:rsidR="00891632" w:rsidRDefault="00947C6F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</w:t>
      </w:r>
      <w:r w:rsidR="00002B2C" w:rsidRPr="00F64CC9">
        <w:rPr>
          <w:color w:val="000000" w:themeColor="text1"/>
          <w:sz w:val="28"/>
          <w:szCs w:val="28"/>
        </w:rPr>
        <w:t>6</w:t>
      </w:r>
      <w:r w:rsidRPr="00F64CC9">
        <w:rPr>
          <w:color w:val="000000" w:themeColor="text1"/>
          <w:sz w:val="28"/>
          <w:szCs w:val="28"/>
        </w:rPr>
        <w:t>.</w:t>
      </w:r>
      <w:r w:rsidR="00217C8D">
        <w:rPr>
          <w:color w:val="000000" w:themeColor="text1"/>
          <w:sz w:val="28"/>
          <w:szCs w:val="28"/>
        </w:rPr>
        <w:t> </w:t>
      </w:r>
      <w:r w:rsidR="00891632" w:rsidRPr="00F64CC9">
        <w:rPr>
          <w:color w:val="000000" w:themeColor="text1"/>
          <w:sz w:val="28"/>
          <w:szCs w:val="28"/>
        </w:rPr>
        <w:t>Iemesls nesūtīt pie cita ārsta atbilstoši normatīvajiem aktiem par kārtību, kādā tiek apliecināta personas pārejoša darbnespēja</w:t>
      </w:r>
      <w:r w:rsidR="00891632" w:rsidRPr="00217C8D">
        <w:rPr>
          <w:color w:val="000000" w:themeColor="text1"/>
          <w:sz w:val="28"/>
          <w:szCs w:val="28"/>
        </w:rPr>
        <w:t>*</w:t>
      </w:r>
      <w:r w:rsidR="00891632" w:rsidRPr="00F64CC9">
        <w:rPr>
          <w:color w:val="000000" w:themeColor="text1"/>
          <w:sz w:val="28"/>
          <w:szCs w:val="28"/>
        </w:rPr>
        <w:t>.</w:t>
      </w:r>
    </w:p>
    <w:p w14:paraId="63F1A62C" w14:textId="77777777" w:rsidR="00FB4375" w:rsidRPr="00F64CC9" w:rsidRDefault="00FB4375" w:rsidP="008E514B">
      <w:pPr>
        <w:ind w:right="0" w:firstLine="720"/>
        <w:rPr>
          <w:color w:val="000000" w:themeColor="text1"/>
          <w:sz w:val="28"/>
          <w:szCs w:val="28"/>
        </w:rPr>
      </w:pPr>
    </w:p>
    <w:p w14:paraId="1A29B494" w14:textId="118A8DF4" w:rsidR="00EA1B9F" w:rsidRDefault="00947C6F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</w:t>
      </w:r>
      <w:r w:rsidR="00002B2C" w:rsidRPr="00F64CC9">
        <w:rPr>
          <w:color w:val="000000" w:themeColor="text1"/>
          <w:sz w:val="28"/>
          <w:szCs w:val="28"/>
        </w:rPr>
        <w:t>7</w:t>
      </w:r>
      <w:r w:rsidR="008E514B">
        <w:rPr>
          <w:color w:val="000000" w:themeColor="text1"/>
          <w:sz w:val="28"/>
          <w:szCs w:val="28"/>
        </w:rPr>
        <w:t>. </w:t>
      </w:r>
      <w:r w:rsidR="00FB4375">
        <w:rPr>
          <w:color w:val="000000" w:themeColor="text1"/>
          <w:sz w:val="28"/>
          <w:szCs w:val="28"/>
        </w:rPr>
        <w:t>D</w:t>
      </w:r>
      <w:r w:rsidR="00EA1B9F" w:rsidRPr="00F64CC9">
        <w:rPr>
          <w:color w:val="000000" w:themeColor="text1"/>
          <w:sz w:val="28"/>
          <w:szCs w:val="28"/>
        </w:rPr>
        <w:t xml:space="preserve">atums, ar kuru darbnespējas lapas saņēmējam </w:t>
      </w:r>
      <w:r w:rsidR="00EA1B9F" w:rsidRPr="009D3833">
        <w:rPr>
          <w:color w:val="000000" w:themeColor="text1"/>
          <w:sz w:val="28"/>
          <w:szCs w:val="28"/>
        </w:rPr>
        <w:t>jāstājas darbā</w:t>
      </w:r>
      <w:r w:rsidR="00EA1B9F" w:rsidRPr="00F64CC9">
        <w:rPr>
          <w:color w:val="000000" w:themeColor="text1"/>
          <w:sz w:val="28"/>
          <w:szCs w:val="28"/>
        </w:rPr>
        <w:t xml:space="preserve"> (tiek norādīts, slēdzot darbnespējas lapu, ja darbnespēja neturpinās)</w:t>
      </w:r>
      <w:r w:rsidR="00EA1B9F" w:rsidRPr="00217C8D">
        <w:rPr>
          <w:color w:val="000000" w:themeColor="text1"/>
          <w:sz w:val="28"/>
          <w:szCs w:val="28"/>
        </w:rPr>
        <w:t>*</w:t>
      </w:r>
      <w:r w:rsidR="00EA1B9F" w:rsidRPr="00F64CC9">
        <w:rPr>
          <w:color w:val="000000" w:themeColor="text1"/>
          <w:sz w:val="28"/>
          <w:szCs w:val="28"/>
        </w:rPr>
        <w:t>.</w:t>
      </w:r>
    </w:p>
    <w:p w14:paraId="0B747AF2" w14:textId="77777777" w:rsidR="00FB4375" w:rsidRPr="00F64CC9" w:rsidRDefault="00FB4375" w:rsidP="008E514B">
      <w:pPr>
        <w:ind w:right="0" w:firstLine="720"/>
        <w:rPr>
          <w:color w:val="000000" w:themeColor="text1"/>
          <w:sz w:val="28"/>
          <w:szCs w:val="28"/>
        </w:rPr>
      </w:pPr>
    </w:p>
    <w:p w14:paraId="1A29B495" w14:textId="4611F099" w:rsidR="00EA1B9F" w:rsidRPr="00F64CC9" w:rsidRDefault="00947C6F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</w:t>
      </w:r>
      <w:r w:rsidR="00002B2C" w:rsidRPr="00F64CC9">
        <w:rPr>
          <w:color w:val="000000" w:themeColor="text1"/>
          <w:sz w:val="28"/>
          <w:szCs w:val="28"/>
        </w:rPr>
        <w:t>8</w:t>
      </w:r>
      <w:r w:rsidR="008E514B">
        <w:rPr>
          <w:color w:val="000000" w:themeColor="text1"/>
          <w:sz w:val="28"/>
          <w:szCs w:val="28"/>
        </w:rPr>
        <w:t>. </w:t>
      </w:r>
      <w:r w:rsidR="00FB4375">
        <w:rPr>
          <w:color w:val="000000" w:themeColor="text1"/>
          <w:sz w:val="28"/>
          <w:szCs w:val="28"/>
        </w:rPr>
        <w:t>D</w:t>
      </w:r>
      <w:r w:rsidR="00EA1B9F" w:rsidRPr="00F64CC9">
        <w:rPr>
          <w:color w:val="000000" w:themeColor="text1"/>
          <w:sz w:val="28"/>
          <w:szCs w:val="28"/>
        </w:rPr>
        <w:t>atums, ar kuru darbnespējas lapas saņēmējam darbnespēja turpināsies (tiek norādīts, slēdzot darbnespējas lapu, ja darbnespēja turpinās)</w:t>
      </w:r>
      <w:r w:rsidR="00EA1B9F" w:rsidRPr="00217C8D">
        <w:rPr>
          <w:color w:val="000000" w:themeColor="text1"/>
          <w:sz w:val="28"/>
          <w:szCs w:val="28"/>
        </w:rPr>
        <w:t>*</w:t>
      </w:r>
      <w:r w:rsidR="00EA1B9F" w:rsidRPr="00F64CC9">
        <w:rPr>
          <w:color w:val="000000" w:themeColor="text1"/>
          <w:sz w:val="28"/>
          <w:szCs w:val="28"/>
        </w:rPr>
        <w:t>.</w:t>
      </w:r>
    </w:p>
    <w:p w14:paraId="3948074E" w14:textId="77777777" w:rsidR="00FB4375" w:rsidRDefault="00FB4375" w:rsidP="008E514B">
      <w:pPr>
        <w:ind w:right="0" w:firstLine="720"/>
        <w:rPr>
          <w:color w:val="000000" w:themeColor="text1"/>
          <w:sz w:val="28"/>
          <w:szCs w:val="28"/>
        </w:rPr>
      </w:pPr>
    </w:p>
    <w:p w14:paraId="1A29B496" w14:textId="78E43D7D" w:rsidR="00EA1B9F" w:rsidRDefault="00002B2C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19</w:t>
      </w:r>
      <w:r w:rsidR="008E514B">
        <w:rPr>
          <w:color w:val="000000" w:themeColor="text1"/>
          <w:sz w:val="28"/>
          <w:szCs w:val="28"/>
        </w:rPr>
        <w:t>. </w:t>
      </w:r>
      <w:r w:rsidR="00FB4375">
        <w:rPr>
          <w:color w:val="000000" w:themeColor="text1"/>
          <w:sz w:val="28"/>
          <w:szCs w:val="28"/>
        </w:rPr>
        <w:t>P</w:t>
      </w:r>
      <w:r w:rsidR="00EA1B9F" w:rsidRPr="00F64CC9">
        <w:rPr>
          <w:color w:val="000000" w:themeColor="text1"/>
          <w:sz w:val="28"/>
          <w:szCs w:val="28"/>
        </w:rPr>
        <w:t>iezīmes par nosūtīšanu uz Veselības un darbspēju ekspertīzes ārstu valsts komisiju</w:t>
      </w:r>
      <w:r w:rsidR="00EA1B9F" w:rsidRPr="00217C8D">
        <w:rPr>
          <w:color w:val="000000" w:themeColor="text1"/>
          <w:sz w:val="28"/>
          <w:szCs w:val="28"/>
        </w:rPr>
        <w:t>*</w:t>
      </w:r>
      <w:r w:rsidR="00EA1B9F" w:rsidRPr="00F64CC9">
        <w:rPr>
          <w:color w:val="000000" w:themeColor="text1"/>
          <w:sz w:val="28"/>
          <w:szCs w:val="28"/>
        </w:rPr>
        <w:t>.</w:t>
      </w:r>
    </w:p>
    <w:p w14:paraId="6717DBB2" w14:textId="77777777" w:rsidR="00FB4375" w:rsidRPr="00F64CC9" w:rsidRDefault="00FB4375" w:rsidP="008E514B">
      <w:pPr>
        <w:ind w:right="0" w:firstLine="720"/>
        <w:rPr>
          <w:color w:val="000000" w:themeColor="text1"/>
          <w:sz w:val="28"/>
          <w:szCs w:val="28"/>
        </w:rPr>
      </w:pPr>
    </w:p>
    <w:p w14:paraId="1A29B497" w14:textId="4AC6BC27" w:rsidR="00EA1B9F" w:rsidRPr="00F64CC9" w:rsidRDefault="00947C6F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2</w:t>
      </w:r>
      <w:r w:rsidR="00002B2C" w:rsidRPr="00F64CC9">
        <w:rPr>
          <w:color w:val="000000" w:themeColor="text1"/>
          <w:sz w:val="28"/>
          <w:szCs w:val="28"/>
        </w:rPr>
        <w:t>0</w:t>
      </w:r>
      <w:r w:rsidRPr="00F64CC9">
        <w:rPr>
          <w:color w:val="000000" w:themeColor="text1"/>
          <w:sz w:val="28"/>
          <w:szCs w:val="28"/>
        </w:rPr>
        <w:t>.</w:t>
      </w:r>
      <w:r w:rsidR="00FB4375">
        <w:rPr>
          <w:color w:val="000000" w:themeColor="text1"/>
          <w:sz w:val="28"/>
          <w:szCs w:val="28"/>
        </w:rPr>
        <w:t> </w:t>
      </w:r>
      <w:r w:rsidR="00EA1B9F" w:rsidRPr="00F64CC9">
        <w:rPr>
          <w:color w:val="000000" w:themeColor="text1"/>
          <w:sz w:val="28"/>
          <w:szCs w:val="28"/>
        </w:rPr>
        <w:t>Veselības un darbspēju ekspertīzes ārstu valsts komisijas lēmums:</w:t>
      </w:r>
    </w:p>
    <w:p w14:paraId="1A29B498" w14:textId="19541C19" w:rsidR="00EA1B9F" w:rsidRPr="00F64CC9" w:rsidRDefault="00947C6F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2</w:t>
      </w:r>
      <w:r w:rsidR="00002B2C" w:rsidRPr="00F64CC9">
        <w:rPr>
          <w:color w:val="000000" w:themeColor="text1"/>
          <w:sz w:val="28"/>
          <w:szCs w:val="28"/>
        </w:rPr>
        <w:t>0</w:t>
      </w:r>
      <w:r w:rsidRPr="00F64CC9">
        <w:rPr>
          <w:color w:val="000000" w:themeColor="text1"/>
          <w:sz w:val="28"/>
          <w:szCs w:val="28"/>
        </w:rPr>
        <w:t>.1.</w:t>
      </w:r>
      <w:r w:rsidR="00FB4375">
        <w:rPr>
          <w:color w:val="000000" w:themeColor="text1"/>
          <w:sz w:val="28"/>
          <w:szCs w:val="28"/>
        </w:rPr>
        <w:t> </w:t>
      </w:r>
      <w:r w:rsidR="00EA1B9F" w:rsidRPr="00F64CC9">
        <w:rPr>
          <w:color w:val="000000" w:themeColor="text1"/>
          <w:sz w:val="28"/>
          <w:szCs w:val="28"/>
        </w:rPr>
        <w:t>lēmuma tips (</w:t>
      </w:r>
      <w:r w:rsidRPr="00F64CC9">
        <w:rPr>
          <w:color w:val="000000" w:themeColor="text1"/>
          <w:sz w:val="28"/>
          <w:szCs w:val="28"/>
        </w:rPr>
        <w:t>pagarināt darbnespējas lapu/</w:t>
      </w:r>
      <w:r w:rsidR="00EA1B9F" w:rsidRPr="00F64CC9">
        <w:rPr>
          <w:color w:val="000000" w:themeColor="text1"/>
          <w:sz w:val="28"/>
          <w:szCs w:val="28"/>
        </w:rPr>
        <w:t>noteikt</w:t>
      </w:r>
      <w:r w:rsidRPr="00F64CC9">
        <w:rPr>
          <w:color w:val="000000" w:themeColor="text1"/>
          <w:sz w:val="28"/>
          <w:szCs w:val="28"/>
        </w:rPr>
        <w:t xml:space="preserve"> </w:t>
      </w:r>
      <w:r w:rsidR="00EA1B9F" w:rsidRPr="00F64CC9">
        <w:rPr>
          <w:color w:val="000000" w:themeColor="text1"/>
          <w:sz w:val="28"/>
          <w:szCs w:val="28"/>
        </w:rPr>
        <w:t>invaliditāti);</w:t>
      </w:r>
    </w:p>
    <w:p w14:paraId="1A29B499" w14:textId="6756473B" w:rsidR="00EA1B9F" w:rsidRPr="00F64CC9" w:rsidRDefault="00947C6F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lastRenderedPageBreak/>
        <w:t>2</w:t>
      </w:r>
      <w:r w:rsidR="00002B2C" w:rsidRPr="00F64CC9">
        <w:rPr>
          <w:color w:val="000000" w:themeColor="text1"/>
          <w:sz w:val="28"/>
          <w:szCs w:val="28"/>
        </w:rPr>
        <w:t>0</w:t>
      </w:r>
      <w:r w:rsidRPr="00F64CC9">
        <w:rPr>
          <w:color w:val="000000" w:themeColor="text1"/>
          <w:sz w:val="28"/>
          <w:szCs w:val="28"/>
        </w:rPr>
        <w:t>.2.</w:t>
      </w:r>
      <w:r w:rsidR="00217C8D">
        <w:rPr>
          <w:color w:val="000000" w:themeColor="text1"/>
          <w:sz w:val="28"/>
          <w:szCs w:val="28"/>
        </w:rPr>
        <w:t> </w:t>
      </w:r>
      <w:r w:rsidR="00EA1B9F" w:rsidRPr="00F64CC9">
        <w:rPr>
          <w:color w:val="000000" w:themeColor="text1"/>
          <w:sz w:val="28"/>
          <w:szCs w:val="28"/>
        </w:rPr>
        <w:t>lēmuma datums;</w:t>
      </w:r>
    </w:p>
    <w:p w14:paraId="1A29B49A" w14:textId="7FEAF3C1" w:rsidR="00EA1B9F" w:rsidRPr="00F64CC9" w:rsidRDefault="00947C6F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2</w:t>
      </w:r>
      <w:r w:rsidR="00002B2C" w:rsidRPr="00F64CC9">
        <w:rPr>
          <w:color w:val="000000" w:themeColor="text1"/>
          <w:sz w:val="28"/>
          <w:szCs w:val="28"/>
        </w:rPr>
        <w:t>0</w:t>
      </w:r>
      <w:r w:rsidRPr="00F64CC9">
        <w:rPr>
          <w:color w:val="000000" w:themeColor="text1"/>
          <w:sz w:val="28"/>
          <w:szCs w:val="28"/>
        </w:rPr>
        <w:t>.3.</w:t>
      </w:r>
      <w:r w:rsidR="00217C8D">
        <w:rPr>
          <w:color w:val="000000" w:themeColor="text1"/>
          <w:sz w:val="28"/>
          <w:szCs w:val="28"/>
        </w:rPr>
        <w:t> </w:t>
      </w:r>
      <w:r w:rsidR="00EA1B9F" w:rsidRPr="00F64CC9">
        <w:rPr>
          <w:color w:val="000000" w:themeColor="text1"/>
          <w:sz w:val="28"/>
          <w:szCs w:val="28"/>
        </w:rPr>
        <w:t>lēmuma numurs;</w:t>
      </w:r>
    </w:p>
    <w:p w14:paraId="1A29B49B" w14:textId="73961E68" w:rsidR="00EA1B9F" w:rsidRPr="00F64CC9" w:rsidRDefault="00947C6F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2</w:t>
      </w:r>
      <w:r w:rsidR="00002B2C" w:rsidRPr="00F64CC9">
        <w:rPr>
          <w:color w:val="000000" w:themeColor="text1"/>
          <w:sz w:val="28"/>
          <w:szCs w:val="28"/>
        </w:rPr>
        <w:t>0</w:t>
      </w:r>
      <w:r w:rsidRPr="00F64CC9">
        <w:rPr>
          <w:color w:val="000000" w:themeColor="text1"/>
          <w:sz w:val="28"/>
          <w:szCs w:val="28"/>
        </w:rPr>
        <w:t>.4.</w:t>
      </w:r>
      <w:r w:rsidR="00217C8D">
        <w:rPr>
          <w:color w:val="000000" w:themeColor="text1"/>
          <w:sz w:val="28"/>
          <w:szCs w:val="28"/>
        </w:rPr>
        <w:t> </w:t>
      </w:r>
      <w:r w:rsidR="00EA1B9F" w:rsidRPr="00F64CC9">
        <w:rPr>
          <w:color w:val="000000" w:themeColor="text1"/>
          <w:sz w:val="28"/>
          <w:szCs w:val="28"/>
        </w:rPr>
        <w:t>Veselības un darbspēju ekspertīzes ārstu valsts komisijas amatpersonas vārds (vārdi), uzvārds;</w:t>
      </w:r>
    </w:p>
    <w:p w14:paraId="1A29B49C" w14:textId="5201995E" w:rsidR="00947C6F" w:rsidRPr="00F64CC9" w:rsidRDefault="00947C6F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2</w:t>
      </w:r>
      <w:r w:rsidR="00002B2C" w:rsidRPr="00F64CC9">
        <w:rPr>
          <w:color w:val="000000" w:themeColor="text1"/>
          <w:sz w:val="28"/>
          <w:szCs w:val="28"/>
        </w:rPr>
        <w:t>0</w:t>
      </w:r>
      <w:r w:rsidRPr="00F64CC9">
        <w:rPr>
          <w:color w:val="000000" w:themeColor="text1"/>
          <w:sz w:val="28"/>
          <w:szCs w:val="28"/>
        </w:rPr>
        <w:t>.5</w:t>
      </w:r>
      <w:r w:rsidR="008E514B">
        <w:rPr>
          <w:color w:val="000000" w:themeColor="text1"/>
          <w:sz w:val="28"/>
          <w:szCs w:val="28"/>
        </w:rPr>
        <w:t>. d</w:t>
      </w:r>
      <w:r w:rsidR="00EA1B9F" w:rsidRPr="00F64CC9">
        <w:rPr>
          <w:color w:val="000000" w:themeColor="text1"/>
          <w:sz w:val="28"/>
          <w:szCs w:val="28"/>
        </w:rPr>
        <w:t>atums</w:t>
      </w:r>
      <w:r w:rsidRPr="00F64CC9">
        <w:rPr>
          <w:color w:val="000000" w:themeColor="text1"/>
          <w:sz w:val="28"/>
          <w:szCs w:val="28"/>
        </w:rPr>
        <w:t>, ar kuru noteikta invaliditāte</w:t>
      </w:r>
      <w:r w:rsidR="0080708C">
        <w:rPr>
          <w:color w:val="000000" w:themeColor="text1"/>
          <w:sz w:val="28"/>
          <w:szCs w:val="28"/>
        </w:rPr>
        <w:t>.</w:t>
      </w:r>
    </w:p>
    <w:p w14:paraId="6119802E" w14:textId="77777777" w:rsidR="00217C8D" w:rsidRDefault="00217C8D" w:rsidP="008E514B">
      <w:pPr>
        <w:ind w:right="0" w:firstLine="720"/>
        <w:rPr>
          <w:color w:val="000000" w:themeColor="text1"/>
          <w:sz w:val="28"/>
          <w:szCs w:val="28"/>
        </w:rPr>
      </w:pPr>
    </w:p>
    <w:p w14:paraId="1A29B49D" w14:textId="6FCDFB7A" w:rsidR="00EA1B9F" w:rsidRPr="00F64CC9" w:rsidRDefault="006F3F5A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2</w:t>
      </w:r>
      <w:r w:rsidR="00002B2C" w:rsidRPr="00F64CC9">
        <w:rPr>
          <w:color w:val="000000" w:themeColor="text1"/>
          <w:sz w:val="28"/>
          <w:szCs w:val="28"/>
        </w:rPr>
        <w:t>1</w:t>
      </w:r>
      <w:r w:rsidR="008E514B">
        <w:rPr>
          <w:color w:val="000000" w:themeColor="text1"/>
          <w:sz w:val="28"/>
          <w:szCs w:val="28"/>
        </w:rPr>
        <w:t>. </w:t>
      </w:r>
      <w:r w:rsidR="00217C8D">
        <w:rPr>
          <w:color w:val="000000" w:themeColor="text1"/>
          <w:sz w:val="28"/>
          <w:szCs w:val="28"/>
        </w:rPr>
        <w:t>P</w:t>
      </w:r>
      <w:r w:rsidR="00EA1B9F" w:rsidRPr="00F64CC9">
        <w:rPr>
          <w:color w:val="000000" w:themeColor="text1"/>
          <w:sz w:val="28"/>
          <w:szCs w:val="28"/>
        </w:rPr>
        <w:t>ārraudzības iestādes atzinums par darbnespējas lapas nepamatotu izsniegšanu:</w:t>
      </w:r>
    </w:p>
    <w:p w14:paraId="1A29B49E" w14:textId="2018B74C" w:rsidR="00EA1B9F" w:rsidRPr="00F64CC9" w:rsidRDefault="006F3F5A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2</w:t>
      </w:r>
      <w:r w:rsidR="00002B2C" w:rsidRPr="00F64CC9">
        <w:rPr>
          <w:color w:val="000000" w:themeColor="text1"/>
          <w:sz w:val="28"/>
          <w:szCs w:val="28"/>
        </w:rPr>
        <w:t>1</w:t>
      </w:r>
      <w:r w:rsidRPr="00F64CC9">
        <w:rPr>
          <w:color w:val="000000" w:themeColor="text1"/>
          <w:sz w:val="28"/>
          <w:szCs w:val="28"/>
        </w:rPr>
        <w:t>.1</w:t>
      </w:r>
      <w:r w:rsidR="008E514B">
        <w:rPr>
          <w:color w:val="000000" w:themeColor="text1"/>
          <w:sz w:val="28"/>
          <w:szCs w:val="28"/>
        </w:rPr>
        <w:t>. a</w:t>
      </w:r>
      <w:r w:rsidR="00EA1B9F" w:rsidRPr="00F64CC9">
        <w:rPr>
          <w:color w:val="000000" w:themeColor="text1"/>
          <w:sz w:val="28"/>
          <w:szCs w:val="28"/>
        </w:rPr>
        <w:t>tzinuma datums;</w:t>
      </w:r>
    </w:p>
    <w:p w14:paraId="1A29B49F" w14:textId="04EAA312" w:rsidR="00EA1B9F" w:rsidRPr="00F64CC9" w:rsidRDefault="006F3F5A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2</w:t>
      </w:r>
      <w:r w:rsidR="00002B2C" w:rsidRPr="00F64CC9">
        <w:rPr>
          <w:color w:val="000000" w:themeColor="text1"/>
          <w:sz w:val="28"/>
          <w:szCs w:val="28"/>
        </w:rPr>
        <w:t>1</w:t>
      </w:r>
      <w:r w:rsidRPr="00F64CC9">
        <w:rPr>
          <w:color w:val="000000" w:themeColor="text1"/>
          <w:sz w:val="28"/>
          <w:szCs w:val="28"/>
        </w:rPr>
        <w:t>.2</w:t>
      </w:r>
      <w:r w:rsidR="008E514B">
        <w:rPr>
          <w:color w:val="000000" w:themeColor="text1"/>
          <w:sz w:val="28"/>
          <w:szCs w:val="28"/>
        </w:rPr>
        <w:t>. a</w:t>
      </w:r>
      <w:r w:rsidR="00EA1B9F" w:rsidRPr="00F64CC9">
        <w:rPr>
          <w:color w:val="000000" w:themeColor="text1"/>
          <w:sz w:val="28"/>
          <w:szCs w:val="28"/>
        </w:rPr>
        <w:t>tzinuma numurs;</w:t>
      </w:r>
    </w:p>
    <w:p w14:paraId="1A29B4A0" w14:textId="69FECF48" w:rsidR="00EA1B9F" w:rsidRPr="00F64CC9" w:rsidRDefault="006F3F5A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2</w:t>
      </w:r>
      <w:r w:rsidR="00002B2C" w:rsidRPr="00F64CC9">
        <w:rPr>
          <w:color w:val="000000" w:themeColor="text1"/>
          <w:sz w:val="28"/>
          <w:szCs w:val="28"/>
        </w:rPr>
        <w:t>1</w:t>
      </w:r>
      <w:r w:rsidRPr="00F64CC9">
        <w:rPr>
          <w:color w:val="000000" w:themeColor="text1"/>
          <w:sz w:val="28"/>
          <w:szCs w:val="28"/>
        </w:rPr>
        <w:t>.3</w:t>
      </w:r>
      <w:r w:rsidR="008E514B">
        <w:rPr>
          <w:color w:val="000000" w:themeColor="text1"/>
          <w:sz w:val="28"/>
          <w:szCs w:val="28"/>
        </w:rPr>
        <w:t>. a</w:t>
      </w:r>
      <w:r w:rsidR="00EA1B9F" w:rsidRPr="00F64CC9">
        <w:rPr>
          <w:color w:val="000000" w:themeColor="text1"/>
          <w:sz w:val="28"/>
          <w:szCs w:val="28"/>
        </w:rPr>
        <w:t>tzinuma tekstuālas pazīmes;</w:t>
      </w:r>
    </w:p>
    <w:p w14:paraId="1A29B4A1" w14:textId="3FC5EE93" w:rsidR="00EA1B9F" w:rsidRPr="00F64CC9" w:rsidRDefault="006F3F5A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2</w:t>
      </w:r>
      <w:r w:rsidR="00002B2C" w:rsidRPr="00F64CC9">
        <w:rPr>
          <w:color w:val="000000" w:themeColor="text1"/>
          <w:sz w:val="28"/>
          <w:szCs w:val="28"/>
        </w:rPr>
        <w:t>1</w:t>
      </w:r>
      <w:r w:rsidRPr="00F64CC9">
        <w:rPr>
          <w:color w:val="000000" w:themeColor="text1"/>
          <w:sz w:val="28"/>
          <w:szCs w:val="28"/>
        </w:rPr>
        <w:t>.4.</w:t>
      </w:r>
      <w:r w:rsidR="008B641C">
        <w:rPr>
          <w:color w:val="000000" w:themeColor="text1"/>
          <w:sz w:val="28"/>
          <w:szCs w:val="28"/>
        </w:rPr>
        <w:t> </w:t>
      </w:r>
      <w:r w:rsidR="00EA1B9F" w:rsidRPr="00F64CC9">
        <w:rPr>
          <w:color w:val="000000" w:themeColor="text1"/>
          <w:sz w:val="28"/>
          <w:szCs w:val="28"/>
        </w:rPr>
        <w:t>iestāde, kas sniedza atzinumu;</w:t>
      </w:r>
    </w:p>
    <w:p w14:paraId="1A29B4A2" w14:textId="0F477E77" w:rsidR="00EA1B9F" w:rsidRPr="00F64CC9" w:rsidRDefault="006F3F5A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2</w:t>
      </w:r>
      <w:r w:rsidR="00002B2C" w:rsidRPr="00F64CC9">
        <w:rPr>
          <w:color w:val="000000" w:themeColor="text1"/>
          <w:sz w:val="28"/>
          <w:szCs w:val="28"/>
        </w:rPr>
        <w:t>1</w:t>
      </w:r>
      <w:r w:rsidRPr="00F64CC9">
        <w:rPr>
          <w:color w:val="000000" w:themeColor="text1"/>
          <w:sz w:val="28"/>
          <w:szCs w:val="28"/>
        </w:rPr>
        <w:t>.5</w:t>
      </w:r>
      <w:r w:rsidR="008E514B">
        <w:rPr>
          <w:color w:val="000000" w:themeColor="text1"/>
          <w:sz w:val="28"/>
          <w:szCs w:val="28"/>
        </w:rPr>
        <w:t>. d</w:t>
      </w:r>
      <w:r w:rsidR="00EA1B9F" w:rsidRPr="00F64CC9">
        <w:rPr>
          <w:color w:val="000000" w:themeColor="text1"/>
          <w:sz w:val="28"/>
          <w:szCs w:val="28"/>
        </w:rPr>
        <w:t>arbnespējas lapas anulēšanas perioda sākuma datums;</w:t>
      </w:r>
    </w:p>
    <w:p w14:paraId="1A29B4A3" w14:textId="458353D7" w:rsidR="00EA1B9F" w:rsidRPr="00F64CC9" w:rsidRDefault="006F3F5A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2</w:t>
      </w:r>
      <w:r w:rsidR="00002B2C" w:rsidRPr="00F64CC9">
        <w:rPr>
          <w:color w:val="000000" w:themeColor="text1"/>
          <w:sz w:val="28"/>
          <w:szCs w:val="28"/>
        </w:rPr>
        <w:t>1</w:t>
      </w:r>
      <w:r w:rsidRPr="00F64CC9">
        <w:rPr>
          <w:color w:val="000000" w:themeColor="text1"/>
          <w:sz w:val="28"/>
          <w:szCs w:val="28"/>
        </w:rPr>
        <w:t>.6</w:t>
      </w:r>
      <w:r w:rsidR="008E514B">
        <w:rPr>
          <w:color w:val="000000" w:themeColor="text1"/>
          <w:sz w:val="28"/>
          <w:szCs w:val="28"/>
        </w:rPr>
        <w:t>. d</w:t>
      </w:r>
      <w:r w:rsidR="00EA1B9F" w:rsidRPr="00F64CC9">
        <w:rPr>
          <w:color w:val="000000" w:themeColor="text1"/>
          <w:sz w:val="28"/>
          <w:szCs w:val="28"/>
        </w:rPr>
        <w:t>arbnespējas lapas anulēšanas perioda beigu datums.</w:t>
      </w:r>
    </w:p>
    <w:p w14:paraId="452D128A" w14:textId="77777777" w:rsidR="00FB4375" w:rsidRDefault="00FB4375" w:rsidP="008E514B">
      <w:pPr>
        <w:ind w:right="0" w:firstLine="720"/>
        <w:rPr>
          <w:color w:val="000000" w:themeColor="text1"/>
          <w:sz w:val="28"/>
          <w:szCs w:val="28"/>
        </w:rPr>
      </w:pPr>
    </w:p>
    <w:p w14:paraId="1A29B4A4" w14:textId="386BDADB" w:rsidR="00EA1B9F" w:rsidRPr="00F64CC9" w:rsidRDefault="006F3F5A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2</w:t>
      </w:r>
      <w:r w:rsidR="00002B2C" w:rsidRPr="00F64CC9">
        <w:rPr>
          <w:color w:val="000000" w:themeColor="text1"/>
          <w:sz w:val="28"/>
          <w:szCs w:val="28"/>
        </w:rPr>
        <w:t>2</w:t>
      </w:r>
      <w:r w:rsidR="008E514B">
        <w:rPr>
          <w:color w:val="000000" w:themeColor="text1"/>
          <w:sz w:val="28"/>
          <w:szCs w:val="28"/>
        </w:rPr>
        <w:t>. </w:t>
      </w:r>
      <w:r w:rsidR="00FB4375">
        <w:rPr>
          <w:color w:val="000000" w:themeColor="text1"/>
          <w:sz w:val="28"/>
          <w:szCs w:val="28"/>
        </w:rPr>
        <w:t>D</w:t>
      </w:r>
      <w:r w:rsidR="00EA1B9F" w:rsidRPr="00F64CC9">
        <w:rPr>
          <w:color w:val="000000" w:themeColor="text1"/>
          <w:sz w:val="28"/>
          <w:szCs w:val="28"/>
        </w:rPr>
        <w:t>arbnespējas lapas anulēšanas pamatojums</w:t>
      </w:r>
      <w:r w:rsidR="00EA1B9F" w:rsidRPr="00217C8D">
        <w:rPr>
          <w:color w:val="000000" w:themeColor="text1"/>
          <w:sz w:val="28"/>
          <w:szCs w:val="28"/>
        </w:rPr>
        <w:t>*</w:t>
      </w:r>
      <w:r w:rsidR="00507792" w:rsidRPr="00F64CC9">
        <w:rPr>
          <w:color w:val="000000" w:themeColor="text1"/>
          <w:sz w:val="28"/>
          <w:szCs w:val="28"/>
        </w:rPr>
        <w:t>.</w:t>
      </w:r>
    </w:p>
    <w:p w14:paraId="6D2D00F6" w14:textId="77777777" w:rsidR="00FB4375" w:rsidRDefault="00FB4375" w:rsidP="008E514B">
      <w:pPr>
        <w:ind w:right="0" w:firstLine="720"/>
        <w:rPr>
          <w:color w:val="000000" w:themeColor="text1"/>
          <w:sz w:val="28"/>
          <w:szCs w:val="28"/>
        </w:rPr>
      </w:pPr>
    </w:p>
    <w:p w14:paraId="1A29B4A5" w14:textId="54CF4290" w:rsidR="0032338D" w:rsidRPr="00F64CC9" w:rsidRDefault="006F3F5A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2</w:t>
      </w:r>
      <w:r w:rsidR="00002B2C" w:rsidRPr="00F64CC9">
        <w:rPr>
          <w:color w:val="000000" w:themeColor="text1"/>
          <w:sz w:val="28"/>
          <w:szCs w:val="28"/>
        </w:rPr>
        <w:t>3</w:t>
      </w:r>
      <w:r w:rsidR="008E514B">
        <w:rPr>
          <w:color w:val="000000" w:themeColor="text1"/>
          <w:sz w:val="28"/>
          <w:szCs w:val="28"/>
        </w:rPr>
        <w:t>. </w:t>
      </w:r>
      <w:r w:rsidR="00FB4375">
        <w:rPr>
          <w:color w:val="000000" w:themeColor="text1"/>
          <w:sz w:val="28"/>
          <w:szCs w:val="28"/>
        </w:rPr>
        <w:t>D</w:t>
      </w:r>
      <w:r w:rsidR="0032338D" w:rsidRPr="00F64CC9">
        <w:rPr>
          <w:color w:val="000000" w:themeColor="text1"/>
          <w:sz w:val="28"/>
          <w:szCs w:val="28"/>
        </w:rPr>
        <w:t>atums, kad darbnespējas dati nosūtīti Valsts sociālās apdrošināšanas aģentūrai.</w:t>
      </w:r>
    </w:p>
    <w:p w14:paraId="728ACC7C" w14:textId="77777777" w:rsidR="00FB4375" w:rsidRDefault="00FB4375" w:rsidP="008E514B">
      <w:pPr>
        <w:ind w:right="0" w:firstLine="720"/>
        <w:rPr>
          <w:color w:val="000000" w:themeColor="text1"/>
          <w:sz w:val="28"/>
          <w:szCs w:val="28"/>
        </w:rPr>
      </w:pPr>
    </w:p>
    <w:p w14:paraId="1A29B4A6" w14:textId="6B7D106A" w:rsidR="006F3F5A" w:rsidRPr="00F64CC9" w:rsidRDefault="006F3F5A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2</w:t>
      </w:r>
      <w:r w:rsidR="00002B2C" w:rsidRPr="00F64CC9">
        <w:rPr>
          <w:color w:val="000000" w:themeColor="text1"/>
          <w:sz w:val="28"/>
          <w:szCs w:val="28"/>
        </w:rPr>
        <w:t>4</w:t>
      </w:r>
      <w:r w:rsidR="008E514B">
        <w:rPr>
          <w:color w:val="000000" w:themeColor="text1"/>
          <w:sz w:val="28"/>
          <w:szCs w:val="28"/>
        </w:rPr>
        <w:t>. </w:t>
      </w:r>
      <w:r w:rsidR="00FB4375">
        <w:rPr>
          <w:color w:val="000000" w:themeColor="text1"/>
          <w:sz w:val="28"/>
          <w:szCs w:val="28"/>
        </w:rPr>
        <w:t>D</w:t>
      </w:r>
      <w:r w:rsidR="00437BA5" w:rsidRPr="00F64CC9">
        <w:rPr>
          <w:color w:val="000000" w:themeColor="text1"/>
          <w:sz w:val="28"/>
          <w:szCs w:val="28"/>
        </w:rPr>
        <w:t>atums, kad darbnespējas dati</w:t>
      </w:r>
      <w:r w:rsidRPr="00F64CC9">
        <w:rPr>
          <w:color w:val="000000" w:themeColor="text1"/>
          <w:sz w:val="28"/>
          <w:szCs w:val="28"/>
        </w:rPr>
        <w:t xml:space="preserve"> nosūtīt</w:t>
      </w:r>
      <w:r w:rsidR="00437BA5" w:rsidRPr="00F64CC9">
        <w:rPr>
          <w:color w:val="000000" w:themeColor="text1"/>
          <w:sz w:val="28"/>
          <w:szCs w:val="28"/>
        </w:rPr>
        <w:t>i</w:t>
      </w:r>
      <w:r w:rsidRPr="00F64CC9">
        <w:rPr>
          <w:color w:val="000000" w:themeColor="text1"/>
          <w:sz w:val="28"/>
          <w:szCs w:val="28"/>
        </w:rPr>
        <w:t xml:space="preserve"> Valsts ieņēmumu dienestam.</w:t>
      </w:r>
    </w:p>
    <w:p w14:paraId="51D39945" w14:textId="77777777" w:rsidR="00FB4375" w:rsidRDefault="00FB4375" w:rsidP="008E514B">
      <w:pPr>
        <w:ind w:right="0" w:firstLine="720"/>
        <w:rPr>
          <w:color w:val="000000" w:themeColor="text1"/>
          <w:sz w:val="28"/>
          <w:szCs w:val="28"/>
        </w:rPr>
      </w:pPr>
    </w:p>
    <w:p w14:paraId="1A29B4A7" w14:textId="67172E97" w:rsidR="006F4E09" w:rsidRPr="00F64CC9" w:rsidRDefault="006F3F5A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2</w:t>
      </w:r>
      <w:r w:rsidR="00002B2C" w:rsidRPr="00F64CC9">
        <w:rPr>
          <w:color w:val="000000" w:themeColor="text1"/>
          <w:sz w:val="28"/>
          <w:szCs w:val="28"/>
        </w:rPr>
        <w:t>5</w:t>
      </w:r>
      <w:r w:rsidR="008E514B">
        <w:rPr>
          <w:color w:val="000000" w:themeColor="text1"/>
          <w:sz w:val="28"/>
          <w:szCs w:val="28"/>
        </w:rPr>
        <w:t>. </w:t>
      </w:r>
      <w:r w:rsidR="00FB4375">
        <w:rPr>
          <w:color w:val="000000" w:themeColor="text1"/>
          <w:sz w:val="28"/>
          <w:szCs w:val="28"/>
        </w:rPr>
        <w:t>D</w:t>
      </w:r>
      <w:r w:rsidR="006F4E09" w:rsidRPr="00F64CC9">
        <w:rPr>
          <w:color w:val="000000" w:themeColor="text1"/>
          <w:sz w:val="28"/>
          <w:szCs w:val="28"/>
        </w:rPr>
        <w:t>arbnespējas lapas tekstuālas piezīmes</w:t>
      </w:r>
      <w:r w:rsidR="006F4E09" w:rsidRPr="00217C8D">
        <w:rPr>
          <w:color w:val="000000" w:themeColor="text1"/>
          <w:sz w:val="28"/>
          <w:szCs w:val="28"/>
        </w:rPr>
        <w:t>*</w:t>
      </w:r>
      <w:r w:rsidR="006F4E09" w:rsidRPr="00F64CC9">
        <w:rPr>
          <w:color w:val="000000" w:themeColor="text1"/>
          <w:sz w:val="28"/>
          <w:szCs w:val="28"/>
        </w:rPr>
        <w:t>.</w:t>
      </w:r>
    </w:p>
    <w:p w14:paraId="3DABDF62" w14:textId="77777777" w:rsidR="00FB4375" w:rsidRDefault="00FB4375" w:rsidP="008E514B">
      <w:pPr>
        <w:ind w:right="0" w:firstLine="720"/>
        <w:rPr>
          <w:color w:val="000000" w:themeColor="text1"/>
          <w:sz w:val="28"/>
          <w:szCs w:val="28"/>
        </w:rPr>
      </w:pPr>
    </w:p>
    <w:p w14:paraId="1A29B4A8" w14:textId="71C62AF5" w:rsidR="0032338D" w:rsidRPr="00F64CC9" w:rsidRDefault="006F3F5A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2</w:t>
      </w:r>
      <w:r w:rsidR="00002B2C" w:rsidRPr="00F64CC9">
        <w:rPr>
          <w:color w:val="000000" w:themeColor="text1"/>
          <w:sz w:val="28"/>
          <w:szCs w:val="28"/>
        </w:rPr>
        <w:t>6</w:t>
      </w:r>
      <w:r w:rsidR="008E514B">
        <w:rPr>
          <w:color w:val="000000" w:themeColor="text1"/>
          <w:sz w:val="28"/>
          <w:szCs w:val="28"/>
        </w:rPr>
        <w:t>. </w:t>
      </w:r>
      <w:r w:rsidR="00FB4375">
        <w:rPr>
          <w:color w:val="000000" w:themeColor="text1"/>
          <w:sz w:val="28"/>
          <w:szCs w:val="28"/>
        </w:rPr>
        <w:t>D</w:t>
      </w:r>
      <w:r w:rsidR="0032338D" w:rsidRPr="00F64CC9">
        <w:rPr>
          <w:color w:val="000000" w:themeColor="text1"/>
          <w:sz w:val="28"/>
          <w:szCs w:val="28"/>
        </w:rPr>
        <w:t xml:space="preserve">arbnespējas lapas </w:t>
      </w:r>
      <w:r w:rsidR="00021BB6" w:rsidRPr="00F64CC9">
        <w:rPr>
          <w:color w:val="000000" w:themeColor="text1"/>
          <w:sz w:val="28"/>
          <w:szCs w:val="28"/>
        </w:rPr>
        <w:t xml:space="preserve">aktuālais </w:t>
      </w:r>
      <w:r w:rsidR="0032338D" w:rsidRPr="00F64CC9">
        <w:rPr>
          <w:color w:val="000000" w:themeColor="text1"/>
          <w:sz w:val="28"/>
          <w:szCs w:val="28"/>
        </w:rPr>
        <w:t>statuss</w:t>
      </w:r>
      <w:r w:rsidRPr="00F64CC9">
        <w:rPr>
          <w:color w:val="000000" w:themeColor="text1"/>
          <w:sz w:val="28"/>
          <w:szCs w:val="28"/>
        </w:rPr>
        <w:t xml:space="preserve"> (atvērta, slēgta, anulēta)</w:t>
      </w:r>
      <w:r w:rsidR="00B02587" w:rsidRPr="00F64CC9">
        <w:rPr>
          <w:color w:val="000000" w:themeColor="text1"/>
          <w:sz w:val="28"/>
          <w:szCs w:val="28"/>
        </w:rPr>
        <w:t>,</w:t>
      </w:r>
      <w:r w:rsidR="006924EA" w:rsidRPr="00F64CC9">
        <w:rPr>
          <w:color w:val="000000" w:themeColor="text1"/>
          <w:sz w:val="28"/>
          <w:szCs w:val="28"/>
        </w:rPr>
        <w:t xml:space="preserve"> </w:t>
      </w:r>
      <w:r w:rsidR="00021BB6" w:rsidRPr="00F64CC9">
        <w:rPr>
          <w:color w:val="000000" w:themeColor="text1"/>
          <w:sz w:val="28"/>
          <w:szCs w:val="28"/>
        </w:rPr>
        <w:t>tā datums un statusa izmaiņu vēsture</w:t>
      </w:r>
      <w:r w:rsidR="0032338D" w:rsidRPr="00F64CC9">
        <w:rPr>
          <w:color w:val="000000" w:themeColor="text1"/>
          <w:sz w:val="28"/>
          <w:szCs w:val="28"/>
        </w:rPr>
        <w:t>.</w:t>
      </w:r>
    </w:p>
    <w:p w14:paraId="1A29B4AA" w14:textId="77777777" w:rsidR="0032338D" w:rsidRPr="00F64CC9" w:rsidRDefault="0032338D" w:rsidP="008E514B">
      <w:pPr>
        <w:pStyle w:val="naisf"/>
        <w:tabs>
          <w:tab w:val="left" w:pos="7200"/>
        </w:tabs>
        <w:spacing w:before="0" w:beforeAutospacing="0" w:after="0" w:afterAutospacing="0"/>
        <w:ind w:firstLine="720"/>
        <w:jc w:val="both"/>
        <w:rPr>
          <w:color w:val="000000" w:themeColor="text1"/>
        </w:rPr>
      </w:pPr>
    </w:p>
    <w:p w14:paraId="1A29B4AC" w14:textId="22D6EC5D" w:rsidR="0032338D" w:rsidRPr="00217C8D" w:rsidRDefault="0032338D" w:rsidP="00217C8D">
      <w:pPr>
        <w:pStyle w:val="naisf"/>
        <w:tabs>
          <w:tab w:val="left" w:pos="7200"/>
        </w:tabs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Piezīme</w:t>
      </w:r>
      <w:r w:rsidR="00217C8D" w:rsidRPr="00217C8D">
        <w:rPr>
          <w:color w:val="000000" w:themeColor="text1"/>
          <w:sz w:val="28"/>
          <w:szCs w:val="28"/>
        </w:rPr>
        <w:t>.</w:t>
      </w:r>
      <w:r w:rsidR="00217C8D">
        <w:rPr>
          <w:color w:val="000000" w:themeColor="text1"/>
          <w:sz w:val="28"/>
          <w:szCs w:val="28"/>
        </w:rPr>
        <w:t xml:space="preserve"> </w:t>
      </w:r>
      <w:r w:rsidRPr="00217C8D">
        <w:rPr>
          <w:color w:val="000000" w:themeColor="text1"/>
          <w:sz w:val="28"/>
          <w:szCs w:val="28"/>
        </w:rPr>
        <w:t>* Aizpilda ārstniecības iestāde.</w:t>
      </w:r>
    </w:p>
    <w:p w14:paraId="1A29B4AF" w14:textId="77777777" w:rsidR="006F3F5A" w:rsidRPr="00F64CC9" w:rsidRDefault="006F3F5A" w:rsidP="008E514B">
      <w:pPr>
        <w:pStyle w:val="naisf"/>
        <w:tabs>
          <w:tab w:val="left" w:pos="7200"/>
        </w:tabs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 w14:paraId="1A29B4B0" w14:textId="7A2D0253" w:rsidR="006F3F5A" w:rsidRPr="00F64CC9" w:rsidRDefault="006F3F5A" w:rsidP="008E514B">
      <w:pPr>
        <w:ind w:right="0" w:firstLine="720"/>
        <w:jc w:val="righ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5</w:t>
      </w:r>
      <w:r w:rsidR="008E514B">
        <w:rPr>
          <w:rFonts w:eastAsia="Calibri"/>
          <w:color w:val="000000" w:themeColor="text1"/>
          <w:sz w:val="28"/>
          <w:szCs w:val="28"/>
        </w:rPr>
        <w:t>. p</w:t>
      </w:r>
      <w:r w:rsidRPr="00F64CC9">
        <w:rPr>
          <w:rFonts w:eastAsia="Calibri"/>
          <w:color w:val="000000" w:themeColor="text1"/>
          <w:sz w:val="28"/>
          <w:szCs w:val="28"/>
        </w:rPr>
        <w:t>ielikums</w:t>
      </w:r>
    </w:p>
    <w:p w14:paraId="1A29B4B1" w14:textId="77777777" w:rsidR="006F3F5A" w:rsidRPr="00F64CC9" w:rsidRDefault="006F3F5A" w:rsidP="008E514B">
      <w:pPr>
        <w:ind w:right="0" w:firstLine="720"/>
        <w:jc w:val="righ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 xml:space="preserve">Ministru kabineta </w:t>
      </w:r>
    </w:p>
    <w:p w14:paraId="1A29B4B2" w14:textId="5EB43C62" w:rsidR="006F3F5A" w:rsidRPr="00F64CC9" w:rsidRDefault="006F3F5A" w:rsidP="008E514B">
      <w:pPr>
        <w:ind w:right="0" w:firstLine="720"/>
        <w:jc w:val="right"/>
        <w:rPr>
          <w:rFonts w:eastAsia="Calibri"/>
          <w:color w:val="000000" w:themeColor="text1"/>
          <w:sz w:val="28"/>
          <w:szCs w:val="28"/>
          <w:u w:val="single"/>
        </w:rPr>
      </w:pPr>
      <w:r w:rsidRPr="00F64CC9">
        <w:rPr>
          <w:rFonts w:eastAsia="Calibri"/>
          <w:color w:val="000000" w:themeColor="text1"/>
          <w:sz w:val="28"/>
          <w:szCs w:val="28"/>
        </w:rPr>
        <w:t>2014</w:t>
      </w:r>
      <w:r w:rsidR="008E514B">
        <w:rPr>
          <w:rFonts w:eastAsia="Calibri"/>
          <w:color w:val="000000" w:themeColor="text1"/>
          <w:sz w:val="28"/>
          <w:szCs w:val="28"/>
        </w:rPr>
        <w:t>. g</w:t>
      </w:r>
      <w:r w:rsidRPr="00F64CC9">
        <w:rPr>
          <w:rFonts w:eastAsia="Calibri"/>
          <w:color w:val="000000" w:themeColor="text1"/>
          <w:sz w:val="28"/>
          <w:szCs w:val="28"/>
        </w:rPr>
        <w:t>ada</w:t>
      </w:r>
      <w:r w:rsidR="006E5B38" w:rsidRPr="00F64CC9">
        <w:rPr>
          <w:rFonts w:eastAsia="Calibri"/>
          <w:color w:val="000000" w:themeColor="text1"/>
          <w:sz w:val="28"/>
          <w:szCs w:val="28"/>
        </w:rPr>
        <w:t xml:space="preserve"> 11</w:t>
      </w:r>
      <w:r w:rsidR="008E514B">
        <w:rPr>
          <w:rFonts w:eastAsia="Calibri"/>
          <w:color w:val="000000" w:themeColor="text1"/>
          <w:sz w:val="28"/>
          <w:szCs w:val="28"/>
        </w:rPr>
        <w:t>. m</w:t>
      </w:r>
      <w:r w:rsidR="006E5B38" w:rsidRPr="00F64CC9">
        <w:rPr>
          <w:rFonts w:eastAsia="Calibri"/>
          <w:color w:val="000000" w:themeColor="text1"/>
          <w:sz w:val="28"/>
          <w:szCs w:val="28"/>
        </w:rPr>
        <w:t>arta</w:t>
      </w:r>
      <w:r w:rsidRPr="00F64CC9">
        <w:rPr>
          <w:rFonts w:eastAsia="Calibri"/>
          <w:color w:val="000000" w:themeColor="text1"/>
          <w:sz w:val="28"/>
          <w:szCs w:val="28"/>
          <w:u w:val="single"/>
        </w:rPr>
        <w:t xml:space="preserve"> </w:t>
      </w:r>
    </w:p>
    <w:p w14:paraId="1A29B4B3" w14:textId="4E3525D4" w:rsidR="006F3F5A" w:rsidRPr="00F64CC9" w:rsidRDefault="006F3F5A" w:rsidP="008E514B">
      <w:pPr>
        <w:ind w:right="0" w:firstLine="720"/>
        <w:jc w:val="right"/>
        <w:rPr>
          <w:rFonts w:eastAsia="Calibri"/>
          <w:b/>
          <w:color w:val="000000" w:themeColor="text1"/>
        </w:rPr>
      </w:pPr>
      <w:r w:rsidRPr="00F64CC9">
        <w:rPr>
          <w:rFonts w:eastAsia="Calibri"/>
          <w:color w:val="000000" w:themeColor="text1"/>
          <w:sz w:val="28"/>
          <w:szCs w:val="28"/>
        </w:rPr>
        <w:t>noteikumiem Nr.</w:t>
      </w:r>
      <w:r w:rsidR="00FB4375">
        <w:rPr>
          <w:rFonts w:eastAsia="Calibri"/>
          <w:color w:val="000000" w:themeColor="text1"/>
          <w:sz w:val="28"/>
          <w:szCs w:val="28"/>
        </w:rPr>
        <w:t> </w:t>
      </w:r>
      <w:r w:rsidR="006E5B38" w:rsidRPr="00F64CC9">
        <w:rPr>
          <w:rFonts w:eastAsia="Calibri"/>
          <w:color w:val="000000" w:themeColor="text1"/>
          <w:sz w:val="28"/>
          <w:szCs w:val="28"/>
        </w:rPr>
        <w:t>134</w:t>
      </w:r>
    </w:p>
    <w:p w14:paraId="1A29B4B4" w14:textId="77777777" w:rsidR="006F3F5A" w:rsidRPr="00F64CC9" w:rsidRDefault="006F3F5A" w:rsidP="008E514B">
      <w:pPr>
        <w:ind w:right="0" w:firstLine="720"/>
        <w:rPr>
          <w:rFonts w:eastAsia="Calibri"/>
          <w:b/>
          <w:color w:val="000000" w:themeColor="text1"/>
        </w:rPr>
      </w:pPr>
    </w:p>
    <w:p w14:paraId="1A29B4B5" w14:textId="77777777" w:rsidR="006F3F5A" w:rsidRPr="00F64CC9" w:rsidRDefault="006F3F5A" w:rsidP="00FB4375">
      <w:pPr>
        <w:ind w:right="0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F64CC9">
        <w:rPr>
          <w:rFonts w:eastAsia="Calibri"/>
          <w:b/>
          <w:color w:val="000000" w:themeColor="text1"/>
          <w:sz w:val="28"/>
          <w:szCs w:val="28"/>
        </w:rPr>
        <w:t>E-recepte</w:t>
      </w:r>
    </w:p>
    <w:p w14:paraId="1A29B4B6" w14:textId="77777777" w:rsidR="006F3F5A" w:rsidRPr="00F64CC9" w:rsidRDefault="006F3F5A" w:rsidP="008E514B">
      <w:pPr>
        <w:ind w:right="0" w:firstLine="720"/>
        <w:rPr>
          <w:rFonts w:eastAsia="Calibri"/>
          <w:color w:val="000000" w:themeColor="text1"/>
        </w:rPr>
      </w:pPr>
    </w:p>
    <w:p w14:paraId="1A29B4B7" w14:textId="67F90FA1" w:rsidR="006F3F5A" w:rsidRPr="00F64CC9" w:rsidRDefault="00FB4375" w:rsidP="00FB4375">
      <w:pPr>
        <w:ind w:right="0" w:firstLine="709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1. </w:t>
      </w:r>
      <w:r w:rsidR="006F3F5A" w:rsidRPr="00F64CC9">
        <w:rPr>
          <w:rFonts w:eastAsia="Calibri"/>
          <w:color w:val="000000" w:themeColor="text1"/>
          <w:sz w:val="28"/>
          <w:szCs w:val="28"/>
        </w:rPr>
        <w:t>Pacienta informācija:</w:t>
      </w:r>
    </w:p>
    <w:p w14:paraId="1A29B4B8" w14:textId="2A366063" w:rsidR="006F3F5A" w:rsidRPr="00F64CC9" w:rsidRDefault="00047FFC" w:rsidP="008E514B">
      <w:pPr>
        <w:ind w:right="0" w:firstLine="720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1.1.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="006F3F5A" w:rsidRPr="00F64CC9">
        <w:rPr>
          <w:rFonts w:eastAsia="Calibri"/>
          <w:color w:val="000000" w:themeColor="text1"/>
          <w:sz w:val="28"/>
          <w:szCs w:val="28"/>
        </w:rPr>
        <w:t>vārds (vārdi), uzvārds;</w:t>
      </w:r>
    </w:p>
    <w:p w14:paraId="1A29B4B9" w14:textId="5BF482D4" w:rsidR="006F3F5A" w:rsidRPr="00F64CC9" w:rsidRDefault="00047FFC" w:rsidP="008E514B">
      <w:pPr>
        <w:ind w:right="0" w:firstLine="720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1.2</w:t>
      </w:r>
      <w:r w:rsidR="008E514B">
        <w:rPr>
          <w:rFonts w:eastAsia="Calibri"/>
          <w:color w:val="000000" w:themeColor="text1"/>
          <w:sz w:val="28"/>
          <w:szCs w:val="28"/>
        </w:rPr>
        <w:t>. p</w:t>
      </w:r>
      <w:r w:rsidR="006F3F5A" w:rsidRPr="00F64CC9">
        <w:rPr>
          <w:rFonts w:eastAsia="Calibri"/>
          <w:color w:val="000000" w:themeColor="text1"/>
          <w:sz w:val="28"/>
          <w:szCs w:val="28"/>
        </w:rPr>
        <w:t>ersonas kods;</w:t>
      </w:r>
    </w:p>
    <w:p w14:paraId="1A29B4BA" w14:textId="0DE3066E" w:rsidR="006F3F5A" w:rsidRPr="00F64CC9" w:rsidRDefault="00047FFC" w:rsidP="008E514B">
      <w:pPr>
        <w:ind w:right="0" w:firstLine="720"/>
        <w:contextualSpacing/>
        <w:jc w:val="left"/>
        <w:rPr>
          <w:rFonts w:eastAsia="Calibri"/>
          <w:b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1.3</w:t>
      </w:r>
      <w:r w:rsidR="008E514B">
        <w:rPr>
          <w:rFonts w:eastAsia="Calibri"/>
          <w:color w:val="000000" w:themeColor="text1"/>
          <w:sz w:val="28"/>
          <w:szCs w:val="28"/>
        </w:rPr>
        <w:t>. d</w:t>
      </w:r>
      <w:r w:rsidR="006F3F5A" w:rsidRPr="00F64CC9">
        <w:rPr>
          <w:rFonts w:eastAsia="Calibri"/>
          <w:color w:val="000000" w:themeColor="text1"/>
          <w:sz w:val="28"/>
          <w:szCs w:val="28"/>
        </w:rPr>
        <w:t>eklarētās, reģistrētās vai personas norādītās dzīvesvietas adrese;</w:t>
      </w:r>
    </w:p>
    <w:p w14:paraId="1A29B4BB" w14:textId="470BDB9A" w:rsidR="006F3F5A" w:rsidRPr="00F64CC9" w:rsidRDefault="00047FFC" w:rsidP="008E514B">
      <w:pPr>
        <w:ind w:right="0" w:firstLine="720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1.4</w:t>
      </w:r>
      <w:r w:rsidR="008E514B">
        <w:rPr>
          <w:rFonts w:eastAsia="Calibri"/>
          <w:color w:val="000000" w:themeColor="text1"/>
          <w:sz w:val="28"/>
          <w:szCs w:val="28"/>
        </w:rPr>
        <w:t>. d</w:t>
      </w:r>
      <w:r w:rsidR="006F3F5A" w:rsidRPr="00F64CC9">
        <w:rPr>
          <w:rFonts w:eastAsia="Calibri"/>
          <w:color w:val="000000" w:themeColor="text1"/>
          <w:sz w:val="28"/>
          <w:szCs w:val="28"/>
        </w:rPr>
        <w:t>zimums;</w:t>
      </w:r>
    </w:p>
    <w:p w14:paraId="1A29B4BC" w14:textId="76F703D6" w:rsidR="006F3F5A" w:rsidRPr="00F64CC9" w:rsidRDefault="00021BB6" w:rsidP="008E514B">
      <w:pPr>
        <w:ind w:right="0" w:firstLine="720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1.5</w:t>
      </w:r>
      <w:r w:rsidR="008E514B">
        <w:rPr>
          <w:rFonts w:eastAsia="Calibri"/>
          <w:color w:val="000000" w:themeColor="text1"/>
          <w:sz w:val="28"/>
          <w:szCs w:val="28"/>
        </w:rPr>
        <w:t>. d</w:t>
      </w:r>
      <w:r w:rsidR="006F3F5A" w:rsidRPr="00F64CC9">
        <w:rPr>
          <w:rFonts w:eastAsia="Calibri"/>
          <w:color w:val="000000" w:themeColor="text1"/>
          <w:sz w:val="28"/>
          <w:szCs w:val="28"/>
        </w:rPr>
        <w:t>zimšanas datums</w:t>
      </w:r>
      <w:r w:rsidR="00217C8D">
        <w:rPr>
          <w:rFonts w:eastAsia="Calibri"/>
          <w:color w:val="000000" w:themeColor="text1"/>
          <w:sz w:val="28"/>
          <w:szCs w:val="28"/>
        </w:rPr>
        <w:t>.</w:t>
      </w:r>
    </w:p>
    <w:p w14:paraId="29A87127" w14:textId="77777777" w:rsidR="00FB4375" w:rsidRDefault="00FB4375" w:rsidP="00FB4375">
      <w:pPr>
        <w:ind w:right="0" w:firstLine="709"/>
        <w:contextualSpacing/>
        <w:jc w:val="left"/>
        <w:rPr>
          <w:rFonts w:eastAsia="Calibri"/>
          <w:color w:val="000000" w:themeColor="text1"/>
          <w:sz w:val="28"/>
          <w:szCs w:val="28"/>
        </w:rPr>
      </w:pPr>
    </w:p>
    <w:p w14:paraId="1A29B4BD" w14:textId="58D9769E" w:rsidR="006F3F5A" w:rsidRPr="00F64CC9" w:rsidRDefault="00FB4375" w:rsidP="00FB4375">
      <w:pPr>
        <w:ind w:right="0" w:firstLine="709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2. </w:t>
      </w:r>
      <w:r w:rsidR="006F3F5A" w:rsidRPr="00F64CC9">
        <w:rPr>
          <w:rFonts w:eastAsia="Calibri"/>
          <w:color w:val="000000" w:themeColor="text1"/>
          <w:sz w:val="28"/>
          <w:szCs w:val="28"/>
        </w:rPr>
        <w:t>E-receptes izrakstītāja dati:</w:t>
      </w:r>
    </w:p>
    <w:p w14:paraId="1A29B4BE" w14:textId="7D5B22F3" w:rsidR="006F3F5A" w:rsidRPr="00F64CC9" w:rsidRDefault="00021BB6" w:rsidP="008E514B">
      <w:pPr>
        <w:ind w:right="0" w:firstLine="720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lastRenderedPageBreak/>
        <w:t>2.1.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="006F3F5A" w:rsidRPr="00F64CC9">
        <w:rPr>
          <w:rFonts w:eastAsia="Calibri"/>
          <w:color w:val="000000" w:themeColor="text1"/>
          <w:sz w:val="28"/>
          <w:szCs w:val="28"/>
        </w:rPr>
        <w:t>ārstniecības iestādes kods Ārstniecības iestāžu reģistrā;</w:t>
      </w:r>
    </w:p>
    <w:p w14:paraId="1A29B4BF" w14:textId="2C58BEF0" w:rsidR="006F3F5A" w:rsidRPr="00F64CC9" w:rsidRDefault="00021BB6" w:rsidP="008E514B">
      <w:pPr>
        <w:ind w:right="0" w:firstLine="720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2.2.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="006F3F5A" w:rsidRPr="00F64CC9">
        <w:rPr>
          <w:rFonts w:eastAsia="Calibri"/>
          <w:color w:val="000000" w:themeColor="text1"/>
          <w:sz w:val="28"/>
          <w:szCs w:val="28"/>
        </w:rPr>
        <w:t>ārstniecības iestādes nosaukums;</w:t>
      </w:r>
    </w:p>
    <w:p w14:paraId="1A29B4C0" w14:textId="63A1BE00" w:rsidR="006F3F5A" w:rsidRPr="00F64CC9" w:rsidRDefault="00021BB6" w:rsidP="008E514B">
      <w:pPr>
        <w:ind w:right="0" w:firstLine="720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2.3.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="006F3F5A" w:rsidRPr="00F64CC9">
        <w:rPr>
          <w:rFonts w:eastAsia="Calibri"/>
          <w:color w:val="000000" w:themeColor="text1"/>
          <w:sz w:val="28"/>
          <w:szCs w:val="28"/>
        </w:rPr>
        <w:t>ārstniecības iestādes adrese;</w:t>
      </w:r>
    </w:p>
    <w:p w14:paraId="1A29B4C1" w14:textId="4F02E469" w:rsidR="006F3F5A" w:rsidRPr="00F64CC9" w:rsidRDefault="00021BB6" w:rsidP="008E514B">
      <w:pPr>
        <w:ind w:right="0" w:firstLine="720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2.4.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="006F3F5A" w:rsidRPr="00F64CC9">
        <w:rPr>
          <w:rFonts w:eastAsia="Calibri"/>
          <w:color w:val="000000" w:themeColor="text1"/>
          <w:sz w:val="28"/>
          <w:szCs w:val="28"/>
        </w:rPr>
        <w:t>ārstniecības personas vārds (vārdi), uzvārds;</w:t>
      </w:r>
    </w:p>
    <w:p w14:paraId="1A29B4C2" w14:textId="3D0164E4" w:rsidR="006F3F5A" w:rsidRPr="00F64CC9" w:rsidRDefault="00021BB6" w:rsidP="008E514B">
      <w:pPr>
        <w:ind w:right="0" w:firstLine="720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 w:cs="Arial Unicode MS"/>
          <w:color w:val="000000" w:themeColor="text1"/>
          <w:sz w:val="28"/>
          <w:szCs w:val="28"/>
        </w:rPr>
        <w:t>2.5.</w:t>
      </w:r>
      <w:r w:rsidR="00217C8D">
        <w:rPr>
          <w:rFonts w:eastAsia="Calibri" w:cs="Arial Unicode MS"/>
          <w:color w:val="000000" w:themeColor="text1"/>
          <w:sz w:val="28"/>
          <w:szCs w:val="28"/>
        </w:rPr>
        <w:t> </w:t>
      </w:r>
      <w:r w:rsidR="006F3F5A" w:rsidRPr="00F64CC9">
        <w:rPr>
          <w:rFonts w:eastAsia="Calibri" w:cs="Arial Unicode MS"/>
          <w:color w:val="000000" w:themeColor="text1"/>
          <w:sz w:val="28"/>
          <w:szCs w:val="28"/>
        </w:rPr>
        <w:t>Veselības inspekcijas piešķirtais ārstniecības personas identifikators</w:t>
      </w:r>
      <w:r w:rsidR="006F3F5A" w:rsidRPr="00F64CC9">
        <w:rPr>
          <w:rFonts w:eastAsia="Calibri"/>
          <w:color w:val="000000" w:themeColor="text1"/>
          <w:sz w:val="28"/>
          <w:szCs w:val="28"/>
        </w:rPr>
        <w:t>;</w:t>
      </w:r>
    </w:p>
    <w:p w14:paraId="1A29B4C3" w14:textId="79884302" w:rsidR="006F3F5A" w:rsidRPr="00F64CC9" w:rsidRDefault="00021BB6" w:rsidP="00126C64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2.6.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="006F3F5A" w:rsidRPr="00F64CC9">
        <w:rPr>
          <w:rFonts w:eastAsia="Calibri"/>
          <w:color w:val="000000" w:themeColor="text1"/>
          <w:sz w:val="28"/>
          <w:szCs w:val="28"/>
        </w:rPr>
        <w:t>ārstniecības personas specialitāte</w:t>
      </w:r>
      <w:r w:rsidR="006924EA" w:rsidRPr="00F64CC9">
        <w:rPr>
          <w:rFonts w:eastAsia="Calibri"/>
          <w:color w:val="000000" w:themeColor="text1"/>
          <w:sz w:val="28"/>
          <w:szCs w:val="28"/>
        </w:rPr>
        <w:t>.</w:t>
      </w:r>
    </w:p>
    <w:p w14:paraId="7B7FAF2A" w14:textId="77777777" w:rsidR="00217C8D" w:rsidRDefault="00217C8D" w:rsidP="00126C64">
      <w:pPr>
        <w:ind w:right="0" w:firstLine="709"/>
        <w:contextualSpacing/>
        <w:rPr>
          <w:rFonts w:eastAsia="Calibri"/>
          <w:color w:val="000000" w:themeColor="text1"/>
          <w:sz w:val="28"/>
          <w:szCs w:val="28"/>
        </w:rPr>
      </w:pPr>
    </w:p>
    <w:p w14:paraId="1A29B4C4" w14:textId="3E09B245" w:rsidR="006F3F5A" w:rsidRPr="00F64CC9" w:rsidRDefault="00FB4375" w:rsidP="00126C64">
      <w:pPr>
        <w:ind w:right="0" w:firstLine="709"/>
        <w:contextualSpacing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3. </w:t>
      </w:r>
      <w:r w:rsidR="006F3F5A" w:rsidRPr="00F64CC9">
        <w:rPr>
          <w:rFonts w:eastAsia="Calibri"/>
          <w:color w:val="000000" w:themeColor="text1"/>
          <w:sz w:val="28"/>
          <w:szCs w:val="28"/>
        </w:rPr>
        <w:t>E-receptes galvenie dati:</w:t>
      </w:r>
    </w:p>
    <w:p w14:paraId="1A29B4C5" w14:textId="09FE0F4C" w:rsidR="006F3F5A" w:rsidRPr="00F64CC9" w:rsidRDefault="006537D9" w:rsidP="00126C64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3.1.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="006F3F5A" w:rsidRPr="00F64CC9">
        <w:rPr>
          <w:rFonts w:eastAsia="Calibri"/>
          <w:color w:val="000000" w:themeColor="text1"/>
          <w:sz w:val="28"/>
          <w:szCs w:val="28"/>
        </w:rPr>
        <w:t>identifikācijas numurs;</w:t>
      </w:r>
    </w:p>
    <w:p w14:paraId="1A29B4C6" w14:textId="57AF7F7A" w:rsidR="006F3F5A" w:rsidRPr="00F64CC9" w:rsidRDefault="006537D9" w:rsidP="00126C64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3.2.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="00A471A9" w:rsidRPr="00F64CC9">
        <w:rPr>
          <w:rFonts w:eastAsia="Calibri"/>
          <w:color w:val="000000" w:themeColor="text1"/>
          <w:sz w:val="28"/>
          <w:szCs w:val="28"/>
        </w:rPr>
        <w:t xml:space="preserve">receptes </w:t>
      </w:r>
      <w:r w:rsidR="006F3F5A" w:rsidRPr="00F64CC9">
        <w:rPr>
          <w:rFonts w:eastAsia="Calibri"/>
          <w:color w:val="000000" w:themeColor="text1"/>
          <w:sz w:val="28"/>
          <w:szCs w:val="28"/>
        </w:rPr>
        <w:t>veidlapas sērija un numurs;</w:t>
      </w:r>
    </w:p>
    <w:p w14:paraId="1A29B4C7" w14:textId="19E7A781" w:rsidR="006F3F5A" w:rsidRPr="00F64CC9" w:rsidRDefault="006537D9" w:rsidP="00126C64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3.3.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="006F3F5A" w:rsidRPr="00F64CC9">
        <w:rPr>
          <w:rFonts w:eastAsia="Calibri"/>
          <w:color w:val="000000" w:themeColor="text1"/>
          <w:sz w:val="28"/>
          <w:szCs w:val="28"/>
        </w:rPr>
        <w:t>veids (īpašā recepte vai parastā recepte);</w:t>
      </w:r>
    </w:p>
    <w:p w14:paraId="1A29B4C8" w14:textId="4955E6E3" w:rsidR="006F3F5A" w:rsidRPr="00F64CC9" w:rsidRDefault="006537D9" w:rsidP="00126C64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  <w:r w:rsidRPr="00764E59">
        <w:rPr>
          <w:rFonts w:eastAsia="Calibri"/>
          <w:color w:val="000000" w:themeColor="text1"/>
          <w:sz w:val="28"/>
          <w:szCs w:val="28"/>
        </w:rPr>
        <w:t>3.4.</w:t>
      </w:r>
      <w:r w:rsidR="00217C8D" w:rsidRPr="00764E59">
        <w:rPr>
          <w:rFonts w:eastAsia="Calibri"/>
          <w:color w:val="000000" w:themeColor="text1"/>
          <w:sz w:val="28"/>
          <w:szCs w:val="28"/>
        </w:rPr>
        <w:t> </w:t>
      </w:r>
      <w:r w:rsidR="00764E59" w:rsidRPr="00764E59">
        <w:rPr>
          <w:rFonts w:eastAsia="Calibri"/>
          <w:color w:val="000000" w:themeColor="text1"/>
          <w:sz w:val="28"/>
          <w:szCs w:val="28"/>
        </w:rPr>
        <w:t>E</w:t>
      </w:r>
      <w:r w:rsidR="00A471A9">
        <w:rPr>
          <w:rFonts w:eastAsia="Calibri"/>
          <w:color w:val="000000" w:themeColor="text1"/>
          <w:sz w:val="28"/>
          <w:szCs w:val="28"/>
        </w:rPr>
        <w:t xml:space="preserve"> </w:t>
      </w:r>
      <w:r w:rsidR="00A471A9" w:rsidRPr="00764E59">
        <w:rPr>
          <w:rFonts w:eastAsia="Calibri"/>
          <w:color w:val="000000" w:themeColor="text1"/>
          <w:sz w:val="28"/>
          <w:szCs w:val="28"/>
        </w:rPr>
        <w:t xml:space="preserve">vai </w:t>
      </w:r>
      <w:r w:rsidR="00764E59" w:rsidRPr="00764E59">
        <w:rPr>
          <w:rFonts w:eastAsia="Calibri"/>
          <w:color w:val="000000" w:themeColor="text1"/>
          <w:sz w:val="28"/>
          <w:szCs w:val="28"/>
        </w:rPr>
        <w:t>S</w:t>
      </w:r>
      <w:r w:rsidR="00A471A9">
        <w:rPr>
          <w:rFonts w:eastAsia="Calibri"/>
          <w:color w:val="000000" w:themeColor="text1"/>
          <w:sz w:val="28"/>
          <w:szCs w:val="28"/>
        </w:rPr>
        <w:t xml:space="preserve"> </w:t>
      </w:r>
      <w:r w:rsidR="00764E59" w:rsidRPr="00764E59">
        <w:rPr>
          <w:rFonts w:eastAsia="Calibri"/>
          <w:color w:val="000000" w:themeColor="text1"/>
          <w:sz w:val="28"/>
          <w:szCs w:val="28"/>
        </w:rPr>
        <w:t xml:space="preserve">veidlapas </w:t>
      </w:r>
      <w:r w:rsidR="006F3F5A" w:rsidRPr="00764E59">
        <w:rPr>
          <w:rFonts w:eastAsia="Calibri"/>
          <w:color w:val="000000" w:themeColor="text1"/>
          <w:sz w:val="28"/>
          <w:szCs w:val="28"/>
        </w:rPr>
        <w:t>veids;</w:t>
      </w:r>
    </w:p>
    <w:p w14:paraId="1A29B4C9" w14:textId="2CCC45C5" w:rsidR="006F3F5A" w:rsidRPr="00F64CC9" w:rsidRDefault="006537D9" w:rsidP="00126C64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3.5.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="006F3F5A" w:rsidRPr="00F64CC9">
        <w:rPr>
          <w:rFonts w:eastAsia="Calibri"/>
          <w:color w:val="000000" w:themeColor="text1"/>
          <w:sz w:val="28"/>
          <w:szCs w:val="28"/>
        </w:rPr>
        <w:t>izrakstīšanas datums;</w:t>
      </w:r>
    </w:p>
    <w:p w14:paraId="1A29B4CA" w14:textId="7A5A6413" w:rsidR="006F3F5A" w:rsidRPr="00F64CC9" w:rsidRDefault="006537D9" w:rsidP="00126C64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3.6</w:t>
      </w:r>
      <w:r w:rsidR="008E514B">
        <w:rPr>
          <w:rFonts w:eastAsia="Calibri"/>
          <w:color w:val="000000" w:themeColor="text1"/>
          <w:sz w:val="28"/>
          <w:szCs w:val="28"/>
        </w:rPr>
        <w:t>. d</w:t>
      </w:r>
      <w:r w:rsidR="006F3F5A" w:rsidRPr="00F64CC9">
        <w:rPr>
          <w:rFonts w:eastAsia="Calibri"/>
          <w:color w:val="000000" w:themeColor="text1"/>
          <w:sz w:val="28"/>
          <w:szCs w:val="28"/>
        </w:rPr>
        <w:t>erīguma termiņš;</w:t>
      </w:r>
    </w:p>
    <w:p w14:paraId="1A29B4CB" w14:textId="5D7F537C" w:rsidR="006F3F5A" w:rsidRPr="00F64CC9" w:rsidRDefault="006537D9" w:rsidP="00126C64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3.7.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="006F3F5A" w:rsidRPr="00F64CC9">
        <w:rPr>
          <w:rFonts w:eastAsia="Calibri"/>
          <w:color w:val="000000" w:themeColor="text1"/>
          <w:sz w:val="28"/>
          <w:szCs w:val="28"/>
        </w:rPr>
        <w:t xml:space="preserve">ārstēšanas kursa ilgums (ja </w:t>
      </w:r>
      <w:r w:rsidR="00CE4453">
        <w:rPr>
          <w:rFonts w:eastAsia="Calibri"/>
          <w:color w:val="000000" w:themeColor="text1"/>
          <w:sz w:val="28"/>
          <w:szCs w:val="28"/>
        </w:rPr>
        <w:t xml:space="preserve">zāles paredzētas </w:t>
      </w:r>
      <w:r w:rsidR="006F3F5A" w:rsidRPr="00F64CC9">
        <w:rPr>
          <w:rFonts w:eastAsia="Calibri"/>
          <w:color w:val="000000" w:themeColor="text1"/>
          <w:sz w:val="28"/>
          <w:szCs w:val="28"/>
        </w:rPr>
        <w:t>ārstēšan</w:t>
      </w:r>
      <w:r w:rsidR="00CE4453">
        <w:rPr>
          <w:rFonts w:eastAsia="Calibri"/>
          <w:color w:val="000000" w:themeColor="text1"/>
          <w:sz w:val="28"/>
          <w:szCs w:val="28"/>
        </w:rPr>
        <w:t>a</w:t>
      </w:r>
      <w:r w:rsidR="006F3F5A" w:rsidRPr="00F64CC9">
        <w:rPr>
          <w:rFonts w:eastAsia="Calibri"/>
          <w:color w:val="000000" w:themeColor="text1"/>
          <w:sz w:val="28"/>
          <w:szCs w:val="28"/>
        </w:rPr>
        <w:t>s kursam);</w:t>
      </w:r>
    </w:p>
    <w:p w14:paraId="1A29B4CC" w14:textId="52FDE179" w:rsidR="006F3F5A" w:rsidRPr="00F64CC9" w:rsidRDefault="006537D9" w:rsidP="00126C64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3.8</w:t>
      </w:r>
      <w:r w:rsidR="008E514B">
        <w:rPr>
          <w:rFonts w:eastAsia="Calibri"/>
          <w:color w:val="000000" w:themeColor="text1"/>
          <w:sz w:val="28"/>
          <w:szCs w:val="28"/>
        </w:rPr>
        <w:t>. </w:t>
      </w:r>
      <w:r w:rsidR="00CE4453" w:rsidRPr="00CE4453">
        <w:rPr>
          <w:rFonts w:eastAsia="Calibri"/>
          <w:color w:val="000000" w:themeColor="text1"/>
          <w:sz w:val="28"/>
          <w:szCs w:val="28"/>
        </w:rPr>
        <w:t>norāde</w:t>
      </w:r>
      <w:r w:rsidR="006F3F5A" w:rsidRPr="00CE4453">
        <w:rPr>
          <w:rFonts w:eastAsia="Calibri"/>
          <w:color w:val="000000" w:themeColor="text1"/>
          <w:sz w:val="28"/>
          <w:szCs w:val="28"/>
        </w:rPr>
        <w:t>, vai zāles atļauts aizvietot</w:t>
      </w:r>
      <w:r w:rsidR="00CE4453" w:rsidRPr="00CE4453">
        <w:rPr>
          <w:rFonts w:eastAsia="Calibri"/>
          <w:color w:val="000000" w:themeColor="text1"/>
          <w:sz w:val="28"/>
          <w:szCs w:val="28"/>
        </w:rPr>
        <w:t xml:space="preserve">, </w:t>
      </w:r>
      <w:r w:rsidRPr="00CE4453">
        <w:rPr>
          <w:rFonts w:eastAsia="Calibri"/>
          <w:color w:val="000000" w:themeColor="text1"/>
          <w:sz w:val="28"/>
          <w:szCs w:val="28"/>
        </w:rPr>
        <w:t>un</w:t>
      </w:r>
      <w:r w:rsidR="00CE4453" w:rsidRPr="00CE4453">
        <w:rPr>
          <w:rFonts w:eastAsia="Calibri"/>
          <w:color w:val="000000" w:themeColor="text1"/>
          <w:sz w:val="28"/>
          <w:szCs w:val="28"/>
        </w:rPr>
        <w:t xml:space="preserve">, ja ne, </w:t>
      </w:r>
      <w:r w:rsidR="00CE4453" w:rsidRPr="00CE4453">
        <w:rPr>
          <w:color w:val="000000" w:themeColor="text1"/>
          <w:sz w:val="28"/>
          <w:szCs w:val="28"/>
        </w:rPr>
        <w:t>–</w:t>
      </w:r>
      <w:r w:rsidRPr="00CE4453">
        <w:rPr>
          <w:rFonts w:eastAsia="Calibri"/>
          <w:color w:val="000000" w:themeColor="text1"/>
          <w:sz w:val="28"/>
          <w:szCs w:val="28"/>
        </w:rPr>
        <w:t xml:space="preserve"> aizlieguma pama</w:t>
      </w:r>
      <w:r w:rsidR="00CE4453">
        <w:rPr>
          <w:rFonts w:eastAsia="Calibri"/>
          <w:color w:val="000000" w:themeColor="text1"/>
          <w:sz w:val="28"/>
          <w:szCs w:val="28"/>
        </w:rPr>
        <w:softHyphen/>
      </w:r>
      <w:r w:rsidRPr="00CE4453">
        <w:rPr>
          <w:rFonts w:eastAsia="Calibri"/>
          <w:color w:val="000000" w:themeColor="text1"/>
          <w:sz w:val="28"/>
          <w:szCs w:val="28"/>
        </w:rPr>
        <w:t>tojums</w:t>
      </w:r>
      <w:r w:rsidR="006F3F5A" w:rsidRPr="00CE4453">
        <w:rPr>
          <w:rFonts w:eastAsia="Calibri"/>
          <w:color w:val="000000" w:themeColor="text1"/>
          <w:sz w:val="28"/>
          <w:szCs w:val="28"/>
        </w:rPr>
        <w:t>.</w:t>
      </w:r>
    </w:p>
    <w:p w14:paraId="0F3BAE09" w14:textId="77777777" w:rsidR="00FB4375" w:rsidRDefault="00FB4375" w:rsidP="00126C64">
      <w:pPr>
        <w:ind w:right="0" w:firstLine="709"/>
        <w:contextualSpacing/>
        <w:rPr>
          <w:rFonts w:eastAsia="Calibri"/>
          <w:color w:val="000000" w:themeColor="text1"/>
          <w:sz w:val="28"/>
          <w:szCs w:val="28"/>
        </w:rPr>
      </w:pPr>
    </w:p>
    <w:p w14:paraId="1A29B4CD" w14:textId="1508D763" w:rsidR="006F3F5A" w:rsidRPr="00F64CC9" w:rsidRDefault="00FB4375" w:rsidP="00126C64">
      <w:pPr>
        <w:ind w:right="0" w:firstLine="709"/>
        <w:contextualSpacing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4. </w:t>
      </w:r>
      <w:r w:rsidR="006F3F5A" w:rsidRPr="00F64CC9">
        <w:rPr>
          <w:rFonts w:eastAsia="Calibri"/>
          <w:color w:val="000000" w:themeColor="text1"/>
          <w:sz w:val="28"/>
          <w:szCs w:val="28"/>
        </w:rPr>
        <w:t>Diagnozes:</w:t>
      </w:r>
    </w:p>
    <w:p w14:paraId="1A29B4CE" w14:textId="5C382A93" w:rsidR="006F3F5A" w:rsidRPr="00F64CC9" w:rsidRDefault="006537D9" w:rsidP="00126C64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4.1</w:t>
      </w:r>
      <w:r w:rsidR="008E514B">
        <w:rPr>
          <w:rFonts w:eastAsia="Calibri"/>
          <w:color w:val="000000" w:themeColor="text1"/>
          <w:sz w:val="28"/>
          <w:szCs w:val="28"/>
        </w:rPr>
        <w:t>. d</w:t>
      </w:r>
      <w:r w:rsidR="006F3F5A" w:rsidRPr="00F64CC9">
        <w:rPr>
          <w:rFonts w:eastAsia="Calibri"/>
          <w:color w:val="000000" w:themeColor="text1"/>
          <w:sz w:val="28"/>
          <w:szCs w:val="28"/>
        </w:rPr>
        <w:t>iagnozes kods un nosaukums (atbilstoši aktuālajai starptautiskās sta</w:t>
      </w:r>
      <w:r w:rsidR="00126C64">
        <w:rPr>
          <w:rFonts w:eastAsia="Calibri"/>
          <w:color w:val="000000" w:themeColor="text1"/>
          <w:sz w:val="28"/>
          <w:szCs w:val="28"/>
        </w:rPr>
        <w:softHyphen/>
      </w:r>
      <w:r w:rsidR="006F3F5A" w:rsidRPr="00F64CC9">
        <w:rPr>
          <w:rFonts w:eastAsia="Calibri"/>
          <w:color w:val="000000" w:themeColor="text1"/>
          <w:sz w:val="28"/>
          <w:szCs w:val="28"/>
        </w:rPr>
        <w:t>tistiskās slimību un veselības problēmu klasifikācijas 10.</w:t>
      </w:r>
      <w:r w:rsidR="0080708C">
        <w:rPr>
          <w:rFonts w:eastAsia="Calibri"/>
          <w:color w:val="000000" w:themeColor="text1"/>
          <w:sz w:val="28"/>
          <w:szCs w:val="28"/>
        </w:rPr>
        <w:t> </w:t>
      </w:r>
      <w:r w:rsidR="006F3F5A" w:rsidRPr="00F64CC9">
        <w:rPr>
          <w:rFonts w:eastAsia="Calibri"/>
          <w:color w:val="000000" w:themeColor="text1"/>
          <w:sz w:val="28"/>
          <w:szCs w:val="28"/>
        </w:rPr>
        <w:t>redakcijai (</w:t>
      </w:r>
      <w:proofErr w:type="spellStart"/>
      <w:r w:rsidR="006F3F5A" w:rsidRPr="00F64CC9">
        <w:rPr>
          <w:rFonts w:eastAsia="Calibri"/>
          <w:color w:val="000000" w:themeColor="text1"/>
          <w:sz w:val="28"/>
          <w:szCs w:val="28"/>
        </w:rPr>
        <w:t>SSK-10)</w:t>
      </w:r>
      <w:r w:rsidR="006F3F5A" w:rsidRPr="00F64CC9">
        <w:rPr>
          <w:rFonts w:eastAsia="Calibri"/>
          <w:bCs/>
          <w:color w:val="000000" w:themeColor="text1"/>
          <w:sz w:val="28"/>
          <w:szCs w:val="28"/>
        </w:rPr>
        <w:t>);</w:t>
      </w:r>
      <w:proofErr w:type="spellEnd"/>
    </w:p>
    <w:p w14:paraId="1A29B4CF" w14:textId="63F5AAA6" w:rsidR="006F3F5A" w:rsidRPr="00F64CC9" w:rsidRDefault="006537D9" w:rsidP="008E514B">
      <w:pPr>
        <w:ind w:right="0" w:firstLine="720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4.2</w:t>
      </w:r>
      <w:r w:rsidR="008E514B">
        <w:rPr>
          <w:rFonts w:eastAsia="Calibri"/>
          <w:color w:val="000000" w:themeColor="text1"/>
          <w:sz w:val="28"/>
          <w:szCs w:val="28"/>
        </w:rPr>
        <w:t>. d</w:t>
      </w:r>
      <w:r w:rsidR="006F3F5A" w:rsidRPr="00F64CC9">
        <w:rPr>
          <w:rFonts w:eastAsia="Calibri"/>
          <w:color w:val="000000" w:themeColor="text1"/>
          <w:sz w:val="28"/>
          <w:szCs w:val="28"/>
        </w:rPr>
        <w:t>iagnozes veids.</w:t>
      </w:r>
    </w:p>
    <w:p w14:paraId="361AD3D6" w14:textId="77777777" w:rsidR="00FB4375" w:rsidRDefault="00FB4375" w:rsidP="00FB4375">
      <w:pPr>
        <w:ind w:right="0" w:firstLine="709"/>
        <w:contextualSpacing/>
        <w:jc w:val="left"/>
        <w:rPr>
          <w:rFonts w:eastAsia="Calibri"/>
          <w:color w:val="000000" w:themeColor="text1"/>
          <w:sz w:val="28"/>
          <w:szCs w:val="28"/>
        </w:rPr>
      </w:pPr>
    </w:p>
    <w:p w14:paraId="1A29B4D0" w14:textId="7F90442A" w:rsidR="006F3F5A" w:rsidRPr="00F64CC9" w:rsidRDefault="00FB4375" w:rsidP="00FB4375">
      <w:pPr>
        <w:ind w:right="0" w:firstLine="709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proofErr w:type="gramStart"/>
      <w:r>
        <w:rPr>
          <w:rFonts w:eastAsia="Calibri"/>
          <w:color w:val="000000" w:themeColor="text1"/>
          <w:sz w:val="28"/>
          <w:szCs w:val="28"/>
        </w:rPr>
        <w:t>5. </w:t>
      </w:r>
      <w:r w:rsidR="006F3F5A" w:rsidRPr="00F64CC9">
        <w:rPr>
          <w:rFonts w:eastAsia="Calibri"/>
          <w:color w:val="000000" w:themeColor="text1"/>
          <w:sz w:val="28"/>
          <w:szCs w:val="28"/>
        </w:rPr>
        <w:t>Īpašie izsniegšanas nosacījumi</w:t>
      </w:r>
      <w:proofErr w:type="gramEnd"/>
      <w:r w:rsidR="006F3F5A" w:rsidRPr="00F64CC9">
        <w:rPr>
          <w:rFonts w:eastAsia="Calibri"/>
          <w:color w:val="000000" w:themeColor="text1"/>
          <w:sz w:val="28"/>
          <w:szCs w:val="28"/>
        </w:rPr>
        <w:t>.</w:t>
      </w:r>
    </w:p>
    <w:p w14:paraId="3E3D950E" w14:textId="77777777" w:rsidR="00FB4375" w:rsidRDefault="00FB4375" w:rsidP="00FB4375">
      <w:pPr>
        <w:ind w:right="0" w:firstLine="709"/>
        <w:contextualSpacing/>
        <w:jc w:val="left"/>
        <w:rPr>
          <w:rFonts w:eastAsia="Calibri"/>
          <w:color w:val="000000" w:themeColor="text1"/>
          <w:sz w:val="28"/>
          <w:szCs w:val="28"/>
        </w:rPr>
      </w:pPr>
    </w:p>
    <w:p w14:paraId="1A29B4D1" w14:textId="5C94089A" w:rsidR="006F3F5A" w:rsidRPr="00F64CC9" w:rsidRDefault="00FB4375" w:rsidP="00FB4375">
      <w:pPr>
        <w:ind w:right="0" w:firstLine="709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6. </w:t>
      </w:r>
      <w:r w:rsidR="004318EA" w:rsidRPr="00F64CC9">
        <w:rPr>
          <w:rFonts w:eastAsia="Calibri"/>
          <w:color w:val="000000" w:themeColor="text1"/>
          <w:sz w:val="28"/>
          <w:szCs w:val="28"/>
        </w:rPr>
        <w:t>Izrakstītās</w:t>
      </w:r>
      <w:r w:rsidR="006F3F5A" w:rsidRPr="00F64CC9">
        <w:rPr>
          <w:rFonts w:eastAsia="Calibri"/>
          <w:color w:val="000000" w:themeColor="text1"/>
          <w:sz w:val="28"/>
          <w:szCs w:val="28"/>
        </w:rPr>
        <w:t xml:space="preserve"> zāles:</w:t>
      </w:r>
    </w:p>
    <w:p w14:paraId="1A29B4D2" w14:textId="394A3ED3" w:rsidR="006F3F5A" w:rsidRPr="00F64CC9" w:rsidRDefault="006537D9" w:rsidP="008E514B">
      <w:pPr>
        <w:ind w:right="0" w:firstLine="720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6.1.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="006F3F5A" w:rsidRPr="00F64CC9">
        <w:rPr>
          <w:rFonts w:eastAsia="Calibri"/>
          <w:color w:val="000000" w:themeColor="text1"/>
          <w:sz w:val="28"/>
          <w:szCs w:val="28"/>
        </w:rPr>
        <w:t>zāļu nosaukums vai aktīvā viela;</w:t>
      </w:r>
    </w:p>
    <w:p w14:paraId="1A29B4D3" w14:textId="705902C2" w:rsidR="006F3F5A" w:rsidRPr="00F64CC9" w:rsidRDefault="006537D9" w:rsidP="008E514B">
      <w:pPr>
        <w:ind w:right="0" w:firstLine="720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6.2.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="006F3F5A" w:rsidRPr="00F64CC9">
        <w:rPr>
          <w:rFonts w:eastAsia="Calibri"/>
          <w:color w:val="000000" w:themeColor="text1"/>
          <w:sz w:val="28"/>
          <w:szCs w:val="28"/>
        </w:rPr>
        <w:t>zāļu reģistrācijas numurs;</w:t>
      </w:r>
    </w:p>
    <w:p w14:paraId="1A29B4D4" w14:textId="21CBD213" w:rsidR="006F3F5A" w:rsidRPr="00F64CC9" w:rsidRDefault="006537D9" w:rsidP="008E514B">
      <w:pPr>
        <w:ind w:right="0" w:firstLine="720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6.3.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="00F510FB" w:rsidRPr="00F64CC9">
        <w:rPr>
          <w:rFonts w:eastAsia="Calibri"/>
          <w:color w:val="000000" w:themeColor="text1"/>
          <w:sz w:val="28"/>
          <w:szCs w:val="28"/>
        </w:rPr>
        <w:t>kompensējamo zāļu grupa</w:t>
      </w:r>
      <w:r w:rsidR="00671F75" w:rsidRPr="00F64CC9">
        <w:rPr>
          <w:rFonts w:eastAsia="Calibri"/>
          <w:color w:val="000000" w:themeColor="text1"/>
          <w:sz w:val="28"/>
          <w:szCs w:val="28"/>
        </w:rPr>
        <w:t>;</w:t>
      </w:r>
    </w:p>
    <w:p w14:paraId="1A29B4D5" w14:textId="2346F7A6" w:rsidR="006F3F5A" w:rsidRPr="00F64CC9" w:rsidRDefault="006537D9" w:rsidP="008E514B">
      <w:pPr>
        <w:ind w:right="0" w:firstLine="720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6.4.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="006F3F5A" w:rsidRPr="00F64CC9">
        <w:rPr>
          <w:rFonts w:eastAsia="Calibri"/>
          <w:color w:val="000000" w:themeColor="text1"/>
          <w:sz w:val="28"/>
          <w:szCs w:val="28"/>
        </w:rPr>
        <w:t>zāļu forma;</w:t>
      </w:r>
    </w:p>
    <w:p w14:paraId="1A29B4D6" w14:textId="74975F7D" w:rsidR="006F3F5A" w:rsidRPr="00F64CC9" w:rsidRDefault="006537D9" w:rsidP="008E514B">
      <w:pPr>
        <w:ind w:right="0" w:firstLine="720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6.5.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="006F3F5A" w:rsidRPr="00F64CC9">
        <w:rPr>
          <w:rFonts w:eastAsia="Calibri"/>
          <w:color w:val="000000" w:themeColor="text1"/>
          <w:sz w:val="28"/>
          <w:szCs w:val="28"/>
        </w:rPr>
        <w:t>zāļu stiprums;</w:t>
      </w:r>
    </w:p>
    <w:p w14:paraId="1A29B4D7" w14:textId="6E37237C" w:rsidR="006F3F5A" w:rsidRPr="00F64CC9" w:rsidRDefault="006537D9" w:rsidP="008E514B">
      <w:pPr>
        <w:ind w:right="0" w:firstLine="720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6.6.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="006F3F5A" w:rsidRPr="00F64CC9">
        <w:rPr>
          <w:rFonts w:eastAsia="Calibri"/>
          <w:color w:val="000000" w:themeColor="text1"/>
          <w:sz w:val="28"/>
          <w:szCs w:val="28"/>
        </w:rPr>
        <w:t>zāļu stipruma mērvienība;</w:t>
      </w:r>
    </w:p>
    <w:p w14:paraId="1A29B4D8" w14:textId="42FDDB25" w:rsidR="006F3F5A" w:rsidRPr="00F64CC9" w:rsidRDefault="006537D9" w:rsidP="008E514B">
      <w:pPr>
        <w:ind w:right="0" w:firstLine="720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6.7</w:t>
      </w:r>
      <w:r w:rsidR="008E514B">
        <w:rPr>
          <w:rFonts w:eastAsia="Calibri"/>
          <w:color w:val="000000" w:themeColor="text1"/>
          <w:sz w:val="28"/>
          <w:szCs w:val="28"/>
        </w:rPr>
        <w:t>. d</w:t>
      </w:r>
      <w:r w:rsidR="006F3F5A" w:rsidRPr="00F64CC9">
        <w:rPr>
          <w:rFonts w:eastAsia="Calibri"/>
          <w:color w:val="000000" w:themeColor="text1"/>
          <w:sz w:val="28"/>
          <w:szCs w:val="28"/>
        </w:rPr>
        <w:t>audzums;</w:t>
      </w:r>
    </w:p>
    <w:p w14:paraId="1A29B4D9" w14:textId="16FD6639" w:rsidR="006F3F5A" w:rsidRPr="00F64CC9" w:rsidRDefault="006537D9" w:rsidP="008E514B">
      <w:pPr>
        <w:ind w:right="0" w:firstLine="720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6.8</w:t>
      </w:r>
      <w:r w:rsidR="008E514B">
        <w:rPr>
          <w:rFonts w:eastAsia="Calibri"/>
          <w:color w:val="000000" w:themeColor="text1"/>
          <w:sz w:val="28"/>
          <w:szCs w:val="28"/>
        </w:rPr>
        <w:t>. d</w:t>
      </w:r>
      <w:r w:rsidR="006F3F5A" w:rsidRPr="00F64CC9">
        <w:rPr>
          <w:rFonts w:eastAsia="Calibri"/>
          <w:color w:val="000000" w:themeColor="text1"/>
          <w:sz w:val="28"/>
          <w:szCs w:val="28"/>
        </w:rPr>
        <w:t>audzuma mērvienība;</w:t>
      </w:r>
    </w:p>
    <w:p w14:paraId="1A29B4DA" w14:textId="1C9D5E03" w:rsidR="006F3F5A" w:rsidRPr="00F64CC9" w:rsidRDefault="006537D9" w:rsidP="008E514B">
      <w:pPr>
        <w:ind w:right="0" w:firstLine="720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6.9.</w:t>
      </w:r>
      <w:r w:rsidR="0080708C" w:rsidRPr="00000EC0">
        <w:rPr>
          <w:color w:val="000000" w:themeColor="text1"/>
          <w:sz w:val="28"/>
          <w:szCs w:val="28"/>
          <w:lang w:bidi="my-MM"/>
        </w:rPr>
        <w:t> </w:t>
      </w:r>
      <w:r w:rsidR="004318EA" w:rsidRPr="00F64CC9">
        <w:rPr>
          <w:color w:val="000000" w:themeColor="text1"/>
          <w:sz w:val="28"/>
          <w:szCs w:val="28"/>
          <w:lang w:bidi="my-MM"/>
        </w:rPr>
        <w:t>kas maksā par kompensējamām zālēm;</w:t>
      </w:r>
    </w:p>
    <w:p w14:paraId="1A29B4DB" w14:textId="54594D99" w:rsidR="006F3F5A" w:rsidRPr="00F64CC9" w:rsidRDefault="006537D9" w:rsidP="008E514B">
      <w:pPr>
        <w:ind w:right="0" w:firstLine="720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6.10.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="006F3F5A" w:rsidRPr="00F64CC9">
        <w:rPr>
          <w:rFonts w:eastAsia="Calibri"/>
          <w:color w:val="000000" w:themeColor="text1"/>
          <w:sz w:val="28"/>
          <w:szCs w:val="28"/>
        </w:rPr>
        <w:t>kompensācijas apmērs.</w:t>
      </w:r>
    </w:p>
    <w:p w14:paraId="618AD733" w14:textId="77777777" w:rsidR="00FB4375" w:rsidRDefault="00FB4375" w:rsidP="00FB4375">
      <w:pPr>
        <w:ind w:right="0" w:firstLine="709"/>
        <w:contextualSpacing/>
        <w:jc w:val="left"/>
        <w:rPr>
          <w:rFonts w:eastAsia="Calibri"/>
          <w:color w:val="000000" w:themeColor="text1"/>
          <w:sz w:val="28"/>
          <w:szCs w:val="28"/>
        </w:rPr>
      </w:pPr>
    </w:p>
    <w:p w14:paraId="1A29B4DC" w14:textId="5B8C0B88" w:rsidR="006F3F5A" w:rsidRPr="00F64CC9" w:rsidRDefault="00FB4375" w:rsidP="00FB4375">
      <w:pPr>
        <w:ind w:right="0" w:firstLine="709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7. </w:t>
      </w:r>
      <w:r w:rsidR="006F3F5A" w:rsidRPr="00F64CC9">
        <w:rPr>
          <w:rFonts w:eastAsia="Calibri"/>
          <w:color w:val="000000" w:themeColor="text1"/>
          <w:sz w:val="28"/>
          <w:szCs w:val="28"/>
        </w:rPr>
        <w:t>Lietošanas norādījumi.</w:t>
      </w:r>
    </w:p>
    <w:p w14:paraId="266EB085" w14:textId="77777777" w:rsidR="00FB4375" w:rsidRDefault="00FB4375" w:rsidP="00126C64">
      <w:pPr>
        <w:ind w:right="0" w:firstLine="709"/>
        <w:contextualSpacing/>
        <w:rPr>
          <w:rFonts w:eastAsia="Calibri"/>
          <w:color w:val="000000" w:themeColor="text1"/>
          <w:sz w:val="28"/>
          <w:szCs w:val="28"/>
        </w:rPr>
      </w:pPr>
    </w:p>
    <w:p w14:paraId="1A29B4DD" w14:textId="26A34B42" w:rsidR="006F3F5A" w:rsidRPr="00F64CC9" w:rsidRDefault="00FB4375" w:rsidP="00126C64">
      <w:pPr>
        <w:ind w:right="0" w:firstLine="709"/>
        <w:contextualSpacing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sz w:val="28"/>
          <w:szCs w:val="28"/>
        </w:rPr>
        <w:t>8. </w:t>
      </w:r>
      <w:r w:rsidR="006F3F5A" w:rsidRPr="00F64CC9">
        <w:rPr>
          <w:rFonts w:eastAsia="Calibri"/>
          <w:color w:val="000000" w:themeColor="text1"/>
          <w:sz w:val="28"/>
          <w:szCs w:val="28"/>
        </w:rPr>
        <w:t>Informācija par personai izsniegtajām zālēm</w:t>
      </w:r>
      <w:r w:rsidR="006F3F5A" w:rsidRPr="00F64CC9">
        <w:rPr>
          <w:rFonts w:eastAsia="Calibri"/>
          <w:color w:val="000000" w:themeColor="text1"/>
        </w:rPr>
        <w:t>:</w:t>
      </w:r>
    </w:p>
    <w:p w14:paraId="1A29B4DE" w14:textId="0102C2AC" w:rsidR="006F3F5A" w:rsidRPr="00F64CC9" w:rsidRDefault="006537D9" w:rsidP="00126C64">
      <w:pPr>
        <w:ind w:right="0" w:firstLine="720"/>
        <w:contextualSpacing/>
        <w:rPr>
          <w:rFonts w:eastAsia="Calibri"/>
          <w:color w:val="000000" w:themeColor="text1"/>
        </w:rPr>
      </w:pPr>
      <w:r w:rsidRPr="00F64CC9">
        <w:rPr>
          <w:rFonts w:eastAsia="Calibri"/>
          <w:color w:val="000000" w:themeColor="text1"/>
          <w:sz w:val="28"/>
          <w:szCs w:val="28"/>
        </w:rPr>
        <w:t>8.1.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="00160AA9" w:rsidRPr="00F64CC9">
        <w:rPr>
          <w:rFonts w:eastAsia="Calibri"/>
          <w:color w:val="000000" w:themeColor="text1"/>
          <w:sz w:val="28"/>
          <w:szCs w:val="28"/>
        </w:rPr>
        <w:t>zāļu kods</w:t>
      </w:r>
      <w:r w:rsidR="006F3F5A" w:rsidRPr="00F64CC9">
        <w:rPr>
          <w:rFonts w:eastAsia="Calibri"/>
          <w:color w:val="000000" w:themeColor="text1"/>
          <w:sz w:val="28"/>
          <w:szCs w:val="28"/>
        </w:rPr>
        <w:t>;</w:t>
      </w:r>
    </w:p>
    <w:p w14:paraId="1A29B4DF" w14:textId="61F2FD06" w:rsidR="006F3F5A" w:rsidRPr="00F64CC9" w:rsidRDefault="006537D9" w:rsidP="00126C64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8.2.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Pr="00F64CC9">
        <w:rPr>
          <w:rFonts w:eastAsia="Calibri"/>
          <w:color w:val="000000" w:themeColor="text1"/>
          <w:sz w:val="28"/>
          <w:szCs w:val="28"/>
        </w:rPr>
        <w:t xml:space="preserve">zāļu </w:t>
      </w:r>
      <w:r w:rsidR="00160AA9" w:rsidRPr="00F64CC9">
        <w:rPr>
          <w:rFonts w:eastAsia="Calibri"/>
          <w:color w:val="000000" w:themeColor="text1"/>
          <w:sz w:val="28"/>
          <w:szCs w:val="28"/>
        </w:rPr>
        <w:t>ražotāja piešķirtais nosaukums un iepakojuma lielums;</w:t>
      </w:r>
    </w:p>
    <w:p w14:paraId="1A29B4E0" w14:textId="0D84CF43" w:rsidR="002A4E94" w:rsidRPr="00F64CC9" w:rsidRDefault="002A4E94" w:rsidP="00126C64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8.3.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Pr="00F64CC9">
        <w:rPr>
          <w:rFonts w:eastAsia="Calibri"/>
          <w:color w:val="000000" w:themeColor="text1"/>
          <w:sz w:val="28"/>
          <w:szCs w:val="28"/>
        </w:rPr>
        <w:t>bioloģiskas izcelsmes zāļu sērijas numurs;</w:t>
      </w:r>
    </w:p>
    <w:p w14:paraId="1A29B4E1" w14:textId="3B0FE427" w:rsidR="00160AA9" w:rsidRPr="00F64CC9" w:rsidRDefault="006537D9" w:rsidP="00126C64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8.</w:t>
      </w:r>
      <w:r w:rsidR="002A4E94" w:rsidRPr="00F64CC9">
        <w:rPr>
          <w:rFonts w:eastAsia="Calibri"/>
          <w:color w:val="000000" w:themeColor="text1"/>
          <w:sz w:val="28"/>
          <w:szCs w:val="28"/>
        </w:rPr>
        <w:t>4</w:t>
      </w:r>
      <w:r w:rsidRPr="00F64CC9">
        <w:rPr>
          <w:rFonts w:eastAsia="Calibri"/>
          <w:color w:val="000000" w:themeColor="text1"/>
          <w:sz w:val="28"/>
          <w:szCs w:val="28"/>
        </w:rPr>
        <w:t>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="006F3F5A" w:rsidRPr="00F64CC9">
        <w:rPr>
          <w:rFonts w:eastAsia="Calibri"/>
          <w:color w:val="000000" w:themeColor="text1"/>
          <w:sz w:val="28"/>
          <w:szCs w:val="28"/>
        </w:rPr>
        <w:t xml:space="preserve">izsniegtais zāļu </w:t>
      </w:r>
      <w:r w:rsidR="002A4E94" w:rsidRPr="00F64CC9">
        <w:rPr>
          <w:rFonts w:eastAsia="Calibri"/>
          <w:color w:val="000000" w:themeColor="text1"/>
          <w:sz w:val="28"/>
          <w:szCs w:val="28"/>
        </w:rPr>
        <w:t>iepakojumu skaits</w:t>
      </w:r>
      <w:r w:rsidR="00160AA9" w:rsidRPr="00F64CC9">
        <w:rPr>
          <w:rFonts w:eastAsia="Calibri"/>
          <w:color w:val="000000" w:themeColor="text1"/>
          <w:sz w:val="28"/>
          <w:szCs w:val="28"/>
        </w:rPr>
        <w:t>;</w:t>
      </w:r>
    </w:p>
    <w:p w14:paraId="1A29B4E2" w14:textId="6BB08974" w:rsidR="00671F75" w:rsidRPr="00F64CC9" w:rsidRDefault="006537D9" w:rsidP="00126C64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lastRenderedPageBreak/>
        <w:t>8.</w:t>
      </w:r>
      <w:r w:rsidR="002A4E94" w:rsidRPr="00F64CC9">
        <w:rPr>
          <w:rFonts w:eastAsia="Calibri"/>
          <w:color w:val="000000" w:themeColor="text1"/>
          <w:sz w:val="28"/>
          <w:szCs w:val="28"/>
        </w:rPr>
        <w:t>5</w:t>
      </w:r>
      <w:r w:rsidRPr="00F64CC9">
        <w:rPr>
          <w:rFonts w:eastAsia="Calibri"/>
          <w:color w:val="000000" w:themeColor="text1"/>
          <w:sz w:val="28"/>
          <w:szCs w:val="28"/>
        </w:rPr>
        <w:t>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="006F3F5A" w:rsidRPr="00F64CC9">
        <w:rPr>
          <w:rFonts w:eastAsia="Calibri"/>
          <w:color w:val="000000" w:themeColor="text1"/>
          <w:sz w:val="28"/>
          <w:szCs w:val="28"/>
        </w:rPr>
        <w:t>viena iepakojuma cena</w:t>
      </w:r>
      <w:r w:rsidR="00671F75" w:rsidRPr="00F64CC9">
        <w:rPr>
          <w:rFonts w:eastAsia="Calibri"/>
          <w:color w:val="000000" w:themeColor="text1"/>
          <w:sz w:val="28"/>
          <w:szCs w:val="28"/>
        </w:rPr>
        <w:t xml:space="preserve"> un</w:t>
      </w:r>
      <w:r w:rsidR="006F3F5A" w:rsidRPr="00F64CC9">
        <w:rPr>
          <w:rFonts w:eastAsia="Calibri"/>
          <w:color w:val="000000" w:themeColor="text1"/>
          <w:sz w:val="28"/>
          <w:szCs w:val="28"/>
        </w:rPr>
        <w:t xml:space="preserve"> </w:t>
      </w:r>
      <w:r w:rsidR="002A4E94" w:rsidRPr="00F64CC9">
        <w:rPr>
          <w:rFonts w:eastAsia="Calibri"/>
          <w:color w:val="000000" w:themeColor="text1"/>
          <w:sz w:val="28"/>
          <w:szCs w:val="28"/>
        </w:rPr>
        <w:t>apmaksai paredzētā summa, ņemot vērā iepakojumu skaitu</w:t>
      </w:r>
      <w:r w:rsidR="00671F75" w:rsidRPr="00F64CC9">
        <w:rPr>
          <w:rFonts w:eastAsia="Calibri"/>
          <w:color w:val="000000" w:themeColor="text1"/>
          <w:sz w:val="28"/>
          <w:szCs w:val="28"/>
        </w:rPr>
        <w:t>;</w:t>
      </w:r>
    </w:p>
    <w:p w14:paraId="1A29B4E3" w14:textId="4103A219" w:rsidR="006537D9" w:rsidRPr="00F64CC9" w:rsidRDefault="00671F75" w:rsidP="0080708C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8.6</w:t>
      </w:r>
      <w:r w:rsidR="008E514B">
        <w:rPr>
          <w:rFonts w:eastAsia="Calibri"/>
          <w:color w:val="000000" w:themeColor="text1"/>
          <w:sz w:val="28"/>
          <w:szCs w:val="28"/>
        </w:rPr>
        <w:t>. a</w:t>
      </w:r>
      <w:r w:rsidR="002A4E94" w:rsidRPr="00F64CC9">
        <w:rPr>
          <w:rFonts w:eastAsia="Calibri"/>
          <w:color w:val="000000" w:themeColor="text1"/>
          <w:sz w:val="28"/>
          <w:szCs w:val="28"/>
        </w:rPr>
        <w:t>pmaksai paredzētās summas sadalījums starp pacientu un citu maksātāju</w:t>
      </w:r>
      <w:r w:rsidRPr="00F64CC9">
        <w:rPr>
          <w:rFonts w:eastAsia="Calibri"/>
          <w:color w:val="000000" w:themeColor="text1"/>
          <w:sz w:val="28"/>
          <w:szCs w:val="28"/>
        </w:rPr>
        <w:t xml:space="preserve"> </w:t>
      </w:r>
      <w:r w:rsidR="006F3F5A" w:rsidRPr="00F64CC9">
        <w:rPr>
          <w:rFonts w:eastAsia="Calibri"/>
          <w:color w:val="000000" w:themeColor="text1"/>
          <w:sz w:val="28"/>
          <w:szCs w:val="28"/>
        </w:rPr>
        <w:t>(kompensācijas kārtības ietvaros izplat</w:t>
      </w:r>
      <w:r w:rsidR="002A4E94" w:rsidRPr="00F64CC9">
        <w:rPr>
          <w:rFonts w:eastAsia="Calibri"/>
          <w:color w:val="000000" w:themeColor="text1"/>
          <w:sz w:val="28"/>
          <w:szCs w:val="28"/>
        </w:rPr>
        <w:t>ītajām zālēm</w:t>
      </w:r>
      <w:r w:rsidR="006F3F5A" w:rsidRPr="00F64CC9">
        <w:rPr>
          <w:rFonts w:eastAsia="Calibri"/>
          <w:color w:val="000000" w:themeColor="text1"/>
          <w:sz w:val="28"/>
          <w:szCs w:val="28"/>
        </w:rPr>
        <w:t>);</w:t>
      </w:r>
    </w:p>
    <w:p w14:paraId="1A29B4E4" w14:textId="6E960672" w:rsidR="006F3F5A" w:rsidRPr="00F64CC9" w:rsidRDefault="006537D9" w:rsidP="0080708C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8.</w:t>
      </w:r>
      <w:r w:rsidR="00E60E7A" w:rsidRPr="00F64CC9">
        <w:rPr>
          <w:rFonts w:eastAsia="Calibri"/>
          <w:color w:val="000000" w:themeColor="text1"/>
          <w:sz w:val="28"/>
          <w:szCs w:val="28"/>
        </w:rPr>
        <w:t>7</w:t>
      </w:r>
      <w:r w:rsidRPr="00F64CC9">
        <w:rPr>
          <w:rFonts w:eastAsia="Calibri"/>
          <w:color w:val="000000" w:themeColor="text1"/>
          <w:sz w:val="28"/>
          <w:szCs w:val="28"/>
        </w:rPr>
        <w:t>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="006F3F5A" w:rsidRPr="00F64CC9">
        <w:rPr>
          <w:rFonts w:eastAsia="Calibri"/>
          <w:color w:val="000000" w:themeColor="text1"/>
          <w:sz w:val="28"/>
          <w:szCs w:val="28"/>
        </w:rPr>
        <w:t>zāļu izsniegšanas datums;</w:t>
      </w:r>
    </w:p>
    <w:p w14:paraId="1A29B4E5" w14:textId="0C82456B" w:rsidR="006F3F5A" w:rsidRPr="00F64CC9" w:rsidRDefault="006537D9" w:rsidP="0080708C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8.</w:t>
      </w:r>
      <w:r w:rsidR="00E60E7A" w:rsidRPr="00F64CC9">
        <w:rPr>
          <w:rFonts w:eastAsia="Calibri"/>
          <w:color w:val="000000" w:themeColor="text1"/>
          <w:sz w:val="28"/>
          <w:szCs w:val="28"/>
        </w:rPr>
        <w:t>8</w:t>
      </w:r>
      <w:r w:rsidRPr="00F64CC9">
        <w:rPr>
          <w:rFonts w:eastAsia="Calibri"/>
          <w:color w:val="000000" w:themeColor="text1"/>
          <w:sz w:val="28"/>
          <w:szCs w:val="28"/>
        </w:rPr>
        <w:t>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="006F3F5A" w:rsidRPr="00F64CC9">
        <w:rPr>
          <w:rFonts w:eastAsia="Calibri"/>
          <w:color w:val="000000" w:themeColor="text1"/>
          <w:sz w:val="28"/>
          <w:szCs w:val="28"/>
        </w:rPr>
        <w:t>informācija, vai personai ir piešķirts trūcīgas personas statuss</w:t>
      </w:r>
      <w:r w:rsidRPr="00F64CC9">
        <w:rPr>
          <w:rFonts w:eastAsia="Calibri"/>
          <w:color w:val="000000" w:themeColor="text1"/>
          <w:sz w:val="28"/>
          <w:szCs w:val="28"/>
        </w:rPr>
        <w:t xml:space="preserve"> </w:t>
      </w:r>
      <w:r w:rsidRPr="00F64CC9">
        <w:rPr>
          <w:rFonts w:eastAsia="Times New Roman"/>
          <w:color w:val="000000" w:themeColor="text1"/>
          <w:sz w:val="28"/>
          <w:szCs w:val="28"/>
        </w:rPr>
        <w:t>(ja kompensācijas kārtības ietvaros izplatītās zāles izrakstītas uz īpašās receptes)</w:t>
      </w:r>
      <w:r w:rsidR="006F3F5A" w:rsidRPr="00F64CC9">
        <w:rPr>
          <w:rFonts w:eastAsia="Calibri"/>
          <w:color w:val="000000" w:themeColor="text1"/>
          <w:sz w:val="28"/>
          <w:szCs w:val="28"/>
        </w:rPr>
        <w:t>;</w:t>
      </w:r>
    </w:p>
    <w:p w14:paraId="1A29B4E6" w14:textId="2431C9C6" w:rsidR="006F3F5A" w:rsidRPr="00F64CC9" w:rsidRDefault="006537D9" w:rsidP="0080708C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8.</w:t>
      </w:r>
      <w:r w:rsidR="00E60E7A" w:rsidRPr="00F64CC9">
        <w:rPr>
          <w:rFonts w:eastAsia="Calibri"/>
          <w:color w:val="000000" w:themeColor="text1"/>
          <w:sz w:val="28"/>
          <w:szCs w:val="28"/>
        </w:rPr>
        <w:t>9</w:t>
      </w:r>
      <w:r w:rsidR="008E514B">
        <w:rPr>
          <w:rFonts w:eastAsia="Calibri"/>
          <w:color w:val="000000" w:themeColor="text1"/>
          <w:sz w:val="28"/>
          <w:szCs w:val="28"/>
        </w:rPr>
        <w:t>. f</w:t>
      </w:r>
      <w:r w:rsidR="006F3F5A" w:rsidRPr="00F64CC9">
        <w:rPr>
          <w:rFonts w:eastAsia="Calibri"/>
          <w:color w:val="000000" w:themeColor="text1"/>
          <w:sz w:val="28"/>
          <w:szCs w:val="28"/>
        </w:rPr>
        <w:t>armaceita vai farmaceita asistenta vārds (vārdi), uzvārds un reģistrācijas numurs Farmaceitu un</w:t>
      </w:r>
      <w:r w:rsidR="00764E59">
        <w:rPr>
          <w:rFonts w:eastAsia="Calibri"/>
          <w:color w:val="000000" w:themeColor="text1"/>
          <w:sz w:val="28"/>
          <w:szCs w:val="28"/>
        </w:rPr>
        <w:t xml:space="preserve"> farmaceitu asistentu reģistrā;</w:t>
      </w:r>
    </w:p>
    <w:p w14:paraId="1A29B4E7" w14:textId="7EB75F5A" w:rsidR="006F3F5A" w:rsidRPr="00F64CC9" w:rsidRDefault="006537D9" w:rsidP="0080708C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8.</w:t>
      </w:r>
      <w:r w:rsidR="00E60E7A" w:rsidRPr="00F64CC9">
        <w:rPr>
          <w:rFonts w:eastAsia="Calibri"/>
          <w:color w:val="000000" w:themeColor="text1"/>
          <w:sz w:val="28"/>
          <w:szCs w:val="28"/>
        </w:rPr>
        <w:t>10</w:t>
      </w:r>
      <w:r w:rsidR="008E514B">
        <w:rPr>
          <w:rFonts w:eastAsia="Calibri"/>
          <w:color w:val="000000" w:themeColor="text1"/>
          <w:sz w:val="28"/>
          <w:szCs w:val="28"/>
        </w:rPr>
        <w:t>. a</w:t>
      </w:r>
      <w:r w:rsidR="006F3F5A" w:rsidRPr="00F64CC9">
        <w:rPr>
          <w:rFonts w:eastAsia="Calibri"/>
          <w:color w:val="000000" w:themeColor="text1"/>
          <w:sz w:val="28"/>
          <w:szCs w:val="28"/>
        </w:rPr>
        <w:t>ptiekas (aptiekas filiāles) nosauk</w:t>
      </w:r>
      <w:r w:rsidRPr="00F64CC9">
        <w:rPr>
          <w:rFonts w:eastAsia="Calibri"/>
          <w:color w:val="000000" w:themeColor="text1"/>
          <w:sz w:val="28"/>
          <w:szCs w:val="28"/>
        </w:rPr>
        <w:t>ums, reģistrācijas kods, adrese;</w:t>
      </w:r>
    </w:p>
    <w:p w14:paraId="1A29B4E8" w14:textId="7CADD30A" w:rsidR="006F3F5A" w:rsidRPr="00F64CC9" w:rsidRDefault="006537D9" w:rsidP="0080708C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8.</w:t>
      </w:r>
      <w:r w:rsidR="002A4E94" w:rsidRPr="00F64CC9">
        <w:rPr>
          <w:rFonts w:eastAsia="Calibri"/>
          <w:color w:val="000000" w:themeColor="text1"/>
          <w:sz w:val="28"/>
          <w:szCs w:val="28"/>
        </w:rPr>
        <w:t>1</w:t>
      </w:r>
      <w:r w:rsidR="00E60E7A" w:rsidRPr="00F64CC9">
        <w:rPr>
          <w:rFonts w:eastAsia="Calibri"/>
          <w:color w:val="000000" w:themeColor="text1"/>
          <w:sz w:val="28"/>
          <w:szCs w:val="28"/>
        </w:rPr>
        <w:t>1</w:t>
      </w:r>
      <w:r w:rsidRPr="00F64CC9">
        <w:rPr>
          <w:rFonts w:eastAsia="Calibri"/>
          <w:color w:val="000000" w:themeColor="text1"/>
          <w:sz w:val="28"/>
          <w:szCs w:val="28"/>
        </w:rPr>
        <w:t>.</w:t>
      </w:r>
      <w:r w:rsidR="00FB4375">
        <w:rPr>
          <w:rFonts w:eastAsia="Calibri"/>
          <w:color w:val="000000" w:themeColor="text1"/>
          <w:sz w:val="28"/>
          <w:szCs w:val="28"/>
        </w:rPr>
        <w:t> </w:t>
      </w:r>
      <w:r w:rsidRPr="00764E59">
        <w:rPr>
          <w:rFonts w:eastAsia="Calibri"/>
          <w:color w:val="000000" w:themeColor="text1"/>
          <w:sz w:val="28"/>
          <w:szCs w:val="28"/>
        </w:rPr>
        <w:t>receptes noslēgšanas</w:t>
      </w:r>
      <w:r w:rsidRPr="00F64CC9">
        <w:rPr>
          <w:rFonts w:eastAsia="Calibri"/>
          <w:color w:val="000000" w:themeColor="text1"/>
          <w:sz w:val="28"/>
          <w:szCs w:val="28"/>
        </w:rPr>
        <w:t xml:space="preserve"> datums</w:t>
      </w:r>
      <w:r w:rsidR="006F3F5A" w:rsidRPr="00F64CC9">
        <w:rPr>
          <w:rFonts w:eastAsia="Calibri"/>
          <w:color w:val="000000" w:themeColor="text1"/>
        </w:rPr>
        <w:t>.</w:t>
      </w:r>
      <w:r w:rsidR="008E514B">
        <w:rPr>
          <w:rFonts w:eastAsia="Calibri"/>
          <w:color w:val="000000" w:themeColor="text1"/>
          <w:sz w:val="28"/>
          <w:szCs w:val="28"/>
        </w:rPr>
        <w:t>"</w:t>
      </w:r>
    </w:p>
    <w:p w14:paraId="1A29B4E9" w14:textId="77777777" w:rsidR="006E5B38" w:rsidRPr="00F64CC9" w:rsidRDefault="006E5B38" w:rsidP="0080708C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</w:p>
    <w:p w14:paraId="1A29B4EA" w14:textId="3A33EC98" w:rsidR="006E5B38" w:rsidRPr="00F64CC9" w:rsidRDefault="00D12F5B" w:rsidP="0080708C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2</w:t>
      </w:r>
      <w:r w:rsidR="00BD7951" w:rsidRPr="00F64CC9">
        <w:rPr>
          <w:rFonts w:eastAsia="Calibri"/>
          <w:color w:val="000000" w:themeColor="text1"/>
          <w:sz w:val="28"/>
          <w:szCs w:val="28"/>
        </w:rPr>
        <w:t>2</w:t>
      </w:r>
      <w:r w:rsidR="008E514B">
        <w:rPr>
          <w:rFonts w:eastAsia="Calibri"/>
          <w:color w:val="000000" w:themeColor="text1"/>
          <w:sz w:val="28"/>
          <w:szCs w:val="28"/>
        </w:rPr>
        <w:t>. </w:t>
      </w:r>
      <w:r w:rsidR="00217C8D">
        <w:rPr>
          <w:rFonts w:eastAsia="Calibri"/>
          <w:color w:val="000000" w:themeColor="text1"/>
          <w:sz w:val="28"/>
          <w:szCs w:val="28"/>
        </w:rPr>
        <w:t>P</w:t>
      </w:r>
      <w:r w:rsidR="006E5B38" w:rsidRPr="00F64CC9">
        <w:rPr>
          <w:rFonts w:eastAsia="Calibri"/>
          <w:color w:val="000000" w:themeColor="text1"/>
          <w:sz w:val="28"/>
          <w:szCs w:val="28"/>
        </w:rPr>
        <w:t>apildināt noteikumus ar 6.</w:t>
      </w:r>
      <w:r w:rsidR="004729E6" w:rsidRPr="00F64CC9">
        <w:rPr>
          <w:rFonts w:eastAsia="Calibri"/>
          <w:color w:val="000000" w:themeColor="text1"/>
          <w:sz w:val="28"/>
          <w:szCs w:val="28"/>
        </w:rPr>
        <w:t xml:space="preserve"> un 7</w:t>
      </w:r>
      <w:r w:rsidR="008E514B">
        <w:rPr>
          <w:rFonts w:eastAsia="Calibri"/>
          <w:color w:val="000000" w:themeColor="text1"/>
          <w:sz w:val="28"/>
          <w:szCs w:val="28"/>
        </w:rPr>
        <w:t>. p</w:t>
      </w:r>
      <w:r w:rsidR="006E5B38" w:rsidRPr="00F64CC9">
        <w:rPr>
          <w:rFonts w:eastAsia="Calibri"/>
          <w:color w:val="000000" w:themeColor="text1"/>
          <w:sz w:val="28"/>
          <w:szCs w:val="28"/>
        </w:rPr>
        <w:t>ielikumu šādā redakcijā:</w:t>
      </w:r>
    </w:p>
    <w:p w14:paraId="1A29B4EB" w14:textId="77777777" w:rsidR="00402257" w:rsidRPr="00F64CC9" w:rsidRDefault="00402257" w:rsidP="008E514B">
      <w:pPr>
        <w:tabs>
          <w:tab w:val="left" w:pos="6379"/>
        </w:tabs>
        <w:ind w:right="0" w:firstLine="720"/>
        <w:jc w:val="left"/>
        <w:rPr>
          <w:rFonts w:eastAsia="Times New Roman"/>
          <w:color w:val="000000" w:themeColor="text1"/>
          <w:sz w:val="28"/>
          <w:szCs w:val="28"/>
        </w:rPr>
      </w:pPr>
    </w:p>
    <w:p w14:paraId="1A29B4EC" w14:textId="756F4E6E" w:rsidR="006E5B38" w:rsidRPr="00F64CC9" w:rsidRDefault="008E514B" w:rsidP="008E514B">
      <w:pPr>
        <w:ind w:right="0" w:firstLine="720"/>
        <w:jc w:val="right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"</w:t>
      </w:r>
      <w:r w:rsidR="006E5B38" w:rsidRPr="00F64CC9">
        <w:rPr>
          <w:rFonts w:eastAsia="Calibri"/>
          <w:color w:val="000000" w:themeColor="text1"/>
          <w:sz w:val="28"/>
          <w:szCs w:val="28"/>
        </w:rPr>
        <w:t>6</w:t>
      </w:r>
      <w:r>
        <w:rPr>
          <w:rFonts w:eastAsia="Calibri"/>
          <w:color w:val="000000" w:themeColor="text1"/>
          <w:sz w:val="28"/>
          <w:szCs w:val="28"/>
        </w:rPr>
        <w:t>. p</w:t>
      </w:r>
      <w:r w:rsidR="006E5B38" w:rsidRPr="00F64CC9">
        <w:rPr>
          <w:rFonts w:eastAsia="Calibri"/>
          <w:color w:val="000000" w:themeColor="text1"/>
          <w:sz w:val="28"/>
          <w:szCs w:val="28"/>
        </w:rPr>
        <w:t>ielikums</w:t>
      </w:r>
    </w:p>
    <w:p w14:paraId="1A29B4ED" w14:textId="77777777" w:rsidR="006E5B38" w:rsidRPr="00F64CC9" w:rsidRDefault="006E5B38" w:rsidP="008E514B">
      <w:pPr>
        <w:ind w:right="0" w:firstLine="720"/>
        <w:jc w:val="righ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 xml:space="preserve">Ministru kabineta </w:t>
      </w:r>
    </w:p>
    <w:p w14:paraId="1A29B4EE" w14:textId="3A15A3CB" w:rsidR="006E5B38" w:rsidRPr="00F64CC9" w:rsidRDefault="006E5B38" w:rsidP="008E514B">
      <w:pPr>
        <w:ind w:right="0" w:firstLine="720"/>
        <w:jc w:val="right"/>
        <w:rPr>
          <w:rFonts w:eastAsia="Calibri"/>
          <w:color w:val="000000" w:themeColor="text1"/>
          <w:sz w:val="28"/>
          <w:szCs w:val="28"/>
          <w:u w:val="single"/>
        </w:rPr>
      </w:pPr>
      <w:r w:rsidRPr="00F64CC9">
        <w:rPr>
          <w:rFonts w:eastAsia="Calibri"/>
          <w:color w:val="000000" w:themeColor="text1"/>
          <w:sz w:val="28"/>
          <w:szCs w:val="28"/>
        </w:rPr>
        <w:t>2014</w:t>
      </w:r>
      <w:r w:rsidR="008E514B">
        <w:rPr>
          <w:rFonts w:eastAsia="Calibri"/>
          <w:color w:val="000000" w:themeColor="text1"/>
          <w:sz w:val="28"/>
          <w:szCs w:val="28"/>
        </w:rPr>
        <w:t>. g</w:t>
      </w:r>
      <w:r w:rsidRPr="00F64CC9">
        <w:rPr>
          <w:rFonts w:eastAsia="Calibri"/>
          <w:color w:val="000000" w:themeColor="text1"/>
          <w:sz w:val="28"/>
          <w:szCs w:val="28"/>
        </w:rPr>
        <w:t>ada 11</w:t>
      </w:r>
      <w:r w:rsidR="008E514B">
        <w:rPr>
          <w:rFonts w:eastAsia="Calibri"/>
          <w:color w:val="000000" w:themeColor="text1"/>
          <w:sz w:val="28"/>
          <w:szCs w:val="28"/>
        </w:rPr>
        <w:t>. m</w:t>
      </w:r>
      <w:r w:rsidRPr="00F64CC9">
        <w:rPr>
          <w:rFonts w:eastAsia="Calibri"/>
          <w:color w:val="000000" w:themeColor="text1"/>
          <w:sz w:val="28"/>
          <w:szCs w:val="28"/>
        </w:rPr>
        <w:t>arta</w:t>
      </w:r>
      <w:r w:rsidRPr="00F64CC9">
        <w:rPr>
          <w:rFonts w:eastAsia="Calibri"/>
          <w:color w:val="000000" w:themeColor="text1"/>
          <w:sz w:val="28"/>
          <w:szCs w:val="28"/>
          <w:u w:val="single"/>
        </w:rPr>
        <w:t xml:space="preserve"> </w:t>
      </w:r>
    </w:p>
    <w:p w14:paraId="1A29B4EF" w14:textId="08052DE6" w:rsidR="006E5B38" w:rsidRPr="00F64CC9" w:rsidRDefault="006E5B38" w:rsidP="008E514B">
      <w:pPr>
        <w:ind w:right="0" w:firstLine="720"/>
        <w:jc w:val="right"/>
        <w:rPr>
          <w:rFonts w:eastAsia="Calibri"/>
          <w:b/>
          <w:color w:val="000000" w:themeColor="text1"/>
        </w:rPr>
      </w:pPr>
      <w:r w:rsidRPr="00F64CC9">
        <w:rPr>
          <w:rFonts w:eastAsia="Calibri"/>
          <w:color w:val="000000" w:themeColor="text1"/>
          <w:sz w:val="28"/>
          <w:szCs w:val="28"/>
        </w:rPr>
        <w:t>noteikumiem Nr.</w:t>
      </w:r>
      <w:r w:rsidR="00FB4375">
        <w:rPr>
          <w:rFonts w:eastAsia="Calibri"/>
          <w:color w:val="000000" w:themeColor="text1"/>
          <w:sz w:val="28"/>
          <w:szCs w:val="28"/>
        </w:rPr>
        <w:t> </w:t>
      </w:r>
      <w:r w:rsidRPr="00F64CC9">
        <w:rPr>
          <w:rFonts w:eastAsia="Calibri"/>
          <w:color w:val="000000" w:themeColor="text1"/>
          <w:sz w:val="28"/>
          <w:szCs w:val="28"/>
        </w:rPr>
        <w:t>134</w:t>
      </w:r>
    </w:p>
    <w:p w14:paraId="1A29B4F0" w14:textId="77777777" w:rsidR="00B070F7" w:rsidRPr="00F64CC9" w:rsidRDefault="00B070F7" w:rsidP="008E514B">
      <w:pPr>
        <w:tabs>
          <w:tab w:val="left" w:pos="6379"/>
        </w:tabs>
        <w:ind w:right="0" w:firstLine="720"/>
        <w:jc w:val="right"/>
        <w:rPr>
          <w:rFonts w:eastAsia="Times New Roman"/>
          <w:color w:val="000000" w:themeColor="text1"/>
          <w:sz w:val="28"/>
          <w:szCs w:val="28"/>
        </w:rPr>
      </w:pPr>
    </w:p>
    <w:p w14:paraId="7508557D" w14:textId="18BAE54E" w:rsidR="00217C8D" w:rsidRDefault="00E27F0E" w:rsidP="00FB4375">
      <w:pPr>
        <w:tabs>
          <w:tab w:val="left" w:pos="6379"/>
        </w:tabs>
        <w:ind w:right="0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F64CC9">
        <w:rPr>
          <w:rFonts w:eastAsia="Times New Roman"/>
          <w:b/>
          <w:bCs/>
          <w:color w:val="000000" w:themeColor="text1"/>
          <w:sz w:val="28"/>
          <w:szCs w:val="28"/>
        </w:rPr>
        <w:t>N</w:t>
      </w:r>
      <w:r w:rsidR="006E5B38" w:rsidRPr="00F64CC9">
        <w:rPr>
          <w:rFonts w:eastAsia="Times New Roman"/>
          <w:b/>
          <w:bCs/>
          <w:color w:val="000000" w:themeColor="text1"/>
          <w:sz w:val="28"/>
          <w:szCs w:val="28"/>
        </w:rPr>
        <w:t xml:space="preserve">eatliekamās </w:t>
      </w:r>
      <w:r w:rsidR="008D5F92" w:rsidRPr="00F64CC9">
        <w:rPr>
          <w:rFonts w:eastAsia="Times New Roman"/>
          <w:b/>
          <w:bCs/>
          <w:color w:val="000000" w:themeColor="text1"/>
          <w:sz w:val="28"/>
          <w:szCs w:val="28"/>
        </w:rPr>
        <w:t xml:space="preserve">medicīniskās </w:t>
      </w:r>
      <w:r w:rsidR="006E5B38" w:rsidRPr="00F64CC9">
        <w:rPr>
          <w:rFonts w:eastAsia="Times New Roman"/>
          <w:b/>
          <w:bCs/>
          <w:color w:val="000000" w:themeColor="text1"/>
          <w:sz w:val="28"/>
          <w:szCs w:val="28"/>
        </w:rPr>
        <w:t>palīdzības</w:t>
      </w:r>
      <w:r w:rsidRPr="00F64CC9">
        <w:rPr>
          <w:rFonts w:eastAsia="Times New Roman"/>
          <w:b/>
          <w:bCs/>
          <w:color w:val="000000" w:themeColor="text1"/>
          <w:sz w:val="28"/>
          <w:szCs w:val="28"/>
        </w:rPr>
        <w:t xml:space="preserve"> (</w:t>
      </w:r>
      <w:proofErr w:type="spellStart"/>
      <w:r w:rsidRPr="00F64CC9">
        <w:rPr>
          <w:rFonts w:eastAsia="Times New Roman"/>
          <w:b/>
          <w:bCs/>
          <w:color w:val="000000" w:themeColor="text1"/>
          <w:sz w:val="28"/>
          <w:szCs w:val="28"/>
        </w:rPr>
        <w:t>NMP</w:t>
      </w:r>
      <w:proofErr w:type="spellEnd"/>
      <w:r w:rsidRPr="00F64CC9">
        <w:rPr>
          <w:rFonts w:eastAsia="Times New Roman"/>
          <w:b/>
          <w:bCs/>
          <w:color w:val="000000" w:themeColor="text1"/>
          <w:sz w:val="28"/>
          <w:szCs w:val="28"/>
        </w:rPr>
        <w:t>)</w:t>
      </w:r>
      <w:r w:rsidR="006E5B38" w:rsidRPr="00F64CC9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r w:rsidR="00000EC0" w:rsidRPr="00F64CC9">
        <w:rPr>
          <w:rFonts w:eastAsia="Times New Roman"/>
          <w:b/>
          <w:bCs/>
          <w:color w:val="000000" w:themeColor="text1"/>
          <w:sz w:val="28"/>
          <w:szCs w:val="28"/>
        </w:rPr>
        <w:t>izsaukuma kartes</w:t>
      </w:r>
    </w:p>
    <w:p w14:paraId="1A29B4F1" w14:textId="15A93DF7" w:rsidR="006E5B38" w:rsidRPr="00F64CC9" w:rsidRDefault="00000EC0" w:rsidP="00FB4375">
      <w:pPr>
        <w:tabs>
          <w:tab w:val="left" w:pos="6379"/>
        </w:tabs>
        <w:ind w:right="0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>i</w:t>
      </w:r>
      <w:r w:rsidRPr="00F64CC9">
        <w:rPr>
          <w:rFonts w:eastAsia="Times New Roman"/>
          <w:b/>
          <w:bCs/>
          <w:color w:val="000000" w:themeColor="text1"/>
          <w:sz w:val="28"/>
          <w:szCs w:val="28"/>
        </w:rPr>
        <w:t>nformācija</w:t>
      </w:r>
    </w:p>
    <w:p w14:paraId="1A29B4F2" w14:textId="77777777" w:rsidR="00762CC1" w:rsidRPr="00F64CC9" w:rsidRDefault="00762CC1" w:rsidP="008E514B">
      <w:pPr>
        <w:tabs>
          <w:tab w:val="left" w:pos="6379"/>
        </w:tabs>
        <w:ind w:right="0" w:firstLine="720"/>
        <w:jc w:val="left"/>
        <w:rPr>
          <w:rFonts w:eastAsia="Times New Roman"/>
          <w:color w:val="000000" w:themeColor="text1"/>
          <w:sz w:val="28"/>
          <w:szCs w:val="28"/>
        </w:rPr>
      </w:pPr>
    </w:p>
    <w:p w14:paraId="1A29B4F3" w14:textId="5A876E41" w:rsidR="008D5F92" w:rsidRPr="00000EC0" w:rsidRDefault="00000EC0" w:rsidP="00000EC0">
      <w:pPr>
        <w:ind w:left="720" w:right="0"/>
        <w:jc w:val="left"/>
        <w:rPr>
          <w:noProof/>
          <w:color w:val="000000" w:themeColor="text1"/>
          <w:sz w:val="28"/>
          <w:szCs w:val="28"/>
          <w:lang w:eastAsia="lv-LV"/>
        </w:rPr>
      </w:pPr>
      <w:r>
        <w:rPr>
          <w:noProof/>
          <w:color w:val="000000" w:themeColor="text1"/>
          <w:sz w:val="28"/>
          <w:szCs w:val="28"/>
          <w:lang w:eastAsia="lv-LV"/>
        </w:rPr>
        <w:t>1. </w:t>
      </w:r>
      <w:r w:rsidR="00E27F0E" w:rsidRPr="00000EC0">
        <w:rPr>
          <w:noProof/>
          <w:color w:val="000000" w:themeColor="text1"/>
          <w:sz w:val="28"/>
          <w:szCs w:val="28"/>
          <w:lang w:eastAsia="lv-LV"/>
        </w:rPr>
        <w:t>Izsaukum</w:t>
      </w:r>
      <w:r>
        <w:rPr>
          <w:noProof/>
          <w:color w:val="000000" w:themeColor="text1"/>
          <w:sz w:val="28"/>
          <w:szCs w:val="28"/>
          <w:lang w:eastAsia="lv-LV"/>
        </w:rPr>
        <w:t>a</w:t>
      </w:r>
      <w:r w:rsidR="00E27F0E" w:rsidRPr="00000EC0">
        <w:rPr>
          <w:noProof/>
          <w:color w:val="000000" w:themeColor="text1"/>
          <w:sz w:val="28"/>
          <w:szCs w:val="28"/>
          <w:lang w:eastAsia="lv-LV"/>
        </w:rPr>
        <w:t xml:space="preserve"> kartes numurs</w:t>
      </w:r>
      <w:r w:rsidRPr="00000EC0">
        <w:rPr>
          <w:noProof/>
          <w:color w:val="000000" w:themeColor="text1"/>
          <w:sz w:val="28"/>
          <w:szCs w:val="28"/>
          <w:lang w:eastAsia="lv-LV"/>
        </w:rPr>
        <w:t>.</w:t>
      </w:r>
    </w:p>
    <w:p w14:paraId="1CA8250E" w14:textId="77777777" w:rsidR="00FB4375" w:rsidRDefault="00FB4375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</w:p>
    <w:p w14:paraId="1A29B4F4" w14:textId="2B384B76" w:rsidR="00E27F0E" w:rsidRPr="00F64CC9" w:rsidRDefault="006058A1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2</w:t>
      </w:r>
      <w:r w:rsidR="008E514B">
        <w:rPr>
          <w:noProof/>
          <w:color w:val="000000" w:themeColor="text1"/>
          <w:sz w:val="28"/>
          <w:szCs w:val="28"/>
          <w:lang w:eastAsia="lv-LV"/>
        </w:rPr>
        <w:t>. </w:t>
      </w:r>
      <w:r w:rsidR="00FB4375">
        <w:rPr>
          <w:noProof/>
          <w:color w:val="000000" w:themeColor="text1"/>
          <w:sz w:val="28"/>
          <w:szCs w:val="28"/>
          <w:lang w:eastAsia="lv-LV"/>
        </w:rPr>
        <w:t>P</w:t>
      </w:r>
      <w:r w:rsidR="00E27F0E" w:rsidRPr="00F64CC9">
        <w:rPr>
          <w:noProof/>
          <w:color w:val="000000" w:themeColor="text1"/>
          <w:sz w:val="28"/>
          <w:szCs w:val="28"/>
          <w:lang w:eastAsia="lv-LV"/>
        </w:rPr>
        <w:t>amatinformācija:</w:t>
      </w:r>
    </w:p>
    <w:p w14:paraId="1A29B4F5" w14:textId="43EC7126" w:rsidR="008D5F92" w:rsidRPr="00F64CC9" w:rsidRDefault="006058A1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2.1.</w:t>
      </w:r>
      <w:r w:rsidR="00FB4375">
        <w:rPr>
          <w:noProof/>
          <w:color w:val="000000" w:themeColor="text1"/>
          <w:sz w:val="28"/>
          <w:szCs w:val="28"/>
          <w:lang w:eastAsia="lv-LV"/>
        </w:rPr>
        <w:t xml:space="preserve"> i</w:t>
      </w:r>
      <w:r w:rsidR="008D5F92" w:rsidRPr="00F64CC9">
        <w:rPr>
          <w:noProof/>
          <w:color w:val="000000" w:themeColor="text1"/>
          <w:sz w:val="28"/>
          <w:szCs w:val="28"/>
          <w:lang w:eastAsia="lv-LV"/>
        </w:rPr>
        <w:t>zsaukuma vieta</w:t>
      </w:r>
      <w:r w:rsidR="004B7337" w:rsidRPr="00F64CC9">
        <w:rPr>
          <w:noProof/>
          <w:color w:val="000000" w:themeColor="text1"/>
          <w:sz w:val="28"/>
          <w:szCs w:val="28"/>
          <w:lang w:eastAsia="lv-LV"/>
        </w:rPr>
        <w:t xml:space="preserve"> </w:t>
      </w:r>
      <w:r w:rsidR="00000EC0" w:rsidRPr="00F64CC9">
        <w:rPr>
          <w:color w:val="000000" w:themeColor="text1"/>
          <w:sz w:val="28"/>
          <w:szCs w:val="28"/>
        </w:rPr>
        <w:t>–</w:t>
      </w:r>
      <w:r w:rsidR="004B7337" w:rsidRPr="00F64CC9">
        <w:rPr>
          <w:noProof/>
          <w:color w:val="000000" w:themeColor="text1"/>
          <w:sz w:val="28"/>
          <w:szCs w:val="28"/>
          <w:lang w:eastAsia="lv-LV"/>
        </w:rPr>
        <w:t xml:space="preserve"> adrese</w:t>
      </w:r>
      <w:r w:rsidR="008D5F92" w:rsidRPr="00F64CC9">
        <w:rPr>
          <w:noProof/>
          <w:color w:val="000000" w:themeColor="text1"/>
          <w:sz w:val="28"/>
          <w:szCs w:val="28"/>
          <w:lang w:eastAsia="lv-LV"/>
        </w:rPr>
        <w:t>;</w:t>
      </w:r>
    </w:p>
    <w:p w14:paraId="1A29B4F6" w14:textId="7109B66B" w:rsidR="008D5F92" w:rsidRPr="00F64CC9" w:rsidRDefault="006058A1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2.2.</w:t>
      </w:r>
      <w:r w:rsidR="00FB4375">
        <w:rPr>
          <w:noProof/>
          <w:color w:val="000000" w:themeColor="text1"/>
          <w:sz w:val="28"/>
          <w:szCs w:val="28"/>
          <w:lang w:eastAsia="lv-LV"/>
        </w:rPr>
        <w:t> i</w:t>
      </w:r>
      <w:r w:rsidR="006F1FE0" w:rsidRPr="00F64CC9">
        <w:rPr>
          <w:noProof/>
          <w:color w:val="000000" w:themeColor="text1"/>
          <w:sz w:val="28"/>
          <w:szCs w:val="28"/>
          <w:lang w:eastAsia="lv-LV"/>
        </w:rPr>
        <w:t>zsaukuma m</w:t>
      </w:r>
      <w:r w:rsidR="008D5F92" w:rsidRPr="00F64CC9">
        <w:rPr>
          <w:noProof/>
          <w:color w:val="000000" w:themeColor="text1"/>
          <w:sz w:val="28"/>
          <w:szCs w:val="28"/>
          <w:lang w:eastAsia="lv-LV"/>
        </w:rPr>
        <w:t>otīvs (iemesls);</w:t>
      </w:r>
    </w:p>
    <w:p w14:paraId="1A29B4F7" w14:textId="07AE5A81" w:rsidR="008D5F92" w:rsidRPr="00F64CC9" w:rsidRDefault="006058A1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2.</w:t>
      </w:r>
      <w:r w:rsidR="00CE754A" w:rsidRPr="00F64CC9">
        <w:rPr>
          <w:noProof/>
          <w:color w:val="000000" w:themeColor="text1"/>
          <w:sz w:val="28"/>
          <w:szCs w:val="28"/>
          <w:lang w:eastAsia="lv-LV"/>
        </w:rPr>
        <w:t>3</w:t>
      </w:r>
      <w:r w:rsidR="008E514B">
        <w:rPr>
          <w:noProof/>
          <w:color w:val="000000" w:themeColor="text1"/>
          <w:sz w:val="28"/>
          <w:szCs w:val="28"/>
          <w:lang w:eastAsia="lv-LV"/>
        </w:rPr>
        <w:t>. p</w:t>
      </w:r>
      <w:r w:rsidRPr="00F64CC9">
        <w:rPr>
          <w:noProof/>
          <w:color w:val="000000" w:themeColor="text1"/>
          <w:sz w:val="28"/>
          <w:szCs w:val="28"/>
          <w:lang w:eastAsia="lv-LV"/>
        </w:rPr>
        <w:t>acienta v</w:t>
      </w:r>
      <w:r w:rsidR="008D5F92" w:rsidRPr="00F64CC9">
        <w:rPr>
          <w:noProof/>
          <w:color w:val="000000" w:themeColor="text1"/>
          <w:sz w:val="28"/>
          <w:szCs w:val="28"/>
          <w:lang w:eastAsia="lv-LV"/>
        </w:rPr>
        <w:t>ārds, uzvārds;</w:t>
      </w:r>
    </w:p>
    <w:p w14:paraId="1A29B4F8" w14:textId="1D8E29EB" w:rsidR="008D5F92" w:rsidRPr="00F64CC9" w:rsidRDefault="00CE754A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2.4</w:t>
      </w:r>
      <w:r w:rsidR="008E514B">
        <w:rPr>
          <w:noProof/>
          <w:color w:val="000000" w:themeColor="text1"/>
          <w:sz w:val="28"/>
          <w:szCs w:val="28"/>
          <w:lang w:eastAsia="lv-LV"/>
        </w:rPr>
        <w:t>. p</w:t>
      </w:r>
      <w:r w:rsidR="006058A1" w:rsidRPr="00F64CC9">
        <w:rPr>
          <w:noProof/>
          <w:color w:val="000000" w:themeColor="text1"/>
          <w:sz w:val="28"/>
          <w:szCs w:val="28"/>
          <w:lang w:eastAsia="lv-LV"/>
        </w:rPr>
        <w:t>acienta d</w:t>
      </w:r>
      <w:r w:rsidR="008D5F92" w:rsidRPr="00F64CC9">
        <w:rPr>
          <w:noProof/>
          <w:color w:val="000000" w:themeColor="text1"/>
          <w:sz w:val="28"/>
          <w:szCs w:val="28"/>
          <w:lang w:eastAsia="lv-LV"/>
        </w:rPr>
        <w:t>zimšanas datums;</w:t>
      </w:r>
    </w:p>
    <w:p w14:paraId="1A29B4F9" w14:textId="5953FC92" w:rsidR="006058A1" w:rsidRPr="00F64CC9" w:rsidRDefault="00CE754A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2.5</w:t>
      </w:r>
      <w:r w:rsidR="008E514B">
        <w:rPr>
          <w:noProof/>
          <w:color w:val="000000" w:themeColor="text1"/>
          <w:sz w:val="28"/>
          <w:szCs w:val="28"/>
          <w:lang w:eastAsia="lv-LV"/>
        </w:rPr>
        <w:t>. p</w:t>
      </w:r>
      <w:r w:rsidR="006058A1" w:rsidRPr="00F64CC9">
        <w:rPr>
          <w:noProof/>
          <w:color w:val="000000" w:themeColor="text1"/>
          <w:sz w:val="28"/>
          <w:szCs w:val="28"/>
          <w:lang w:eastAsia="lv-LV"/>
        </w:rPr>
        <w:t>acienta v</w:t>
      </w:r>
      <w:r w:rsidR="008D5F92" w:rsidRPr="00F64CC9">
        <w:rPr>
          <w:noProof/>
          <w:color w:val="000000" w:themeColor="text1"/>
          <w:sz w:val="28"/>
          <w:szCs w:val="28"/>
          <w:lang w:eastAsia="lv-LV"/>
        </w:rPr>
        <w:t>ecums;</w:t>
      </w:r>
    </w:p>
    <w:p w14:paraId="1A29B4FA" w14:textId="47CF271D" w:rsidR="008D5F92" w:rsidRPr="00F64CC9" w:rsidRDefault="006058A1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2.</w:t>
      </w:r>
      <w:r w:rsidR="00CE754A" w:rsidRPr="00F64CC9">
        <w:rPr>
          <w:noProof/>
          <w:color w:val="000000" w:themeColor="text1"/>
          <w:sz w:val="28"/>
          <w:szCs w:val="28"/>
          <w:lang w:eastAsia="lv-LV"/>
        </w:rPr>
        <w:t>6</w:t>
      </w:r>
      <w:r w:rsidR="008E514B">
        <w:rPr>
          <w:noProof/>
          <w:color w:val="000000" w:themeColor="text1"/>
          <w:sz w:val="28"/>
          <w:szCs w:val="28"/>
          <w:lang w:eastAsia="lv-LV"/>
        </w:rPr>
        <w:t>. p</w:t>
      </w:r>
      <w:r w:rsidRPr="00F64CC9">
        <w:rPr>
          <w:noProof/>
          <w:color w:val="000000" w:themeColor="text1"/>
          <w:sz w:val="28"/>
          <w:szCs w:val="28"/>
          <w:lang w:eastAsia="lv-LV"/>
        </w:rPr>
        <w:t>acienta d</w:t>
      </w:r>
      <w:r w:rsidR="008D5F92" w:rsidRPr="00F64CC9">
        <w:rPr>
          <w:noProof/>
          <w:color w:val="000000" w:themeColor="text1"/>
          <w:sz w:val="28"/>
          <w:szCs w:val="28"/>
          <w:lang w:eastAsia="lv-LV"/>
        </w:rPr>
        <w:t>zimums;</w:t>
      </w:r>
    </w:p>
    <w:p w14:paraId="1A29B4FB" w14:textId="6AD1DF8A" w:rsidR="008D5F92" w:rsidRPr="00F64CC9" w:rsidRDefault="006058A1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2.</w:t>
      </w:r>
      <w:r w:rsidR="00CE754A" w:rsidRPr="00F64CC9">
        <w:rPr>
          <w:noProof/>
          <w:color w:val="000000" w:themeColor="text1"/>
          <w:sz w:val="28"/>
          <w:szCs w:val="28"/>
          <w:lang w:eastAsia="lv-LV"/>
        </w:rPr>
        <w:t>7</w:t>
      </w:r>
      <w:r w:rsidR="008E514B">
        <w:rPr>
          <w:noProof/>
          <w:color w:val="000000" w:themeColor="text1"/>
          <w:sz w:val="28"/>
          <w:szCs w:val="28"/>
          <w:lang w:eastAsia="lv-LV"/>
        </w:rPr>
        <w:t>. p</w:t>
      </w:r>
      <w:r w:rsidRPr="00F64CC9">
        <w:rPr>
          <w:noProof/>
          <w:color w:val="000000" w:themeColor="text1"/>
          <w:sz w:val="28"/>
          <w:szCs w:val="28"/>
          <w:lang w:eastAsia="lv-LV"/>
        </w:rPr>
        <w:t>acienta p</w:t>
      </w:r>
      <w:r w:rsidR="008D5F92" w:rsidRPr="00F64CC9">
        <w:rPr>
          <w:noProof/>
          <w:color w:val="000000" w:themeColor="text1"/>
          <w:sz w:val="28"/>
          <w:szCs w:val="28"/>
          <w:lang w:eastAsia="lv-LV"/>
        </w:rPr>
        <w:t>ersonas kods;</w:t>
      </w:r>
    </w:p>
    <w:p w14:paraId="1A29B4FC" w14:textId="424F0049" w:rsidR="00192947" w:rsidRPr="00F64CC9" w:rsidRDefault="00192947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2.</w:t>
      </w:r>
      <w:r w:rsidR="00CE754A" w:rsidRPr="00F64CC9">
        <w:rPr>
          <w:noProof/>
          <w:color w:val="000000" w:themeColor="text1"/>
          <w:sz w:val="28"/>
          <w:szCs w:val="28"/>
          <w:lang w:eastAsia="lv-LV"/>
        </w:rPr>
        <w:t>8</w:t>
      </w:r>
      <w:r w:rsidRPr="00F64CC9">
        <w:rPr>
          <w:noProof/>
          <w:color w:val="000000" w:themeColor="text1"/>
          <w:sz w:val="28"/>
          <w:szCs w:val="28"/>
          <w:lang w:eastAsia="lv-LV"/>
        </w:rPr>
        <w:t xml:space="preserve">. </w:t>
      </w:r>
      <w:r w:rsidR="00217C8D">
        <w:rPr>
          <w:noProof/>
          <w:color w:val="000000" w:themeColor="text1"/>
          <w:sz w:val="28"/>
          <w:szCs w:val="28"/>
          <w:lang w:eastAsia="lv-LV"/>
        </w:rPr>
        <w:t>p</w:t>
      </w:r>
      <w:r w:rsidRPr="00F64CC9">
        <w:rPr>
          <w:noProof/>
          <w:color w:val="000000" w:themeColor="text1"/>
          <w:sz w:val="28"/>
          <w:szCs w:val="28"/>
          <w:lang w:eastAsia="lv-LV"/>
        </w:rPr>
        <w:t>acienta kontakttālrunis;</w:t>
      </w:r>
    </w:p>
    <w:p w14:paraId="1A29B4FD" w14:textId="5C970A8B" w:rsidR="00192947" w:rsidRPr="00F64CC9" w:rsidRDefault="00192947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2.</w:t>
      </w:r>
      <w:r w:rsidR="00CE754A" w:rsidRPr="00F64CC9">
        <w:rPr>
          <w:noProof/>
          <w:color w:val="000000" w:themeColor="text1"/>
          <w:sz w:val="28"/>
          <w:szCs w:val="28"/>
          <w:lang w:eastAsia="lv-LV"/>
        </w:rPr>
        <w:t>9</w:t>
      </w:r>
      <w:r w:rsidRPr="00F64CC9">
        <w:rPr>
          <w:noProof/>
          <w:color w:val="000000" w:themeColor="text1"/>
          <w:sz w:val="28"/>
          <w:szCs w:val="28"/>
          <w:lang w:eastAsia="lv-LV"/>
        </w:rPr>
        <w:t xml:space="preserve">. </w:t>
      </w:r>
      <w:r w:rsidR="00217C8D">
        <w:rPr>
          <w:noProof/>
          <w:color w:val="000000" w:themeColor="text1"/>
          <w:sz w:val="28"/>
          <w:szCs w:val="28"/>
          <w:lang w:eastAsia="lv-LV"/>
        </w:rPr>
        <w:t>i</w:t>
      </w:r>
      <w:r w:rsidRPr="00F64CC9">
        <w:rPr>
          <w:noProof/>
          <w:color w:val="000000" w:themeColor="text1"/>
          <w:sz w:val="28"/>
          <w:szCs w:val="28"/>
          <w:lang w:eastAsia="lv-LV"/>
        </w:rPr>
        <w:t>zsaukuma prioritāte;</w:t>
      </w:r>
    </w:p>
    <w:p w14:paraId="1A29B4FE" w14:textId="22143A0E" w:rsidR="00192947" w:rsidRPr="00F64CC9" w:rsidRDefault="00192947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2.1</w:t>
      </w:r>
      <w:r w:rsidR="00CE754A" w:rsidRPr="00F64CC9">
        <w:rPr>
          <w:noProof/>
          <w:color w:val="000000" w:themeColor="text1"/>
          <w:sz w:val="28"/>
          <w:szCs w:val="28"/>
          <w:lang w:eastAsia="lv-LV"/>
        </w:rPr>
        <w:t>0</w:t>
      </w:r>
      <w:r w:rsidRPr="00F64CC9">
        <w:rPr>
          <w:noProof/>
          <w:color w:val="000000" w:themeColor="text1"/>
          <w:sz w:val="28"/>
          <w:szCs w:val="28"/>
          <w:lang w:eastAsia="lv-LV"/>
        </w:rPr>
        <w:t xml:space="preserve">. </w:t>
      </w:r>
      <w:r w:rsidR="00217C8D">
        <w:rPr>
          <w:noProof/>
          <w:color w:val="000000" w:themeColor="text1"/>
          <w:sz w:val="28"/>
          <w:szCs w:val="28"/>
          <w:lang w:eastAsia="lv-LV"/>
        </w:rPr>
        <w:t>i</w:t>
      </w:r>
      <w:r w:rsidRPr="00F64CC9">
        <w:rPr>
          <w:noProof/>
          <w:color w:val="000000" w:themeColor="text1"/>
          <w:sz w:val="28"/>
          <w:szCs w:val="28"/>
          <w:lang w:eastAsia="lv-LV"/>
        </w:rPr>
        <w:t>zsaukuma veids;</w:t>
      </w:r>
    </w:p>
    <w:p w14:paraId="1A29B4FF" w14:textId="169463D1" w:rsidR="00192947" w:rsidRPr="00F64CC9" w:rsidRDefault="00192947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2.1</w:t>
      </w:r>
      <w:r w:rsidR="00CE754A" w:rsidRPr="00F64CC9">
        <w:rPr>
          <w:noProof/>
          <w:color w:val="000000" w:themeColor="text1"/>
          <w:sz w:val="28"/>
          <w:szCs w:val="28"/>
          <w:lang w:eastAsia="lv-LV"/>
        </w:rPr>
        <w:t>1</w:t>
      </w:r>
      <w:r w:rsidRPr="00F64CC9">
        <w:rPr>
          <w:noProof/>
          <w:color w:val="000000" w:themeColor="text1"/>
          <w:sz w:val="28"/>
          <w:szCs w:val="28"/>
          <w:lang w:eastAsia="lv-LV"/>
        </w:rPr>
        <w:t>.</w:t>
      </w:r>
      <w:r w:rsidR="00860A6A">
        <w:rPr>
          <w:noProof/>
          <w:color w:val="000000" w:themeColor="text1"/>
          <w:sz w:val="28"/>
          <w:szCs w:val="28"/>
          <w:lang w:eastAsia="lv-LV"/>
        </w:rPr>
        <w:t> </w:t>
      </w:r>
      <w:r w:rsidR="00217C8D">
        <w:rPr>
          <w:noProof/>
          <w:color w:val="000000" w:themeColor="text1"/>
          <w:sz w:val="28"/>
          <w:szCs w:val="28"/>
          <w:lang w:eastAsia="lv-LV"/>
        </w:rPr>
        <w:t>i</w:t>
      </w:r>
      <w:r w:rsidRPr="00F64CC9">
        <w:rPr>
          <w:noProof/>
          <w:color w:val="000000" w:themeColor="text1"/>
          <w:sz w:val="28"/>
          <w:szCs w:val="28"/>
          <w:lang w:eastAsia="lv-LV"/>
        </w:rPr>
        <w:t>zsaukuma izpildes statuss;</w:t>
      </w:r>
    </w:p>
    <w:p w14:paraId="1A29B500" w14:textId="427370C3" w:rsidR="00192947" w:rsidRPr="00F64CC9" w:rsidRDefault="00192947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2.1</w:t>
      </w:r>
      <w:r w:rsidR="00CE754A" w:rsidRPr="00F64CC9">
        <w:rPr>
          <w:noProof/>
          <w:color w:val="000000" w:themeColor="text1"/>
          <w:sz w:val="28"/>
          <w:szCs w:val="28"/>
          <w:lang w:eastAsia="lv-LV"/>
        </w:rPr>
        <w:t>2</w:t>
      </w:r>
      <w:r w:rsidR="008E514B">
        <w:rPr>
          <w:noProof/>
          <w:color w:val="000000" w:themeColor="text1"/>
          <w:sz w:val="28"/>
          <w:szCs w:val="28"/>
          <w:lang w:eastAsia="lv-LV"/>
        </w:rPr>
        <w:t>. </w:t>
      </w:r>
      <w:r w:rsidR="00217C8D">
        <w:rPr>
          <w:noProof/>
          <w:color w:val="000000" w:themeColor="text1"/>
          <w:sz w:val="28"/>
          <w:szCs w:val="28"/>
          <w:lang w:eastAsia="lv-LV"/>
        </w:rPr>
        <w:t>N</w:t>
      </w:r>
      <w:r w:rsidRPr="00F64CC9">
        <w:rPr>
          <w:noProof/>
          <w:color w:val="000000" w:themeColor="text1"/>
          <w:sz w:val="28"/>
          <w:szCs w:val="28"/>
          <w:lang w:eastAsia="lv-LV"/>
        </w:rPr>
        <w:t>MP izsaukuma izpildes rezultāts;</w:t>
      </w:r>
    </w:p>
    <w:p w14:paraId="1A29B501" w14:textId="27F6BD98" w:rsidR="00192947" w:rsidRPr="00F64CC9" w:rsidRDefault="00192947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2.1</w:t>
      </w:r>
      <w:r w:rsidR="00CE754A" w:rsidRPr="00F64CC9">
        <w:rPr>
          <w:noProof/>
          <w:color w:val="000000" w:themeColor="text1"/>
          <w:sz w:val="28"/>
          <w:szCs w:val="28"/>
          <w:lang w:eastAsia="lv-LV"/>
        </w:rPr>
        <w:t>3</w:t>
      </w:r>
      <w:r w:rsidR="008E514B">
        <w:rPr>
          <w:noProof/>
          <w:color w:val="000000" w:themeColor="text1"/>
          <w:sz w:val="28"/>
          <w:szCs w:val="28"/>
          <w:lang w:eastAsia="lv-LV"/>
        </w:rPr>
        <w:t>. p</w:t>
      </w:r>
      <w:r w:rsidRPr="00F64CC9">
        <w:rPr>
          <w:noProof/>
          <w:color w:val="000000" w:themeColor="text1"/>
          <w:sz w:val="28"/>
          <w:szCs w:val="28"/>
          <w:lang w:eastAsia="lv-LV"/>
        </w:rPr>
        <w:t>acienta nogādāšanas vieta (ārstniecības iestādes nosaukums, kods);</w:t>
      </w:r>
    </w:p>
    <w:p w14:paraId="1A29B502" w14:textId="3017CBBE" w:rsidR="00E800A3" w:rsidRPr="00F64CC9" w:rsidRDefault="00E800A3" w:rsidP="00217C8D">
      <w:pPr>
        <w:ind w:right="0" w:firstLine="720"/>
        <w:contextualSpacing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2.1</w:t>
      </w:r>
      <w:r w:rsidR="00CE754A" w:rsidRPr="00F64CC9">
        <w:rPr>
          <w:noProof/>
          <w:color w:val="000000" w:themeColor="text1"/>
          <w:sz w:val="28"/>
          <w:szCs w:val="28"/>
          <w:lang w:eastAsia="lv-LV"/>
        </w:rPr>
        <w:t>4</w:t>
      </w:r>
      <w:r w:rsidRPr="00F64CC9">
        <w:rPr>
          <w:noProof/>
          <w:color w:val="000000" w:themeColor="text1"/>
          <w:sz w:val="28"/>
          <w:szCs w:val="28"/>
          <w:lang w:eastAsia="lv-LV"/>
        </w:rPr>
        <w:t xml:space="preserve">. </w:t>
      </w:r>
      <w:r w:rsidR="00217C8D">
        <w:rPr>
          <w:noProof/>
          <w:color w:val="000000" w:themeColor="text1"/>
          <w:sz w:val="28"/>
          <w:szCs w:val="28"/>
          <w:lang w:eastAsia="lv-LV"/>
        </w:rPr>
        <w:t>p</w:t>
      </w:r>
      <w:r w:rsidRPr="00F64CC9">
        <w:rPr>
          <w:noProof/>
          <w:color w:val="000000" w:themeColor="text1"/>
          <w:sz w:val="28"/>
          <w:szCs w:val="28"/>
          <w:lang w:eastAsia="lv-LV"/>
        </w:rPr>
        <w:t>acienta nogādāšanas datums un laiks;</w:t>
      </w:r>
    </w:p>
    <w:p w14:paraId="1A29B503" w14:textId="705ED3F6" w:rsidR="00192947" w:rsidRPr="00F64CC9" w:rsidRDefault="00E800A3" w:rsidP="00217C8D">
      <w:pPr>
        <w:ind w:right="0" w:firstLine="720"/>
        <w:contextualSpacing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2.1</w:t>
      </w:r>
      <w:r w:rsidR="00CE754A" w:rsidRPr="00F64CC9">
        <w:rPr>
          <w:noProof/>
          <w:color w:val="000000" w:themeColor="text1"/>
          <w:sz w:val="28"/>
          <w:szCs w:val="28"/>
          <w:lang w:eastAsia="lv-LV"/>
        </w:rPr>
        <w:t>5</w:t>
      </w:r>
      <w:r w:rsidR="00192947" w:rsidRPr="00F64CC9">
        <w:rPr>
          <w:noProof/>
          <w:color w:val="000000" w:themeColor="text1"/>
          <w:sz w:val="28"/>
          <w:szCs w:val="28"/>
          <w:lang w:eastAsia="lv-LV"/>
        </w:rPr>
        <w:t>.</w:t>
      </w:r>
      <w:r w:rsidR="00217C8D">
        <w:rPr>
          <w:noProof/>
          <w:color w:val="000000" w:themeColor="text1"/>
          <w:sz w:val="28"/>
          <w:szCs w:val="28"/>
          <w:lang w:eastAsia="lv-LV"/>
        </w:rPr>
        <w:t> ā</w:t>
      </w:r>
      <w:r w:rsidR="00192947" w:rsidRPr="00F64CC9">
        <w:rPr>
          <w:noProof/>
          <w:color w:val="000000" w:themeColor="text1"/>
          <w:sz w:val="28"/>
          <w:szCs w:val="28"/>
          <w:lang w:eastAsia="lv-LV"/>
        </w:rPr>
        <w:t>rstniecība</w:t>
      </w:r>
      <w:r w:rsidR="009F6C88">
        <w:rPr>
          <w:noProof/>
          <w:color w:val="000000" w:themeColor="text1"/>
          <w:sz w:val="28"/>
          <w:szCs w:val="28"/>
          <w:lang w:eastAsia="lv-LV"/>
        </w:rPr>
        <w:t>s</w:t>
      </w:r>
      <w:r w:rsidR="00192947" w:rsidRPr="00F64CC9">
        <w:rPr>
          <w:noProof/>
          <w:color w:val="000000" w:themeColor="text1"/>
          <w:sz w:val="28"/>
          <w:szCs w:val="28"/>
          <w:lang w:eastAsia="lv-LV"/>
        </w:rPr>
        <w:t xml:space="preserve"> persona </w:t>
      </w:r>
      <w:r w:rsidR="00E70DF8">
        <w:rPr>
          <w:noProof/>
          <w:color w:val="000000" w:themeColor="text1"/>
          <w:sz w:val="28"/>
          <w:szCs w:val="28"/>
          <w:lang w:eastAsia="lv-LV"/>
        </w:rPr>
        <w:t>(</w:t>
      </w:r>
      <w:r w:rsidR="00192947" w:rsidRPr="00F64CC9">
        <w:rPr>
          <w:noProof/>
          <w:color w:val="000000" w:themeColor="text1"/>
          <w:sz w:val="28"/>
          <w:szCs w:val="28"/>
          <w:lang w:eastAsia="lv-LV"/>
        </w:rPr>
        <w:t>vārds, uzvārds</w:t>
      </w:r>
      <w:r w:rsidR="00E70DF8">
        <w:rPr>
          <w:noProof/>
          <w:color w:val="000000" w:themeColor="text1"/>
          <w:sz w:val="28"/>
          <w:szCs w:val="28"/>
          <w:lang w:eastAsia="lv-LV"/>
        </w:rPr>
        <w:t>)</w:t>
      </w:r>
      <w:r w:rsidR="00192947" w:rsidRPr="00F64CC9">
        <w:rPr>
          <w:noProof/>
          <w:color w:val="000000" w:themeColor="text1"/>
          <w:sz w:val="28"/>
          <w:szCs w:val="28"/>
          <w:lang w:eastAsia="lv-LV"/>
        </w:rPr>
        <w:t>, kura pieņēma pacientu ārstniecības iestādē;</w:t>
      </w:r>
    </w:p>
    <w:p w14:paraId="1A29B504" w14:textId="58644927" w:rsidR="00192947" w:rsidRPr="00F64CC9" w:rsidRDefault="00E800A3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2.</w:t>
      </w:r>
      <w:r w:rsidR="00CE754A" w:rsidRPr="00F64CC9">
        <w:rPr>
          <w:noProof/>
          <w:color w:val="000000" w:themeColor="text1"/>
          <w:sz w:val="28"/>
          <w:szCs w:val="28"/>
          <w:lang w:eastAsia="lv-LV"/>
        </w:rPr>
        <w:t>16</w:t>
      </w:r>
      <w:r w:rsidR="008E514B">
        <w:rPr>
          <w:noProof/>
          <w:color w:val="000000" w:themeColor="text1"/>
          <w:sz w:val="28"/>
          <w:szCs w:val="28"/>
          <w:lang w:eastAsia="lv-LV"/>
        </w:rPr>
        <w:t>. d</w:t>
      </w:r>
      <w:r w:rsidRPr="00F64CC9">
        <w:rPr>
          <w:noProof/>
          <w:color w:val="000000" w:themeColor="text1"/>
          <w:sz w:val="28"/>
          <w:szCs w:val="28"/>
          <w:lang w:eastAsia="lv-LV"/>
        </w:rPr>
        <w:t>atums un laiks, kad pacients pieņemts ārstniecības iestādē;</w:t>
      </w:r>
    </w:p>
    <w:p w14:paraId="1A29B505" w14:textId="2186BB23" w:rsidR="00E800A3" w:rsidRPr="00F64CC9" w:rsidRDefault="00E800A3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2.</w:t>
      </w:r>
      <w:r w:rsidR="00CE754A" w:rsidRPr="00F64CC9">
        <w:rPr>
          <w:noProof/>
          <w:color w:val="000000" w:themeColor="text1"/>
          <w:sz w:val="28"/>
          <w:szCs w:val="28"/>
          <w:lang w:eastAsia="lv-LV"/>
        </w:rPr>
        <w:t>17</w:t>
      </w:r>
      <w:r w:rsidR="008E514B">
        <w:rPr>
          <w:noProof/>
          <w:color w:val="000000" w:themeColor="text1"/>
          <w:sz w:val="28"/>
          <w:szCs w:val="28"/>
          <w:lang w:eastAsia="lv-LV"/>
        </w:rPr>
        <w:t>. d</w:t>
      </w:r>
      <w:r w:rsidRPr="00F64CC9">
        <w:rPr>
          <w:noProof/>
          <w:color w:val="000000" w:themeColor="text1"/>
          <w:sz w:val="28"/>
          <w:szCs w:val="28"/>
          <w:lang w:eastAsia="lv-LV"/>
        </w:rPr>
        <w:t>iagnoze saskaņā ar SSK-10;</w:t>
      </w:r>
    </w:p>
    <w:p w14:paraId="1A29B506" w14:textId="6F422E15" w:rsidR="00E800A3" w:rsidRPr="00F64CC9" w:rsidRDefault="00E800A3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2.</w:t>
      </w:r>
      <w:r w:rsidR="00CE754A" w:rsidRPr="00F64CC9">
        <w:rPr>
          <w:noProof/>
          <w:color w:val="000000" w:themeColor="text1"/>
          <w:sz w:val="28"/>
          <w:szCs w:val="28"/>
          <w:lang w:eastAsia="lv-LV"/>
        </w:rPr>
        <w:t>18</w:t>
      </w:r>
      <w:r w:rsidR="008E514B">
        <w:rPr>
          <w:noProof/>
          <w:color w:val="000000" w:themeColor="text1"/>
          <w:sz w:val="28"/>
          <w:szCs w:val="28"/>
          <w:lang w:eastAsia="lv-LV"/>
        </w:rPr>
        <w:t>. d</w:t>
      </w:r>
      <w:r w:rsidRPr="00F64CC9">
        <w:rPr>
          <w:noProof/>
          <w:color w:val="000000" w:themeColor="text1"/>
          <w:sz w:val="28"/>
          <w:szCs w:val="28"/>
          <w:lang w:eastAsia="lv-LV"/>
        </w:rPr>
        <w:t>iagnozes piezīmes;</w:t>
      </w:r>
    </w:p>
    <w:p w14:paraId="1A29B507" w14:textId="3EB1695A" w:rsidR="00E800A3" w:rsidRPr="00F64CC9" w:rsidRDefault="00E800A3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lastRenderedPageBreak/>
        <w:t>2.</w:t>
      </w:r>
      <w:r w:rsidR="00CE754A" w:rsidRPr="00F64CC9">
        <w:rPr>
          <w:noProof/>
          <w:color w:val="000000" w:themeColor="text1"/>
          <w:sz w:val="28"/>
          <w:szCs w:val="28"/>
          <w:lang w:eastAsia="lv-LV"/>
        </w:rPr>
        <w:t>19</w:t>
      </w:r>
      <w:r w:rsidR="008E514B">
        <w:rPr>
          <w:noProof/>
          <w:color w:val="000000" w:themeColor="text1"/>
          <w:sz w:val="28"/>
          <w:szCs w:val="28"/>
          <w:lang w:eastAsia="lv-LV"/>
        </w:rPr>
        <w:t>. s</w:t>
      </w:r>
      <w:r w:rsidRPr="00F64CC9">
        <w:rPr>
          <w:noProof/>
          <w:color w:val="000000" w:themeColor="text1"/>
          <w:sz w:val="28"/>
          <w:szCs w:val="28"/>
          <w:lang w:eastAsia="lv-LV"/>
        </w:rPr>
        <w:t>arežģījumi;</w:t>
      </w:r>
    </w:p>
    <w:p w14:paraId="1A29B508" w14:textId="4B56900A" w:rsidR="00E800A3" w:rsidRPr="00F64CC9" w:rsidRDefault="00A1652D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2.</w:t>
      </w:r>
      <w:r w:rsidR="00CE754A" w:rsidRPr="00F64CC9">
        <w:rPr>
          <w:noProof/>
          <w:color w:val="000000" w:themeColor="text1"/>
          <w:sz w:val="28"/>
          <w:szCs w:val="28"/>
          <w:lang w:eastAsia="lv-LV"/>
        </w:rPr>
        <w:t>20</w:t>
      </w:r>
      <w:r w:rsidRPr="00F64CC9">
        <w:rPr>
          <w:noProof/>
          <w:color w:val="000000" w:themeColor="text1"/>
          <w:sz w:val="28"/>
          <w:szCs w:val="28"/>
          <w:lang w:eastAsia="lv-LV"/>
        </w:rPr>
        <w:t>.</w:t>
      </w:r>
      <w:r w:rsidR="00217C8D">
        <w:rPr>
          <w:noProof/>
          <w:color w:val="000000" w:themeColor="text1"/>
          <w:sz w:val="28"/>
          <w:szCs w:val="28"/>
          <w:lang w:eastAsia="lv-LV"/>
        </w:rPr>
        <w:t> z</w:t>
      </w:r>
      <w:r w:rsidRPr="00F64CC9">
        <w:rPr>
          <w:noProof/>
          <w:color w:val="000000" w:themeColor="text1"/>
          <w:sz w:val="28"/>
          <w:szCs w:val="28"/>
          <w:lang w:eastAsia="lv-LV"/>
        </w:rPr>
        <w:t>iņojumi citiem dienestiem.</w:t>
      </w:r>
    </w:p>
    <w:p w14:paraId="79A23910" w14:textId="77777777" w:rsidR="00FB4375" w:rsidRDefault="00FB4375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</w:p>
    <w:p w14:paraId="1A29B509" w14:textId="5744CBB3" w:rsidR="00E800A3" w:rsidRPr="00F64CC9" w:rsidRDefault="00E800A3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3.</w:t>
      </w:r>
      <w:r w:rsidR="00000EC0">
        <w:rPr>
          <w:noProof/>
          <w:color w:val="000000" w:themeColor="text1"/>
          <w:sz w:val="28"/>
          <w:szCs w:val="28"/>
          <w:lang w:eastAsia="lv-LV"/>
        </w:rPr>
        <w:t> </w:t>
      </w:r>
      <w:r w:rsidRPr="00F64CC9">
        <w:rPr>
          <w:noProof/>
          <w:color w:val="000000" w:themeColor="text1"/>
          <w:sz w:val="28"/>
          <w:szCs w:val="28"/>
          <w:lang w:eastAsia="lv-LV"/>
        </w:rPr>
        <w:t>Izpildes vēsture</w:t>
      </w:r>
      <w:r w:rsidR="00A1652D" w:rsidRPr="00F64CC9">
        <w:rPr>
          <w:noProof/>
          <w:color w:val="000000" w:themeColor="text1"/>
          <w:sz w:val="28"/>
          <w:szCs w:val="28"/>
          <w:lang w:eastAsia="lv-LV"/>
        </w:rPr>
        <w:t>:</w:t>
      </w:r>
    </w:p>
    <w:p w14:paraId="1A29B50A" w14:textId="6F597E07" w:rsidR="00E800A3" w:rsidRPr="00F64CC9" w:rsidRDefault="00E800A3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3.1</w:t>
      </w:r>
      <w:r w:rsidR="008E514B">
        <w:rPr>
          <w:noProof/>
          <w:color w:val="000000" w:themeColor="text1"/>
          <w:sz w:val="28"/>
          <w:szCs w:val="28"/>
          <w:lang w:eastAsia="lv-LV"/>
        </w:rPr>
        <w:t>. </w:t>
      </w:r>
      <w:r w:rsidR="00000EC0">
        <w:rPr>
          <w:noProof/>
          <w:color w:val="000000" w:themeColor="text1"/>
          <w:sz w:val="28"/>
          <w:szCs w:val="28"/>
          <w:lang w:eastAsia="lv-LV"/>
        </w:rPr>
        <w:t>N</w:t>
      </w:r>
      <w:r w:rsidRPr="00F64CC9">
        <w:rPr>
          <w:noProof/>
          <w:color w:val="000000" w:themeColor="text1"/>
          <w:sz w:val="28"/>
          <w:szCs w:val="28"/>
          <w:lang w:eastAsia="lv-LV"/>
        </w:rPr>
        <w:t>MP brigādes numurs;</w:t>
      </w:r>
    </w:p>
    <w:p w14:paraId="1A29B50B" w14:textId="77777777" w:rsidR="00E800A3" w:rsidRPr="00F64CC9" w:rsidRDefault="00E800A3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3.2. NMP brigādes vadītāja vārds un uzvārds;</w:t>
      </w:r>
    </w:p>
    <w:p w14:paraId="1A29B50C" w14:textId="4B63F310" w:rsidR="00E800A3" w:rsidRPr="00F64CC9" w:rsidRDefault="00E800A3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3.3</w:t>
      </w:r>
      <w:r w:rsidR="008E514B">
        <w:rPr>
          <w:noProof/>
          <w:color w:val="000000" w:themeColor="text1"/>
          <w:sz w:val="28"/>
          <w:szCs w:val="28"/>
          <w:lang w:eastAsia="lv-LV"/>
        </w:rPr>
        <w:t>. p</w:t>
      </w:r>
      <w:r w:rsidR="002213D1" w:rsidRPr="00F64CC9">
        <w:rPr>
          <w:noProof/>
          <w:color w:val="000000" w:themeColor="text1"/>
          <w:sz w:val="28"/>
          <w:szCs w:val="28"/>
          <w:lang w:eastAsia="lv-LV"/>
        </w:rPr>
        <w:t>acienta n</w:t>
      </w:r>
      <w:r w:rsidRPr="00F64CC9">
        <w:rPr>
          <w:noProof/>
          <w:color w:val="000000" w:themeColor="text1"/>
          <w:sz w:val="28"/>
          <w:szCs w:val="28"/>
          <w:lang w:eastAsia="lv-LV"/>
        </w:rPr>
        <w:t>āves konstatēšanas datums un laiks.</w:t>
      </w:r>
    </w:p>
    <w:p w14:paraId="52E0B1B7" w14:textId="77777777" w:rsidR="00217C8D" w:rsidRDefault="00217C8D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</w:p>
    <w:p w14:paraId="1A29B50D" w14:textId="04CA49D6" w:rsidR="0083739A" w:rsidRPr="00F64CC9" w:rsidRDefault="00E800A3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4</w:t>
      </w:r>
      <w:r w:rsidR="008E514B">
        <w:rPr>
          <w:noProof/>
          <w:color w:val="000000" w:themeColor="text1"/>
          <w:sz w:val="28"/>
          <w:szCs w:val="28"/>
          <w:lang w:eastAsia="lv-LV"/>
        </w:rPr>
        <w:t>. </w:t>
      </w:r>
      <w:r w:rsidR="00217C8D">
        <w:rPr>
          <w:noProof/>
          <w:color w:val="000000" w:themeColor="text1"/>
          <w:sz w:val="28"/>
          <w:szCs w:val="28"/>
          <w:lang w:eastAsia="lv-LV"/>
        </w:rPr>
        <w:t>S</w:t>
      </w:r>
      <w:r w:rsidR="0083739A" w:rsidRPr="00F64CC9">
        <w:rPr>
          <w:noProof/>
          <w:color w:val="000000" w:themeColor="text1"/>
          <w:sz w:val="28"/>
          <w:szCs w:val="28"/>
          <w:lang w:eastAsia="lv-LV"/>
        </w:rPr>
        <w:t>ūdzības un anamnēze</w:t>
      </w:r>
      <w:r w:rsidR="00CE754A" w:rsidRPr="00F64CC9">
        <w:rPr>
          <w:noProof/>
          <w:color w:val="000000" w:themeColor="text1"/>
          <w:sz w:val="28"/>
          <w:szCs w:val="28"/>
          <w:lang w:eastAsia="lv-LV"/>
        </w:rPr>
        <w:t>.</w:t>
      </w:r>
    </w:p>
    <w:p w14:paraId="110E8A68" w14:textId="77777777" w:rsidR="00217C8D" w:rsidRDefault="00217C8D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</w:p>
    <w:p w14:paraId="1A29B50E" w14:textId="3390DE06" w:rsidR="0083739A" w:rsidRPr="00F64CC9" w:rsidRDefault="0083739A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5</w:t>
      </w:r>
      <w:r w:rsidR="008E514B">
        <w:rPr>
          <w:noProof/>
          <w:color w:val="000000" w:themeColor="text1"/>
          <w:sz w:val="28"/>
          <w:szCs w:val="28"/>
          <w:lang w:eastAsia="lv-LV"/>
        </w:rPr>
        <w:t>. </w:t>
      </w:r>
      <w:r w:rsidR="00217C8D">
        <w:rPr>
          <w:noProof/>
          <w:color w:val="000000" w:themeColor="text1"/>
          <w:sz w:val="28"/>
          <w:szCs w:val="28"/>
          <w:lang w:eastAsia="lv-LV"/>
        </w:rPr>
        <w:t>O</w:t>
      </w:r>
      <w:r w:rsidRPr="00F64CC9">
        <w:rPr>
          <w:noProof/>
          <w:color w:val="000000" w:themeColor="text1"/>
          <w:sz w:val="28"/>
          <w:szCs w:val="28"/>
          <w:lang w:eastAsia="lv-LV"/>
        </w:rPr>
        <w:t>bjektīvais stāvoklis.</w:t>
      </w:r>
    </w:p>
    <w:p w14:paraId="75E071D9" w14:textId="77777777" w:rsidR="00217C8D" w:rsidRDefault="00217C8D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</w:p>
    <w:p w14:paraId="1A29B50F" w14:textId="02BA4F6E" w:rsidR="0083739A" w:rsidRPr="00F64CC9" w:rsidRDefault="00C4440A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6.</w:t>
      </w:r>
      <w:r w:rsidR="002213D1" w:rsidRPr="00F64CC9">
        <w:rPr>
          <w:noProof/>
          <w:color w:val="000000" w:themeColor="text1"/>
          <w:sz w:val="28"/>
          <w:szCs w:val="28"/>
          <w:lang w:eastAsia="lv-LV"/>
        </w:rPr>
        <w:t xml:space="preserve"> Pacienta stāvokļa izvērtēšanas s</w:t>
      </w:r>
      <w:r w:rsidRPr="00F64CC9">
        <w:rPr>
          <w:noProof/>
          <w:color w:val="000000" w:themeColor="text1"/>
          <w:sz w:val="28"/>
          <w:szCs w:val="28"/>
          <w:lang w:eastAsia="lv-LV"/>
        </w:rPr>
        <w:t>kala</w:t>
      </w:r>
      <w:r w:rsidR="00A471A9">
        <w:rPr>
          <w:noProof/>
          <w:color w:val="000000" w:themeColor="text1"/>
          <w:sz w:val="28"/>
          <w:szCs w:val="28"/>
          <w:lang w:eastAsia="lv-LV"/>
        </w:rPr>
        <w:t>s</w:t>
      </w:r>
      <w:r w:rsidRPr="00F64CC9">
        <w:rPr>
          <w:noProof/>
          <w:color w:val="000000" w:themeColor="text1"/>
          <w:sz w:val="28"/>
          <w:szCs w:val="28"/>
          <w:lang w:eastAsia="lv-LV"/>
        </w:rPr>
        <w:t>.</w:t>
      </w:r>
    </w:p>
    <w:p w14:paraId="3E7C8945" w14:textId="77777777" w:rsidR="00217C8D" w:rsidRDefault="00217C8D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</w:p>
    <w:p w14:paraId="1A29B510" w14:textId="57A24EDD" w:rsidR="0083739A" w:rsidRPr="00F64CC9" w:rsidRDefault="00CE754A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7.</w:t>
      </w:r>
      <w:r w:rsidR="00217C8D">
        <w:rPr>
          <w:noProof/>
          <w:color w:val="000000" w:themeColor="text1"/>
          <w:sz w:val="28"/>
          <w:szCs w:val="28"/>
          <w:lang w:eastAsia="lv-LV"/>
        </w:rPr>
        <w:t> </w:t>
      </w:r>
      <w:r w:rsidRPr="00F64CC9">
        <w:rPr>
          <w:noProof/>
          <w:color w:val="000000" w:themeColor="text1"/>
          <w:sz w:val="28"/>
          <w:szCs w:val="28"/>
          <w:lang w:eastAsia="lv-LV"/>
        </w:rPr>
        <w:t>Ārstēšana.</w:t>
      </w:r>
    </w:p>
    <w:p w14:paraId="4AAAE439" w14:textId="77777777" w:rsidR="00217C8D" w:rsidRDefault="00217C8D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</w:p>
    <w:p w14:paraId="1A29B511" w14:textId="25658796" w:rsidR="00E842C1" w:rsidRPr="00F64CC9" w:rsidRDefault="00CE754A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8</w:t>
      </w:r>
      <w:r w:rsidR="008E514B">
        <w:rPr>
          <w:noProof/>
          <w:color w:val="000000" w:themeColor="text1"/>
          <w:sz w:val="28"/>
          <w:szCs w:val="28"/>
          <w:lang w:eastAsia="lv-LV"/>
        </w:rPr>
        <w:t>. </w:t>
      </w:r>
      <w:r w:rsidR="00217C8D">
        <w:rPr>
          <w:noProof/>
          <w:color w:val="000000" w:themeColor="text1"/>
          <w:sz w:val="28"/>
          <w:szCs w:val="28"/>
          <w:lang w:eastAsia="lv-LV"/>
        </w:rPr>
        <w:t>A</w:t>
      </w:r>
      <w:r w:rsidRPr="00F64CC9">
        <w:rPr>
          <w:noProof/>
          <w:color w:val="000000" w:themeColor="text1"/>
          <w:sz w:val="28"/>
          <w:szCs w:val="28"/>
          <w:lang w:eastAsia="lv-LV"/>
        </w:rPr>
        <w:t>tteikumi</w:t>
      </w:r>
      <w:r w:rsidR="007B63C9" w:rsidRPr="00F64CC9">
        <w:rPr>
          <w:noProof/>
          <w:color w:val="000000" w:themeColor="text1"/>
          <w:sz w:val="28"/>
          <w:szCs w:val="28"/>
          <w:lang w:eastAsia="lv-LV"/>
        </w:rPr>
        <w:t>.</w:t>
      </w:r>
    </w:p>
    <w:p w14:paraId="1A29B512" w14:textId="77777777" w:rsidR="0083739A" w:rsidRPr="00F64CC9" w:rsidRDefault="0083739A" w:rsidP="008E514B">
      <w:pPr>
        <w:spacing w:after="200" w:line="276" w:lineRule="auto"/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</w:p>
    <w:p w14:paraId="1A29B513" w14:textId="7EEA03CE" w:rsidR="004729E6" w:rsidRPr="00F64CC9" w:rsidRDefault="004729E6" w:rsidP="008E514B">
      <w:pPr>
        <w:ind w:right="0" w:firstLine="720"/>
        <w:jc w:val="righ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7</w:t>
      </w:r>
      <w:r w:rsidR="008E514B">
        <w:rPr>
          <w:rFonts w:eastAsia="Calibri"/>
          <w:color w:val="000000" w:themeColor="text1"/>
          <w:sz w:val="28"/>
          <w:szCs w:val="28"/>
        </w:rPr>
        <w:t>. p</w:t>
      </w:r>
      <w:r w:rsidRPr="00F64CC9">
        <w:rPr>
          <w:rFonts w:eastAsia="Calibri"/>
          <w:color w:val="000000" w:themeColor="text1"/>
          <w:sz w:val="28"/>
          <w:szCs w:val="28"/>
        </w:rPr>
        <w:t>ielikums</w:t>
      </w:r>
    </w:p>
    <w:p w14:paraId="1A29B514" w14:textId="77777777" w:rsidR="004729E6" w:rsidRPr="00F64CC9" w:rsidRDefault="004729E6" w:rsidP="008E514B">
      <w:pPr>
        <w:ind w:right="0" w:firstLine="720"/>
        <w:jc w:val="righ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 xml:space="preserve">Ministru kabineta </w:t>
      </w:r>
    </w:p>
    <w:p w14:paraId="1A29B515" w14:textId="15BE2B91" w:rsidR="004729E6" w:rsidRPr="00F64CC9" w:rsidRDefault="004729E6" w:rsidP="008E514B">
      <w:pPr>
        <w:ind w:right="0" w:firstLine="720"/>
        <w:jc w:val="right"/>
        <w:rPr>
          <w:rFonts w:eastAsia="Calibri"/>
          <w:color w:val="000000" w:themeColor="text1"/>
          <w:sz w:val="28"/>
          <w:szCs w:val="28"/>
          <w:u w:val="single"/>
        </w:rPr>
      </w:pPr>
      <w:r w:rsidRPr="00F64CC9">
        <w:rPr>
          <w:rFonts w:eastAsia="Calibri"/>
          <w:color w:val="000000" w:themeColor="text1"/>
          <w:sz w:val="28"/>
          <w:szCs w:val="28"/>
        </w:rPr>
        <w:t>2014</w:t>
      </w:r>
      <w:r w:rsidR="008E514B">
        <w:rPr>
          <w:rFonts w:eastAsia="Calibri"/>
          <w:color w:val="000000" w:themeColor="text1"/>
          <w:sz w:val="28"/>
          <w:szCs w:val="28"/>
        </w:rPr>
        <w:t>. g</w:t>
      </w:r>
      <w:r w:rsidRPr="00F64CC9">
        <w:rPr>
          <w:rFonts w:eastAsia="Calibri"/>
          <w:color w:val="000000" w:themeColor="text1"/>
          <w:sz w:val="28"/>
          <w:szCs w:val="28"/>
        </w:rPr>
        <w:t>ada 11</w:t>
      </w:r>
      <w:r w:rsidR="008E514B">
        <w:rPr>
          <w:rFonts w:eastAsia="Calibri"/>
          <w:color w:val="000000" w:themeColor="text1"/>
          <w:sz w:val="28"/>
          <w:szCs w:val="28"/>
        </w:rPr>
        <w:t>. m</w:t>
      </w:r>
      <w:r w:rsidRPr="00F64CC9">
        <w:rPr>
          <w:rFonts w:eastAsia="Calibri"/>
          <w:color w:val="000000" w:themeColor="text1"/>
          <w:sz w:val="28"/>
          <w:szCs w:val="28"/>
        </w:rPr>
        <w:t>arta</w:t>
      </w:r>
      <w:r w:rsidRPr="00F64CC9">
        <w:rPr>
          <w:rFonts w:eastAsia="Calibri"/>
          <w:color w:val="000000" w:themeColor="text1"/>
          <w:sz w:val="28"/>
          <w:szCs w:val="28"/>
          <w:u w:val="single"/>
        </w:rPr>
        <w:t xml:space="preserve"> </w:t>
      </w:r>
    </w:p>
    <w:p w14:paraId="1A29B516" w14:textId="5F7416BE" w:rsidR="004729E6" w:rsidRPr="00F64CC9" w:rsidRDefault="004729E6" w:rsidP="008E514B">
      <w:pPr>
        <w:ind w:right="0" w:firstLine="720"/>
        <w:jc w:val="right"/>
        <w:rPr>
          <w:rFonts w:eastAsia="Calibri"/>
          <w:b/>
          <w:color w:val="000000" w:themeColor="text1"/>
        </w:rPr>
      </w:pPr>
      <w:r w:rsidRPr="00F64CC9">
        <w:rPr>
          <w:rFonts w:eastAsia="Calibri"/>
          <w:color w:val="000000" w:themeColor="text1"/>
          <w:sz w:val="28"/>
          <w:szCs w:val="28"/>
        </w:rPr>
        <w:t>noteikumiem Nr.</w:t>
      </w:r>
      <w:r w:rsidR="00FB4375">
        <w:rPr>
          <w:rFonts w:eastAsia="Calibri"/>
          <w:color w:val="000000" w:themeColor="text1"/>
          <w:sz w:val="28"/>
          <w:szCs w:val="28"/>
        </w:rPr>
        <w:t> </w:t>
      </w:r>
      <w:r w:rsidRPr="00F64CC9">
        <w:rPr>
          <w:rFonts w:eastAsia="Calibri"/>
          <w:color w:val="000000" w:themeColor="text1"/>
          <w:sz w:val="28"/>
          <w:szCs w:val="28"/>
        </w:rPr>
        <w:t>134</w:t>
      </w:r>
    </w:p>
    <w:p w14:paraId="1A29B517" w14:textId="77777777" w:rsidR="004729E6" w:rsidRPr="00F64CC9" w:rsidRDefault="004729E6" w:rsidP="008E514B">
      <w:pPr>
        <w:tabs>
          <w:tab w:val="left" w:pos="6379"/>
        </w:tabs>
        <w:ind w:right="0" w:firstLine="720"/>
        <w:jc w:val="left"/>
        <w:rPr>
          <w:rFonts w:eastAsia="Times New Roman"/>
          <w:color w:val="000000" w:themeColor="text1"/>
          <w:sz w:val="28"/>
          <w:szCs w:val="28"/>
        </w:rPr>
      </w:pPr>
    </w:p>
    <w:p w14:paraId="1A29B518" w14:textId="77777777" w:rsidR="004729E6" w:rsidRPr="00F64CC9" w:rsidRDefault="004729E6" w:rsidP="00FB4375">
      <w:pPr>
        <w:tabs>
          <w:tab w:val="left" w:pos="6379"/>
        </w:tabs>
        <w:ind w:right="0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F64CC9">
        <w:rPr>
          <w:rFonts w:eastAsia="Times New Roman"/>
          <w:b/>
          <w:bCs/>
          <w:color w:val="000000" w:themeColor="text1"/>
          <w:sz w:val="28"/>
          <w:szCs w:val="28"/>
        </w:rPr>
        <w:t>Radioloģiskā izmeklējuma apraksts</w:t>
      </w:r>
    </w:p>
    <w:p w14:paraId="1A29B519" w14:textId="77777777" w:rsidR="004729E6" w:rsidRPr="00F64CC9" w:rsidRDefault="004729E6" w:rsidP="008E514B">
      <w:pPr>
        <w:tabs>
          <w:tab w:val="left" w:pos="6379"/>
        </w:tabs>
        <w:ind w:right="0" w:firstLine="720"/>
        <w:jc w:val="left"/>
        <w:rPr>
          <w:rFonts w:eastAsia="Times New Roman"/>
          <w:color w:val="000000" w:themeColor="text1"/>
          <w:sz w:val="28"/>
          <w:szCs w:val="28"/>
        </w:rPr>
      </w:pPr>
    </w:p>
    <w:p w14:paraId="1A29B51A" w14:textId="2E3E2340" w:rsidR="004729E6" w:rsidRPr="00F64CC9" w:rsidRDefault="004729E6" w:rsidP="008E514B">
      <w:pPr>
        <w:ind w:right="0" w:firstLine="720"/>
        <w:jc w:val="lef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1</w:t>
      </w:r>
      <w:r w:rsidR="008E514B">
        <w:rPr>
          <w:rFonts w:eastAsia="Calibri"/>
          <w:color w:val="000000" w:themeColor="text1"/>
          <w:sz w:val="28"/>
          <w:szCs w:val="28"/>
        </w:rPr>
        <w:t>. </w:t>
      </w:r>
      <w:r w:rsidR="00FB4375">
        <w:rPr>
          <w:rFonts w:eastAsia="Calibri"/>
          <w:color w:val="000000" w:themeColor="text1"/>
          <w:sz w:val="28"/>
          <w:szCs w:val="28"/>
        </w:rPr>
        <w:t>P</w:t>
      </w:r>
      <w:r w:rsidRPr="00F64CC9">
        <w:rPr>
          <w:rFonts w:eastAsia="Calibri"/>
          <w:color w:val="000000" w:themeColor="text1"/>
          <w:sz w:val="28"/>
          <w:szCs w:val="28"/>
        </w:rPr>
        <w:t>acienta informācija:</w:t>
      </w:r>
    </w:p>
    <w:p w14:paraId="1A29B51B" w14:textId="1B97E981" w:rsidR="004729E6" w:rsidRPr="00F64CC9" w:rsidRDefault="004729E6" w:rsidP="00217C8D">
      <w:pPr>
        <w:ind w:right="0" w:firstLine="720"/>
        <w:contextualSpacing/>
        <w:rPr>
          <w:rFonts w:eastAsia="Calibri"/>
          <w:b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1.1</w:t>
      </w:r>
      <w:r w:rsidR="008E514B">
        <w:rPr>
          <w:rFonts w:eastAsia="Calibri"/>
          <w:color w:val="000000" w:themeColor="text1"/>
          <w:sz w:val="28"/>
          <w:szCs w:val="28"/>
        </w:rPr>
        <w:t>. p</w:t>
      </w:r>
      <w:r w:rsidRPr="00F64CC9">
        <w:rPr>
          <w:rFonts w:eastAsia="Calibri"/>
          <w:color w:val="000000" w:themeColor="text1"/>
          <w:sz w:val="28"/>
          <w:szCs w:val="28"/>
        </w:rPr>
        <w:t>ersonas kods</w:t>
      </w:r>
      <w:r w:rsidRPr="00217C8D">
        <w:rPr>
          <w:rFonts w:eastAsia="Calibri"/>
          <w:color w:val="000000" w:themeColor="text1"/>
          <w:sz w:val="28"/>
          <w:szCs w:val="28"/>
        </w:rPr>
        <w:t>*</w:t>
      </w:r>
      <w:r w:rsidRPr="00F64CC9">
        <w:rPr>
          <w:rFonts w:eastAsia="Calibri"/>
          <w:color w:val="000000" w:themeColor="text1"/>
          <w:sz w:val="28"/>
          <w:szCs w:val="28"/>
        </w:rPr>
        <w:t>;</w:t>
      </w:r>
    </w:p>
    <w:p w14:paraId="1A29B51C" w14:textId="050AE490" w:rsidR="004729E6" w:rsidRPr="00F64CC9" w:rsidRDefault="004729E6" w:rsidP="00217C8D">
      <w:pPr>
        <w:ind w:right="0" w:firstLine="720"/>
        <w:contextualSpacing/>
        <w:rPr>
          <w:rFonts w:eastAsia="Calibri"/>
          <w:b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1.2.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Pr="00F64CC9">
        <w:rPr>
          <w:rFonts w:eastAsia="Calibri"/>
          <w:color w:val="000000" w:themeColor="text1"/>
          <w:sz w:val="28"/>
          <w:szCs w:val="28"/>
        </w:rPr>
        <w:t>vārds (vārdi), uzvārds;</w:t>
      </w:r>
    </w:p>
    <w:p w14:paraId="1A29B51D" w14:textId="5F548209" w:rsidR="004729E6" w:rsidRPr="00F64CC9" w:rsidRDefault="004729E6" w:rsidP="00217C8D">
      <w:pPr>
        <w:ind w:right="0" w:firstLine="720"/>
        <w:contextualSpacing/>
        <w:rPr>
          <w:rFonts w:eastAsia="Calibri"/>
          <w:b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1.3</w:t>
      </w:r>
      <w:r w:rsidR="008E514B">
        <w:rPr>
          <w:rFonts w:eastAsia="Calibri"/>
          <w:color w:val="000000" w:themeColor="text1"/>
          <w:sz w:val="28"/>
          <w:szCs w:val="28"/>
        </w:rPr>
        <w:t>. d</w:t>
      </w:r>
      <w:r w:rsidRPr="00F64CC9">
        <w:rPr>
          <w:rFonts w:eastAsia="Calibri"/>
          <w:color w:val="000000" w:themeColor="text1"/>
          <w:sz w:val="28"/>
          <w:szCs w:val="28"/>
        </w:rPr>
        <w:t>eklarētās, reģistrētās vai personas norādītās dzīvesvietas adrese;</w:t>
      </w:r>
      <w:r w:rsidRPr="00F64CC9" w:rsidDel="00014C95">
        <w:rPr>
          <w:rFonts w:eastAsia="Calibri"/>
          <w:color w:val="000000" w:themeColor="text1"/>
          <w:sz w:val="28"/>
          <w:szCs w:val="28"/>
        </w:rPr>
        <w:t xml:space="preserve"> </w:t>
      </w:r>
    </w:p>
    <w:p w14:paraId="1A29B51E" w14:textId="2A37B87A" w:rsidR="004729E6" w:rsidRPr="00F64CC9" w:rsidRDefault="004729E6" w:rsidP="00217C8D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1.4</w:t>
      </w:r>
      <w:r w:rsidR="008E514B">
        <w:rPr>
          <w:rFonts w:eastAsia="Calibri"/>
          <w:color w:val="000000" w:themeColor="text1"/>
          <w:sz w:val="28"/>
          <w:szCs w:val="28"/>
        </w:rPr>
        <w:t>. p</w:t>
      </w:r>
      <w:r w:rsidRPr="00F64CC9">
        <w:rPr>
          <w:rFonts w:eastAsia="Calibri"/>
          <w:color w:val="000000" w:themeColor="text1"/>
          <w:sz w:val="28"/>
          <w:szCs w:val="28"/>
        </w:rPr>
        <w:t>ersonas norādītā kontaktinformācija</w:t>
      </w:r>
      <w:r w:rsidR="00217C8D">
        <w:rPr>
          <w:rFonts w:eastAsia="Calibri"/>
          <w:color w:val="000000" w:themeColor="text1"/>
          <w:sz w:val="28"/>
          <w:szCs w:val="28"/>
        </w:rPr>
        <w:t xml:space="preserve"> (tālruņa numurs, elektroniskā </w:t>
      </w:r>
      <w:r w:rsidRPr="00F64CC9">
        <w:rPr>
          <w:rFonts w:eastAsia="Calibri"/>
          <w:color w:val="000000" w:themeColor="text1"/>
          <w:sz w:val="28"/>
          <w:szCs w:val="28"/>
        </w:rPr>
        <w:t>pasta adrese, faktiskā dzīvesvietas adrese);</w:t>
      </w:r>
    </w:p>
    <w:p w14:paraId="1A29B51F" w14:textId="4AABC877" w:rsidR="004729E6" w:rsidRPr="00F64CC9" w:rsidRDefault="004729E6" w:rsidP="00217C8D">
      <w:pPr>
        <w:ind w:right="0" w:firstLine="720"/>
        <w:contextualSpacing/>
        <w:rPr>
          <w:rFonts w:eastAsia="Calibri"/>
          <w:b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1.5</w:t>
      </w:r>
      <w:r w:rsidR="008E514B">
        <w:rPr>
          <w:rFonts w:eastAsia="Calibri"/>
          <w:color w:val="000000" w:themeColor="text1"/>
          <w:sz w:val="28"/>
          <w:szCs w:val="28"/>
        </w:rPr>
        <w:t>. d</w:t>
      </w:r>
      <w:r w:rsidRPr="00F64CC9">
        <w:rPr>
          <w:rFonts w:eastAsia="Calibri"/>
          <w:color w:val="000000" w:themeColor="text1"/>
          <w:sz w:val="28"/>
          <w:szCs w:val="28"/>
        </w:rPr>
        <w:t>zimums;</w:t>
      </w:r>
    </w:p>
    <w:p w14:paraId="1A29B520" w14:textId="317D1F45" w:rsidR="004729E6" w:rsidRPr="00F64CC9" w:rsidRDefault="004729E6" w:rsidP="00217C8D">
      <w:pPr>
        <w:ind w:right="0" w:firstLine="720"/>
        <w:contextualSpacing/>
        <w:rPr>
          <w:rFonts w:eastAsia="Calibri"/>
          <w:b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1.6</w:t>
      </w:r>
      <w:r w:rsidR="008E514B">
        <w:rPr>
          <w:rFonts w:eastAsia="Calibri"/>
          <w:color w:val="000000" w:themeColor="text1"/>
          <w:sz w:val="28"/>
          <w:szCs w:val="28"/>
        </w:rPr>
        <w:t>. d</w:t>
      </w:r>
      <w:r w:rsidRPr="00F64CC9">
        <w:rPr>
          <w:rFonts w:eastAsia="Calibri"/>
          <w:color w:val="000000" w:themeColor="text1"/>
          <w:sz w:val="28"/>
          <w:szCs w:val="28"/>
        </w:rPr>
        <w:t>zimšanas datums;</w:t>
      </w:r>
    </w:p>
    <w:p w14:paraId="1A29B521" w14:textId="382881DE" w:rsidR="004729E6" w:rsidRPr="00F64CC9" w:rsidRDefault="004729E6" w:rsidP="00217C8D">
      <w:pPr>
        <w:ind w:right="0" w:firstLine="720"/>
        <w:contextualSpacing/>
        <w:rPr>
          <w:rFonts w:eastAsia="Calibri"/>
          <w:b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1.7.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Pr="00F64CC9">
        <w:rPr>
          <w:rFonts w:eastAsia="Calibri"/>
          <w:color w:val="000000" w:themeColor="text1"/>
          <w:sz w:val="28"/>
          <w:szCs w:val="28"/>
        </w:rPr>
        <w:t>valsts.</w:t>
      </w:r>
    </w:p>
    <w:p w14:paraId="20DB071F" w14:textId="77777777" w:rsidR="00FB4375" w:rsidRDefault="00FB4375" w:rsidP="00217C8D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</w:p>
    <w:p w14:paraId="1A29B522" w14:textId="41A3020A" w:rsidR="004729E6" w:rsidRPr="00F64CC9" w:rsidRDefault="004729E6" w:rsidP="00217C8D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2.</w:t>
      </w:r>
      <w:r w:rsidR="00FB4375">
        <w:rPr>
          <w:rFonts w:eastAsia="Calibri"/>
          <w:color w:val="000000" w:themeColor="text1"/>
          <w:sz w:val="28"/>
          <w:szCs w:val="28"/>
        </w:rPr>
        <w:t> </w:t>
      </w:r>
      <w:r w:rsidRPr="00F64CC9">
        <w:rPr>
          <w:rFonts w:eastAsia="Calibri"/>
          <w:color w:val="000000" w:themeColor="text1"/>
          <w:sz w:val="28"/>
          <w:szCs w:val="28"/>
        </w:rPr>
        <w:t>Informācija par ārstniecības iestādi un ārstniecības personu:</w:t>
      </w:r>
    </w:p>
    <w:p w14:paraId="1A29B523" w14:textId="1F6671CD" w:rsidR="004729E6" w:rsidRPr="00F64CC9" w:rsidRDefault="004729E6" w:rsidP="00217C8D">
      <w:pPr>
        <w:ind w:right="0" w:firstLine="720"/>
        <w:contextualSpacing/>
        <w:rPr>
          <w:rFonts w:eastAsia="Calibri"/>
          <w:b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2.1.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Pr="00F64CC9">
        <w:rPr>
          <w:rFonts w:eastAsia="Calibri"/>
          <w:color w:val="000000" w:themeColor="text1"/>
          <w:sz w:val="28"/>
          <w:szCs w:val="28"/>
        </w:rPr>
        <w:t>ārstniecības iestādes kods Ārstniecības iestāžu reģistrā;</w:t>
      </w:r>
    </w:p>
    <w:p w14:paraId="1A29B524" w14:textId="509C8350" w:rsidR="004729E6" w:rsidRPr="00F64CC9" w:rsidRDefault="004729E6" w:rsidP="00217C8D">
      <w:pPr>
        <w:ind w:right="0" w:firstLine="720"/>
        <w:contextualSpacing/>
        <w:rPr>
          <w:rFonts w:eastAsia="Calibri"/>
          <w:b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2.2.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Pr="00F64CC9">
        <w:rPr>
          <w:rFonts w:eastAsia="Calibri"/>
          <w:color w:val="000000" w:themeColor="text1"/>
          <w:sz w:val="28"/>
          <w:szCs w:val="28"/>
        </w:rPr>
        <w:t>ārstniecības iestādes nosaukums;</w:t>
      </w:r>
    </w:p>
    <w:p w14:paraId="1A29B525" w14:textId="13842C19" w:rsidR="004729E6" w:rsidRPr="00F64CC9" w:rsidRDefault="004729E6" w:rsidP="00217C8D">
      <w:pPr>
        <w:ind w:right="0" w:firstLine="720"/>
        <w:contextualSpacing/>
        <w:rPr>
          <w:rFonts w:eastAsia="Calibri"/>
          <w:b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2.3.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Pr="00F64CC9">
        <w:rPr>
          <w:rFonts w:eastAsia="Calibri"/>
          <w:color w:val="000000" w:themeColor="text1"/>
          <w:sz w:val="28"/>
          <w:szCs w:val="28"/>
        </w:rPr>
        <w:t>ārstniecības iestādes adrese;</w:t>
      </w:r>
    </w:p>
    <w:p w14:paraId="1A29B526" w14:textId="2F921D8B" w:rsidR="004729E6" w:rsidRPr="00F64CC9" w:rsidRDefault="004729E6" w:rsidP="00217C8D">
      <w:pPr>
        <w:ind w:right="0" w:firstLine="720"/>
        <w:contextualSpacing/>
        <w:rPr>
          <w:rFonts w:eastAsia="Calibri"/>
          <w:b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2.4.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Pr="00F64CC9">
        <w:rPr>
          <w:rFonts w:eastAsia="Calibri"/>
          <w:color w:val="000000" w:themeColor="text1"/>
          <w:sz w:val="28"/>
          <w:szCs w:val="28"/>
        </w:rPr>
        <w:t>ārstniecības personas vārds (vārdi), uzvārds;</w:t>
      </w:r>
    </w:p>
    <w:p w14:paraId="1A29B527" w14:textId="6A7898FD" w:rsidR="004729E6" w:rsidRPr="00F64CC9" w:rsidRDefault="004729E6" w:rsidP="00217C8D">
      <w:pPr>
        <w:ind w:right="0" w:firstLine="720"/>
        <w:contextualSpacing/>
        <w:rPr>
          <w:rFonts w:eastAsia="Calibri"/>
          <w:b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2.5.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Pr="00F64CC9">
        <w:rPr>
          <w:rFonts w:eastAsia="Calibri"/>
          <w:color w:val="000000" w:themeColor="text1"/>
          <w:sz w:val="28"/>
          <w:szCs w:val="28"/>
        </w:rPr>
        <w:t>Veselības inspekcijas piešķirtais ārstniecības personas identifikators;</w:t>
      </w:r>
    </w:p>
    <w:p w14:paraId="1A29B528" w14:textId="4446C822" w:rsidR="004729E6" w:rsidRPr="00F64CC9" w:rsidRDefault="004729E6" w:rsidP="00217C8D">
      <w:pPr>
        <w:ind w:right="0" w:firstLine="720"/>
        <w:contextualSpacing/>
        <w:rPr>
          <w:rFonts w:eastAsia="Calibri"/>
          <w:b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2.6.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Pr="00F64CC9">
        <w:rPr>
          <w:rFonts w:eastAsia="Calibri"/>
          <w:color w:val="000000" w:themeColor="text1"/>
          <w:sz w:val="28"/>
          <w:szCs w:val="28"/>
        </w:rPr>
        <w:t>ārstniecības personas specialitāte;</w:t>
      </w:r>
    </w:p>
    <w:p w14:paraId="1A29B529" w14:textId="7E4F5397" w:rsidR="004729E6" w:rsidRPr="00F64CC9" w:rsidRDefault="004729E6" w:rsidP="00217C8D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2.7.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Pr="00F64CC9">
        <w:rPr>
          <w:rFonts w:eastAsia="Calibri"/>
          <w:color w:val="000000" w:themeColor="text1"/>
          <w:sz w:val="28"/>
          <w:szCs w:val="28"/>
        </w:rPr>
        <w:t>ārstniecības personas valsts.</w:t>
      </w:r>
    </w:p>
    <w:p w14:paraId="0DAD04EF" w14:textId="77777777" w:rsidR="00FB4375" w:rsidRDefault="00FB4375" w:rsidP="00217C8D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</w:p>
    <w:p w14:paraId="1A29B52A" w14:textId="1360A965" w:rsidR="004729E6" w:rsidRPr="00F64CC9" w:rsidRDefault="004729E6" w:rsidP="00217C8D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lastRenderedPageBreak/>
        <w:t>3.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Pr="00F64CC9">
        <w:rPr>
          <w:rFonts w:eastAsia="Calibri"/>
          <w:color w:val="000000" w:themeColor="text1"/>
          <w:sz w:val="28"/>
          <w:szCs w:val="28"/>
        </w:rPr>
        <w:t>Informācija par radioloģisko izmeklējumu</w:t>
      </w:r>
      <w:r w:rsidR="00F419A7" w:rsidRPr="00217C8D">
        <w:rPr>
          <w:rFonts w:eastAsia="Calibri"/>
          <w:color w:val="000000" w:themeColor="text1"/>
          <w:sz w:val="28"/>
          <w:szCs w:val="28"/>
        </w:rPr>
        <w:t>*</w:t>
      </w:r>
      <w:r w:rsidRPr="00F64CC9">
        <w:rPr>
          <w:rFonts w:eastAsia="Calibri"/>
          <w:color w:val="000000" w:themeColor="text1"/>
          <w:sz w:val="28"/>
          <w:szCs w:val="28"/>
        </w:rPr>
        <w:t>:</w:t>
      </w:r>
    </w:p>
    <w:p w14:paraId="1A29B52B" w14:textId="466FECBD" w:rsidR="004729E6" w:rsidRPr="00F64CC9" w:rsidRDefault="004729E6" w:rsidP="00217C8D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3.1</w:t>
      </w:r>
      <w:r w:rsidR="008E514B">
        <w:rPr>
          <w:rFonts w:eastAsia="Calibri"/>
          <w:color w:val="000000" w:themeColor="text1"/>
          <w:sz w:val="28"/>
          <w:szCs w:val="28"/>
        </w:rPr>
        <w:t>. n</w:t>
      </w:r>
      <w:r w:rsidRPr="00F64CC9">
        <w:rPr>
          <w:rFonts w:eastAsia="Calibri"/>
          <w:color w:val="000000" w:themeColor="text1"/>
          <w:sz w:val="28"/>
          <w:szCs w:val="28"/>
        </w:rPr>
        <w:t>osaukums;</w:t>
      </w:r>
    </w:p>
    <w:p w14:paraId="1A29B52C" w14:textId="304AE0F7" w:rsidR="004729E6" w:rsidRPr="00F64CC9" w:rsidRDefault="00D45DA2" w:rsidP="008E514B">
      <w:pPr>
        <w:ind w:right="0" w:firstLine="720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3.2.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Pr="00F64CC9">
        <w:rPr>
          <w:rFonts w:eastAsia="Calibri"/>
          <w:color w:val="000000" w:themeColor="text1"/>
          <w:sz w:val="28"/>
          <w:szCs w:val="28"/>
        </w:rPr>
        <w:t>izmeklējuma metode;</w:t>
      </w:r>
    </w:p>
    <w:p w14:paraId="1A29B52D" w14:textId="43A52C69" w:rsidR="00D45DA2" w:rsidRPr="00F64CC9" w:rsidRDefault="00D45DA2" w:rsidP="008E514B">
      <w:pPr>
        <w:ind w:right="0" w:firstLine="720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3.3.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Pr="00F64CC9">
        <w:rPr>
          <w:rFonts w:eastAsia="Calibri"/>
          <w:color w:val="000000" w:themeColor="text1"/>
          <w:sz w:val="28"/>
          <w:szCs w:val="28"/>
        </w:rPr>
        <w:t>ķermeņa daļa;</w:t>
      </w:r>
    </w:p>
    <w:p w14:paraId="1A29B52E" w14:textId="5B500DAF" w:rsidR="00D45DA2" w:rsidRPr="00F64CC9" w:rsidRDefault="00F07E8B" w:rsidP="008E514B">
      <w:pPr>
        <w:ind w:right="0" w:firstLine="720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3.4</w:t>
      </w:r>
      <w:r w:rsidR="008E514B">
        <w:rPr>
          <w:rFonts w:eastAsia="Calibri"/>
          <w:color w:val="000000" w:themeColor="text1"/>
          <w:sz w:val="28"/>
          <w:szCs w:val="28"/>
        </w:rPr>
        <w:t>. a</w:t>
      </w:r>
      <w:r w:rsidRPr="00F64CC9">
        <w:rPr>
          <w:rFonts w:eastAsia="Calibri"/>
          <w:color w:val="000000" w:themeColor="text1"/>
          <w:sz w:val="28"/>
          <w:szCs w:val="28"/>
        </w:rPr>
        <w:t>praksts.</w:t>
      </w:r>
    </w:p>
    <w:p w14:paraId="32A59954" w14:textId="77777777" w:rsidR="00217C8D" w:rsidRDefault="00217C8D" w:rsidP="008E514B">
      <w:pPr>
        <w:ind w:right="0" w:firstLine="720"/>
        <w:contextualSpacing/>
        <w:jc w:val="left"/>
        <w:rPr>
          <w:rFonts w:eastAsia="Calibri"/>
          <w:color w:val="000000" w:themeColor="text1"/>
          <w:sz w:val="28"/>
          <w:szCs w:val="28"/>
        </w:rPr>
      </w:pPr>
    </w:p>
    <w:p w14:paraId="1A29B52F" w14:textId="6493C104" w:rsidR="00D45DA2" w:rsidRPr="00F64CC9" w:rsidRDefault="00F07E8B" w:rsidP="008E514B">
      <w:pPr>
        <w:ind w:right="0" w:firstLine="720"/>
        <w:contextualSpacing/>
        <w:jc w:val="left"/>
        <w:rPr>
          <w:rFonts w:eastAsia="Calibri"/>
          <w:b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4</w:t>
      </w:r>
      <w:r w:rsidR="008E514B">
        <w:rPr>
          <w:rFonts w:eastAsia="Calibri"/>
          <w:color w:val="000000" w:themeColor="text1"/>
          <w:sz w:val="28"/>
          <w:szCs w:val="28"/>
        </w:rPr>
        <w:t>. </w:t>
      </w:r>
      <w:r w:rsidR="00217C8D">
        <w:rPr>
          <w:rFonts w:eastAsia="Calibri"/>
          <w:color w:val="000000" w:themeColor="text1"/>
          <w:sz w:val="28"/>
          <w:szCs w:val="28"/>
        </w:rPr>
        <w:t>S</w:t>
      </w:r>
      <w:r w:rsidRPr="00F64CC9">
        <w:rPr>
          <w:rFonts w:eastAsia="Calibri"/>
          <w:color w:val="000000" w:themeColor="text1"/>
          <w:sz w:val="28"/>
          <w:szCs w:val="28"/>
        </w:rPr>
        <w:t>lēdziens (secinājums)</w:t>
      </w:r>
      <w:r w:rsidR="00F419A7" w:rsidRPr="00217C8D">
        <w:rPr>
          <w:rFonts w:eastAsia="Calibri"/>
          <w:color w:val="000000" w:themeColor="text1"/>
          <w:sz w:val="28"/>
          <w:szCs w:val="28"/>
        </w:rPr>
        <w:t>*</w:t>
      </w:r>
      <w:r w:rsidRPr="00F64CC9">
        <w:rPr>
          <w:rFonts w:eastAsia="Calibri"/>
          <w:color w:val="000000" w:themeColor="text1"/>
          <w:sz w:val="28"/>
          <w:szCs w:val="28"/>
        </w:rPr>
        <w:t>.</w:t>
      </w:r>
    </w:p>
    <w:p w14:paraId="1A29B530" w14:textId="77777777" w:rsidR="004729E6" w:rsidRPr="00F64CC9" w:rsidRDefault="004729E6" w:rsidP="008E514B">
      <w:pPr>
        <w:tabs>
          <w:tab w:val="left" w:pos="6379"/>
        </w:tabs>
        <w:ind w:right="0" w:firstLine="720"/>
        <w:jc w:val="left"/>
        <w:rPr>
          <w:rFonts w:eastAsia="Times New Roman"/>
          <w:color w:val="000000" w:themeColor="text1"/>
          <w:sz w:val="28"/>
          <w:szCs w:val="28"/>
        </w:rPr>
      </w:pPr>
    </w:p>
    <w:p w14:paraId="1A29B532" w14:textId="19D25B37" w:rsidR="00F419A7" w:rsidRPr="00217C8D" w:rsidRDefault="00F419A7" w:rsidP="00217C8D">
      <w:pPr>
        <w:pStyle w:val="naisf"/>
        <w:tabs>
          <w:tab w:val="left" w:pos="7200"/>
        </w:tabs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17C8D">
        <w:rPr>
          <w:color w:val="000000" w:themeColor="text1"/>
          <w:sz w:val="28"/>
          <w:szCs w:val="28"/>
        </w:rPr>
        <w:t>Piezīme</w:t>
      </w:r>
      <w:r w:rsidR="00217C8D" w:rsidRPr="00217C8D">
        <w:rPr>
          <w:color w:val="000000" w:themeColor="text1"/>
          <w:sz w:val="28"/>
          <w:szCs w:val="28"/>
        </w:rPr>
        <w:t>.</w:t>
      </w:r>
      <w:r w:rsidR="00217C8D">
        <w:rPr>
          <w:color w:val="000000" w:themeColor="text1"/>
          <w:sz w:val="28"/>
          <w:szCs w:val="28"/>
        </w:rPr>
        <w:t> </w:t>
      </w:r>
      <w:r w:rsidRPr="00217C8D">
        <w:rPr>
          <w:color w:val="000000" w:themeColor="text1"/>
          <w:sz w:val="28"/>
          <w:szCs w:val="28"/>
        </w:rPr>
        <w:t>* Aizpilda ārstniecības iestāde.</w:t>
      </w:r>
      <w:r w:rsidR="008E514B" w:rsidRPr="00217C8D">
        <w:rPr>
          <w:color w:val="000000" w:themeColor="text1"/>
          <w:sz w:val="28"/>
          <w:szCs w:val="28"/>
        </w:rPr>
        <w:t>"</w:t>
      </w:r>
    </w:p>
    <w:p w14:paraId="1A29B533" w14:textId="77777777" w:rsidR="006E5B38" w:rsidRPr="00F64CC9" w:rsidRDefault="006E5B38" w:rsidP="008E514B">
      <w:pPr>
        <w:tabs>
          <w:tab w:val="left" w:pos="6379"/>
        </w:tabs>
        <w:ind w:right="0" w:firstLine="720"/>
        <w:jc w:val="left"/>
        <w:rPr>
          <w:rFonts w:eastAsia="Times New Roman"/>
          <w:color w:val="000000" w:themeColor="text1"/>
          <w:sz w:val="28"/>
          <w:szCs w:val="28"/>
        </w:rPr>
      </w:pPr>
    </w:p>
    <w:p w14:paraId="1A29B534" w14:textId="77777777" w:rsidR="006E5B38" w:rsidRPr="00F64CC9" w:rsidRDefault="006E5B38" w:rsidP="008E514B">
      <w:pPr>
        <w:tabs>
          <w:tab w:val="left" w:pos="6379"/>
        </w:tabs>
        <w:ind w:right="0" w:firstLine="720"/>
        <w:jc w:val="left"/>
        <w:rPr>
          <w:rFonts w:eastAsia="Times New Roman"/>
          <w:color w:val="000000" w:themeColor="text1"/>
          <w:sz w:val="28"/>
          <w:szCs w:val="28"/>
        </w:rPr>
      </w:pPr>
    </w:p>
    <w:p w14:paraId="1A29B535" w14:textId="77777777" w:rsidR="006E5B38" w:rsidRPr="00F64CC9" w:rsidRDefault="006E5B38" w:rsidP="008E514B">
      <w:pPr>
        <w:tabs>
          <w:tab w:val="left" w:pos="6379"/>
        </w:tabs>
        <w:ind w:right="0" w:firstLine="720"/>
        <w:jc w:val="left"/>
        <w:rPr>
          <w:rFonts w:eastAsia="Times New Roman"/>
          <w:color w:val="000000" w:themeColor="text1"/>
          <w:sz w:val="28"/>
          <w:szCs w:val="28"/>
        </w:rPr>
      </w:pPr>
    </w:p>
    <w:p w14:paraId="1A29B536" w14:textId="36020EB2" w:rsidR="00D90615" w:rsidRPr="00F64CC9" w:rsidRDefault="006E5B38" w:rsidP="00217C8D">
      <w:pPr>
        <w:tabs>
          <w:tab w:val="left" w:pos="6663"/>
        </w:tabs>
        <w:ind w:right="0" w:firstLine="720"/>
        <w:jc w:val="left"/>
        <w:rPr>
          <w:rFonts w:eastAsia="Times New Roman"/>
          <w:color w:val="000000" w:themeColor="text1"/>
          <w:sz w:val="28"/>
          <w:szCs w:val="28"/>
        </w:rPr>
      </w:pPr>
      <w:r w:rsidRPr="00F64CC9">
        <w:rPr>
          <w:rFonts w:eastAsia="Times New Roman"/>
          <w:color w:val="000000" w:themeColor="text1"/>
          <w:sz w:val="28"/>
          <w:szCs w:val="28"/>
        </w:rPr>
        <w:t>M</w:t>
      </w:r>
      <w:r w:rsidR="00D90615" w:rsidRPr="00F64CC9">
        <w:rPr>
          <w:rFonts w:eastAsia="Times New Roman"/>
          <w:color w:val="000000" w:themeColor="text1"/>
          <w:sz w:val="28"/>
          <w:szCs w:val="28"/>
        </w:rPr>
        <w:t>inistru prezident</w:t>
      </w:r>
      <w:r w:rsidR="00666C89" w:rsidRPr="00F64CC9">
        <w:rPr>
          <w:rFonts w:eastAsia="Times New Roman"/>
          <w:color w:val="000000" w:themeColor="text1"/>
          <w:sz w:val="28"/>
          <w:szCs w:val="28"/>
        </w:rPr>
        <w:t>e</w:t>
      </w:r>
      <w:r w:rsidR="00FB4375">
        <w:rPr>
          <w:rFonts w:eastAsia="Times New Roman"/>
          <w:color w:val="000000" w:themeColor="text1"/>
          <w:sz w:val="28"/>
          <w:szCs w:val="28"/>
        </w:rPr>
        <w:tab/>
      </w:r>
      <w:r w:rsidR="00666C89" w:rsidRPr="00F64CC9">
        <w:rPr>
          <w:rFonts w:eastAsia="Times New Roman"/>
          <w:color w:val="000000" w:themeColor="text1"/>
          <w:sz w:val="28"/>
          <w:szCs w:val="28"/>
        </w:rPr>
        <w:t>L</w:t>
      </w:r>
      <w:r w:rsidR="00A23026">
        <w:rPr>
          <w:rFonts w:eastAsia="Times New Roman"/>
          <w:color w:val="000000" w:themeColor="text1"/>
          <w:sz w:val="28"/>
          <w:szCs w:val="28"/>
        </w:rPr>
        <w:t>aimdota</w:t>
      </w:r>
      <w:r w:rsidR="00666C89" w:rsidRPr="00F64CC9">
        <w:rPr>
          <w:rFonts w:eastAsia="Times New Roman"/>
          <w:color w:val="000000" w:themeColor="text1"/>
          <w:sz w:val="28"/>
          <w:szCs w:val="28"/>
        </w:rPr>
        <w:t xml:space="preserve"> Straujuma</w:t>
      </w:r>
      <w:r w:rsidR="00D90615" w:rsidRPr="00F64CC9">
        <w:rPr>
          <w:rFonts w:eastAsia="Times New Roman"/>
          <w:color w:val="000000" w:themeColor="text1"/>
          <w:sz w:val="28"/>
          <w:szCs w:val="28"/>
        </w:rPr>
        <w:tab/>
      </w:r>
    </w:p>
    <w:p w14:paraId="1A29B537" w14:textId="77777777" w:rsidR="00762CC1" w:rsidRDefault="00762CC1" w:rsidP="00FB4375">
      <w:pPr>
        <w:tabs>
          <w:tab w:val="left" w:pos="6379"/>
          <w:tab w:val="left" w:pos="6804"/>
        </w:tabs>
        <w:ind w:right="0" w:firstLine="720"/>
        <w:jc w:val="left"/>
        <w:rPr>
          <w:rFonts w:eastAsia="Times New Roman"/>
          <w:color w:val="000000" w:themeColor="text1"/>
          <w:sz w:val="28"/>
          <w:szCs w:val="28"/>
        </w:rPr>
      </w:pPr>
    </w:p>
    <w:p w14:paraId="20641EBA" w14:textId="77777777" w:rsidR="00FB4375" w:rsidRDefault="00FB4375" w:rsidP="00FB4375">
      <w:pPr>
        <w:tabs>
          <w:tab w:val="left" w:pos="6379"/>
          <w:tab w:val="left" w:pos="6804"/>
        </w:tabs>
        <w:ind w:right="0" w:firstLine="720"/>
        <w:jc w:val="left"/>
        <w:rPr>
          <w:rFonts w:eastAsia="Times New Roman"/>
          <w:color w:val="000000" w:themeColor="text1"/>
          <w:sz w:val="28"/>
          <w:szCs w:val="28"/>
        </w:rPr>
      </w:pPr>
    </w:p>
    <w:p w14:paraId="1A29B538" w14:textId="07FA819C" w:rsidR="00991F34" w:rsidRPr="00F64CC9" w:rsidRDefault="00D90615" w:rsidP="00217C8D">
      <w:pPr>
        <w:tabs>
          <w:tab w:val="left" w:pos="6663"/>
        </w:tabs>
        <w:ind w:right="0" w:firstLine="720"/>
        <w:jc w:val="left"/>
        <w:rPr>
          <w:rFonts w:eastAsia="Times New Roman"/>
          <w:color w:val="000000" w:themeColor="text1"/>
          <w:sz w:val="28"/>
          <w:szCs w:val="28"/>
        </w:rPr>
      </w:pPr>
      <w:r w:rsidRPr="00F64CC9">
        <w:rPr>
          <w:rFonts w:eastAsia="Times New Roman"/>
          <w:color w:val="000000" w:themeColor="text1"/>
          <w:sz w:val="28"/>
          <w:szCs w:val="28"/>
        </w:rPr>
        <w:t>Veselības ministrs</w:t>
      </w:r>
      <w:r w:rsidR="00FB4375">
        <w:rPr>
          <w:rFonts w:eastAsia="Times New Roman"/>
          <w:color w:val="000000" w:themeColor="text1"/>
          <w:sz w:val="28"/>
          <w:szCs w:val="28"/>
        </w:rPr>
        <w:tab/>
      </w:r>
      <w:r w:rsidR="0056059C">
        <w:rPr>
          <w:rFonts w:eastAsia="Times New Roman"/>
          <w:color w:val="000000" w:themeColor="text1"/>
          <w:sz w:val="28"/>
          <w:szCs w:val="28"/>
        </w:rPr>
        <w:t>G</w:t>
      </w:r>
      <w:r w:rsidR="00A23026">
        <w:rPr>
          <w:rFonts w:eastAsia="Times New Roman"/>
          <w:color w:val="000000" w:themeColor="text1"/>
          <w:sz w:val="28"/>
          <w:szCs w:val="28"/>
        </w:rPr>
        <w:t xml:space="preserve">untis </w:t>
      </w:r>
      <w:r w:rsidR="00666C89" w:rsidRPr="00F64CC9">
        <w:rPr>
          <w:rFonts w:eastAsia="Times New Roman"/>
          <w:color w:val="000000" w:themeColor="text1"/>
          <w:sz w:val="28"/>
          <w:szCs w:val="28"/>
        </w:rPr>
        <w:t>Belēvičs</w:t>
      </w:r>
    </w:p>
    <w:sectPr w:rsidR="00991F34" w:rsidRPr="00F64CC9" w:rsidSect="008E514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9B549" w14:textId="77777777" w:rsidR="007123DB" w:rsidRDefault="007123DB" w:rsidP="00D90615">
      <w:r>
        <w:separator/>
      </w:r>
    </w:p>
  </w:endnote>
  <w:endnote w:type="continuationSeparator" w:id="0">
    <w:p w14:paraId="1A29B54A" w14:textId="77777777" w:rsidR="007123DB" w:rsidRDefault="007123DB" w:rsidP="00D9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464E6" w14:textId="530F5381" w:rsidR="007123DB" w:rsidRPr="008E514B" w:rsidRDefault="007123DB">
    <w:pPr>
      <w:pStyle w:val="Footer"/>
      <w:rPr>
        <w:sz w:val="16"/>
        <w:szCs w:val="16"/>
      </w:rPr>
    </w:pPr>
    <w:proofErr w:type="spellStart"/>
    <w:r w:rsidRPr="008E514B">
      <w:rPr>
        <w:sz w:val="16"/>
        <w:szCs w:val="16"/>
      </w:rPr>
      <w:t>N2388_5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B701C" w14:textId="14E8E560" w:rsidR="007123DB" w:rsidRPr="008E514B" w:rsidRDefault="007123DB">
    <w:pPr>
      <w:pStyle w:val="Footer"/>
      <w:rPr>
        <w:sz w:val="16"/>
        <w:szCs w:val="16"/>
      </w:rPr>
    </w:pPr>
    <w:proofErr w:type="spellStart"/>
    <w:r w:rsidRPr="008E514B">
      <w:rPr>
        <w:sz w:val="16"/>
        <w:szCs w:val="16"/>
      </w:rPr>
      <w:t>N2388_5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9B547" w14:textId="77777777" w:rsidR="007123DB" w:rsidRDefault="007123DB" w:rsidP="00D90615">
      <w:r>
        <w:separator/>
      </w:r>
    </w:p>
  </w:footnote>
  <w:footnote w:type="continuationSeparator" w:id="0">
    <w:p w14:paraId="1A29B548" w14:textId="77777777" w:rsidR="007123DB" w:rsidRDefault="007123DB" w:rsidP="00D90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009"/>
      <w:docPartObj>
        <w:docPartGallery w:val="Page Numbers (Top of Page)"/>
        <w:docPartUnique/>
      </w:docPartObj>
    </w:sdtPr>
    <w:sdtEndPr/>
    <w:sdtContent>
      <w:p w14:paraId="1A29B54B" w14:textId="77777777" w:rsidR="007123DB" w:rsidRDefault="007123D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B7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A29B54C" w14:textId="77777777" w:rsidR="007123DB" w:rsidRDefault="007123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C8115" w14:textId="1FEC5E7D" w:rsidR="007123DB" w:rsidRDefault="007123DB" w:rsidP="008E514B">
    <w:pPr>
      <w:pStyle w:val="Header"/>
      <w:ind w:right="0"/>
      <w:jc w:val="left"/>
      <w:rPr>
        <w:sz w:val="32"/>
      </w:rPr>
    </w:pPr>
  </w:p>
  <w:p w14:paraId="49F1AD9D" w14:textId="537DBD95" w:rsidR="007123DB" w:rsidRPr="008E514B" w:rsidRDefault="007123DB" w:rsidP="008E514B">
    <w:pPr>
      <w:pStyle w:val="Header"/>
      <w:ind w:right="0"/>
      <w:jc w:val="left"/>
      <w:rPr>
        <w:sz w:val="32"/>
      </w:rPr>
    </w:pPr>
    <w:r>
      <w:rPr>
        <w:noProof/>
        <w:sz w:val="32"/>
        <w:lang w:eastAsia="lv-LV"/>
      </w:rPr>
      <w:drawing>
        <wp:inline distT="0" distB="0" distL="0" distR="0" wp14:anchorId="547E49F4" wp14:editId="3805D9B5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540"/>
    <w:multiLevelType w:val="hybridMultilevel"/>
    <w:tmpl w:val="18D286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4810"/>
    <w:multiLevelType w:val="multilevel"/>
    <w:tmpl w:val="9634C00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CF477B"/>
    <w:multiLevelType w:val="hybridMultilevel"/>
    <w:tmpl w:val="72E093AE"/>
    <w:lvl w:ilvl="0" w:tplc="47FACCE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602F4"/>
    <w:multiLevelType w:val="hybridMultilevel"/>
    <w:tmpl w:val="F2E4CED8"/>
    <w:lvl w:ilvl="0" w:tplc="B32A02B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14E53"/>
    <w:multiLevelType w:val="hybridMultilevel"/>
    <w:tmpl w:val="C1F677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21B8E"/>
    <w:multiLevelType w:val="multilevel"/>
    <w:tmpl w:val="728E1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8FA3ABB"/>
    <w:multiLevelType w:val="multilevel"/>
    <w:tmpl w:val="B1ACB9C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5B73B04"/>
    <w:multiLevelType w:val="multilevel"/>
    <w:tmpl w:val="760627D0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6950D50"/>
    <w:multiLevelType w:val="hybridMultilevel"/>
    <w:tmpl w:val="209A1CC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01F19"/>
    <w:multiLevelType w:val="multilevel"/>
    <w:tmpl w:val="8B06F84E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12" w:hanging="1800"/>
      </w:pPr>
      <w:rPr>
        <w:rFonts w:hint="default"/>
      </w:rPr>
    </w:lvl>
  </w:abstractNum>
  <w:abstractNum w:abstractNumId="10">
    <w:nsid w:val="4A381B36"/>
    <w:multiLevelType w:val="hybridMultilevel"/>
    <w:tmpl w:val="94864F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66770"/>
    <w:multiLevelType w:val="multilevel"/>
    <w:tmpl w:val="4B766B0E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5D21EA0"/>
    <w:multiLevelType w:val="multilevel"/>
    <w:tmpl w:val="2D86BE6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993284D"/>
    <w:multiLevelType w:val="multilevel"/>
    <w:tmpl w:val="43547CC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C050642"/>
    <w:multiLevelType w:val="multilevel"/>
    <w:tmpl w:val="7F94CF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D9570A7"/>
    <w:multiLevelType w:val="multilevel"/>
    <w:tmpl w:val="2644661E"/>
    <w:lvl w:ilvl="0">
      <w:start w:val="6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35B5749"/>
    <w:multiLevelType w:val="hybridMultilevel"/>
    <w:tmpl w:val="98D22E16"/>
    <w:lvl w:ilvl="0" w:tplc="00D66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85A85"/>
    <w:multiLevelType w:val="multilevel"/>
    <w:tmpl w:val="76DA1C3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BD34C2C"/>
    <w:multiLevelType w:val="multilevel"/>
    <w:tmpl w:val="101E8B64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6074201"/>
    <w:multiLevelType w:val="hybridMultilevel"/>
    <w:tmpl w:val="60CCDF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C3946"/>
    <w:multiLevelType w:val="multilevel"/>
    <w:tmpl w:val="C0D4342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7BCA3F9B"/>
    <w:multiLevelType w:val="hybridMultilevel"/>
    <w:tmpl w:val="56B2478A"/>
    <w:lvl w:ilvl="0" w:tplc="E086F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2D0B51"/>
    <w:multiLevelType w:val="hybridMultilevel"/>
    <w:tmpl w:val="D8EEDB0E"/>
    <w:lvl w:ilvl="0" w:tplc="7CA42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9"/>
  </w:num>
  <w:num w:numId="3">
    <w:abstractNumId w:val="4"/>
  </w:num>
  <w:num w:numId="4">
    <w:abstractNumId w:val="3"/>
  </w:num>
  <w:num w:numId="5">
    <w:abstractNumId w:val="13"/>
  </w:num>
  <w:num w:numId="6">
    <w:abstractNumId w:val="20"/>
  </w:num>
  <w:num w:numId="7">
    <w:abstractNumId w:val="12"/>
  </w:num>
  <w:num w:numId="8">
    <w:abstractNumId w:val="18"/>
  </w:num>
  <w:num w:numId="9">
    <w:abstractNumId w:val="0"/>
  </w:num>
  <w:num w:numId="10">
    <w:abstractNumId w:val="7"/>
  </w:num>
  <w:num w:numId="11">
    <w:abstractNumId w:val="11"/>
  </w:num>
  <w:num w:numId="12">
    <w:abstractNumId w:val="2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5"/>
  </w:num>
  <w:num w:numId="18">
    <w:abstractNumId w:val="9"/>
  </w:num>
  <w:num w:numId="19">
    <w:abstractNumId w:val="17"/>
  </w:num>
  <w:num w:numId="20">
    <w:abstractNumId w:val="22"/>
  </w:num>
  <w:num w:numId="21">
    <w:abstractNumId w:val="8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615"/>
    <w:rsid w:val="00000EC0"/>
    <w:rsid w:val="00002B2C"/>
    <w:rsid w:val="000043EC"/>
    <w:rsid w:val="00021BB6"/>
    <w:rsid w:val="00022CAB"/>
    <w:rsid w:val="00025A5C"/>
    <w:rsid w:val="00037303"/>
    <w:rsid w:val="00047FFC"/>
    <w:rsid w:val="0005187F"/>
    <w:rsid w:val="00051C5C"/>
    <w:rsid w:val="0007178B"/>
    <w:rsid w:val="00074EF0"/>
    <w:rsid w:val="00076123"/>
    <w:rsid w:val="00087B6D"/>
    <w:rsid w:val="0009470F"/>
    <w:rsid w:val="000A11B5"/>
    <w:rsid w:val="000A14C9"/>
    <w:rsid w:val="000A3CCA"/>
    <w:rsid w:val="000A4132"/>
    <w:rsid w:val="000B226C"/>
    <w:rsid w:val="000C02B3"/>
    <w:rsid w:val="000C4A3F"/>
    <w:rsid w:val="000C7021"/>
    <w:rsid w:val="000E10D2"/>
    <w:rsid w:val="000F2922"/>
    <w:rsid w:val="000F7EE2"/>
    <w:rsid w:val="00100CBE"/>
    <w:rsid w:val="0010304C"/>
    <w:rsid w:val="0010367D"/>
    <w:rsid w:val="0011054E"/>
    <w:rsid w:val="001137DD"/>
    <w:rsid w:val="00114A86"/>
    <w:rsid w:val="00123A74"/>
    <w:rsid w:val="00126C64"/>
    <w:rsid w:val="00130832"/>
    <w:rsid w:val="00131EB3"/>
    <w:rsid w:val="00136CC5"/>
    <w:rsid w:val="00141F68"/>
    <w:rsid w:val="00146FA7"/>
    <w:rsid w:val="001476CA"/>
    <w:rsid w:val="00151492"/>
    <w:rsid w:val="00152722"/>
    <w:rsid w:val="00160AA9"/>
    <w:rsid w:val="001638DD"/>
    <w:rsid w:val="00174CD6"/>
    <w:rsid w:val="00176469"/>
    <w:rsid w:val="001814CB"/>
    <w:rsid w:val="00184AA3"/>
    <w:rsid w:val="00184FDC"/>
    <w:rsid w:val="00186493"/>
    <w:rsid w:val="00192947"/>
    <w:rsid w:val="001B0711"/>
    <w:rsid w:val="001D7357"/>
    <w:rsid w:val="00213A54"/>
    <w:rsid w:val="00217C8D"/>
    <w:rsid w:val="00220DAF"/>
    <w:rsid w:val="002213D1"/>
    <w:rsid w:val="00223496"/>
    <w:rsid w:val="002248D7"/>
    <w:rsid w:val="0024075D"/>
    <w:rsid w:val="00241754"/>
    <w:rsid w:val="002442CF"/>
    <w:rsid w:val="002507C3"/>
    <w:rsid w:val="0025465C"/>
    <w:rsid w:val="00255FDB"/>
    <w:rsid w:val="0026365D"/>
    <w:rsid w:val="00265AAC"/>
    <w:rsid w:val="0027125B"/>
    <w:rsid w:val="002927E8"/>
    <w:rsid w:val="002A2270"/>
    <w:rsid w:val="002A4E7F"/>
    <w:rsid w:val="002A4E94"/>
    <w:rsid w:val="002B1B88"/>
    <w:rsid w:val="002B5E48"/>
    <w:rsid w:val="002B781B"/>
    <w:rsid w:val="002C0C2B"/>
    <w:rsid w:val="002C45D1"/>
    <w:rsid w:val="002D3CE0"/>
    <w:rsid w:val="002E0DEF"/>
    <w:rsid w:val="003228CB"/>
    <w:rsid w:val="0032338D"/>
    <w:rsid w:val="00330930"/>
    <w:rsid w:val="0033677E"/>
    <w:rsid w:val="00336ACB"/>
    <w:rsid w:val="00336BD0"/>
    <w:rsid w:val="00340350"/>
    <w:rsid w:val="00340486"/>
    <w:rsid w:val="003409BA"/>
    <w:rsid w:val="00341A54"/>
    <w:rsid w:val="00345B79"/>
    <w:rsid w:val="003539EE"/>
    <w:rsid w:val="003715B3"/>
    <w:rsid w:val="00376324"/>
    <w:rsid w:val="0038136F"/>
    <w:rsid w:val="00385849"/>
    <w:rsid w:val="00394042"/>
    <w:rsid w:val="00394673"/>
    <w:rsid w:val="003956A0"/>
    <w:rsid w:val="003A1BEA"/>
    <w:rsid w:val="003A478B"/>
    <w:rsid w:val="003B76DE"/>
    <w:rsid w:val="003C45CB"/>
    <w:rsid w:val="003D139B"/>
    <w:rsid w:val="003D69F8"/>
    <w:rsid w:val="003D6C4D"/>
    <w:rsid w:val="003D7CD0"/>
    <w:rsid w:val="003E1C5B"/>
    <w:rsid w:val="003F4B3B"/>
    <w:rsid w:val="003F761D"/>
    <w:rsid w:val="00401065"/>
    <w:rsid w:val="004019AA"/>
    <w:rsid w:val="00402257"/>
    <w:rsid w:val="00415387"/>
    <w:rsid w:val="00416C35"/>
    <w:rsid w:val="0042772A"/>
    <w:rsid w:val="004318EA"/>
    <w:rsid w:val="00437BA5"/>
    <w:rsid w:val="00457FB9"/>
    <w:rsid w:val="00460109"/>
    <w:rsid w:val="00462281"/>
    <w:rsid w:val="0046342B"/>
    <w:rsid w:val="004729E6"/>
    <w:rsid w:val="004735C4"/>
    <w:rsid w:val="00474990"/>
    <w:rsid w:val="004765EC"/>
    <w:rsid w:val="00491E18"/>
    <w:rsid w:val="00492962"/>
    <w:rsid w:val="00497574"/>
    <w:rsid w:val="004976F2"/>
    <w:rsid w:val="004A51D0"/>
    <w:rsid w:val="004B20C1"/>
    <w:rsid w:val="004B7337"/>
    <w:rsid w:val="004D6635"/>
    <w:rsid w:val="004E0125"/>
    <w:rsid w:val="004E4A77"/>
    <w:rsid w:val="004F059B"/>
    <w:rsid w:val="004F19B5"/>
    <w:rsid w:val="004F2202"/>
    <w:rsid w:val="00500CDA"/>
    <w:rsid w:val="00507108"/>
    <w:rsid w:val="00507792"/>
    <w:rsid w:val="00511B5B"/>
    <w:rsid w:val="00516211"/>
    <w:rsid w:val="005202A3"/>
    <w:rsid w:val="00522002"/>
    <w:rsid w:val="005416A6"/>
    <w:rsid w:val="005444D2"/>
    <w:rsid w:val="005529E7"/>
    <w:rsid w:val="00554887"/>
    <w:rsid w:val="0056059C"/>
    <w:rsid w:val="00565AEC"/>
    <w:rsid w:val="00574323"/>
    <w:rsid w:val="00575140"/>
    <w:rsid w:val="005757CE"/>
    <w:rsid w:val="005866FF"/>
    <w:rsid w:val="005948AB"/>
    <w:rsid w:val="005B0CB8"/>
    <w:rsid w:val="005B268C"/>
    <w:rsid w:val="005B7807"/>
    <w:rsid w:val="005C2C09"/>
    <w:rsid w:val="005C3F28"/>
    <w:rsid w:val="005C3FB9"/>
    <w:rsid w:val="005D26B6"/>
    <w:rsid w:val="005D2E08"/>
    <w:rsid w:val="005E008B"/>
    <w:rsid w:val="005F2887"/>
    <w:rsid w:val="006058A1"/>
    <w:rsid w:val="006166C2"/>
    <w:rsid w:val="00625B2B"/>
    <w:rsid w:val="006270C0"/>
    <w:rsid w:val="00631E46"/>
    <w:rsid w:val="00637410"/>
    <w:rsid w:val="00637432"/>
    <w:rsid w:val="00640F18"/>
    <w:rsid w:val="00642429"/>
    <w:rsid w:val="006537D9"/>
    <w:rsid w:val="00662CEB"/>
    <w:rsid w:val="00666C89"/>
    <w:rsid w:val="006674EB"/>
    <w:rsid w:val="00667C28"/>
    <w:rsid w:val="0067111F"/>
    <w:rsid w:val="00671BF5"/>
    <w:rsid w:val="00671F75"/>
    <w:rsid w:val="00676377"/>
    <w:rsid w:val="00680D52"/>
    <w:rsid w:val="00682AF6"/>
    <w:rsid w:val="00685937"/>
    <w:rsid w:val="00691482"/>
    <w:rsid w:val="00691638"/>
    <w:rsid w:val="006924EA"/>
    <w:rsid w:val="00696149"/>
    <w:rsid w:val="006A02DF"/>
    <w:rsid w:val="006A6568"/>
    <w:rsid w:val="006B17B1"/>
    <w:rsid w:val="006C105F"/>
    <w:rsid w:val="006C3C3B"/>
    <w:rsid w:val="006D034C"/>
    <w:rsid w:val="006D0C8A"/>
    <w:rsid w:val="006E3EC1"/>
    <w:rsid w:val="006E5638"/>
    <w:rsid w:val="006E5B38"/>
    <w:rsid w:val="006F09CC"/>
    <w:rsid w:val="006F1E7E"/>
    <w:rsid w:val="006F1FE0"/>
    <w:rsid w:val="006F3F5A"/>
    <w:rsid w:val="006F4E09"/>
    <w:rsid w:val="0071207E"/>
    <w:rsid w:val="007123DB"/>
    <w:rsid w:val="00716DC4"/>
    <w:rsid w:val="00717054"/>
    <w:rsid w:val="00721706"/>
    <w:rsid w:val="00721F43"/>
    <w:rsid w:val="00723AA8"/>
    <w:rsid w:val="00736677"/>
    <w:rsid w:val="007567D8"/>
    <w:rsid w:val="00760EC4"/>
    <w:rsid w:val="00762CC1"/>
    <w:rsid w:val="00764045"/>
    <w:rsid w:val="00764E59"/>
    <w:rsid w:val="00766C6C"/>
    <w:rsid w:val="007749EF"/>
    <w:rsid w:val="007819B7"/>
    <w:rsid w:val="007858FD"/>
    <w:rsid w:val="00791929"/>
    <w:rsid w:val="007B5FC5"/>
    <w:rsid w:val="007B63C9"/>
    <w:rsid w:val="007C1385"/>
    <w:rsid w:val="007C19D3"/>
    <w:rsid w:val="007C1E99"/>
    <w:rsid w:val="007C6798"/>
    <w:rsid w:val="007D286B"/>
    <w:rsid w:val="007E7523"/>
    <w:rsid w:val="007F09DB"/>
    <w:rsid w:val="007F61AC"/>
    <w:rsid w:val="00804B20"/>
    <w:rsid w:val="0080708C"/>
    <w:rsid w:val="00824B97"/>
    <w:rsid w:val="008369DF"/>
    <w:rsid w:val="0083739A"/>
    <w:rsid w:val="008409E4"/>
    <w:rsid w:val="0084276D"/>
    <w:rsid w:val="00843698"/>
    <w:rsid w:val="008447A9"/>
    <w:rsid w:val="008455A5"/>
    <w:rsid w:val="00845F70"/>
    <w:rsid w:val="00850B27"/>
    <w:rsid w:val="00850B46"/>
    <w:rsid w:val="00860A6A"/>
    <w:rsid w:val="008706AF"/>
    <w:rsid w:val="008746EB"/>
    <w:rsid w:val="00891632"/>
    <w:rsid w:val="008A23EB"/>
    <w:rsid w:val="008A3919"/>
    <w:rsid w:val="008B466B"/>
    <w:rsid w:val="008B641C"/>
    <w:rsid w:val="008C3FE2"/>
    <w:rsid w:val="008C44C8"/>
    <w:rsid w:val="008D0331"/>
    <w:rsid w:val="008D5F92"/>
    <w:rsid w:val="008E514B"/>
    <w:rsid w:val="008F12D2"/>
    <w:rsid w:val="008F5CC1"/>
    <w:rsid w:val="00904D46"/>
    <w:rsid w:val="00913401"/>
    <w:rsid w:val="00915486"/>
    <w:rsid w:val="0091759B"/>
    <w:rsid w:val="00920CC2"/>
    <w:rsid w:val="009404BB"/>
    <w:rsid w:val="00942A24"/>
    <w:rsid w:val="00947C6F"/>
    <w:rsid w:val="00962A90"/>
    <w:rsid w:val="009631E8"/>
    <w:rsid w:val="00967D8A"/>
    <w:rsid w:val="00976CEB"/>
    <w:rsid w:val="009773E8"/>
    <w:rsid w:val="00980DC6"/>
    <w:rsid w:val="00991F34"/>
    <w:rsid w:val="009A031F"/>
    <w:rsid w:val="009A06D2"/>
    <w:rsid w:val="009A2672"/>
    <w:rsid w:val="009A2938"/>
    <w:rsid w:val="009A2CAD"/>
    <w:rsid w:val="009B2C38"/>
    <w:rsid w:val="009B41A8"/>
    <w:rsid w:val="009D3833"/>
    <w:rsid w:val="009E0605"/>
    <w:rsid w:val="009F02C0"/>
    <w:rsid w:val="009F6C88"/>
    <w:rsid w:val="00A042AC"/>
    <w:rsid w:val="00A101BC"/>
    <w:rsid w:val="00A1134C"/>
    <w:rsid w:val="00A1652D"/>
    <w:rsid w:val="00A2187E"/>
    <w:rsid w:val="00A23026"/>
    <w:rsid w:val="00A267A3"/>
    <w:rsid w:val="00A30F31"/>
    <w:rsid w:val="00A355B8"/>
    <w:rsid w:val="00A45E01"/>
    <w:rsid w:val="00A45F9A"/>
    <w:rsid w:val="00A471A9"/>
    <w:rsid w:val="00A47781"/>
    <w:rsid w:val="00A52C12"/>
    <w:rsid w:val="00A56F05"/>
    <w:rsid w:val="00A5795E"/>
    <w:rsid w:val="00A707D4"/>
    <w:rsid w:val="00A94FEF"/>
    <w:rsid w:val="00A964D4"/>
    <w:rsid w:val="00AB2BD4"/>
    <w:rsid w:val="00AC2911"/>
    <w:rsid w:val="00AC4F0A"/>
    <w:rsid w:val="00AC5426"/>
    <w:rsid w:val="00AD0A65"/>
    <w:rsid w:val="00AD1217"/>
    <w:rsid w:val="00AE0E87"/>
    <w:rsid w:val="00AF37D6"/>
    <w:rsid w:val="00B02587"/>
    <w:rsid w:val="00B02BD1"/>
    <w:rsid w:val="00B070F7"/>
    <w:rsid w:val="00B14D63"/>
    <w:rsid w:val="00B14DCB"/>
    <w:rsid w:val="00B202B3"/>
    <w:rsid w:val="00B36829"/>
    <w:rsid w:val="00B41592"/>
    <w:rsid w:val="00B430B7"/>
    <w:rsid w:val="00B43648"/>
    <w:rsid w:val="00B46BE2"/>
    <w:rsid w:val="00B667D4"/>
    <w:rsid w:val="00B66F69"/>
    <w:rsid w:val="00B85A4A"/>
    <w:rsid w:val="00B92526"/>
    <w:rsid w:val="00B9598E"/>
    <w:rsid w:val="00BA15D2"/>
    <w:rsid w:val="00BA3460"/>
    <w:rsid w:val="00BA4473"/>
    <w:rsid w:val="00BA5644"/>
    <w:rsid w:val="00BB05F4"/>
    <w:rsid w:val="00BC15FD"/>
    <w:rsid w:val="00BC4972"/>
    <w:rsid w:val="00BD4BC4"/>
    <w:rsid w:val="00BD7951"/>
    <w:rsid w:val="00BE3269"/>
    <w:rsid w:val="00BF00F5"/>
    <w:rsid w:val="00BF018F"/>
    <w:rsid w:val="00BF0E62"/>
    <w:rsid w:val="00BF38D6"/>
    <w:rsid w:val="00BF3F21"/>
    <w:rsid w:val="00BF52E3"/>
    <w:rsid w:val="00C02D3E"/>
    <w:rsid w:val="00C2020B"/>
    <w:rsid w:val="00C22A1A"/>
    <w:rsid w:val="00C2405E"/>
    <w:rsid w:val="00C35BE7"/>
    <w:rsid w:val="00C4054F"/>
    <w:rsid w:val="00C4440A"/>
    <w:rsid w:val="00C44E77"/>
    <w:rsid w:val="00C4783B"/>
    <w:rsid w:val="00C50CF7"/>
    <w:rsid w:val="00C6329D"/>
    <w:rsid w:val="00C66CEC"/>
    <w:rsid w:val="00C85CD4"/>
    <w:rsid w:val="00C917B2"/>
    <w:rsid w:val="00C9301D"/>
    <w:rsid w:val="00CA1C30"/>
    <w:rsid w:val="00CA5936"/>
    <w:rsid w:val="00CC10D2"/>
    <w:rsid w:val="00CE0E13"/>
    <w:rsid w:val="00CE33D2"/>
    <w:rsid w:val="00CE4453"/>
    <w:rsid w:val="00CE549B"/>
    <w:rsid w:val="00CE754A"/>
    <w:rsid w:val="00CF23F0"/>
    <w:rsid w:val="00D12EEB"/>
    <w:rsid w:val="00D12F5B"/>
    <w:rsid w:val="00D20388"/>
    <w:rsid w:val="00D31DDF"/>
    <w:rsid w:val="00D32585"/>
    <w:rsid w:val="00D337C3"/>
    <w:rsid w:val="00D34765"/>
    <w:rsid w:val="00D4097F"/>
    <w:rsid w:val="00D40B3C"/>
    <w:rsid w:val="00D41E84"/>
    <w:rsid w:val="00D430A5"/>
    <w:rsid w:val="00D45DA2"/>
    <w:rsid w:val="00D60679"/>
    <w:rsid w:val="00D628B0"/>
    <w:rsid w:val="00D67F65"/>
    <w:rsid w:val="00D700A9"/>
    <w:rsid w:val="00D7192F"/>
    <w:rsid w:val="00D8074E"/>
    <w:rsid w:val="00D83B46"/>
    <w:rsid w:val="00D90615"/>
    <w:rsid w:val="00D948B5"/>
    <w:rsid w:val="00D94908"/>
    <w:rsid w:val="00DB5C41"/>
    <w:rsid w:val="00DB7210"/>
    <w:rsid w:val="00DC5A59"/>
    <w:rsid w:val="00DC67CC"/>
    <w:rsid w:val="00DD2ED9"/>
    <w:rsid w:val="00DD7343"/>
    <w:rsid w:val="00DE3156"/>
    <w:rsid w:val="00DE5BB9"/>
    <w:rsid w:val="00DF1907"/>
    <w:rsid w:val="00E00F89"/>
    <w:rsid w:val="00E03C27"/>
    <w:rsid w:val="00E04934"/>
    <w:rsid w:val="00E04EFE"/>
    <w:rsid w:val="00E172AC"/>
    <w:rsid w:val="00E27F0E"/>
    <w:rsid w:val="00E3595F"/>
    <w:rsid w:val="00E41228"/>
    <w:rsid w:val="00E4436A"/>
    <w:rsid w:val="00E52ACA"/>
    <w:rsid w:val="00E53D6D"/>
    <w:rsid w:val="00E55E99"/>
    <w:rsid w:val="00E60E7A"/>
    <w:rsid w:val="00E70DF8"/>
    <w:rsid w:val="00E800A3"/>
    <w:rsid w:val="00E82229"/>
    <w:rsid w:val="00E842C1"/>
    <w:rsid w:val="00E91886"/>
    <w:rsid w:val="00E92174"/>
    <w:rsid w:val="00E9384D"/>
    <w:rsid w:val="00E96FA4"/>
    <w:rsid w:val="00EA1B9F"/>
    <w:rsid w:val="00EA1D17"/>
    <w:rsid w:val="00EB3722"/>
    <w:rsid w:val="00ED18A1"/>
    <w:rsid w:val="00ED2D67"/>
    <w:rsid w:val="00EE293A"/>
    <w:rsid w:val="00EE45BE"/>
    <w:rsid w:val="00EE7D13"/>
    <w:rsid w:val="00EF1997"/>
    <w:rsid w:val="00F01716"/>
    <w:rsid w:val="00F04A61"/>
    <w:rsid w:val="00F0777D"/>
    <w:rsid w:val="00F07E8B"/>
    <w:rsid w:val="00F10455"/>
    <w:rsid w:val="00F14047"/>
    <w:rsid w:val="00F157A7"/>
    <w:rsid w:val="00F20552"/>
    <w:rsid w:val="00F27395"/>
    <w:rsid w:val="00F34BCE"/>
    <w:rsid w:val="00F3560C"/>
    <w:rsid w:val="00F363BD"/>
    <w:rsid w:val="00F419A7"/>
    <w:rsid w:val="00F45B1C"/>
    <w:rsid w:val="00F500F1"/>
    <w:rsid w:val="00F510FB"/>
    <w:rsid w:val="00F5265C"/>
    <w:rsid w:val="00F526C0"/>
    <w:rsid w:val="00F615C1"/>
    <w:rsid w:val="00F64CC9"/>
    <w:rsid w:val="00F65921"/>
    <w:rsid w:val="00F701F6"/>
    <w:rsid w:val="00F7795B"/>
    <w:rsid w:val="00F77D74"/>
    <w:rsid w:val="00F80FF7"/>
    <w:rsid w:val="00F82B18"/>
    <w:rsid w:val="00F839E3"/>
    <w:rsid w:val="00F84424"/>
    <w:rsid w:val="00F9390A"/>
    <w:rsid w:val="00F95AA1"/>
    <w:rsid w:val="00FA02A7"/>
    <w:rsid w:val="00FB4375"/>
    <w:rsid w:val="00FB5298"/>
    <w:rsid w:val="00FB554E"/>
    <w:rsid w:val="00FB63B8"/>
    <w:rsid w:val="00FC48B1"/>
    <w:rsid w:val="00FD096E"/>
    <w:rsid w:val="00FD41AE"/>
    <w:rsid w:val="00FD574A"/>
    <w:rsid w:val="00FE6344"/>
    <w:rsid w:val="00FF51A0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B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right="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6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6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615"/>
  </w:style>
  <w:style w:type="paragraph" w:styleId="Footer">
    <w:name w:val="footer"/>
    <w:basedOn w:val="Normal"/>
    <w:link w:val="FooterChar"/>
    <w:uiPriority w:val="99"/>
    <w:unhideWhenUsed/>
    <w:rsid w:val="00D906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615"/>
  </w:style>
  <w:style w:type="paragraph" w:styleId="BalloonText">
    <w:name w:val="Balloon Text"/>
    <w:basedOn w:val="Normal"/>
    <w:link w:val="BalloonTextChar"/>
    <w:uiPriority w:val="99"/>
    <w:semiHidden/>
    <w:unhideWhenUsed/>
    <w:rsid w:val="00D90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061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6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9DF"/>
    <w:rPr>
      <w:b/>
      <w:bCs/>
      <w:sz w:val="20"/>
      <w:szCs w:val="20"/>
    </w:rPr>
  </w:style>
  <w:style w:type="paragraph" w:customStyle="1" w:styleId="tv2131">
    <w:name w:val="tv2131"/>
    <w:basedOn w:val="Normal"/>
    <w:rsid w:val="00CE549B"/>
    <w:pPr>
      <w:spacing w:line="360" w:lineRule="auto"/>
      <w:ind w:right="0" w:firstLine="300"/>
      <w:jc w:val="left"/>
    </w:pPr>
    <w:rPr>
      <w:rFonts w:eastAsia="Times New Roman"/>
      <w:color w:val="414142"/>
      <w:sz w:val="20"/>
      <w:szCs w:val="20"/>
      <w:lang w:eastAsia="lv-LV" w:bidi="my-MM"/>
    </w:rPr>
  </w:style>
  <w:style w:type="paragraph" w:customStyle="1" w:styleId="naisf">
    <w:name w:val="naisf"/>
    <w:basedOn w:val="Normal"/>
    <w:rsid w:val="0032338D"/>
    <w:pPr>
      <w:spacing w:before="100" w:beforeAutospacing="1" w:after="100" w:afterAutospacing="1"/>
      <w:ind w:right="0"/>
      <w:jc w:val="left"/>
    </w:pPr>
    <w:rPr>
      <w:rFonts w:eastAsia="Times New Roman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32338D"/>
    <w:pPr>
      <w:ind w:right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338D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5F92"/>
    <w:rPr>
      <w:vertAlign w:val="superscript"/>
    </w:rPr>
  </w:style>
  <w:style w:type="character" w:customStyle="1" w:styleId="spelle">
    <w:name w:val="spelle"/>
    <w:basedOn w:val="DefaultParagraphFont"/>
    <w:rsid w:val="00C40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right="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6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6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615"/>
  </w:style>
  <w:style w:type="paragraph" w:styleId="Footer">
    <w:name w:val="footer"/>
    <w:basedOn w:val="Normal"/>
    <w:link w:val="FooterChar"/>
    <w:uiPriority w:val="99"/>
    <w:unhideWhenUsed/>
    <w:rsid w:val="00D906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615"/>
  </w:style>
  <w:style w:type="paragraph" w:styleId="BalloonText">
    <w:name w:val="Balloon Text"/>
    <w:basedOn w:val="Normal"/>
    <w:link w:val="BalloonTextChar"/>
    <w:uiPriority w:val="99"/>
    <w:semiHidden/>
    <w:unhideWhenUsed/>
    <w:rsid w:val="00D90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06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ikumi.lv/doc.php?id=4410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44108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60DA7-3AB5-4547-A3A7-4129DB9A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13</Pages>
  <Words>13456</Words>
  <Characters>7670</Characters>
  <Application>Microsoft Office Word</Application>
  <DocSecurity>0</DocSecurity>
  <Lines>63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2014.gada 11.marta noteikumos Nr.134 „Noteikumi par vienoto veselības nozares elektronisko informācijas sistēmu”</vt:lpstr>
    </vt:vector>
  </TitlesOfParts>
  <Company>Veselības ministrija</Company>
  <LinksUpToDate>false</LinksUpToDate>
  <CharactersWithSpaces>21084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11.marta noteikumos Nr.134 „Noteikumi par vienoto veselības nozares elektronisko informācijas sistēmu”</dc:title>
  <dc:subject>MK noteikumu projekts</dc:subject>
  <dc:creator>Laura Boltāne</dc:creator>
  <dc:description>laura.boltane@ivm.gov.lv, 67876154</dc:description>
  <cp:lastModifiedBy>Lilija Kampāne</cp:lastModifiedBy>
  <cp:revision>41</cp:revision>
  <cp:lastPrinted>2015-11-16T12:34:00Z</cp:lastPrinted>
  <dcterms:created xsi:type="dcterms:W3CDTF">2015-10-05T06:20:00Z</dcterms:created>
  <dcterms:modified xsi:type="dcterms:W3CDTF">2015-11-16T12:34:00Z</dcterms:modified>
</cp:coreProperties>
</file>