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A60819">
        <w:rPr>
          <w:rFonts w:ascii="Times New Roman" w:eastAsia="Times New Roman" w:hAnsi="Times New Roman" w:cs="Times New Roman"/>
          <w:sz w:val="28"/>
          <w:szCs w:val="20"/>
        </w:rPr>
        <w:t>2015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1F3" w:rsidRDefault="00AC31F3" w:rsidP="00A60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B75" w:rsidRDefault="00114B75" w:rsidP="005A6051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114B75">
        <w:rPr>
          <w:rFonts w:ascii="Times New Roman" w:hAnsi="Times New Roman" w:cs="Times New Roman"/>
          <w:b/>
          <w:bCs/>
          <w:color w:val="000000"/>
          <w:sz w:val="28"/>
        </w:rPr>
        <w:t>Grozījumi likumā „Par valsts un pašvaldību dzīvojamo māju privatizāciju”</w:t>
      </w:r>
      <w:r w:rsidR="002949E9">
        <w:rPr>
          <w:rFonts w:ascii="Times New Roman" w:hAnsi="Times New Roman" w:cs="Times New Roman"/>
          <w:b/>
          <w:bCs/>
          <w:color w:val="000000"/>
          <w:sz w:val="28"/>
        </w:rPr>
        <w:t>”</w:t>
      </w:r>
    </w:p>
    <w:p w:rsidR="005A6051" w:rsidRPr="00114B75" w:rsidRDefault="00114B75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________________</w:t>
      </w:r>
      <w:r w:rsidR="005A6051" w:rsidRPr="00114B75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</w:t>
      </w:r>
    </w:p>
    <w:p w:rsidR="00E222EA" w:rsidRDefault="00E222EA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14C1" w:rsidRPr="003B44BA" w:rsidRDefault="00AD5DF7" w:rsidP="003B44B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B44BA">
        <w:rPr>
          <w:rFonts w:ascii="Times New Roman" w:hAnsi="Times New Roman"/>
          <w:color w:val="2A2A2A"/>
          <w:sz w:val="28"/>
          <w:szCs w:val="28"/>
          <w:lang w:eastAsia="lv-LV"/>
        </w:rPr>
        <w:t>Atbalstīt iesniegto likumprojektu. </w:t>
      </w:r>
    </w:p>
    <w:p w:rsidR="00334FBE" w:rsidRPr="003B44BA" w:rsidRDefault="00334FBE" w:rsidP="003B44B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7D6BA3" w:rsidRPr="003B44BA" w:rsidRDefault="0078264A" w:rsidP="00114B75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44B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Ekonomikas ministrijai līdz 2016.gada 1.decembrim sagatavot un noteiktā kārtībā iesniegt Ministru kabinetā likumprojektu, kas paredz ar dzīvojamo māju privatizācijas procesa pabeigšanu saistītu jautājumu regulējumu.</w:t>
      </w:r>
    </w:p>
    <w:p w:rsidR="003B44BA" w:rsidRPr="003B44BA" w:rsidRDefault="003B44BA" w:rsidP="003B44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B44BA" w:rsidRPr="003B44BA" w:rsidRDefault="003B44BA" w:rsidP="00114B7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B44BA">
        <w:rPr>
          <w:rFonts w:ascii="Times New Roman" w:hAnsi="Times New Roman"/>
          <w:color w:val="2A2A2A"/>
          <w:sz w:val="28"/>
          <w:szCs w:val="28"/>
          <w:lang w:eastAsia="lv-LV"/>
        </w:rPr>
        <w:t>Valsts kancelejai sagatavot likumprojektu iesniegšanai Saeimā.</w:t>
      </w:r>
    </w:p>
    <w:p w:rsidR="003B44BA" w:rsidRPr="003B44BA" w:rsidRDefault="003B44BA" w:rsidP="003B44BA">
      <w:pPr>
        <w:pStyle w:val="ListParagraph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114B75" w:rsidRPr="00114B75" w:rsidRDefault="00AD5DF7" w:rsidP="00114B7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A2A2A"/>
          <w:sz w:val="28"/>
          <w:szCs w:val="28"/>
          <w:lang w:eastAsia="lv-LV"/>
        </w:rPr>
      </w:pPr>
      <w:r w:rsidRPr="00114B75">
        <w:rPr>
          <w:rFonts w:ascii="Times New Roman" w:hAnsi="Times New Roman"/>
          <w:color w:val="2A2A2A"/>
          <w:sz w:val="28"/>
          <w:szCs w:val="28"/>
          <w:lang w:eastAsia="lv-LV"/>
        </w:rPr>
        <w:t>Noteikt, ka atbildīgais par likumprojekta turpmāko virzību Saeimā ir ekonomikas</w:t>
      </w:r>
      <w:r w:rsidR="003B44BA" w:rsidRPr="00114B75">
        <w:rPr>
          <w:rFonts w:ascii="Times New Roman" w:hAnsi="Times New Roman"/>
          <w:color w:val="2A2A2A"/>
          <w:sz w:val="28"/>
          <w:szCs w:val="28"/>
          <w:lang w:eastAsia="lv-LV"/>
        </w:rPr>
        <w:t xml:space="preserve"> </w:t>
      </w:r>
      <w:r w:rsidRPr="00114B75">
        <w:rPr>
          <w:rFonts w:ascii="Times New Roman" w:hAnsi="Times New Roman"/>
          <w:color w:val="2A2A2A"/>
          <w:sz w:val="28"/>
          <w:szCs w:val="28"/>
          <w:lang w:eastAsia="lv-LV"/>
        </w:rPr>
        <w:t>ministrs.</w:t>
      </w:r>
    </w:p>
    <w:p w:rsidR="00114B75" w:rsidRPr="00114B75" w:rsidRDefault="00114B75" w:rsidP="00114B75">
      <w:pPr>
        <w:pStyle w:val="ListParagraph"/>
        <w:rPr>
          <w:rFonts w:ascii="Times New Roman" w:hAnsi="Times New Roman"/>
          <w:color w:val="2A2A2A"/>
          <w:sz w:val="28"/>
          <w:szCs w:val="28"/>
          <w:lang w:eastAsia="lv-LV"/>
        </w:rPr>
      </w:pPr>
    </w:p>
    <w:p w:rsidR="005A6051" w:rsidRPr="005A6051" w:rsidRDefault="005A6051" w:rsidP="00DF37D2">
      <w:pPr>
        <w:tabs>
          <w:tab w:val="left" w:pos="7088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prezidente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8B1FC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     </w:t>
      </w:r>
      <w:proofErr w:type="spellStart"/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L.Straujuma</w:t>
      </w:r>
      <w:proofErr w:type="spellEnd"/>
    </w:p>
    <w:p w:rsidR="005A6051" w:rsidRDefault="005A6051" w:rsidP="00DF37D2">
      <w:pPr>
        <w:tabs>
          <w:tab w:val="left" w:pos="7088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kancelejas direktore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8B1FC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      </w:t>
      </w:r>
      <w:proofErr w:type="spellStart"/>
      <w:r w:rsidR="0078264A">
        <w:rPr>
          <w:rFonts w:ascii="Times New Roman" w:eastAsia="Times New Roman" w:hAnsi="Times New Roman" w:cs="Times New Roman"/>
          <w:sz w:val="28"/>
          <w:szCs w:val="20"/>
          <w:lang w:eastAsia="lv-LV"/>
        </w:rPr>
        <w:t>M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.</w:t>
      </w:r>
      <w:r w:rsidR="0078264A">
        <w:rPr>
          <w:rFonts w:ascii="Times New Roman" w:eastAsia="Times New Roman" w:hAnsi="Times New Roman" w:cs="Times New Roman"/>
          <w:sz w:val="28"/>
          <w:szCs w:val="20"/>
          <w:lang w:eastAsia="lv-LV"/>
        </w:rPr>
        <w:t>Krieviņš</w:t>
      </w:r>
      <w:proofErr w:type="spellEnd"/>
    </w:p>
    <w:p w:rsidR="005A6051" w:rsidRPr="005A6051" w:rsidRDefault="005A6051" w:rsidP="008B1FC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Iesniedzējs:</w:t>
      </w:r>
    </w:p>
    <w:p w:rsidR="005A6051" w:rsidRPr="005A6051" w:rsidRDefault="005A6051" w:rsidP="008B1F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Ekonomikas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ministre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8B1FC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D.Reizniece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-Ozola</w:t>
      </w:r>
    </w:p>
    <w:p w:rsidR="007D6BA3" w:rsidRDefault="007D6BA3" w:rsidP="007B55C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245007" w:rsidRDefault="00245007" w:rsidP="007B55C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5A6051" w:rsidRPr="005A6051" w:rsidRDefault="005A6051" w:rsidP="007B55C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Vīza: </w:t>
      </w:r>
    </w:p>
    <w:p w:rsidR="005A6051" w:rsidRDefault="005A6051" w:rsidP="007B55C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sekretār</w:t>
      </w:r>
      <w:r w:rsidR="0078264A">
        <w:rPr>
          <w:rFonts w:ascii="Times New Roman" w:eastAsia="Times New Roman" w:hAnsi="Times New Roman" w:cs="Times New Roman"/>
          <w:sz w:val="28"/>
          <w:szCs w:val="20"/>
          <w:lang w:eastAsia="lv-LV"/>
        </w:rPr>
        <w:t>s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8B1FC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  </w:t>
      </w:r>
      <w:proofErr w:type="spellStart"/>
      <w:r w:rsidR="0078264A">
        <w:rPr>
          <w:rFonts w:ascii="Times New Roman" w:eastAsia="Times New Roman" w:hAnsi="Times New Roman" w:cs="Times New Roman"/>
          <w:sz w:val="28"/>
          <w:szCs w:val="20"/>
          <w:lang w:eastAsia="lv-LV"/>
        </w:rPr>
        <w:t>R.Beinarovičs</w:t>
      </w:r>
      <w:proofErr w:type="spellEnd"/>
    </w:p>
    <w:p w:rsidR="00A60819" w:rsidRPr="00A60819" w:rsidRDefault="00A60819" w:rsidP="00A6081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D6BA3" w:rsidRDefault="007D6BA3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62B" w:rsidRDefault="0097462B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62B" w:rsidRDefault="0097462B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62B" w:rsidRDefault="0097462B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6051" w:rsidRPr="005306FC" w:rsidRDefault="0078264A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02</w:t>
      </w:r>
      <w:r w:rsidR="007D6BA3" w:rsidRPr="005306FC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  <w:r w:rsidR="00A60819" w:rsidRPr="005306FC">
        <w:rPr>
          <w:rFonts w:ascii="Times New Roman" w:eastAsia="Calibri" w:hAnsi="Times New Roman" w:cs="Times New Roman"/>
          <w:sz w:val="20"/>
          <w:szCs w:val="20"/>
        </w:rPr>
        <w:t>.2015</w:t>
      </w:r>
      <w:r w:rsidR="00ED2E13">
        <w:rPr>
          <w:rFonts w:ascii="Times New Roman" w:eastAsia="Calibri" w:hAnsi="Times New Roman" w:cs="Times New Roman"/>
          <w:sz w:val="20"/>
          <w:szCs w:val="20"/>
        </w:rPr>
        <w:t>. 10</w:t>
      </w:r>
      <w:r w:rsidR="007813B8" w:rsidRPr="005306FC">
        <w:rPr>
          <w:rFonts w:ascii="Times New Roman" w:eastAsia="Calibri" w:hAnsi="Times New Roman" w:cs="Times New Roman"/>
          <w:sz w:val="20"/>
          <w:szCs w:val="20"/>
        </w:rPr>
        <w:t>:30</w:t>
      </w:r>
    </w:p>
    <w:p w:rsidR="005A6051" w:rsidRPr="00ED2E13" w:rsidRDefault="00114B75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91</w:t>
      </w:r>
    </w:p>
    <w:p w:rsidR="005A6051" w:rsidRPr="00A52C1D" w:rsidRDefault="0078264A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Vītola</w:t>
      </w:r>
    </w:p>
    <w:p w:rsidR="005A6051" w:rsidRPr="00A52C1D" w:rsidRDefault="005A6051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2C1D">
        <w:rPr>
          <w:rFonts w:ascii="Times New Roman" w:eastAsia="Calibri" w:hAnsi="Times New Roman" w:cs="Times New Roman"/>
          <w:sz w:val="20"/>
          <w:szCs w:val="20"/>
        </w:rPr>
        <w:t>67013</w:t>
      </w:r>
      <w:r w:rsidR="0078264A">
        <w:rPr>
          <w:rFonts w:ascii="Times New Roman" w:eastAsia="Calibri" w:hAnsi="Times New Roman" w:cs="Times New Roman"/>
          <w:sz w:val="20"/>
          <w:szCs w:val="20"/>
        </w:rPr>
        <w:t>041</w:t>
      </w:r>
      <w:r w:rsidRPr="00A52C1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7" w:history="1">
        <w:r w:rsidR="0078264A" w:rsidRPr="00024820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Dace.Vitola@em.gov.lv</w:t>
        </w:r>
      </w:hyperlink>
      <w:r w:rsidR="00DF37D2" w:rsidRPr="00A52C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B5ABD" w:rsidRPr="00A3591D" w:rsidRDefault="00CC380B" w:rsidP="00A3591D"/>
    <w:sectPr w:rsidR="001B5ABD" w:rsidRPr="00A3591D" w:rsidSect="005A60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1C" w:rsidRDefault="00126F1C" w:rsidP="00A60819">
      <w:pPr>
        <w:spacing w:after="0" w:line="240" w:lineRule="auto"/>
      </w:pPr>
      <w:r>
        <w:separator/>
      </w:r>
    </w:p>
  </w:endnote>
  <w:endnote w:type="continuationSeparator" w:id="0">
    <w:p w:rsidR="00126F1C" w:rsidRDefault="00126F1C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19" w:rsidRPr="00114B75" w:rsidRDefault="007813B8" w:rsidP="00114B75">
    <w:pPr>
      <w:spacing w:before="60" w:after="0" w:line="240" w:lineRule="auto"/>
      <w:jc w:val="both"/>
      <w:rPr>
        <w:rFonts w:ascii="Times New Roman" w:hAnsi="Times New Roman" w:cs="Times New Roman"/>
        <w:bCs/>
        <w:color w:val="000000"/>
        <w:sz w:val="20"/>
        <w:szCs w:val="20"/>
      </w:rPr>
    </w:pPr>
    <w:bookmarkStart w:id="1" w:name="OLE_LINK4"/>
    <w:bookmarkStart w:id="2" w:name="OLE_LINK5"/>
    <w:bookmarkStart w:id="3" w:name="_Hlk239649117"/>
    <w:r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EMProt_</w:t>
    </w:r>
    <w:r w:rsidR="007D6BA3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r w:rsidR="006928DF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21</w:t>
    </w:r>
    <w:r w:rsidR="00CC380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</w:t>
    </w:r>
    <w:r w:rsidR="00A60819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15</w:t>
    </w:r>
    <w:r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</w:t>
    </w:r>
    <w:bookmarkEnd w:id="1"/>
    <w:bookmarkEnd w:id="2"/>
    <w:bookmarkEnd w:id="3"/>
    <w:r w:rsidR="00334FBE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g</w:t>
    </w:r>
    <w:r w:rsidR="00114B75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roz</w:t>
    </w:r>
    <w:r w:rsidR="00334FBE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</w:t>
    </w:r>
    <w:r w:rsidR="004714C1" w:rsidRPr="00114B7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priv_lik;</w:t>
    </w:r>
    <w:r w:rsidR="006928DF" w:rsidRPr="00114B75">
      <w:rPr>
        <w:rFonts w:ascii="Times New Roman" w:hAnsi="Times New Roman" w:cs="Times New Roman"/>
        <w:sz w:val="20"/>
        <w:szCs w:val="20"/>
      </w:rPr>
      <w:t xml:space="preserve"> </w:t>
    </w:r>
    <w:r w:rsidR="00114B75" w:rsidRPr="00114B75">
      <w:rPr>
        <w:rFonts w:ascii="Times New Roman" w:hAnsi="Times New Roman" w:cs="Times New Roman"/>
        <w:sz w:val="20"/>
        <w:szCs w:val="20"/>
      </w:rPr>
      <w:t xml:space="preserve">Ministru kabineta sēdes </w:t>
    </w:r>
    <w:proofErr w:type="spellStart"/>
    <w:r w:rsidR="00114B75" w:rsidRPr="00114B75">
      <w:rPr>
        <w:rFonts w:ascii="Times New Roman" w:hAnsi="Times New Roman" w:cs="Times New Roman"/>
        <w:sz w:val="20"/>
        <w:szCs w:val="20"/>
      </w:rPr>
      <w:t>protokollēmuma</w:t>
    </w:r>
    <w:proofErr w:type="spellEnd"/>
    <w:r w:rsidR="00114B75" w:rsidRPr="00114B75">
      <w:rPr>
        <w:rFonts w:ascii="Times New Roman" w:hAnsi="Times New Roman" w:cs="Times New Roman"/>
        <w:sz w:val="20"/>
        <w:szCs w:val="20"/>
      </w:rPr>
      <w:t xml:space="preserve"> projekts </w:t>
    </w:r>
    <w:r w:rsidR="00114B75" w:rsidRPr="00114B75">
      <w:rPr>
        <w:rFonts w:ascii="Times New Roman" w:hAnsi="Times New Roman" w:cs="Times New Roman"/>
        <w:color w:val="000000"/>
        <w:sz w:val="20"/>
        <w:szCs w:val="20"/>
      </w:rPr>
      <w:t>„</w:t>
    </w:r>
    <w:r w:rsidR="00114B75" w:rsidRPr="00114B75">
      <w:rPr>
        <w:rFonts w:ascii="Times New Roman" w:hAnsi="Times New Roman" w:cs="Times New Roman"/>
        <w:bCs/>
        <w:color w:val="000000"/>
        <w:sz w:val="20"/>
        <w:szCs w:val="20"/>
      </w:rPr>
      <w:t>Grozījumi likumā „Par valsts un pašvaldību dzīvojamo māju privatizāciju”</w:t>
    </w:r>
    <w:r w:rsidR="002949E9">
      <w:rPr>
        <w:rFonts w:ascii="Times New Roman" w:hAnsi="Times New Roman" w:cs="Times New Roman"/>
        <w:bCs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1C" w:rsidRDefault="00126F1C" w:rsidP="00A60819">
      <w:pPr>
        <w:spacing w:after="0" w:line="240" w:lineRule="auto"/>
      </w:pPr>
      <w:r>
        <w:separator/>
      </w:r>
    </w:p>
  </w:footnote>
  <w:footnote w:type="continuationSeparator" w:id="0">
    <w:p w:rsidR="00126F1C" w:rsidRDefault="00126F1C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759"/>
    <w:multiLevelType w:val="hybridMultilevel"/>
    <w:tmpl w:val="DE3AF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39B7"/>
    <w:multiLevelType w:val="hybridMultilevel"/>
    <w:tmpl w:val="7BAC0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36CFB"/>
    <w:multiLevelType w:val="hybridMultilevel"/>
    <w:tmpl w:val="09EE4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546A"/>
    <w:multiLevelType w:val="hybridMultilevel"/>
    <w:tmpl w:val="5DBC705A"/>
    <w:lvl w:ilvl="0" w:tplc="4A1CA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307EB"/>
    <w:rsid w:val="000351C0"/>
    <w:rsid w:val="00073D6D"/>
    <w:rsid w:val="000828E1"/>
    <w:rsid w:val="00114B75"/>
    <w:rsid w:val="00126F1C"/>
    <w:rsid w:val="00136D37"/>
    <w:rsid w:val="0014357E"/>
    <w:rsid w:val="0014713E"/>
    <w:rsid w:val="001E64D9"/>
    <w:rsid w:val="001F61EC"/>
    <w:rsid w:val="00210C79"/>
    <w:rsid w:val="00236222"/>
    <w:rsid w:val="00245007"/>
    <w:rsid w:val="0024680F"/>
    <w:rsid w:val="0027172B"/>
    <w:rsid w:val="002949E9"/>
    <w:rsid w:val="00294ABB"/>
    <w:rsid w:val="002B7F85"/>
    <w:rsid w:val="002F07FA"/>
    <w:rsid w:val="002F1A53"/>
    <w:rsid w:val="00334FBE"/>
    <w:rsid w:val="00347F74"/>
    <w:rsid w:val="00375A53"/>
    <w:rsid w:val="003B44BA"/>
    <w:rsid w:val="003E4E07"/>
    <w:rsid w:val="004714C1"/>
    <w:rsid w:val="004E6F44"/>
    <w:rsid w:val="00504D65"/>
    <w:rsid w:val="005306FC"/>
    <w:rsid w:val="0057437F"/>
    <w:rsid w:val="005A29F3"/>
    <w:rsid w:val="005A6051"/>
    <w:rsid w:val="00616285"/>
    <w:rsid w:val="00627092"/>
    <w:rsid w:val="0067228D"/>
    <w:rsid w:val="0067608D"/>
    <w:rsid w:val="006928DF"/>
    <w:rsid w:val="00765D7D"/>
    <w:rsid w:val="007813B8"/>
    <w:rsid w:val="0078264A"/>
    <w:rsid w:val="007B1B64"/>
    <w:rsid w:val="007B55C1"/>
    <w:rsid w:val="007D6BA3"/>
    <w:rsid w:val="007E3C7E"/>
    <w:rsid w:val="00806109"/>
    <w:rsid w:val="008B1FC4"/>
    <w:rsid w:val="00903405"/>
    <w:rsid w:val="0097462B"/>
    <w:rsid w:val="009958E5"/>
    <w:rsid w:val="00A02BDC"/>
    <w:rsid w:val="00A3591D"/>
    <w:rsid w:val="00A36F36"/>
    <w:rsid w:val="00A52C1D"/>
    <w:rsid w:val="00A60819"/>
    <w:rsid w:val="00AC31F3"/>
    <w:rsid w:val="00AD4B54"/>
    <w:rsid w:val="00AD5DF7"/>
    <w:rsid w:val="00B15C35"/>
    <w:rsid w:val="00B35A83"/>
    <w:rsid w:val="00B55AB8"/>
    <w:rsid w:val="00B71CC6"/>
    <w:rsid w:val="00B82F12"/>
    <w:rsid w:val="00B86121"/>
    <w:rsid w:val="00B90336"/>
    <w:rsid w:val="00BA5F73"/>
    <w:rsid w:val="00BC27D0"/>
    <w:rsid w:val="00C733F0"/>
    <w:rsid w:val="00C80A66"/>
    <w:rsid w:val="00CC1362"/>
    <w:rsid w:val="00CC380B"/>
    <w:rsid w:val="00CE4CFE"/>
    <w:rsid w:val="00D74420"/>
    <w:rsid w:val="00D91541"/>
    <w:rsid w:val="00DC3C44"/>
    <w:rsid w:val="00DF37D2"/>
    <w:rsid w:val="00DF656C"/>
    <w:rsid w:val="00E222EA"/>
    <w:rsid w:val="00E626F8"/>
    <w:rsid w:val="00ED2E13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05BF448-FF4A-4B06-A51D-2F058C1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Vitol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Dace Vītola</cp:lastModifiedBy>
  <cp:revision>6</cp:revision>
  <cp:lastPrinted>2015-11-02T08:01:00Z</cp:lastPrinted>
  <dcterms:created xsi:type="dcterms:W3CDTF">2015-10-30T13:29:00Z</dcterms:created>
  <dcterms:modified xsi:type="dcterms:W3CDTF">2015-11-02T14:46:00Z</dcterms:modified>
</cp:coreProperties>
</file>