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C2" w:rsidRPr="000F14C2" w:rsidRDefault="000F14C2" w:rsidP="000F14C2">
      <w:pPr>
        <w:tabs>
          <w:tab w:val="left" w:pos="6663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2015.gada            </w:t>
      </w: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Rīkojums Nr.</w:t>
      </w:r>
    </w:p>
    <w:p w:rsidR="000F14C2" w:rsidRPr="000F14C2" w:rsidRDefault="000F14C2" w:rsidP="000F14C2">
      <w:pPr>
        <w:tabs>
          <w:tab w:val="left" w:pos="6663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(prot. Nr.           .§)</w:t>
      </w:r>
    </w:p>
    <w:p w:rsidR="000F14C2" w:rsidRPr="000F14C2" w:rsidRDefault="000F14C2" w:rsidP="000F14C2">
      <w:pPr>
        <w:spacing w:before="100" w:beforeAutospacing="1" w:after="100" w:afterAutospacing="1" w:line="240" w:lineRule="auto"/>
        <w:ind w:right="-766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0F14C2" w:rsidRPr="000F14C2" w:rsidRDefault="000F14C2" w:rsidP="000F14C2">
      <w:pPr>
        <w:spacing w:before="100" w:beforeAutospacing="1" w:after="100" w:afterAutospacing="1" w:line="293" w:lineRule="atLeast"/>
        <w:ind w:right="-766"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Par Latvijas Republikas pārstāvju grupu Latvijas Republikas un </w:t>
      </w:r>
      <w:r w:rsidR="00C65B1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Gruzijas</w:t>
      </w:r>
      <w:r w:rsidR="007F1F53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0F14C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Starpvaldību komisijā ekonomiskās, </w:t>
      </w:r>
      <w:r w:rsidR="00C65B1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rūpnieciskās, </w:t>
      </w:r>
      <w:r w:rsidRPr="000F14C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zinātniskās un tehniskās sadarbības jautājumos</w:t>
      </w:r>
    </w:p>
    <w:p w:rsidR="000F14C2" w:rsidRPr="00651C95" w:rsidRDefault="00651C95" w:rsidP="00177732">
      <w:pPr>
        <w:numPr>
          <w:ilvl w:val="0"/>
          <w:numId w:val="1"/>
        </w:numPr>
        <w:spacing w:before="100" w:beforeAutospacing="1" w:after="100" w:afterAutospacing="1" w:line="293" w:lineRule="atLeast"/>
        <w:ind w:left="567" w:right="-766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51C95">
        <w:rPr>
          <w:rFonts w:ascii="Times New Roman" w:eastAsia="Calibri" w:hAnsi="Times New Roman" w:cs="Times New Roman"/>
          <w:sz w:val="26"/>
          <w:szCs w:val="26"/>
        </w:rPr>
        <w:t>Saskaņā ar 200</w:t>
      </w:r>
      <w:r w:rsidR="00C65B1E">
        <w:rPr>
          <w:rFonts w:ascii="Times New Roman" w:eastAsia="Calibri" w:hAnsi="Times New Roman" w:cs="Times New Roman"/>
          <w:sz w:val="26"/>
          <w:szCs w:val="26"/>
        </w:rPr>
        <w:t>5</w:t>
      </w:r>
      <w:r w:rsidRPr="00651C95">
        <w:rPr>
          <w:rFonts w:ascii="Times New Roman" w:eastAsia="Calibri" w:hAnsi="Times New Roman" w:cs="Times New Roman"/>
          <w:sz w:val="26"/>
          <w:szCs w:val="26"/>
        </w:rPr>
        <w:t xml:space="preserve">.gada </w:t>
      </w:r>
      <w:r w:rsidR="00C65B1E">
        <w:rPr>
          <w:rFonts w:ascii="Times New Roman" w:eastAsia="Calibri" w:hAnsi="Times New Roman" w:cs="Times New Roman"/>
          <w:sz w:val="26"/>
          <w:szCs w:val="26"/>
        </w:rPr>
        <w:t>5</w:t>
      </w:r>
      <w:r w:rsidRPr="00651C95">
        <w:rPr>
          <w:rFonts w:ascii="Times New Roman" w:eastAsia="Calibri" w:hAnsi="Times New Roman" w:cs="Times New Roman"/>
          <w:sz w:val="26"/>
          <w:szCs w:val="26"/>
        </w:rPr>
        <w:t xml:space="preserve">.oktobrī </w:t>
      </w:r>
      <w:r w:rsidR="00C65B1E">
        <w:rPr>
          <w:rFonts w:ascii="Times New Roman" w:eastAsia="Calibri" w:hAnsi="Times New Roman" w:cs="Times New Roman"/>
          <w:sz w:val="26"/>
          <w:szCs w:val="26"/>
        </w:rPr>
        <w:t>Tbilisi</w:t>
      </w:r>
      <w:r w:rsidRPr="00651C9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65B1E">
        <w:rPr>
          <w:rFonts w:ascii="Times New Roman" w:eastAsia="Calibri" w:hAnsi="Times New Roman" w:cs="Times New Roman"/>
          <w:sz w:val="26"/>
          <w:szCs w:val="26"/>
        </w:rPr>
        <w:t>Gruzij</w:t>
      </w:r>
      <w:r w:rsidRPr="00651C95">
        <w:rPr>
          <w:rFonts w:ascii="Times New Roman" w:eastAsia="Calibri" w:hAnsi="Times New Roman" w:cs="Times New Roman"/>
          <w:sz w:val="26"/>
          <w:szCs w:val="26"/>
        </w:rPr>
        <w:t xml:space="preserve">ā) parakstītā </w:t>
      </w:r>
      <w:r w:rsidR="00C65B1E" w:rsidRPr="00C65B1E">
        <w:rPr>
          <w:rFonts w:ascii="Times New Roman" w:eastAsia="Calibri" w:hAnsi="Times New Roman" w:cs="Times New Roman"/>
          <w:sz w:val="26"/>
          <w:szCs w:val="26"/>
        </w:rPr>
        <w:t xml:space="preserve">Latvijas Republikas valdības un </w:t>
      </w:r>
      <w:r w:rsidR="00C65B1E" w:rsidRPr="00C65B1E">
        <w:rPr>
          <w:rFonts w:ascii="Times New Roman" w:eastAsia="Calibri" w:hAnsi="Times New Roman" w:cs="Times New Roman"/>
          <w:bCs/>
          <w:sz w:val="26"/>
          <w:szCs w:val="26"/>
        </w:rPr>
        <w:t>Gruzijas valdības ekonomiskās, rūpnieciskās, zinātniskās un tehniskās sadarbības līguma</w:t>
      </w:r>
      <w:r w:rsidR="00C65B1E" w:rsidRPr="00C65B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5B1E">
        <w:rPr>
          <w:rFonts w:ascii="Times New Roman" w:eastAsia="Calibri" w:hAnsi="Times New Roman" w:cs="Times New Roman"/>
          <w:sz w:val="26"/>
          <w:szCs w:val="26"/>
        </w:rPr>
        <w:t>5</w:t>
      </w:r>
      <w:r w:rsidRPr="00651C95">
        <w:rPr>
          <w:rFonts w:ascii="Times New Roman" w:eastAsia="Calibri" w:hAnsi="Times New Roman" w:cs="Times New Roman"/>
          <w:sz w:val="26"/>
          <w:szCs w:val="26"/>
        </w:rPr>
        <w:t xml:space="preserve">.pantu apstiprināt darbam Latvijas Republikas un </w:t>
      </w:r>
      <w:r w:rsidR="00C65B1E">
        <w:rPr>
          <w:rFonts w:ascii="Times New Roman" w:eastAsia="Calibri" w:hAnsi="Times New Roman" w:cs="Times New Roman"/>
          <w:sz w:val="26"/>
          <w:szCs w:val="26"/>
        </w:rPr>
        <w:t>Gruzijas</w:t>
      </w:r>
      <w:r w:rsidRPr="00651C95">
        <w:rPr>
          <w:rFonts w:ascii="Times New Roman" w:eastAsia="Calibri" w:hAnsi="Times New Roman" w:cs="Times New Roman"/>
          <w:sz w:val="26"/>
          <w:szCs w:val="26"/>
        </w:rPr>
        <w:t xml:space="preserve"> starpvaldību komisijā Latvijas Republikas pārstāvju grupu (turpmāk – pārstāvju grupa) šādā sastāvā:</w:t>
      </w:r>
    </w:p>
    <w:p w:rsidR="000F14C2" w:rsidRPr="000F14C2" w:rsidRDefault="000F14C2" w:rsidP="000F14C2">
      <w:pPr>
        <w:spacing w:before="100" w:beforeAutospacing="1" w:after="100" w:afterAutospacing="1" w:line="293" w:lineRule="atLeast"/>
        <w:ind w:right="-766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>Pārstāvju grupas vadītāj</w:t>
      </w:r>
      <w:r w:rsidR="004F30A1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</w:p>
    <w:p w:rsidR="004F30A1" w:rsidRPr="004F30A1" w:rsidRDefault="00C65B1E" w:rsidP="004F30A1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D.Reizniece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-Ozola</w:t>
      </w:r>
      <w:r w:rsidR="004F30A1" w:rsidRPr="004F30A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ekonomikas</w:t>
      </w:r>
      <w:r w:rsidR="004F30A1" w:rsidRPr="004F30A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ministr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e</w:t>
      </w:r>
    </w:p>
    <w:p w:rsidR="004F30A1" w:rsidRPr="004F30A1" w:rsidRDefault="004F30A1" w:rsidP="004F30A1">
      <w:pPr>
        <w:spacing w:before="100" w:beforeAutospacing="1" w:after="100" w:afterAutospacing="1" w:line="293" w:lineRule="atLeast"/>
        <w:ind w:left="567" w:right="-766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F30A1">
        <w:rPr>
          <w:rFonts w:ascii="Times New Roman" w:eastAsia="Times New Roman" w:hAnsi="Times New Roman" w:cs="Times New Roman"/>
          <w:sz w:val="26"/>
          <w:szCs w:val="26"/>
          <w:lang w:eastAsia="lv-LV"/>
        </w:rPr>
        <w:t>Pārstāvju grupas vadītāja vietnieks</w:t>
      </w:r>
    </w:p>
    <w:p w:rsidR="004F30A1" w:rsidRPr="004F30A1" w:rsidRDefault="00092C56" w:rsidP="004F30A1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R.Beinarovičs</w:t>
      </w:r>
      <w:proofErr w:type="spellEnd"/>
      <w:r w:rsidR="004F30A1" w:rsidRPr="004F30A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Ekonomikas ministrijas valsts sekretārs</w:t>
      </w:r>
    </w:p>
    <w:p w:rsidR="004F30A1" w:rsidRPr="004F30A1" w:rsidRDefault="004F30A1" w:rsidP="004F30A1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F30A1">
        <w:rPr>
          <w:rFonts w:ascii="Times New Roman" w:eastAsia="Times New Roman" w:hAnsi="Times New Roman" w:cs="Times New Roman"/>
          <w:sz w:val="26"/>
          <w:szCs w:val="26"/>
          <w:lang w:eastAsia="lv-LV"/>
        </w:rPr>
        <w:t>Pārstāvju grupas locekļi:</w:t>
      </w:r>
    </w:p>
    <w:p w:rsidR="00790503" w:rsidRPr="009368F2" w:rsidRDefault="00790503" w:rsidP="00790503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proofErr w:type="spellStart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>E.Gavele</w:t>
      </w:r>
      <w:proofErr w:type="spellEnd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Latvijas Republikas ārkārtējā un pilnvarotā vēstniece Gruzijā</w:t>
      </w:r>
    </w:p>
    <w:p w:rsidR="00B77D6C" w:rsidRPr="009368F2" w:rsidRDefault="00852F51" w:rsidP="00B77D6C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proofErr w:type="spellStart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>I.Jēkabsone</w:t>
      </w:r>
      <w:proofErr w:type="spellEnd"/>
      <w:r w:rsidR="00B77D6C"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Izglītības un zinātnes ministrijas </w:t>
      </w:r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>Augstākās izglītības, zinātnes un inovāciju departamenta direktora vietniece ES jautājumos</w:t>
      </w:r>
    </w:p>
    <w:p w:rsidR="00790503" w:rsidRPr="009368F2" w:rsidRDefault="00790503" w:rsidP="00790503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proofErr w:type="spellStart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>G.Lapsa</w:t>
      </w:r>
      <w:proofErr w:type="spellEnd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Ārlietu ministrijas Austrumeiropas un </w:t>
      </w:r>
      <w:proofErr w:type="spellStart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>Centrālāzijas</w:t>
      </w:r>
      <w:proofErr w:type="spellEnd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valstu nodaļas otrais sekretārs</w:t>
      </w:r>
    </w:p>
    <w:p w:rsidR="00B77D6C" w:rsidRPr="009368F2" w:rsidRDefault="00B77D6C" w:rsidP="00B77D6C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proofErr w:type="spellStart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>Z.Liepiņa</w:t>
      </w:r>
      <w:proofErr w:type="spellEnd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Ekonomikas ministrijas valsts sekretāra vietniece</w:t>
      </w:r>
    </w:p>
    <w:p w:rsidR="00B77D6C" w:rsidRPr="0092772E" w:rsidRDefault="0092772E" w:rsidP="00B77D6C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proofErr w:type="spellStart"/>
      <w:r w:rsidRPr="0092772E">
        <w:rPr>
          <w:rFonts w:ascii="Times New Roman" w:eastAsia="Times New Roman" w:hAnsi="Times New Roman" w:cs="Times New Roman"/>
          <w:sz w:val="26"/>
          <w:szCs w:val="26"/>
          <w:lang w:eastAsia="lv-LV"/>
        </w:rPr>
        <w:t>D</w:t>
      </w:r>
      <w:r w:rsidR="00B77D6C" w:rsidRPr="0092772E">
        <w:rPr>
          <w:rFonts w:ascii="Times New Roman" w:eastAsia="Times New Roman" w:hAnsi="Times New Roman" w:cs="Times New Roman"/>
          <w:sz w:val="26"/>
          <w:szCs w:val="26"/>
          <w:lang w:eastAsia="lv-LV"/>
        </w:rPr>
        <w:t>.M</w:t>
      </w:r>
      <w:r w:rsidRPr="0092772E">
        <w:rPr>
          <w:rFonts w:ascii="Times New Roman" w:eastAsia="Times New Roman" w:hAnsi="Times New Roman" w:cs="Times New Roman"/>
          <w:sz w:val="26"/>
          <w:szCs w:val="26"/>
          <w:lang w:eastAsia="lv-LV"/>
        </w:rPr>
        <w:t>erirands</w:t>
      </w:r>
      <w:proofErr w:type="spellEnd"/>
      <w:r w:rsidR="00B77D6C" w:rsidRPr="0092772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Satiksmes ministrijas </w:t>
      </w:r>
      <w:r w:rsidR="00026CA8">
        <w:rPr>
          <w:rFonts w:ascii="Times New Roman" w:eastAsia="Times New Roman" w:hAnsi="Times New Roman" w:cs="Times New Roman"/>
          <w:sz w:val="26"/>
          <w:szCs w:val="26"/>
          <w:lang w:eastAsia="lv-LV"/>
        </w:rPr>
        <w:t>v</w:t>
      </w:r>
      <w:r w:rsidRPr="0092772E">
        <w:rPr>
          <w:rFonts w:ascii="Times New Roman" w:eastAsia="Times New Roman" w:hAnsi="Times New Roman" w:cs="Times New Roman"/>
          <w:sz w:val="26"/>
          <w:szCs w:val="26"/>
          <w:lang w:eastAsia="lv-LV"/>
        </w:rPr>
        <w:t>alsts sekretāra vietnieks</w:t>
      </w:r>
    </w:p>
    <w:p w:rsidR="005A046E" w:rsidRPr="009368F2" w:rsidRDefault="005A046E" w:rsidP="005A046E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proofErr w:type="spellStart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>A.Mētra</w:t>
      </w:r>
      <w:proofErr w:type="spellEnd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Zemkopības ministrijas Starptautisko lietu un stratēģijas analīzes departamenta Starptautisko lietu nodaļas vadītāja</w:t>
      </w:r>
    </w:p>
    <w:p w:rsidR="00B77D6C" w:rsidRPr="003900B9" w:rsidRDefault="00B77D6C" w:rsidP="00B77D6C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proofErr w:type="spellStart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>G.Puķītis</w:t>
      </w:r>
      <w:proofErr w:type="spellEnd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Vides aizsardzības un reģionālās attīstības ministrijas valsts sekretārs</w:t>
      </w:r>
    </w:p>
    <w:p w:rsidR="00B77D6C" w:rsidRPr="00145B36" w:rsidRDefault="00122E82" w:rsidP="00B77D6C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proofErr w:type="spellStart"/>
      <w:r w:rsidRPr="00145B36">
        <w:rPr>
          <w:rFonts w:ascii="Times New Roman" w:eastAsia="Times New Roman" w:hAnsi="Times New Roman" w:cs="Times New Roman"/>
          <w:sz w:val="26"/>
          <w:szCs w:val="26"/>
          <w:lang w:eastAsia="lv-LV"/>
        </w:rPr>
        <w:t>L.Šerna</w:t>
      </w:r>
      <w:proofErr w:type="spellEnd"/>
      <w:r w:rsidR="00B77D6C" w:rsidRPr="00145B3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Veselības ministrijas Eiropas lietu un starptautiskās sadarbības departamenta direktor</w:t>
      </w:r>
      <w:r w:rsidRPr="00145B36">
        <w:rPr>
          <w:rFonts w:ascii="Times New Roman" w:eastAsia="Times New Roman" w:hAnsi="Times New Roman" w:cs="Times New Roman"/>
          <w:sz w:val="26"/>
          <w:szCs w:val="26"/>
          <w:lang w:eastAsia="lv-LV"/>
        </w:rPr>
        <w:t>a vietniece</w:t>
      </w:r>
      <w:r w:rsidR="00B77D6C" w:rsidRPr="00145B3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:rsidR="00092C56" w:rsidRPr="009368F2" w:rsidRDefault="00092C56" w:rsidP="00092C56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proofErr w:type="spellStart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>Z.Zālīte</w:t>
      </w:r>
      <w:proofErr w:type="spellEnd"/>
      <w:r w:rsidRPr="009368F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Ārlietu ministrijas Ārējo ekonomisko sakaru veicināšanas nodaļas vecākā referente</w:t>
      </w:r>
    </w:p>
    <w:p w:rsidR="000F14C2" w:rsidRPr="000F14C2" w:rsidRDefault="000F14C2" w:rsidP="000F14C2">
      <w:pPr>
        <w:spacing w:before="100" w:beforeAutospacing="1" w:after="100" w:afterAutospacing="1" w:line="293" w:lineRule="atLeast"/>
        <w:ind w:right="-766"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Pārstāvju grupas atbildīgā sekretāre</w:t>
      </w:r>
    </w:p>
    <w:p w:rsidR="000F14C2" w:rsidRPr="000F14C2" w:rsidRDefault="004F30A1" w:rsidP="002A6BC4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D.Šikova</w:t>
      </w:r>
      <w:proofErr w:type="spellEnd"/>
      <w:r w:rsidR="000F14C2"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Ekonomikas ministrijas Ārējo ekonomisko attiecību departamenta Ārējo ekonomisko attiecību nodaļas vecākā </w:t>
      </w:r>
      <w:r w:rsidR="00154E53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</w:t>
      </w:r>
      <w:r w:rsidR="000F14C2"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>e</w:t>
      </w:r>
    </w:p>
    <w:p w:rsidR="00867834" w:rsidRPr="00867834" w:rsidRDefault="000F14C2" w:rsidP="00867834">
      <w:pPr>
        <w:pStyle w:val="ListParagraph"/>
        <w:numPr>
          <w:ilvl w:val="0"/>
          <w:numId w:val="1"/>
        </w:numPr>
        <w:spacing w:after="0" w:line="293" w:lineRule="atLeast"/>
        <w:ind w:left="567" w:right="-766" w:hanging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>Pārstāvju grupas vadītāja</w:t>
      </w:r>
      <w:r w:rsidR="00D2759F"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>m</w:t>
      </w:r>
      <w:r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ir tiesības apstiprināt pārstāvjus darbam apakškomitejās un darba grupās.</w:t>
      </w:r>
    </w:p>
    <w:p w:rsidR="00867834" w:rsidRPr="00867834" w:rsidRDefault="00867834" w:rsidP="00867834">
      <w:pPr>
        <w:spacing w:after="0" w:line="293" w:lineRule="atLeast"/>
        <w:ind w:left="142" w:right="-7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0F14C2" w:rsidRPr="00867834" w:rsidRDefault="000F14C2" w:rsidP="00867834">
      <w:pPr>
        <w:pStyle w:val="ListParagraph"/>
        <w:numPr>
          <w:ilvl w:val="0"/>
          <w:numId w:val="1"/>
        </w:numPr>
        <w:spacing w:after="0" w:line="293" w:lineRule="atLeast"/>
        <w:ind w:left="567" w:right="-766" w:hanging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>Atzīt par spēku zaudējušu Ministru kabineta 20</w:t>
      </w:r>
      <w:r w:rsidR="00C65B1E">
        <w:rPr>
          <w:rFonts w:ascii="Times New Roman" w:eastAsia="Times New Roman" w:hAnsi="Times New Roman" w:cs="Times New Roman"/>
          <w:sz w:val="26"/>
          <w:szCs w:val="26"/>
          <w:lang w:eastAsia="lv-LV"/>
        </w:rPr>
        <w:t>09</w:t>
      </w:r>
      <w:r w:rsidR="00D2759F"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gada </w:t>
      </w:r>
      <w:r w:rsidR="00C65B1E">
        <w:rPr>
          <w:rFonts w:ascii="Times New Roman" w:eastAsia="Times New Roman" w:hAnsi="Times New Roman" w:cs="Times New Roman"/>
          <w:sz w:val="26"/>
          <w:szCs w:val="26"/>
          <w:lang w:eastAsia="lv-LV"/>
        </w:rPr>
        <w:t>1.septembra</w:t>
      </w:r>
      <w:r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rīkojumu Nr.</w:t>
      </w:r>
      <w:r w:rsidR="00C65B1E">
        <w:rPr>
          <w:rFonts w:ascii="Times New Roman" w:eastAsia="Times New Roman" w:hAnsi="Times New Roman" w:cs="Times New Roman"/>
          <w:sz w:val="26"/>
          <w:szCs w:val="26"/>
          <w:lang w:eastAsia="lv-LV"/>
        </w:rPr>
        <w:t>604</w:t>
      </w:r>
      <w:r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„</w:t>
      </w:r>
      <w:r w:rsidRPr="0086783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Par Latvijas Republikas pārstāvju grupu Latvijas Republikas un </w:t>
      </w:r>
      <w:r w:rsidR="00C65B1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Gruzijas</w:t>
      </w:r>
      <w:r w:rsidRPr="0086783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Star</w:t>
      </w:r>
      <w:r w:rsidR="00D2759F" w:rsidRPr="0086783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pvaldību komisijā ekonomiskās, </w:t>
      </w:r>
      <w:r w:rsidR="00C65B1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rūpnieciskās, </w:t>
      </w:r>
      <w:r w:rsidRPr="00867834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zinātniskās un tehniskās sadarbības jautājumos”</w:t>
      </w:r>
      <w:r w:rsidRPr="00867834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0F14C2" w:rsidRPr="000F14C2" w:rsidRDefault="000F14C2" w:rsidP="00092C56">
      <w:pPr>
        <w:spacing w:before="100" w:beforeAutospacing="1" w:after="100" w:afterAutospacing="1" w:line="293" w:lineRule="atLeast"/>
        <w:ind w:right="-766"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F14C2" w:rsidRPr="000F14C2" w:rsidRDefault="000F14C2" w:rsidP="000F14C2">
      <w:pPr>
        <w:widowControl w:val="0"/>
        <w:tabs>
          <w:tab w:val="left" w:pos="6663"/>
          <w:tab w:val="right" w:pos="9072"/>
        </w:tabs>
        <w:spacing w:before="120"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>Min</w:t>
      </w:r>
      <w:r w:rsidR="00D6057E">
        <w:rPr>
          <w:rFonts w:ascii="Times New Roman" w:eastAsia="Times New Roman" w:hAnsi="Times New Roman" w:cs="Times New Roman"/>
          <w:sz w:val="26"/>
          <w:szCs w:val="26"/>
          <w:lang w:eastAsia="lv-LV"/>
        </w:rPr>
        <w:t>istru prezidente</w:t>
      </w:r>
      <w:r w:rsidR="00D6057E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     </w:t>
      </w:r>
      <w:r w:rsidR="00A9208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D6057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="00D6057E">
        <w:rPr>
          <w:rFonts w:ascii="Times New Roman" w:eastAsia="Times New Roman" w:hAnsi="Times New Roman" w:cs="Times New Roman"/>
          <w:sz w:val="26"/>
          <w:szCs w:val="26"/>
          <w:lang w:eastAsia="lv-LV"/>
        </w:rPr>
        <w:t>L.</w:t>
      </w: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>Straujuma</w:t>
      </w:r>
      <w:proofErr w:type="spellEnd"/>
    </w:p>
    <w:p w:rsidR="000F14C2" w:rsidRPr="000F14C2" w:rsidRDefault="000F14C2" w:rsidP="000F14C2">
      <w:pPr>
        <w:widowControl w:val="0"/>
        <w:tabs>
          <w:tab w:val="left" w:pos="6663"/>
        </w:tabs>
        <w:spacing w:before="120" w:after="0" w:line="240" w:lineRule="auto"/>
        <w:ind w:right="-76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F649E" w:rsidRDefault="006F649E" w:rsidP="006F649E">
      <w:pPr>
        <w:widowControl w:val="0"/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Ekonomikas ministres</w:t>
      </w:r>
    </w:p>
    <w:p w:rsidR="006F649E" w:rsidRDefault="006F649E" w:rsidP="006F649E">
      <w:pPr>
        <w:widowControl w:val="0"/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F649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pienākumu izpildītājs, </w:t>
      </w:r>
    </w:p>
    <w:p w:rsidR="000F14C2" w:rsidRPr="000F14C2" w:rsidRDefault="006F649E" w:rsidP="006F649E">
      <w:pPr>
        <w:widowControl w:val="0"/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F649E">
        <w:rPr>
          <w:rFonts w:ascii="Times New Roman" w:eastAsia="Times New Roman" w:hAnsi="Times New Roman" w:cs="Times New Roman"/>
          <w:sz w:val="26"/>
          <w:szCs w:val="26"/>
          <w:lang w:eastAsia="lv-LV"/>
        </w:rPr>
        <w:t>labklājības ministrs</w:t>
      </w:r>
      <w:r w:rsidR="00D6057E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U.Augulis</w:t>
      </w:r>
      <w:proofErr w:type="spellEnd"/>
    </w:p>
    <w:p w:rsidR="000F14C2" w:rsidRPr="000F14C2" w:rsidRDefault="000F14C2" w:rsidP="000F14C2">
      <w:pPr>
        <w:widowControl w:val="0"/>
        <w:tabs>
          <w:tab w:val="left" w:pos="6663"/>
        </w:tabs>
        <w:spacing w:after="0" w:line="240" w:lineRule="auto"/>
        <w:ind w:right="-76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F14C2" w:rsidRPr="000F14C2" w:rsidRDefault="000F14C2" w:rsidP="000F14C2">
      <w:pPr>
        <w:widowControl w:val="0"/>
        <w:spacing w:after="12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F14C2" w:rsidRPr="000F14C2" w:rsidRDefault="000F14C2" w:rsidP="000F14C2">
      <w:pPr>
        <w:widowControl w:val="0"/>
        <w:spacing w:after="12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F14C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Iesniedzējs:</w:t>
      </w:r>
    </w:p>
    <w:p w:rsidR="000F14C2" w:rsidRPr="000F14C2" w:rsidRDefault="000F14C2" w:rsidP="000F14C2">
      <w:pPr>
        <w:widowControl w:val="0"/>
        <w:tabs>
          <w:tab w:val="right" w:pos="9072"/>
        </w:tabs>
        <w:spacing w:before="120"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F649E" w:rsidRDefault="006F649E" w:rsidP="006F649E">
      <w:pPr>
        <w:widowControl w:val="0"/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Ekonomikas ministres</w:t>
      </w:r>
    </w:p>
    <w:p w:rsidR="006F649E" w:rsidRDefault="006F649E" w:rsidP="006F649E">
      <w:pPr>
        <w:widowControl w:val="0"/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F649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pienākumu izpildītājs, </w:t>
      </w:r>
    </w:p>
    <w:p w:rsidR="006F649E" w:rsidRPr="000F14C2" w:rsidRDefault="006F649E" w:rsidP="006F649E">
      <w:pPr>
        <w:widowControl w:val="0"/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F649E">
        <w:rPr>
          <w:rFonts w:ascii="Times New Roman" w:eastAsia="Times New Roman" w:hAnsi="Times New Roman" w:cs="Times New Roman"/>
          <w:sz w:val="26"/>
          <w:szCs w:val="26"/>
          <w:lang w:eastAsia="lv-LV"/>
        </w:rPr>
        <w:t>labklājības ministrs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U.Augulis</w:t>
      </w:r>
      <w:proofErr w:type="spellEnd"/>
    </w:p>
    <w:p w:rsidR="000F14C2" w:rsidRPr="000F14C2" w:rsidRDefault="000F14C2" w:rsidP="000F14C2">
      <w:pPr>
        <w:widowControl w:val="0"/>
        <w:spacing w:after="12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14C2" w:rsidRPr="000F14C2" w:rsidRDefault="00A92087" w:rsidP="000F14C2">
      <w:pPr>
        <w:widowControl w:val="0"/>
        <w:spacing w:after="12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Vīza: Valsts sekretārs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proofErr w:type="spellStart"/>
      <w:r w:rsidR="000F14C2" w:rsidRPr="000F14C2">
        <w:rPr>
          <w:rFonts w:ascii="Times New Roman" w:eastAsia="Times New Roman" w:hAnsi="Times New Roman" w:cs="Times New Roman"/>
          <w:sz w:val="26"/>
          <w:szCs w:val="26"/>
        </w:rPr>
        <w:t>R.Beinarovičs</w:t>
      </w:r>
      <w:proofErr w:type="spellEnd"/>
    </w:p>
    <w:p w:rsidR="000F14C2" w:rsidRPr="002A6BC4" w:rsidRDefault="000F14C2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8"/>
          <w:szCs w:val="26"/>
          <w:lang w:eastAsia="lv-LV"/>
        </w:rPr>
      </w:pPr>
    </w:p>
    <w:p w:rsidR="000F14C2" w:rsidRPr="000F14C2" w:rsidRDefault="000F14C2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65B1E" w:rsidRDefault="006F649E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17.11.2015 13:01</w:t>
      </w:r>
      <w:bookmarkStart w:id="0" w:name="_GoBack"/>
      <w:bookmarkEnd w:id="0"/>
    </w:p>
    <w:p w:rsidR="000F14C2" w:rsidRPr="000F14C2" w:rsidRDefault="0092772E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26</w:t>
      </w:r>
      <w:r w:rsidR="006F649E">
        <w:rPr>
          <w:rFonts w:ascii="Times New Roman" w:eastAsia="Times New Roman" w:hAnsi="Times New Roman" w:cs="Times New Roman"/>
          <w:sz w:val="20"/>
          <w:szCs w:val="20"/>
          <w:lang w:eastAsia="lv-LV"/>
        </w:rPr>
        <w:t>9</w:t>
      </w:r>
    </w:p>
    <w:p w:rsidR="000F14C2" w:rsidRPr="000F14C2" w:rsidRDefault="000F14C2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0F14C2">
        <w:rPr>
          <w:rFonts w:ascii="Times New Roman" w:eastAsia="Times New Roman" w:hAnsi="Times New Roman" w:cs="Times New Roman"/>
          <w:sz w:val="20"/>
          <w:szCs w:val="20"/>
          <w:lang w:eastAsia="lv-LV"/>
        </w:rPr>
        <w:t>D.Šikova</w:t>
      </w:r>
      <w:proofErr w:type="spellEnd"/>
    </w:p>
    <w:p w:rsidR="00B040AC" w:rsidRDefault="000F14C2" w:rsidP="002A6BC4">
      <w:pPr>
        <w:widowControl w:val="0"/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F14C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67013202, </w:t>
      </w:r>
      <w:hyperlink r:id="rId8" w:history="1">
        <w:r w:rsidR="00B040AC" w:rsidRPr="004A3DE8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Dace.Sikova@em.gov.lv</w:t>
        </w:r>
      </w:hyperlink>
    </w:p>
    <w:p w:rsidR="00B040AC" w:rsidRDefault="00B040AC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B040A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C2" w:rsidRDefault="000F14C2" w:rsidP="000F14C2">
      <w:pPr>
        <w:spacing w:after="0" w:line="240" w:lineRule="auto"/>
      </w:pPr>
      <w:r>
        <w:separator/>
      </w:r>
    </w:p>
  </w:endnote>
  <w:endnote w:type="continuationSeparator" w:id="0">
    <w:p w:rsidR="000F14C2" w:rsidRDefault="000F14C2" w:rsidP="000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C2" w:rsidRDefault="008A3B48" w:rsidP="00C663F3">
    <w:pPr>
      <w:pStyle w:val="Footer"/>
      <w:tabs>
        <w:tab w:val="clear" w:pos="8306"/>
      </w:tabs>
      <w:ind w:right="-199"/>
      <w:jc w:val="both"/>
    </w:pPr>
    <w:r>
      <w:rPr>
        <w:rFonts w:ascii="Times New Roman" w:eastAsia="Calibri" w:hAnsi="Times New Roman" w:cs="Times New Roman"/>
        <w:sz w:val="18"/>
        <w:szCs w:val="18"/>
      </w:rPr>
      <w:t>EMRik_</w:t>
    </w:r>
    <w:r w:rsidR="0092772E">
      <w:rPr>
        <w:rFonts w:ascii="Times New Roman" w:eastAsia="Calibri" w:hAnsi="Times New Roman" w:cs="Times New Roman"/>
        <w:sz w:val="18"/>
        <w:szCs w:val="18"/>
      </w:rPr>
      <w:t>1</w:t>
    </w:r>
    <w:r w:rsidR="006F649E">
      <w:rPr>
        <w:rFonts w:ascii="Times New Roman" w:eastAsia="Calibri" w:hAnsi="Times New Roman" w:cs="Times New Roman"/>
        <w:sz w:val="18"/>
        <w:szCs w:val="18"/>
      </w:rPr>
      <w:t>7</w:t>
    </w:r>
    <w:r w:rsidR="00C65B1E">
      <w:rPr>
        <w:rFonts w:ascii="Times New Roman" w:eastAsia="Calibri" w:hAnsi="Times New Roman" w:cs="Times New Roman"/>
        <w:sz w:val="18"/>
        <w:szCs w:val="18"/>
      </w:rPr>
      <w:t>11</w:t>
    </w:r>
    <w:r w:rsidR="000F14C2" w:rsidRPr="000F14C2">
      <w:rPr>
        <w:rFonts w:ascii="Times New Roman" w:eastAsia="Calibri" w:hAnsi="Times New Roman" w:cs="Times New Roman"/>
        <w:sz w:val="18"/>
        <w:szCs w:val="18"/>
      </w:rPr>
      <w:t>15_</w:t>
    </w:r>
    <w:r w:rsidR="00C65B1E">
      <w:rPr>
        <w:rFonts w:ascii="Times New Roman" w:eastAsia="Calibri" w:hAnsi="Times New Roman" w:cs="Times New Roman"/>
        <w:sz w:val="18"/>
        <w:szCs w:val="18"/>
      </w:rPr>
      <w:t>GE</w:t>
    </w:r>
    <w:r w:rsidR="000F14C2" w:rsidRPr="000F14C2">
      <w:rPr>
        <w:rFonts w:ascii="Times New Roman" w:eastAsia="Calibri" w:hAnsi="Times New Roman" w:cs="Times New Roman"/>
        <w:sz w:val="18"/>
        <w:szCs w:val="18"/>
      </w:rPr>
      <w:t xml:space="preserve">_SVK; Par </w:t>
    </w:r>
    <w:r w:rsidR="000F14C2" w:rsidRPr="000F14C2">
      <w:rPr>
        <w:rFonts w:ascii="Times New Roman" w:eastAsia="Calibri" w:hAnsi="Times New Roman" w:cs="Times New Roman"/>
        <w:bCs/>
        <w:sz w:val="18"/>
        <w:szCs w:val="18"/>
      </w:rPr>
      <w:t xml:space="preserve">MK rīkojuma projektu „Par Latvijas Republikas pārstāvju grupu Latvijas Republikas un </w:t>
    </w:r>
    <w:r w:rsidR="00C65B1E">
      <w:rPr>
        <w:rFonts w:ascii="Times New Roman" w:eastAsia="Calibri" w:hAnsi="Times New Roman" w:cs="Times New Roman"/>
        <w:bCs/>
        <w:sz w:val="18"/>
        <w:szCs w:val="18"/>
      </w:rPr>
      <w:t>Gruzijas</w:t>
    </w:r>
    <w:r w:rsidR="00C663F3">
      <w:rPr>
        <w:rFonts w:ascii="Times New Roman" w:eastAsia="Calibri" w:hAnsi="Times New Roman" w:cs="Times New Roman"/>
        <w:bCs/>
        <w:sz w:val="18"/>
        <w:szCs w:val="18"/>
      </w:rPr>
      <w:t xml:space="preserve"> </w:t>
    </w:r>
    <w:r w:rsidR="000F14C2" w:rsidRPr="000F14C2">
      <w:rPr>
        <w:rFonts w:ascii="Times New Roman" w:eastAsia="Calibri" w:hAnsi="Times New Roman" w:cs="Times New Roman"/>
        <w:bCs/>
        <w:sz w:val="18"/>
        <w:szCs w:val="18"/>
      </w:rPr>
      <w:t xml:space="preserve">Starpvaldību komisijā ekonomiskās, </w:t>
    </w:r>
    <w:r w:rsidR="00C65B1E">
      <w:rPr>
        <w:rFonts w:ascii="Times New Roman" w:eastAsia="Calibri" w:hAnsi="Times New Roman" w:cs="Times New Roman"/>
        <w:bCs/>
        <w:sz w:val="18"/>
        <w:szCs w:val="18"/>
      </w:rPr>
      <w:t xml:space="preserve">rūpnieciskās, </w:t>
    </w:r>
    <w:r w:rsidR="000F14C2" w:rsidRPr="000F14C2">
      <w:rPr>
        <w:rFonts w:ascii="Times New Roman" w:eastAsia="Calibri" w:hAnsi="Times New Roman" w:cs="Times New Roman"/>
        <w:bCs/>
        <w:sz w:val="18"/>
        <w:szCs w:val="18"/>
      </w:rPr>
      <w:t>zinātniskās un tehniskās sadarbības jautājumos</w:t>
    </w:r>
    <w:r w:rsidR="000F14C2" w:rsidRPr="000F14C2">
      <w:rPr>
        <w:rFonts w:ascii="Times New Roman" w:eastAsia="Calibri" w:hAnsi="Times New Roman" w:cs="Times New Roman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C2" w:rsidRDefault="000F14C2" w:rsidP="000F14C2">
      <w:pPr>
        <w:spacing w:after="0" w:line="240" w:lineRule="auto"/>
      </w:pPr>
      <w:r>
        <w:separator/>
      </w:r>
    </w:p>
  </w:footnote>
  <w:footnote w:type="continuationSeparator" w:id="0">
    <w:p w:rsidR="000F14C2" w:rsidRDefault="000F14C2" w:rsidP="000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C2" w:rsidRPr="000F14C2" w:rsidRDefault="000F14C2" w:rsidP="000F14C2">
    <w:pPr>
      <w:pStyle w:val="Header"/>
      <w:jc w:val="right"/>
      <w:rPr>
        <w:i/>
      </w:rPr>
    </w:pPr>
    <w:r w:rsidRPr="000F14C2">
      <w:rPr>
        <w:i/>
      </w:rPr>
      <w:t xml:space="preserve">Projekts uz </w:t>
    </w:r>
    <w:r w:rsidR="005C40B0">
      <w:rPr>
        <w:i/>
      </w:rPr>
      <w:t>1</w:t>
    </w:r>
    <w:r w:rsidR="0092772E">
      <w:rPr>
        <w:i/>
      </w:rPr>
      <w:t>3</w:t>
    </w:r>
    <w:r w:rsidR="00867834">
      <w:rPr>
        <w:i/>
      </w:rPr>
      <w:t>.</w:t>
    </w:r>
    <w:r w:rsidR="00C65B1E">
      <w:rPr>
        <w:i/>
      </w:rPr>
      <w:t>11</w:t>
    </w:r>
    <w:r w:rsidRPr="000F14C2">
      <w:rPr>
        <w:i/>
      </w:rPr>
      <w:t>.2015.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71A"/>
    <w:multiLevelType w:val="hybridMultilevel"/>
    <w:tmpl w:val="7D4AEA38"/>
    <w:lvl w:ilvl="0" w:tplc="0426000F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DD"/>
    <w:rsid w:val="00026CA8"/>
    <w:rsid w:val="00092C56"/>
    <w:rsid w:val="000B03D4"/>
    <w:rsid w:val="000F14C2"/>
    <w:rsid w:val="00122E82"/>
    <w:rsid w:val="00145B36"/>
    <w:rsid w:val="00154E53"/>
    <w:rsid w:val="001B2646"/>
    <w:rsid w:val="002A6BC4"/>
    <w:rsid w:val="003900B9"/>
    <w:rsid w:val="004F30A1"/>
    <w:rsid w:val="005A046E"/>
    <w:rsid w:val="005C40B0"/>
    <w:rsid w:val="005E48DD"/>
    <w:rsid w:val="00651C95"/>
    <w:rsid w:val="00652630"/>
    <w:rsid w:val="00695D7E"/>
    <w:rsid w:val="006F649E"/>
    <w:rsid w:val="00790503"/>
    <w:rsid w:val="007F1F53"/>
    <w:rsid w:val="00826BE3"/>
    <w:rsid w:val="00852F51"/>
    <w:rsid w:val="00867834"/>
    <w:rsid w:val="008A3B48"/>
    <w:rsid w:val="0092772E"/>
    <w:rsid w:val="009368F2"/>
    <w:rsid w:val="009C1281"/>
    <w:rsid w:val="00A36A18"/>
    <w:rsid w:val="00A92087"/>
    <w:rsid w:val="00B040AC"/>
    <w:rsid w:val="00B77D6C"/>
    <w:rsid w:val="00C402E8"/>
    <w:rsid w:val="00C65B1E"/>
    <w:rsid w:val="00C663F3"/>
    <w:rsid w:val="00D2759F"/>
    <w:rsid w:val="00D6057E"/>
    <w:rsid w:val="00E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Sikova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C1CF-563C-4FF9-BAB2-9B90A473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Šikova</dc:creator>
  <cp:keywords/>
  <dc:description/>
  <cp:lastModifiedBy>Dace Šikova</cp:lastModifiedBy>
  <cp:revision>33</cp:revision>
  <dcterms:created xsi:type="dcterms:W3CDTF">2015-07-31T10:29:00Z</dcterms:created>
  <dcterms:modified xsi:type="dcterms:W3CDTF">2015-11-17T11:01:00Z</dcterms:modified>
</cp:coreProperties>
</file>