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DFA4D" w14:textId="77777777" w:rsidR="0013462B" w:rsidRPr="006B5EF0" w:rsidRDefault="0013462B" w:rsidP="0013462B">
      <w:pPr>
        <w:tabs>
          <w:tab w:val="left" w:pos="6804"/>
        </w:tabs>
        <w:jc w:val="both"/>
        <w:rPr>
          <w:sz w:val="28"/>
          <w:szCs w:val="28"/>
          <w:lang w:val="de-DE"/>
        </w:rPr>
      </w:pPr>
    </w:p>
    <w:p w14:paraId="5E580974" w14:textId="77777777" w:rsidR="0013462B" w:rsidRPr="006B5EF0" w:rsidRDefault="0013462B" w:rsidP="0013462B">
      <w:pPr>
        <w:tabs>
          <w:tab w:val="left" w:pos="6663"/>
        </w:tabs>
        <w:rPr>
          <w:sz w:val="28"/>
          <w:szCs w:val="28"/>
        </w:rPr>
      </w:pPr>
    </w:p>
    <w:p w14:paraId="726F8ACB" w14:textId="77777777" w:rsidR="0013462B" w:rsidRPr="006B5EF0" w:rsidRDefault="0013462B" w:rsidP="0013462B">
      <w:pPr>
        <w:tabs>
          <w:tab w:val="left" w:pos="6663"/>
        </w:tabs>
        <w:rPr>
          <w:sz w:val="28"/>
          <w:szCs w:val="28"/>
        </w:rPr>
      </w:pPr>
    </w:p>
    <w:p w14:paraId="3C2C7DEA" w14:textId="0418FAD3" w:rsidR="0013462B" w:rsidRPr="006B5EF0" w:rsidRDefault="0013462B" w:rsidP="0013462B">
      <w:pPr>
        <w:tabs>
          <w:tab w:val="left" w:pos="6804"/>
        </w:tabs>
        <w:rPr>
          <w:sz w:val="28"/>
          <w:szCs w:val="28"/>
        </w:rPr>
      </w:pPr>
      <w:r w:rsidRPr="006B5EF0">
        <w:rPr>
          <w:sz w:val="28"/>
          <w:szCs w:val="28"/>
        </w:rPr>
        <w:t xml:space="preserve">2015. gada </w:t>
      </w:r>
      <w:r w:rsidR="00165067">
        <w:rPr>
          <w:sz w:val="28"/>
          <w:szCs w:val="28"/>
        </w:rPr>
        <w:t>8. decembrī</w:t>
      </w:r>
      <w:r w:rsidRPr="006B5EF0">
        <w:rPr>
          <w:sz w:val="28"/>
          <w:szCs w:val="28"/>
        </w:rPr>
        <w:tab/>
        <w:t>Noteikumi Nr.</w:t>
      </w:r>
      <w:r w:rsidR="00165067">
        <w:rPr>
          <w:sz w:val="28"/>
          <w:szCs w:val="28"/>
        </w:rPr>
        <w:t> 690</w:t>
      </w:r>
    </w:p>
    <w:p w14:paraId="11E750B4" w14:textId="51151869" w:rsidR="0013462B" w:rsidRPr="006B5EF0" w:rsidRDefault="0013462B" w:rsidP="0013462B">
      <w:pPr>
        <w:tabs>
          <w:tab w:val="left" w:pos="6804"/>
        </w:tabs>
        <w:rPr>
          <w:sz w:val="28"/>
          <w:szCs w:val="28"/>
        </w:rPr>
      </w:pPr>
      <w:r w:rsidRPr="006B5EF0">
        <w:rPr>
          <w:sz w:val="28"/>
          <w:szCs w:val="28"/>
        </w:rPr>
        <w:t>Rīgā</w:t>
      </w:r>
      <w:r w:rsidRPr="006B5EF0">
        <w:rPr>
          <w:sz w:val="28"/>
          <w:szCs w:val="28"/>
        </w:rPr>
        <w:tab/>
        <w:t>(prot. Nr. </w:t>
      </w:r>
      <w:r w:rsidR="00165067">
        <w:rPr>
          <w:sz w:val="28"/>
          <w:szCs w:val="28"/>
        </w:rPr>
        <w:t>66</w:t>
      </w:r>
      <w:r w:rsidRPr="006B5EF0">
        <w:rPr>
          <w:sz w:val="28"/>
          <w:szCs w:val="28"/>
        </w:rPr>
        <w:t>  </w:t>
      </w:r>
      <w:r w:rsidR="00165067">
        <w:rPr>
          <w:sz w:val="28"/>
          <w:szCs w:val="28"/>
        </w:rPr>
        <w:t>11.</w:t>
      </w:r>
      <w:bookmarkStart w:id="0" w:name="_GoBack"/>
      <w:bookmarkEnd w:id="0"/>
      <w:r w:rsidRPr="006B5EF0">
        <w:rPr>
          <w:sz w:val="28"/>
          <w:szCs w:val="28"/>
        </w:rPr>
        <w:t> §)</w:t>
      </w:r>
    </w:p>
    <w:p w14:paraId="58EC87F9" w14:textId="77777777" w:rsidR="00083724" w:rsidRPr="006B5EF0" w:rsidRDefault="00083724" w:rsidP="0013462B">
      <w:pPr>
        <w:jc w:val="both"/>
        <w:rPr>
          <w:sz w:val="28"/>
          <w:szCs w:val="28"/>
        </w:rPr>
      </w:pPr>
    </w:p>
    <w:p w14:paraId="58EC87FA" w14:textId="3520A003" w:rsidR="00083724" w:rsidRPr="006B5EF0" w:rsidRDefault="00095A69" w:rsidP="0013462B">
      <w:pPr>
        <w:pStyle w:val="BodyText"/>
        <w:rPr>
          <w:szCs w:val="28"/>
        </w:rPr>
      </w:pPr>
      <w:r w:rsidRPr="006B5EF0">
        <w:rPr>
          <w:szCs w:val="28"/>
        </w:rPr>
        <w:t>Grozījumi Ministru kabineta 2010.</w:t>
      </w:r>
      <w:r w:rsidR="003F2FAA" w:rsidRPr="006B5EF0">
        <w:rPr>
          <w:szCs w:val="28"/>
        </w:rPr>
        <w:t> </w:t>
      </w:r>
      <w:r w:rsidRPr="006B5EF0">
        <w:rPr>
          <w:szCs w:val="28"/>
        </w:rPr>
        <w:t>gada 30</w:t>
      </w:r>
      <w:r w:rsidR="0013462B" w:rsidRPr="006B5EF0">
        <w:rPr>
          <w:szCs w:val="28"/>
        </w:rPr>
        <w:t>. m</w:t>
      </w:r>
      <w:r w:rsidRPr="006B5EF0">
        <w:rPr>
          <w:szCs w:val="28"/>
        </w:rPr>
        <w:t>arta noteikumos Nr.</w:t>
      </w:r>
      <w:r w:rsidR="003F2FAA" w:rsidRPr="006B5EF0">
        <w:rPr>
          <w:szCs w:val="28"/>
        </w:rPr>
        <w:t> </w:t>
      </w:r>
      <w:r w:rsidRPr="006B5EF0">
        <w:rPr>
          <w:szCs w:val="28"/>
        </w:rPr>
        <w:t xml:space="preserve">302 </w:t>
      </w:r>
      <w:r w:rsidR="0013462B" w:rsidRPr="006B5EF0">
        <w:rPr>
          <w:szCs w:val="28"/>
        </w:rPr>
        <w:t>"</w:t>
      </w:r>
      <w:r w:rsidRPr="006B5EF0">
        <w:rPr>
          <w:szCs w:val="28"/>
        </w:rPr>
        <w:t>Noteikumi par akcīzes nodokļa nodrošinājumiem</w:t>
      </w:r>
      <w:r w:rsidR="0013462B" w:rsidRPr="006B5EF0">
        <w:rPr>
          <w:szCs w:val="28"/>
        </w:rPr>
        <w:t>"</w:t>
      </w:r>
      <w:r w:rsidRPr="006B5EF0">
        <w:rPr>
          <w:szCs w:val="28"/>
        </w:rPr>
        <w:t xml:space="preserve"> </w:t>
      </w:r>
    </w:p>
    <w:p w14:paraId="0C002DDC" w14:textId="77777777" w:rsidR="00150D7A" w:rsidRPr="006B5EF0" w:rsidRDefault="00150D7A" w:rsidP="00150D7A">
      <w:pPr>
        <w:tabs>
          <w:tab w:val="left" w:pos="284"/>
        </w:tabs>
        <w:ind w:firstLine="720"/>
        <w:jc w:val="both"/>
        <w:rPr>
          <w:sz w:val="28"/>
          <w:szCs w:val="28"/>
        </w:rPr>
      </w:pPr>
    </w:p>
    <w:p w14:paraId="58EC87FC" w14:textId="77777777" w:rsidR="00095A69" w:rsidRPr="006B5EF0" w:rsidRDefault="00095A69" w:rsidP="0013462B">
      <w:pPr>
        <w:pStyle w:val="BodyText"/>
        <w:ind w:firstLine="709"/>
        <w:jc w:val="right"/>
        <w:rPr>
          <w:b w:val="0"/>
          <w:szCs w:val="28"/>
        </w:rPr>
      </w:pPr>
      <w:r w:rsidRPr="006B5EF0">
        <w:rPr>
          <w:b w:val="0"/>
          <w:szCs w:val="28"/>
        </w:rPr>
        <w:t xml:space="preserve">Izdoti saskaņā ar likuma </w:t>
      </w:r>
    </w:p>
    <w:p w14:paraId="58EC87FD" w14:textId="38EFBEAF" w:rsidR="00095A69" w:rsidRPr="006B5EF0" w:rsidRDefault="0013462B" w:rsidP="00423005">
      <w:pPr>
        <w:pStyle w:val="BodyText"/>
        <w:ind w:firstLine="709"/>
        <w:jc w:val="right"/>
        <w:rPr>
          <w:b w:val="0"/>
          <w:szCs w:val="28"/>
        </w:rPr>
      </w:pPr>
      <w:r w:rsidRPr="006B5EF0">
        <w:rPr>
          <w:b w:val="0"/>
          <w:szCs w:val="28"/>
        </w:rPr>
        <w:t>"</w:t>
      </w:r>
      <w:hyperlink r:id="rId9" w:tgtFrame="_blank" w:history="1">
        <w:r w:rsidR="00095A69" w:rsidRPr="006B5EF0">
          <w:rPr>
            <w:rStyle w:val="Hyperlink"/>
            <w:b w:val="0"/>
            <w:color w:val="auto"/>
            <w:szCs w:val="28"/>
            <w:u w:val="none"/>
          </w:rPr>
          <w:t>Par akcīzes nodokli</w:t>
        </w:r>
      </w:hyperlink>
      <w:r w:rsidRPr="006B5EF0">
        <w:rPr>
          <w:b w:val="0"/>
          <w:szCs w:val="28"/>
        </w:rPr>
        <w:t>"</w:t>
      </w:r>
      <w:r w:rsidR="00095A69" w:rsidRPr="006B5EF0">
        <w:rPr>
          <w:b w:val="0"/>
          <w:szCs w:val="28"/>
        </w:rPr>
        <w:t xml:space="preserve"> </w:t>
      </w:r>
      <w:hyperlink r:id="rId10" w:anchor="p32" w:tgtFrame="_blank" w:history="1">
        <w:r w:rsidR="00095A69" w:rsidRPr="006B5EF0">
          <w:rPr>
            <w:rStyle w:val="Hyperlink"/>
            <w:b w:val="0"/>
            <w:color w:val="auto"/>
            <w:szCs w:val="28"/>
            <w:u w:val="none"/>
          </w:rPr>
          <w:t>32</w:t>
        </w:r>
        <w:r w:rsidRPr="006B5EF0">
          <w:rPr>
            <w:rStyle w:val="Hyperlink"/>
            <w:b w:val="0"/>
            <w:color w:val="auto"/>
            <w:szCs w:val="28"/>
            <w:u w:val="none"/>
          </w:rPr>
          <w:t>. p</w:t>
        </w:r>
        <w:r w:rsidR="00095A69" w:rsidRPr="006B5EF0">
          <w:rPr>
            <w:rStyle w:val="Hyperlink"/>
            <w:b w:val="0"/>
            <w:color w:val="auto"/>
            <w:szCs w:val="28"/>
            <w:u w:val="none"/>
          </w:rPr>
          <w:t>anta</w:t>
        </w:r>
      </w:hyperlink>
      <w:r w:rsidR="00095A69" w:rsidRPr="006B5EF0">
        <w:rPr>
          <w:b w:val="0"/>
          <w:szCs w:val="28"/>
        </w:rPr>
        <w:t xml:space="preserve"> sesto daļu </w:t>
      </w:r>
    </w:p>
    <w:p w14:paraId="58EC87FE" w14:textId="77777777" w:rsidR="00095A69" w:rsidRPr="006B5EF0" w:rsidRDefault="00095A69" w:rsidP="0013462B">
      <w:pPr>
        <w:pStyle w:val="BodyText"/>
        <w:ind w:firstLine="709"/>
        <w:jc w:val="right"/>
        <w:rPr>
          <w:b w:val="0"/>
          <w:szCs w:val="28"/>
        </w:rPr>
      </w:pPr>
      <w:r w:rsidRPr="006B5EF0">
        <w:rPr>
          <w:b w:val="0"/>
          <w:szCs w:val="28"/>
        </w:rPr>
        <w:t xml:space="preserve">un Alkoholisko dzērienu aprites </w:t>
      </w:r>
    </w:p>
    <w:p w14:paraId="58EC87FF" w14:textId="07AC5B26" w:rsidR="00083724" w:rsidRPr="006B5EF0" w:rsidRDefault="00095A69" w:rsidP="0013462B">
      <w:pPr>
        <w:pStyle w:val="BodyText"/>
        <w:ind w:firstLine="709"/>
        <w:jc w:val="right"/>
        <w:rPr>
          <w:b w:val="0"/>
          <w:szCs w:val="28"/>
        </w:rPr>
      </w:pPr>
      <w:r w:rsidRPr="006B5EF0">
        <w:rPr>
          <w:b w:val="0"/>
          <w:szCs w:val="28"/>
        </w:rPr>
        <w:t xml:space="preserve">likuma </w:t>
      </w:r>
      <w:hyperlink r:id="rId11" w:anchor="p3" w:tgtFrame="_blank" w:history="1">
        <w:r w:rsidRPr="006B5EF0">
          <w:rPr>
            <w:rStyle w:val="Hyperlink"/>
            <w:b w:val="0"/>
            <w:color w:val="auto"/>
            <w:szCs w:val="28"/>
            <w:u w:val="none"/>
          </w:rPr>
          <w:t>3</w:t>
        </w:r>
        <w:r w:rsidR="0013462B" w:rsidRPr="006B5EF0">
          <w:rPr>
            <w:rStyle w:val="Hyperlink"/>
            <w:b w:val="0"/>
            <w:color w:val="auto"/>
            <w:szCs w:val="28"/>
            <w:u w:val="none"/>
          </w:rPr>
          <w:t>. p</w:t>
        </w:r>
        <w:r w:rsidRPr="006B5EF0">
          <w:rPr>
            <w:rStyle w:val="Hyperlink"/>
            <w:b w:val="0"/>
            <w:color w:val="auto"/>
            <w:szCs w:val="28"/>
            <w:u w:val="none"/>
          </w:rPr>
          <w:t>anta</w:t>
        </w:r>
      </w:hyperlink>
      <w:r w:rsidRPr="006B5EF0">
        <w:rPr>
          <w:b w:val="0"/>
          <w:szCs w:val="28"/>
        </w:rPr>
        <w:t xml:space="preserve"> sesto daļu</w:t>
      </w:r>
    </w:p>
    <w:p w14:paraId="2A048F74" w14:textId="77777777" w:rsidR="00150D7A" w:rsidRPr="006B5EF0" w:rsidRDefault="00150D7A" w:rsidP="00150D7A">
      <w:pPr>
        <w:tabs>
          <w:tab w:val="left" w:pos="284"/>
        </w:tabs>
        <w:ind w:firstLine="720"/>
        <w:jc w:val="both"/>
        <w:rPr>
          <w:sz w:val="28"/>
          <w:szCs w:val="28"/>
        </w:rPr>
      </w:pPr>
    </w:p>
    <w:p w14:paraId="58EC8802" w14:textId="1F0FCEBA" w:rsidR="00BB26FD" w:rsidRPr="006B5EF0" w:rsidRDefault="00095A69" w:rsidP="0013462B">
      <w:pPr>
        <w:pStyle w:val="ListParagraph"/>
        <w:tabs>
          <w:tab w:val="left" w:pos="284"/>
        </w:tabs>
        <w:ind w:left="0" w:firstLine="720"/>
        <w:jc w:val="both"/>
        <w:rPr>
          <w:sz w:val="28"/>
          <w:szCs w:val="28"/>
        </w:rPr>
      </w:pPr>
      <w:r w:rsidRPr="006B5EF0">
        <w:rPr>
          <w:sz w:val="28"/>
          <w:szCs w:val="28"/>
        </w:rPr>
        <w:t>Izdarīt Ministru kabineta 2010.</w:t>
      </w:r>
      <w:r w:rsidR="0013462B" w:rsidRPr="006B5EF0">
        <w:rPr>
          <w:sz w:val="28"/>
          <w:szCs w:val="28"/>
        </w:rPr>
        <w:t> </w:t>
      </w:r>
      <w:r w:rsidRPr="006B5EF0">
        <w:rPr>
          <w:sz w:val="28"/>
          <w:szCs w:val="28"/>
        </w:rPr>
        <w:t>gada 30</w:t>
      </w:r>
      <w:r w:rsidR="0013462B" w:rsidRPr="006B5EF0">
        <w:rPr>
          <w:sz w:val="28"/>
          <w:szCs w:val="28"/>
        </w:rPr>
        <w:t>. m</w:t>
      </w:r>
      <w:r w:rsidRPr="006B5EF0">
        <w:rPr>
          <w:sz w:val="28"/>
          <w:szCs w:val="28"/>
        </w:rPr>
        <w:t>arta noteikumos Nr.</w:t>
      </w:r>
      <w:r w:rsidR="0013462B" w:rsidRPr="006B5EF0">
        <w:rPr>
          <w:sz w:val="28"/>
          <w:szCs w:val="28"/>
        </w:rPr>
        <w:t> </w:t>
      </w:r>
      <w:r w:rsidRPr="006B5EF0">
        <w:rPr>
          <w:sz w:val="28"/>
          <w:szCs w:val="28"/>
        </w:rPr>
        <w:t xml:space="preserve">302 </w:t>
      </w:r>
      <w:r w:rsidR="0013462B" w:rsidRPr="006B5EF0">
        <w:rPr>
          <w:sz w:val="28"/>
          <w:szCs w:val="28"/>
        </w:rPr>
        <w:t>"</w:t>
      </w:r>
      <w:r w:rsidRPr="006B5EF0">
        <w:rPr>
          <w:sz w:val="28"/>
          <w:szCs w:val="28"/>
        </w:rPr>
        <w:t>Noteikumi par akcīzes nodokļa nodrošinājumiem</w:t>
      </w:r>
      <w:r w:rsidR="0013462B" w:rsidRPr="006B5EF0">
        <w:rPr>
          <w:sz w:val="28"/>
          <w:szCs w:val="28"/>
        </w:rPr>
        <w:t>"</w:t>
      </w:r>
      <w:r w:rsidR="00150D7A" w:rsidRPr="006B5EF0">
        <w:rPr>
          <w:sz w:val="28"/>
          <w:szCs w:val="28"/>
        </w:rPr>
        <w:t xml:space="preserve"> (Latvijas Vēstnesis, 2010, </w:t>
      </w:r>
      <w:r w:rsidRPr="006B5EF0">
        <w:rPr>
          <w:sz w:val="28"/>
          <w:szCs w:val="28"/>
        </w:rPr>
        <w:t>51</w:t>
      </w:r>
      <w:r w:rsidR="00150D7A" w:rsidRPr="006B5EF0">
        <w:rPr>
          <w:sz w:val="28"/>
          <w:szCs w:val="28"/>
        </w:rPr>
        <w:t>.</w:t>
      </w:r>
      <w:r w:rsidRPr="006B5EF0">
        <w:rPr>
          <w:sz w:val="28"/>
          <w:szCs w:val="28"/>
        </w:rPr>
        <w:t>/52., 1</w:t>
      </w:r>
      <w:r w:rsidR="00A42B7B" w:rsidRPr="006B5EF0">
        <w:rPr>
          <w:sz w:val="28"/>
          <w:szCs w:val="28"/>
        </w:rPr>
        <w:t>51</w:t>
      </w:r>
      <w:r w:rsidR="00150D7A" w:rsidRPr="006B5EF0">
        <w:rPr>
          <w:sz w:val="28"/>
          <w:szCs w:val="28"/>
        </w:rPr>
        <w:t>. </w:t>
      </w:r>
      <w:r w:rsidRPr="006B5EF0">
        <w:rPr>
          <w:sz w:val="28"/>
          <w:szCs w:val="28"/>
        </w:rPr>
        <w:t>nr.</w:t>
      </w:r>
      <w:r w:rsidR="00A42B7B" w:rsidRPr="006B5EF0">
        <w:rPr>
          <w:sz w:val="28"/>
          <w:szCs w:val="28"/>
        </w:rPr>
        <w:t>;</w:t>
      </w:r>
      <w:r w:rsidR="00BB26FD" w:rsidRPr="006B5EF0">
        <w:rPr>
          <w:sz w:val="28"/>
          <w:szCs w:val="28"/>
        </w:rPr>
        <w:t xml:space="preserve"> 2011, 21</w:t>
      </w:r>
      <w:r w:rsidR="00150D7A" w:rsidRPr="006B5EF0">
        <w:rPr>
          <w:sz w:val="28"/>
          <w:szCs w:val="28"/>
        </w:rPr>
        <w:t>. </w:t>
      </w:r>
      <w:r w:rsidR="00BB26FD" w:rsidRPr="006B5EF0">
        <w:rPr>
          <w:sz w:val="28"/>
          <w:szCs w:val="28"/>
        </w:rPr>
        <w:t>nr.</w:t>
      </w:r>
      <w:r w:rsidR="00A42B7B" w:rsidRPr="006B5EF0">
        <w:rPr>
          <w:sz w:val="28"/>
          <w:szCs w:val="28"/>
        </w:rPr>
        <w:t>;</w:t>
      </w:r>
      <w:r w:rsidR="00BB26FD" w:rsidRPr="006B5EF0">
        <w:rPr>
          <w:sz w:val="28"/>
          <w:szCs w:val="28"/>
        </w:rPr>
        <w:t xml:space="preserve"> 2012, 106</w:t>
      </w:r>
      <w:r w:rsidR="00150D7A" w:rsidRPr="006B5EF0">
        <w:rPr>
          <w:sz w:val="28"/>
          <w:szCs w:val="28"/>
        </w:rPr>
        <w:t>. </w:t>
      </w:r>
      <w:r w:rsidR="00BB26FD" w:rsidRPr="006B5EF0">
        <w:rPr>
          <w:sz w:val="28"/>
          <w:szCs w:val="28"/>
        </w:rPr>
        <w:t>nr.</w:t>
      </w:r>
      <w:r w:rsidR="00A42B7B" w:rsidRPr="006B5EF0">
        <w:rPr>
          <w:sz w:val="28"/>
          <w:szCs w:val="28"/>
        </w:rPr>
        <w:t>;</w:t>
      </w:r>
      <w:r w:rsidR="00BB26FD" w:rsidRPr="006B5EF0">
        <w:rPr>
          <w:sz w:val="28"/>
          <w:szCs w:val="28"/>
        </w:rPr>
        <w:t xml:space="preserve"> 2013, 189., 218</w:t>
      </w:r>
      <w:r w:rsidR="00150D7A" w:rsidRPr="006B5EF0">
        <w:rPr>
          <w:sz w:val="28"/>
          <w:szCs w:val="28"/>
        </w:rPr>
        <w:t>. </w:t>
      </w:r>
      <w:r w:rsidR="00BB26FD" w:rsidRPr="006B5EF0">
        <w:rPr>
          <w:sz w:val="28"/>
          <w:szCs w:val="28"/>
        </w:rPr>
        <w:t>nr.</w:t>
      </w:r>
      <w:r w:rsidR="00A42B7B" w:rsidRPr="006B5EF0">
        <w:rPr>
          <w:sz w:val="28"/>
          <w:szCs w:val="28"/>
        </w:rPr>
        <w:t>;</w:t>
      </w:r>
      <w:r w:rsidR="00BB26FD" w:rsidRPr="006B5EF0">
        <w:rPr>
          <w:sz w:val="28"/>
          <w:szCs w:val="28"/>
        </w:rPr>
        <w:t xml:space="preserve"> 2014, 198</w:t>
      </w:r>
      <w:r w:rsidR="00150D7A" w:rsidRPr="006B5EF0">
        <w:rPr>
          <w:sz w:val="28"/>
          <w:szCs w:val="28"/>
        </w:rPr>
        <w:t>. </w:t>
      </w:r>
      <w:r w:rsidR="00BB26FD" w:rsidRPr="006B5EF0">
        <w:rPr>
          <w:sz w:val="28"/>
          <w:szCs w:val="28"/>
        </w:rPr>
        <w:t>nr.</w:t>
      </w:r>
      <w:r w:rsidRPr="006B5EF0">
        <w:rPr>
          <w:sz w:val="28"/>
          <w:szCs w:val="28"/>
        </w:rPr>
        <w:t>) šādus grozījumus:</w:t>
      </w:r>
    </w:p>
    <w:p w14:paraId="58EC8803" w14:textId="77777777" w:rsidR="00EA0677" w:rsidRPr="006B5EF0" w:rsidRDefault="00EA0677" w:rsidP="0013462B">
      <w:pPr>
        <w:pStyle w:val="ListParagraph"/>
        <w:tabs>
          <w:tab w:val="left" w:pos="284"/>
        </w:tabs>
        <w:ind w:left="0" w:firstLine="720"/>
        <w:jc w:val="both"/>
        <w:rPr>
          <w:sz w:val="28"/>
          <w:szCs w:val="28"/>
        </w:rPr>
      </w:pPr>
    </w:p>
    <w:p w14:paraId="58EC8804" w14:textId="42700408" w:rsidR="00C11CEB" w:rsidRPr="006B5EF0" w:rsidRDefault="0013462B" w:rsidP="0013462B">
      <w:pPr>
        <w:tabs>
          <w:tab w:val="left" w:pos="284"/>
        </w:tabs>
        <w:ind w:firstLine="720"/>
        <w:jc w:val="both"/>
        <w:rPr>
          <w:sz w:val="28"/>
          <w:szCs w:val="28"/>
        </w:rPr>
      </w:pPr>
      <w:r w:rsidRPr="006B5EF0">
        <w:rPr>
          <w:sz w:val="28"/>
          <w:szCs w:val="28"/>
        </w:rPr>
        <w:t>1. </w:t>
      </w:r>
      <w:r w:rsidR="007F0AF1" w:rsidRPr="006B5EF0">
        <w:rPr>
          <w:sz w:val="28"/>
          <w:szCs w:val="28"/>
        </w:rPr>
        <w:t>I</w:t>
      </w:r>
      <w:r w:rsidR="00C11CEB" w:rsidRPr="006B5EF0">
        <w:rPr>
          <w:sz w:val="28"/>
          <w:szCs w:val="28"/>
        </w:rPr>
        <w:t>zteikt 34</w:t>
      </w:r>
      <w:r w:rsidRPr="006B5EF0">
        <w:rPr>
          <w:sz w:val="28"/>
          <w:szCs w:val="28"/>
        </w:rPr>
        <w:t>. p</w:t>
      </w:r>
      <w:r w:rsidR="00C11CEB" w:rsidRPr="006B5EF0">
        <w:rPr>
          <w:sz w:val="28"/>
          <w:szCs w:val="28"/>
        </w:rPr>
        <w:t xml:space="preserve">unkta </w:t>
      </w:r>
      <w:r w:rsidR="00145CBD" w:rsidRPr="006B5EF0">
        <w:rPr>
          <w:sz w:val="28"/>
          <w:szCs w:val="28"/>
        </w:rPr>
        <w:t>ievaddaļ</w:t>
      </w:r>
      <w:r w:rsidR="00402E67" w:rsidRPr="006B5EF0">
        <w:rPr>
          <w:sz w:val="28"/>
          <w:szCs w:val="28"/>
        </w:rPr>
        <w:t>u</w:t>
      </w:r>
      <w:r w:rsidR="00145CBD" w:rsidRPr="006B5EF0">
        <w:rPr>
          <w:sz w:val="28"/>
          <w:szCs w:val="28"/>
        </w:rPr>
        <w:t xml:space="preserve"> </w:t>
      </w:r>
      <w:r w:rsidR="00A42B7B" w:rsidRPr="006B5EF0">
        <w:rPr>
          <w:sz w:val="28"/>
          <w:szCs w:val="28"/>
        </w:rPr>
        <w:t>šādā</w:t>
      </w:r>
      <w:r w:rsidR="00C11CEB" w:rsidRPr="006B5EF0">
        <w:rPr>
          <w:sz w:val="28"/>
          <w:szCs w:val="28"/>
        </w:rPr>
        <w:t xml:space="preserve"> redakcijā:</w:t>
      </w:r>
    </w:p>
    <w:p w14:paraId="18D6CB13" w14:textId="77777777" w:rsidR="0013462B" w:rsidRPr="006B5EF0" w:rsidRDefault="0013462B" w:rsidP="0013462B">
      <w:pPr>
        <w:tabs>
          <w:tab w:val="left" w:pos="284"/>
        </w:tabs>
        <w:ind w:firstLine="720"/>
        <w:jc w:val="both"/>
        <w:rPr>
          <w:sz w:val="28"/>
          <w:szCs w:val="28"/>
        </w:rPr>
      </w:pPr>
    </w:p>
    <w:p w14:paraId="58EC8806" w14:textId="2290E29A" w:rsidR="00C11CEB" w:rsidRPr="006B5EF0" w:rsidRDefault="0013462B" w:rsidP="0013462B">
      <w:pPr>
        <w:pStyle w:val="ListParagraph"/>
        <w:tabs>
          <w:tab w:val="left" w:pos="284"/>
        </w:tabs>
        <w:ind w:left="0" w:firstLine="720"/>
        <w:jc w:val="both"/>
        <w:rPr>
          <w:sz w:val="28"/>
          <w:szCs w:val="28"/>
        </w:rPr>
      </w:pPr>
      <w:r w:rsidRPr="006B5EF0">
        <w:rPr>
          <w:sz w:val="28"/>
          <w:szCs w:val="28"/>
        </w:rPr>
        <w:t>"</w:t>
      </w:r>
      <w:r w:rsidR="00076D54" w:rsidRPr="006B5EF0">
        <w:rPr>
          <w:sz w:val="28"/>
          <w:szCs w:val="28"/>
        </w:rPr>
        <w:t>34. </w:t>
      </w:r>
      <w:r w:rsidR="00C11CEB" w:rsidRPr="006B5EF0">
        <w:rPr>
          <w:sz w:val="28"/>
          <w:szCs w:val="28"/>
        </w:rPr>
        <w:t>Lai saņemtu vienreizējā nodrošinājuma apliecību, nodrošinājuma iesniedzējs iesniedz Valsts ieņēmumu dienesta elektroniskās deklarēšanas sistēmā iesniegumu saskaņā ar šo noteikumu 3.</w:t>
      </w:r>
      <w:r w:rsidR="00C11CEB" w:rsidRPr="006B5EF0">
        <w:rPr>
          <w:sz w:val="28"/>
          <w:szCs w:val="28"/>
          <w:vertAlign w:val="superscript"/>
        </w:rPr>
        <w:t>2</w:t>
      </w:r>
      <w:r w:rsidR="00150D7A" w:rsidRPr="006B5EF0">
        <w:rPr>
          <w:sz w:val="28"/>
          <w:szCs w:val="28"/>
          <w:vertAlign w:val="superscript"/>
        </w:rPr>
        <w:t> </w:t>
      </w:r>
      <w:r w:rsidR="00C11CEB" w:rsidRPr="006B5EF0">
        <w:rPr>
          <w:sz w:val="28"/>
          <w:szCs w:val="28"/>
        </w:rPr>
        <w:t>pielikumu elektroniska dokumenta veidā.</w:t>
      </w:r>
      <w:r w:rsidR="00076D54" w:rsidRPr="006B5EF0">
        <w:rPr>
          <w:sz w:val="28"/>
          <w:szCs w:val="28"/>
        </w:rPr>
        <w:t xml:space="preserve"> </w:t>
      </w:r>
      <w:r w:rsidR="00076D54" w:rsidRPr="006B5EF0">
        <w:rPr>
          <w:sz w:val="28"/>
          <w:szCs w:val="28"/>
          <w:shd w:val="clear" w:color="auto" w:fill="FFFFFF"/>
        </w:rPr>
        <w:t>Iesniegumam pievieno šādus dokumentus:</w:t>
      </w:r>
      <w:r w:rsidRPr="006B5EF0">
        <w:rPr>
          <w:sz w:val="28"/>
          <w:szCs w:val="28"/>
        </w:rPr>
        <w:t>"</w:t>
      </w:r>
      <w:r w:rsidR="00076D54" w:rsidRPr="006B5EF0">
        <w:rPr>
          <w:sz w:val="28"/>
          <w:szCs w:val="28"/>
        </w:rPr>
        <w:t>.</w:t>
      </w:r>
    </w:p>
    <w:p w14:paraId="58EC8807" w14:textId="77777777" w:rsidR="00C11CEB" w:rsidRPr="006B5EF0" w:rsidRDefault="00C11CEB" w:rsidP="0013462B">
      <w:pPr>
        <w:pStyle w:val="ListParagraph"/>
        <w:tabs>
          <w:tab w:val="left" w:pos="284"/>
        </w:tabs>
        <w:ind w:left="0" w:firstLine="720"/>
        <w:jc w:val="both"/>
        <w:rPr>
          <w:sz w:val="28"/>
          <w:szCs w:val="28"/>
        </w:rPr>
      </w:pPr>
    </w:p>
    <w:p w14:paraId="58EC8808" w14:textId="4ED693CE" w:rsidR="0079235E" w:rsidRPr="006B5EF0" w:rsidRDefault="0013462B" w:rsidP="0013462B">
      <w:pPr>
        <w:tabs>
          <w:tab w:val="left" w:pos="284"/>
        </w:tabs>
        <w:ind w:firstLine="720"/>
        <w:jc w:val="both"/>
        <w:rPr>
          <w:sz w:val="28"/>
          <w:szCs w:val="28"/>
        </w:rPr>
      </w:pPr>
      <w:r w:rsidRPr="006B5EF0">
        <w:rPr>
          <w:sz w:val="28"/>
          <w:szCs w:val="28"/>
        </w:rPr>
        <w:t>2. </w:t>
      </w:r>
      <w:r w:rsidR="007F0AF1" w:rsidRPr="006B5EF0">
        <w:rPr>
          <w:sz w:val="28"/>
          <w:szCs w:val="28"/>
        </w:rPr>
        <w:t>S</w:t>
      </w:r>
      <w:r w:rsidR="001740D9" w:rsidRPr="006B5EF0">
        <w:rPr>
          <w:sz w:val="28"/>
          <w:szCs w:val="28"/>
        </w:rPr>
        <w:t>vītrot 35</w:t>
      </w:r>
      <w:r w:rsidRPr="006B5EF0">
        <w:rPr>
          <w:sz w:val="28"/>
          <w:szCs w:val="28"/>
        </w:rPr>
        <w:t>. p</w:t>
      </w:r>
      <w:r w:rsidR="001740D9" w:rsidRPr="006B5EF0">
        <w:rPr>
          <w:sz w:val="28"/>
          <w:szCs w:val="28"/>
        </w:rPr>
        <w:t>unktu</w:t>
      </w:r>
      <w:r w:rsidR="007F0AF1" w:rsidRPr="006B5EF0">
        <w:rPr>
          <w:sz w:val="28"/>
          <w:szCs w:val="28"/>
        </w:rPr>
        <w:t>.</w:t>
      </w:r>
    </w:p>
    <w:p w14:paraId="58EC8809" w14:textId="77777777" w:rsidR="00F02B75" w:rsidRPr="006B5EF0" w:rsidRDefault="00F02B75" w:rsidP="0013462B">
      <w:pPr>
        <w:pStyle w:val="ListParagraph"/>
        <w:tabs>
          <w:tab w:val="left" w:pos="284"/>
        </w:tabs>
        <w:ind w:left="0" w:firstLine="720"/>
        <w:jc w:val="both"/>
        <w:rPr>
          <w:sz w:val="28"/>
          <w:szCs w:val="28"/>
        </w:rPr>
      </w:pPr>
    </w:p>
    <w:p w14:paraId="58EC880A" w14:textId="2CAA9AD3" w:rsidR="00F02B75" w:rsidRPr="006B5EF0" w:rsidRDefault="0013462B" w:rsidP="0013462B">
      <w:pPr>
        <w:tabs>
          <w:tab w:val="left" w:pos="284"/>
        </w:tabs>
        <w:ind w:firstLine="720"/>
        <w:jc w:val="both"/>
        <w:rPr>
          <w:sz w:val="28"/>
          <w:szCs w:val="28"/>
        </w:rPr>
      </w:pPr>
      <w:r w:rsidRPr="006B5EF0">
        <w:rPr>
          <w:sz w:val="28"/>
          <w:szCs w:val="28"/>
        </w:rPr>
        <w:t>3. </w:t>
      </w:r>
      <w:r w:rsidR="007F0AF1" w:rsidRPr="006B5EF0">
        <w:rPr>
          <w:sz w:val="28"/>
          <w:szCs w:val="28"/>
        </w:rPr>
        <w:t>I</w:t>
      </w:r>
      <w:r w:rsidR="00F02B75" w:rsidRPr="006B5EF0">
        <w:rPr>
          <w:sz w:val="28"/>
          <w:szCs w:val="28"/>
        </w:rPr>
        <w:t>zteikt 36</w:t>
      </w:r>
      <w:r w:rsidRPr="006B5EF0">
        <w:rPr>
          <w:sz w:val="28"/>
          <w:szCs w:val="28"/>
        </w:rPr>
        <w:t>.</w:t>
      </w:r>
      <w:r w:rsidR="00076D54" w:rsidRPr="006B5EF0">
        <w:rPr>
          <w:sz w:val="28"/>
          <w:szCs w:val="28"/>
        </w:rPr>
        <w:t xml:space="preserve"> un 37.</w:t>
      </w:r>
      <w:r w:rsidRPr="006B5EF0">
        <w:rPr>
          <w:sz w:val="28"/>
          <w:szCs w:val="28"/>
        </w:rPr>
        <w:t> p</w:t>
      </w:r>
      <w:r w:rsidR="00F02B75" w:rsidRPr="006B5EF0">
        <w:rPr>
          <w:sz w:val="28"/>
          <w:szCs w:val="28"/>
        </w:rPr>
        <w:t xml:space="preserve">unktu </w:t>
      </w:r>
      <w:r w:rsidR="00A42B7B" w:rsidRPr="006B5EF0">
        <w:rPr>
          <w:sz w:val="28"/>
          <w:szCs w:val="28"/>
        </w:rPr>
        <w:t>šādā</w:t>
      </w:r>
      <w:r w:rsidR="00F02B75" w:rsidRPr="006B5EF0">
        <w:rPr>
          <w:sz w:val="28"/>
          <w:szCs w:val="28"/>
        </w:rPr>
        <w:t xml:space="preserve"> redakcijā:</w:t>
      </w:r>
    </w:p>
    <w:p w14:paraId="5CAED589" w14:textId="77777777" w:rsidR="003F2FAA" w:rsidRPr="006B5EF0" w:rsidRDefault="003F2FAA" w:rsidP="0013462B">
      <w:pPr>
        <w:tabs>
          <w:tab w:val="left" w:pos="284"/>
        </w:tabs>
        <w:ind w:firstLine="720"/>
        <w:jc w:val="both"/>
        <w:rPr>
          <w:sz w:val="28"/>
          <w:szCs w:val="28"/>
        </w:rPr>
      </w:pPr>
    </w:p>
    <w:p w14:paraId="58EC880C" w14:textId="2802592F" w:rsidR="00F02B75" w:rsidRPr="006B5EF0" w:rsidRDefault="0013462B" w:rsidP="0013462B">
      <w:pPr>
        <w:pStyle w:val="ListParagraph"/>
        <w:tabs>
          <w:tab w:val="left" w:pos="284"/>
        </w:tabs>
        <w:ind w:left="0" w:firstLine="720"/>
        <w:jc w:val="both"/>
        <w:rPr>
          <w:sz w:val="28"/>
          <w:szCs w:val="28"/>
        </w:rPr>
      </w:pPr>
      <w:r w:rsidRPr="006B5EF0">
        <w:rPr>
          <w:sz w:val="28"/>
          <w:szCs w:val="28"/>
        </w:rPr>
        <w:t>"</w:t>
      </w:r>
      <w:r w:rsidR="00F02B75" w:rsidRPr="006B5EF0">
        <w:rPr>
          <w:sz w:val="28"/>
          <w:szCs w:val="28"/>
        </w:rPr>
        <w:t>36</w:t>
      </w:r>
      <w:r w:rsidR="00150D7A" w:rsidRPr="006B5EF0">
        <w:rPr>
          <w:sz w:val="28"/>
          <w:szCs w:val="28"/>
        </w:rPr>
        <w:t>. </w:t>
      </w:r>
      <w:r w:rsidR="00F02B75" w:rsidRPr="006B5EF0">
        <w:rPr>
          <w:sz w:val="28"/>
          <w:szCs w:val="28"/>
        </w:rPr>
        <w:t>Vienreizējā nodrošinājuma apliecību Valsts ieņēmumu dienests izsniedz elektronisk</w:t>
      </w:r>
      <w:r w:rsidR="002D2E99" w:rsidRPr="006B5EF0">
        <w:rPr>
          <w:sz w:val="28"/>
          <w:szCs w:val="28"/>
        </w:rPr>
        <w:t>a</w:t>
      </w:r>
      <w:r w:rsidR="00F02B75" w:rsidRPr="006B5EF0">
        <w:rPr>
          <w:sz w:val="28"/>
          <w:szCs w:val="28"/>
        </w:rPr>
        <w:t xml:space="preserve"> </w:t>
      </w:r>
      <w:r w:rsidR="002D2E99" w:rsidRPr="006B5EF0">
        <w:rPr>
          <w:sz w:val="28"/>
          <w:szCs w:val="28"/>
        </w:rPr>
        <w:t xml:space="preserve">dokumenta </w:t>
      </w:r>
      <w:r w:rsidR="00F02B75" w:rsidRPr="006B5EF0">
        <w:rPr>
          <w:sz w:val="28"/>
          <w:szCs w:val="28"/>
        </w:rPr>
        <w:t>veidā</w:t>
      </w:r>
      <w:r w:rsidR="00076D54" w:rsidRPr="006B5EF0">
        <w:rPr>
          <w:sz w:val="28"/>
          <w:szCs w:val="28"/>
        </w:rPr>
        <w:t>,</w:t>
      </w:r>
      <w:r w:rsidR="00F02B75" w:rsidRPr="006B5EF0">
        <w:rPr>
          <w:sz w:val="28"/>
          <w:szCs w:val="28"/>
        </w:rPr>
        <w:t xml:space="preserve"> un tās derīguma termiņš nepārsniedz vienu mēnesi.</w:t>
      </w:r>
    </w:p>
    <w:p w14:paraId="58EC880D" w14:textId="77777777" w:rsidR="0079235E" w:rsidRPr="006B5EF0" w:rsidRDefault="0079235E" w:rsidP="0013462B">
      <w:pPr>
        <w:pStyle w:val="ListParagraph"/>
        <w:tabs>
          <w:tab w:val="left" w:pos="284"/>
        </w:tabs>
        <w:ind w:left="0" w:firstLine="720"/>
        <w:jc w:val="both"/>
        <w:rPr>
          <w:sz w:val="28"/>
          <w:szCs w:val="28"/>
        </w:rPr>
      </w:pPr>
    </w:p>
    <w:p w14:paraId="58EC8810" w14:textId="34053B31" w:rsidR="0079235E" w:rsidRPr="006B5EF0" w:rsidRDefault="0079235E" w:rsidP="0013462B">
      <w:pPr>
        <w:pStyle w:val="ListParagraph"/>
        <w:tabs>
          <w:tab w:val="left" w:pos="284"/>
        </w:tabs>
        <w:ind w:left="0" w:firstLine="720"/>
        <w:jc w:val="both"/>
        <w:rPr>
          <w:sz w:val="28"/>
          <w:szCs w:val="28"/>
        </w:rPr>
      </w:pPr>
      <w:r w:rsidRPr="006B5EF0">
        <w:rPr>
          <w:sz w:val="28"/>
          <w:szCs w:val="28"/>
        </w:rPr>
        <w:t>37</w:t>
      </w:r>
      <w:r w:rsidR="00150D7A" w:rsidRPr="006B5EF0">
        <w:rPr>
          <w:sz w:val="28"/>
          <w:szCs w:val="28"/>
        </w:rPr>
        <w:t>. </w:t>
      </w:r>
      <w:r w:rsidRPr="006B5EF0">
        <w:rPr>
          <w:sz w:val="28"/>
          <w:szCs w:val="28"/>
        </w:rPr>
        <w:t xml:space="preserve">Persona, kurai ir izsniegta vienreizējā nodrošinājuma apliecība, piecu darbdienu laikā </w:t>
      </w:r>
      <w:r w:rsidR="00076D54" w:rsidRPr="006B5EF0">
        <w:rPr>
          <w:sz w:val="28"/>
          <w:szCs w:val="28"/>
        </w:rPr>
        <w:t>pēc</w:t>
      </w:r>
      <w:r w:rsidRPr="006B5EF0">
        <w:rPr>
          <w:sz w:val="28"/>
          <w:szCs w:val="28"/>
        </w:rPr>
        <w:t xml:space="preserve"> akcīzes preču saņemšanas aizpilda šo noteikumu 2</w:t>
      </w:r>
      <w:r w:rsidR="0013462B" w:rsidRPr="006B5EF0">
        <w:rPr>
          <w:sz w:val="28"/>
          <w:szCs w:val="28"/>
        </w:rPr>
        <w:t>. p</w:t>
      </w:r>
      <w:r w:rsidRPr="006B5EF0">
        <w:rPr>
          <w:sz w:val="28"/>
          <w:szCs w:val="28"/>
        </w:rPr>
        <w:t>ielikumā noteiktās vienreizējā nodrošinājuma apliecības 10., 11., 12. un 13</w:t>
      </w:r>
      <w:r w:rsidR="0013462B" w:rsidRPr="006B5EF0">
        <w:rPr>
          <w:sz w:val="28"/>
          <w:szCs w:val="28"/>
        </w:rPr>
        <w:t>. a</w:t>
      </w:r>
      <w:r w:rsidRPr="006B5EF0">
        <w:rPr>
          <w:sz w:val="28"/>
          <w:szCs w:val="28"/>
        </w:rPr>
        <w:t xml:space="preserve">ili un iesniedz </w:t>
      </w:r>
      <w:r w:rsidR="00A37A46" w:rsidRPr="006B5EF0">
        <w:rPr>
          <w:sz w:val="28"/>
          <w:szCs w:val="28"/>
        </w:rPr>
        <w:t xml:space="preserve">to </w:t>
      </w:r>
      <w:r w:rsidRPr="006B5EF0">
        <w:rPr>
          <w:sz w:val="28"/>
          <w:szCs w:val="28"/>
        </w:rPr>
        <w:t>Valsts ieņēmumu dienesta elektroniskās deklarēšanas sistēmā.</w:t>
      </w:r>
      <w:r w:rsidR="0013462B" w:rsidRPr="006B5EF0">
        <w:rPr>
          <w:sz w:val="28"/>
          <w:szCs w:val="28"/>
        </w:rPr>
        <w:t>"</w:t>
      </w:r>
    </w:p>
    <w:p w14:paraId="58EC8811" w14:textId="77777777" w:rsidR="00AE6EC8" w:rsidRPr="006B5EF0" w:rsidRDefault="00AE6EC8" w:rsidP="0013462B">
      <w:pPr>
        <w:pStyle w:val="ListParagraph"/>
        <w:tabs>
          <w:tab w:val="left" w:pos="284"/>
        </w:tabs>
        <w:ind w:left="0" w:firstLine="720"/>
        <w:jc w:val="both"/>
        <w:rPr>
          <w:sz w:val="28"/>
          <w:szCs w:val="28"/>
        </w:rPr>
      </w:pPr>
    </w:p>
    <w:p w14:paraId="58EC8812" w14:textId="15211E44" w:rsidR="00AE6EC8" w:rsidRPr="00192A36" w:rsidRDefault="00076D54" w:rsidP="0013462B">
      <w:pPr>
        <w:tabs>
          <w:tab w:val="left" w:pos="284"/>
        </w:tabs>
        <w:ind w:firstLine="720"/>
        <w:jc w:val="both"/>
        <w:rPr>
          <w:sz w:val="28"/>
          <w:szCs w:val="28"/>
        </w:rPr>
      </w:pPr>
      <w:r w:rsidRPr="006B5EF0">
        <w:rPr>
          <w:sz w:val="28"/>
          <w:szCs w:val="28"/>
        </w:rPr>
        <w:lastRenderedPageBreak/>
        <w:t>4</w:t>
      </w:r>
      <w:r w:rsidR="0013462B" w:rsidRPr="00192A36">
        <w:rPr>
          <w:sz w:val="28"/>
          <w:szCs w:val="28"/>
        </w:rPr>
        <w:t>. </w:t>
      </w:r>
      <w:r w:rsidR="007F0AF1" w:rsidRPr="00192A36">
        <w:rPr>
          <w:sz w:val="28"/>
          <w:szCs w:val="28"/>
        </w:rPr>
        <w:t>I</w:t>
      </w:r>
      <w:r w:rsidR="00AE6EC8" w:rsidRPr="00192A36">
        <w:rPr>
          <w:sz w:val="28"/>
          <w:szCs w:val="28"/>
        </w:rPr>
        <w:t>zteikt 38</w:t>
      </w:r>
      <w:r w:rsidR="0013462B" w:rsidRPr="00192A36">
        <w:rPr>
          <w:sz w:val="28"/>
          <w:szCs w:val="28"/>
        </w:rPr>
        <w:t>. p</w:t>
      </w:r>
      <w:r w:rsidR="00AE6EC8" w:rsidRPr="00192A36">
        <w:rPr>
          <w:sz w:val="28"/>
          <w:szCs w:val="28"/>
        </w:rPr>
        <w:t xml:space="preserve">unkta </w:t>
      </w:r>
      <w:r w:rsidR="00402E67" w:rsidRPr="00192A36">
        <w:rPr>
          <w:sz w:val="28"/>
          <w:szCs w:val="28"/>
        </w:rPr>
        <w:t>ievaddaļu šādā redakcijā</w:t>
      </w:r>
      <w:r w:rsidR="00AE6EC8" w:rsidRPr="00192A36">
        <w:rPr>
          <w:sz w:val="28"/>
          <w:szCs w:val="28"/>
        </w:rPr>
        <w:t>:</w:t>
      </w:r>
    </w:p>
    <w:p w14:paraId="312D49F2" w14:textId="77777777" w:rsidR="003F2FAA" w:rsidRPr="00192A36" w:rsidRDefault="003F2FAA" w:rsidP="0013462B">
      <w:pPr>
        <w:tabs>
          <w:tab w:val="left" w:pos="284"/>
        </w:tabs>
        <w:ind w:firstLine="720"/>
        <w:jc w:val="both"/>
        <w:rPr>
          <w:sz w:val="28"/>
          <w:szCs w:val="28"/>
        </w:rPr>
      </w:pPr>
    </w:p>
    <w:p w14:paraId="58EC8814" w14:textId="672C4D60" w:rsidR="00AE6EC8" w:rsidRPr="00192A36" w:rsidRDefault="0013462B" w:rsidP="0013462B">
      <w:pPr>
        <w:pStyle w:val="ListParagraph"/>
        <w:tabs>
          <w:tab w:val="left" w:pos="284"/>
        </w:tabs>
        <w:ind w:left="0" w:firstLine="720"/>
        <w:jc w:val="both"/>
        <w:rPr>
          <w:sz w:val="28"/>
          <w:szCs w:val="28"/>
        </w:rPr>
      </w:pPr>
      <w:r w:rsidRPr="00192A36">
        <w:rPr>
          <w:sz w:val="28"/>
          <w:szCs w:val="28"/>
        </w:rPr>
        <w:t>"</w:t>
      </w:r>
      <w:r w:rsidR="00402E67" w:rsidRPr="00192A36">
        <w:rPr>
          <w:sz w:val="28"/>
          <w:szCs w:val="28"/>
        </w:rPr>
        <w:t>38. </w:t>
      </w:r>
      <w:r w:rsidR="00AE6EC8" w:rsidRPr="00192A36">
        <w:rPr>
          <w:sz w:val="28"/>
          <w:szCs w:val="28"/>
        </w:rPr>
        <w:t>Lai saņemtu vispārējā nodrošinājuma apliecību, nodrošinājuma iesniedzējs iesniedz Valsts ieņēmumu dienesta elektroniskās deklarēšanas sistēmā iesniegumu saskaņā ar šo noteikumu 3.</w:t>
      </w:r>
      <w:r w:rsidR="00AE6EC8" w:rsidRPr="00192A36">
        <w:rPr>
          <w:sz w:val="28"/>
          <w:szCs w:val="28"/>
          <w:vertAlign w:val="superscript"/>
        </w:rPr>
        <w:t>1</w:t>
      </w:r>
      <w:r w:rsidR="003F2FAA" w:rsidRPr="00192A36">
        <w:rPr>
          <w:sz w:val="28"/>
          <w:szCs w:val="28"/>
          <w:vertAlign w:val="superscript"/>
        </w:rPr>
        <w:t> </w:t>
      </w:r>
      <w:r w:rsidR="00AE6EC8" w:rsidRPr="00192A36">
        <w:rPr>
          <w:sz w:val="28"/>
          <w:szCs w:val="28"/>
        </w:rPr>
        <w:t>pielikumu elektroniska dokumenta veidā.</w:t>
      </w:r>
      <w:r w:rsidR="00402E67" w:rsidRPr="00192A36">
        <w:rPr>
          <w:sz w:val="28"/>
          <w:szCs w:val="28"/>
        </w:rPr>
        <w:t xml:space="preserve"> </w:t>
      </w:r>
      <w:r w:rsidR="00402E67" w:rsidRPr="00192A36">
        <w:rPr>
          <w:sz w:val="28"/>
          <w:szCs w:val="28"/>
          <w:shd w:val="clear" w:color="auto" w:fill="FFFFFF"/>
        </w:rPr>
        <w:t>Iesniegumam pievieno šādus dokumentus:</w:t>
      </w:r>
      <w:r w:rsidR="00402E67" w:rsidRPr="00192A36">
        <w:rPr>
          <w:sz w:val="28"/>
          <w:szCs w:val="28"/>
        </w:rPr>
        <w:t>".</w:t>
      </w:r>
    </w:p>
    <w:p w14:paraId="5EF55B20" w14:textId="77777777" w:rsidR="00192A36" w:rsidRPr="00192A36" w:rsidRDefault="00192A36" w:rsidP="00192A36">
      <w:pPr>
        <w:tabs>
          <w:tab w:val="left" w:pos="284"/>
        </w:tabs>
        <w:ind w:firstLine="720"/>
        <w:jc w:val="both"/>
        <w:rPr>
          <w:sz w:val="28"/>
          <w:szCs w:val="28"/>
        </w:rPr>
      </w:pPr>
    </w:p>
    <w:p w14:paraId="58EC8816" w14:textId="15BA67EC" w:rsidR="00F44166" w:rsidRPr="00192A36" w:rsidRDefault="00076D54" w:rsidP="0013462B">
      <w:pPr>
        <w:tabs>
          <w:tab w:val="left" w:pos="284"/>
        </w:tabs>
        <w:ind w:firstLine="720"/>
        <w:jc w:val="both"/>
        <w:rPr>
          <w:sz w:val="28"/>
          <w:szCs w:val="28"/>
        </w:rPr>
      </w:pPr>
      <w:r w:rsidRPr="00192A36">
        <w:rPr>
          <w:sz w:val="28"/>
          <w:szCs w:val="28"/>
        </w:rPr>
        <w:t>5</w:t>
      </w:r>
      <w:r w:rsidR="0013462B" w:rsidRPr="00192A36">
        <w:rPr>
          <w:sz w:val="28"/>
          <w:szCs w:val="28"/>
        </w:rPr>
        <w:t>. </w:t>
      </w:r>
      <w:r w:rsidR="007F0AF1" w:rsidRPr="00192A36">
        <w:rPr>
          <w:sz w:val="28"/>
          <w:szCs w:val="28"/>
        </w:rPr>
        <w:t>I</w:t>
      </w:r>
      <w:r w:rsidR="00F02B75" w:rsidRPr="00192A36">
        <w:rPr>
          <w:sz w:val="28"/>
          <w:szCs w:val="28"/>
        </w:rPr>
        <w:t xml:space="preserve">zteikt </w:t>
      </w:r>
      <w:r w:rsidR="00F44166" w:rsidRPr="00192A36">
        <w:rPr>
          <w:sz w:val="28"/>
          <w:szCs w:val="28"/>
        </w:rPr>
        <w:t>39</w:t>
      </w:r>
      <w:r w:rsidR="0013462B" w:rsidRPr="00192A36">
        <w:rPr>
          <w:sz w:val="28"/>
          <w:szCs w:val="28"/>
        </w:rPr>
        <w:t>. p</w:t>
      </w:r>
      <w:r w:rsidR="00F44166" w:rsidRPr="00192A36">
        <w:rPr>
          <w:sz w:val="28"/>
          <w:szCs w:val="28"/>
        </w:rPr>
        <w:t xml:space="preserve">unktu </w:t>
      </w:r>
      <w:r w:rsidR="006B791B" w:rsidRPr="00192A36">
        <w:rPr>
          <w:sz w:val="28"/>
          <w:szCs w:val="28"/>
        </w:rPr>
        <w:t>šādā</w:t>
      </w:r>
      <w:r w:rsidR="00F44166" w:rsidRPr="00192A36">
        <w:rPr>
          <w:sz w:val="28"/>
          <w:szCs w:val="28"/>
        </w:rPr>
        <w:t xml:space="preserve"> redakcijā:</w:t>
      </w:r>
    </w:p>
    <w:p w14:paraId="05B5C840" w14:textId="77777777" w:rsidR="00192A36" w:rsidRPr="00192A36" w:rsidRDefault="00192A36" w:rsidP="00192A36">
      <w:pPr>
        <w:tabs>
          <w:tab w:val="left" w:pos="284"/>
        </w:tabs>
        <w:ind w:firstLine="720"/>
        <w:jc w:val="both"/>
        <w:rPr>
          <w:sz w:val="28"/>
          <w:szCs w:val="28"/>
        </w:rPr>
      </w:pPr>
    </w:p>
    <w:p w14:paraId="58EC8818" w14:textId="2A656629" w:rsidR="00F44166" w:rsidRPr="00192A36" w:rsidRDefault="0013462B" w:rsidP="0013462B">
      <w:pPr>
        <w:pStyle w:val="ListParagraph"/>
        <w:tabs>
          <w:tab w:val="left" w:pos="284"/>
        </w:tabs>
        <w:ind w:left="0" w:firstLine="720"/>
        <w:jc w:val="both"/>
        <w:rPr>
          <w:sz w:val="28"/>
          <w:szCs w:val="28"/>
        </w:rPr>
      </w:pPr>
      <w:r w:rsidRPr="00192A36">
        <w:rPr>
          <w:sz w:val="28"/>
          <w:szCs w:val="28"/>
        </w:rPr>
        <w:t>"</w:t>
      </w:r>
      <w:r w:rsidR="00F44166" w:rsidRPr="00192A36">
        <w:rPr>
          <w:sz w:val="28"/>
          <w:szCs w:val="28"/>
        </w:rPr>
        <w:t>39</w:t>
      </w:r>
      <w:r w:rsidR="00150D7A" w:rsidRPr="00192A36">
        <w:rPr>
          <w:sz w:val="28"/>
          <w:szCs w:val="28"/>
        </w:rPr>
        <w:t>. </w:t>
      </w:r>
      <w:r w:rsidR="00F44166" w:rsidRPr="00192A36">
        <w:rPr>
          <w:sz w:val="28"/>
          <w:szCs w:val="28"/>
        </w:rPr>
        <w:t>Vispārējā nodrošinājuma apliecību Valsts ieņēmumu dienests izsniedz elektronisk</w:t>
      </w:r>
      <w:r w:rsidR="002D2E99" w:rsidRPr="00192A36">
        <w:rPr>
          <w:sz w:val="28"/>
          <w:szCs w:val="28"/>
        </w:rPr>
        <w:t>a</w:t>
      </w:r>
      <w:r w:rsidR="00F44166" w:rsidRPr="00192A36">
        <w:rPr>
          <w:sz w:val="28"/>
          <w:szCs w:val="28"/>
        </w:rPr>
        <w:t xml:space="preserve"> </w:t>
      </w:r>
      <w:r w:rsidR="002D2E99" w:rsidRPr="00192A36">
        <w:rPr>
          <w:sz w:val="28"/>
          <w:szCs w:val="28"/>
        </w:rPr>
        <w:t xml:space="preserve">dokumenta </w:t>
      </w:r>
      <w:r w:rsidR="00F44166" w:rsidRPr="00192A36">
        <w:rPr>
          <w:sz w:val="28"/>
          <w:szCs w:val="28"/>
        </w:rPr>
        <w:t>veidā uz laiku, ne ilgāku par saistību izpildes polisē vai kredītiestādes galvojumā norādīto derīguma termiņu.</w:t>
      </w:r>
      <w:r w:rsidRPr="00192A36">
        <w:rPr>
          <w:sz w:val="28"/>
          <w:szCs w:val="28"/>
        </w:rPr>
        <w:t>"</w:t>
      </w:r>
    </w:p>
    <w:p w14:paraId="29CFE8C3" w14:textId="77777777" w:rsidR="00192A36" w:rsidRPr="00192A36" w:rsidRDefault="00192A36" w:rsidP="00192A36">
      <w:pPr>
        <w:tabs>
          <w:tab w:val="left" w:pos="284"/>
        </w:tabs>
        <w:ind w:firstLine="720"/>
        <w:jc w:val="both"/>
        <w:rPr>
          <w:sz w:val="28"/>
          <w:szCs w:val="28"/>
        </w:rPr>
      </w:pPr>
    </w:p>
    <w:p w14:paraId="58EC881A" w14:textId="0AEAE0A8" w:rsidR="00EA0677" w:rsidRPr="00192A36" w:rsidRDefault="00402E67" w:rsidP="0013462B">
      <w:pPr>
        <w:ind w:firstLine="720"/>
        <w:jc w:val="both"/>
        <w:rPr>
          <w:sz w:val="28"/>
          <w:szCs w:val="28"/>
        </w:rPr>
      </w:pPr>
      <w:r w:rsidRPr="00192A36">
        <w:rPr>
          <w:sz w:val="28"/>
          <w:szCs w:val="28"/>
        </w:rPr>
        <w:t>6</w:t>
      </w:r>
      <w:r w:rsidR="0013462B" w:rsidRPr="00192A36">
        <w:rPr>
          <w:sz w:val="28"/>
          <w:szCs w:val="28"/>
        </w:rPr>
        <w:t>. </w:t>
      </w:r>
      <w:r w:rsidR="007F0AF1" w:rsidRPr="00192A36">
        <w:rPr>
          <w:sz w:val="28"/>
          <w:szCs w:val="28"/>
        </w:rPr>
        <w:t>P</w:t>
      </w:r>
      <w:r w:rsidR="00FD3C01" w:rsidRPr="00192A36">
        <w:rPr>
          <w:sz w:val="28"/>
          <w:szCs w:val="28"/>
        </w:rPr>
        <w:t>apildināt 41.</w:t>
      </w:r>
      <w:r w:rsidR="00FD3C01" w:rsidRPr="00192A36">
        <w:rPr>
          <w:sz w:val="28"/>
          <w:szCs w:val="28"/>
          <w:vertAlign w:val="superscript"/>
        </w:rPr>
        <w:t>1</w:t>
      </w:r>
      <w:r w:rsidR="00150D7A" w:rsidRPr="00192A36">
        <w:rPr>
          <w:sz w:val="28"/>
          <w:szCs w:val="28"/>
          <w:vertAlign w:val="superscript"/>
        </w:rPr>
        <w:t> </w:t>
      </w:r>
      <w:r w:rsidR="00FD3C01" w:rsidRPr="00192A36">
        <w:rPr>
          <w:sz w:val="28"/>
          <w:szCs w:val="28"/>
        </w:rPr>
        <w:t>4</w:t>
      </w:r>
      <w:r w:rsidR="0013462B" w:rsidRPr="00192A36">
        <w:rPr>
          <w:sz w:val="28"/>
          <w:szCs w:val="28"/>
        </w:rPr>
        <w:t>. a</w:t>
      </w:r>
      <w:r w:rsidR="00FD3C01" w:rsidRPr="00192A36">
        <w:rPr>
          <w:sz w:val="28"/>
          <w:szCs w:val="28"/>
        </w:rPr>
        <w:t xml:space="preserve">pakšpunktu aiz vārdiem </w:t>
      </w:r>
      <w:r w:rsidR="0013462B" w:rsidRPr="00192A36">
        <w:rPr>
          <w:sz w:val="28"/>
          <w:szCs w:val="28"/>
        </w:rPr>
        <w:t>"</w:t>
      </w:r>
      <w:r w:rsidR="00FD3C01" w:rsidRPr="00192A36">
        <w:rPr>
          <w:sz w:val="28"/>
          <w:szCs w:val="28"/>
        </w:rPr>
        <w:t>nodoklis ir samaksāts</w:t>
      </w:r>
      <w:r w:rsidR="0013462B" w:rsidRPr="00192A36">
        <w:rPr>
          <w:sz w:val="28"/>
          <w:szCs w:val="28"/>
        </w:rPr>
        <w:t>"</w:t>
      </w:r>
      <w:r w:rsidR="00FD3C01" w:rsidRPr="00192A36">
        <w:rPr>
          <w:sz w:val="28"/>
          <w:szCs w:val="28"/>
        </w:rPr>
        <w:t xml:space="preserve"> ar vārdiem </w:t>
      </w:r>
      <w:r w:rsidR="0013462B" w:rsidRPr="00192A36">
        <w:rPr>
          <w:sz w:val="28"/>
          <w:szCs w:val="28"/>
        </w:rPr>
        <w:t>"</w:t>
      </w:r>
      <w:r w:rsidR="00FD3C01" w:rsidRPr="00192A36">
        <w:rPr>
          <w:sz w:val="28"/>
          <w:szCs w:val="28"/>
        </w:rPr>
        <w:t>vai tās ir atbrīvotas no nodokļa maksāšanas saskaņā ar likumu</w:t>
      </w:r>
      <w:r w:rsidR="0013462B" w:rsidRPr="00192A36">
        <w:rPr>
          <w:sz w:val="28"/>
          <w:szCs w:val="28"/>
        </w:rPr>
        <w:t>"</w:t>
      </w:r>
      <w:r w:rsidR="007F0AF1" w:rsidRPr="00192A36">
        <w:rPr>
          <w:sz w:val="28"/>
          <w:szCs w:val="28"/>
        </w:rPr>
        <w:t>.</w:t>
      </w:r>
    </w:p>
    <w:p w14:paraId="28214C72" w14:textId="77777777" w:rsidR="00192A36" w:rsidRPr="00192A36" w:rsidRDefault="00192A36" w:rsidP="00192A36">
      <w:pPr>
        <w:tabs>
          <w:tab w:val="left" w:pos="284"/>
        </w:tabs>
        <w:ind w:firstLine="720"/>
        <w:jc w:val="both"/>
        <w:rPr>
          <w:sz w:val="28"/>
          <w:szCs w:val="28"/>
        </w:rPr>
      </w:pPr>
    </w:p>
    <w:p w14:paraId="58EC881C" w14:textId="33762FAC" w:rsidR="0016305D" w:rsidRPr="00192A36" w:rsidRDefault="00402E67" w:rsidP="0013462B">
      <w:pPr>
        <w:tabs>
          <w:tab w:val="left" w:pos="284"/>
        </w:tabs>
        <w:ind w:firstLine="720"/>
        <w:jc w:val="both"/>
        <w:rPr>
          <w:sz w:val="28"/>
          <w:szCs w:val="28"/>
        </w:rPr>
      </w:pPr>
      <w:r w:rsidRPr="00192A36">
        <w:rPr>
          <w:sz w:val="28"/>
          <w:szCs w:val="28"/>
        </w:rPr>
        <w:t>7</w:t>
      </w:r>
      <w:r w:rsidR="0013462B" w:rsidRPr="00192A36">
        <w:rPr>
          <w:sz w:val="28"/>
          <w:szCs w:val="28"/>
        </w:rPr>
        <w:t>. </w:t>
      </w:r>
      <w:r w:rsidR="007F0AF1" w:rsidRPr="00192A36">
        <w:rPr>
          <w:sz w:val="28"/>
          <w:szCs w:val="28"/>
        </w:rPr>
        <w:t>A</w:t>
      </w:r>
      <w:r w:rsidR="00931FF2" w:rsidRPr="00192A36">
        <w:rPr>
          <w:sz w:val="28"/>
          <w:szCs w:val="28"/>
        </w:rPr>
        <w:t xml:space="preserve">izstāt </w:t>
      </w:r>
      <w:r w:rsidR="0016305D" w:rsidRPr="00192A36">
        <w:rPr>
          <w:sz w:val="28"/>
          <w:szCs w:val="28"/>
        </w:rPr>
        <w:t>42.4</w:t>
      </w:r>
      <w:r w:rsidR="0013462B" w:rsidRPr="00192A36">
        <w:rPr>
          <w:sz w:val="28"/>
          <w:szCs w:val="28"/>
        </w:rPr>
        <w:t>. a</w:t>
      </w:r>
      <w:r w:rsidR="0016305D" w:rsidRPr="00192A36">
        <w:rPr>
          <w:sz w:val="28"/>
          <w:szCs w:val="28"/>
        </w:rPr>
        <w:t>pakšpunkt</w:t>
      </w:r>
      <w:r w:rsidR="004B314F" w:rsidRPr="00192A36">
        <w:rPr>
          <w:sz w:val="28"/>
          <w:szCs w:val="28"/>
        </w:rPr>
        <w:t>ā</w:t>
      </w:r>
      <w:r w:rsidR="0016305D" w:rsidRPr="00192A36">
        <w:rPr>
          <w:sz w:val="28"/>
          <w:szCs w:val="28"/>
        </w:rPr>
        <w:t xml:space="preserve"> </w:t>
      </w:r>
      <w:r w:rsidR="00931FF2" w:rsidRPr="00192A36">
        <w:rPr>
          <w:sz w:val="28"/>
          <w:szCs w:val="28"/>
        </w:rPr>
        <w:t xml:space="preserve">skaitli </w:t>
      </w:r>
      <w:r w:rsidR="0013462B" w:rsidRPr="00192A36">
        <w:rPr>
          <w:sz w:val="28"/>
          <w:szCs w:val="28"/>
        </w:rPr>
        <w:t>"</w:t>
      </w:r>
      <w:r w:rsidR="00931FF2" w:rsidRPr="00192A36">
        <w:rPr>
          <w:sz w:val="28"/>
          <w:szCs w:val="28"/>
        </w:rPr>
        <w:t>14 220</w:t>
      </w:r>
      <w:r w:rsidR="0013462B" w:rsidRPr="00192A36">
        <w:rPr>
          <w:sz w:val="28"/>
          <w:szCs w:val="28"/>
        </w:rPr>
        <w:t>"</w:t>
      </w:r>
      <w:r w:rsidR="00931FF2" w:rsidRPr="00192A36">
        <w:rPr>
          <w:sz w:val="28"/>
          <w:szCs w:val="28"/>
        </w:rPr>
        <w:t xml:space="preserve"> ar skaitli </w:t>
      </w:r>
      <w:r w:rsidR="0013462B" w:rsidRPr="00192A36">
        <w:rPr>
          <w:sz w:val="28"/>
          <w:szCs w:val="28"/>
        </w:rPr>
        <w:t>"</w:t>
      </w:r>
      <w:r w:rsidR="00931FF2" w:rsidRPr="00192A36">
        <w:rPr>
          <w:sz w:val="28"/>
          <w:szCs w:val="28"/>
        </w:rPr>
        <w:t>500 000</w:t>
      </w:r>
      <w:r w:rsidR="0013462B" w:rsidRPr="00192A36">
        <w:rPr>
          <w:sz w:val="28"/>
          <w:szCs w:val="28"/>
        </w:rPr>
        <w:t>"</w:t>
      </w:r>
      <w:r w:rsidR="007F0AF1" w:rsidRPr="00192A36">
        <w:rPr>
          <w:sz w:val="28"/>
          <w:szCs w:val="28"/>
        </w:rPr>
        <w:t>.</w:t>
      </w:r>
    </w:p>
    <w:p w14:paraId="207E6F75" w14:textId="77777777" w:rsidR="00192A36" w:rsidRPr="00192A36" w:rsidRDefault="00192A36" w:rsidP="00192A36">
      <w:pPr>
        <w:tabs>
          <w:tab w:val="left" w:pos="284"/>
        </w:tabs>
        <w:ind w:firstLine="720"/>
        <w:jc w:val="both"/>
        <w:rPr>
          <w:sz w:val="28"/>
          <w:szCs w:val="28"/>
        </w:rPr>
      </w:pPr>
    </w:p>
    <w:p w14:paraId="58EC881E" w14:textId="6BB5DBF6" w:rsidR="0016305D" w:rsidRPr="00192A36" w:rsidRDefault="00402E67" w:rsidP="0013462B">
      <w:pPr>
        <w:tabs>
          <w:tab w:val="left" w:pos="284"/>
        </w:tabs>
        <w:ind w:firstLine="720"/>
        <w:jc w:val="both"/>
        <w:rPr>
          <w:sz w:val="28"/>
          <w:szCs w:val="28"/>
        </w:rPr>
      </w:pPr>
      <w:r w:rsidRPr="00192A36">
        <w:rPr>
          <w:sz w:val="28"/>
          <w:szCs w:val="28"/>
        </w:rPr>
        <w:t>8</w:t>
      </w:r>
      <w:r w:rsidR="0013462B" w:rsidRPr="00192A36">
        <w:rPr>
          <w:sz w:val="28"/>
          <w:szCs w:val="28"/>
        </w:rPr>
        <w:t>. </w:t>
      </w:r>
      <w:r w:rsidR="007F0AF1" w:rsidRPr="00192A36">
        <w:rPr>
          <w:sz w:val="28"/>
          <w:szCs w:val="28"/>
        </w:rPr>
        <w:t>P</w:t>
      </w:r>
      <w:r w:rsidR="00BB26FD" w:rsidRPr="00192A36">
        <w:rPr>
          <w:sz w:val="28"/>
          <w:szCs w:val="28"/>
        </w:rPr>
        <w:t xml:space="preserve">apildināt </w:t>
      </w:r>
      <w:r w:rsidR="00A64225" w:rsidRPr="00192A36">
        <w:rPr>
          <w:sz w:val="28"/>
          <w:szCs w:val="28"/>
        </w:rPr>
        <w:t>noteikumus ar</w:t>
      </w:r>
      <w:r w:rsidR="0016305D" w:rsidRPr="00192A36">
        <w:rPr>
          <w:sz w:val="28"/>
          <w:szCs w:val="28"/>
        </w:rPr>
        <w:t xml:space="preserve"> 42.12</w:t>
      </w:r>
      <w:r w:rsidR="0013462B" w:rsidRPr="00192A36">
        <w:rPr>
          <w:sz w:val="28"/>
          <w:szCs w:val="28"/>
        </w:rPr>
        <w:t>. a</w:t>
      </w:r>
      <w:r w:rsidR="0016305D" w:rsidRPr="00192A36">
        <w:rPr>
          <w:sz w:val="28"/>
          <w:szCs w:val="28"/>
        </w:rPr>
        <w:t>pakšpunktu šādā redakcijā:</w:t>
      </w:r>
    </w:p>
    <w:p w14:paraId="2D869E44" w14:textId="77777777" w:rsidR="00192A36" w:rsidRPr="00192A36" w:rsidRDefault="00192A36" w:rsidP="00192A36">
      <w:pPr>
        <w:tabs>
          <w:tab w:val="left" w:pos="284"/>
        </w:tabs>
        <w:ind w:firstLine="720"/>
        <w:jc w:val="both"/>
        <w:rPr>
          <w:sz w:val="28"/>
          <w:szCs w:val="28"/>
        </w:rPr>
      </w:pPr>
    </w:p>
    <w:p w14:paraId="58EC8820" w14:textId="3B22536D" w:rsidR="0016305D" w:rsidRPr="00192A36" w:rsidRDefault="0013462B" w:rsidP="0013462B">
      <w:pPr>
        <w:pStyle w:val="ListParagraph"/>
        <w:tabs>
          <w:tab w:val="left" w:pos="284"/>
        </w:tabs>
        <w:ind w:left="0" w:firstLine="720"/>
        <w:jc w:val="both"/>
        <w:rPr>
          <w:sz w:val="28"/>
          <w:szCs w:val="28"/>
        </w:rPr>
      </w:pPr>
      <w:r w:rsidRPr="00192A36">
        <w:rPr>
          <w:sz w:val="28"/>
          <w:szCs w:val="28"/>
        </w:rPr>
        <w:t>"</w:t>
      </w:r>
      <w:r w:rsidR="007B7E94" w:rsidRPr="00192A36">
        <w:rPr>
          <w:sz w:val="28"/>
          <w:szCs w:val="28"/>
        </w:rPr>
        <w:t>42.12</w:t>
      </w:r>
      <w:r w:rsidR="00150D7A" w:rsidRPr="00192A36">
        <w:rPr>
          <w:sz w:val="28"/>
          <w:szCs w:val="28"/>
        </w:rPr>
        <w:t>. </w:t>
      </w:r>
      <w:r w:rsidR="00931FF2" w:rsidRPr="00192A36">
        <w:rPr>
          <w:sz w:val="28"/>
          <w:szCs w:val="28"/>
        </w:rPr>
        <w:t>darbīb</w:t>
      </w:r>
      <w:r w:rsidR="0035622A" w:rsidRPr="00192A36">
        <w:rPr>
          <w:sz w:val="28"/>
          <w:szCs w:val="28"/>
        </w:rPr>
        <w:t>ām</w:t>
      </w:r>
      <w:r w:rsidR="00931FF2" w:rsidRPr="00192A36">
        <w:rPr>
          <w:sz w:val="28"/>
          <w:szCs w:val="28"/>
        </w:rPr>
        <w:t xml:space="preserve"> tikai ar tabakas lapām, smēķējamo tabaku</w:t>
      </w:r>
      <w:r w:rsidR="004B314F" w:rsidRPr="00192A36">
        <w:rPr>
          <w:sz w:val="28"/>
          <w:szCs w:val="28"/>
        </w:rPr>
        <w:t>, cigāriem</w:t>
      </w:r>
      <w:r w:rsidR="00070397" w:rsidRPr="00192A36">
        <w:rPr>
          <w:sz w:val="28"/>
          <w:szCs w:val="28"/>
        </w:rPr>
        <w:t>,</w:t>
      </w:r>
      <w:r w:rsidR="004B314F" w:rsidRPr="00192A36">
        <w:rPr>
          <w:sz w:val="28"/>
          <w:szCs w:val="28"/>
        </w:rPr>
        <w:t xml:space="preserve"> cigarillām</w:t>
      </w:r>
      <w:r w:rsidR="00070397" w:rsidRPr="00192A36">
        <w:rPr>
          <w:sz w:val="28"/>
          <w:szCs w:val="28"/>
        </w:rPr>
        <w:t xml:space="preserve"> vai augu cigaretēm</w:t>
      </w:r>
      <w:r w:rsidR="00931FF2" w:rsidRPr="00192A36">
        <w:rPr>
          <w:sz w:val="28"/>
          <w:szCs w:val="28"/>
        </w:rPr>
        <w:t xml:space="preserve"> vai</w:t>
      </w:r>
      <w:r w:rsidR="00CF312F" w:rsidRPr="00192A36">
        <w:rPr>
          <w:sz w:val="28"/>
          <w:szCs w:val="28"/>
        </w:rPr>
        <w:t xml:space="preserve"> </w:t>
      </w:r>
      <w:r w:rsidR="0088300D" w:rsidRPr="00192A36">
        <w:rPr>
          <w:sz w:val="28"/>
          <w:szCs w:val="28"/>
        </w:rPr>
        <w:t>tikai tād</w:t>
      </w:r>
      <w:r w:rsidR="00CF312F" w:rsidRPr="00192A36">
        <w:rPr>
          <w:sz w:val="28"/>
          <w:szCs w:val="28"/>
        </w:rPr>
        <w:t>ām</w:t>
      </w:r>
      <w:r w:rsidR="0088300D" w:rsidRPr="00192A36">
        <w:rPr>
          <w:sz w:val="28"/>
          <w:szCs w:val="28"/>
        </w:rPr>
        <w:t xml:space="preserve"> </w:t>
      </w:r>
      <w:r w:rsidR="00CF312F" w:rsidRPr="00192A36">
        <w:rPr>
          <w:sz w:val="28"/>
          <w:szCs w:val="28"/>
        </w:rPr>
        <w:t xml:space="preserve">darbībām </w:t>
      </w:r>
      <w:r w:rsidR="0088300D" w:rsidRPr="00192A36">
        <w:rPr>
          <w:sz w:val="28"/>
          <w:szCs w:val="28"/>
        </w:rPr>
        <w:t>ar tabakas izstrādājumiem, k</w:t>
      </w:r>
      <w:r w:rsidR="00CF312F" w:rsidRPr="00192A36">
        <w:rPr>
          <w:sz w:val="28"/>
          <w:szCs w:val="28"/>
        </w:rPr>
        <w:t>urām</w:t>
      </w:r>
      <w:r w:rsidR="0088300D" w:rsidRPr="00192A36">
        <w:rPr>
          <w:sz w:val="28"/>
          <w:szCs w:val="28"/>
        </w:rPr>
        <w:t xml:space="preserve"> tiek piemēroti </w:t>
      </w:r>
      <w:r w:rsidR="00944BAF" w:rsidRPr="00192A36">
        <w:rPr>
          <w:sz w:val="28"/>
          <w:szCs w:val="28"/>
        </w:rPr>
        <w:t>likum</w:t>
      </w:r>
      <w:r w:rsidR="0088300D" w:rsidRPr="00192A36">
        <w:rPr>
          <w:sz w:val="28"/>
          <w:szCs w:val="28"/>
        </w:rPr>
        <w:t>ā noteiktie atbrīvojumi no akcīzes nodokļa maksāšanas tabakas izstrādājumiem</w:t>
      </w:r>
      <w:r w:rsidR="00577492" w:rsidRPr="00192A36">
        <w:rPr>
          <w:sz w:val="28"/>
          <w:szCs w:val="28"/>
        </w:rPr>
        <w:t xml:space="preserve">, vai </w:t>
      </w:r>
      <w:r w:rsidR="00CF312F" w:rsidRPr="00192A36">
        <w:rPr>
          <w:sz w:val="28"/>
          <w:szCs w:val="28"/>
        </w:rPr>
        <w:t xml:space="preserve">darbībām </w:t>
      </w:r>
      <w:r w:rsidR="00577492" w:rsidRPr="00192A36">
        <w:rPr>
          <w:sz w:val="28"/>
          <w:szCs w:val="28"/>
        </w:rPr>
        <w:t>D tipa muitas noliktavā (beznodokļu tirdzniecības veikalā)</w:t>
      </w:r>
      <w:r w:rsidR="007B7E94" w:rsidRPr="00192A36">
        <w:rPr>
          <w:sz w:val="28"/>
          <w:szCs w:val="28"/>
        </w:rPr>
        <w:t xml:space="preserve"> </w:t>
      </w:r>
      <w:r w:rsidR="00AD2697" w:rsidRPr="00192A36">
        <w:rPr>
          <w:sz w:val="28"/>
          <w:szCs w:val="28"/>
        </w:rPr>
        <w:t>–</w:t>
      </w:r>
      <w:r w:rsidR="007B7E94" w:rsidRPr="00192A36">
        <w:rPr>
          <w:sz w:val="28"/>
          <w:szCs w:val="28"/>
        </w:rPr>
        <w:t xml:space="preserve"> </w:t>
      </w:r>
      <w:r w:rsidR="00944BAF" w:rsidRPr="00192A36">
        <w:rPr>
          <w:sz w:val="28"/>
          <w:szCs w:val="28"/>
        </w:rPr>
        <w:t>14 220</w:t>
      </w:r>
      <w:r w:rsidR="00AD2697" w:rsidRPr="00192A36">
        <w:rPr>
          <w:sz w:val="28"/>
          <w:szCs w:val="28"/>
        </w:rPr>
        <w:t xml:space="preserve"> </w:t>
      </w:r>
      <w:proofErr w:type="spellStart"/>
      <w:r w:rsidR="00AD2697" w:rsidRPr="00192A36">
        <w:rPr>
          <w:i/>
          <w:iCs/>
          <w:sz w:val="28"/>
          <w:szCs w:val="28"/>
        </w:rPr>
        <w:t>euro</w:t>
      </w:r>
      <w:proofErr w:type="spellEnd"/>
      <w:r w:rsidR="0082428F" w:rsidRPr="00192A36">
        <w:rPr>
          <w:i/>
          <w:iCs/>
          <w:sz w:val="28"/>
          <w:szCs w:val="28"/>
        </w:rPr>
        <w:t>.</w:t>
      </w:r>
      <w:r w:rsidRPr="00192A36">
        <w:rPr>
          <w:sz w:val="28"/>
          <w:szCs w:val="28"/>
        </w:rPr>
        <w:t>"</w:t>
      </w:r>
    </w:p>
    <w:p w14:paraId="20726A7A" w14:textId="77777777" w:rsidR="00192A36" w:rsidRPr="00192A36" w:rsidRDefault="00192A36" w:rsidP="00192A36">
      <w:pPr>
        <w:tabs>
          <w:tab w:val="left" w:pos="284"/>
        </w:tabs>
        <w:ind w:firstLine="720"/>
        <w:jc w:val="both"/>
        <w:rPr>
          <w:sz w:val="28"/>
          <w:szCs w:val="28"/>
        </w:rPr>
      </w:pPr>
    </w:p>
    <w:p w14:paraId="58EC8822" w14:textId="1BDF364A" w:rsidR="009A292D" w:rsidRPr="00192A36" w:rsidRDefault="00402E67" w:rsidP="0013462B">
      <w:pPr>
        <w:tabs>
          <w:tab w:val="left" w:pos="284"/>
        </w:tabs>
        <w:ind w:firstLine="720"/>
        <w:jc w:val="both"/>
        <w:rPr>
          <w:sz w:val="28"/>
          <w:szCs w:val="28"/>
        </w:rPr>
      </w:pPr>
      <w:r w:rsidRPr="00192A36">
        <w:rPr>
          <w:sz w:val="28"/>
          <w:szCs w:val="28"/>
        </w:rPr>
        <w:t>9</w:t>
      </w:r>
      <w:r w:rsidR="0013462B" w:rsidRPr="00192A36">
        <w:rPr>
          <w:sz w:val="28"/>
          <w:szCs w:val="28"/>
        </w:rPr>
        <w:t>. </w:t>
      </w:r>
      <w:r w:rsidR="007F0AF1" w:rsidRPr="00192A36">
        <w:rPr>
          <w:sz w:val="28"/>
          <w:szCs w:val="28"/>
        </w:rPr>
        <w:t>A</w:t>
      </w:r>
      <w:r w:rsidR="009A292D" w:rsidRPr="00192A36">
        <w:rPr>
          <w:sz w:val="28"/>
          <w:szCs w:val="28"/>
        </w:rPr>
        <w:t>izstāt 48</w:t>
      </w:r>
      <w:r w:rsidR="0013462B" w:rsidRPr="00192A36">
        <w:rPr>
          <w:sz w:val="28"/>
          <w:szCs w:val="28"/>
        </w:rPr>
        <w:t>. p</w:t>
      </w:r>
      <w:r w:rsidR="009A292D" w:rsidRPr="00192A36">
        <w:rPr>
          <w:sz w:val="28"/>
          <w:szCs w:val="28"/>
        </w:rPr>
        <w:t>unkt</w:t>
      </w:r>
      <w:r w:rsidR="00A37A46" w:rsidRPr="00192A36">
        <w:rPr>
          <w:sz w:val="28"/>
          <w:szCs w:val="28"/>
        </w:rPr>
        <w:t>a ievaddaļā</w:t>
      </w:r>
      <w:r w:rsidR="009A292D" w:rsidRPr="00192A36">
        <w:rPr>
          <w:sz w:val="28"/>
          <w:szCs w:val="28"/>
        </w:rPr>
        <w:t xml:space="preserve"> vārdus </w:t>
      </w:r>
      <w:r w:rsidR="0013462B" w:rsidRPr="00192A36">
        <w:rPr>
          <w:sz w:val="28"/>
          <w:szCs w:val="28"/>
        </w:rPr>
        <w:t>"</w:t>
      </w:r>
      <w:r w:rsidR="009A292D" w:rsidRPr="00192A36">
        <w:rPr>
          <w:sz w:val="28"/>
          <w:szCs w:val="28"/>
        </w:rPr>
        <w:t>izņemot pārvietošanu</w:t>
      </w:r>
      <w:r w:rsidR="0013462B" w:rsidRPr="00192A36">
        <w:rPr>
          <w:sz w:val="28"/>
          <w:szCs w:val="28"/>
        </w:rPr>
        <w:t>"</w:t>
      </w:r>
      <w:r w:rsidR="009A292D" w:rsidRPr="00192A36">
        <w:rPr>
          <w:sz w:val="28"/>
          <w:szCs w:val="28"/>
        </w:rPr>
        <w:t xml:space="preserve"> ar vārdiem</w:t>
      </w:r>
      <w:r w:rsidR="0035622A" w:rsidRPr="00192A36">
        <w:rPr>
          <w:sz w:val="28"/>
          <w:szCs w:val="28"/>
        </w:rPr>
        <w:t xml:space="preserve"> un </w:t>
      </w:r>
      <w:r w:rsidR="009A292D" w:rsidRPr="00192A36">
        <w:rPr>
          <w:sz w:val="28"/>
          <w:szCs w:val="28"/>
        </w:rPr>
        <w:t xml:space="preserve">skaitļiem </w:t>
      </w:r>
      <w:r w:rsidR="0013462B" w:rsidRPr="00192A36">
        <w:rPr>
          <w:sz w:val="28"/>
          <w:szCs w:val="28"/>
        </w:rPr>
        <w:t>"</w:t>
      </w:r>
      <w:r w:rsidR="009A292D" w:rsidRPr="00192A36">
        <w:rPr>
          <w:sz w:val="28"/>
          <w:szCs w:val="28"/>
        </w:rPr>
        <w:t xml:space="preserve">izņemot </w:t>
      </w:r>
      <w:r w:rsidR="00145CBD" w:rsidRPr="00192A36">
        <w:rPr>
          <w:sz w:val="28"/>
          <w:szCs w:val="28"/>
        </w:rPr>
        <w:t xml:space="preserve">šo noteikumu </w:t>
      </w:r>
      <w:r w:rsidR="00577492" w:rsidRPr="00192A36">
        <w:rPr>
          <w:sz w:val="28"/>
          <w:szCs w:val="28"/>
        </w:rPr>
        <w:t>41.</w:t>
      </w:r>
      <w:r w:rsidR="0016766F" w:rsidRPr="00192A36">
        <w:rPr>
          <w:sz w:val="28"/>
          <w:szCs w:val="28"/>
          <w:vertAlign w:val="superscript"/>
        </w:rPr>
        <w:t>1</w:t>
      </w:r>
      <w:r w:rsidR="00150D7A" w:rsidRPr="00192A36">
        <w:rPr>
          <w:sz w:val="28"/>
          <w:szCs w:val="28"/>
          <w:vertAlign w:val="superscript"/>
        </w:rPr>
        <w:t> </w:t>
      </w:r>
      <w:r w:rsidR="00577492" w:rsidRPr="00192A36">
        <w:rPr>
          <w:sz w:val="28"/>
          <w:szCs w:val="28"/>
        </w:rPr>
        <w:t>3</w:t>
      </w:r>
      <w:r w:rsidR="0035622A" w:rsidRPr="00192A36">
        <w:rPr>
          <w:sz w:val="28"/>
          <w:szCs w:val="28"/>
        </w:rPr>
        <w:t>.</w:t>
      </w:r>
      <w:r w:rsidR="00577492" w:rsidRPr="00192A36">
        <w:rPr>
          <w:sz w:val="28"/>
          <w:szCs w:val="28"/>
        </w:rPr>
        <w:t>, 41.</w:t>
      </w:r>
      <w:r w:rsidR="0016766F" w:rsidRPr="00192A36">
        <w:rPr>
          <w:sz w:val="28"/>
          <w:szCs w:val="28"/>
          <w:vertAlign w:val="superscript"/>
        </w:rPr>
        <w:t>1</w:t>
      </w:r>
      <w:r w:rsidR="00150D7A" w:rsidRPr="00192A36">
        <w:rPr>
          <w:sz w:val="28"/>
          <w:szCs w:val="28"/>
          <w:vertAlign w:val="superscript"/>
        </w:rPr>
        <w:t> </w:t>
      </w:r>
      <w:r w:rsidR="00577492" w:rsidRPr="00192A36">
        <w:rPr>
          <w:sz w:val="28"/>
          <w:szCs w:val="28"/>
        </w:rPr>
        <w:t>4</w:t>
      </w:r>
      <w:r w:rsidR="0035622A" w:rsidRPr="00192A36">
        <w:rPr>
          <w:sz w:val="28"/>
          <w:szCs w:val="28"/>
        </w:rPr>
        <w:t>.</w:t>
      </w:r>
      <w:r w:rsidR="00577492" w:rsidRPr="00192A36">
        <w:rPr>
          <w:sz w:val="28"/>
          <w:szCs w:val="28"/>
        </w:rPr>
        <w:t xml:space="preserve"> un 41.</w:t>
      </w:r>
      <w:r w:rsidR="0016766F" w:rsidRPr="00192A36">
        <w:rPr>
          <w:sz w:val="28"/>
          <w:szCs w:val="28"/>
          <w:vertAlign w:val="superscript"/>
        </w:rPr>
        <w:t>1</w:t>
      </w:r>
      <w:r w:rsidR="00150D7A" w:rsidRPr="00192A36">
        <w:rPr>
          <w:sz w:val="28"/>
          <w:szCs w:val="28"/>
          <w:vertAlign w:val="superscript"/>
        </w:rPr>
        <w:t> </w:t>
      </w:r>
      <w:r w:rsidR="00577492" w:rsidRPr="00192A36">
        <w:rPr>
          <w:sz w:val="28"/>
          <w:szCs w:val="28"/>
        </w:rPr>
        <w:t>5</w:t>
      </w:r>
      <w:r w:rsidR="0013462B" w:rsidRPr="00192A36">
        <w:rPr>
          <w:sz w:val="28"/>
          <w:szCs w:val="28"/>
        </w:rPr>
        <w:t>. a</w:t>
      </w:r>
      <w:r w:rsidR="0016766F" w:rsidRPr="00192A36">
        <w:rPr>
          <w:sz w:val="28"/>
          <w:szCs w:val="28"/>
        </w:rPr>
        <w:t>pakš</w:t>
      </w:r>
      <w:r w:rsidR="009A292D" w:rsidRPr="00192A36">
        <w:rPr>
          <w:sz w:val="28"/>
          <w:szCs w:val="28"/>
        </w:rPr>
        <w:t>punktā noteikto</w:t>
      </w:r>
      <w:r w:rsidR="0013462B" w:rsidRPr="00192A36">
        <w:rPr>
          <w:sz w:val="28"/>
          <w:szCs w:val="28"/>
        </w:rPr>
        <w:t>"</w:t>
      </w:r>
      <w:r w:rsidR="007F0AF1" w:rsidRPr="00192A36">
        <w:rPr>
          <w:sz w:val="28"/>
          <w:szCs w:val="28"/>
        </w:rPr>
        <w:t>.</w:t>
      </w:r>
    </w:p>
    <w:p w14:paraId="606B80A4" w14:textId="77777777" w:rsidR="00192A36" w:rsidRPr="00192A36" w:rsidRDefault="00192A36" w:rsidP="00192A36">
      <w:pPr>
        <w:tabs>
          <w:tab w:val="left" w:pos="284"/>
        </w:tabs>
        <w:ind w:firstLine="720"/>
        <w:jc w:val="both"/>
        <w:rPr>
          <w:sz w:val="28"/>
          <w:szCs w:val="28"/>
        </w:rPr>
      </w:pPr>
    </w:p>
    <w:p w14:paraId="58EC8824" w14:textId="7427A894" w:rsidR="00CA2C13" w:rsidRPr="00192A36" w:rsidRDefault="0013462B" w:rsidP="0013462B">
      <w:pPr>
        <w:tabs>
          <w:tab w:val="left" w:pos="284"/>
        </w:tabs>
        <w:ind w:firstLine="720"/>
        <w:jc w:val="both"/>
        <w:rPr>
          <w:sz w:val="28"/>
          <w:szCs w:val="28"/>
        </w:rPr>
      </w:pPr>
      <w:r w:rsidRPr="00192A36">
        <w:rPr>
          <w:sz w:val="28"/>
          <w:szCs w:val="28"/>
        </w:rPr>
        <w:t>1</w:t>
      </w:r>
      <w:r w:rsidR="00402E67" w:rsidRPr="00192A36">
        <w:rPr>
          <w:sz w:val="28"/>
          <w:szCs w:val="28"/>
        </w:rPr>
        <w:t>0</w:t>
      </w:r>
      <w:r w:rsidRPr="00192A36">
        <w:rPr>
          <w:sz w:val="28"/>
          <w:szCs w:val="28"/>
        </w:rPr>
        <w:t>. </w:t>
      </w:r>
      <w:r w:rsidR="007F0AF1" w:rsidRPr="00192A36">
        <w:rPr>
          <w:sz w:val="28"/>
          <w:szCs w:val="28"/>
        </w:rPr>
        <w:t>P</w:t>
      </w:r>
      <w:r w:rsidR="006912DD" w:rsidRPr="00192A36">
        <w:rPr>
          <w:sz w:val="28"/>
          <w:szCs w:val="28"/>
        </w:rPr>
        <w:t>apildināt noteikumus ar 71</w:t>
      </w:r>
      <w:r w:rsidRPr="00192A36">
        <w:rPr>
          <w:sz w:val="28"/>
          <w:szCs w:val="28"/>
        </w:rPr>
        <w:t>. p</w:t>
      </w:r>
      <w:r w:rsidR="006912DD" w:rsidRPr="00192A36">
        <w:rPr>
          <w:sz w:val="28"/>
          <w:szCs w:val="28"/>
        </w:rPr>
        <w:t>unktu šādā redakcijā:</w:t>
      </w:r>
    </w:p>
    <w:p w14:paraId="173307DF" w14:textId="77777777" w:rsidR="00192A36" w:rsidRPr="00192A36" w:rsidRDefault="00192A36" w:rsidP="00192A36">
      <w:pPr>
        <w:tabs>
          <w:tab w:val="left" w:pos="284"/>
        </w:tabs>
        <w:ind w:firstLine="720"/>
        <w:jc w:val="both"/>
        <w:rPr>
          <w:sz w:val="28"/>
          <w:szCs w:val="28"/>
        </w:rPr>
      </w:pPr>
    </w:p>
    <w:p w14:paraId="58EC8826" w14:textId="4349C95D" w:rsidR="006912DD" w:rsidRPr="00192A36" w:rsidRDefault="0013462B" w:rsidP="0013462B">
      <w:pPr>
        <w:pStyle w:val="ListParagraph"/>
        <w:tabs>
          <w:tab w:val="left" w:pos="284"/>
        </w:tabs>
        <w:ind w:left="0" w:firstLine="720"/>
        <w:jc w:val="both"/>
        <w:rPr>
          <w:sz w:val="28"/>
          <w:szCs w:val="28"/>
        </w:rPr>
      </w:pPr>
      <w:r w:rsidRPr="00192A36">
        <w:rPr>
          <w:sz w:val="28"/>
          <w:szCs w:val="28"/>
        </w:rPr>
        <w:t>"</w:t>
      </w:r>
      <w:r w:rsidR="006912DD" w:rsidRPr="00192A36">
        <w:rPr>
          <w:sz w:val="28"/>
          <w:szCs w:val="28"/>
        </w:rPr>
        <w:t>71</w:t>
      </w:r>
      <w:r w:rsidR="00150D7A" w:rsidRPr="00192A36">
        <w:rPr>
          <w:sz w:val="28"/>
          <w:szCs w:val="28"/>
        </w:rPr>
        <w:t>. </w:t>
      </w:r>
      <w:r w:rsidR="006912DD" w:rsidRPr="00192A36">
        <w:rPr>
          <w:sz w:val="28"/>
          <w:szCs w:val="28"/>
        </w:rPr>
        <w:t>Komersantiem</w:t>
      </w:r>
      <w:r w:rsidR="0082428F" w:rsidRPr="00192A36">
        <w:rPr>
          <w:sz w:val="28"/>
          <w:szCs w:val="28"/>
        </w:rPr>
        <w:t>,</w:t>
      </w:r>
      <w:r w:rsidR="006912DD" w:rsidRPr="00192A36">
        <w:rPr>
          <w:sz w:val="28"/>
          <w:szCs w:val="28"/>
        </w:rPr>
        <w:t xml:space="preserve"> kuriem ir spēkā esoša speciālā atļauja (licence) apstiprināta noliktavas turētāja darbībai </w:t>
      </w:r>
      <w:r w:rsidR="00445546" w:rsidRPr="00192A36">
        <w:rPr>
          <w:sz w:val="28"/>
          <w:szCs w:val="28"/>
        </w:rPr>
        <w:t xml:space="preserve">ar </w:t>
      </w:r>
      <w:r w:rsidR="006912DD" w:rsidRPr="00192A36">
        <w:rPr>
          <w:sz w:val="28"/>
          <w:szCs w:val="28"/>
        </w:rPr>
        <w:t>tabakas izstrādājum</w:t>
      </w:r>
      <w:r w:rsidR="00A37A46" w:rsidRPr="00192A36">
        <w:rPr>
          <w:sz w:val="28"/>
          <w:szCs w:val="28"/>
        </w:rPr>
        <w:t>iem,</w:t>
      </w:r>
      <w:r w:rsidR="006912DD" w:rsidRPr="00192A36">
        <w:rPr>
          <w:sz w:val="28"/>
          <w:szCs w:val="28"/>
        </w:rPr>
        <w:t xml:space="preserve"> </w:t>
      </w:r>
      <w:r w:rsidR="00CF312F" w:rsidRPr="00192A36">
        <w:rPr>
          <w:sz w:val="28"/>
          <w:szCs w:val="28"/>
        </w:rPr>
        <w:t xml:space="preserve">šo </w:t>
      </w:r>
      <w:r w:rsidR="009F4807" w:rsidRPr="00192A36">
        <w:rPr>
          <w:sz w:val="28"/>
          <w:szCs w:val="28"/>
        </w:rPr>
        <w:t xml:space="preserve">noteikumu </w:t>
      </w:r>
      <w:r w:rsidR="006912DD" w:rsidRPr="00192A36">
        <w:rPr>
          <w:sz w:val="28"/>
          <w:szCs w:val="28"/>
        </w:rPr>
        <w:t>42.</w:t>
      </w:r>
      <w:r w:rsidR="00A37A46" w:rsidRPr="00192A36">
        <w:rPr>
          <w:sz w:val="28"/>
          <w:szCs w:val="28"/>
        </w:rPr>
        <w:t>4</w:t>
      </w:r>
      <w:r w:rsidRPr="00192A36">
        <w:rPr>
          <w:sz w:val="28"/>
          <w:szCs w:val="28"/>
        </w:rPr>
        <w:t>. a</w:t>
      </w:r>
      <w:r w:rsidR="006912DD" w:rsidRPr="00192A36">
        <w:rPr>
          <w:sz w:val="28"/>
          <w:szCs w:val="28"/>
        </w:rPr>
        <w:t xml:space="preserve">pakšpunktā noteiktais vispārējā nodrošinājuma minimālais lielums </w:t>
      </w:r>
      <w:r w:rsidR="00DF1E04" w:rsidRPr="00192A36">
        <w:rPr>
          <w:sz w:val="28"/>
          <w:szCs w:val="28"/>
        </w:rPr>
        <w:t>500 000</w:t>
      </w:r>
      <w:r w:rsidR="009A54D6" w:rsidRPr="00192A36">
        <w:rPr>
          <w:sz w:val="28"/>
          <w:szCs w:val="28"/>
        </w:rPr>
        <w:t> </w:t>
      </w:r>
      <w:proofErr w:type="spellStart"/>
      <w:r w:rsidR="00DF1E04" w:rsidRPr="00192A36">
        <w:rPr>
          <w:i/>
          <w:sz w:val="28"/>
          <w:szCs w:val="28"/>
        </w:rPr>
        <w:t>euro</w:t>
      </w:r>
      <w:proofErr w:type="spellEnd"/>
      <w:r w:rsidR="00DF1E04" w:rsidRPr="00192A36">
        <w:rPr>
          <w:sz w:val="28"/>
          <w:szCs w:val="28"/>
        </w:rPr>
        <w:t xml:space="preserve"> apmērā </w:t>
      </w:r>
      <w:r w:rsidR="006912DD" w:rsidRPr="00192A36">
        <w:rPr>
          <w:sz w:val="28"/>
          <w:szCs w:val="28"/>
        </w:rPr>
        <w:t xml:space="preserve">piemērojams </w:t>
      </w:r>
      <w:r w:rsidR="00CF312F" w:rsidRPr="00192A36">
        <w:rPr>
          <w:sz w:val="28"/>
          <w:szCs w:val="28"/>
        </w:rPr>
        <w:t>ar</w:t>
      </w:r>
      <w:r w:rsidR="006912DD" w:rsidRPr="00192A36">
        <w:rPr>
          <w:sz w:val="28"/>
          <w:szCs w:val="28"/>
        </w:rPr>
        <w:t xml:space="preserve"> 201</w:t>
      </w:r>
      <w:r w:rsidR="00785F00" w:rsidRPr="00192A36">
        <w:rPr>
          <w:sz w:val="28"/>
          <w:szCs w:val="28"/>
        </w:rPr>
        <w:t>6</w:t>
      </w:r>
      <w:r w:rsidR="006912DD" w:rsidRPr="00192A36">
        <w:rPr>
          <w:sz w:val="28"/>
          <w:szCs w:val="28"/>
        </w:rPr>
        <w:t>.</w:t>
      </w:r>
      <w:r w:rsidR="003F2FAA" w:rsidRPr="00192A36">
        <w:rPr>
          <w:sz w:val="28"/>
          <w:szCs w:val="28"/>
        </w:rPr>
        <w:t> </w:t>
      </w:r>
      <w:r w:rsidR="006912DD" w:rsidRPr="00192A36">
        <w:rPr>
          <w:sz w:val="28"/>
          <w:szCs w:val="28"/>
        </w:rPr>
        <w:t>gada 1</w:t>
      </w:r>
      <w:r w:rsidRPr="00192A36">
        <w:rPr>
          <w:sz w:val="28"/>
          <w:szCs w:val="28"/>
        </w:rPr>
        <w:t>. a</w:t>
      </w:r>
      <w:r w:rsidR="00AA7218" w:rsidRPr="00192A36">
        <w:rPr>
          <w:sz w:val="28"/>
          <w:szCs w:val="28"/>
        </w:rPr>
        <w:t>prī</w:t>
      </w:r>
      <w:r w:rsidR="00CF312F" w:rsidRPr="00192A36">
        <w:rPr>
          <w:sz w:val="28"/>
          <w:szCs w:val="28"/>
        </w:rPr>
        <w:t>li</w:t>
      </w:r>
      <w:r w:rsidR="006912DD" w:rsidRPr="00192A36">
        <w:rPr>
          <w:sz w:val="28"/>
          <w:szCs w:val="28"/>
        </w:rPr>
        <w:t>.</w:t>
      </w:r>
      <w:r w:rsidRPr="00192A36">
        <w:rPr>
          <w:sz w:val="28"/>
          <w:szCs w:val="28"/>
        </w:rPr>
        <w:t>"</w:t>
      </w:r>
    </w:p>
    <w:p w14:paraId="1BC1A5E5" w14:textId="77777777" w:rsidR="00192A36" w:rsidRPr="00192A36" w:rsidRDefault="00192A36" w:rsidP="00192A36">
      <w:pPr>
        <w:tabs>
          <w:tab w:val="left" w:pos="284"/>
        </w:tabs>
        <w:ind w:firstLine="720"/>
        <w:jc w:val="both"/>
        <w:rPr>
          <w:sz w:val="28"/>
          <w:szCs w:val="28"/>
        </w:rPr>
      </w:pPr>
    </w:p>
    <w:p w14:paraId="58EC8828" w14:textId="01A15F1E" w:rsidR="00443008" w:rsidRPr="00192A36" w:rsidRDefault="0013462B" w:rsidP="0013462B">
      <w:pPr>
        <w:tabs>
          <w:tab w:val="left" w:pos="284"/>
        </w:tabs>
        <w:ind w:firstLine="720"/>
        <w:jc w:val="both"/>
        <w:rPr>
          <w:sz w:val="28"/>
          <w:szCs w:val="28"/>
        </w:rPr>
      </w:pPr>
      <w:r w:rsidRPr="00192A36">
        <w:rPr>
          <w:sz w:val="28"/>
          <w:szCs w:val="28"/>
        </w:rPr>
        <w:t>1</w:t>
      </w:r>
      <w:r w:rsidR="00402E67" w:rsidRPr="00192A36">
        <w:rPr>
          <w:sz w:val="28"/>
          <w:szCs w:val="28"/>
        </w:rPr>
        <w:t>1</w:t>
      </w:r>
      <w:r w:rsidRPr="00192A36">
        <w:rPr>
          <w:sz w:val="28"/>
          <w:szCs w:val="28"/>
        </w:rPr>
        <w:t>. </w:t>
      </w:r>
      <w:r w:rsidR="007F0AF1" w:rsidRPr="00192A36">
        <w:rPr>
          <w:sz w:val="28"/>
          <w:szCs w:val="28"/>
        </w:rPr>
        <w:t>I</w:t>
      </w:r>
      <w:r w:rsidR="00443008" w:rsidRPr="00192A36">
        <w:rPr>
          <w:sz w:val="28"/>
          <w:szCs w:val="28"/>
        </w:rPr>
        <w:t>zteikt 3.</w:t>
      </w:r>
      <w:r w:rsidR="00443008" w:rsidRPr="00192A36">
        <w:rPr>
          <w:sz w:val="28"/>
          <w:szCs w:val="28"/>
          <w:vertAlign w:val="superscript"/>
        </w:rPr>
        <w:t>1</w:t>
      </w:r>
      <w:r w:rsidR="00A64225" w:rsidRPr="00192A36">
        <w:rPr>
          <w:sz w:val="28"/>
          <w:szCs w:val="28"/>
        </w:rPr>
        <w:t xml:space="preserve"> un</w:t>
      </w:r>
      <w:r w:rsidR="00A64225" w:rsidRPr="00192A36">
        <w:rPr>
          <w:sz w:val="28"/>
          <w:szCs w:val="28"/>
          <w:vertAlign w:val="superscript"/>
        </w:rPr>
        <w:t xml:space="preserve"> </w:t>
      </w:r>
      <w:r w:rsidR="00A64225" w:rsidRPr="00192A36">
        <w:rPr>
          <w:sz w:val="28"/>
          <w:szCs w:val="28"/>
        </w:rPr>
        <w:t>3.</w:t>
      </w:r>
      <w:r w:rsidR="00A64225" w:rsidRPr="00192A36">
        <w:rPr>
          <w:sz w:val="28"/>
          <w:szCs w:val="28"/>
          <w:vertAlign w:val="superscript"/>
        </w:rPr>
        <w:t>2</w:t>
      </w:r>
      <w:r w:rsidR="00150D7A" w:rsidRPr="00192A36">
        <w:rPr>
          <w:sz w:val="28"/>
          <w:szCs w:val="28"/>
          <w:vertAlign w:val="superscript"/>
        </w:rPr>
        <w:t> </w:t>
      </w:r>
      <w:r w:rsidR="00443008" w:rsidRPr="00192A36">
        <w:rPr>
          <w:sz w:val="28"/>
          <w:szCs w:val="28"/>
        </w:rPr>
        <w:t xml:space="preserve">pielikumu </w:t>
      </w:r>
      <w:r w:rsidR="0082428F" w:rsidRPr="00192A36">
        <w:rPr>
          <w:sz w:val="28"/>
          <w:szCs w:val="28"/>
        </w:rPr>
        <w:t>šādā</w:t>
      </w:r>
      <w:r w:rsidR="00443008" w:rsidRPr="00192A36">
        <w:rPr>
          <w:sz w:val="28"/>
          <w:szCs w:val="28"/>
        </w:rPr>
        <w:t xml:space="preserve"> redakcijā:</w:t>
      </w:r>
    </w:p>
    <w:p w14:paraId="6F05F849" w14:textId="77777777" w:rsidR="00192A36" w:rsidRPr="00192A36" w:rsidRDefault="00192A36" w:rsidP="00192A36">
      <w:pPr>
        <w:tabs>
          <w:tab w:val="left" w:pos="284"/>
        </w:tabs>
        <w:ind w:firstLine="720"/>
        <w:jc w:val="both"/>
        <w:rPr>
          <w:sz w:val="28"/>
          <w:szCs w:val="28"/>
        </w:rPr>
      </w:pPr>
    </w:p>
    <w:p w14:paraId="4B8CD551" w14:textId="77777777" w:rsidR="00150D7A" w:rsidRPr="00192A36" w:rsidRDefault="0013462B" w:rsidP="0013462B">
      <w:pPr>
        <w:pStyle w:val="NormalWeb"/>
        <w:spacing w:before="0" w:beforeAutospacing="0" w:after="0" w:afterAutospacing="0"/>
        <w:jc w:val="right"/>
        <w:rPr>
          <w:sz w:val="28"/>
          <w:szCs w:val="28"/>
        </w:rPr>
      </w:pPr>
      <w:r w:rsidRPr="00192A36">
        <w:rPr>
          <w:sz w:val="28"/>
          <w:szCs w:val="28"/>
        </w:rPr>
        <w:t>"</w:t>
      </w:r>
      <w:r w:rsidR="00443008" w:rsidRPr="00192A36">
        <w:rPr>
          <w:sz w:val="28"/>
          <w:szCs w:val="28"/>
        </w:rPr>
        <w:t>3.</w:t>
      </w:r>
      <w:r w:rsidR="00443008" w:rsidRPr="00192A36">
        <w:rPr>
          <w:sz w:val="28"/>
          <w:szCs w:val="28"/>
          <w:vertAlign w:val="superscript"/>
        </w:rPr>
        <w:t>1</w:t>
      </w:r>
      <w:r w:rsidR="00443008" w:rsidRPr="00192A36">
        <w:rPr>
          <w:sz w:val="28"/>
          <w:szCs w:val="28"/>
        </w:rPr>
        <w:t xml:space="preserve"> pielikums</w:t>
      </w:r>
    </w:p>
    <w:p w14:paraId="2EBCA86D" w14:textId="77777777" w:rsidR="00150D7A" w:rsidRPr="00192A36" w:rsidRDefault="00443008" w:rsidP="0013462B">
      <w:pPr>
        <w:pStyle w:val="NormalWeb"/>
        <w:spacing w:before="0" w:beforeAutospacing="0" w:after="0" w:afterAutospacing="0"/>
        <w:jc w:val="right"/>
        <w:rPr>
          <w:sz w:val="28"/>
          <w:szCs w:val="28"/>
        </w:rPr>
      </w:pPr>
      <w:r w:rsidRPr="00192A36">
        <w:rPr>
          <w:sz w:val="28"/>
          <w:szCs w:val="28"/>
        </w:rPr>
        <w:t>Ministru kabineta</w:t>
      </w:r>
    </w:p>
    <w:p w14:paraId="1960B26A" w14:textId="77777777" w:rsidR="00150D7A" w:rsidRPr="00192A36" w:rsidRDefault="00443008" w:rsidP="0013462B">
      <w:pPr>
        <w:pStyle w:val="NormalWeb"/>
        <w:spacing w:before="0" w:beforeAutospacing="0" w:after="0" w:afterAutospacing="0"/>
        <w:jc w:val="right"/>
        <w:rPr>
          <w:sz w:val="28"/>
          <w:szCs w:val="28"/>
        </w:rPr>
      </w:pPr>
      <w:r w:rsidRPr="00192A36">
        <w:rPr>
          <w:sz w:val="28"/>
          <w:szCs w:val="28"/>
        </w:rPr>
        <w:t>2010.</w:t>
      </w:r>
      <w:r w:rsidR="003F2FAA" w:rsidRPr="00192A36">
        <w:rPr>
          <w:sz w:val="28"/>
          <w:szCs w:val="28"/>
        </w:rPr>
        <w:t> </w:t>
      </w:r>
      <w:r w:rsidRPr="00192A36">
        <w:rPr>
          <w:sz w:val="28"/>
          <w:szCs w:val="28"/>
        </w:rPr>
        <w:t>gada 30</w:t>
      </w:r>
      <w:r w:rsidR="0013462B" w:rsidRPr="00192A36">
        <w:rPr>
          <w:sz w:val="28"/>
          <w:szCs w:val="28"/>
        </w:rPr>
        <w:t>. m</w:t>
      </w:r>
      <w:r w:rsidRPr="00192A36">
        <w:rPr>
          <w:sz w:val="28"/>
          <w:szCs w:val="28"/>
        </w:rPr>
        <w:t>arta</w:t>
      </w:r>
    </w:p>
    <w:p w14:paraId="58EC882A" w14:textId="312DB06C" w:rsidR="00443008" w:rsidRPr="00192A36" w:rsidRDefault="00443008" w:rsidP="0013462B">
      <w:pPr>
        <w:pStyle w:val="NormalWeb"/>
        <w:spacing w:before="0" w:beforeAutospacing="0" w:after="0" w:afterAutospacing="0"/>
        <w:jc w:val="right"/>
        <w:rPr>
          <w:sz w:val="28"/>
          <w:szCs w:val="28"/>
        </w:rPr>
      </w:pPr>
      <w:r w:rsidRPr="00192A36">
        <w:rPr>
          <w:sz w:val="28"/>
          <w:szCs w:val="28"/>
        </w:rPr>
        <w:t>noteikumiem Nr.</w:t>
      </w:r>
      <w:r w:rsidR="003F2FAA" w:rsidRPr="00192A36">
        <w:rPr>
          <w:sz w:val="28"/>
          <w:szCs w:val="28"/>
        </w:rPr>
        <w:t> </w:t>
      </w:r>
      <w:r w:rsidR="009E491E" w:rsidRPr="00192A36">
        <w:rPr>
          <w:sz w:val="28"/>
          <w:szCs w:val="28"/>
        </w:rPr>
        <w:t>302</w:t>
      </w:r>
    </w:p>
    <w:p w14:paraId="023F4B11" w14:textId="77777777" w:rsidR="003F2FAA" w:rsidRPr="00192A36" w:rsidRDefault="003F2FAA" w:rsidP="0013462B">
      <w:pPr>
        <w:pStyle w:val="NormalWeb"/>
        <w:spacing w:before="0" w:beforeAutospacing="0" w:after="0" w:afterAutospacing="0"/>
        <w:jc w:val="right"/>
        <w:rPr>
          <w:sz w:val="28"/>
          <w:szCs w:val="28"/>
        </w:rPr>
      </w:pPr>
    </w:p>
    <w:tbl>
      <w:tblPr>
        <w:tblW w:w="4495" w:type="pct"/>
        <w:tblCellSpacing w:w="15" w:type="dxa"/>
        <w:tblInd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63"/>
      </w:tblGrid>
      <w:tr w:rsidR="006B5EF0" w:rsidRPr="006B5EF0" w14:paraId="58EC882D" w14:textId="77777777" w:rsidTr="00192A36">
        <w:trPr>
          <w:tblCellSpacing w:w="15" w:type="dxa"/>
        </w:trPr>
        <w:tc>
          <w:tcPr>
            <w:tcW w:w="8203" w:type="dxa"/>
            <w:shd w:val="clear" w:color="auto" w:fill="E0E0E0"/>
            <w:hideMark/>
          </w:tcPr>
          <w:p w14:paraId="58EC882B" w14:textId="53130E44" w:rsidR="00443008" w:rsidRPr="006B5EF0" w:rsidRDefault="00443008" w:rsidP="0013462B">
            <w:r w:rsidRPr="006B5EF0">
              <w:rPr>
                <w:b/>
                <w:bCs/>
              </w:rPr>
              <w:lastRenderedPageBreak/>
              <w:t>Akcīzes nodokļa vispārējā nodrošinājuma apliecības akcīzes identifikācijas numurs</w:t>
            </w:r>
            <w:r w:rsidRPr="006B5EF0">
              <w:t xml:space="preserve"> </w:t>
            </w:r>
          </w:p>
          <w:p w14:paraId="58EC882C" w14:textId="77777777" w:rsidR="00443008" w:rsidRPr="006B5EF0" w:rsidRDefault="00443008" w:rsidP="0013462B">
            <w:pPr>
              <w:pStyle w:val="NormalWeb"/>
              <w:spacing w:before="0" w:beforeAutospacing="0" w:after="0" w:afterAutospacing="0"/>
              <w:rPr>
                <w:sz w:val="20"/>
                <w:szCs w:val="20"/>
              </w:rPr>
            </w:pPr>
            <w:r w:rsidRPr="006B5EF0">
              <w:rPr>
                <w:sz w:val="20"/>
                <w:szCs w:val="20"/>
              </w:rPr>
              <w:t>(aizpilda Valsts ieņēmumu dienesta amatpersona)</w:t>
            </w:r>
          </w:p>
        </w:tc>
      </w:tr>
      <w:tr w:rsidR="006B5EF0" w:rsidRPr="006B5EF0" w14:paraId="58EC882F" w14:textId="77777777" w:rsidTr="0028143E">
        <w:trPr>
          <w:trHeight w:val="284"/>
          <w:tblCellSpacing w:w="15" w:type="dxa"/>
        </w:trPr>
        <w:tc>
          <w:tcPr>
            <w:tcW w:w="8203" w:type="dxa"/>
            <w:hideMark/>
          </w:tcPr>
          <w:p w14:paraId="58EC882E" w14:textId="5E263048" w:rsidR="00443008" w:rsidRPr="006B5EF0" w:rsidRDefault="00443008" w:rsidP="0013462B"/>
        </w:tc>
      </w:tr>
    </w:tbl>
    <w:p w14:paraId="512F8984" w14:textId="77777777" w:rsidR="003F2FAA" w:rsidRPr="00192A36" w:rsidRDefault="003F2FAA" w:rsidP="0013462B">
      <w:pPr>
        <w:pStyle w:val="NormalWeb"/>
        <w:spacing w:before="0" w:beforeAutospacing="0" w:after="0" w:afterAutospacing="0"/>
        <w:jc w:val="right"/>
        <w:rPr>
          <w:sz w:val="18"/>
          <w:szCs w:val="20"/>
        </w:rPr>
      </w:pPr>
    </w:p>
    <w:p w14:paraId="58EC8830" w14:textId="77777777" w:rsidR="00443008" w:rsidRPr="006B5EF0" w:rsidRDefault="00443008" w:rsidP="0013462B">
      <w:pPr>
        <w:pStyle w:val="NormalWeb"/>
        <w:spacing w:before="0" w:beforeAutospacing="0" w:after="0" w:afterAutospacing="0"/>
        <w:jc w:val="right"/>
        <w:rPr>
          <w:sz w:val="20"/>
          <w:szCs w:val="20"/>
        </w:rPr>
      </w:pPr>
      <w:proofErr w:type="gramStart"/>
      <w:r w:rsidRPr="006B5EF0">
        <w:rPr>
          <w:sz w:val="20"/>
          <w:szCs w:val="20"/>
        </w:rPr>
        <w:t>VALSTS IEŅĒMUMU DIENESTAM</w:t>
      </w:r>
      <w:proofErr w:type="gramEnd"/>
    </w:p>
    <w:p w14:paraId="27BB6B97" w14:textId="77777777" w:rsidR="003F2FAA" w:rsidRPr="00192A36" w:rsidRDefault="003F2FAA" w:rsidP="0013462B">
      <w:pPr>
        <w:pStyle w:val="NormalWeb"/>
        <w:spacing w:before="0" w:beforeAutospacing="0" w:after="0" w:afterAutospacing="0"/>
        <w:jc w:val="right"/>
        <w:rPr>
          <w:sz w:val="18"/>
          <w:szCs w:val="20"/>
        </w:rPr>
      </w:pPr>
    </w:p>
    <w:p w14:paraId="58EC8831" w14:textId="77777777" w:rsidR="00443008" w:rsidRPr="006B5EF0" w:rsidRDefault="00443008" w:rsidP="0013462B">
      <w:pPr>
        <w:pStyle w:val="NormalWeb"/>
        <w:spacing w:before="0" w:beforeAutospacing="0" w:after="0" w:afterAutospacing="0"/>
        <w:jc w:val="center"/>
        <w:rPr>
          <w:b/>
          <w:bCs/>
        </w:rPr>
      </w:pPr>
      <w:r w:rsidRPr="006B5EF0">
        <w:rPr>
          <w:b/>
          <w:bCs/>
        </w:rPr>
        <w:t>Iesniegums akcīzes nodokļa vispārējā nodrošinājuma apliecības</w:t>
      </w:r>
    </w:p>
    <w:p w14:paraId="5C1B5A25" w14:textId="77777777" w:rsidR="003F2FAA" w:rsidRPr="00192A36" w:rsidRDefault="003F2FAA" w:rsidP="0013462B">
      <w:pPr>
        <w:pStyle w:val="NormalWeb"/>
        <w:spacing w:before="0" w:beforeAutospacing="0" w:after="0" w:afterAutospacing="0"/>
        <w:jc w:val="center"/>
        <w:rPr>
          <w:bCs/>
          <w:sz w:val="10"/>
          <w:szCs w:val="16"/>
        </w:rPr>
      </w:pPr>
    </w:p>
    <w:tbl>
      <w:tblPr>
        <w:tblW w:w="4429" w:type="pct"/>
        <w:jc w:val="center"/>
        <w:tblCellSpacing w:w="15" w:type="dxa"/>
        <w:tblCellMar>
          <w:top w:w="30" w:type="dxa"/>
          <w:left w:w="30" w:type="dxa"/>
          <w:bottom w:w="30" w:type="dxa"/>
          <w:right w:w="30" w:type="dxa"/>
        </w:tblCellMar>
        <w:tblLook w:val="04A0" w:firstRow="1" w:lastRow="0" w:firstColumn="1" w:lastColumn="0" w:noHBand="0" w:noVBand="1"/>
      </w:tblPr>
      <w:tblGrid>
        <w:gridCol w:w="498"/>
        <w:gridCol w:w="2304"/>
        <w:gridCol w:w="5353"/>
      </w:tblGrid>
      <w:tr w:rsidR="006B5EF0" w:rsidRPr="006B5EF0" w14:paraId="58EC8834" w14:textId="77777777" w:rsidTr="0017418E">
        <w:trPr>
          <w:tblCellSpacing w:w="15" w:type="dxa"/>
          <w:jc w:val="center"/>
        </w:trPr>
        <w:tc>
          <w:tcPr>
            <w:tcW w:w="279" w:type="pct"/>
            <w:tcBorders>
              <w:top w:val="single" w:sz="6" w:space="0" w:color="auto"/>
              <w:left w:val="single" w:sz="6" w:space="0" w:color="auto"/>
              <w:bottom w:val="single" w:sz="6" w:space="0" w:color="auto"/>
              <w:right w:val="single" w:sz="6" w:space="0" w:color="auto"/>
            </w:tcBorders>
          </w:tcPr>
          <w:p w14:paraId="58EC8832" w14:textId="599C6090" w:rsidR="00443008" w:rsidRPr="006B5EF0" w:rsidRDefault="00443008" w:rsidP="0013462B">
            <w:pPr>
              <w:rPr>
                <w:szCs w:val="24"/>
                <w:lang w:eastAsia="lv-LV"/>
              </w:rPr>
            </w:pPr>
          </w:p>
        </w:tc>
        <w:tc>
          <w:tcPr>
            <w:tcW w:w="4666" w:type="pct"/>
            <w:gridSpan w:val="2"/>
            <w:hideMark/>
          </w:tcPr>
          <w:p w14:paraId="58EC8833" w14:textId="77777777" w:rsidR="00443008" w:rsidRPr="006B5EF0" w:rsidRDefault="00443008" w:rsidP="0013462B">
            <w:pPr>
              <w:rPr>
                <w:b/>
                <w:bCs/>
                <w:lang w:eastAsia="lv-LV"/>
              </w:rPr>
            </w:pPr>
            <w:r w:rsidRPr="006B5EF0">
              <w:rPr>
                <w:b/>
                <w:bCs/>
                <w:lang w:eastAsia="lv-LV"/>
              </w:rPr>
              <w:t>saņemšanai</w:t>
            </w:r>
          </w:p>
        </w:tc>
      </w:tr>
      <w:tr w:rsidR="006B5EF0" w:rsidRPr="006B5EF0" w14:paraId="58EC8838" w14:textId="77777777" w:rsidTr="0017418E">
        <w:trPr>
          <w:tblCellSpacing w:w="15" w:type="dxa"/>
          <w:jc w:val="center"/>
        </w:trPr>
        <w:tc>
          <w:tcPr>
            <w:tcW w:w="279" w:type="pct"/>
            <w:tcBorders>
              <w:top w:val="single" w:sz="6" w:space="0" w:color="auto"/>
              <w:left w:val="single" w:sz="6" w:space="0" w:color="auto"/>
              <w:bottom w:val="single" w:sz="6" w:space="0" w:color="auto"/>
              <w:right w:val="single" w:sz="6" w:space="0" w:color="auto"/>
            </w:tcBorders>
          </w:tcPr>
          <w:p w14:paraId="58EC8835" w14:textId="5F314BC1" w:rsidR="00443008" w:rsidRPr="006B5EF0" w:rsidRDefault="00443008" w:rsidP="0013462B">
            <w:pPr>
              <w:rPr>
                <w:szCs w:val="24"/>
                <w:lang w:eastAsia="lv-LV"/>
              </w:rPr>
            </w:pPr>
          </w:p>
        </w:tc>
        <w:tc>
          <w:tcPr>
            <w:tcW w:w="1399" w:type="pct"/>
            <w:hideMark/>
          </w:tcPr>
          <w:p w14:paraId="58EC8836" w14:textId="77777777" w:rsidR="00443008" w:rsidRPr="006B5EF0" w:rsidRDefault="00443008" w:rsidP="0013462B">
            <w:pPr>
              <w:rPr>
                <w:b/>
                <w:bCs/>
                <w:lang w:eastAsia="lv-LV"/>
              </w:rPr>
            </w:pPr>
            <w:r w:rsidRPr="006B5EF0">
              <w:rPr>
                <w:b/>
                <w:bCs/>
                <w:lang w:eastAsia="lv-LV"/>
              </w:rPr>
              <w:t>pārreģistrācijai sakarā ar</w:t>
            </w:r>
          </w:p>
        </w:tc>
        <w:tc>
          <w:tcPr>
            <w:tcW w:w="3248" w:type="pct"/>
            <w:tcBorders>
              <w:top w:val="nil"/>
              <w:left w:val="nil"/>
              <w:bottom w:val="single" w:sz="6" w:space="0" w:color="auto"/>
              <w:right w:val="nil"/>
            </w:tcBorders>
            <w:hideMark/>
          </w:tcPr>
          <w:p w14:paraId="58EC8837" w14:textId="77777777" w:rsidR="00443008" w:rsidRPr="006B5EF0" w:rsidRDefault="00443008" w:rsidP="0013462B">
            <w:pPr>
              <w:rPr>
                <w:szCs w:val="24"/>
                <w:lang w:eastAsia="lv-LV"/>
              </w:rPr>
            </w:pPr>
            <w:r w:rsidRPr="006B5EF0">
              <w:rPr>
                <w:szCs w:val="24"/>
                <w:lang w:eastAsia="lv-LV"/>
              </w:rPr>
              <w:t> </w:t>
            </w:r>
          </w:p>
        </w:tc>
      </w:tr>
    </w:tbl>
    <w:p w14:paraId="58EC8839" w14:textId="77777777" w:rsidR="00443008" w:rsidRPr="00192A36" w:rsidRDefault="00443008" w:rsidP="0013462B">
      <w:pPr>
        <w:pStyle w:val="NormalWeb"/>
        <w:spacing w:before="0" w:beforeAutospacing="0" w:after="0" w:afterAutospacing="0"/>
        <w:rPr>
          <w:bCs/>
          <w:sz w:val="18"/>
          <w:szCs w:val="20"/>
        </w:rPr>
      </w:pPr>
    </w:p>
    <w:p w14:paraId="58EC883A" w14:textId="77777777" w:rsidR="00443008" w:rsidRPr="006B5EF0" w:rsidRDefault="00443008" w:rsidP="0013462B">
      <w:pPr>
        <w:pStyle w:val="NormalWeb"/>
        <w:spacing w:before="0" w:beforeAutospacing="0" w:after="0" w:afterAutospacing="0"/>
        <w:rPr>
          <w:b/>
          <w:bCs/>
          <w:sz w:val="20"/>
          <w:szCs w:val="20"/>
        </w:rPr>
      </w:pPr>
      <w:r w:rsidRPr="006B5EF0">
        <w:rPr>
          <w:b/>
          <w:bCs/>
          <w:sz w:val="20"/>
          <w:szCs w:val="20"/>
        </w:rPr>
        <w:t>1. Komersants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3478"/>
        <w:gridCol w:w="558"/>
        <w:gridCol w:w="558"/>
        <w:gridCol w:w="558"/>
        <w:gridCol w:w="558"/>
        <w:gridCol w:w="558"/>
        <w:gridCol w:w="558"/>
        <w:gridCol w:w="470"/>
        <w:gridCol w:w="470"/>
        <w:gridCol w:w="470"/>
        <w:gridCol w:w="470"/>
        <w:gridCol w:w="485"/>
      </w:tblGrid>
      <w:tr w:rsidR="006B5EF0" w:rsidRPr="006B5EF0" w14:paraId="58EC883D" w14:textId="77777777" w:rsidTr="0017418E">
        <w:trPr>
          <w:tblCellSpacing w:w="15" w:type="dxa"/>
        </w:trPr>
        <w:tc>
          <w:tcPr>
            <w:tcW w:w="1950" w:type="pct"/>
            <w:shd w:val="clear" w:color="auto" w:fill="E0E0E0"/>
            <w:hideMark/>
          </w:tcPr>
          <w:p w14:paraId="58EC883B" w14:textId="77777777" w:rsidR="00443008" w:rsidRPr="006B5EF0" w:rsidRDefault="00443008" w:rsidP="0013462B">
            <w:r w:rsidRPr="006B5EF0">
              <w:t>Nosaukums</w:t>
            </w:r>
          </w:p>
        </w:tc>
        <w:tc>
          <w:tcPr>
            <w:tcW w:w="3050" w:type="pct"/>
            <w:gridSpan w:val="11"/>
          </w:tcPr>
          <w:p w14:paraId="58EC883C" w14:textId="013403FB" w:rsidR="00443008" w:rsidRPr="006B5EF0" w:rsidRDefault="00443008" w:rsidP="0013462B"/>
        </w:tc>
      </w:tr>
      <w:tr w:rsidR="006B5EF0" w:rsidRPr="006B5EF0" w14:paraId="58EC884A" w14:textId="77777777" w:rsidTr="0017418E">
        <w:trPr>
          <w:tblCellSpacing w:w="15" w:type="dxa"/>
        </w:trPr>
        <w:tc>
          <w:tcPr>
            <w:tcW w:w="1950" w:type="pct"/>
            <w:shd w:val="clear" w:color="auto" w:fill="E0E0E0"/>
            <w:hideMark/>
          </w:tcPr>
          <w:p w14:paraId="58EC883E" w14:textId="77777777" w:rsidR="00443008" w:rsidRPr="006B5EF0" w:rsidRDefault="00443008" w:rsidP="0013462B">
            <w:r w:rsidRPr="006B5EF0">
              <w:t>Nodokļu maksātāja reģistrācijas kods</w:t>
            </w:r>
          </w:p>
        </w:tc>
        <w:tc>
          <w:tcPr>
            <w:tcW w:w="300" w:type="pct"/>
          </w:tcPr>
          <w:p w14:paraId="58EC883F" w14:textId="768C720A" w:rsidR="00443008" w:rsidRPr="006B5EF0" w:rsidRDefault="00443008" w:rsidP="0013462B"/>
        </w:tc>
        <w:tc>
          <w:tcPr>
            <w:tcW w:w="300" w:type="pct"/>
          </w:tcPr>
          <w:p w14:paraId="58EC8840" w14:textId="438977FE" w:rsidR="00443008" w:rsidRPr="006B5EF0" w:rsidRDefault="00443008" w:rsidP="0013462B"/>
        </w:tc>
        <w:tc>
          <w:tcPr>
            <w:tcW w:w="300" w:type="pct"/>
          </w:tcPr>
          <w:p w14:paraId="58EC8841" w14:textId="5BEB8CFB" w:rsidR="00443008" w:rsidRPr="006B5EF0" w:rsidRDefault="00443008" w:rsidP="0013462B"/>
        </w:tc>
        <w:tc>
          <w:tcPr>
            <w:tcW w:w="300" w:type="pct"/>
          </w:tcPr>
          <w:p w14:paraId="58EC8842" w14:textId="4B1ABDAE" w:rsidR="00443008" w:rsidRPr="006B5EF0" w:rsidRDefault="00443008" w:rsidP="0013462B"/>
        </w:tc>
        <w:tc>
          <w:tcPr>
            <w:tcW w:w="300" w:type="pct"/>
          </w:tcPr>
          <w:p w14:paraId="58EC8843" w14:textId="49FB5C8F" w:rsidR="00443008" w:rsidRPr="006B5EF0" w:rsidRDefault="00443008" w:rsidP="0013462B"/>
        </w:tc>
        <w:tc>
          <w:tcPr>
            <w:tcW w:w="300" w:type="pct"/>
          </w:tcPr>
          <w:p w14:paraId="58EC8844" w14:textId="774FC311" w:rsidR="00443008" w:rsidRPr="006B5EF0" w:rsidRDefault="00443008" w:rsidP="0013462B"/>
        </w:tc>
        <w:tc>
          <w:tcPr>
            <w:tcW w:w="250" w:type="pct"/>
          </w:tcPr>
          <w:p w14:paraId="58EC8845" w14:textId="262F1545" w:rsidR="00443008" w:rsidRPr="006B5EF0" w:rsidRDefault="00443008" w:rsidP="0013462B"/>
        </w:tc>
        <w:tc>
          <w:tcPr>
            <w:tcW w:w="250" w:type="pct"/>
          </w:tcPr>
          <w:p w14:paraId="58EC8846" w14:textId="612A1330" w:rsidR="00443008" w:rsidRPr="006B5EF0" w:rsidRDefault="00443008" w:rsidP="0013462B"/>
        </w:tc>
        <w:tc>
          <w:tcPr>
            <w:tcW w:w="250" w:type="pct"/>
          </w:tcPr>
          <w:p w14:paraId="58EC8847" w14:textId="3510D0E1" w:rsidR="00443008" w:rsidRPr="006B5EF0" w:rsidRDefault="00443008" w:rsidP="0013462B"/>
        </w:tc>
        <w:tc>
          <w:tcPr>
            <w:tcW w:w="250" w:type="pct"/>
          </w:tcPr>
          <w:p w14:paraId="58EC8848" w14:textId="493FF117" w:rsidR="00443008" w:rsidRPr="006B5EF0" w:rsidRDefault="00443008" w:rsidP="0013462B"/>
        </w:tc>
        <w:tc>
          <w:tcPr>
            <w:tcW w:w="250" w:type="pct"/>
          </w:tcPr>
          <w:p w14:paraId="58EC8849" w14:textId="3AE39E62" w:rsidR="00443008" w:rsidRPr="006B5EF0" w:rsidRDefault="00443008" w:rsidP="0013462B"/>
        </w:tc>
      </w:tr>
      <w:tr w:rsidR="006B5EF0" w:rsidRPr="006B5EF0" w14:paraId="58EC884D" w14:textId="77777777" w:rsidTr="0017418E">
        <w:trPr>
          <w:tblCellSpacing w:w="15" w:type="dxa"/>
        </w:trPr>
        <w:tc>
          <w:tcPr>
            <w:tcW w:w="1950" w:type="pct"/>
            <w:shd w:val="clear" w:color="auto" w:fill="E0E0E0"/>
            <w:hideMark/>
          </w:tcPr>
          <w:p w14:paraId="58EC884B" w14:textId="77777777" w:rsidR="00443008" w:rsidRPr="006B5EF0" w:rsidRDefault="00443008" w:rsidP="0013462B">
            <w:r w:rsidRPr="006B5EF0">
              <w:t>Tālrunis</w:t>
            </w:r>
          </w:p>
        </w:tc>
        <w:tc>
          <w:tcPr>
            <w:tcW w:w="3050" w:type="pct"/>
            <w:gridSpan w:val="11"/>
          </w:tcPr>
          <w:p w14:paraId="58EC884C" w14:textId="0BCD33E1" w:rsidR="00443008" w:rsidRPr="006B5EF0" w:rsidRDefault="00443008" w:rsidP="0013462B"/>
        </w:tc>
      </w:tr>
      <w:tr w:rsidR="006B5EF0" w:rsidRPr="006B5EF0" w14:paraId="58EC8850" w14:textId="77777777" w:rsidTr="0017418E">
        <w:trPr>
          <w:tblCellSpacing w:w="15" w:type="dxa"/>
        </w:trPr>
        <w:tc>
          <w:tcPr>
            <w:tcW w:w="1950" w:type="pct"/>
            <w:shd w:val="clear" w:color="auto" w:fill="E0E0E0"/>
            <w:hideMark/>
          </w:tcPr>
          <w:p w14:paraId="58EC884E" w14:textId="77777777" w:rsidR="00443008" w:rsidRPr="006B5EF0" w:rsidRDefault="00443008" w:rsidP="0013462B">
            <w:r w:rsidRPr="006B5EF0">
              <w:t>Fakss</w:t>
            </w:r>
          </w:p>
        </w:tc>
        <w:tc>
          <w:tcPr>
            <w:tcW w:w="3050" w:type="pct"/>
            <w:gridSpan w:val="11"/>
          </w:tcPr>
          <w:p w14:paraId="58EC884F" w14:textId="5A4BED31" w:rsidR="00443008" w:rsidRPr="006B5EF0" w:rsidRDefault="00443008" w:rsidP="0013462B"/>
        </w:tc>
      </w:tr>
      <w:tr w:rsidR="006B5EF0" w:rsidRPr="006B5EF0" w14:paraId="58EC8853" w14:textId="77777777" w:rsidTr="0017418E">
        <w:trPr>
          <w:tblCellSpacing w:w="15" w:type="dxa"/>
        </w:trPr>
        <w:tc>
          <w:tcPr>
            <w:tcW w:w="1950" w:type="pct"/>
            <w:shd w:val="clear" w:color="auto" w:fill="E0E0E0"/>
            <w:hideMark/>
          </w:tcPr>
          <w:p w14:paraId="58EC8851" w14:textId="77777777" w:rsidR="00443008" w:rsidRPr="006B5EF0" w:rsidRDefault="00443008" w:rsidP="0013462B">
            <w:r w:rsidRPr="006B5EF0">
              <w:t>Elektroniskā pasta adrese</w:t>
            </w:r>
          </w:p>
        </w:tc>
        <w:tc>
          <w:tcPr>
            <w:tcW w:w="3050" w:type="pct"/>
            <w:gridSpan w:val="11"/>
          </w:tcPr>
          <w:p w14:paraId="58EC8852" w14:textId="2DD76252" w:rsidR="00443008" w:rsidRPr="006B5EF0" w:rsidRDefault="00443008" w:rsidP="0013462B"/>
        </w:tc>
      </w:tr>
    </w:tbl>
    <w:p w14:paraId="2DB7F40E" w14:textId="77777777" w:rsidR="0047465A" w:rsidRPr="00192A36" w:rsidRDefault="0047465A" w:rsidP="0013462B">
      <w:pPr>
        <w:pStyle w:val="NormalWeb"/>
        <w:spacing w:before="0" w:beforeAutospacing="0" w:after="0" w:afterAutospacing="0"/>
        <w:rPr>
          <w:bCs/>
          <w:sz w:val="18"/>
          <w:szCs w:val="20"/>
        </w:rPr>
      </w:pPr>
    </w:p>
    <w:p w14:paraId="58EC8854" w14:textId="77777777" w:rsidR="00443008" w:rsidRPr="006B5EF0" w:rsidRDefault="00443008" w:rsidP="0013462B">
      <w:pPr>
        <w:pStyle w:val="NormalWeb"/>
        <w:spacing w:before="0" w:beforeAutospacing="0" w:after="0" w:afterAutospacing="0"/>
        <w:rPr>
          <w:b/>
          <w:bCs/>
          <w:sz w:val="20"/>
          <w:szCs w:val="20"/>
        </w:rPr>
      </w:pPr>
      <w:r w:rsidRPr="006B5EF0">
        <w:rPr>
          <w:b/>
          <w:bCs/>
          <w:sz w:val="20"/>
          <w:szCs w:val="20"/>
        </w:rPr>
        <w:t>2. Komercdarbības veids</w:t>
      </w:r>
    </w:p>
    <w:tbl>
      <w:tblPr>
        <w:tblW w:w="3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19"/>
        <w:gridCol w:w="696"/>
      </w:tblGrid>
      <w:tr w:rsidR="006B5EF0" w:rsidRPr="006B5EF0" w14:paraId="58EC8857" w14:textId="77777777" w:rsidTr="0017418E">
        <w:trPr>
          <w:tblCellSpacing w:w="15" w:type="dxa"/>
        </w:trPr>
        <w:tc>
          <w:tcPr>
            <w:tcW w:w="4400" w:type="pct"/>
            <w:shd w:val="clear" w:color="auto" w:fill="E0E0E0"/>
            <w:hideMark/>
          </w:tcPr>
          <w:p w14:paraId="58EC8855" w14:textId="77777777" w:rsidR="00443008" w:rsidRPr="006B5EF0" w:rsidRDefault="00443008" w:rsidP="0013462B">
            <w:r w:rsidRPr="006B5EF0">
              <w:t>Apstiprināts noliktavas turētājs</w:t>
            </w:r>
          </w:p>
        </w:tc>
        <w:tc>
          <w:tcPr>
            <w:tcW w:w="600" w:type="pct"/>
          </w:tcPr>
          <w:p w14:paraId="58EC8856" w14:textId="04FFE951" w:rsidR="00443008" w:rsidRPr="006B5EF0" w:rsidRDefault="00443008" w:rsidP="0013462B"/>
        </w:tc>
      </w:tr>
      <w:tr w:rsidR="006B5EF0" w:rsidRPr="006B5EF0" w14:paraId="58EC885A" w14:textId="77777777" w:rsidTr="0017418E">
        <w:trPr>
          <w:tblCellSpacing w:w="15" w:type="dxa"/>
        </w:trPr>
        <w:tc>
          <w:tcPr>
            <w:tcW w:w="4400" w:type="pct"/>
            <w:shd w:val="clear" w:color="auto" w:fill="E6E6E6"/>
            <w:hideMark/>
          </w:tcPr>
          <w:p w14:paraId="58EC8858" w14:textId="77777777" w:rsidR="00443008" w:rsidRPr="006B5EF0" w:rsidRDefault="00443008" w:rsidP="0013462B">
            <w:r w:rsidRPr="006B5EF0">
              <w:t>Reģistrēts saņēmējs</w:t>
            </w:r>
          </w:p>
        </w:tc>
        <w:tc>
          <w:tcPr>
            <w:tcW w:w="600" w:type="pct"/>
          </w:tcPr>
          <w:p w14:paraId="58EC8859" w14:textId="68A66951" w:rsidR="00443008" w:rsidRPr="006B5EF0" w:rsidRDefault="00443008" w:rsidP="0013462B"/>
        </w:tc>
      </w:tr>
      <w:tr w:rsidR="006B5EF0" w:rsidRPr="006B5EF0" w14:paraId="58EC885D" w14:textId="77777777" w:rsidTr="0017418E">
        <w:trPr>
          <w:tblCellSpacing w:w="15" w:type="dxa"/>
        </w:trPr>
        <w:tc>
          <w:tcPr>
            <w:tcW w:w="4400" w:type="pct"/>
            <w:shd w:val="clear" w:color="auto" w:fill="E6E6E6"/>
            <w:hideMark/>
          </w:tcPr>
          <w:p w14:paraId="58EC885B" w14:textId="77777777" w:rsidR="00443008" w:rsidRPr="006B5EF0" w:rsidRDefault="00443008" w:rsidP="0013462B">
            <w:r w:rsidRPr="006B5EF0">
              <w:t>Reģistrēts nosūtītājs</w:t>
            </w:r>
          </w:p>
        </w:tc>
        <w:tc>
          <w:tcPr>
            <w:tcW w:w="600" w:type="pct"/>
          </w:tcPr>
          <w:p w14:paraId="58EC885C" w14:textId="53233EA9" w:rsidR="00443008" w:rsidRPr="006B5EF0" w:rsidRDefault="00443008" w:rsidP="0013462B"/>
        </w:tc>
      </w:tr>
    </w:tbl>
    <w:p w14:paraId="051A985A" w14:textId="77777777" w:rsidR="0047465A" w:rsidRPr="00192A36" w:rsidRDefault="0047465A" w:rsidP="0013462B">
      <w:pPr>
        <w:pStyle w:val="NormalWeb"/>
        <w:spacing w:before="0" w:beforeAutospacing="0" w:after="0" w:afterAutospacing="0"/>
        <w:rPr>
          <w:bCs/>
          <w:sz w:val="18"/>
          <w:szCs w:val="20"/>
        </w:rPr>
      </w:pPr>
    </w:p>
    <w:p w14:paraId="58EC885E" w14:textId="77777777" w:rsidR="00443008" w:rsidRPr="006B5EF0" w:rsidRDefault="00443008" w:rsidP="0013462B">
      <w:pPr>
        <w:pStyle w:val="NormalWeb"/>
        <w:spacing w:before="0" w:beforeAutospacing="0" w:after="0" w:afterAutospacing="0"/>
        <w:rPr>
          <w:b/>
          <w:bCs/>
          <w:sz w:val="20"/>
          <w:szCs w:val="20"/>
        </w:rPr>
      </w:pPr>
      <w:r w:rsidRPr="006B5EF0">
        <w:rPr>
          <w:b/>
          <w:bCs/>
          <w:sz w:val="20"/>
          <w:szCs w:val="20"/>
        </w:rPr>
        <w:t>3. Akcīzes preču veids, ar kurām paredzētas darbības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8782"/>
        <w:gridCol w:w="409"/>
      </w:tblGrid>
      <w:tr w:rsidR="006B5EF0" w:rsidRPr="006B5EF0" w14:paraId="58EC8861" w14:textId="77777777" w:rsidTr="0017418E">
        <w:trPr>
          <w:tblCellSpacing w:w="15" w:type="dxa"/>
        </w:trPr>
        <w:tc>
          <w:tcPr>
            <w:tcW w:w="4753" w:type="pct"/>
            <w:shd w:val="clear" w:color="auto" w:fill="E0E0E0"/>
            <w:hideMark/>
          </w:tcPr>
          <w:p w14:paraId="58EC885F" w14:textId="77777777" w:rsidR="00443008" w:rsidRPr="006B5EF0" w:rsidRDefault="00443008" w:rsidP="0013462B">
            <w:r w:rsidRPr="006B5EF0">
              <w:t>Alkoholiskie dzērieni</w:t>
            </w:r>
          </w:p>
        </w:tc>
        <w:tc>
          <w:tcPr>
            <w:tcW w:w="198" w:type="pct"/>
          </w:tcPr>
          <w:p w14:paraId="58EC8860" w14:textId="0A27CB5D" w:rsidR="00443008" w:rsidRPr="006B5EF0" w:rsidRDefault="00443008" w:rsidP="0013462B"/>
        </w:tc>
      </w:tr>
      <w:tr w:rsidR="006B5EF0" w:rsidRPr="006B5EF0" w14:paraId="58EC8864" w14:textId="77777777" w:rsidTr="0017418E">
        <w:trPr>
          <w:tblCellSpacing w:w="15" w:type="dxa"/>
        </w:trPr>
        <w:tc>
          <w:tcPr>
            <w:tcW w:w="4753" w:type="pct"/>
            <w:shd w:val="clear" w:color="auto" w:fill="E6E6E6"/>
            <w:hideMark/>
          </w:tcPr>
          <w:p w14:paraId="58EC8862" w14:textId="77777777" w:rsidR="00443008" w:rsidRPr="006B5EF0" w:rsidRDefault="00443008" w:rsidP="0013462B">
            <w:r w:rsidRPr="006B5EF0">
              <w:t>Tikai alus, kas tiek ražots patstāvīgā mazā alus darītavā</w:t>
            </w:r>
          </w:p>
        </w:tc>
        <w:tc>
          <w:tcPr>
            <w:tcW w:w="198" w:type="pct"/>
          </w:tcPr>
          <w:p w14:paraId="58EC8863" w14:textId="33B16CD4" w:rsidR="00443008" w:rsidRPr="006B5EF0" w:rsidRDefault="00443008" w:rsidP="0013462B"/>
        </w:tc>
      </w:tr>
      <w:tr w:rsidR="006B5EF0" w:rsidRPr="006B5EF0" w14:paraId="58EC8867" w14:textId="77777777" w:rsidTr="0017418E">
        <w:trPr>
          <w:tblCellSpacing w:w="15" w:type="dxa"/>
        </w:trPr>
        <w:tc>
          <w:tcPr>
            <w:tcW w:w="4753" w:type="pct"/>
            <w:shd w:val="clear" w:color="auto" w:fill="E6E6E6"/>
            <w:hideMark/>
          </w:tcPr>
          <w:p w14:paraId="58EC8865" w14:textId="77777777" w:rsidR="00443008" w:rsidRPr="006B5EF0" w:rsidRDefault="00443008" w:rsidP="0013462B">
            <w:r w:rsidRPr="006B5EF0">
              <w:t xml:space="preserve">Tikai pašu ražots vīns, raudzētie dzērieni vai pārējie alkoholiskie dzērieni no savā īpašumā vai valdījumā esošā dārzā un dravā iegūtajiem produktiem vai savvaļā augošiem augiem (neizmantojot spirtu vai citu saražotos alkoholiskos dzērienus), ja saražotā vīna vai raudzēto dzērienu kopējais apjoms nepārsniedz </w:t>
            </w:r>
            <w:r w:rsidR="00B43127" w:rsidRPr="006B5EF0">
              <w:br/>
            </w:r>
            <w:r w:rsidRPr="006B5EF0">
              <w:t>15 000 litru kalendāra gadā un absolūtā alkohola daudzums saražotajos pārējos alkoholiskajos dzērienos nepārsniedz 100 litru kalendāra gadā</w:t>
            </w:r>
          </w:p>
        </w:tc>
        <w:tc>
          <w:tcPr>
            <w:tcW w:w="198" w:type="pct"/>
          </w:tcPr>
          <w:p w14:paraId="58EC8866" w14:textId="38A8C3C7" w:rsidR="00443008" w:rsidRPr="006B5EF0" w:rsidRDefault="00443008" w:rsidP="0013462B"/>
        </w:tc>
      </w:tr>
      <w:tr w:rsidR="006B5EF0" w:rsidRPr="006B5EF0" w14:paraId="58EC886A" w14:textId="77777777" w:rsidTr="0017418E">
        <w:trPr>
          <w:tblCellSpacing w:w="15" w:type="dxa"/>
        </w:trPr>
        <w:tc>
          <w:tcPr>
            <w:tcW w:w="4753" w:type="pct"/>
            <w:shd w:val="clear" w:color="auto" w:fill="E6E6E6"/>
            <w:hideMark/>
          </w:tcPr>
          <w:p w14:paraId="58EC8868" w14:textId="3A1F5171" w:rsidR="00443008" w:rsidRPr="006B5EF0" w:rsidRDefault="00443008" w:rsidP="00232A5D">
            <w:r w:rsidRPr="006B5EF0">
              <w:t>Tabakas izstrādājumi (izņemot tabakas izstrādājumu apstrād</w:t>
            </w:r>
            <w:r w:rsidR="00232A5D">
              <w:t>i</w:t>
            </w:r>
            <w:r w:rsidRPr="006B5EF0">
              <w:t>, pārstrād</w:t>
            </w:r>
            <w:r w:rsidR="00232A5D">
              <w:t>i</w:t>
            </w:r>
            <w:r w:rsidRPr="006B5EF0">
              <w:t xml:space="preserve"> vai ražošan</w:t>
            </w:r>
            <w:r w:rsidR="00232A5D">
              <w:t>u</w:t>
            </w:r>
            <w:r w:rsidRPr="006B5EF0">
              <w:t>)</w:t>
            </w:r>
          </w:p>
        </w:tc>
        <w:tc>
          <w:tcPr>
            <w:tcW w:w="198" w:type="pct"/>
          </w:tcPr>
          <w:p w14:paraId="58EC8869" w14:textId="3D6B7D10" w:rsidR="00443008" w:rsidRPr="006B5EF0" w:rsidRDefault="00443008" w:rsidP="0013462B"/>
        </w:tc>
      </w:tr>
      <w:tr w:rsidR="006B5EF0" w:rsidRPr="006B5EF0" w14:paraId="58EC886D" w14:textId="77777777" w:rsidTr="00B228E5">
        <w:trPr>
          <w:tblCellSpacing w:w="15" w:type="dxa"/>
        </w:trPr>
        <w:tc>
          <w:tcPr>
            <w:tcW w:w="4753" w:type="pct"/>
            <w:shd w:val="clear" w:color="auto" w:fill="E6E6E6"/>
          </w:tcPr>
          <w:p w14:paraId="58EC886B" w14:textId="0DB5E44D" w:rsidR="00B228E5" w:rsidRPr="006B5EF0" w:rsidRDefault="00B228E5" w:rsidP="0013462B">
            <w:r w:rsidRPr="006B5EF0">
              <w:t>Tabakas izstrādājumu a</w:t>
            </w:r>
            <w:r w:rsidR="00232A5D">
              <w:t>pstrāde, pārstrāde vai ražošana</w:t>
            </w:r>
          </w:p>
        </w:tc>
        <w:tc>
          <w:tcPr>
            <w:tcW w:w="198" w:type="pct"/>
          </w:tcPr>
          <w:p w14:paraId="58EC886C" w14:textId="77777777" w:rsidR="00B228E5" w:rsidRPr="006B5EF0" w:rsidRDefault="00B228E5" w:rsidP="0013462B"/>
        </w:tc>
      </w:tr>
      <w:tr w:rsidR="006B5EF0" w:rsidRPr="006B5EF0" w14:paraId="58EC8870" w14:textId="77777777" w:rsidTr="0017418E">
        <w:trPr>
          <w:tblCellSpacing w:w="15" w:type="dxa"/>
        </w:trPr>
        <w:tc>
          <w:tcPr>
            <w:tcW w:w="4753" w:type="pct"/>
            <w:shd w:val="clear" w:color="auto" w:fill="E6E6E6"/>
            <w:hideMark/>
          </w:tcPr>
          <w:p w14:paraId="58EC886E" w14:textId="77777777" w:rsidR="00443008" w:rsidRPr="006B5EF0" w:rsidRDefault="00443008" w:rsidP="0013462B">
            <w:r w:rsidRPr="006B5EF0">
              <w:t>Naftas produkti</w:t>
            </w:r>
          </w:p>
        </w:tc>
        <w:tc>
          <w:tcPr>
            <w:tcW w:w="198" w:type="pct"/>
          </w:tcPr>
          <w:p w14:paraId="58EC886F" w14:textId="5FA9AB7F" w:rsidR="00443008" w:rsidRPr="006B5EF0" w:rsidRDefault="00443008" w:rsidP="0013462B"/>
        </w:tc>
      </w:tr>
      <w:tr w:rsidR="006B5EF0" w:rsidRPr="006B5EF0" w14:paraId="58EC8873" w14:textId="77777777" w:rsidTr="0017418E">
        <w:trPr>
          <w:tblCellSpacing w:w="15" w:type="dxa"/>
        </w:trPr>
        <w:tc>
          <w:tcPr>
            <w:tcW w:w="4753" w:type="pct"/>
            <w:shd w:val="clear" w:color="auto" w:fill="E6E6E6"/>
            <w:hideMark/>
          </w:tcPr>
          <w:p w14:paraId="58EC8871" w14:textId="77777777" w:rsidR="00443008" w:rsidRPr="006B5EF0" w:rsidRDefault="00443008" w:rsidP="0013462B">
            <w:r w:rsidRPr="006B5EF0">
              <w:t>Tikai naftas gāzes vai pārējie gāzveida ogļūdeņraži</w:t>
            </w:r>
          </w:p>
        </w:tc>
        <w:tc>
          <w:tcPr>
            <w:tcW w:w="198" w:type="pct"/>
          </w:tcPr>
          <w:p w14:paraId="58EC8872" w14:textId="0B251B6E" w:rsidR="00443008" w:rsidRPr="006B5EF0" w:rsidRDefault="00443008" w:rsidP="0013462B"/>
        </w:tc>
      </w:tr>
      <w:tr w:rsidR="006B5EF0" w:rsidRPr="006B5EF0" w14:paraId="58EC8876" w14:textId="77777777" w:rsidTr="0017418E">
        <w:trPr>
          <w:tblCellSpacing w:w="15" w:type="dxa"/>
        </w:trPr>
        <w:tc>
          <w:tcPr>
            <w:tcW w:w="4753" w:type="pct"/>
            <w:shd w:val="clear" w:color="auto" w:fill="E6E6E6"/>
            <w:hideMark/>
          </w:tcPr>
          <w:p w14:paraId="58EC8874" w14:textId="77777777" w:rsidR="00443008" w:rsidRPr="006B5EF0" w:rsidRDefault="00443008" w:rsidP="0013462B">
            <w:r w:rsidRPr="006B5EF0">
              <w:t>Tikai naftas gāzes vai pārējie gāzveida ogļūdeņraži, ja attiecīgos naftas produktus piegādā personām, kuras tos izmanto par kurināmo vai gāzes krāsnīs un citās iekārtās, nevis par degvielu</w:t>
            </w:r>
          </w:p>
        </w:tc>
        <w:tc>
          <w:tcPr>
            <w:tcW w:w="198" w:type="pct"/>
          </w:tcPr>
          <w:p w14:paraId="58EC8875" w14:textId="2999FAD8" w:rsidR="00443008" w:rsidRPr="006B5EF0" w:rsidRDefault="00443008" w:rsidP="0013462B"/>
        </w:tc>
      </w:tr>
      <w:tr w:rsidR="006B5EF0" w:rsidRPr="006B5EF0" w14:paraId="58EC8879" w14:textId="77777777" w:rsidTr="0017418E">
        <w:trPr>
          <w:tblCellSpacing w:w="15" w:type="dxa"/>
        </w:trPr>
        <w:tc>
          <w:tcPr>
            <w:tcW w:w="4753" w:type="pct"/>
            <w:shd w:val="clear" w:color="auto" w:fill="E6E6E6"/>
            <w:hideMark/>
          </w:tcPr>
          <w:p w14:paraId="58EC8877" w14:textId="6165F245" w:rsidR="00443008" w:rsidRPr="006B5EF0" w:rsidRDefault="00443008" w:rsidP="00192A36">
            <w:r w:rsidRPr="006B5EF0">
              <w:t xml:space="preserve">Tikai degvieleļļa, kuras kolorimetriskais indekss ir vienāds ar 2,0 vai lielāks vai kinemātiskā viskozitāte </w:t>
            </w:r>
            <w:r w:rsidR="00B43127" w:rsidRPr="006B5EF0">
              <w:br/>
            </w:r>
            <w:r w:rsidRPr="006B5EF0">
              <w:t>50</w:t>
            </w:r>
            <w:r w:rsidR="00192A36">
              <w:t> </w:t>
            </w:r>
            <w:r w:rsidRPr="006B5EF0">
              <w:t>°C ir vienāda ar 25 mm</w:t>
            </w:r>
            <w:r w:rsidRPr="006B5EF0">
              <w:rPr>
                <w:vertAlign w:val="superscript"/>
              </w:rPr>
              <w:t>2</w:t>
            </w:r>
            <w:r w:rsidRPr="006B5EF0">
              <w:t>/s vai lielāka, tās aiz</w:t>
            </w:r>
            <w:r w:rsidR="00192A36">
              <w:t>stājējprodukti un komponenti</w:t>
            </w:r>
          </w:p>
        </w:tc>
        <w:tc>
          <w:tcPr>
            <w:tcW w:w="198" w:type="pct"/>
          </w:tcPr>
          <w:p w14:paraId="58EC8878" w14:textId="1338E692" w:rsidR="00443008" w:rsidRPr="006B5EF0" w:rsidRDefault="00443008" w:rsidP="0013462B"/>
        </w:tc>
      </w:tr>
      <w:tr w:rsidR="006B5EF0" w:rsidRPr="006B5EF0" w14:paraId="58EC887C" w14:textId="77777777" w:rsidTr="0017418E">
        <w:trPr>
          <w:tblCellSpacing w:w="15" w:type="dxa"/>
        </w:trPr>
        <w:tc>
          <w:tcPr>
            <w:tcW w:w="4753" w:type="pct"/>
            <w:shd w:val="clear" w:color="auto" w:fill="E6E6E6"/>
            <w:hideMark/>
          </w:tcPr>
          <w:p w14:paraId="58EC887A" w14:textId="77777777" w:rsidR="00443008" w:rsidRPr="006B5EF0" w:rsidRDefault="00443008" w:rsidP="0013462B">
            <w:r w:rsidRPr="006B5EF0">
              <w:t>Tikai biodegviela, ja veic biodegvielas uzglabāšanu, ražošanu, sajaukšanu, apstrādi vai pārstrādi</w:t>
            </w:r>
          </w:p>
        </w:tc>
        <w:tc>
          <w:tcPr>
            <w:tcW w:w="198" w:type="pct"/>
          </w:tcPr>
          <w:p w14:paraId="58EC887B" w14:textId="08F22810" w:rsidR="00443008" w:rsidRPr="006B5EF0" w:rsidRDefault="00443008" w:rsidP="0013462B"/>
        </w:tc>
      </w:tr>
      <w:tr w:rsidR="006B5EF0" w:rsidRPr="006B5EF0" w14:paraId="58EC887F" w14:textId="77777777" w:rsidTr="0017418E">
        <w:trPr>
          <w:tblCellSpacing w:w="15" w:type="dxa"/>
        </w:trPr>
        <w:tc>
          <w:tcPr>
            <w:tcW w:w="4753" w:type="pct"/>
            <w:shd w:val="clear" w:color="auto" w:fill="E6E6E6"/>
            <w:hideMark/>
          </w:tcPr>
          <w:p w14:paraId="58EC887D" w14:textId="77777777" w:rsidR="00443008" w:rsidRPr="006B5EF0" w:rsidRDefault="00443008" w:rsidP="0013462B">
            <w:r w:rsidRPr="006B5EF0">
              <w:t>Tikai tādi naftas produkti, kurus izmanto citiem mērķiem, nevis par degvielu vai kurināmo</w:t>
            </w:r>
          </w:p>
        </w:tc>
        <w:tc>
          <w:tcPr>
            <w:tcW w:w="198" w:type="pct"/>
          </w:tcPr>
          <w:p w14:paraId="58EC887E" w14:textId="4CF7AA0E" w:rsidR="00443008" w:rsidRPr="006B5EF0" w:rsidRDefault="00443008" w:rsidP="0013462B"/>
        </w:tc>
      </w:tr>
      <w:tr w:rsidR="006B5EF0" w:rsidRPr="006B5EF0" w14:paraId="58EC8882" w14:textId="77777777" w:rsidTr="0017418E">
        <w:trPr>
          <w:tblCellSpacing w:w="15" w:type="dxa"/>
        </w:trPr>
        <w:tc>
          <w:tcPr>
            <w:tcW w:w="4753" w:type="pct"/>
            <w:shd w:val="clear" w:color="auto" w:fill="E6E6E6"/>
            <w:hideMark/>
          </w:tcPr>
          <w:p w14:paraId="58EC8880" w14:textId="77777777" w:rsidR="00443008" w:rsidRPr="006B5EF0" w:rsidRDefault="00443008" w:rsidP="0013462B">
            <w:r w:rsidRPr="006B5EF0">
              <w:t>Tikai tādi naftas produkti, kuriem Latvijas Republikā pievienotā rapšu sēklu eļļa vai no rapšu sēklu eļļas iegūta biodīzeļdegviela veido vismaz 30 tilpumprocentus no kopējā produktu daudzuma</w:t>
            </w:r>
          </w:p>
        </w:tc>
        <w:tc>
          <w:tcPr>
            <w:tcW w:w="198" w:type="pct"/>
          </w:tcPr>
          <w:p w14:paraId="58EC8881" w14:textId="5443B66C" w:rsidR="00443008" w:rsidRPr="006B5EF0" w:rsidRDefault="00443008" w:rsidP="0013462B"/>
        </w:tc>
      </w:tr>
      <w:tr w:rsidR="006B5EF0" w:rsidRPr="006B5EF0" w14:paraId="58EC8885" w14:textId="77777777" w:rsidTr="0017418E">
        <w:trPr>
          <w:tblCellSpacing w:w="15" w:type="dxa"/>
        </w:trPr>
        <w:tc>
          <w:tcPr>
            <w:tcW w:w="4753" w:type="pct"/>
            <w:tcBorders>
              <w:top w:val="single" w:sz="6" w:space="0" w:color="auto"/>
              <w:bottom w:val="single" w:sz="6" w:space="0" w:color="auto"/>
            </w:tcBorders>
            <w:shd w:val="clear" w:color="auto" w:fill="E6E6E6"/>
            <w:hideMark/>
          </w:tcPr>
          <w:p w14:paraId="58EC8883" w14:textId="34FD0E48" w:rsidR="00443008" w:rsidRPr="006B5EF0" w:rsidRDefault="00443008" w:rsidP="00192A36">
            <w:r w:rsidRPr="006B5EF0">
              <w:t>Tikai tādi naftas produkti, kuriem pievienots etilspirts, kas iegūts no lauksaimniecības izejvielām un ir dehidratēts (ar spirta saturu vismaz 99,5 tilpumprocenti), un pievienotā abs</w:t>
            </w:r>
            <w:r w:rsidR="0047465A" w:rsidRPr="006B5EF0">
              <w:t>olūtā spirta saturs veido no 70 </w:t>
            </w:r>
            <w:r w:rsidRPr="006B5EF0">
              <w:t>līdz 85 tilpumprocentiem (ieskaitot) no kopējā produktu daudzuma, ja veic minēt</w:t>
            </w:r>
            <w:r w:rsidR="00192A36">
              <w:t>o</w:t>
            </w:r>
            <w:r w:rsidRPr="006B5EF0">
              <w:t xml:space="preserve"> produkt</w:t>
            </w:r>
            <w:r w:rsidR="00192A36">
              <w:t>u</w:t>
            </w:r>
            <w:r w:rsidRPr="006B5EF0">
              <w:t xml:space="preserve"> uzglabāšanu, ražošanu, sajaukšanu, apstrādi vai pārstrādi</w:t>
            </w:r>
          </w:p>
        </w:tc>
        <w:tc>
          <w:tcPr>
            <w:tcW w:w="198" w:type="pct"/>
          </w:tcPr>
          <w:p w14:paraId="58EC8884" w14:textId="44BA372F" w:rsidR="00443008" w:rsidRPr="006B5EF0" w:rsidRDefault="00443008" w:rsidP="0013462B"/>
        </w:tc>
      </w:tr>
      <w:tr w:rsidR="006B5EF0" w:rsidRPr="006B5EF0" w14:paraId="58EC8888" w14:textId="77777777" w:rsidTr="0017418E">
        <w:trPr>
          <w:tblCellSpacing w:w="15" w:type="dxa"/>
        </w:trPr>
        <w:tc>
          <w:tcPr>
            <w:tcW w:w="4753" w:type="pct"/>
            <w:shd w:val="clear" w:color="auto" w:fill="E6E6E6"/>
            <w:hideMark/>
          </w:tcPr>
          <w:p w14:paraId="58EC8886" w14:textId="3BC9ADF3" w:rsidR="00443008" w:rsidRPr="006B5EF0" w:rsidRDefault="00443008" w:rsidP="0013462B">
            <w:r w:rsidRPr="006B5EF0">
              <w:t xml:space="preserve">Tikai tādi ar akcīzes nodokli neapliekamu produktu (izņemot naftas produktus) pārstrādes rezultātā iegūti galaprodukti, kuri izmantojami </w:t>
            </w:r>
            <w:r w:rsidR="00062D8B" w:rsidRPr="006B5EF0">
              <w:t>par degvielu vai kurināmo</w:t>
            </w:r>
          </w:p>
        </w:tc>
        <w:tc>
          <w:tcPr>
            <w:tcW w:w="198" w:type="pct"/>
          </w:tcPr>
          <w:p w14:paraId="58EC8887" w14:textId="36E3D9C5" w:rsidR="00443008" w:rsidRPr="006B5EF0" w:rsidRDefault="00443008" w:rsidP="0013462B"/>
        </w:tc>
      </w:tr>
    </w:tbl>
    <w:p w14:paraId="58EC8889" w14:textId="77777777" w:rsidR="00443008" w:rsidRPr="00501047" w:rsidRDefault="00443008" w:rsidP="0013462B">
      <w:pPr>
        <w:rPr>
          <w:sz w:val="18"/>
        </w:rPr>
      </w:pPr>
    </w:p>
    <w:p w14:paraId="58EC888A" w14:textId="77777777" w:rsidR="00443008" w:rsidRPr="006B5EF0" w:rsidRDefault="00443008" w:rsidP="0013462B">
      <w:pPr>
        <w:pStyle w:val="NormalWeb"/>
        <w:spacing w:before="0" w:beforeAutospacing="0" w:after="0" w:afterAutospacing="0"/>
        <w:rPr>
          <w:b/>
          <w:bCs/>
          <w:sz w:val="20"/>
          <w:szCs w:val="20"/>
        </w:rPr>
      </w:pPr>
      <w:r w:rsidRPr="006B5EF0">
        <w:rPr>
          <w:b/>
          <w:bCs/>
          <w:sz w:val="20"/>
          <w:szCs w:val="20"/>
        </w:rPr>
        <w:t>4. Nodrošinājums (</w:t>
      </w:r>
      <w:proofErr w:type="spellStart"/>
      <w:r w:rsidRPr="006B5EF0">
        <w:rPr>
          <w:b/>
          <w:bCs/>
          <w:i/>
          <w:iCs/>
          <w:sz w:val="20"/>
          <w:szCs w:val="20"/>
        </w:rPr>
        <w:t>euro</w:t>
      </w:r>
      <w:proofErr w:type="spellEnd"/>
      <w:r w:rsidRPr="006B5EF0">
        <w:rPr>
          <w:b/>
          <w:bCs/>
          <w:sz w:val="20"/>
          <w:szCs w:val="20"/>
        </w:rPr>
        <w:t>) ______________</w:t>
      </w:r>
    </w:p>
    <w:p w14:paraId="6853714F" w14:textId="77777777" w:rsidR="0047465A" w:rsidRPr="00501047" w:rsidRDefault="0047465A" w:rsidP="0013462B">
      <w:pPr>
        <w:pStyle w:val="NormalWeb"/>
        <w:spacing w:before="0" w:beforeAutospacing="0" w:after="0" w:afterAutospacing="0"/>
        <w:rPr>
          <w:bCs/>
          <w:sz w:val="18"/>
          <w:szCs w:val="20"/>
        </w:rPr>
      </w:pPr>
    </w:p>
    <w:p w14:paraId="58EC888B" w14:textId="0FA88AF8" w:rsidR="00443008" w:rsidRPr="006B5EF0" w:rsidRDefault="00443008" w:rsidP="00364BB3">
      <w:pPr>
        <w:pStyle w:val="NormalWeb"/>
        <w:spacing w:before="0" w:beforeAutospacing="0" w:after="0" w:afterAutospacing="0"/>
        <w:ind w:left="227" w:hanging="227"/>
        <w:jc w:val="both"/>
        <w:rPr>
          <w:b/>
          <w:bCs/>
          <w:spacing w:val="-2"/>
          <w:sz w:val="20"/>
          <w:szCs w:val="20"/>
        </w:rPr>
      </w:pPr>
      <w:r w:rsidRPr="006B5EF0">
        <w:rPr>
          <w:b/>
          <w:bCs/>
          <w:spacing w:val="-2"/>
          <w:sz w:val="20"/>
          <w:szCs w:val="20"/>
        </w:rPr>
        <w:t>5. Lūdzu samazināt vispārējā akcīzes nodokļa nodrošinājuma apjomu par _______ % saskaņā ar Ministru kabineta 2010.</w:t>
      </w:r>
      <w:r w:rsidR="0047465A" w:rsidRPr="006B5EF0">
        <w:rPr>
          <w:b/>
          <w:bCs/>
          <w:spacing w:val="-2"/>
          <w:sz w:val="20"/>
          <w:szCs w:val="20"/>
        </w:rPr>
        <w:t> </w:t>
      </w:r>
      <w:r w:rsidRPr="006B5EF0">
        <w:rPr>
          <w:b/>
          <w:bCs/>
          <w:spacing w:val="-2"/>
          <w:sz w:val="20"/>
          <w:szCs w:val="20"/>
        </w:rPr>
        <w:t>gada 30</w:t>
      </w:r>
      <w:r w:rsidR="0013462B" w:rsidRPr="006B5EF0">
        <w:rPr>
          <w:b/>
          <w:bCs/>
          <w:spacing w:val="-2"/>
          <w:sz w:val="20"/>
          <w:szCs w:val="20"/>
        </w:rPr>
        <w:t>. m</w:t>
      </w:r>
      <w:r w:rsidRPr="006B5EF0">
        <w:rPr>
          <w:b/>
          <w:bCs/>
          <w:spacing w:val="-2"/>
          <w:sz w:val="20"/>
          <w:szCs w:val="20"/>
        </w:rPr>
        <w:t>arta noteikumu Nr.</w:t>
      </w:r>
      <w:r w:rsidR="0047465A" w:rsidRPr="006B5EF0">
        <w:rPr>
          <w:b/>
          <w:bCs/>
          <w:spacing w:val="-2"/>
          <w:sz w:val="20"/>
          <w:szCs w:val="20"/>
        </w:rPr>
        <w:t> </w:t>
      </w:r>
      <w:r w:rsidRPr="006B5EF0">
        <w:rPr>
          <w:b/>
          <w:bCs/>
          <w:spacing w:val="-2"/>
          <w:sz w:val="20"/>
          <w:szCs w:val="20"/>
        </w:rPr>
        <w:t xml:space="preserve">302 </w:t>
      </w:r>
      <w:r w:rsidR="0013462B" w:rsidRPr="006B5EF0">
        <w:rPr>
          <w:b/>
          <w:bCs/>
          <w:spacing w:val="-2"/>
          <w:sz w:val="20"/>
          <w:szCs w:val="20"/>
        </w:rPr>
        <w:t>"</w:t>
      </w:r>
      <w:r w:rsidRPr="006B5EF0">
        <w:rPr>
          <w:b/>
          <w:bCs/>
          <w:spacing w:val="-2"/>
          <w:sz w:val="20"/>
          <w:szCs w:val="20"/>
        </w:rPr>
        <w:t>Noteikumi par akcīzes nodokļa nodrošinājumiem</w:t>
      </w:r>
      <w:r w:rsidR="0013462B" w:rsidRPr="006B5EF0">
        <w:rPr>
          <w:b/>
          <w:bCs/>
          <w:spacing w:val="-2"/>
          <w:sz w:val="20"/>
          <w:szCs w:val="20"/>
        </w:rPr>
        <w:t>"</w:t>
      </w:r>
      <w:r w:rsidRPr="006B5EF0">
        <w:rPr>
          <w:b/>
          <w:bCs/>
          <w:spacing w:val="-2"/>
          <w:sz w:val="20"/>
          <w:szCs w:val="20"/>
        </w:rPr>
        <w:t xml:space="preserve"> ______</w:t>
      </w:r>
      <w:r w:rsidR="0013462B" w:rsidRPr="006B5EF0">
        <w:rPr>
          <w:b/>
          <w:bCs/>
          <w:spacing w:val="-2"/>
          <w:sz w:val="20"/>
          <w:szCs w:val="20"/>
        </w:rPr>
        <w:t>. a</w:t>
      </w:r>
      <w:r w:rsidRPr="006B5EF0">
        <w:rPr>
          <w:b/>
          <w:bCs/>
          <w:spacing w:val="-2"/>
          <w:sz w:val="20"/>
          <w:szCs w:val="20"/>
        </w:rPr>
        <w:t>pakšpunkt</w:t>
      </w:r>
      <w:r w:rsidR="000F659C">
        <w:rPr>
          <w:b/>
          <w:bCs/>
          <w:spacing w:val="-2"/>
          <w:sz w:val="20"/>
          <w:szCs w:val="20"/>
        </w:rPr>
        <w:t>ā minētajiem</w:t>
      </w:r>
      <w:r w:rsidRPr="006B5EF0">
        <w:rPr>
          <w:b/>
          <w:bCs/>
          <w:spacing w:val="-2"/>
          <w:sz w:val="20"/>
          <w:szCs w:val="20"/>
        </w:rPr>
        <w:t xml:space="preserve"> nosacījumiem.</w:t>
      </w:r>
      <w:r w:rsidRPr="00364BB3">
        <w:rPr>
          <w:bCs/>
          <w:spacing w:val="-2"/>
          <w:sz w:val="20"/>
          <w:szCs w:val="20"/>
        </w:rPr>
        <w:t>*</w:t>
      </w:r>
    </w:p>
    <w:p w14:paraId="3F7CB1CA" w14:textId="77777777" w:rsidR="0047465A" w:rsidRPr="00501047" w:rsidRDefault="0047465A" w:rsidP="0013462B">
      <w:pPr>
        <w:pStyle w:val="NormalWeb"/>
        <w:spacing w:before="0" w:beforeAutospacing="0" w:after="0" w:afterAutospacing="0"/>
        <w:rPr>
          <w:bCs/>
          <w:sz w:val="18"/>
          <w:szCs w:val="20"/>
        </w:rPr>
      </w:pPr>
    </w:p>
    <w:p w14:paraId="58EC888C" w14:textId="77777777" w:rsidR="00443008" w:rsidRPr="006B5EF0" w:rsidRDefault="00443008" w:rsidP="0013462B">
      <w:pPr>
        <w:pStyle w:val="NormalWeb"/>
        <w:spacing w:before="0" w:beforeAutospacing="0" w:after="0" w:afterAutospacing="0"/>
        <w:rPr>
          <w:b/>
          <w:bCs/>
          <w:sz w:val="20"/>
          <w:szCs w:val="20"/>
        </w:rPr>
      </w:pPr>
      <w:r w:rsidRPr="006B5EF0">
        <w:rPr>
          <w:b/>
          <w:bCs/>
          <w:sz w:val="20"/>
          <w:szCs w:val="20"/>
        </w:rPr>
        <w:t>6. Maksimālais iespējamais akcīzes nodokļa parāds (</w:t>
      </w:r>
      <w:proofErr w:type="spellStart"/>
      <w:r w:rsidRPr="006B5EF0">
        <w:rPr>
          <w:b/>
          <w:bCs/>
          <w:i/>
          <w:iCs/>
          <w:sz w:val="20"/>
          <w:szCs w:val="20"/>
        </w:rPr>
        <w:t>euro</w:t>
      </w:r>
      <w:proofErr w:type="spellEnd"/>
      <w:r w:rsidRPr="006B5EF0">
        <w:rPr>
          <w:b/>
          <w:bCs/>
          <w:sz w:val="20"/>
          <w:szCs w:val="20"/>
        </w:rPr>
        <w:t>)</w:t>
      </w:r>
      <w:r w:rsidRPr="00364BB3">
        <w:rPr>
          <w:bCs/>
          <w:sz w:val="20"/>
          <w:szCs w:val="20"/>
        </w:rPr>
        <w:t>*</w:t>
      </w:r>
      <w:r w:rsidRPr="006B5EF0">
        <w:rPr>
          <w:b/>
          <w:bCs/>
          <w:sz w:val="20"/>
          <w:szCs w:val="20"/>
        </w:rPr>
        <w:t>___________</w:t>
      </w:r>
    </w:p>
    <w:p w14:paraId="07D2DD33" w14:textId="77777777" w:rsidR="0047465A" w:rsidRPr="00501047" w:rsidRDefault="0047465A" w:rsidP="0013462B">
      <w:pPr>
        <w:pStyle w:val="NormalWeb"/>
        <w:spacing w:before="0" w:beforeAutospacing="0" w:after="0" w:afterAutospacing="0"/>
        <w:rPr>
          <w:bCs/>
          <w:sz w:val="18"/>
          <w:szCs w:val="20"/>
        </w:rPr>
      </w:pPr>
    </w:p>
    <w:p w14:paraId="58EC888D" w14:textId="77777777" w:rsidR="00443008" w:rsidRPr="006B5EF0" w:rsidRDefault="00443008" w:rsidP="0013462B">
      <w:pPr>
        <w:pStyle w:val="NormalWeb"/>
        <w:spacing w:before="0" w:beforeAutospacing="0" w:after="0" w:afterAutospacing="0"/>
        <w:rPr>
          <w:b/>
          <w:bCs/>
          <w:sz w:val="20"/>
          <w:szCs w:val="20"/>
        </w:rPr>
      </w:pPr>
      <w:r w:rsidRPr="006B5EF0">
        <w:rPr>
          <w:b/>
          <w:bCs/>
          <w:sz w:val="20"/>
          <w:szCs w:val="20"/>
        </w:rPr>
        <w:t>7. Apliecinu, ka</w:t>
      </w:r>
      <w:r w:rsidRPr="00364BB3">
        <w:rPr>
          <w:bCs/>
          <w:sz w:val="20"/>
          <w:szCs w:val="20"/>
        </w:rPr>
        <w:t>*</w:t>
      </w:r>
    </w:p>
    <w:tbl>
      <w:tblPr>
        <w:tblW w:w="5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782"/>
        <w:gridCol w:w="409"/>
      </w:tblGrid>
      <w:tr w:rsidR="006B5EF0" w:rsidRPr="006B5EF0" w14:paraId="58EC8890" w14:textId="77777777" w:rsidTr="0017418E">
        <w:trPr>
          <w:tblCellSpacing w:w="15" w:type="dxa"/>
        </w:trPr>
        <w:tc>
          <w:tcPr>
            <w:tcW w:w="4800" w:type="pct"/>
            <w:shd w:val="clear" w:color="auto" w:fill="D9D9D9" w:themeFill="background1" w:themeFillShade="D9"/>
            <w:hideMark/>
          </w:tcPr>
          <w:p w14:paraId="58EC888E" w14:textId="7F71CA9A" w:rsidR="00443008" w:rsidRPr="006B5EF0" w:rsidRDefault="000F659C" w:rsidP="000F659C">
            <w:pPr>
              <w:ind w:left="142" w:hanging="142"/>
            </w:pPr>
            <w:r>
              <w:t>- </w:t>
            </w:r>
            <w:r w:rsidR="00443008" w:rsidRPr="006B5EF0">
              <w:t>nodrošinājuma iesniedzējs atbilst Ministru kabineta 2010.</w:t>
            </w:r>
            <w:r w:rsidR="0047465A" w:rsidRPr="006B5EF0">
              <w:t> </w:t>
            </w:r>
            <w:r w:rsidR="00443008" w:rsidRPr="006B5EF0">
              <w:t>gada 30</w:t>
            </w:r>
            <w:r w:rsidR="0013462B" w:rsidRPr="006B5EF0">
              <w:t>.</w:t>
            </w:r>
            <w:r w:rsidR="0047465A" w:rsidRPr="006B5EF0">
              <w:t> </w:t>
            </w:r>
            <w:r w:rsidR="0013462B" w:rsidRPr="006B5EF0">
              <w:t>m</w:t>
            </w:r>
            <w:r w:rsidR="00443008" w:rsidRPr="006B5EF0">
              <w:t>arta noteikumu Nr.</w:t>
            </w:r>
            <w:r w:rsidR="0047465A" w:rsidRPr="006B5EF0">
              <w:t> </w:t>
            </w:r>
            <w:r w:rsidR="00443008" w:rsidRPr="006B5EF0">
              <w:t xml:space="preserve">302 </w:t>
            </w:r>
            <w:r w:rsidR="0013462B" w:rsidRPr="006B5EF0">
              <w:t>"</w:t>
            </w:r>
            <w:r w:rsidR="00443008" w:rsidRPr="006B5EF0">
              <w:t>Noteikumi par akcīzes nodokļa nodrošinājumiem</w:t>
            </w:r>
            <w:r w:rsidR="0013462B" w:rsidRPr="006B5EF0">
              <w:t>"</w:t>
            </w:r>
            <w:r w:rsidR="00443008" w:rsidRPr="006B5EF0">
              <w:t xml:space="preserve"> 49</w:t>
            </w:r>
            <w:r w:rsidR="0013462B" w:rsidRPr="006B5EF0">
              <w:t>. p</w:t>
            </w:r>
            <w:r w:rsidR="00443008" w:rsidRPr="006B5EF0">
              <w:t>unktā minētajām prasībām</w:t>
            </w:r>
          </w:p>
        </w:tc>
        <w:tc>
          <w:tcPr>
            <w:tcW w:w="200" w:type="pct"/>
            <w:vAlign w:val="center"/>
          </w:tcPr>
          <w:p w14:paraId="58EC888F" w14:textId="6402B92F" w:rsidR="00443008" w:rsidRPr="006B5EF0" w:rsidRDefault="00443008" w:rsidP="0013462B"/>
        </w:tc>
      </w:tr>
      <w:tr w:rsidR="006B5EF0" w:rsidRPr="006B5EF0" w14:paraId="58EC8893" w14:textId="77777777" w:rsidTr="0017418E">
        <w:trPr>
          <w:tblCellSpacing w:w="15" w:type="dxa"/>
        </w:trPr>
        <w:tc>
          <w:tcPr>
            <w:tcW w:w="4800" w:type="pct"/>
            <w:shd w:val="clear" w:color="auto" w:fill="D9D9D9" w:themeFill="background1" w:themeFillShade="D9"/>
            <w:hideMark/>
          </w:tcPr>
          <w:p w14:paraId="58EC8891" w14:textId="4B7664EA" w:rsidR="00443008" w:rsidRPr="006B5EF0" w:rsidRDefault="000F659C" w:rsidP="000F659C">
            <w:pPr>
              <w:ind w:left="142" w:hanging="142"/>
            </w:pPr>
            <w:r>
              <w:t>- </w:t>
            </w:r>
            <w:r w:rsidR="00443008" w:rsidRPr="006B5EF0">
              <w:t xml:space="preserve">atliktā akcīzes nodokļa maksāšanas režīmā veiktajos akcīzes preču pārvietojumos, tai skaitā pārvietojumos, kas notiek vienlaikus, iespējamais kopējais akcīzes nodokļa parāds nepārsniegs </w:t>
            </w:r>
            <w:r>
              <w:t>šā i</w:t>
            </w:r>
            <w:r w:rsidR="00443008" w:rsidRPr="006B5EF0">
              <w:t>esnieguma 4</w:t>
            </w:r>
            <w:r w:rsidR="0013462B" w:rsidRPr="006B5EF0">
              <w:t>. p</w:t>
            </w:r>
            <w:r w:rsidR="00443008" w:rsidRPr="006B5EF0">
              <w:t xml:space="preserve">unktā </w:t>
            </w:r>
            <w:r>
              <w:t>minē</w:t>
            </w:r>
            <w:r w:rsidR="00443008" w:rsidRPr="006B5EF0">
              <w:t>to nodrošinājumu</w:t>
            </w:r>
          </w:p>
        </w:tc>
        <w:tc>
          <w:tcPr>
            <w:tcW w:w="200" w:type="pct"/>
            <w:vAlign w:val="center"/>
          </w:tcPr>
          <w:p w14:paraId="58EC8892" w14:textId="57872B12" w:rsidR="00443008" w:rsidRPr="006B5EF0" w:rsidRDefault="00443008" w:rsidP="0013462B"/>
        </w:tc>
      </w:tr>
    </w:tbl>
    <w:p w14:paraId="759C4A14" w14:textId="77777777" w:rsidR="0047465A" w:rsidRPr="00501047" w:rsidRDefault="0047465A" w:rsidP="0013462B">
      <w:pPr>
        <w:pStyle w:val="NormalWeb"/>
        <w:spacing w:before="0" w:beforeAutospacing="0" w:after="0" w:afterAutospacing="0"/>
        <w:rPr>
          <w:bCs/>
          <w:sz w:val="18"/>
          <w:szCs w:val="20"/>
        </w:rPr>
      </w:pPr>
    </w:p>
    <w:p w14:paraId="58EC8894" w14:textId="77777777" w:rsidR="00443008" w:rsidRPr="006B5EF0" w:rsidRDefault="00443008" w:rsidP="0013462B">
      <w:pPr>
        <w:pStyle w:val="NormalWeb"/>
        <w:spacing w:before="0" w:beforeAutospacing="0" w:after="0" w:afterAutospacing="0"/>
        <w:rPr>
          <w:b/>
          <w:bCs/>
          <w:sz w:val="20"/>
          <w:szCs w:val="20"/>
        </w:rPr>
      </w:pPr>
      <w:r w:rsidRPr="006B5EF0">
        <w:rPr>
          <w:b/>
          <w:bCs/>
          <w:sz w:val="20"/>
          <w:szCs w:val="20"/>
        </w:rPr>
        <w:t>8. Pievienotie dokumenti</w:t>
      </w:r>
    </w:p>
    <w:tbl>
      <w:tblPr>
        <w:tblW w:w="5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68"/>
        <w:gridCol w:w="5997"/>
        <w:gridCol w:w="1386"/>
        <w:gridCol w:w="1040"/>
      </w:tblGrid>
      <w:tr w:rsidR="006B5EF0" w:rsidRPr="006B5EF0" w14:paraId="58EC8899" w14:textId="77777777" w:rsidTr="00E5548A">
        <w:trPr>
          <w:tblCellSpacing w:w="15" w:type="dxa"/>
        </w:trPr>
        <w:tc>
          <w:tcPr>
            <w:tcW w:w="400" w:type="pct"/>
            <w:shd w:val="clear" w:color="auto" w:fill="E0E0E0"/>
            <w:vAlign w:val="center"/>
            <w:hideMark/>
          </w:tcPr>
          <w:p w14:paraId="58EC8895" w14:textId="5C85BB2C" w:rsidR="00443008" w:rsidRPr="006B5EF0" w:rsidRDefault="00443008" w:rsidP="0013462B">
            <w:pPr>
              <w:pStyle w:val="NormalWeb"/>
              <w:spacing w:before="0" w:beforeAutospacing="0" w:after="0" w:afterAutospacing="0"/>
              <w:jc w:val="center"/>
              <w:rPr>
                <w:sz w:val="20"/>
                <w:szCs w:val="20"/>
              </w:rPr>
            </w:pPr>
            <w:r w:rsidRPr="006B5EF0">
              <w:rPr>
                <w:sz w:val="20"/>
                <w:szCs w:val="20"/>
              </w:rPr>
              <w:t>Nr. p</w:t>
            </w:r>
            <w:r w:rsidR="0013462B" w:rsidRPr="006B5EF0">
              <w:rPr>
                <w:sz w:val="20"/>
                <w:szCs w:val="20"/>
              </w:rPr>
              <w:t>. k</w:t>
            </w:r>
            <w:r w:rsidRPr="006B5EF0">
              <w:rPr>
                <w:sz w:val="20"/>
                <w:szCs w:val="20"/>
              </w:rPr>
              <w:t>.</w:t>
            </w:r>
          </w:p>
        </w:tc>
        <w:tc>
          <w:tcPr>
            <w:tcW w:w="3300" w:type="pct"/>
            <w:shd w:val="clear" w:color="auto" w:fill="E0E0E0"/>
            <w:vAlign w:val="center"/>
            <w:hideMark/>
          </w:tcPr>
          <w:p w14:paraId="58EC8896" w14:textId="77777777" w:rsidR="00443008" w:rsidRPr="006B5EF0" w:rsidRDefault="00443008" w:rsidP="0013462B">
            <w:pPr>
              <w:pStyle w:val="NormalWeb"/>
              <w:spacing w:before="0" w:beforeAutospacing="0" w:after="0" w:afterAutospacing="0"/>
              <w:jc w:val="center"/>
              <w:rPr>
                <w:sz w:val="20"/>
                <w:szCs w:val="20"/>
              </w:rPr>
            </w:pPr>
            <w:r w:rsidRPr="006B5EF0">
              <w:rPr>
                <w:sz w:val="20"/>
                <w:szCs w:val="20"/>
              </w:rPr>
              <w:t>Nosaukums</w:t>
            </w:r>
          </w:p>
        </w:tc>
        <w:tc>
          <w:tcPr>
            <w:tcW w:w="750" w:type="pct"/>
            <w:shd w:val="clear" w:color="auto" w:fill="E0E0E0"/>
            <w:vAlign w:val="center"/>
            <w:hideMark/>
          </w:tcPr>
          <w:p w14:paraId="58EC8897" w14:textId="77777777" w:rsidR="00443008" w:rsidRPr="006B5EF0" w:rsidRDefault="00443008" w:rsidP="0013462B">
            <w:pPr>
              <w:pStyle w:val="NormalWeb"/>
              <w:spacing w:before="0" w:beforeAutospacing="0" w:after="0" w:afterAutospacing="0"/>
              <w:jc w:val="center"/>
              <w:rPr>
                <w:sz w:val="20"/>
                <w:szCs w:val="20"/>
              </w:rPr>
            </w:pPr>
            <w:r w:rsidRPr="006B5EF0">
              <w:rPr>
                <w:sz w:val="20"/>
                <w:szCs w:val="20"/>
              </w:rPr>
              <w:t>Atzīmēt pievienotos</w:t>
            </w:r>
          </w:p>
        </w:tc>
        <w:tc>
          <w:tcPr>
            <w:tcW w:w="550" w:type="pct"/>
            <w:shd w:val="clear" w:color="auto" w:fill="E0E0E0"/>
            <w:vAlign w:val="center"/>
            <w:hideMark/>
          </w:tcPr>
          <w:p w14:paraId="58EC8898" w14:textId="77777777" w:rsidR="00443008" w:rsidRPr="006B5EF0" w:rsidRDefault="00443008" w:rsidP="0013462B">
            <w:pPr>
              <w:pStyle w:val="NormalWeb"/>
              <w:spacing w:before="0" w:beforeAutospacing="0" w:after="0" w:afterAutospacing="0"/>
              <w:jc w:val="center"/>
              <w:rPr>
                <w:sz w:val="20"/>
                <w:szCs w:val="20"/>
              </w:rPr>
            </w:pPr>
            <w:r w:rsidRPr="006B5EF0">
              <w:rPr>
                <w:sz w:val="20"/>
                <w:szCs w:val="20"/>
              </w:rPr>
              <w:t>Lapu skaits</w:t>
            </w:r>
          </w:p>
        </w:tc>
      </w:tr>
      <w:tr w:rsidR="006B5EF0" w:rsidRPr="006B5EF0" w14:paraId="58EC889E" w14:textId="77777777" w:rsidTr="0017418E">
        <w:trPr>
          <w:tblCellSpacing w:w="15" w:type="dxa"/>
        </w:trPr>
        <w:tc>
          <w:tcPr>
            <w:tcW w:w="400" w:type="pct"/>
            <w:hideMark/>
          </w:tcPr>
          <w:p w14:paraId="58EC889A" w14:textId="77777777" w:rsidR="00443008" w:rsidRPr="006B5EF0" w:rsidRDefault="00443008" w:rsidP="0013462B">
            <w:pPr>
              <w:pStyle w:val="NormalWeb"/>
              <w:spacing w:before="0" w:beforeAutospacing="0" w:after="0" w:afterAutospacing="0"/>
              <w:jc w:val="center"/>
              <w:rPr>
                <w:sz w:val="20"/>
                <w:szCs w:val="20"/>
              </w:rPr>
            </w:pPr>
            <w:r w:rsidRPr="006B5EF0">
              <w:rPr>
                <w:sz w:val="20"/>
                <w:szCs w:val="20"/>
              </w:rPr>
              <w:t>1.</w:t>
            </w:r>
          </w:p>
        </w:tc>
        <w:tc>
          <w:tcPr>
            <w:tcW w:w="3300" w:type="pct"/>
            <w:hideMark/>
          </w:tcPr>
          <w:p w14:paraId="58EC889B" w14:textId="77777777" w:rsidR="00443008" w:rsidRPr="006B5EF0" w:rsidRDefault="00443008" w:rsidP="0013462B">
            <w:r w:rsidRPr="006B5EF0">
              <w:t>Kredītiestādes galvojums</w:t>
            </w:r>
          </w:p>
        </w:tc>
        <w:tc>
          <w:tcPr>
            <w:tcW w:w="750" w:type="pct"/>
          </w:tcPr>
          <w:p w14:paraId="58EC889C" w14:textId="3CE54178" w:rsidR="00443008" w:rsidRPr="006B5EF0" w:rsidRDefault="00443008" w:rsidP="0013462B"/>
        </w:tc>
        <w:tc>
          <w:tcPr>
            <w:tcW w:w="550" w:type="pct"/>
          </w:tcPr>
          <w:p w14:paraId="58EC889D" w14:textId="1E9B0A42" w:rsidR="00443008" w:rsidRPr="006B5EF0" w:rsidRDefault="00443008" w:rsidP="0013462B"/>
        </w:tc>
      </w:tr>
      <w:tr w:rsidR="006B5EF0" w:rsidRPr="006B5EF0" w14:paraId="58EC88A3" w14:textId="77777777" w:rsidTr="0017418E">
        <w:trPr>
          <w:tblCellSpacing w:w="15" w:type="dxa"/>
        </w:trPr>
        <w:tc>
          <w:tcPr>
            <w:tcW w:w="400" w:type="pct"/>
            <w:hideMark/>
          </w:tcPr>
          <w:p w14:paraId="58EC889F" w14:textId="77777777" w:rsidR="00443008" w:rsidRPr="006B5EF0" w:rsidRDefault="00443008" w:rsidP="0013462B">
            <w:pPr>
              <w:pStyle w:val="NormalWeb"/>
              <w:spacing w:before="0" w:beforeAutospacing="0" w:after="0" w:afterAutospacing="0"/>
              <w:jc w:val="center"/>
              <w:rPr>
                <w:sz w:val="20"/>
                <w:szCs w:val="20"/>
              </w:rPr>
            </w:pPr>
            <w:r w:rsidRPr="006B5EF0">
              <w:rPr>
                <w:sz w:val="20"/>
                <w:szCs w:val="20"/>
              </w:rPr>
              <w:t>2.</w:t>
            </w:r>
          </w:p>
        </w:tc>
        <w:tc>
          <w:tcPr>
            <w:tcW w:w="3300" w:type="pct"/>
            <w:hideMark/>
          </w:tcPr>
          <w:p w14:paraId="58EC88A0" w14:textId="77777777" w:rsidR="00443008" w:rsidRPr="006B5EF0" w:rsidRDefault="00443008" w:rsidP="0013462B">
            <w:r w:rsidRPr="006B5EF0">
              <w:t>Drošības naudas iemaksu apliecinošs dokuments</w:t>
            </w:r>
          </w:p>
        </w:tc>
        <w:tc>
          <w:tcPr>
            <w:tcW w:w="750" w:type="pct"/>
          </w:tcPr>
          <w:p w14:paraId="58EC88A1" w14:textId="1A338F41" w:rsidR="00443008" w:rsidRPr="006B5EF0" w:rsidRDefault="00443008" w:rsidP="0013462B"/>
        </w:tc>
        <w:tc>
          <w:tcPr>
            <w:tcW w:w="550" w:type="pct"/>
          </w:tcPr>
          <w:p w14:paraId="58EC88A2" w14:textId="420D7AFA" w:rsidR="00443008" w:rsidRPr="006B5EF0" w:rsidRDefault="00443008" w:rsidP="0013462B"/>
        </w:tc>
      </w:tr>
      <w:tr w:rsidR="006B5EF0" w:rsidRPr="006B5EF0" w14:paraId="58EC88A8" w14:textId="77777777" w:rsidTr="0017418E">
        <w:trPr>
          <w:tblCellSpacing w:w="15" w:type="dxa"/>
        </w:trPr>
        <w:tc>
          <w:tcPr>
            <w:tcW w:w="400" w:type="pct"/>
            <w:hideMark/>
          </w:tcPr>
          <w:p w14:paraId="58EC88A4" w14:textId="77777777" w:rsidR="00443008" w:rsidRPr="006B5EF0" w:rsidRDefault="00443008" w:rsidP="0013462B">
            <w:pPr>
              <w:pStyle w:val="NormalWeb"/>
              <w:spacing w:before="0" w:beforeAutospacing="0" w:after="0" w:afterAutospacing="0"/>
              <w:jc w:val="center"/>
              <w:rPr>
                <w:sz w:val="20"/>
                <w:szCs w:val="20"/>
              </w:rPr>
            </w:pPr>
            <w:r w:rsidRPr="006B5EF0">
              <w:rPr>
                <w:sz w:val="20"/>
                <w:szCs w:val="20"/>
              </w:rPr>
              <w:t>3.</w:t>
            </w:r>
          </w:p>
        </w:tc>
        <w:tc>
          <w:tcPr>
            <w:tcW w:w="3300" w:type="pct"/>
            <w:hideMark/>
          </w:tcPr>
          <w:p w14:paraId="58EC88A5" w14:textId="77777777" w:rsidR="00443008" w:rsidRPr="006B5EF0" w:rsidRDefault="00443008" w:rsidP="0013462B">
            <w:r w:rsidRPr="006B5EF0">
              <w:t>Saistību izpildes apdrošināšanas polise</w:t>
            </w:r>
          </w:p>
        </w:tc>
        <w:tc>
          <w:tcPr>
            <w:tcW w:w="750" w:type="pct"/>
          </w:tcPr>
          <w:p w14:paraId="58EC88A6" w14:textId="1F4FE6E3" w:rsidR="00443008" w:rsidRPr="006B5EF0" w:rsidRDefault="00443008" w:rsidP="0013462B"/>
        </w:tc>
        <w:tc>
          <w:tcPr>
            <w:tcW w:w="550" w:type="pct"/>
          </w:tcPr>
          <w:p w14:paraId="58EC88A7" w14:textId="470B8090" w:rsidR="00443008" w:rsidRPr="006B5EF0" w:rsidRDefault="00443008" w:rsidP="0013462B"/>
        </w:tc>
      </w:tr>
      <w:tr w:rsidR="006B5EF0" w:rsidRPr="006B5EF0" w14:paraId="58EC88AD" w14:textId="77777777" w:rsidTr="0017418E">
        <w:trPr>
          <w:tblCellSpacing w:w="15" w:type="dxa"/>
        </w:trPr>
        <w:tc>
          <w:tcPr>
            <w:tcW w:w="400" w:type="pct"/>
            <w:hideMark/>
          </w:tcPr>
          <w:p w14:paraId="58EC88A9" w14:textId="77777777" w:rsidR="00443008" w:rsidRPr="006B5EF0" w:rsidRDefault="00443008" w:rsidP="0013462B">
            <w:pPr>
              <w:pStyle w:val="NormalWeb"/>
              <w:spacing w:before="0" w:beforeAutospacing="0" w:after="0" w:afterAutospacing="0"/>
              <w:jc w:val="center"/>
              <w:rPr>
                <w:sz w:val="20"/>
                <w:szCs w:val="20"/>
              </w:rPr>
            </w:pPr>
            <w:r w:rsidRPr="006B5EF0">
              <w:rPr>
                <w:sz w:val="20"/>
                <w:szCs w:val="20"/>
              </w:rPr>
              <w:t>4.</w:t>
            </w:r>
          </w:p>
        </w:tc>
        <w:tc>
          <w:tcPr>
            <w:tcW w:w="3300" w:type="pct"/>
            <w:hideMark/>
          </w:tcPr>
          <w:p w14:paraId="58EC88AA" w14:textId="77777777" w:rsidR="00443008" w:rsidRPr="006B5EF0" w:rsidRDefault="00443008" w:rsidP="0013462B">
            <w:r w:rsidRPr="006B5EF0">
              <w:t>Apdrošinātāja apstiprināts maksājumu apliecinošs dokuments par polisē norādītās apdrošināšanas prēmijas samaksu</w:t>
            </w:r>
          </w:p>
        </w:tc>
        <w:tc>
          <w:tcPr>
            <w:tcW w:w="750" w:type="pct"/>
          </w:tcPr>
          <w:p w14:paraId="58EC88AB" w14:textId="17D4351A" w:rsidR="00443008" w:rsidRPr="006B5EF0" w:rsidRDefault="00443008" w:rsidP="0013462B"/>
        </w:tc>
        <w:tc>
          <w:tcPr>
            <w:tcW w:w="550" w:type="pct"/>
          </w:tcPr>
          <w:p w14:paraId="58EC88AC" w14:textId="57594C62" w:rsidR="00443008" w:rsidRPr="006B5EF0" w:rsidRDefault="00443008" w:rsidP="0013462B"/>
        </w:tc>
      </w:tr>
      <w:tr w:rsidR="006B5EF0" w:rsidRPr="006B5EF0" w14:paraId="58EC88B2" w14:textId="77777777" w:rsidTr="0017418E">
        <w:trPr>
          <w:tblCellSpacing w:w="15" w:type="dxa"/>
        </w:trPr>
        <w:tc>
          <w:tcPr>
            <w:tcW w:w="400" w:type="pct"/>
            <w:hideMark/>
          </w:tcPr>
          <w:p w14:paraId="58EC88AE" w14:textId="77777777" w:rsidR="00443008" w:rsidRPr="006B5EF0" w:rsidRDefault="00443008" w:rsidP="0013462B">
            <w:pPr>
              <w:pStyle w:val="NormalWeb"/>
              <w:spacing w:before="0" w:beforeAutospacing="0" w:after="0" w:afterAutospacing="0"/>
              <w:jc w:val="center"/>
              <w:rPr>
                <w:sz w:val="20"/>
                <w:szCs w:val="20"/>
              </w:rPr>
            </w:pPr>
            <w:r w:rsidRPr="006B5EF0">
              <w:rPr>
                <w:sz w:val="20"/>
                <w:szCs w:val="20"/>
              </w:rPr>
              <w:t>5.</w:t>
            </w:r>
          </w:p>
        </w:tc>
        <w:tc>
          <w:tcPr>
            <w:tcW w:w="3300" w:type="pct"/>
            <w:hideMark/>
          </w:tcPr>
          <w:p w14:paraId="58EC88AF" w14:textId="77777777" w:rsidR="00443008" w:rsidRPr="006B5EF0" w:rsidRDefault="00443008" w:rsidP="0013462B">
            <w:r w:rsidRPr="006B5EF0">
              <w:t> </w:t>
            </w:r>
          </w:p>
        </w:tc>
        <w:tc>
          <w:tcPr>
            <w:tcW w:w="750" w:type="pct"/>
          </w:tcPr>
          <w:p w14:paraId="58EC88B0" w14:textId="56D5D2BE" w:rsidR="00443008" w:rsidRPr="006B5EF0" w:rsidRDefault="00443008" w:rsidP="0013462B"/>
        </w:tc>
        <w:tc>
          <w:tcPr>
            <w:tcW w:w="550" w:type="pct"/>
          </w:tcPr>
          <w:p w14:paraId="58EC88B1" w14:textId="4305F6B2" w:rsidR="00443008" w:rsidRPr="006B5EF0" w:rsidRDefault="00443008" w:rsidP="0013462B"/>
        </w:tc>
      </w:tr>
    </w:tbl>
    <w:p w14:paraId="642EE1E0" w14:textId="77777777" w:rsidR="0047465A" w:rsidRPr="00501047" w:rsidRDefault="0047465A" w:rsidP="0013462B">
      <w:pPr>
        <w:pStyle w:val="NormalWeb"/>
        <w:spacing w:before="0" w:beforeAutospacing="0" w:after="0" w:afterAutospacing="0"/>
        <w:rPr>
          <w:bCs/>
          <w:sz w:val="18"/>
          <w:szCs w:val="20"/>
        </w:rPr>
      </w:pPr>
    </w:p>
    <w:p w14:paraId="58EC88B3" w14:textId="77777777" w:rsidR="00443008" w:rsidRPr="006B5EF0" w:rsidRDefault="004359D3" w:rsidP="0013462B">
      <w:pPr>
        <w:pStyle w:val="NormalWeb"/>
        <w:spacing w:before="0" w:beforeAutospacing="0" w:after="0" w:afterAutospacing="0"/>
        <w:rPr>
          <w:b/>
          <w:bCs/>
          <w:sz w:val="20"/>
          <w:szCs w:val="20"/>
        </w:rPr>
      </w:pPr>
      <w:r w:rsidRPr="006B5EF0">
        <w:rPr>
          <w:b/>
          <w:bCs/>
          <w:sz w:val="20"/>
          <w:szCs w:val="20"/>
        </w:rPr>
        <w:t>9</w:t>
      </w:r>
      <w:r w:rsidR="00443008" w:rsidRPr="006B5EF0">
        <w:rPr>
          <w:b/>
          <w:bCs/>
          <w:sz w:val="20"/>
          <w:szCs w:val="20"/>
        </w:rPr>
        <w:t>. Dokumentu iesniedzējs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590"/>
        <w:gridCol w:w="293"/>
        <w:gridCol w:w="293"/>
        <w:gridCol w:w="293"/>
        <w:gridCol w:w="293"/>
        <w:gridCol w:w="293"/>
        <w:gridCol w:w="293"/>
        <w:gridCol w:w="293"/>
        <w:gridCol w:w="293"/>
        <w:gridCol w:w="293"/>
        <w:gridCol w:w="293"/>
        <w:gridCol w:w="1521"/>
        <w:gridCol w:w="2150"/>
      </w:tblGrid>
      <w:tr w:rsidR="006B5EF0" w:rsidRPr="006B5EF0" w14:paraId="58EC88B6" w14:textId="77777777" w:rsidTr="0017418E">
        <w:trPr>
          <w:tblCellSpacing w:w="15" w:type="dxa"/>
        </w:trPr>
        <w:tc>
          <w:tcPr>
            <w:tcW w:w="1450" w:type="pct"/>
            <w:shd w:val="clear" w:color="auto" w:fill="E0E0E0"/>
            <w:hideMark/>
          </w:tcPr>
          <w:p w14:paraId="58EC88B4" w14:textId="77777777" w:rsidR="00443008" w:rsidRPr="006B5EF0" w:rsidRDefault="00443008" w:rsidP="0013462B">
            <w:r w:rsidRPr="006B5EF0">
              <w:t>Vārds, uzvārds</w:t>
            </w:r>
          </w:p>
        </w:tc>
        <w:tc>
          <w:tcPr>
            <w:tcW w:w="3550" w:type="pct"/>
            <w:gridSpan w:val="12"/>
          </w:tcPr>
          <w:p w14:paraId="58EC88B5" w14:textId="1CD2BD37" w:rsidR="00443008" w:rsidRPr="006B5EF0" w:rsidRDefault="00443008" w:rsidP="0013462B"/>
        </w:tc>
      </w:tr>
      <w:tr w:rsidR="006B5EF0" w:rsidRPr="006B5EF0" w14:paraId="58EC88B9" w14:textId="77777777" w:rsidTr="0017418E">
        <w:trPr>
          <w:tblCellSpacing w:w="15" w:type="dxa"/>
        </w:trPr>
        <w:tc>
          <w:tcPr>
            <w:tcW w:w="1450" w:type="pct"/>
            <w:shd w:val="clear" w:color="auto" w:fill="D9D9D9" w:themeFill="background1" w:themeFillShade="D9"/>
            <w:hideMark/>
          </w:tcPr>
          <w:p w14:paraId="58EC88B7" w14:textId="77777777" w:rsidR="00443008" w:rsidRPr="006B5EF0" w:rsidRDefault="00443008" w:rsidP="0013462B">
            <w:r w:rsidRPr="006B5EF0">
              <w:t> </w:t>
            </w:r>
            <w:r w:rsidR="00AE6EC8" w:rsidRPr="006B5EF0">
              <w:t>Amats uzņēmumā</w:t>
            </w:r>
          </w:p>
        </w:tc>
        <w:tc>
          <w:tcPr>
            <w:tcW w:w="3550" w:type="pct"/>
            <w:gridSpan w:val="12"/>
          </w:tcPr>
          <w:p w14:paraId="58EC88B8" w14:textId="77777777" w:rsidR="00443008" w:rsidRPr="006B5EF0" w:rsidRDefault="00443008" w:rsidP="0013462B"/>
        </w:tc>
      </w:tr>
      <w:tr w:rsidR="006B5EF0" w:rsidRPr="006B5EF0" w14:paraId="58EC88C7" w14:textId="77777777" w:rsidTr="0017418E">
        <w:trPr>
          <w:tblCellSpacing w:w="15" w:type="dxa"/>
        </w:trPr>
        <w:tc>
          <w:tcPr>
            <w:tcW w:w="1450" w:type="pct"/>
            <w:shd w:val="clear" w:color="auto" w:fill="E0E0E0"/>
            <w:hideMark/>
          </w:tcPr>
          <w:p w14:paraId="58EC88BA" w14:textId="77777777" w:rsidR="00443008" w:rsidRPr="006B5EF0" w:rsidRDefault="00443008" w:rsidP="0013462B">
            <w:r w:rsidRPr="006B5EF0">
              <w:t>Datums</w:t>
            </w:r>
          </w:p>
        </w:tc>
        <w:tc>
          <w:tcPr>
            <w:tcW w:w="150" w:type="pct"/>
          </w:tcPr>
          <w:p w14:paraId="58EC88BB" w14:textId="20DB2816" w:rsidR="00443008" w:rsidRPr="006B5EF0" w:rsidRDefault="00443008" w:rsidP="0013462B"/>
        </w:tc>
        <w:tc>
          <w:tcPr>
            <w:tcW w:w="150" w:type="pct"/>
          </w:tcPr>
          <w:p w14:paraId="58EC88BC" w14:textId="4848831F" w:rsidR="00443008" w:rsidRPr="006B5EF0" w:rsidRDefault="00443008" w:rsidP="0013462B"/>
        </w:tc>
        <w:tc>
          <w:tcPr>
            <w:tcW w:w="150" w:type="pct"/>
            <w:hideMark/>
          </w:tcPr>
          <w:p w14:paraId="58EC88BD" w14:textId="77777777" w:rsidR="00443008" w:rsidRPr="006B5EF0" w:rsidRDefault="00443008" w:rsidP="0013462B">
            <w:r w:rsidRPr="006B5EF0">
              <w:t>/</w:t>
            </w:r>
          </w:p>
        </w:tc>
        <w:tc>
          <w:tcPr>
            <w:tcW w:w="150" w:type="pct"/>
          </w:tcPr>
          <w:p w14:paraId="58EC88BE" w14:textId="42935F0C" w:rsidR="00443008" w:rsidRPr="006B5EF0" w:rsidRDefault="00443008" w:rsidP="0013462B"/>
        </w:tc>
        <w:tc>
          <w:tcPr>
            <w:tcW w:w="150" w:type="pct"/>
          </w:tcPr>
          <w:p w14:paraId="58EC88BF" w14:textId="129D9615" w:rsidR="00443008" w:rsidRPr="006B5EF0" w:rsidRDefault="00443008" w:rsidP="0013462B"/>
        </w:tc>
        <w:tc>
          <w:tcPr>
            <w:tcW w:w="150" w:type="pct"/>
            <w:hideMark/>
          </w:tcPr>
          <w:p w14:paraId="58EC88C0" w14:textId="77777777" w:rsidR="00443008" w:rsidRPr="006B5EF0" w:rsidRDefault="00443008" w:rsidP="0013462B">
            <w:r w:rsidRPr="006B5EF0">
              <w:t>/</w:t>
            </w:r>
          </w:p>
        </w:tc>
        <w:tc>
          <w:tcPr>
            <w:tcW w:w="150" w:type="pct"/>
          </w:tcPr>
          <w:p w14:paraId="58EC88C1" w14:textId="7A2375DA" w:rsidR="00443008" w:rsidRPr="006B5EF0" w:rsidRDefault="00443008" w:rsidP="0013462B"/>
        </w:tc>
        <w:tc>
          <w:tcPr>
            <w:tcW w:w="150" w:type="pct"/>
          </w:tcPr>
          <w:p w14:paraId="58EC88C2" w14:textId="2BF53C9F" w:rsidR="00443008" w:rsidRPr="006B5EF0" w:rsidRDefault="00443008" w:rsidP="0013462B"/>
        </w:tc>
        <w:tc>
          <w:tcPr>
            <w:tcW w:w="150" w:type="pct"/>
          </w:tcPr>
          <w:p w14:paraId="58EC88C3" w14:textId="101FB87D" w:rsidR="00443008" w:rsidRPr="006B5EF0" w:rsidRDefault="00443008" w:rsidP="0013462B"/>
        </w:tc>
        <w:tc>
          <w:tcPr>
            <w:tcW w:w="150" w:type="pct"/>
          </w:tcPr>
          <w:p w14:paraId="58EC88C4" w14:textId="2AB22AC6" w:rsidR="00443008" w:rsidRPr="006B5EF0" w:rsidRDefault="00443008" w:rsidP="0013462B"/>
        </w:tc>
        <w:tc>
          <w:tcPr>
            <w:tcW w:w="850" w:type="pct"/>
            <w:shd w:val="clear" w:color="auto" w:fill="E0E0E0"/>
            <w:hideMark/>
          </w:tcPr>
          <w:p w14:paraId="58EC88C5" w14:textId="5C2B1BBA" w:rsidR="00443008" w:rsidRPr="006B5EF0" w:rsidRDefault="000F659C" w:rsidP="000F659C">
            <w:pPr>
              <w:jc w:val="center"/>
            </w:pPr>
            <w:r>
              <w:t>P</w:t>
            </w:r>
            <w:r w:rsidR="00443008" w:rsidRPr="006B5EF0">
              <w:t>araksts</w:t>
            </w:r>
          </w:p>
        </w:tc>
        <w:tc>
          <w:tcPr>
            <w:tcW w:w="1050" w:type="pct"/>
            <w:hideMark/>
          </w:tcPr>
          <w:p w14:paraId="58EC88C6" w14:textId="3D6D2115" w:rsidR="00443008" w:rsidRPr="006B5EF0" w:rsidRDefault="00443008" w:rsidP="0013462B"/>
        </w:tc>
      </w:tr>
      <w:tr w:rsidR="006B5EF0" w:rsidRPr="006B5EF0" w14:paraId="58EC88CA" w14:textId="77777777" w:rsidTr="00E5548A">
        <w:trPr>
          <w:tblCellSpacing w:w="15" w:type="dxa"/>
        </w:trPr>
        <w:tc>
          <w:tcPr>
            <w:tcW w:w="1450" w:type="pct"/>
            <w:shd w:val="clear" w:color="auto" w:fill="E0E0E0"/>
            <w:hideMark/>
          </w:tcPr>
          <w:p w14:paraId="58EC88C8" w14:textId="014EE2FC" w:rsidR="00443008" w:rsidRPr="006B5EF0" w:rsidRDefault="00443008" w:rsidP="0047465A">
            <w:r w:rsidRPr="006B5EF0">
              <w:t xml:space="preserve">Pilnvarotajai personai </w:t>
            </w:r>
            <w:r w:rsidR="0047465A" w:rsidRPr="006B5EF0">
              <w:t>–</w:t>
            </w:r>
            <w:r w:rsidRPr="006B5EF0">
              <w:t xml:space="preserve"> pilnvaras datums, numurs</w:t>
            </w:r>
          </w:p>
        </w:tc>
        <w:tc>
          <w:tcPr>
            <w:tcW w:w="3550" w:type="pct"/>
            <w:gridSpan w:val="12"/>
            <w:hideMark/>
          </w:tcPr>
          <w:p w14:paraId="58EC88C9" w14:textId="5BB19FB3" w:rsidR="00443008" w:rsidRPr="006B5EF0" w:rsidRDefault="00443008" w:rsidP="0013462B"/>
        </w:tc>
      </w:tr>
    </w:tbl>
    <w:p w14:paraId="58EC88CB" w14:textId="77777777" w:rsidR="00443008" w:rsidRPr="00501047" w:rsidRDefault="00443008" w:rsidP="0013462B">
      <w:pPr>
        <w:pStyle w:val="NormalWeb"/>
        <w:spacing w:before="0" w:beforeAutospacing="0" w:after="0" w:afterAutospacing="0"/>
        <w:rPr>
          <w:sz w:val="18"/>
          <w:szCs w:val="20"/>
        </w:rPr>
      </w:pPr>
    </w:p>
    <w:p w14:paraId="58EC88CD" w14:textId="163D40BC" w:rsidR="00443008" w:rsidRPr="00057677" w:rsidRDefault="00443008" w:rsidP="00057677">
      <w:pPr>
        <w:pStyle w:val="NormalWeb"/>
        <w:spacing w:before="0" w:beforeAutospacing="0" w:after="0" w:afterAutospacing="0"/>
        <w:jc w:val="both"/>
        <w:rPr>
          <w:spacing w:val="-2"/>
          <w:sz w:val="18"/>
          <w:szCs w:val="18"/>
        </w:rPr>
      </w:pPr>
      <w:r w:rsidRPr="00057677">
        <w:rPr>
          <w:spacing w:val="-2"/>
          <w:sz w:val="18"/>
          <w:szCs w:val="18"/>
        </w:rPr>
        <w:t>Piezīme.</w:t>
      </w:r>
      <w:r w:rsidR="006B5EF0" w:rsidRPr="00057677">
        <w:rPr>
          <w:spacing w:val="-2"/>
          <w:sz w:val="18"/>
          <w:szCs w:val="18"/>
        </w:rPr>
        <w:t xml:space="preserve"> </w:t>
      </w:r>
      <w:r w:rsidRPr="00057677">
        <w:rPr>
          <w:spacing w:val="-2"/>
          <w:sz w:val="18"/>
          <w:szCs w:val="18"/>
        </w:rPr>
        <w:t>* Aizpilda, ja iesniedzējs lūdz samazināt vispārējā akcīzes nodokļa nodrošinājuma apjomu saskaņā ar Ministru kabineta 2010.</w:t>
      </w:r>
      <w:r w:rsidR="0047465A" w:rsidRPr="00057677">
        <w:rPr>
          <w:spacing w:val="-2"/>
          <w:sz w:val="18"/>
          <w:szCs w:val="18"/>
        </w:rPr>
        <w:t> </w:t>
      </w:r>
      <w:r w:rsidRPr="00057677">
        <w:rPr>
          <w:spacing w:val="-2"/>
          <w:sz w:val="18"/>
          <w:szCs w:val="18"/>
        </w:rPr>
        <w:t>gada 30</w:t>
      </w:r>
      <w:r w:rsidR="0013462B" w:rsidRPr="00057677">
        <w:rPr>
          <w:spacing w:val="-2"/>
          <w:sz w:val="18"/>
          <w:szCs w:val="18"/>
        </w:rPr>
        <w:t>. m</w:t>
      </w:r>
      <w:r w:rsidRPr="00057677">
        <w:rPr>
          <w:spacing w:val="-2"/>
          <w:sz w:val="18"/>
          <w:szCs w:val="18"/>
        </w:rPr>
        <w:t>arta noteikumu Nr.</w:t>
      </w:r>
      <w:r w:rsidR="0047465A" w:rsidRPr="00057677">
        <w:rPr>
          <w:spacing w:val="-2"/>
          <w:sz w:val="18"/>
          <w:szCs w:val="18"/>
        </w:rPr>
        <w:t> </w:t>
      </w:r>
      <w:r w:rsidRPr="00057677">
        <w:rPr>
          <w:spacing w:val="-2"/>
          <w:sz w:val="18"/>
          <w:szCs w:val="18"/>
        </w:rPr>
        <w:t xml:space="preserve">302 </w:t>
      </w:r>
      <w:r w:rsidR="0013462B" w:rsidRPr="00057677">
        <w:rPr>
          <w:spacing w:val="-2"/>
          <w:sz w:val="18"/>
          <w:szCs w:val="18"/>
        </w:rPr>
        <w:t>"</w:t>
      </w:r>
      <w:r w:rsidRPr="00057677">
        <w:rPr>
          <w:spacing w:val="-2"/>
          <w:sz w:val="18"/>
          <w:szCs w:val="18"/>
        </w:rPr>
        <w:t>Noteikumi par akcīzes nodokļa nodrošinājumiem</w:t>
      </w:r>
      <w:r w:rsidR="0013462B" w:rsidRPr="00057677">
        <w:rPr>
          <w:spacing w:val="-2"/>
          <w:sz w:val="18"/>
          <w:szCs w:val="18"/>
        </w:rPr>
        <w:t>"</w:t>
      </w:r>
      <w:r w:rsidRPr="00057677">
        <w:rPr>
          <w:spacing w:val="-2"/>
          <w:sz w:val="18"/>
          <w:szCs w:val="18"/>
        </w:rPr>
        <w:t xml:space="preserve"> 48</w:t>
      </w:r>
      <w:r w:rsidR="0013462B" w:rsidRPr="00057677">
        <w:rPr>
          <w:spacing w:val="-2"/>
          <w:sz w:val="18"/>
          <w:szCs w:val="18"/>
        </w:rPr>
        <w:t>. p</w:t>
      </w:r>
      <w:r w:rsidRPr="00057677">
        <w:rPr>
          <w:spacing w:val="-2"/>
          <w:sz w:val="18"/>
          <w:szCs w:val="18"/>
        </w:rPr>
        <w:t>unkt</w:t>
      </w:r>
      <w:r w:rsidR="000F659C">
        <w:rPr>
          <w:spacing w:val="-2"/>
          <w:sz w:val="18"/>
          <w:szCs w:val="18"/>
        </w:rPr>
        <w:t>ā minētajiem</w:t>
      </w:r>
      <w:r w:rsidRPr="00057677">
        <w:rPr>
          <w:spacing w:val="-2"/>
          <w:sz w:val="18"/>
          <w:szCs w:val="18"/>
        </w:rPr>
        <w:t xml:space="preserve"> nosacījumiem.</w:t>
      </w:r>
    </w:p>
    <w:p w14:paraId="58EC88CE" w14:textId="77777777" w:rsidR="00443008" w:rsidRPr="000F659C" w:rsidRDefault="00443008" w:rsidP="0013462B">
      <w:pPr>
        <w:pStyle w:val="ListParagraph"/>
        <w:tabs>
          <w:tab w:val="left" w:pos="284"/>
        </w:tabs>
        <w:ind w:left="0" w:firstLine="720"/>
        <w:jc w:val="both"/>
        <w:rPr>
          <w:sz w:val="24"/>
          <w:szCs w:val="28"/>
        </w:rPr>
      </w:pPr>
    </w:p>
    <w:p w14:paraId="1362B9BF" w14:textId="746BC2EB" w:rsidR="00150D7A" w:rsidRPr="006B5EF0" w:rsidRDefault="00E5548A" w:rsidP="0013462B">
      <w:pPr>
        <w:jc w:val="right"/>
        <w:rPr>
          <w:sz w:val="28"/>
          <w:szCs w:val="28"/>
          <w:lang w:eastAsia="lv-LV"/>
        </w:rPr>
      </w:pPr>
      <w:r w:rsidRPr="006B5EF0">
        <w:rPr>
          <w:sz w:val="28"/>
          <w:szCs w:val="28"/>
          <w:lang w:eastAsia="lv-LV"/>
        </w:rPr>
        <w:t>3.</w:t>
      </w:r>
      <w:r w:rsidRPr="006B5EF0">
        <w:rPr>
          <w:sz w:val="28"/>
          <w:szCs w:val="28"/>
          <w:vertAlign w:val="superscript"/>
          <w:lang w:eastAsia="lv-LV"/>
        </w:rPr>
        <w:t>2</w:t>
      </w:r>
      <w:r w:rsidRPr="006B5EF0">
        <w:rPr>
          <w:sz w:val="28"/>
          <w:szCs w:val="28"/>
          <w:lang w:eastAsia="lv-LV"/>
        </w:rPr>
        <w:t xml:space="preserve"> pielikums</w:t>
      </w:r>
    </w:p>
    <w:p w14:paraId="4D94295A" w14:textId="77777777" w:rsidR="00150D7A" w:rsidRPr="006B5EF0" w:rsidRDefault="00E5548A" w:rsidP="0013462B">
      <w:pPr>
        <w:jc w:val="right"/>
        <w:rPr>
          <w:sz w:val="28"/>
          <w:szCs w:val="28"/>
          <w:lang w:eastAsia="lv-LV"/>
        </w:rPr>
      </w:pPr>
      <w:r w:rsidRPr="006B5EF0">
        <w:rPr>
          <w:sz w:val="28"/>
          <w:szCs w:val="28"/>
          <w:lang w:eastAsia="lv-LV"/>
        </w:rPr>
        <w:t>Ministru kabineta</w:t>
      </w:r>
    </w:p>
    <w:p w14:paraId="12FA6E28" w14:textId="7DF0531A" w:rsidR="00150D7A" w:rsidRPr="006B5EF0" w:rsidRDefault="00E5548A" w:rsidP="0013462B">
      <w:pPr>
        <w:jc w:val="right"/>
        <w:rPr>
          <w:sz w:val="28"/>
          <w:szCs w:val="28"/>
          <w:lang w:eastAsia="lv-LV"/>
        </w:rPr>
      </w:pPr>
      <w:r w:rsidRPr="006B5EF0">
        <w:rPr>
          <w:sz w:val="28"/>
          <w:szCs w:val="28"/>
          <w:lang w:eastAsia="lv-LV"/>
        </w:rPr>
        <w:t>2010.</w:t>
      </w:r>
      <w:r w:rsidR="0047465A" w:rsidRPr="006B5EF0">
        <w:rPr>
          <w:sz w:val="28"/>
          <w:szCs w:val="28"/>
          <w:lang w:eastAsia="lv-LV"/>
        </w:rPr>
        <w:t> </w:t>
      </w:r>
      <w:r w:rsidRPr="006B5EF0">
        <w:rPr>
          <w:sz w:val="28"/>
          <w:szCs w:val="28"/>
          <w:lang w:eastAsia="lv-LV"/>
        </w:rPr>
        <w:t>gada 30</w:t>
      </w:r>
      <w:r w:rsidR="0013462B" w:rsidRPr="006B5EF0">
        <w:rPr>
          <w:sz w:val="28"/>
          <w:szCs w:val="28"/>
          <w:lang w:eastAsia="lv-LV"/>
        </w:rPr>
        <w:t>. m</w:t>
      </w:r>
      <w:r w:rsidRPr="006B5EF0">
        <w:rPr>
          <w:sz w:val="28"/>
          <w:szCs w:val="28"/>
          <w:lang w:eastAsia="lv-LV"/>
        </w:rPr>
        <w:t>arta</w:t>
      </w:r>
    </w:p>
    <w:p w14:paraId="58EC88CF" w14:textId="284F1BF5" w:rsidR="00E5548A" w:rsidRPr="006B5EF0" w:rsidRDefault="00E5548A" w:rsidP="0013462B">
      <w:pPr>
        <w:jc w:val="right"/>
        <w:rPr>
          <w:sz w:val="28"/>
          <w:szCs w:val="28"/>
          <w:lang w:eastAsia="lv-LV"/>
        </w:rPr>
      </w:pPr>
      <w:r w:rsidRPr="006B5EF0">
        <w:rPr>
          <w:sz w:val="28"/>
          <w:szCs w:val="28"/>
          <w:lang w:eastAsia="lv-LV"/>
        </w:rPr>
        <w:t>noteikumiem Nr.</w:t>
      </w:r>
      <w:r w:rsidR="0047465A" w:rsidRPr="006B5EF0">
        <w:rPr>
          <w:sz w:val="28"/>
          <w:szCs w:val="28"/>
          <w:lang w:eastAsia="lv-LV"/>
        </w:rPr>
        <w:t> </w:t>
      </w:r>
      <w:r w:rsidRPr="006B5EF0">
        <w:rPr>
          <w:sz w:val="28"/>
          <w:szCs w:val="28"/>
          <w:lang w:eastAsia="lv-LV"/>
        </w:rPr>
        <w:t xml:space="preserve">302 </w:t>
      </w:r>
    </w:p>
    <w:p w14:paraId="489759A1" w14:textId="77777777" w:rsidR="00150D7A" w:rsidRPr="00501047" w:rsidRDefault="00150D7A" w:rsidP="0013462B">
      <w:pPr>
        <w:jc w:val="right"/>
        <w:rPr>
          <w:sz w:val="24"/>
          <w:szCs w:val="28"/>
          <w:lang w:eastAsia="lv-LV"/>
        </w:rPr>
      </w:pPr>
    </w:p>
    <w:tbl>
      <w:tblPr>
        <w:tblW w:w="4866" w:type="pct"/>
        <w:tblCellSpacing w:w="15" w:type="dxa"/>
        <w:tblInd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45"/>
      </w:tblGrid>
      <w:tr w:rsidR="006B5EF0" w:rsidRPr="006B5EF0" w14:paraId="58EC88D2" w14:textId="77777777" w:rsidTr="00E5548A">
        <w:trPr>
          <w:tblCellSpacing w:w="15" w:type="dxa"/>
        </w:trPr>
        <w:tc>
          <w:tcPr>
            <w:tcW w:w="9465" w:type="dxa"/>
            <w:shd w:val="clear" w:color="auto" w:fill="E0E0E0"/>
            <w:hideMark/>
          </w:tcPr>
          <w:p w14:paraId="58EC88D0" w14:textId="77777777" w:rsidR="00E5548A" w:rsidRPr="006B5EF0" w:rsidRDefault="00E5548A" w:rsidP="0013462B">
            <w:pPr>
              <w:rPr>
                <w:lang w:eastAsia="lv-LV"/>
              </w:rPr>
            </w:pPr>
            <w:r w:rsidRPr="006B5EF0">
              <w:rPr>
                <w:b/>
                <w:bCs/>
                <w:lang w:eastAsia="lv-LV"/>
              </w:rPr>
              <w:t>Akcīzes nodokļa vienreizējā nodrošinājuma apliecības akcīzes identifikācijas numurs</w:t>
            </w:r>
            <w:r w:rsidRPr="006B5EF0">
              <w:rPr>
                <w:lang w:eastAsia="lv-LV"/>
              </w:rPr>
              <w:t xml:space="preserve"> </w:t>
            </w:r>
          </w:p>
          <w:p w14:paraId="58EC88D1" w14:textId="77777777" w:rsidR="00E5548A" w:rsidRPr="006B5EF0" w:rsidRDefault="00E5548A" w:rsidP="0013462B">
            <w:pPr>
              <w:rPr>
                <w:sz w:val="24"/>
                <w:szCs w:val="24"/>
                <w:lang w:eastAsia="lv-LV"/>
              </w:rPr>
            </w:pPr>
            <w:r w:rsidRPr="006B5EF0">
              <w:rPr>
                <w:lang w:eastAsia="lv-LV"/>
              </w:rPr>
              <w:t>(aizpilda Valsts ieņēmumu dienesta amatpersona)</w:t>
            </w:r>
          </w:p>
        </w:tc>
      </w:tr>
      <w:tr w:rsidR="006B5EF0" w:rsidRPr="006B5EF0" w14:paraId="58EC88D4" w14:textId="77777777" w:rsidTr="0028143E">
        <w:trPr>
          <w:trHeight w:val="284"/>
          <w:tblCellSpacing w:w="15" w:type="dxa"/>
        </w:trPr>
        <w:tc>
          <w:tcPr>
            <w:tcW w:w="9465" w:type="dxa"/>
            <w:hideMark/>
          </w:tcPr>
          <w:p w14:paraId="58EC88D3" w14:textId="778C3A10" w:rsidR="00E5548A" w:rsidRPr="006B5EF0" w:rsidRDefault="00E5548A" w:rsidP="0013462B">
            <w:pPr>
              <w:rPr>
                <w:sz w:val="24"/>
                <w:szCs w:val="24"/>
                <w:lang w:eastAsia="lv-LV"/>
              </w:rPr>
            </w:pPr>
          </w:p>
        </w:tc>
      </w:tr>
    </w:tbl>
    <w:p w14:paraId="2052093B" w14:textId="77777777" w:rsidR="00903507" w:rsidRPr="00501047" w:rsidRDefault="00903507" w:rsidP="0013462B">
      <w:pPr>
        <w:jc w:val="right"/>
        <w:rPr>
          <w:sz w:val="18"/>
          <w:lang w:eastAsia="lv-LV"/>
        </w:rPr>
      </w:pPr>
    </w:p>
    <w:p w14:paraId="58EC88D5" w14:textId="77777777" w:rsidR="00E5548A" w:rsidRPr="006B5EF0" w:rsidRDefault="00E5548A" w:rsidP="0013462B">
      <w:pPr>
        <w:jc w:val="right"/>
        <w:rPr>
          <w:lang w:eastAsia="lv-LV"/>
        </w:rPr>
      </w:pPr>
      <w:proofErr w:type="gramStart"/>
      <w:r w:rsidRPr="006B5EF0">
        <w:rPr>
          <w:lang w:eastAsia="lv-LV"/>
        </w:rPr>
        <w:t>VALSTS IEŅĒMUMU DIENESTAM</w:t>
      </w:r>
      <w:proofErr w:type="gramEnd"/>
    </w:p>
    <w:p w14:paraId="36922995" w14:textId="77777777" w:rsidR="00903507" w:rsidRPr="00501047" w:rsidRDefault="00903507" w:rsidP="006B5EF0">
      <w:pPr>
        <w:jc w:val="right"/>
        <w:rPr>
          <w:bCs/>
          <w:sz w:val="18"/>
          <w:szCs w:val="24"/>
          <w:lang w:eastAsia="lv-LV"/>
        </w:rPr>
      </w:pPr>
    </w:p>
    <w:p w14:paraId="58EC88D6" w14:textId="77777777" w:rsidR="00E5548A" w:rsidRPr="006B5EF0" w:rsidRDefault="00E5548A" w:rsidP="0013462B">
      <w:pPr>
        <w:jc w:val="center"/>
        <w:rPr>
          <w:b/>
          <w:bCs/>
          <w:sz w:val="24"/>
          <w:szCs w:val="24"/>
          <w:lang w:eastAsia="lv-LV"/>
        </w:rPr>
      </w:pPr>
      <w:r w:rsidRPr="006B5EF0">
        <w:rPr>
          <w:b/>
          <w:bCs/>
          <w:sz w:val="24"/>
          <w:szCs w:val="24"/>
          <w:lang w:eastAsia="lv-LV"/>
        </w:rPr>
        <w:t>Iesniegums akcīzes nodokļa vienreizējā nodrošinājuma apliecības</w:t>
      </w:r>
    </w:p>
    <w:p w14:paraId="4D8CC3CE" w14:textId="77777777" w:rsidR="00903507" w:rsidRPr="00192A36" w:rsidRDefault="00903507" w:rsidP="00903507">
      <w:pPr>
        <w:pStyle w:val="NormalWeb"/>
        <w:spacing w:before="0" w:beforeAutospacing="0" w:after="0" w:afterAutospacing="0"/>
        <w:jc w:val="center"/>
        <w:rPr>
          <w:bCs/>
          <w:sz w:val="10"/>
          <w:szCs w:val="16"/>
        </w:rPr>
      </w:pPr>
    </w:p>
    <w:tbl>
      <w:tblPr>
        <w:tblW w:w="4429" w:type="pct"/>
        <w:jc w:val="center"/>
        <w:tblCellSpacing w:w="15" w:type="dxa"/>
        <w:tblCellMar>
          <w:top w:w="30" w:type="dxa"/>
          <w:left w:w="30" w:type="dxa"/>
          <w:bottom w:w="30" w:type="dxa"/>
          <w:right w:w="30" w:type="dxa"/>
        </w:tblCellMar>
        <w:tblLook w:val="04A0" w:firstRow="1" w:lastRow="0" w:firstColumn="1" w:lastColumn="0" w:noHBand="0" w:noVBand="1"/>
      </w:tblPr>
      <w:tblGrid>
        <w:gridCol w:w="498"/>
        <w:gridCol w:w="2304"/>
        <w:gridCol w:w="5353"/>
      </w:tblGrid>
      <w:tr w:rsidR="006B5EF0" w:rsidRPr="006B5EF0" w14:paraId="27E7AAC3" w14:textId="77777777" w:rsidTr="00232A5D">
        <w:trPr>
          <w:tblCellSpacing w:w="15" w:type="dxa"/>
          <w:jc w:val="center"/>
        </w:trPr>
        <w:tc>
          <w:tcPr>
            <w:tcW w:w="279" w:type="pct"/>
            <w:tcBorders>
              <w:top w:val="single" w:sz="6" w:space="0" w:color="auto"/>
              <w:left w:val="single" w:sz="6" w:space="0" w:color="auto"/>
              <w:bottom w:val="single" w:sz="6" w:space="0" w:color="auto"/>
              <w:right w:val="single" w:sz="6" w:space="0" w:color="auto"/>
            </w:tcBorders>
            <w:hideMark/>
          </w:tcPr>
          <w:p w14:paraId="2C40A016" w14:textId="77777777" w:rsidR="00903507" w:rsidRPr="006B5EF0" w:rsidRDefault="00903507" w:rsidP="00232A5D">
            <w:pPr>
              <w:rPr>
                <w:szCs w:val="24"/>
                <w:lang w:eastAsia="lv-LV"/>
              </w:rPr>
            </w:pPr>
            <w:r w:rsidRPr="006B5EF0">
              <w:rPr>
                <w:szCs w:val="24"/>
                <w:lang w:eastAsia="lv-LV"/>
              </w:rPr>
              <w:t> </w:t>
            </w:r>
          </w:p>
        </w:tc>
        <w:tc>
          <w:tcPr>
            <w:tcW w:w="4666" w:type="pct"/>
            <w:gridSpan w:val="2"/>
            <w:hideMark/>
          </w:tcPr>
          <w:p w14:paraId="464A3532" w14:textId="77777777" w:rsidR="00903507" w:rsidRPr="006B5EF0" w:rsidRDefault="00903507" w:rsidP="00232A5D">
            <w:pPr>
              <w:rPr>
                <w:b/>
                <w:bCs/>
                <w:lang w:eastAsia="lv-LV"/>
              </w:rPr>
            </w:pPr>
            <w:r w:rsidRPr="006B5EF0">
              <w:rPr>
                <w:b/>
                <w:bCs/>
                <w:lang w:eastAsia="lv-LV"/>
              </w:rPr>
              <w:t>saņemšanai</w:t>
            </w:r>
          </w:p>
        </w:tc>
      </w:tr>
      <w:tr w:rsidR="006B5EF0" w:rsidRPr="006B5EF0" w14:paraId="3E84C1B5" w14:textId="77777777" w:rsidTr="00232A5D">
        <w:trPr>
          <w:tblCellSpacing w:w="15" w:type="dxa"/>
          <w:jc w:val="center"/>
        </w:trPr>
        <w:tc>
          <w:tcPr>
            <w:tcW w:w="279" w:type="pct"/>
            <w:tcBorders>
              <w:top w:val="single" w:sz="6" w:space="0" w:color="auto"/>
              <w:left w:val="single" w:sz="6" w:space="0" w:color="auto"/>
              <w:bottom w:val="single" w:sz="6" w:space="0" w:color="auto"/>
              <w:right w:val="single" w:sz="6" w:space="0" w:color="auto"/>
            </w:tcBorders>
            <w:hideMark/>
          </w:tcPr>
          <w:p w14:paraId="7D8ECE62" w14:textId="77777777" w:rsidR="00903507" w:rsidRPr="006B5EF0" w:rsidRDefault="00903507" w:rsidP="00232A5D">
            <w:pPr>
              <w:rPr>
                <w:szCs w:val="24"/>
                <w:lang w:eastAsia="lv-LV"/>
              </w:rPr>
            </w:pPr>
            <w:r w:rsidRPr="006B5EF0">
              <w:rPr>
                <w:szCs w:val="24"/>
                <w:lang w:eastAsia="lv-LV"/>
              </w:rPr>
              <w:t> </w:t>
            </w:r>
          </w:p>
        </w:tc>
        <w:tc>
          <w:tcPr>
            <w:tcW w:w="1399" w:type="pct"/>
            <w:hideMark/>
          </w:tcPr>
          <w:p w14:paraId="6A9073BE" w14:textId="77777777" w:rsidR="00903507" w:rsidRPr="006B5EF0" w:rsidRDefault="00903507" w:rsidP="00232A5D">
            <w:pPr>
              <w:rPr>
                <w:b/>
                <w:bCs/>
                <w:lang w:eastAsia="lv-LV"/>
              </w:rPr>
            </w:pPr>
            <w:r w:rsidRPr="006B5EF0">
              <w:rPr>
                <w:b/>
                <w:bCs/>
                <w:lang w:eastAsia="lv-LV"/>
              </w:rPr>
              <w:t>pārreģistrācijai sakarā ar</w:t>
            </w:r>
          </w:p>
        </w:tc>
        <w:tc>
          <w:tcPr>
            <w:tcW w:w="3248" w:type="pct"/>
            <w:tcBorders>
              <w:top w:val="nil"/>
              <w:left w:val="nil"/>
              <w:bottom w:val="single" w:sz="6" w:space="0" w:color="auto"/>
              <w:right w:val="nil"/>
            </w:tcBorders>
            <w:hideMark/>
          </w:tcPr>
          <w:p w14:paraId="42B540D3" w14:textId="77777777" w:rsidR="00903507" w:rsidRPr="006B5EF0" w:rsidRDefault="00903507" w:rsidP="00232A5D">
            <w:pPr>
              <w:rPr>
                <w:szCs w:val="24"/>
                <w:lang w:eastAsia="lv-LV"/>
              </w:rPr>
            </w:pPr>
            <w:r w:rsidRPr="006B5EF0">
              <w:rPr>
                <w:szCs w:val="24"/>
                <w:lang w:eastAsia="lv-LV"/>
              </w:rPr>
              <w:t> </w:t>
            </w:r>
          </w:p>
        </w:tc>
      </w:tr>
    </w:tbl>
    <w:p w14:paraId="72AF74A7" w14:textId="77777777" w:rsidR="0047465A" w:rsidRPr="00501047" w:rsidRDefault="0047465A" w:rsidP="0013462B">
      <w:pPr>
        <w:rPr>
          <w:bCs/>
          <w:sz w:val="18"/>
          <w:lang w:eastAsia="lv-LV"/>
        </w:rPr>
      </w:pPr>
    </w:p>
    <w:p w14:paraId="58EC88DE" w14:textId="77777777" w:rsidR="00E5548A" w:rsidRPr="006B5EF0" w:rsidRDefault="00E5548A" w:rsidP="0013462B">
      <w:pPr>
        <w:rPr>
          <w:b/>
          <w:bCs/>
          <w:lang w:eastAsia="lv-LV"/>
        </w:rPr>
      </w:pPr>
      <w:r w:rsidRPr="006B5EF0">
        <w:rPr>
          <w:b/>
          <w:bCs/>
          <w:lang w:eastAsia="lv-LV"/>
        </w:rPr>
        <w:lastRenderedPageBreak/>
        <w:t>1. Saņēmējs</w:t>
      </w:r>
    </w:p>
    <w:tbl>
      <w:tblPr>
        <w:tblW w:w="5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02"/>
        <w:gridCol w:w="382"/>
        <w:gridCol w:w="558"/>
        <w:gridCol w:w="558"/>
        <w:gridCol w:w="558"/>
        <w:gridCol w:w="558"/>
        <w:gridCol w:w="558"/>
        <w:gridCol w:w="558"/>
        <w:gridCol w:w="558"/>
        <w:gridCol w:w="558"/>
        <w:gridCol w:w="558"/>
        <w:gridCol w:w="485"/>
      </w:tblGrid>
      <w:tr w:rsidR="006B5EF0" w:rsidRPr="006B5EF0" w14:paraId="58EC88E1" w14:textId="77777777" w:rsidTr="00A931A9">
        <w:trPr>
          <w:tblCellSpacing w:w="15" w:type="dxa"/>
        </w:trPr>
        <w:tc>
          <w:tcPr>
            <w:tcW w:w="1850" w:type="pct"/>
            <w:shd w:val="clear" w:color="auto" w:fill="E0E0E0"/>
            <w:hideMark/>
          </w:tcPr>
          <w:p w14:paraId="58EC88DF" w14:textId="77777777" w:rsidR="00E5548A" w:rsidRPr="006B5EF0" w:rsidRDefault="00E5548A" w:rsidP="0013462B">
            <w:pPr>
              <w:rPr>
                <w:lang w:eastAsia="lv-LV"/>
              </w:rPr>
            </w:pPr>
            <w:r w:rsidRPr="006B5EF0">
              <w:rPr>
                <w:lang w:eastAsia="lv-LV"/>
              </w:rPr>
              <w:t>Nosaukums</w:t>
            </w:r>
          </w:p>
        </w:tc>
        <w:tc>
          <w:tcPr>
            <w:tcW w:w="3150" w:type="pct"/>
            <w:gridSpan w:val="11"/>
          </w:tcPr>
          <w:p w14:paraId="58EC88E0" w14:textId="3298BDEE" w:rsidR="00E5548A" w:rsidRPr="006B5EF0" w:rsidRDefault="00E5548A" w:rsidP="0013462B">
            <w:pPr>
              <w:rPr>
                <w:lang w:eastAsia="lv-LV"/>
              </w:rPr>
            </w:pPr>
          </w:p>
        </w:tc>
      </w:tr>
      <w:tr w:rsidR="006B5EF0" w:rsidRPr="006B5EF0" w14:paraId="58EC88EE" w14:textId="77777777" w:rsidTr="00A931A9">
        <w:trPr>
          <w:tblCellSpacing w:w="15" w:type="dxa"/>
        </w:trPr>
        <w:tc>
          <w:tcPr>
            <w:tcW w:w="1850" w:type="pct"/>
            <w:shd w:val="clear" w:color="auto" w:fill="E0E0E0"/>
            <w:hideMark/>
          </w:tcPr>
          <w:p w14:paraId="58EC88E2" w14:textId="77777777" w:rsidR="00E5548A" w:rsidRPr="006B5EF0" w:rsidRDefault="00E5548A" w:rsidP="0013462B">
            <w:pPr>
              <w:rPr>
                <w:lang w:eastAsia="lv-LV"/>
              </w:rPr>
            </w:pPr>
            <w:r w:rsidRPr="006B5EF0">
              <w:rPr>
                <w:lang w:eastAsia="lv-LV"/>
              </w:rPr>
              <w:t>Nodokļu maksātāja reģistrācijas kods</w:t>
            </w:r>
          </w:p>
        </w:tc>
        <w:tc>
          <w:tcPr>
            <w:tcW w:w="200" w:type="pct"/>
          </w:tcPr>
          <w:p w14:paraId="58EC88E3" w14:textId="4A0B7804" w:rsidR="00E5548A" w:rsidRPr="006B5EF0" w:rsidRDefault="00E5548A" w:rsidP="0013462B">
            <w:pPr>
              <w:rPr>
                <w:lang w:eastAsia="lv-LV"/>
              </w:rPr>
            </w:pPr>
          </w:p>
        </w:tc>
        <w:tc>
          <w:tcPr>
            <w:tcW w:w="300" w:type="pct"/>
          </w:tcPr>
          <w:p w14:paraId="58EC88E4" w14:textId="28BB2A61" w:rsidR="00E5548A" w:rsidRPr="006B5EF0" w:rsidRDefault="00E5548A" w:rsidP="0013462B">
            <w:pPr>
              <w:rPr>
                <w:lang w:eastAsia="lv-LV"/>
              </w:rPr>
            </w:pPr>
          </w:p>
        </w:tc>
        <w:tc>
          <w:tcPr>
            <w:tcW w:w="300" w:type="pct"/>
          </w:tcPr>
          <w:p w14:paraId="58EC88E5" w14:textId="73F646EA" w:rsidR="00E5548A" w:rsidRPr="006B5EF0" w:rsidRDefault="00E5548A" w:rsidP="0013462B">
            <w:pPr>
              <w:rPr>
                <w:lang w:eastAsia="lv-LV"/>
              </w:rPr>
            </w:pPr>
          </w:p>
        </w:tc>
        <w:tc>
          <w:tcPr>
            <w:tcW w:w="300" w:type="pct"/>
          </w:tcPr>
          <w:p w14:paraId="58EC88E6" w14:textId="77F10268" w:rsidR="00E5548A" w:rsidRPr="006B5EF0" w:rsidRDefault="00E5548A" w:rsidP="0013462B">
            <w:pPr>
              <w:rPr>
                <w:lang w:eastAsia="lv-LV"/>
              </w:rPr>
            </w:pPr>
          </w:p>
        </w:tc>
        <w:tc>
          <w:tcPr>
            <w:tcW w:w="300" w:type="pct"/>
          </w:tcPr>
          <w:p w14:paraId="58EC88E7" w14:textId="35BB9287" w:rsidR="00E5548A" w:rsidRPr="006B5EF0" w:rsidRDefault="00E5548A" w:rsidP="0013462B">
            <w:pPr>
              <w:rPr>
                <w:lang w:eastAsia="lv-LV"/>
              </w:rPr>
            </w:pPr>
          </w:p>
        </w:tc>
        <w:tc>
          <w:tcPr>
            <w:tcW w:w="300" w:type="pct"/>
          </w:tcPr>
          <w:p w14:paraId="58EC88E8" w14:textId="07F0A376" w:rsidR="00E5548A" w:rsidRPr="006B5EF0" w:rsidRDefault="00E5548A" w:rsidP="0013462B">
            <w:pPr>
              <w:rPr>
                <w:lang w:eastAsia="lv-LV"/>
              </w:rPr>
            </w:pPr>
          </w:p>
        </w:tc>
        <w:tc>
          <w:tcPr>
            <w:tcW w:w="300" w:type="pct"/>
          </w:tcPr>
          <w:p w14:paraId="58EC88E9" w14:textId="41DE4B04" w:rsidR="00E5548A" w:rsidRPr="006B5EF0" w:rsidRDefault="00E5548A" w:rsidP="0013462B">
            <w:pPr>
              <w:rPr>
                <w:lang w:eastAsia="lv-LV"/>
              </w:rPr>
            </w:pPr>
          </w:p>
        </w:tc>
        <w:tc>
          <w:tcPr>
            <w:tcW w:w="300" w:type="pct"/>
          </w:tcPr>
          <w:p w14:paraId="58EC88EA" w14:textId="4B1D65FC" w:rsidR="00E5548A" w:rsidRPr="006B5EF0" w:rsidRDefault="00E5548A" w:rsidP="0013462B">
            <w:pPr>
              <w:rPr>
                <w:lang w:eastAsia="lv-LV"/>
              </w:rPr>
            </w:pPr>
          </w:p>
        </w:tc>
        <w:tc>
          <w:tcPr>
            <w:tcW w:w="300" w:type="pct"/>
          </w:tcPr>
          <w:p w14:paraId="58EC88EB" w14:textId="3ED34C28" w:rsidR="00E5548A" w:rsidRPr="006B5EF0" w:rsidRDefault="00E5548A" w:rsidP="0013462B">
            <w:pPr>
              <w:rPr>
                <w:lang w:eastAsia="lv-LV"/>
              </w:rPr>
            </w:pPr>
          </w:p>
        </w:tc>
        <w:tc>
          <w:tcPr>
            <w:tcW w:w="300" w:type="pct"/>
          </w:tcPr>
          <w:p w14:paraId="58EC88EC" w14:textId="63333709" w:rsidR="00E5548A" w:rsidRPr="006B5EF0" w:rsidRDefault="00E5548A" w:rsidP="0013462B">
            <w:pPr>
              <w:rPr>
                <w:lang w:eastAsia="lv-LV"/>
              </w:rPr>
            </w:pPr>
          </w:p>
        </w:tc>
        <w:tc>
          <w:tcPr>
            <w:tcW w:w="300" w:type="pct"/>
          </w:tcPr>
          <w:p w14:paraId="58EC88ED" w14:textId="57AB56F1" w:rsidR="00E5548A" w:rsidRPr="006B5EF0" w:rsidRDefault="00E5548A" w:rsidP="0013462B">
            <w:pPr>
              <w:rPr>
                <w:lang w:eastAsia="lv-LV"/>
              </w:rPr>
            </w:pPr>
          </w:p>
        </w:tc>
      </w:tr>
      <w:tr w:rsidR="006B5EF0" w:rsidRPr="006B5EF0" w14:paraId="58EC88F1" w14:textId="77777777" w:rsidTr="00A931A9">
        <w:trPr>
          <w:tblCellSpacing w:w="15" w:type="dxa"/>
        </w:trPr>
        <w:tc>
          <w:tcPr>
            <w:tcW w:w="1850" w:type="pct"/>
            <w:shd w:val="clear" w:color="auto" w:fill="E0E0E0"/>
            <w:hideMark/>
          </w:tcPr>
          <w:p w14:paraId="58EC88EF" w14:textId="77777777" w:rsidR="00E5548A" w:rsidRPr="006B5EF0" w:rsidRDefault="00E5548A" w:rsidP="0013462B">
            <w:pPr>
              <w:rPr>
                <w:lang w:eastAsia="lv-LV"/>
              </w:rPr>
            </w:pPr>
            <w:r w:rsidRPr="006B5EF0">
              <w:rPr>
                <w:lang w:eastAsia="lv-LV"/>
              </w:rPr>
              <w:t>Tālrunis</w:t>
            </w:r>
          </w:p>
        </w:tc>
        <w:tc>
          <w:tcPr>
            <w:tcW w:w="3150" w:type="pct"/>
            <w:gridSpan w:val="11"/>
          </w:tcPr>
          <w:p w14:paraId="58EC88F0" w14:textId="2F5599B1" w:rsidR="00E5548A" w:rsidRPr="006B5EF0" w:rsidRDefault="00E5548A" w:rsidP="0013462B">
            <w:pPr>
              <w:rPr>
                <w:lang w:eastAsia="lv-LV"/>
              </w:rPr>
            </w:pPr>
          </w:p>
        </w:tc>
      </w:tr>
      <w:tr w:rsidR="006B5EF0" w:rsidRPr="006B5EF0" w14:paraId="58EC88F4" w14:textId="77777777" w:rsidTr="00A931A9">
        <w:trPr>
          <w:tblCellSpacing w:w="15" w:type="dxa"/>
        </w:trPr>
        <w:tc>
          <w:tcPr>
            <w:tcW w:w="1850" w:type="pct"/>
            <w:shd w:val="clear" w:color="auto" w:fill="E0E0E0"/>
            <w:hideMark/>
          </w:tcPr>
          <w:p w14:paraId="58EC88F2" w14:textId="77777777" w:rsidR="00E5548A" w:rsidRPr="006B5EF0" w:rsidRDefault="00E5548A" w:rsidP="0013462B">
            <w:pPr>
              <w:rPr>
                <w:lang w:eastAsia="lv-LV"/>
              </w:rPr>
            </w:pPr>
            <w:r w:rsidRPr="006B5EF0">
              <w:rPr>
                <w:lang w:eastAsia="lv-LV"/>
              </w:rPr>
              <w:t>Fakss</w:t>
            </w:r>
          </w:p>
        </w:tc>
        <w:tc>
          <w:tcPr>
            <w:tcW w:w="3150" w:type="pct"/>
            <w:gridSpan w:val="11"/>
          </w:tcPr>
          <w:p w14:paraId="58EC88F3" w14:textId="01F5D599" w:rsidR="00E5548A" w:rsidRPr="006B5EF0" w:rsidRDefault="00E5548A" w:rsidP="0013462B">
            <w:pPr>
              <w:rPr>
                <w:lang w:eastAsia="lv-LV"/>
              </w:rPr>
            </w:pPr>
          </w:p>
        </w:tc>
      </w:tr>
      <w:tr w:rsidR="006B5EF0" w:rsidRPr="006B5EF0" w14:paraId="58EC88F7" w14:textId="77777777" w:rsidTr="00A931A9">
        <w:trPr>
          <w:tblCellSpacing w:w="15" w:type="dxa"/>
        </w:trPr>
        <w:tc>
          <w:tcPr>
            <w:tcW w:w="1850" w:type="pct"/>
            <w:shd w:val="clear" w:color="auto" w:fill="E0E0E0"/>
            <w:hideMark/>
          </w:tcPr>
          <w:p w14:paraId="58EC88F5" w14:textId="77777777" w:rsidR="00E5548A" w:rsidRPr="006B5EF0" w:rsidRDefault="00E5548A" w:rsidP="0013462B">
            <w:pPr>
              <w:rPr>
                <w:lang w:eastAsia="lv-LV"/>
              </w:rPr>
            </w:pPr>
            <w:r w:rsidRPr="006B5EF0">
              <w:rPr>
                <w:lang w:eastAsia="lv-LV"/>
              </w:rPr>
              <w:t>Elektroniskā pasta adrese</w:t>
            </w:r>
          </w:p>
        </w:tc>
        <w:tc>
          <w:tcPr>
            <w:tcW w:w="3150" w:type="pct"/>
            <w:gridSpan w:val="11"/>
          </w:tcPr>
          <w:p w14:paraId="58EC88F6" w14:textId="4F100E32" w:rsidR="00E5548A" w:rsidRPr="006B5EF0" w:rsidRDefault="00E5548A" w:rsidP="0013462B">
            <w:pPr>
              <w:rPr>
                <w:lang w:eastAsia="lv-LV"/>
              </w:rPr>
            </w:pPr>
          </w:p>
        </w:tc>
      </w:tr>
      <w:tr w:rsidR="006B5EF0" w:rsidRPr="006B5EF0" w14:paraId="58EC88FA" w14:textId="77777777" w:rsidTr="00A931A9">
        <w:trPr>
          <w:tblCellSpacing w:w="15" w:type="dxa"/>
        </w:trPr>
        <w:tc>
          <w:tcPr>
            <w:tcW w:w="1850" w:type="pct"/>
            <w:shd w:val="clear" w:color="auto" w:fill="E0E0E0"/>
            <w:hideMark/>
          </w:tcPr>
          <w:p w14:paraId="58EC88F8" w14:textId="77777777" w:rsidR="00E5548A" w:rsidRPr="006B5EF0" w:rsidRDefault="00E5548A" w:rsidP="0013462B">
            <w:pPr>
              <w:rPr>
                <w:lang w:eastAsia="lv-LV"/>
              </w:rPr>
            </w:pPr>
            <w:r w:rsidRPr="006B5EF0">
              <w:rPr>
                <w:lang w:eastAsia="lv-LV"/>
              </w:rPr>
              <w:t>Speciālās atļaujas (licences), atļaujas vai izziņas sērija un numurs</w:t>
            </w:r>
          </w:p>
        </w:tc>
        <w:tc>
          <w:tcPr>
            <w:tcW w:w="3150" w:type="pct"/>
            <w:gridSpan w:val="11"/>
          </w:tcPr>
          <w:p w14:paraId="58EC88F9" w14:textId="35FD762C" w:rsidR="00E5548A" w:rsidRPr="006B5EF0" w:rsidRDefault="00E5548A" w:rsidP="0013462B">
            <w:pPr>
              <w:rPr>
                <w:lang w:eastAsia="lv-LV"/>
              </w:rPr>
            </w:pPr>
          </w:p>
        </w:tc>
      </w:tr>
    </w:tbl>
    <w:p w14:paraId="5C100043" w14:textId="77777777" w:rsidR="0047465A" w:rsidRPr="00501047" w:rsidRDefault="0047465A" w:rsidP="0013462B">
      <w:pPr>
        <w:rPr>
          <w:bCs/>
          <w:sz w:val="18"/>
          <w:lang w:eastAsia="lv-LV"/>
        </w:rPr>
      </w:pPr>
    </w:p>
    <w:p w14:paraId="58EC88FB" w14:textId="77777777" w:rsidR="00E5548A" w:rsidRPr="006B5EF0" w:rsidRDefault="00E5548A" w:rsidP="0013462B">
      <w:pPr>
        <w:rPr>
          <w:b/>
          <w:bCs/>
          <w:lang w:eastAsia="lv-LV"/>
        </w:rPr>
      </w:pPr>
      <w:r w:rsidRPr="006B5EF0">
        <w:rPr>
          <w:b/>
          <w:bCs/>
          <w:lang w:eastAsia="lv-LV"/>
        </w:rPr>
        <w:t>2. Nosūtītājs</w:t>
      </w:r>
    </w:p>
    <w:tbl>
      <w:tblPr>
        <w:tblW w:w="5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97"/>
        <w:gridCol w:w="540"/>
        <w:gridCol w:w="540"/>
        <w:gridCol w:w="540"/>
        <w:gridCol w:w="540"/>
        <w:gridCol w:w="540"/>
        <w:gridCol w:w="540"/>
        <w:gridCol w:w="540"/>
        <w:gridCol w:w="540"/>
        <w:gridCol w:w="540"/>
        <w:gridCol w:w="540"/>
        <w:gridCol w:w="594"/>
      </w:tblGrid>
      <w:tr w:rsidR="006B5EF0" w:rsidRPr="006B5EF0" w14:paraId="58EC88FE" w14:textId="77777777" w:rsidTr="00A931A9">
        <w:trPr>
          <w:tblCellSpacing w:w="15" w:type="dxa"/>
        </w:trPr>
        <w:tc>
          <w:tcPr>
            <w:tcW w:w="1772" w:type="pct"/>
            <w:shd w:val="clear" w:color="auto" w:fill="E0E0E0"/>
            <w:hideMark/>
          </w:tcPr>
          <w:p w14:paraId="58EC88FC" w14:textId="77777777" w:rsidR="00E5548A" w:rsidRPr="006B5EF0" w:rsidRDefault="00E5548A" w:rsidP="0013462B">
            <w:pPr>
              <w:rPr>
                <w:lang w:eastAsia="lv-LV"/>
              </w:rPr>
            </w:pPr>
            <w:r w:rsidRPr="006B5EF0">
              <w:rPr>
                <w:lang w:eastAsia="lv-LV"/>
              </w:rPr>
              <w:t>Nosaukums</w:t>
            </w:r>
          </w:p>
        </w:tc>
        <w:tc>
          <w:tcPr>
            <w:tcW w:w="3179" w:type="pct"/>
            <w:gridSpan w:val="11"/>
          </w:tcPr>
          <w:p w14:paraId="58EC88FD" w14:textId="06557D78" w:rsidR="00E5548A" w:rsidRPr="006B5EF0" w:rsidRDefault="00E5548A" w:rsidP="0013462B">
            <w:pPr>
              <w:rPr>
                <w:lang w:eastAsia="lv-LV"/>
              </w:rPr>
            </w:pPr>
          </w:p>
        </w:tc>
      </w:tr>
      <w:tr w:rsidR="006B5EF0" w:rsidRPr="006B5EF0" w14:paraId="58EC890B" w14:textId="77777777" w:rsidTr="00A931A9">
        <w:trPr>
          <w:tblCellSpacing w:w="15" w:type="dxa"/>
        </w:trPr>
        <w:tc>
          <w:tcPr>
            <w:tcW w:w="1772" w:type="pct"/>
            <w:shd w:val="clear" w:color="auto" w:fill="E0E0E0"/>
            <w:hideMark/>
          </w:tcPr>
          <w:p w14:paraId="58EC88FF" w14:textId="77777777" w:rsidR="00E5548A" w:rsidRPr="006B5EF0" w:rsidRDefault="00E5548A" w:rsidP="0013462B">
            <w:pPr>
              <w:rPr>
                <w:lang w:eastAsia="lv-LV"/>
              </w:rPr>
            </w:pPr>
            <w:r w:rsidRPr="006B5EF0">
              <w:rPr>
                <w:lang w:eastAsia="lv-LV"/>
              </w:rPr>
              <w:t>Nodokļu maksātāja reģistrācijas kods</w:t>
            </w:r>
            <w:r w:rsidRPr="006B5EF0">
              <w:rPr>
                <w:lang w:eastAsia="lv-LV"/>
              </w:rPr>
              <w:br/>
              <w:t>(Latvijas Republikā reģistrētam komersantam)</w:t>
            </w:r>
          </w:p>
        </w:tc>
        <w:tc>
          <w:tcPr>
            <w:tcW w:w="287" w:type="pct"/>
          </w:tcPr>
          <w:p w14:paraId="58EC8900" w14:textId="637BC515" w:rsidR="00E5548A" w:rsidRPr="006B5EF0" w:rsidRDefault="00E5548A" w:rsidP="0013462B">
            <w:pPr>
              <w:rPr>
                <w:lang w:eastAsia="lv-LV"/>
              </w:rPr>
            </w:pPr>
          </w:p>
        </w:tc>
        <w:tc>
          <w:tcPr>
            <w:tcW w:w="287" w:type="pct"/>
          </w:tcPr>
          <w:p w14:paraId="58EC8901" w14:textId="55240FB7" w:rsidR="00E5548A" w:rsidRPr="006B5EF0" w:rsidRDefault="00E5548A" w:rsidP="0013462B">
            <w:pPr>
              <w:rPr>
                <w:lang w:eastAsia="lv-LV"/>
              </w:rPr>
            </w:pPr>
          </w:p>
        </w:tc>
        <w:tc>
          <w:tcPr>
            <w:tcW w:w="287" w:type="pct"/>
          </w:tcPr>
          <w:p w14:paraId="58EC8902" w14:textId="252D47B1" w:rsidR="00E5548A" w:rsidRPr="006B5EF0" w:rsidRDefault="00E5548A" w:rsidP="0013462B">
            <w:pPr>
              <w:rPr>
                <w:lang w:eastAsia="lv-LV"/>
              </w:rPr>
            </w:pPr>
          </w:p>
        </w:tc>
        <w:tc>
          <w:tcPr>
            <w:tcW w:w="287" w:type="pct"/>
          </w:tcPr>
          <w:p w14:paraId="58EC8903" w14:textId="1D5D73B9" w:rsidR="00E5548A" w:rsidRPr="006B5EF0" w:rsidRDefault="00E5548A" w:rsidP="0013462B">
            <w:pPr>
              <w:rPr>
                <w:lang w:eastAsia="lv-LV"/>
              </w:rPr>
            </w:pPr>
          </w:p>
        </w:tc>
        <w:tc>
          <w:tcPr>
            <w:tcW w:w="287" w:type="pct"/>
          </w:tcPr>
          <w:p w14:paraId="58EC8904" w14:textId="23556055" w:rsidR="00E5548A" w:rsidRPr="006B5EF0" w:rsidRDefault="00E5548A" w:rsidP="0013462B">
            <w:pPr>
              <w:rPr>
                <w:lang w:eastAsia="lv-LV"/>
              </w:rPr>
            </w:pPr>
          </w:p>
        </w:tc>
        <w:tc>
          <w:tcPr>
            <w:tcW w:w="287" w:type="pct"/>
          </w:tcPr>
          <w:p w14:paraId="58EC8905" w14:textId="6F657C10" w:rsidR="00E5548A" w:rsidRPr="006B5EF0" w:rsidRDefault="00E5548A" w:rsidP="0013462B">
            <w:pPr>
              <w:rPr>
                <w:sz w:val="24"/>
                <w:szCs w:val="24"/>
                <w:lang w:eastAsia="lv-LV"/>
              </w:rPr>
            </w:pPr>
          </w:p>
        </w:tc>
        <w:tc>
          <w:tcPr>
            <w:tcW w:w="287" w:type="pct"/>
          </w:tcPr>
          <w:p w14:paraId="58EC8906" w14:textId="2E0ACCF4" w:rsidR="00E5548A" w:rsidRPr="006B5EF0" w:rsidRDefault="00E5548A" w:rsidP="0013462B">
            <w:pPr>
              <w:rPr>
                <w:sz w:val="24"/>
                <w:szCs w:val="24"/>
                <w:lang w:eastAsia="lv-LV"/>
              </w:rPr>
            </w:pPr>
          </w:p>
        </w:tc>
        <w:tc>
          <w:tcPr>
            <w:tcW w:w="287" w:type="pct"/>
          </w:tcPr>
          <w:p w14:paraId="58EC8907" w14:textId="5C7C77BF" w:rsidR="00E5548A" w:rsidRPr="006B5EF0" w:rsidRDefault="00E5548A" w:rsidP="0013462B">
            <w:pPr>
              <w:rPr>
                <w:sz w:val="24"/>
                <w:szCs w:val="24"/>
                <w:lang w:eastAsia="lv-LV"/>
              </w:rPr>
            </w:pPr>
          </w:p>
        </w:tc>
        <w:tc>
          <w:tcPr>
            <w:tcW w:w="287" w:type="pct"/>
          </w:tcPr>
          <w:p w14:paraId="58EC8908" w14:textId="48F790D8" w:rsidR="00E5548A" w:rsidRPr="006B5EF0" w:rsidRDefault="00E5548A" w:rsidP="0013462B">
            <w:pPr>
              <w:rPr>
                <w:sz w:val="24"/>
                <w:szCs w:val="24"/>
                <w:lang w:eastAsia="lv-LV"/>
              </w:rPr>
            </w:pPr>
          </w:p>
        </w:tc>
        <w:tc>
          <w:tcPr>
            <w:tcW w:w="287" w:type="pct"/>
          </w:tcPr>
          <w:p w14:paraId="58EC8909" w14:textId="5A249867" w:rsidR="00E5548A" w:rsidRPr="006B5EF0" w:rsidRDefault="00E5548A" w:rsidP="0013462B">
            <w:pPr>
              <w:rPr>
                <w:sz w:val="24"/>
                <w:szCs w:val="24"/>
                <w:lang w:eastAsia="lv-LV"/>
              </w:rPr>
            </w:pPr>
          </w:p>
        </w:tc>
        <w:tc>
          <w:tcPr>
            <w:tcW w:w="144" w:type="pct"/>
          </w:tcPr>
          <w:p w14:paraId="58EC890A" w14:textId="18BB07BD" w:rsidR="00E5548A" w:rsidRPr="006B5EF0" w:rsidRDefault="00E5548A" w:rsidP="0013462B">
            <w:pPr>
              <w:rPr>
                <w:sz w:val="24"/>
                <w:szCs w:val="24"/>
                <w:lang w:eastAsia="lv-LV"/>
              </w:rPr>
            </w:pPr>
          </w:p>
        </w:tc>
      </w:tr>
      <w:tr w:rsidR="006B5EF0" w:rsidRPr="006B5EF0" w14:paraId="58EC8918" w14:textId="77777777" w:rsidTr="00A931A9">
        <w:trPr>
          <w:tblCellSpacing w:w="15" w:type="dxa"/>
        </w:trPr>
        <w:tc>
          <w:tcPr>
            <w:tcW w:w="1772" w:type="pct"/>
            <w:shd w:val="clear" w:color="auto" w:fill="E0E0E0"/>
            <w:hideMark/>
          </w:tcPr>
          <w:p w14:paraId="58EC890C" w14:textId="0B984809" w:rsidR="00E5548A" w:rsidRPr="005330CE" w:rsidRDefault="00E5548A" w:rsidP="0013462B">
            <w:pPr>
              <w:rPr>
                <w:lang w:eastAsia="lv-LV"/>
              </w:rPr>
            </w:pPr>
            <w:r w:rsidRPr="005330CE">
              <w:rPr>
                <w:lang w:eastAsia="lv-LV"/>
              </w:rPr>
              <w:t>Akcīzes identifikācijas numurs</w:t>
            </w:r>
            <w:r w:rsidRPr="005330CE">
              <w:rPr>
                <w:lang w:eastAsia="lv-LV"/>
              </w:rPr>
              <w:br/>
              <w:t xml:space="preserve">(Eiropas Savienībā </w:t>
            </w:r>
            <w:r w:rsidR="005330CE" w:rsidRPr="005330CE">
              <w:rPr>
                <w:bCs/>
              </w:rPr>
              <w:t>apstiprinātam</w:t>
            </w:r>
            <w:r w:rsidR="005330CE" w:rsidRPr="005330CE">
              <w:t xml:space="preserve"> </w:t>
            </w:r>
            <w:r w:rsidRPr="005330CE">
              <w:rPr>
                <w:lang w:eastAsia="lv-LV"/>
              </w:rPr>
              <w:t>akcīzes preču noliktavas turētājam)</w:t>
            </w:r>
          </w:p>
        </w:tc>
        <w:tc>
          <w:tcPr>
            <w:tcW w:w="287" w:type="pct"/>
          </w:tcPr>
          <w:p w14:paraId="58EC890D" w14:textId="207C3132" w:rsidR="00E5548A" w:rsidRPr="006B5EF0" w:rsidRDefault="00E5548A" w:rsidP="0013462B">
            <w:pPr>
              <w:rPr>
                <w:lang w:eastAsia="lv-LV"/>
              </w:rPr>
            </w:pPr>
          </w:p>
        </w:tc>
        <w:tc>
          <w:tcPr>
            <w:tcW w:w="287" w:type="pct"/>
          </w:tcPr>
          <w:p w14:paraId="58EC890E" w14:textId="64CCD109" w:rsidR="00E5548A" w:rsidRPr="006B5EF0" w:rsidRDefault="00E5548A" w:rsidP="0013462B">
            <w:pPr>
              <w:rPr>
                <w:lang w:eastAsia="lv-LV"/>
              </w:rPr>
            </w:pPr>
          </w:p>
        </w:tc>
        <w:tc>
          <w:tcPr>
            <w:tcW w:w="287" w:type="pct"/>
          </w:tcPr>
          <w:p w14:paraId="58EC890F" w14:textId="6D1BF682" w:rsidR="00E5548A" w:rsidRPr="006B5EF0" w:rsidRDefault="00E5548A" w:rsidP="0013462B">
            <w:pPr>
              <w:rPr>
                <w:lang w:eastAsia="lv-LV"/>
              </w:rPr>
            </w:pPr>
          </w:p>
        </w:tc>
        <w:tc>
          <w:tcPr>
            <w:tcW w:w="287" w:type="pct"/>
          </w:tcPr>
          <w:p w14:paraId="58EC8910" w14:textId="2FB27AC0" w:rsidR="00E5548A" w:rsidRPr="006B5EF0" w:rsidRDefault="00E5548A" w:rsidP="0013462B">
            <w:pPr>
              <w:rPr>
                <w:lang w:eastAsia="lv-LV"/>
              </w:rPr>
            </w:pPr>
          </w:p>
        </w:tc>
        <w:tc>
          <w:tcPr>
            <w:tcW w:w="287" w:type="pct"/>
          </w:tcPr>
          <w:p w14:paraId="58EC8911" w14:textId="04E3BC11" w:rsidR="00E5548A" w:rsidRPr="006B5EF0" w:rsidRDefault="00E5548A" w:rsidP="0013462B">
            <w:pPr>
              <w:rPr>
                <w:lang w:eastAsia="lv-LV"/>
              </w:rPr>
            </w:pPr>
          </w:p>
        </w:tc>
        <w:tc>
          <w:tcPr>
            <w:tcW w:w="287" w:type="pct"/>
          </w:tcPr>
          <w:p w14:paraId="58EC8912" w14:textId="04CE9982" w:rsidR="00E5548A" w:rsidRPr="006B5EF0" w:rsidRDefault="00E5548A" w:rsidP="0013462B">
            <w:pPr>
              <w:rPr>
                <w:sz w:val="24"/>
                <w:szCs w:val="24"/>
                <w:lang w:eastAsia="lv-LV"/>
              </w:rPr>
            </w:pPr>
          </w:p>
        </w:tc>
        <w:tc>
          <w:tcPr>
            <w:tcW w:w="287" w:type="pct"/>
          </w:tcPr>
          <w:p w14:paraId="58EC8913" w14:textId="0171C63C" w:rsidR="00E5548A" w:rsidRPr="006B5EF0" w:rsidRDefault="00E5548A" w:rsidP="0013462B">
            <w:pPr>
              <w:rPr>
                <w:sz w:val="24"/>
                <w:szCs w:val="24"/>
                <w:lang w:eastAsia="lv-LV"/>
              </w:rPr>
            </w:pPr>
          </w:p>
        </w:tc>
        <w:tc>
          <w:tcPr>
            <w:tcW w:w="287" w:type="pct"/>
          </w:tcPr>
          <w:p w14:paraId="58EC8914" w14:textId="33CAAD94" w:rsidR="00E5548A" w:rsidRPr="006B5EF0" w:rsidRDefault="00E5548A" w:rsidP="0013462B">
            <w:pPr>
              <w:rPr>
                <w:sz w:val="24"/>
                <w:szCs w:val="24"/>
                <w:lang w:eastAsia="lv-LV"/>
              </w:rPr>
            </w:pPr>
          </w:p>
        </w:tc>
        <w:tc>
          <w:tcPr>
            <w:tcW w:w="287" w:type="pct"/>
          </w:tcPr>
          <w:p w14:paraId="58EC8915" w14:textId="0CC31A0A" w:rsidR="00E5548A" w:rsidRPr="006B5EF0" w:rsidRDefault="00E5548A" w:rsidP="0013462B">
            <w:pPr>
              <w:rPr>
                <w:sz w:val="24"/>
                <w:szCs w:val="24"/>
                <w:lang w:eastAsia="lv-LV"/>
              </w:rPr>
            </w:pPr>
          </w:p>
        </w:tc>
        <w:tc>
          <w:tcPr>
            <w:tcW w:w="287" w:type="pct"/>
          </w:tcPr>
          <w:p w14:paraId="58EC8916" w14:textId="49278917" w:rsidR="00E5548A" w:rsidRPr="006B5EF0" w:rsidRDefault="00E5548A" w:rsidP="0013462B">
            <w:pPr>
              <w:rPr>
                <w:sz w:val="24"/>
                <w:szCs w:val="24"/>
                <w:lang w:eastAsia="lv-LV"/>
              </w:rPr>
            </w:pPr>
          </w:p>
        </w:tc>
        <w:tc>
          <w:tcPr>
            <w:tcW w:w="144" w:type="pct"/>
          </w:tcPr>
          <w:p w14:paraId="58EC8917" w14:textId="1E449C29" w:rsidR="00E5548A" w:rsidRPr="006B5EF0" w:rsidRDefault="00E5548A" w:rsidP="0013462B">
            <w:pPr>
              <w:rPr>
                <w:sz w:val="24"/>
                <w:szCs w:val="24"/>
                <w:lang w:eastAsia="lv-LV"/>
              </w:rPr>
            </w:pPr>
          </w:p>
        </w:tc>
      </w:tr>
      <w:tr w:rsidR="006B5EF0" w:rsidRPr="006B5EF0" w14:paraId="58EC891B" w14:textId="77777777" w:rsidTr="00A931A9">
        <w:trPr>
          <w:tblCellSpacing w:w="15" w:type="dxa"/>
        </w:trPr>
        <w:tc>
          <w:tcPr>
            <w:tcW w:w="1772" w:type="pct"/>
            <w:shd w:val="clear" w:color="auto" w:fill="E0E0E0"/>
            <w:hideMark/>
          </w:tcPr>
          <w:p w14:paraId="58EC8919" w14:textId="77777777" w:rsidR="00E5548A" w:rsidRPr="006B5EF0" w:rsidRDefault="00E5548A" w:rsidP="0013462B">
            <w:pPr>
              <w:rPr>
                <w:lang w:eastAsia="lv-LV"/>
              </w:rPr>
            </w:pPr>
            <w:r w:rsidRPr="006B5EF0">
              <w:rPr>
                <w:lang w:eastAsia="lv-LV"/>
              </w:rPr>
              <w:t>Adrese, pasta indekss</w:t>
            </w:r>
          </w:p>
        </w:tc>
        <w:tc>
          <w:tcPr>
            <w:tcW w:w="3179" w:type="pct"/>
            <w:gridSpan w:val="11"/>
          </w:tcPr>
          <w:p w14:paraId="58EC891A" w14:textId="5778065B" w:rsidR="00E5548A" w:rsidRPr="006B5EF0" w:rsidRDefault="00E5548A" w:rsidP="0013462B">
            <w:pPr>
              <w:rPr>
                <w:lang w:eastAsia="lv-LV"/>
              </w:rPr>
            </w:pPr>
          </w:p>
        </w:tc>
      </w:tr>
    </w:tbl>
    <w:p w14:paraId="6CE6F0C4" w14:textId="77777777" w:rsidR="0047465A" w:rsidRPr="00501047" w:rsidRDefault="0047465A" w:rsidP="0013462B">
      <w:pPr>
        <w:rPr>
          <w:bCs/>
          <w:sz w:val="18"/>
          <w:lang w:eastAsia="lv-LV"/>
        </w:rPr>
      </w:pPr>
    </w:p>
    <w:p w14:paraId="58EC891C" w14:textId="77777777" w:rsidR="00E5548A" w:rsidRPr="006B5EF0" w:rsidRDefault="00E5548A" w:rsidP="0013462B">
      <w:pPr>
        <w:rPr>
          <w:b/>
          <w:bCs/>
          <w:lang w:eastAsia="lv-LV"/>
        </w:rPr>
      </w:pPr>
      <w:r w:rsidRPr="006B5EF0">
        <w:rPr>
          <w:b/>
          <w:bCs/>
          <w:lang w:eastAsia="lv-LV"/>
        </w:rPr>
        <w:t>3. Pievienotie dokumenti</w:t>
      </w:r>
    </w:p>
    <w:tbl>
      <w:tblPr>
        <w:tblW w:w="5000" w:type="pct"/>
        <w:tblCellSpacing w:w="15" w:type="dxa"/>
        <w:tblBorders>
          <w:insideH w:val="outset" w:sz="4" w:space="0" w:color="auto"/>
          <w:insideV w:val="outset" w:sz="4" w:space="0" w:color="auto"/>
        </w:tblBorders>
        <w:tblCellMar>
          <w:top w:w="30" w:type="dxa"/>
          <w:left w:w="30" w:type="dxa"/>
          <w:bottom w:w="30" w:type="dxa"/>
          <w:right w:w="30" w:type="dxa"/>
        </w:tblCellMar>
        <w:tblLook w:val="04A0" w:firstRow="1" w:lastRow="0" w:firstColumn="1" w:lastColumn="0" w:noHBand="0" w:noVBand="1"/>
      </w:tblPr>
      <w:tblGrid>
        <w:gridCol w:w="635"/>
        <w:gridCol w:w="5882"/>
        <w:gridCol w:w="1386"/>
        <w:gridCol w:w="1308"/>
      </w:tblGrid>
      <w:tr w:rsidR="006B5EF0" w:rsidRPr="006B5EF0" w14:paraId="58EC8921" w14:textId="77777777" w:rsidTr="00A931A9">
        <w:trPr>
          <w:tblCellSpacing w:w="15" w:type="dxa"/>
        </w:trPr>
        <w:tc>
          <w:tcPr>
            <w:tcW w:w="320" w:type="pct"/>
            <w:tcBorders>
              <w:top w:val="single" w:sz="4" w:space="0" w:color="auto"/>
              <w:left w:val="single" w:sz="4" w:space="0" w:color="auto"/>
              <w:bottom w:val="single" w:sz="4" w:space="0" w:color="auto"/>
              <w:right w:val="single" w:sz="4" w:space="0" w:color="auto"/>
            </w:tcBorders>
            <w:shd w:val="clear" w:color="auto" w:fill="E0E0E0"/>
            <w:hideMark/>
          </w:tcPr>
          <w:p w14:paraId="58EC891D" w14:textId="3A5341D7" w:rsidR="00E5548A" w:rsidRPr="006B5EF0" w:rsidRDefault="00E5548A" w:rsidP="0013462B">
            <w:pPr>
              <w:jc w:val="center"/>
              <w:rPr>
                <w:lang w:eastAsia="lv-LV"/>
              </w:rPr>
            </w:pPr>
            <w:r w:rsidRPr="006B5EF0">
              <w:rPr>
                <w:lang w:eastAsia="lv-LV"/>
              </w:rPr>
              <w:t>Nr. p</w:t>
            </w:r>
            <w:r w:rsidR="0013462B" w:rsidRPr="006B5EF0">
              <w:rPr>
                <w:lang w:eastAsia="lv-LV"/>
              </w:rPr>
              <w:t>. k</w:t>
            </w:r>
            <w:r w:rsidRPr="006B5EF0">
              <w:rPr>
                <w:lang w:eastAsia="lv-LV"/>
              </w:rPr>
              <w:t>.</w:t>
            </w:r>
          </w:p>
        </w:tc>
        <w:tc>
          <w:tcPr>
            <w:tcW w:w="317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8EC891E" w14:textId="77777777" w:rsidR="00E5548A" w:rsidRPr="006B5EF0" w:rsidRDefault="00E5548A" w:rsidP="0013462B">
            <w:pPr>
              <w:jc w:val="center"/>
              <w:rPr>
                <w:lang w:eastAsia="lv-LV"/>
              </w:rPr>
            </w:pPr>
            <w:r w:rsidRPr="006B5EF0">
              <w:rPr>
                <w:lang w:eastAsia="lv-LV"/>
              </w:rPr>
              <w:t>Nosaukums</w:t>
            </w:r>
          </w:p>
        </w:tc>
        <w:tc>
          <w:tcPr>
            <w:tcW w:w="736" w:type="pct"/>
            <w:tcBorders>
              <w:top w:val="single" w:sz="4" w:space="0" w:color="auto"/>
              <w:left w:val="single" w:sz="4" w:space="0" w:color="auto"/>
              <w:bottom w:val="single" w:sz="4" w:space="0" w:color="auto"/>
              <w:right w:val="single" w:sz="4" w:space="0" w:color="auto"/>
            </w:tcBorders>
            <w:shd w:val="clear" w:color="auto" w:fill="E0E0E0"/>
            <w:hideMark/>
          </w:tcPr>
          <w:p w14:paraId="58EC891F" w14:textId="77777777" w:rsidR="00E5548A" w:rsidRPr="006B5EF0" w:rsidRDefault="00E5548A" w:rsidP="0013462B">
            <w:pPr>
              <w:jc w:val="center"/>
              <w:rPr>
                <w:lang w:eastAsia="lv-LV"/>
              </w:rPr>
            </w:pPr>
            <w:r w:rsidRPr="006B5EF0">
              <w:rPr>
                <w:lang w:eastAsia="lv-LV"/>
              </w:rPr>
              <w:t>Atzīmēt pievienotos</w:t>
            </w:r>
          </w:p>
        </w:tc>
        <w:tc>
          <w:tcPr>
            <w:tcW w:w="68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8EC8920" w14:textId="77777777" w:rsidR="00E5548A" w:rsidRPr="006B5EF0" w:rsidRDefault="00E5548A" w:rsidP="0013462B">
            <w:pPr>
              <w:jc w:val="center"/>
              <w:rPr>
                <w:lang w:eastAsia="lv-LV"/>
              </w:rPr>
            </w:pPr>
            <w:r w:rsidRPr="006B5EF0">
              <w:rPr>
                <w:lang w:eastAsia="lv-LV"/>
              </w:rPr>
              <w:t>Lapu skaits</w:t>
            </w:r>
          </w:p>
        </w:tc>
      </w:tr>
      <w:tr w:rsidR="006B5EF0" w:rsidRPr="006B5EF0" w14:paraId="58EC8926" w14:textId="77777777" w:rsidTr="00A931A9">
        <w:trPr>
          <w:tblCellSpacing w:w="15" w:type="dxa"/>
        </w:trPr>
        <w:tc>
          <w:tcPr>
            <w:tcW w:w="320" w:type="pct"/>
            <w:tcBorders>
              <w:top w:val="single" w:sz="4" w:space="0" w:color="auto"/>
              <w:left w:val="single" w:sz="4" w:space="0" w:color="auto"/>
              <w:bottom w:val="single" w:sz="4" w:space="0" w:color="auto"/>
              <w:right w:val="single" w:sz="4" w:space="0" w:color="auto"/>
            </w:tcBorders>
            <w:hideMark/>
          </w:tcPr>
          <w:p w14:paraId="58EC8922" w14:textId="77777777" w:rsidR="00E5548A" w:rsidRPr="006B5EF0" w:rsidRDefault="00E5548A" w:rsidP="0013462B">
            <w:pPr>
              <w:jc w:val="center"/>
              <w:rPr>
                <w:lang w:eastAsia="lv-LV"/>
              </w:rPr>
            </w:pPr>
            <w:r w:rsidRPr="006B5EF0">
              <w:rPr>
                <w:lang w:eastAsia="lv-LV"/>
              </w:rPr>
              <w:t>1.</w:t>
            </w:r>
          </w:p>
        </w:tc>
        <w:tc>
          <w:tcPr>
            <w:tcW w:w="3177" w:type="pct"/>
            <w:tcBorders>
              <w:top w:val="single" w:sz="4" w:space="0" w:color="auto"/>
              <w:left w:val="single" w:sz="4" w:space="0" w:color="auto"/>
              <w:bottom w:val="single" w:sz="4" w:space="0" w:color="auto"/>
              <w:right w:val="single" w:sz="4" w:space="0" w:color="auto"/>
            </w:tcBorders>
            <w:hideMark/>
          </w:tcPr>
          <w:p w14:paraId="58EC8923" w14:textId="77777777" w:rsidR="00E5548A" w:rsidRPr="006B5EF0" w:rsidRDefault="00E5548A" w:rsidP="0013462B">
            <w:pPr>
              <w:rPr>
                <w:lang w:eastAsia="lv-LV"/>
              </w:rPr>
            </w:pPr>
            <w:r w:rsidRPr="006B5EF0">
              <w:rPr>
                <w:lang w:eastAsia="lv-LV"/>
              </w:rPr>
              <w:t>Kredītiestādes galvojums</w:t>
            </w:r>
          </w:p>
        </w:tc>
        <w:tc>
          <w:tcPr>
            <w:tcW w:w="736" w:type="pct"/>
            <w:tcBorders>
              <w:top w:val="single" w:sz="4" w:space="0" w:color="auto"/>
              <w:left w:val="single" w:sz="4" w:space="0" w:color="auto"/>
              <w:bottom w:val="single" w:sz="4" w:space="0" w:color="auto"/>
              <w:right w:val="single" w:sz="4" w:space="0" w:color="auto"/>
            </w:tcBorders>
          </w:tcPr>
          <w:p w14:paraId="58EC8924" w14:textId="2C9322F7" w:rsidR="00E5548A" w:rsidRPr="006B5EF0" w:rsidRDefault="00E5548A" w:rsidP="0013462B">
            <w:pPr>
              <w:rPr>
                <w:lang w:eastAsia="lv-LV"/>
              </w:rPr>
            </w:pPr>
          </w:p>
        </w:tc>
        <w:tc>
          <w:tcPr>
            <w:tcW w:w="686" w:type="pct"/>
            <w:tcBorders>
              <w:top w:val="single" w:sz="4" w:space="0" w:color="auto"/>
              <w:left w:val="single" w:sz="4" w:space="0" w:color="auto"/>
              <w:bottom w:val="single" w:sz="4" w:space="0" w:color="auto"/>
              <w:right w:val="single" w:sz="4" w:space="0" w:color="auto"/>
            </w:tcBorders>
          </w:tcPr>
          <w:p w14:paraId="58EC8925" w14:textId="07DC6173" w:rsidR="00E5548A" w:rsidRPr="006B5EF0" w:rsidRDefault="00E5548A" w:rsidP="0013462B">
            <w:pPr>
              <w:rPr>
                <w:lang w:eastAsia="lv-LV"/>
              </w:rPr>
            </w:pPr>
          </w:p>
        </w:tc>
      </w:tr>
      <w:tr w:rsidR="006B5EF0" w:rsidRPr="006B5EF0" w14:paraId="58EC892B" w14:textId="77777777" w:rsidTr="00A931A9">
        <w:trPr>
          <w:tblCellSpacing w:w="15" w:type="dxa"/>
        </w:trPr>
        <w:tc>
          <w:tcPr>
            <w:tcW w:w="320" w:type="pct"/>
            <w:tcBorders>
              <w:top w:val="single" w:sz="4" w:space="0" w:color="auto"/>
              <w:left w:val="single" w:sz="4" w:space="0" w:color="auto"/>
              <w:bottom w:val="single" w:sz="4" w:space="0" w:color="auto"/>
              <w:right w:val="single" w:sz="4" w:space="0" w:color="auto"/>
            </w:tcBorders>
            <w:hideMark/>
          </w:tcPr>
          <w:p w14:paraId="58EC8927" w14:textId="77777777" w:rsidR="00E5548A" w:rsidRPr="006B5EF0" w:rsidRDefault="00E5548A" w:rsidP="0013462B">
            <w:pPr>
              <w:jc w:val="center"/>
              <w:rPr>
                <w:lang w:eastAsia="lv-LV"/>
              </w:rPr>
            </w:pPr>
            <w:r w:rsidRPr="006B5EF0">
              <w:rPr>
                <w:lang w:eastAsia="lv-LV"/>
              </w:rPr>
              <w:t>2.</w:t>
            </w:r>
          </w:p>
        </w:tc>
        <w:tc>
          <w:tcPr>
            <w:tcW w:w="3177" w:type="pct"/>
            <w:tcBorders>
              <w:top w:val="single" w:sz="4" w:space="0" w:color="auto"/>
              <w:left w:val="single" w:sz="4" w:space="0" w:color="auto"/>
              <w:bottom w:val="single" w:sz="4" w:space="0" w:color="auto"/>
              <w:right w:val="single" w:sz="4" w:space="0" w:color="auto"/>
            </w:tcBorders>
            <w:hideMark/>
          </w:tcPr>
          <w:p w14:paraId="58EC8928" w14:textId="77777777" w:rsidR="00E5548A" w:rsidRPr="006B5EF0" w:rsidRDefault="00E5548A" w:rsidP="0013462B">
            <w:pPr>
              <w:rPr>
                <w:lang w:eastAsia="lv-LV"/>
              </w:rPr>
            </w:pPr>
            <w:r w:rsidRPr="006B5EF0">
              <w:rPr>
                <w:lang w:eastAsia="lv-LV"/>
              </w:rPr>
              <w:t>Drošības naudas iemaksu apliecinošs dokuments</w:t>
            </w:r>
          </w:p>
        </w:tc>
        <w:tc>
          <w:tcPr>
            <w:tcW w:w="736" w:type="pct"/>
            <w:tcBorders>
              <w:top w:val="single" w:sz="4" w:space="0" w:color="auto"/>
              <w:left w:val="single" w:sz="4" w:space="0" w:color="auto"/>
              <w:bottom w:val="single" w:sz="4" w:space="0" w:color="auto"/>
              <w:right w:val="single" w:sz="4" w:space="0" w:color="auto"/>
            </w:tcBorders>
          </w:tcPr>
          <w:p w14:paraId="58EC8929" w14:textId="5C71FE77" w:rsidR="00E5548A" w:rsidRPr="006B5EF0" w:rsidRDefault="00E5548A" w:rsidP="0013462B">
            <w:pPr>
              <w:rPr>
                <w:lang w:eastAsia="lv-LV"/>
              </w:rPr>
            </w:pPr>
          </w:p>
        </w:tc>
        <w:tc>
          <w:tcPr>
            <w:tcW w:w="686" w:type="pct"/>
            <w:tcBorders>
              <w:top w:val="single" w:sz="4" w:space="0" w:color="auto"/>
              <w:left w:val="single" w:sz="4" w:space="0" w:color="auto"/>
              <w:bottom w:val="single" w:sz="4" w:space="0" w:color="auto"/>
              <w:right w:val="single" w:sz="4" w:space="0" w:color="auto"/>
            </w:tcBorders>
          </w:tcPr>
          <w:p w14:paraId="58EC892A" w14:textId="23B11B53" w:rsidR="00E5548A" w:rsidRPr="006B5EF0" w:rsidRDefault="00E5548A" w:rsidP="0013462B">
            <w:pPr>
              <w:rPr>
                <w:lang w:eastAsia="lv-LV"/>
              </w:rPr>
            </w:pPr>
          </w:p>
        </w:tc>
      </w:tr>
      <w:tr w:rsidR="006B5EF0" w:rsidRPr="006B5EF0" w14:paraId="58EC8930" w14:textId="77777777" w:rsidTr="00A931A9">
        <w:trPr>
          <w:tblCellSpacing w:w="15" w:type="dxa"/>
        </w:trPr>
        <w:tc>
          <w:tcPr>
            <w:tcW w:w="320" w:type="pct"/>
            <w:tcBorders>
              <w:top w:val="single" w:sz="4" w:space="0" w:color="auto"/>
              <w:left w:val="single" w:sz="4" w:space="0" w:color="auto"/>
              <w:bottom w:val="single" w:sz="4" w:space="0" w:color="auto"/>
              <w:right w:val="single" w:sz="4" w:space="0" w:color="auto"/>
            </w:tcBorders>
            <w:hideMark/>
          </w:tcPr>
          <w:p w14:paraId="58EC892C" w14:textId="77777777" w:rsidR="00E5548A" w:rsidRPr="006B5EF0" w:rsidRDefault="00E5548A" w:rsidP="0013462B">
            <w:pPr>
              <w:jc w:val="center"/>
              <w:rPr>
                <w:lang w:eastAsia="lv-LV"/>
              </w:rPr>
            </w:pPr>
            <w:r w:rsidRPr="006B5EF0">
              <w:rPr>
                <w:lang w:eastAsia="lv-LV"/>
              </w:rPr>
              <w:t>3.</w:t>
            </w:r>
          </w:p>
        </w:tc>
        <w:tc>
          <w:tcPr>
            <w:tcW w:w="3177" w:type="pct"/>
            <w:tcBorders>
              <w:top w:val="single" w:sz="4" w:space="0" w:color="auto"/>
              <w:left w:val="single" w:sz="4" w:space="0" w:color="auto"/>
              <w:bottom w:val="single" w:sz="4" w:space="0" w:color="auto"/>
              <w:right w:val="single" w:sz="4" w:space="0" w:color="auto"/>
            </w:tcBorders>
            <w:hideMark/>
          </w:tcPr>
          <w:p w14:paraId="58EC892D" w14:textId="77777777" w:rsidR="00E5548A" w:rsidRPr="006B5EF0" w:rsidRDefault="00E5548A" w:rsidP="0013462B">
            <w:pPr>
              <w:rPr>
                <w:lang w:eastAsia="lv-LV"/>
              </w:rPr>
            </w:pPr>
            <w:r w:rsidRPr="006B5EF0">
              <w:rPr>
                <w:lang w:eastAsia="lv-LV"/>
              </w:rPr>
              <w:t>Saistību izpildes apdrošināšanas polise</w:t>
            </w:r>
          </w:p>
        </w:tc>
        <w:tc>
          <w:tcPr>
            <w:tcW w:w="736" w:type="pct"/>
            <w:tcBorders>
              <w:top w:val="single" w:sz="4" w:space="0" w:color="auto"/>
              <w:left w:val="single" w:sz="4" w:space="0" w:color="auto"/>
              <w:bottom w:val="single" w:sz="4" w:space="0" w:color="auto"/>
              <w:right w:val="single" w:sz="4" w:space="0" w:color="auto"/>
            </w:tcBorders>
          </w:tcPr>
          <w:p w14:paraId="58EC892E" w14:textId="46014502" w:rsidR="00E5548A" w:rsidRPr="006B5EF0" w:rsidRDefault="00E5548A" w:rsidP="0013462B">
            <w:pPr>
              <w:rPr>
                <w:lang w:eastAsia="lv-LV"/>
              </w:rPr>
            </w:pPr>
          </w:p>
        </w:tc>
        <w:tc>
          <w:tcPr>
            <w:tcW w:w="686" w:type="pct"/>
            <w:tcBorders>
              <w:top w:val="single" w:sz="4" w:space="0" w:color="auto"/>
              <w:left w:val="single" w:sz="4" w:space="0" w:color="auto"/>
              <w:bottom w:val="single" w:sz="4" w:space="0" w:color="auto"/>
              <w:right w:val="single" w:sz="4" w:space="0" w:color="auto"/>
            </w:tcBorders>
          </w:tcPr>
          <w:p w14:paraId="58EC892F" w14:textId="1C3C07BB" w:rsidR="00E5548A" w:rsidRPr="006B5EF0" w:rsidRDefault="00E5548A" w:rsidP="0013462B">
            <w:pPr>
              <w:rPr>
                <w:lang w:eastAsia="lv-LV"/>
              </w:rPr>
            </w:pPr>
          </w:p>
        </w:tc>
      </w:tr>
      <w:tr w:rsidR="006B5EF0" w:rsidRPr="006B5EF0" w14:paraId="58EC8935" w14:textId="77777777" w:rsidTr="00A931A9">
        <w:trPr>
          <w:tblCellSpacing w:w="15" w:type="dxa"/>
        </w:trPr>
        <w:tc>
          <w:tcPr>
            <w:tcW w:w="320" w:type="pct"/>
            <w:tcBorders>
              <w:top w:val="single" w:sz="4" w:space="0" w:color="auto"/>
              <w:left w:val="single" w:sz="4" w:space="0" w:color="auto"/>
              <w:bottom w:val="single" w:sz="4" w:space="0" w:color="auto"/>
              <w:right w:val="single" w:sz="4" w:space="0" w:color="auto"/>
            </w:tcBorders>
            <w:hideMark/>
          </w:tcPr>
          <w:p w14:paraId="58EC8931" w14:textId="77777777" w:rsidR="00E5548A" w:rsidRPr="006B5EF0" w:rsidRDefault="00E5548A" w:rsidP="0013462B">
            <w:pPr>
              <w:jc w:val="center"/>
              <w:rPr>
                <w:lang w:eastAsia="lv-LV"/>
              </w:rPr>
            </w:pPr>
            <w:r w:rsidRPr="006B5EF0">
              <w:rPr>
                <w:lang w:eastAsia="lv-LV"/>
              </w:rPr>
              <w:t>4.</w:t>
            </w:r>
          </w:p>
        </w:tc>
        <w:tc>
          <w:tcPr>
            <w:tcW w:w="3177" w:type="pct"/>
            <w:tcBorders>
              <w:top w:val="single" w:sz="4" w:space="0" w:color="auto"/>
              <w:left w:val="single" w:sz="4" w:space="0" w:color="auto"/>
              <w:bottom w:val="single" w:sz="4" w:space="0" w:color="auto"/>
              <w:right w:val="single" w:sz="4" w:space="0" w:color="auto"/>
            </w:tcBorders>
            <w:hideMark/>
          </w:tcPr>
          <w:p w14:paraId="58EC8932" w14:textId="77777777" w:rsidR="00E5548A" w:rsidRPr="006B5EF0" w:rsidRDefault="00E5548A" w:rsidP="0013462B">
            <w:pPr>
              <w:rPr>
                <w:lang w:eastAsia="lv-LV"/>
              </w:rPr>
            </w:pPr>
            <w:r w:rsidRPr="006B5EF0">
              <w:rPr>
                <w:lang w:eastAsia="lv-LV"/>
              </w:rPr>
              <w:t>Apdrošinātāja apliecināts maksājumu apliecinošs dokuments par polisē norādītās apdrošināšanas prēmijas samaksu</w:t>
            </w:r>
          </w:p>
        </w:tc>
        <w:tc>
          <w:tcPr>
            <w:tcW w:w="736" w:type="pct"/>
            <w:tcBorders>
              <w:top w:val="single" w:sz="4" w:space="0" w:color="auto"/>
              <w:left w:val="single" w:sz="4" w:space="0" w:color="auto"/>
              <w:bottom w:val="single" w:sz="4" w:space="0" w:color="auto"/>
              <w:right w:val="single" w:sz="4" w:space="0" w:color="auto"/>
            </w:tcBorders>
          </w:tcPr>
          <w:p w14:paraId="58EC8933" w14:textId="45DF1771" w:rsidR="00E5548A" w:rsidRPr="006B5EF0" w:rsidRDefault="00E5548A" w:rsidP="0013462B">
            <w:pPr>
              <w:rPr>
                <w:lang w:eastAsia="lv-LV"/>
              </w:rPr>
            </w:pPr>
          </w:p>
        </w:tc>
        <w:tc>
          <w:tcPr>
            <w:tcW w:w="686" w:type="pct"/>
            <w:tcBorders>
              <w:top w:val="single" w:sz="4" w:space="0" w:color="auto"/>
              <w:left w:val="single" w:sz="4" w:space="0" w:color="auto"/>
              <w:bottom w:val="single" w:sz="4" w:space="0" w:color="auto"/>
              <w:right w:val="single" w:sz="4" w:space="0" w:color="auto"/>
            </w:tcBorders>
          </w:tcPr>
          <w:p w14:paraId="58EC8934" w14:textId="39C140C8" w:rsidR="00E5548A" w:rsidRPr="006B5EF0" w:rsidRDefault="00E5548A" w:rsidP="0013462B">
            <w:pPr>
              <w:rPr>
                <w:lang w:eastAsia="lv-LV"/>
              </w:rPr>
            </w:pPr>
          </w:p>
        </w:tc>
      </w:tr>
      <w:tr w:rsidR="006B5EF0" w:rsidRPr="006B5EF0" w14:paraId="58EC893A" w14:textId="77777777" w:rsidTr="00A931A9">
        <w:trPr>
          <w:tblCellSpacing w:w="15" w:type="dxa"/>
        </w:trPr>
        <w:tc>
          <w:tcPr>
            <w:tcW w:w="320" w:type="pct"/>
            <w:tcBorders>
              <w:top w:val="single" w:sz="4" w:space="0" w:color="auto"/>
              <w:left w:val="single" w:sz="4" w:space="0" w:color="auto"/>
              <w:bottom w:val="single" w:sz="4" w:space="0" w:color="auto"/>
              <w:right w:val="single" w:sz="4" w:space="0" w:color="auto"/>
            </w:tcBorders>
            <w:hideMark/>
          </w:tcPr>
          <w:p w14:paraId="58EC8936" w14:textId="77777777" w:rsidR="00E5548A" w:rsidRPr="006B5EF0" w:rsidRDefault="00E5548A" w:rsidP="0013462B">
            <w:pPr>
              <w:jc w:val="center"/>
              <w:rPr>
                <w:lang w:eastAsia="lv-LV"/>
              </w:rPr>
            </w:pPr>
            <w:r w:rsidRPr="006B5EF0">
              <w:rPr>
                <w:lang w:eastAsia="lv-LV"/>
              </w:rPr>
              <w:t>5.</w:t>
            </w:r>
          </w:p>
        </w:tc>
        <w:tc>
          <w:tcPr>
            <w:tcW w:w="3177" w:type="pct"/>
            <w:tcBorders>
              <w:top w:val="single" w:sz="4" w:space="0" w:color="auto"/>
              <w:left w:val="single" w:sz="4" w:space="0" w:color="auto"/>
              <w:bottom w:val="single" w:sz="4" w:space="0" w:color="auto"/>
              <w:right w:val="single" w:sz="4" w:space="0" w:color="auto"/>
            </w:tcBorders>
            <w:hideMark/>
          </w:tcPr>
          <w:p w14:paraId="58EC8937" w14:textId="77777777" w:rsidR="00E5548A" w:rsidRPr="006B5EF0" w:rsidRDefault="00E5548A" w:rsidP="0013462B">
            <w:pPr>
              <w:rPr>
                <w:lang w:eastAsia="lv-LV"/>
              </w:rPr>
            </w:pPr>
            <w:r w:rsidRPr="006B5EF0">
              <w:rPr>
                <w:lang w:eastAsia="lv-LV"/>
              </w:rPr>
              <w:t> </w:t>
            </w:r>
          </w:p>
        </w:tc>
        <w:tc>
          <w:tcPr>
            <w:tcW w:w="736" w:type="pct"/>
            <w:tcBorders>
              <w:top w:val="single" w:sz="4" w:space="0" w:color="auto"/>
              <w:left w:val="single" w:sz="4" w:space="0" w:color="auto"/>
              <w:bottom w:val="single" w:sz="4" w:space="0" w:color="auto"/>
              <w:right w:val="single" w:sz="4" w:space="0" w:color="auto"/>
            </w:tcBorders>
          </w:tcPr>
          <w:p w14:paraId="58EC8938" w14:textId="188A2260" w:rsidR="00E5548A" w:rsidRPr="006B5EF0" w:rsidRDefault="00E5548A" w:rsidP="0013462B">
            <w:pPr>
              <w:rPr>
                <w:lang w:eastAsia="lv-LV"/>
              </w:rPr>
            </w:pPr>
          </w:p>
        </w:tc>
        <w:tc>
          <w:tcPr>
            <w:tcW w:w="686" w:type="pct"/>
            <w:tcBorders>
              <w:top w:val="single" w:sz="4" w:space="0" w:color="auto"/>
              <w:left w:val="single" w:sz="4" w:space="0" w:color="auto"/>
              <w:bottom w:val="single" w:sz="4" w:space="0" w:color="auto"/>
              <w:right w:val="single" w:sz="4" w:space="0" w:color="auto"/>
            </w:tcBorders>
          </w:tcPr>
          <w:p w14:paraId="58EC8939" w14:textId="1A931B47" w:rsidR="00E5548A" w:rsidRPr="006B5EF0" w:rsidRDefault="00E5548A" w:rsidP="0013462B">
            <w:pPr>
              <w:rPr>
                <w:lang w:eastAsia="lv-LV"/>
              </w:rPr>
            </w:pPr>
          </w:p>
        </w:tc>
      </w:tr>
    </w:tbl>
    <w:p w14:paraId="501B28C6" w14:textId="77777777" w:rsidR="0047465A" w:rsidRPr="00501047" w:rsidRDefault="0047465A" w:rsidP="0013462B">
      <w:pPr>
        <w:rPr>
          <w:bCs/>
          <w:sz w:val="18"/>
          <w:lang w:eastAsia="lv-LV"/>
        </w:rPr>
      </w:pPr>
    </w:p>
    <w:p w14:paraId="58EC893B" w14:textId="77777777" w:rsidR="00E5548A" w:rsidRPr="006B5EF0" w:rsidRDefault="00CB3691" w:rsidP="0013462B">
      <w:pPr>
        <w:rPr>
          <w:b/>
          <w:bCs/>
          <w:lang w:eastAsia="lv-LV"/>
        </w:rPr>
      </w:pPr>
      <w:r w:rsidRPr="006B5EF0">
        <w:rPr>
          <w:b/>
          <w:bCs/>
          <w:lang w:eastAsia="lv-LV"/>
        </w:rPr>
        <w:t>4</w:t>
      </w:r>
      <w:r w:rsidR="00E5548A" w:rsidRPr="006B5EF0">
        <w:rPr>
          <w:b/>
          <w:bCs/>
          <w:lang w:eastAsia="lv-LV"/>
        </w:rPr>
        <w:t>. Informācija par akcīzes precēm</w:t>
      </w:r>
    </w:p>
    <w:tbl>
      <w:tblPr>
        <w:tblW w:w="5000" w:type="pct"/>
        <w:tblCellSpacing w:w="15" w:type="dxa"/>
        <w:tblBorders>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03"/>
        <w:gridCol w:w="791"/>
        <w:gridCol w:w="1565"/>
        <w:gridCol w:w="1026"/>
        <w:gridCol w:w="1261"/>
        <w:gridCol w:w="814"/>
        <w:gridCol w:w="1104"/>
        <w:gridCol w:w="1143"/>
        <w:gridCol w:w="884"/>
      </w:tblGrid>
      <w:tr w:rsidR="00C33E92" w:rsidRPr="006B5EF0" w14:paraId="58EC8945" w14:textId="77777777" w:rsidTr="00C33E92">
        <w:trPr>
          <w:tblCellSpacing w:w="15" w:type="dxa"/>
        </w:trPr>
        <w:tc>
          <w:tcPr>
            <w:tcW w:w="306" w:type="pct"/>
            <w:shd w:val="clear" w:color="auto" w:fill="E0E0E0"/>
            <w:vAlign w:val="center"/>
            <w:hideMark/>
          </w:tcPr>
          <w:p w14:paraId="34364651" w14:textId="77777777" w:rsidR="000D14B7" w:rsidRDefault="00E5548A" w:rsidP="0013462B">
            <w:pPr>
              <w:jc w:val="center"/>
              <w:rPr>
                <w:lang w:eastAsia="lv-LV"/>
              </w:rPr>
            </w:pPr>
            <w:r w:rsidRPr="006B5EF0">
              <w:rPr>
                <w:lang w:eastAsia="lv-LV"/>
              </w:rPr>
              <w:t>Nr</w:t>
            </w:r>
            <w:r w:rsidR="0013462B" w:rsidRPr="006B5EF0">
              <w:rPr>
                <w:lang w:eastAsia="lv-LV"/>
              </w:rPr>
              <w:t>. </w:t>
            </w:r>
          </w:p>
          <w:p w14:paraId="58EC893C" w14:textId="2134662C" w:rsidR="00E5548A" w:rsidRPr="006B5EF0" w:rsidRDefault="0013462B" w:rsidP="0013462B">
            <w:pPr>
              <w:jc w:val="center"/>
              <w:rPr>
                <w:lang w:eastAsia="lv-LV"/>
              </w:rPr>
            </w:pPr>
            <w:r w:rsidRPr="006B5EF0">
              <w:rPr>
                <w:lang w:eastAsia="lv-LV"/>
              </w:rPr>
              <w:t>p. k</w:t>
            </w:r>
            <w:r w:rsidR="00E5548A" w:rsidRPr="006B5EF0">
              <w:rPr>
                <w:lang w:eastAsia="lv-LV"/>
              </w:rPr>
              <w:t>.</w:t>
            </w:r>
          </w:p>
        </w:tc>
        <w:tc>
          <w:tcPr>
            <w:tcW w:w="417" w:type="pct"/>
            <w:shd w:val="clear" w:color="auto" w:fill="E0E0E0"/>
            <w:vAlign w:val="center"/>
            <w:hideMark/>
          </w:tcPr>
          <w:p w14:paraId="58EC893D" w14:textId="2954F5C3" w:rsidR="00E5548A" w:rsidRPr="006B5EF0" w:rsidRDefault="00E5548A" w:rsidP="0013462B">
            <w:pPr>
              <w:jc w:val="center"/>
              <w:rPr>
                <w:lang w:eastAsia="lv-LV"/>
              </w:rPr>
            </w:pPr>
            <w:r w:rsidRPr="006B5EF0">
              <w:rPr>
                <w:lang w:eastAsia="lv-LV"/>
              </w:rPr>
              <w:t>Akcīzes preces veids</w:t>
            </w:r>
            <w:r w:rsidRPr="006B5EF0">
              <w:rPr>
                <w:vertAlign w:val="superscript"/>
                <w:lang w:eastAsia="lv-LV"/>
              </w:rPr>
              <w:t>1</w:t>
            </w:r>
            <w:r w:rsidRPr="006B5EF0">
              <w:rPr>
                <w:lang w:eastAsia="lv-LV"/>
              </w:rPr>
              <w:t>, nosau</w:t>
            </w:r>
            <w:r w:rsidR="00373BE3">
              <w:rPr>
                <w:lang w:eastAsia="lv-LV"/>
              </w:rPr>
              <w:softHyphen/>
            </w:r>
            <w:r w:rsidRPr="006B5EF0">
              <w:rPr>
                <w:lang w:eastAsia="lv-LV"/>
              </w:rPr>
              <w:t>kums</w:t>
            </w:r>
          </w:p>
        </w:tc>
        <w:tc>
          <w:tcPr>
            <w:tcW w:w="808" w:type="pct"/>
            <w:shd w:val="clear" w:color="auto" w:fill="E6E6E6"/>
            <w:vAlign w:val="center"/>
            <w:hideMark/>
          </w:tcPr>
          <w:p w14:paraId="58EC893E" w14:textId="3B64F961" w:rsidR="00E5548A" w:rsidRPr="006B5EF0" w:rsidRDefault="00E5548A" w:rsidP="0013462B">
            <w:pPr>
              <w:jc w:val="center"/>
              <w:rPr>
                <w:lang w:eastAsia="lv-LV"/>
              </w:rPr>
            </w:pPr>
            <w:r w:rsidRPr="006B5EF0">
              <w:rPr>
                <w:lang w:eastAsia="lv-LV"/>
              </w:rPr>
              <w:t>Eiropas Savienības kombinētās nomenkla</w:t>
            </w:r>
            <w:r w:rsidR="00373BE3">
              <w:rPr>
                <w:lang w:eastAsia="lv-LV"/>
              </w:rPr>
              <w:softHyphen/>
            </w:r>
            <w:r w:rsidRPr="006B5EF0">
              <w:rPr>
                <w:lang w:eastAsia="lv-LV"/>
              </w:rPr>
              <w:t>tūras kods</w:t>
            </w:r>
          </w:p>
        </w:tc>
        <w:tc>
          <w:tcPr>
            <w:tcW w:w="545" w:type="pct"/>
            <w:shd w:val="clear" w:color="auto" w:fill="E6E6E6"/>
            <w:vAlign w:val="center"/>
            <w:hideMark/>
          </w:tcPr>
          <w:p w14:paraId="58EC893F" w14:textId="2BBFD947" w:rsidR="00E5548A" w:rsidRPr="006B5EF0" w:rsidRDefault="00E5548A" w:rsidP="0013462B">
            <w:pPr>
              <w:jc w:val="center"/>
              <w:rPr>
                <w:lang w:eastAsia="lv-LV"/>
              </w:rPr>
            </w:pPr>
            <w:r w:rsidRPr="006B5EF0">
              <w:rPr>
                <w:lang w:eastAsia="lv-LV"/>
              </w:rPr>
              <w:t>Akcīzes preces daudzums, mērvie</w:t>
            </w:r>
            <w:r w:rsidR="00373BE3">
              <w:rPr>
                <w:lang w:eastAsia="lv-LV"/>
              </w:rPr>
              <w:softHyphen/>
            </w:r>
            <w:r w:rsidRPr="006B5EF0">
              <w:rPr>
                <w:lang w:eastAsia="lv-LV"/>
              </w:rPr>
              <w:t>nības</w:t>
            </w:r>
          </w:p>
        </w:tc>
        <w:tc>
          <w:tcPr>
            <w:tcW w:w="674" w:type="pct"/>
            <w:shd w:val="clear" w:color="auto" w:fill="E6E6E6"/>
            <w:vAlign w:val="center"/>
            <w:hideMark/>
          </w:tcPr>
          <w:p w14:paraId="58EC8940" w14:textId="79FF46DD" w:rsidR="00E5548A" w:rsidRPr="006B5EF0" w:rsidRDefault="00E5548A" w:rsidP="0013462B">
            <w:pPr>
              <w:jc w:val="center"/>
              <w:rPr>
                <w:lang w:eastAsia="lv-LV"/>
              </w:rPr>
            </w:pPr>
            <w:r w:rsidRPr="006B5EF0">
              <w:rPr>
                <w:lang w:eastAsia="lv-LV"/>
              </w:rPr>
              <w:t>Akcīzes nodokļa likme (izņemot likmi tabakas izstrādāju</w:t>
            </w:r>
            <w:r w:rsidR="00373BE3">
              <w:rPr>
                <w:lang w:eastAsia="lv-LV"/>
              </w:rPr>
              <w:softHyphen/>
            </w:r>
            <w:r w:rsidRPr="006B5EF0">
              <w:rPr>
                <w:lang w:eastAsia="lv-LV"/>
              </w:rPr>
              <w:t>miem) (</w:t>
            </w:r>
            <w:proofErr w:type="spellStart"/>
            <w:r w:rsidRPr="006B5EF0">
              <w:rPr>
                <w:i/>
                <w:iCs/>
                <w:lang w:eastAsia="lv-LV"/>
              </w:rPr>
              <w:t>euro</w:t>
            </w:r>
            <w:proofErr w:type="spellEnd"/>
            <w:r w:rsidRPr="006B5EF0">
              <w:rPr>
                <w:lang w:eastAsia="lv-LV"/>
              </w:rPr>
              <w:t>)</w:t>
            </w:r>
          </w:p>
        </w:tc>
        <w:tc>
          <w:tcPr>
            <w:tcW w:w="429" w:type="pct"/>
            <w:shd w:val="clear" w:color="auto" w:fill="E6E6E6"/>
            <w:vAlign w:val="center"/>
            <w:hideMark/>
          </w:tcPr>
          <w:p w14:paraId="58EC8941" w14:textId="77777777" w:rsidR="00E5548A" w:rsidRPr="006B5EF0" w:rsidRDefault="00E5548A" w:rsidP="0013462B">
            <w:pPr>
              <w:jc w:val="center"/>
              <w:rPr>
                <w:lang w:eastAsia="lv-LV"/>
              </w:rPr>
            </w:pPr>
            <w:r w:rsidRPr="006B5EF0">
              <w:rPr>
                <w:lang w:eastAsia="lv-LV"/>
              </w:rPr>
              <w:t>Akcīzes nodokļa summa (</w:t>
            </w:r>
            <w:proofErr w:type="spellStart"/>
            <w:r w:rsidRPr="006B5EF0">
              <w:rPr>
                <w:i/>
                <w:iCs/>
                <w:lang w:eastAsia="lv-LV"/>
              </w:rPr>
              <w:t>euro</w:t>
            </w:r>
            <w:proofErr w:type="spellEnd"/>
            <w:r w:rsidRPr="006B5EF0">
              <w:rPr>
                <w:lang w:eastAsia="lv-LV"/>
              </w:rPr>
              <w:t>)</w:t>
            </w:r>
          </w:p>
        </w:tc>
        <w:tc>
          <w:tcPr>
            <w:tcW w:w="588" w:type="pct"/>
            <w:shd w:val="clear" w:color="auto" w:fill="E6E6E6"/>
            <w:vAlign w:val="center"/>
            <w:hideMark/>
          </w:tcPr>
          <w:p w14:paraId="58EC8942" w14:textId="00EEE29B" w:rsidR="00E5548A" w:rsidRPr="006B5EF0" w:rsidRDefault="00E5548A" w:rsidP="0013462B">
            <w:pPr>
              <w:jc w:val="center"/>
              <w:rPr>
                <w:lang w:eastAsia="lv-LV"/>
              </w:rPr>
            </w:pPr>
            <w:r w:rsidRPr="006B5EF0">
              <w:rPr>
                <w:lang w:eastAsia="lv-LV"/>
              </w:rPr>
              <w:t>Alkoholisko dzērienu stiprums</w:t>
            </w:r>
            <w:r w:rsidRPr="006B5EF0">
              <w:rPr>
                <w:vertAlign w:val="superscript"/>
                <w:lang w:eastAsia="lv-LV"/>
              </w:rPr>
              <w:t>2</w:t>
            </w:r>
            <w:r w:rsidR="00A949ED">
              <w:rPr>
                <w:lang w:eastAsia="lv-LV"/>
              </w:rPr>
              <w:t xml:space="preserve"> tilpum</w:t>
            </w:r>
            <w:r w:rsidR="00A949ED">
              <w:rPr>
                <w:lang w:eastAsia="lv-LV"/>
              </w:rPr>
              <w:softHyphen/>
            </w:r>
            <w:r w:rsidRPr="006B5EF0">
              <w:rPr>
                <w:lang w:eastAsia="lv-LV"/>
              </w:rPr>
              <w:t>procentos</w:t>
            </w:r>
          </w:p>
        </w:tc>
        <w:tc>
          <w:tcPr>
            <w:tcW w:w="610" w:type="pct"/>
            <w:shd w:val="clear" w:color="auto" w:fill="E6E6E6"/>
            <w:vAlign w:val="center"/>
            <w:hideMark/>
          </w:tcPr>
          <w:p w14:paraId="58EC8943" w14:textId="3B951AFD" w:rsidR="00E5548A" w:rsidRPr="006B5EF0" w:rsidRDefault="00E5548A" w:rsidP="00C33E92">
            <w:pPr>
              <w:ind w:left="57" w:right="57"/>
              <w:jc w:val="center"/>
              <w:rPr>
                <w:lang w:eastAsia="lv-LV"/>
              </w:rPr>
            </w:pPr>
            <w:r w:rsidRPr="006B5EF0">
              <w:rPr>
                <w:lang w:eastAsia="lv-LV"/>
              </w:rPr>
              <w:t>Cigarešu maksimālā mazum</w:t>
            </w:r>
            <w:r w:rsidR="00C33E92">
              <w:rPr>
                <w:lang w:eastAsia="lv-LV"/>
              </w:rPr>
              <w:softHyphen/>
            </w:r>
            <w:r w:rsidRPr="006B5EF0">
              <w:rPr>
                <w:lang w:eastAsia="lv-LV"/>
              </w:rPr>
              <w:t>tirdzniecī</w:t>
            </w:r>
            <w:r w:rsidR="00C33E92">
              <w:rPr>
                <w:lang w:eastAsia="lv-LV"/>
              </w:rPr>
              <w:softHyphen/>
            </w:r>
            <w:r w:rsidRPr="006B5EF0">
              <w:rPr>
                <w:lang w:eastAsia="lv-LV"/>
              </w:rPr>
              <w:t>bas cena</w:t>
            </w:r>
          </w:p>
        </w:tc>
        <w:tc>
          <w:tcPr>
            <w:tcW w:w="460" w:type="pct"/>
            <w:shd w:val="clear" w:color="auto" w:fill="E6E6E6"/>
            <w:vAlign w:val="center"/>
            <w:hideMark/>
          </w:tcPr>
          <w:p w14:paraId="58EC8944" w14:textId="77777777" w:rsidR="00E5548A" w:rsidRPr="006B5EF0" w:rsidRDefault="00E5548A" w:rsidP="0013462B">
            <w:pPr>
              <w:jc w:val="center"/>
              <w:rPr>
                <w:lang w:eastAsia="lv-LV"/>
              </w:rPr>
            </w:pPr>
            <w:r w:rsidRPr="006B5EF0">
              <w:rPr>
                <w:lang w:eastAsia="lv-LV"/>
              </w:rPr>
              <w:t>Cigarešu skaits paciņā</w:t>
            </w:r>
          </w:p>
        </w:tc>
      </w:tr>
      <w:tr w:rsidR="00C33E92" w:rsidRPr="006B5EF0" w14:paraId="58EC894F" w14:textId="77777777" w:rsidTr="00C33E92">
        <w:trPr>
          <w:tblCellSpacing w:w="15" w:type="dxa"/>
        </w:trPr>
        <w:tc>
          <w:tcPr>
            <w:tcW w:w="306" w:type="pct"/>
            <w:shd w:val="clear" w:color="auto" w:fill="FFFFFF"/>
            <w:vAlign w:val="center"/>
            <w:hideMark/>
          </w:tcPr>
          <w:p w14:paraId="58EC8946" w14:textId="77777777" w:rsidR="00E5548A" w:rsidRPr="006B5EF0" w:rsidRDefault="00E5548A" w:rsidP="0013462B">
            <w:pPr>
              <w:jc w:val="center"/>
              <w:rPr>
                <w:lang w:eastAsia="lv-LV"/>
              </w:rPr>
            </w:pPr>
            <w:r w:rsidRPr="006B5EF0">
              <w:rPr>
                <w:lang w:eastAsia="lv-LV"/>
              </w:rPr>
              <w:t>1</w:t>
            </w:r>
          </w:p>
        </w:tc>
        <w:tc>
          <w:tcPr>
            <w:tcW w:w="417" w:type="pct"/>
            <w:shd w:val="clear" w:color="auto" w:fill="FFFFFF"/>
            <w:vAlign w:val="center"/>
            <w:hideMark/>
          </w:tcPr>
          <w:p w14:paraId="58EC8947" w14:textId="77777777" w:rsidR="00E5548A" w:rsidRPr="006B5EF0" w:rsidRDefault="00E5548A" w:rsidP="0013462B">
            <w:pPr>
              <w:jc w:val="center"/>
              <w:rPr>
                <w:lang w:eastAsia="lv-LV"/>
              </w:rPr>
            </w:pPr>
            <w:r w:rsidRPr="006B5EF0">
              <w:rPr>
                <w:lang w:eastAsia="lv-LV"/>
              </w:rPr>
              <w:t>2</w:t>
            </w:r>
          </w:p>
        </w:tc>
        <w:tc>
          <w:tcPr>
            <w:tcW w:w="808" w:type="pct"/>
            <w:vAlign w:val="center"/>
            <w:hideMark/>
          </w:tcPr>
          <w:p w14:paraId="58EC8948" w14:textId="77777777" w:rsidR="00E5548A" w:rsidRPr="006B5EF0" w:rsidRDefault="00E5548A" w:rsidP="0013462B">
            <w:pPr>
              <w:jc w:val="center"/>
              <w:rPr>
                <w:lang w:eastAsia="lv-LV"/>
              </w:rPr>
            </w:pPr>
            <w:r w:rsidRPr="006B5EF0">
              <w:rPr>
                <w:lang w:eastAsia="lv-LV"/>
              </w:rPr>
              <w:t>3</w:t>
            </w:r>
          </w:p>
        </w:tc>
        <w:tc>
          <w:tcPr>
            <w:tcW w:w="545" w:type="pct"/>
            <w:vAlign w:val="center"/>
            <w:hideMark/>
          </w:tcPr>
          <w:p w14:paraId="58EC8949" w14:textId="77777777" w:rsidR="00E5548A" w:rsidRPr="006B5EF0" w:rsidRDefault="00E5548A" w:rsidP="0013462B">
            <w:pPr>
              <w:jc w:val="center"/>
              <w:rPr>
                <w:lang w:eastAsia="lv-LV"/>
              </w:rPr>
            </w:pPr>
            <w:r w:rsidRPr="006B5EF0">
              <w:rPr>
                <w:lang w:eastAsia="lv-LV"/>
              </w:rPr>
              <w:t>4</w:t>
            </w:r>
          </w:p>
        </w:tc>
        <w:tc>
          <w:tcPr>
            <w:tcW w:w="674" w:type="pct"/>
            <w:vAlign w:val="center"/>
            <w:hideMark/>
          </w:tcPr>
          <w:p w14:paraId="58EC894A" w14:textId="77777777" w:rsidR="00E5548A" w:rsidRPr="006B5EF0" w:rsidRDefault="00E5548A" w:rsidP="0013462B">
            <w:pPr>
              <w:jc w:val="center"/>
              <w:rPr>
                <w:lang w:eastAsia="lv-LV"/>
              </w:rPr>
            </w:pPr>
            <w:r w:rsidRPr="006B5EF0">
              <w:rPr>
                <w:lang w:eastAsia="lv-LV"/>
              </w:rPr>
              <w:t>5</w:t>
            </w:r>
          </w:p>
        </w:tc>
        <w:tc>
          <w:tcPr>
            <w:tcW w:w="429" w:type="pct"/>
            <w:vAlign w:val="center"/>
            <w:hideMark/>
          </w:tcPr>
          <w:p w14:paraId="58EC894B" w14:textId="77777777" w:rsidR="00E5548A" w:rsidRPr="006B5EF0" w:rsidRDefault="00E5548A" w:rsidP="0013462B">
            <w:pPr>
              <w:jc w:val="center"/>
              <w:rPr>
                <w:lang w:eastAsia="lv-LV"/>
              </w:rPr>
            </w:pPr>
            <w:r w:rsidRPr="006B5EF0">
              <w:rPr>
                <w:lang w:eastAsia="lv-LV"/>
              </w:rPr>
              <w:t>6</w:t>
            </w:r>
          </w:p>
        </w:tc>
        <w:tc>
          <w:tcPr>
            <w:tcW w:w="588" w:type="pct"/>
            <w:vAlign w:val="center"/>
            <w:hideMark/>
          </w:tcPr>
          <w:p w14:paraId="58EC894C" w14:textId="77777777" w:rsidR="00E5548A" w:rsidRPr="006B5EF0" w:rsidRDefault="00E5548A" w:rsidP="0013462B">
            <w:pPr>
              <w:jc w:val="center"/>
              <w:rPr>
                <w:lang w:eastAsia="lv-LV"/>
              </w:rPr>
            </w:pPr>
            <w:r w:rsidRPr="006B5EF0">
              <w:rPr>
                <w:lang w:eastAsia="lv-LV"/>
              </w:rPr>
              <w:t>7</w:t>
            </w:r>
          </w:p>
        </w:tc>
        <w:tc>
          <w:tcPr>
            <w:tcW w:w="610" w:type="pct"/>
            <w:vAlign w:val="center"/>
            <w:hideMark/>
          </w:tcPr>
          <w:p w14:paraId="58EC894D" w14:textId="77777777" w:rsidR="00E5548A" w:rsidRPr="006B5EF0" w:rsidRDefault="00E5548A" w:rsidP="0013462B">
            <w:pPr>
              <w:jc w:val="center"/>
              <w:rPr>
                <w:lang w:eastAsia="lv-LV"/>
              </w:rPr>
            </w:pPr>
            <w:r w:rsidRPr="006B5EF0">
              <w:rPr>
                <w:lang w:eastAsia="lv-LV"/>
              </w:rPr>
              <w:t>8</w:t>
            </w:r>
          </w:p>
        </w:tc>
        <w:tc>
          <w:tcPr>
            <w:tcW w:w="460" w:type="pct"/>
            <w:vAlign w:val="center"/>
            <w:hideMark/>
          </w:tcPr>
          <w:p w14:paraId="58EC894E" w14:textId="77777777" w:rsidR="00E5548A" w:rsidRPr="006B5EF0" w:rsidRDefault="00E5548A" w:rsidP="0013462B">
            <w:pPr>
              <w:jc w:val="center"/>
              <w:rPr>
                <w:lang w:eastAsia="lv-LV"/>
              </w:rPr>
            </w:pPr>
            <w:r w:rsidRPr="006B5EF0">
              <w:rPr>
                <w:lang w:eastAsia="lv-LV"/>
              </w:rPr>
              <w:t>9</w:t>
            </w:r>
          </w:p>
        </w:tc>
      </w:tr>
      <w:tr w:rsidR="00C33E92" w:rsidRPr="006B5EF0" w14:paraId="58EC8959" w14:textId="77777777" w:rsidTr="00A931A9">
        <w:trPr>
          <w:tblCellSpacing w:w="15" w:type="dxa"/>
        </w:trPr>
        <w:tc>
          <w:tcPr>
            <w:tcW w:w="306" w:type="pct"/>
            <w:shd w:val="clear" w:color="auto" w:fill="FFFFFF"/>
          </w:tcPr>
          <w:p w14:paraId="58EC8950" w14:textId="3BCDA55E" w:rsidR="00E5548A" w:rsidRPr="006B5EF0" w:rsidRDefault="00E5548A" w:rsidP="0013462B">
            <w:pPr>
              <w:rPr>
                <w:lang w:eastAsia="lv-LV"/>
              </w:rPr>
            </w:pPr>
          </w:p>
        </w:tc>
        <w:tc>
          <w:tcPr>
            <w:tcW w:w="417" w:type="pct"/>
            <w:shd w:val="clear" w:color="auto" w:fill="FFFFFF"/>
          </w:tcPr>
          <w:p w14:paraId="58EC8951" w14:textId="1675AF2A" w:rsidR="00E5548A" w:rsidRPr="006B5EF0" w:rsidRDefault="00E5548A" w:rsidP="0013462B">
            <w:pPr>
              <w:rPr>
                <w:lang w:eastAsia="lv-LV"/>
              </w:rPr>
            </w:pPr>
          </w:p>
        </w:tc>
        <w:tc>
          <w:tcPr>
            <w:tcW w:w="808" w:type="pct"/>
          </w:tcPr>
          <w:p w14:paraId="58EC8952" w14:textId="24561BD0" w:rsidR="00E5548A" w:rsidRPr="006B5EF0" w:rsidRDefault="00E5548A" w:rsidP="0013462B">
            <w:pPr>
              <w:rPr>
                <w:lang w:eastAsia="lv-LV"/>
              </w:rPr>
            </w:pPr>
          </w:p>
        </w:tc>
        <w:tc>
          <w:tcPr>
            <w:tcW w:w="545" w:type="pct"/>
          </w:tcPr>
          <w:p w14:paraId="58EC8953" w14:textId="0C57EE1A" w:rsidR="00E5548A" w:rsidRPr="006B5EF0" w:rsidRDefault="00E5548A" w:rsidP="0013462B">
            <w:pPr>
              <w:rPr>
                <w:lang w:eastAsia="lv-LV"/>
              </w:rPr>
            </w:pPr>
          </w:p>
        </w:tc>
        <w:tc>
          <w:tcPr>
            <w:tcW w:w="674" w:type="pct"/>
          </w:tcPr>
          <w:p w14:paraId="58EC8954" w14:textId="0A62D37C" w:rsidR="00E5548A" w:rsidRPr="006B5EF0" w:rsidRDefault="00E5548A" w:rsidP="0013462B">
            <w:pPr>
              <w:rPr>
                <w:lang w:eastAsia="lv-LV"/>
              </w:rPr>
            </w:pPr>
          </w:p>
        </w:tc>
        <w:tc>
          <w:tcPr>
            <w:tcW w:w="429" w:type="pct"/>
          </w:tcPr>
          <w:p w14:paraId="58EC8955" w14:textId="37AD31F8" w:rsidR="00E5548A" w:rsidRPr="006B5EF0" w:rsidRDefault="00E5548A" w:rsidP="0013462B">
            <w:pPr>
              <w:rPr>
                <w:lang w:eastAsia="lv-LV"/>
              </w:rPr>
            </w:pPr>
          </w:p>
        </w:tc>
        <w:tc>
          <w:tcPr>
            <w:tcW w:w="588" w:type="pct"/>
          </w:tcPr>
          <w:p w14:paraId="58EC8956" w14:textId="1DF76A14" w:rsidR="00E5548A" w:rsidRPr="006B5EF0" w:rsidRDefault="00E5548A" w:rsidP="0013462B">
            <w:pPr>
              <w:rPr>
                <w:lang w:eastAsia="lv-LV"/>
              </w:rPr>
            </w:pPr>
          </w:p>
        </w:tc>
        <w:tc>
          <w:tcPr>
            <w:tcW w:w="610" w:type="pct"/>
          </w:tcPr>
          <w:p w14:paraId="58EC8957" w14:textId="658798A2" w:rsidR="00E5548A" w:rsidRPr="006B5EF0" w:rsidRDefault="00E5548A" w:rsidP="0013462B">
            <w:pPr>
              <w:rPr>
                <w:lang w:eastAsia="lv-LV"/>
              </w:rPr>
            </w:pPr>
          </w:p>
        </w:tc>
        <w:tc>
          <w:tcPr>
            <w:tcW w:w="460" w:type="pct"/>
          </w:tcPr>
          <w:p w14:paraId="58EC8958" w14:textId="1676C59B" w:rsidR="00E5548A" w:rsidRPr="006B5EF0" w:rsidRDefault="00E5548A" w:rsidP="0013462B">
            <w:pPr>
              <w:rPr>
                <w:lang w:eastAsia="lv-LV"/>
              </w:rPr>
            </w:pPr>
          </w:p>
        </w:tc>
      </w:tr>
      <w:tr w:rsidR="00C33E92" w:rsidRPr="006B5EF0" w14:paraId="58EC8963" w14:textId="77777777" w:rsidTr="00A931A9">
        <w:trPr>
          <w:tblCellSpacing w:w="15" w:type="dxa"/>
        </w:trPr>
        <w:tc>
          <w:tcPr>
            <w:tcW w:w="306" w:type="pct"/>
            <w:shd w:val="clear" w:color="auto" w:fill="FFFFFF"/>
          </w:tcPr>
          <w:p w14:paraId="58EC895A" w14:textId="0F0D621C" w:rsidR="00E5548A" w:rsidRPr="006B5EF0" w:rsidRDefault="00E5548A" w:rsidP="0013462B">
            <w:pPr>
              <w:rPr>
                <w:lang w:eastAsia="lv-LV"/>
              </w:rPr>
            </w:pPr>
          </w:p>
        </w:tc>
        <w:tc>
          <w:tcPr>
            <w:tcW w:w="417" w:type="pct"/>
            <w:shd w:val="clear" w:color="auto" w:fill="FFFFFF"/>
          </w:tcPr>
          <w:p w14:paraId="58EC895B" w14:textId="5AB93AB0" w:rsidR="00E5548A" w:rsidRPr="006B5EF0" w:rsidRDefault="00E5548A" w:rsidP="0013462B">
            <w:pPr>
              <w:rPr>
                <w:lang w:eastAsia="lv-LV"/>
              </w:rPr>
            </w:pPr>
          </w:p>
        </w:tc>
        <w:tc>
          <w:tcPr>
            <w:tcW w:w="808" w:type="pct"/>
          </w:tcPr>
          <w:p w14:paraId="58EC895C" w14:textId="7DD11FAD" w:rsidR="00E5548A" w:rsidRPr="006B5EF0" w:rsidRDefault="00E5548A" w:rsidP="0013462B">
            <w:pPr>
              <w:rPr>
                <w:lang w:eastAsia="lv-LV"/>
              </w:rPr>
            </w:pPr>
          </w:p>
        </w:tc>
        <w:tc>
          <w:tcPr>
            <w:tcW w:w="545" w:type="pct"/>
          </w:tcPr>
          <w:p w14:paraId="58EC895D" w14:textId="0737AC14" w:rsidR="00E5548A" w:rsidRPr="006B5EF0" w:rsidRDefault="00E5548A" w:rsidP="0013462B">
            <w:pPr>
              <w:rPr>
                <w:lang w:eastAsia="lv-LV"/>
              </w:rPr>
            </w:pPr>
          </w:p>
        </w:tc>
        <w:tc>
          <w:tcPr>
            <w:tcW w:w="674" w:type="pct"/>
          </w:tcPr>
          <w:p w14:paraId="58EC895E" w14:textId="1422698B" w:rsidR="00E5548A" w:rsidRPr="006B5EF0" w:rsidRDefault="00E5548A" w:rsidP="0013462B">
            <w:pPr>
              <w:rPr>
                <w:lang w:eastAsia="lv-LV"/>
              </w:rPr>
            </w:pPr>
          </w:p>
        </w:tc>
        <w:tc>
          <w:tcPr>
            <w:tcW w:w="429" w:type="pct"/>
          </w:tcPr>
          <w:p w14:paraId="58EC895F" w14:textId="26E757DC" w:rsidR="00E5548A" w:rsidRPr="006B5EF0" w:rsidRDefault="00E5548A" w:rsidP="0013462B">
            <w:pPr>
              <w:rPr>
                <w:lang w:eastAsia="lv-LV"/>
              </w:rPr>
            </w:pPr>
          </w:p>
        </w:tc>
        <w:tc>
          <w:tcPr>
            <w:tcW w:w="588" w:type="pct"/>
          </w:tcPr>
          <w:p w14:paraId="58EC8960" w14:textId="691A0965" w:rsidR="00E5548A" w:rsidRPr="006B5EF0" w:rsidRDefault="00E5548A" w:rsidP="0013462B">
            <w:pPr>
              <w:rPr>
                <w:lang w:eastAsia="lv-LV"/>
              </w:rPr>
            </w:pPr>
          </w:p>
        </w:tc>
        <w:tc>
          <w:tcPr>
            <w:tcW w:w="610" w:type="pct"/>
          </w:tcPr>
          <w:p w14:paraId="58EC8961" w14:textId="522824D6" w:rsidR="00E5548A" w:rsidRPr="006B5EF0" w:rsidRDefault="00E5548A" w:rsidP="0013462B">
            <w:pPr>
              <w:rPr>
                <w:lang w:eastAsia="lv-LV"/>
              </w:rPr>
            </w:pPr>
          </w:p>
        </w:tc>
        <w:tc>
          <w:tcPr>
            <w:tcW w:w="460" w:type="pct"/>
          </w:tcPr>
          <w:p w14:paraId="58EC8962" w14:textId="5B4DC916" w:rsidR="00E5548A" w:rsidRPr="006B5EF0" w:rsidRDefault="00E5548A" w:rsidP="0013462B">
            <w:pPr>
              <w:rPr>
                <w:lang w:eastAsia="lv-LV"/>
              </w:rPr>
            </w:pPr>
          </w:p>
        </w:tc>
      </w:tr>
      <w:tr w:rsidR="00373BE3" w:rsidRPr="006B5EF0" w14:paraId="58EC896B" w14:textId="77777777" w:rsidTr="00A931A9">
        <w:trPr>
          <w:tblCellSpacing w:w="15" w:type="dxa"/>
        </w:trPr>
        <w:tc>
          <w:tcPr>
            <w:tcW w:w="1563" w:type="pct"/>
            <w:gridSpan w:val="3"/>
            <w:shd w:val="clear" w:color="auto" w:fill="FFFFFF"/>
            <w:hideMark/>
          </w:tcPr>
          <w:p w14:paraId="58EC8964" w14:textId="77777777" w:rsidR="00E5548A" w:rsidRPr="006B5EF0" w:rsidRDefault="00E5548A" w:rsidP="0013462B">
            <w:pPr>
              <w:jc w:val="right"/>
              <w:rPr>
                <w:lang w:eastAsia="lv-LV"/>
              </w:rPr>
            </w:pPr>
            <w:r w:rsidRPr="006B5EF0">
              <w:rPr>
                <w:lang w:eastAsia="lv-LV"/>
              </w:rPr>
              <w:t>Kopā</w:t>
            </w:r>
          </w:p>
        </w:tc>
        <w:tc>
          <w:tcPr>
            <w:tcW w:w="545" w:type="pct"/>
          </w:tcPr>
          <w:p w14:paraId="58EC8965" w14:textId="2A3BCCB6" w:rsidR="00E5548A" w:rsidRPr="006B5EF0" w:rsidRDefault="00E5548A" w:rsidP="0013462B">
            <w:pPr>
              <w:rPr>
                <w:lang w:eastAsia="lv-LV"/>
              </w:rPr>
            </w:pPr>
          </w:p>
        </w:tc>
        <w:tc>
          <w:tcPr>
            <w:tcW w:w="674" w:type="pct"/>
          </w:tcPr>
          <w:p w14:paraId="58EC8966" w14:textId="5F9D225A" w:rsidR="00E5548A" w:rsidRPr="006B5EF0" w:rsidRDefault="00E5548A" w:rsidP="0013462B">
            <w:pPr>
              <w:rPr>
                <w:lang w:eastAsia="lv-LV"/>
              </w:rPr>
            </w:pPr>
          </w:p>
        </w:tc>
        <w:tc>
          <w:tcPr>
            <w:tcW w:w="429" w:type="pct"/>
          </w:tcPr>
          <w:p w14:paraId="58EC8967" w14:textId="7F46F11F" w:rsidR="00E5548A" w:rsidRPr="006B5EF0" w:rsidRDefault="00E5548A" w:rsidP="0013462B">
            <w:pPr>
              <w:rPr>
                <w:lang w:eastAsia="lv-LV"/>
              </w:rPr>
            </w:pPr>
          </w:p>
        </w:tc>
        <w:tc>
          <w:tcPr>
            <w:tcW w:w="588" w:type="pct"/>
          </w:tcPr>
          <w:p w14:paraId="58EC8968" w14:textId="247D8AEA" w:rsidR="00E5548A" w:rsidRPr="006B5EF0" w:rsidRDefault="00E5548A" w:rsidP="0013462B">
            <w:pPr>
              <w:rPr>
                <w:lang w:eastAsia="lv-LV"/>
              </w:rPr>
            </w:pPr>
          </w:p>
        </w:tc>
        <w:tc>
          <w:tcPr>
            <w:tcW w:w="610" w:type="pct"/>
          </w:tcPr>
          <w:p w14:paraId="58EC8969" w14:textId="42A73A8A" w:rsidR="00E5548A" w:rsidRPr="006B5EF0" w:rsidRDefault="00E5548A" w:rsidP="0013462B">
            <w:pPr>
              <w:rPr>
                <w:lang w:eastAsia="lv-LV"/>
              </w:rPr>
            </w:pPr>
          </w:p>
        </w:tc>
        <w:tc>
          <w:tcPr>
            <w:tcW w:w="460" w:type="pct"/>
          </w:tcPr>
          <w:p w14:paraId="58EC896A" w14:textId="0F797C6E" w:rsidR="00E5548A" w:rsidRPr="006B5EF0" w:rsidRDefault="00E5548A" w:rsidP="0013462B">
            <w:pPr>
              <w:rPr>
                <w:lang w:eastAsia="lv-LV"/>
              </w:rPr>
            </w:pPr>
          </w:p>
        </w:tc>
      </w:tr>
    </w:tbl>
    <w:p w14:paraId="58EC896C" w14:textId="77777777" w:rsidR="00CB3691" w:rsidRPr="00501047" w:rsidRDefault="00CB3691" w:rsidP="0013462B">
      <w:pPr>
        <w:rPr>
          <w:bCs/>
          <w:sz w:val="18"/>
          <w:lang w:eastAsia="lv-LV"/>
        </w:rPr>
      </w:pPr>
    </w:p>
    <w:p w14:paraId="58EC896D" w14:textId="77777777" w:rsidR="00E5548A" w:rsidRPr="006B5EF0" w:rsidRDefault="00CB3691" w:rsidP="0013462B">
      <w:pPr>
        <w:rPr>
          <w:b/>
          <w:bCs/>
          <w:lang w:eastAsia="lv-LV"/>
        </w:rPr>
      </w:pPr>
      <w:r w:rsidRPr="006B5EF0">
        <w:rPr>
          <w:b/>
          <w:bCs/>
          <w:lang w:eastAsia="lv-LV"/>
        </w:rPr>
        <w:t>5</w:t>
      </w:r>
      <w:r w:rsidR="00E5548A" w:rsidRPr="006B5EF0">
        <w:rPr>
          <w:b/>
          <w:bCs/>
          <w:lang w:eastAsia="lv-LV"/>
        </w:rPr>
        <w:t xml:space="preserve">. Dokumentu iesniedzējs </w:t>
      </w:r>
    </w:p>
    <w:tbl>
      <w:tblPr>
        <w:tblW w:w="5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65"/>
        <w:gridCol w:w="453"/>
        <w:gridCol w:w="453"/>
        <w:gridCol w:w="453"/>
        <w:gridCol w:w="453"/>
        <w:gridCol w:w="455"/>
        <w:gridCol w:w="455"/>
        <w:gridCol w:w="455"/>
        <w:gridCol w:w="455"/>
        <w:gridCol w:w="454"/>
        <w:gridCol w:w="454"/>
        <w:gridCol w:w="2486"/>
      </w:tblGrid>
      <w:tr w:rsidR="006B5EF0" w:rsidRPr="006B5EF0" w14:paraId="58EC8970" w14:textId="77777777" w:rsidTr="00E5548A">
        <w:trPr>
          <w:tblCellSpacing w:w="15" w:type="dxa"/>
        </w:trPr>
        <w:tc>
          <w:tcPr>
            <w:tcW w:w="1192" w:type="pct"/>
            <w:shd w:val="clear" w:color="auto" w:fill="E0E0E0"/>
            <w:hideMark/>
          </w:tcPr>
          <w:p w14:paraId="58EC896E" w14:textId="77777777" w:rsidR="00E5548A" w:rsidRPr="006B5EF0" w:rsidRDefault="00E5548A" w:rsidP="0013462B">
            <w:pPr>
              <w:rPr>
                <w:lang w:eastAsia="lv-LV"/>
              </w:rPr>
            </w:pPr>
            <w:r w:rsidRPr="006B5EF0">
              <w:rPr>
                <w:lang w:eastAsia="lv-LV"/>
              </w:rPr>
              <w:t>Vārds, uzvārds</w:t>
            </w:r>
          </w:p>
        </w:tc>
        <w:tc>
          <w:tcPr>
            <w:tcW w:w="3759" w:type="pct"/>
            <w:gridSpan w:val="11"/>
            <w:hideMark/>
          </w:tcPr>
          <w:p w14:paraId="58EC896F" w14:textId="2B737857" w:rsidR="00E5548A" w:rsidRPr="006B5EF0" w:rsidRDefault="00E5548A" w:rsidP="0013462B">
            <w:pPr>
              <w:rPr>
                <w:lang w:eastAsia="lv-LV"/>
              </w:rPr>
            </w:pPr>
          </w:p>
        </w:tc>
      </w:tr>
      <w:tr w:rsidR="006B5EF0" w:rsidRPr="006B5EF0" w14:paraId="58EC8973" w14:textId="77777777" w:rsidTr="00C33E92">
        <w:trPr>
          <w:tblCellSpacing w:w="15" w:type="dxa"/>
        </w:trPr>
        <w:tc>
          <w:tcPr>
            <w:tcW w:w="1192" w:type="pct"/>
            <w:shd w:val="clear" w:color="auto" w:fill="D9D9D9" w:themeFill="background1" w:themeFillShade="D9"/>
            <w:hideMark/>
          </w:tcPr>
          <w:p w14:paraId="58EC8971" w14:textId="77777777" w:rsidR="00E5548A" w:rsidRPr="006B5EF0" w:rsidRDefault="00E5548A" w:rsidP="0013462B">
            <w:pPr>
              <w:rPr>
                <w:rFonts w:eastAsia="Calibri"/>
              </w:rPr>
            </w:pPr>
            <w:r w:rsidRPr="006B5EF0">
              <w:rPr>
                <w:rFonts w:eastAsia="Calibri"/>
              </w:rPr>
              <w:t xml:space="preserve">Amats </w:t>
            </w:r>
          </w:p>
        </w:tc>
        <w:tc>
          <w:tcPr>
            <w:tcW w:w="3759" w:type="pct"/>
            <w:gridSpan w:val="11"/>
            <w:hideMark/>
          </w:tcPr>
          <w:p w14:paraId="58EC8972" w14:textId="77777777" w:rsidR="00E5548A" w:rsidRPr="006B5EF0" w:rsidRDefault="00E5548A" w:rsidP="0013462B">
            <w:pPr>
              <w:rPr>
                <w:rFonts w:eastAsia="Calibri"/>
              </w:rPr>
            </w:pPr>
          </w:p>
        </w:tc>
      </w:tr>
      <w:tr w:rsidR="006B5EF0" w:rsidRPr="006B5EF0" w14:paraId="58EC897F" w14:textId="77777777" w:rsidTr="00A931A9">
        <w:trPr>
          <w:gridAfter w:val="1"/>
          <w:wAfter w:w="1209" w:type="pct"/>
          <w:tblCellSpacing w:w="15" w:type="dxa"/>
        </w:trPr>
        <w:tc>
          <w:tcPr>
            <w:tcW w:w="1192" w:type="pct"/>
            <w:shd w:val="clear" w:color="auto" w:fill="E0E0E0"/>
            <w:hideMark/>
          </w:tcPr>
          <w:p w14:paraId="58EC8974" w14:textId="77777777" w:rsidR="00E5548A" w:rsidRPr="006B5EF0" w:rsidRDefault="00E5548A" w:rsidP="0013462B">
            <w:pPr>
              <w:rPr>
                <w:lang w:eastAsia="lv-LV"/>
              </w:rPr>
            </w:pPr>
            <w:r w:rsidRPr="006B5EF0">
              <w:rPr>
                <w:lang w:eastAsia="lv-LV"/>
              </w:rPr>
              <w:t>Datums</w:t>
            </w:r>
          </w:p>
        </w:tc>
        <w:tc>
          <w:tcPr>
            <w:tcW w:w="238" w:type="pct"/>
          </w:tcPr>
          <w:p w14:paraId="58EC8975" w14:textId="6AA9D454" w:rsidR="00E5548A" w:rsidRPr="006B5EF0" w:rsidRDefault="00E5548A" w:rsidP="0013462B">
            <w:pPr>
              <w:rPr>
                <w:lang w:eastAsia="lv-LV"/>
              </w:rPr>
            </w:pPr>
          </w:p>
        </w:tc>
        <w:tc>
          <w:tcPr>
            <w:tcW w:w="238" w:type="pct"/>
          </w:tcPr>
          <w:p w14:paraId="58EC8976" w14:textId="532918D0" w:rsidR="00E5548A" w:rsidRPr="006B5EF0" w:rsidRDefault="00E5548A" w:rsidP="0013462B">
            <w:pPr>
              <w:rPr>
                <w:lang w:eastAsia="lv-LV"/>
              </w:rPr>
            </w:pPr>
          </w:p>
        </w:tc>
        <w:tc>
          <w:tcPr>
            <w:tcW w:w="238" w:type="pct"/>
            <w:hideMark/>
          </w:tcPr>
          <w:p w14:paraId="58EC8977" w14:textId="77777777" w:rsidR="00E5548A" w:rsidRPr="006B5EF0" w:rsidRDefault="00E5548A" w:rsidP="0013462B">
            <w:pPr>
              <w:rPr>
                <w:lang w:eastAsia="lv-LV"/>
              </w:rPr>
            </w:pPr>
            <w:r w:rsidRPr="006B5EF0">
              <w:rPr>
                <w:lang w:eastAsia="lv-LV"/>
              </w:rPr>
              <w:t>/</w:t>
            </w:r>
          </w:p>
        </w:tc>
        <w:tc>
          <w:tcPr>
            <w:tcW w:w="238" w:type="pct"/>
          </w:tcPr>
          <w:p w14:paraId="58EC8978" w14:textId="08F2E04B" w:rsidR="00E5548A" w:rsidRPr="006B5EF0" w:rsidRDefault="00E5548A" w:rsidP="0013462B">
            <w:pPr>
              <w:rPr>
                <w:lang w:eastAsia="lv-LV"/>
              </w:rPr>
            </w:pPr>
          </w:p>
        </w:tc>
        <w:tc>
          <w:tcPr>
            <w:tcW w:w="239" w:type="pct"/>
          </w:tcPr>
          <w:p w14:paraId="58EC8979" w14:textId="10438285" w:rsidR="00E5548A" w:rsidRPr="006B5EF0" w:rsidRDefault="00E5548A" w:rsidP="0013462B">
            <w:pPr>
              <w:rPr>
                <w:lang w:eastAsia="lv-LV"/>
              </w:rPr>
            </w:pPr>
          </w:p>
        </w:tc>
        <w:tc>
          <w:tcPr>
            <w:tcW w:w="239" w:type="pct"/>
            <w:hideMark/>
          </w:tcPr>
          <w:p w14:paraId="58EC897A" w14:textId="77777777" w:rsidR="00E5548A" w:rsidRPr="006B5EF0" w:rsidRDefault="00E5548A" w:rsidP="0013462B">
            <w:pPr>
              <w:rPr>
                <w:lang w:eastAsia="lv-LV"/>
              </w:rPr>
            </w:pPr>
            <w:r w:rsidRPr="006B5EF0">
              <w:rPr>
                <w:lang w:eastAsia="lv-LV"/>
              </w:rPr>
              <w:t>/</w:t>
            </w:r>
          </w:p>
        </w:tc>
        <w:tc>
          <w:tcPr>
            <w:tcW w:w="239" w:type="pct"/>
          </w:tcPr>
          <w:p w14:paraId="58EC897B" w14:textId="199AE692" w:rsidR="00E5548A" w:rsidRPr="006B5EF0" w:rsidRDefault="00E5548A" w:rsidP="0013462B">
            <w:pPr>
              <w:rPr>
                <w:lang w:eastAsia="lv-LV"/>
              </w:rPr>
            </w:pPr>
          </w:p>
        </w:tc>
        <w:tc>
          <w:tcPr>
            <w:tcW w:w="239" w:type="pct"/>
          </w:tcPr>
          <w:p w14:paraId="58EC897C" w14:textId="30D5EABB" w:rsidR="00E5548A" w:rsidRPr="006B5EF0" w:rsidRDefault="00E5548A" w:rsidP="0013462B">
            <w:pPr>
              <w:rPr>
                <w:lang w:eastAsia="lv-LV"/>
              </w:rPr>
            </w:pPr>
          </w:p>
        </w:tc>
        <w:tc>
          <w:tcPr>
            <w:tcW w:w="239" w:type="pct"/>
          </w:tcPr>
          <w:p w14:paraId="58EC897D" w14:textId="74BDCFB3" w:rsidR="00E5548A" w:rsidRPr="006B5EF0" w:rsidRDefault="00E5548A" w:rsidP="0013462B">
            <w:pPr>
              <w:rPr>
                <w:lang w:eastAsia="lv-LV"/>
              </w:rPr>
            </w:pPr>
          </w:p>
        </w:tc>
        <w:tc>
          <w:tcPr>
            <w:tcW w:w="239" w:type="pct"/>
          </w:tcPr>
          <w:p w14:paraId="58EC897E" w14:textId="689344A8" w:rsidR="00E5548A" w:rsidRPr="006B5EF0" w:rsidRDefault="00E5548A" w:rsidP="0013462B">
            <w:pPr>
              <w:rPr>
                <w:lang w:eastAsia="lv-LV"/>
              </w:rPr>
            </w:pPr>
          </w:p>
        </w:tc>
      </w:tr>
      <w:tr w:rsidR="006B5EF0" w:rsidRPr="006B5EF0" w14:paraId="58EC8982" w14:textId="77777777" w:rsidTr="00E5548A">
        <w:trPr>
          <w:tblCellSpacing w:w="15" w:type="dxa"/>
        </w:trPr>
        <w:tc>
          <w:tcPr>
            <w:tcW w:w="1192" w:type="pct"/>
            <w:shd w:val="clear" w:color="auto" w:fill="E0E0E0"/>
            <w:hideMark/>
          </w:tcPr>
          <w:p w14:paraId="58EC8980" w14:textId="109C018F" w:rsidR="00E5548A" w:rsidRPr="00C33E92" w:rsidRDefault="00E5548A" w:rsidP="0047465A">
            <w:pPr>
              <w:rPr>
                <w:spacing w:val="-2"/>
                <w:lang w:eastAsia="lv-LV"/>
              </w:rPr>
            </w:pPr>
            <w:r w:rsidRPr="00C33E92">
              <w:rPr>
                <w:spacing w:val="-2"/>
                <w:lang w:eastAsia="lv-LV"/>
              </w:rPr>
              <w:t xml:space="preserve">Pilnvarotajai personai </w:t>
            </w:r>
            <w:r w:rsidR="0047465A" w:rsidRPr="00C33E92">
              <w:rPr>
                <w:spacing w:val="-2"/>
                <w:lang w:eastAsia="lv-LV"/>
              </w:rPr>
              <w:t>–</w:t>
            </w:r>
            <w:r w:rsidRPr="00C33E92">
              <w:rPr>
                <w:spacing w:val="-2"/>
                <w:lang w:eastAsia="lv-LV"/>
              </w:rPr>
              <w:t xml:space="preserve"> pilnvaras datums, numurs</w:t>
            </w:r>
          </w:p>
        </w:tc>
        <w:tc>
          <w:tcPr>
            <w:tcW w:w="3759" w:type="pct"/>
            <w:gridSpan w:val="11"/>
            <w:hideMark/>
          </w:tcPr>
          <w:p w14:paraId="58EC8981" w14:textId="668C3253" w:rsidR="00E5548A" w:rsidRPr="006B5EF0" w:rsidRDefault="00E5548A" w:rsidP="0013462B">
            <w:pPr>
              <w:rPr>
                <w:lang w:eastAsia="lv-LV"/>
              </w:rPr>
            </w:pPr>
          </w:p>
        </w:tc>
      </w:tr>
    </w:tbl>
    <w:p w14:paraId="3C18C409" w14:textId="77777777" w:rsidR="00C33E92" w:rsidRPr="00A931A9" w:rsidRDefault="00C33E92" w:rsidP="0013462B">
      <w:pPr>
        <w:rPr>
          <w:sz w:val="18"/>
          <w:szCs w:val="14"/>
          <w:lang w:eastAsia="lv-LV"/>
        </w:rPr>
      </w:pPr>
    </w:p>
    <w:p w14:paraId="58EC8983" w14:textId="00CD072F" w:rsidR="00E5548A" w:rsidRPr="00A931A9" w:rsidRDefault="00E5548A" w:rsidP="0013462B">
      <w:pPr>
        <w:rPr>
          <w:sz w:val="18"/>
          <w:lang w:eastAsia="lv-LV"/>
        </w:rPr>
      </w:pPr>
      <w:r w:rsidRPr="00A931A9">
        <w:rPr>
          <w:sz w:val="18"/>
          <w:lang w:eastAsia="lv-LV"/>
        </w:rPr>
        <w:t>Piezīmes.</w:t>
      </w:r>
    </w:p>
    <w:p w14:paraId="58EC8984" w14:textId="7D663914" w:rsidR="00E5548A" w:rsidRPr="00A931A9" w:rsidRDefault="00E5548A" w:rsidP="0013462B">
      <w:pPr>
        <w:rPr>
          <w:sz w:val="18"/>
          <w:lang w:eastAsia="lv-LV"/>
        </w:rPr>
      </w:pPr>
      <w:r w:rsidRPr="00A931A9">
        <w:rPr>
          <w:sz w:val="18"/>
          <w:vertAlign w:val="superscript"/>
          <w:lang w:eastAsia="lv-LV"/>
        </w:rPr>
        <w:t>1</w:t>
      </w:r>
      <w:r w:rsidRPr="00A931A9">
        <w:rPr>
          <w:sz w:val="18"/>
          <w:lang w:eastAsia="lv-LV"/>
        </w:rPr>
        <w:t xml:space="preserve"> Saskaņā ar likumā </w:t>
      </w:r>
      <w:r w:rsidR="0013462B" w:rsidRPr="00A931A9">
        <w:rPr>
          <w:sz w:val="18"/>
          <w:lang w:eastAsia="lv-LV"/>
        </w:rPr>
        <w:t>"</w:t>
      </w:r>
      <w:r w:rsidR="006B5EF0" w:rsidRPr="00A931A9">
        <w:rPr>
          <w:sz w:val="18"/>
          <w:lang w:eastAsia="lv-LV"/>
        </w:rPr>
        <w:t>Par akcīzes nodokli</w:t>
      </w:r>
      <w:r w:rsidR="0013462B" w:rsidRPr="00A931A9">
        <w:rPr>
          <w:sz w:val="18"/>
          <w:lang w:eastAsia="lv-LV"/>
        </w:rPr>
        <w:t>"</w:t>
      </w:r>
      <w:r w:rsidR="00903507" w:rsidRPr="00A931A9">
        <w:rPr>
          <w:sz w:val="18"/>
          <w:lang w:eastAsia="lv-LV"/>
        </w:rPr>
        <w:t xml:space="preserve"> </w:t>
      </w:r>
      <w:r w:rsidRPr="00A931A9">
        <w:rPr>
          <w:sz w:val="18"/>
          <w:lang w:eastAsia="lv-LV"/>
        </w:rPr>
        <w:t>noteikto akcīzes nodokļa likmju sadalījumu.</w:t>
      </w:r>
    </w:p>
    <w:p w14:paraId="58EC8985" w14:textId="77777777" w:rsidR="00E5548A" w:rsidRPr="00A931A9" w:rsidRDefault="00E5548A" w:rsidP="0013462B">
      <w:pPr>
        <w:rPr>
          <w:sz w:val="18"/>
          <w:lang w:eastAsia="lv-LV"/>
        </w:rPr>
      </w:pPr>
      <w:r w:rsidRPr="00A931A9">
        <w:rPr>
          <w:sz w:val="18"/>
          <w:vertAlign w:val="superscript"/>
          <w:lang w:eastAsia="lv-LV"/>
        </w:rPr>
        <w:lastRenderedPageBreak/>
        <w:t>2</w:t>
      </w:r>
      <w:r w:rsidRPr="00A931A9">
        <w:rPr>
          <w:sz w:val="18"/>
          <w:lang w:eastAsia="lv-LV"/>
        </w:rPr>
        <w:t xml:space="preserve"> Norāda tikai alum, starpproduktiem un pārējiem alkoholiskajiem dzērieniem.</w:t>
      </w:r>
    </w:p>
    <w:p w14:paraId="07B10921" w14:textId="77777777" w:rsidR="0047465A" w:rsidRPr="00501047" w:rsidRDefault="0047465A" w:rsidP="0013462B">
      <w:pPr>
        <w:rPr>
          <w:bCs/>
          <w:sz w:val="18"/>
          <w:lang w:eastAsia="lv-LV"/>
        </w:rPr>
      </w:pPr>
    </w:p>
    <w:p w14:paraId="58EC8986" w14:textId="77777777" w:rsidR="00E5548A" w:rsidRPr="006B5EF0" w:rsidRDefault="00CB3691" w:rsidP="0013462B">
      <w:pPr>
        <w:rPr>
          <w:b/>
          <w:bCs/>
          <w:lang w:eastAsia="lv-LV"/>
        </w:rPr>
      </w:pPr>
      <w:r w:rsidRPr="006B5EF0">
        <w:rPr>
          <w:b/>
          <w:bCs/>
          <w:lang w:eastAsia="lv-LV"/>
        </w:rPr>
        <w:t>6</w:t>
      </w:r>
      <w:r w:rsidR="00E5548A" w:rsidRPr="006B5EF0">
        <w:rPr>
          <w:b/>
          <w:bCs/>
          <w:lang w:eastAsia="lv-LV"/>
        </w:rPr>
        <w:t>. Informācija par akcīzes nodokļa markām</w:t>
      </w:r>
    </w:p>
    <w:tbl>
      <w:tblPr>
        <w:tblW w:w="5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65"/>
        <w:gridCol w:w="1414"/>
        <w:gridCol w:w="939"/>
        <w:gridCol w:w="1388"/>
        <w:gridCol w:w="1032"/>
        <w:gridCol w:w="1121"/>
        <w:gridCol w:w="1484"/>
        <w:gridCol w:w="1048"/>
      </w:tblGrid>
      <w:tr w:rsidR="006B5EF0" w:rsidRPr="006B5EF0" w14:paraId="58EC898F" w14:textId="77777777" w:rsidTr="001465FD">
        <w:trPr>
          <w:tblCellSpacing w:w="15" w:type="dxa"/>
        </w:trPr>
        <w:tc>
          <w:tcPr>
            <w:tcW w:w="393" w:type="pct"/>
            <w:shd w:val="clear" w:color="auto" w:fill="E0E0E0"/>
            <w:vAlign w:val="center"/>
            <w:hideMark/>
          </w:tcPr>
          <w:p w14:paraId="24636966" w14:textId="77777777" w:rsidR="001465FD" w:rsidRDefault="00E5548A" w:rsidP="0013462B">
            <w:pPr>
              <w:jc w:val="center"/>
              <w:rPr>
                <w:lang w:eastAsia="lv-LV"/>
              </w:rPr>
            </w:pPr>
            <w:r w:rsidRPr="006B5EF0">
              <w:rPr>
                <w:lang w:eastAsia="lv-LV"/>
              </w:rPr>
              <w:t>Nr</w:t>
            </w:r>
            <w:r w:rsidR="0013462B" w:rsidRPr="006B5EF0">
              <w:rPr>
                <w:lang w:eastAsia="lv-LV"/>
              </w:rPr>
              <w:t>. </w:t>
            </w:r>
          </w:p>
          <w:p w14:paraId="58EC8987" w14:textId="14CF25A8" w:rsidR="00E5548A" w:rsidRPr="006B5EF0" w:rsidRDefault="0013462B" w:rsidP="0013462B">
            <w:pPr>
              <w:jc w:val="center"/>
              <w:rPr>
                <w:lang w:eastAsia="lv-LV"/>
              </w:rPr>
            </w:pPr>
            <w:r w:rsidRPr="006B5EF0">
              <w:rPr>
                <w:lang w:eastAsia="lv-LV"/>
              </w:rPr>
              <w:t>p. k</w:t>
            </w:r>
            <w:r w:rsidR="00E5548A" w:rsidRPr="006B5EF0">
              <w:rPr>
                <w:lang w:eastAsia="lv-LV"/>
              </w:rPr>
              <w:t>.</w:t>
            </w:r>
          </w:p>
        </w:tc>
        <w:tc>
          <w:tcPr>
            <w:tcW w:w="739" w:type="pct"/>
            <w:shd w:val="clear" w:color="auto" w:fill="E0E0E0"/>
            <w:vAlign w:val="center"/>
            <w:hideMark/>
          </w:tcPr>
          <w:p w14:paraId="58EC8988" w14:textId="77777777" w:rsidR="00E5548A" w:rsidRPr="006B5EF0" w:rsidRDefault="00E5548A" w:rsidP="0013462B">
            <w:pPr>
              <w:jc w:val="center"/>
              <w:rPr>
                <w:lang w:eastAsia="lv-LV"/>
              </w:rPr>
            </w:pPr>
            <w:r w:rsidRPr="006B5EF0">
              <w:rPr>
                <w:lang w:eastAsia="lv-LV"/>
              </w:rPr>
              <w:t>Akcīzes preces veids</w:t>
            </w:r>
          </w:p>
        </w:tc>
        <w:tc>
          <w:tcPr>
            <w:tcW w:w="497" w:type="pct"/>
            <w:shd w:val="clear" w:color="auto" w:fill="E6E6E6"/>
            <w:vAlign w:val="center"/>
            <w:hideMark/>
          </w:tcPr>
          <w:p w14:paraId="58EC8989" w14:textId="77777777" w:rsidR="00E5548A" w:rsidRPr="006B5EF0" w:rsidRDefault="00E5548A" w:rsidP="0013462B">
            <w:pPr>
              <w:jc w:val="center"/>
              <w:rPr>
                <w:lang w:eastAsia="lv-LV"/>
              </w:rPr>
            </w:pPr>
            <w:r w:rsidRPr="006B5EF0">
              <w:rPr>
                <w:lang w:eastAsia="lv-LV"/>
              </w:rPr>
              <w:t>Akcīzes nodokļa marku skaits</w:t>
            </w:r>
          </w:p>
        </w:tc>
        <w:tc>
          <w:tcPr>
            <w:tcW w:w="739" w:type="pct"/>
            <w:shd w:val="clear" w:color="auto" w:fill="E6E6E6"/>
            <w:vAlign w:val="center"/>
            <w:hideMark/>
          </w:tcPr>
          <w:p w14:paraId="58EC898A" w14:textId="77777777" w:rsidR="00E5548A" w:rsidRPr="006B5EF0" w:rsidRDefault="00E5548A" w:rsidP="0013462B">
            <w:pPr>
              <w:jc w:val="center"/>
              <w:rPr>
                <w:lang w:eastAsia="lv-LV"/>
              </w:rPr>
            </w:pPr>
            <w:r w:rsidRPr="006B5EF0">
              <w:rPr>
                <w:lang w:eastAsia="lv-LV"/>
              </w:rPr>
              <w:t>Akcīzes nodokļa likme alkoholiskajiem dzērieniem (</w:t>
            </w:r>
            <w:proofErr w:type="spellStart"/>
            <w:r w:rsidRPr="006B5EF0">
              <w:rPr>
                <w:i/>
                <w:iCs/>
                <w:lang w:eastAsia="lv-LV"/>
              </w:rPr>
              <w:t>euro</w:t>
            </w:r>
            <w:proofErr w:type="spellEnd"/>
            <w:r w:rsidRPr="006B5EF0">
              <w:rPr>
                <w:lang w:eastAsia="lv-LV"/>
              </w:rPr>
              <w:t>)</w:t>
            </w:r>
          </w:p>
        </w:tc>
        <w:tc>
          <w:tcPr>
            <w:tcW w:w="547" w:type="pct"/>
            <w:shd w:val="clear" w:color="auto" w:fill="E6E6E6"/>
            <w:vAlign w:val="center"/>
            <w:hideMark/>
          </w:tcPr>
          <w:p w14:paraId="58EC898B" w14:textId="77777777" w:rsidR="00E5548A" w:rsidRPr="006B5EF0" w:rsidRDefault="00E5548A" w:rsidP="0013462B">
            <w:pPr>
              <w:jc w:val="center"/>
              <w:rPr>
                <w:lang w:eastAsia="lv-LV"/>
              </w:rPr>
            </w:pPr>
            <w:r w:rsidRPr="006B5EF0">
              <w:rPr>
                <w:lang w:eastAsia="lv-LV"/>
              </w:rPr>
              <w:t>Akcīzes nodokļa summa (</w:t>
            </w:r>
            <w:proofErr w:type="spellStart"/>
            <w:r w:rsidRPr="006B5EF0">
              <w:rPr>
                <w:i/>
                <w:iCs/>
                <w:lang w:eastAsia="lv-LV"/>
              </w:rPr>
              <w:t>euro</w:t>
            </w:r>
            <w:proofErr w:type="spellEnd"/>
            <w:r w:rsidRPr="006B5EF0">
              <w:rPr>
                <w:lang w:eastAsia="lv-LV"/>
              </w:rPr>
              <w:t>)</w:t>
            </w:r>
          </w:p>
        </w:tc>
        <w:tc>
          <w:tcPr>
            <w:tcW w:w="596" w:type="pct"/>
            <w:shd w:val="clear" w:color="auto" w:fill="E6E6E6"/>
            <w:vAlign w:val="center"/>
            <w:hideMark/>
          </w:tcPr>
          <w:p w14:paraId="58EC898C" w14:textId="122A6EF2" w:rsidR="00E5548A" w:rsidRPr="006B5EF0" w:rsidRDefault="00E5548A" w:rsidP="00A949ED">
            <w:pPr>
              <w:jc w:val="center"/>
              <w:rPr>
                <w:lang w:eastAsia="lv-LV"/>
              </w:rPr>
            </w:pPr>
            <w:r w:rsidRPr="006B5EF0">
              <w:rPr>
                <w:lang w:eastAsia="lv-LV"/>
              </w:rPr>
              <w:t>Alkoholisko dzērienu stiprums tilpum</w:t>
            </w:r>
            <w:r w:rsidR="00A949ED">
              <w:rPr>
                <w:lang w:eastAsia="lv-LV"/>
              </w:rPr>
              <w:softHyphen/>
            </w:r>
            <w:r w:rsidRPr="006B5EF0">
              <w:rPr>
                <w:lang w:eastAsia="lv-LV"/>
              </w:rPr>
              <w:t>procentos</w:t>
            </w:r>
          </w:p>
        </w:tc>
        <w:tc>
          <w:tcPr>
            <w:tcW w:w="794" w:type="pct"/>
            <w:shd w:val="clear" w:color="auto" w:fill="E6E6E6"/>
            <w:vAlign w:val="center"/>
            <w:hideMark/>
          </w:tcPr>
          <w:p w14:paraId="58EC898D" w14:textId="0A49031D" w:rsidR="00E5548A" w:rsidRPr="006B5EF0" w:rsidRDefault="00E5548A" w:rsidP="0013462B">
            <w:pPr>
              <w:jc w:val="center"/>
              <w:rPr>
                <w:lang w:eastAsia="lv-LV"/>
              </w:rPr>
            </w:pPr>
            <w:r w:rsidRPr="006B5EF0">
              <w:rPr>
                <w:lang w:eastAsia="lv-LV"/>
              </w:rPr>
              <w:t>Cigarešu maksimālā mazumtirdz</w:t>
            </w:r>
            <w:r w:rsidR="001465FD">
              <w:rPr>
                <w:lang w:eastAsia="lv-LV"/>
              </w:rPr>
              <w:softHyphen/>
            </w:r>
            <w:r w:rsidRPr="006B5EF0">
              <w:rPr>
                <w:lang w:eastAsia="lv-LV"/>
              </w:rPr>
              <w:t>niecības cena</w:t>
            </w:r>
          </w:p>
        </w:tc>
        <w:tc>
          <w:tcPr>
            <w:tcW w:w="547" w:type="pct"/>
            <w:shd w:val="clear" w:color="auto" w:fill="E6E6E6"/>
            <w:vAlign w:val="center"/>
            <w:hideMark/>
          </w:tcPr>
          <w:p w14:paraId="58EC898E" w14:textId="77777777" w:rsidR="00E5548A" w:rsidRPr="006B5EF0" w:rsidRDefault="00E5548A" w:rsidP="0013462B">
            <w:pPr>
              <w:jc w:val="center"/>
              <w:rPr>
                <w:lang w:eastAsia="lv-LV"/>
              </w:rPr>
            </w:pPr>
            <w:r w:rsidRPr="006B5EF0">
              <w:rPr>
                <w:lang w:eastAsia="lv-LV"/>
              </w:rPr>
              <w:t>Cigarešu skaits paciņā</w:t>
            </w:r>
          </w:p>
        </w:tc>
      </w:tr>
      <w:tr w:rsidR="006B5EF0" w:rsidRPr="006B5EF0" w14:paraId="58EC8998" w14:textId="77777777" w:rsidTr="001465FD">
        <w:trPr>
          <w:tblCellSpacing w:w="15" w:type="dxa"/>
        </w:trPr>
        <w:tc>
          <w:tcPr>
            <w:tcW w:w="393" w:type="pct"/>
            <w:shd w:val="clear" w:color="auto" w:fill="FFFFFF"/>
            <w:vAlign w:val="center"/>
            <w:hideMark/>
          </w:tcPr>
          <w:p w14:paraId="58EC8990" w14:textId="77777777" w:rsidR="00E5548A" w:rsidRPr="006B5EF0" w:rsidRDefault="00E5548A" w:rsidP="0013462B">
            <w:pPr>
              <w:jc w:val="center"/>
              <w:rPr>
                <w:lang w:eastAsia="lv-LV"/>
              </w:rPr>
            </w:pPr>
            <w:r w:rsidRPr="006B5EF0">
              <w:rPr>
                <w:lang w:eastAsia="lv-LV"/>
              </w:rPr>
              <w:t>1</w:t>
            </w:r>
          </w:p>
        </w:tc>
        <w:tc>
          <w:tcPr>
            <w:tcW w:w="739" w:type="pct"/>
            <w:shd w:val="clear" w:color="auto" w:fill="FFFFFF"/>
            <w:vAlign w:val="center"/>
            <w:hideMark/>
          </w:tcPr>
          <w:p w14:paraId="58EC8991" w14:textId="77777777" w:rsidR="00E5548A" w:rsidRPr="006B5EF0" w:rsidRDefault="00E5548A" w:rsidP="0013462B">
            <w:pPr>
              <w:jc w:val="center"/>
              <w:rPr>
                <w:lang w:eastAsia="lv-LV"/>
              </w:rPr>
            </w:pPr>
            <w:r w:rsidRPr="006B5EF0">
              <w:rPr>
                <w:lang w:eastAsia="lv-LV"/>
              </w:rPr>
              <w:t>2</w:t>
            </w:r>
          </w:p>
        </w:tc>
        <w:tc>
          <w:tcPr>
            <w:tcW w:w="497" w:type="pct"/>
            <w:vAlign w:val="center"/>
            <w:hideMark/>
          </w:tcPr>
          <w:p w14:paraId="58EC8992" w14:textId="77777777" w:rsidR="00E5548A" w:rsidRPr="006B5EF0" w:rsidRDefault="00E5548A" w:rsidP="0013462B">
            <w:pPr>
              <w:jc w:val="center"/>
              <w:rPr>
                <w:lang w:eastAsia="lv-LV"/>
              </w:rPr>
            </w:pPr>
            <w:r w:rsidRPr="006B5EF0">
              <w:rPr>
                <w:lang w:eastAsia="lv-LV"/>
              </w:rPr>
              <w:t>3</w:t>
            </w:r>
          </w:p>
        </w:tc>
        <w:tc>
          <w:tcPr>
            <w:tcW w:w="739" w:type="pct"/>
            <w:vAlign w:val="center"/>
            <w:hideMark/>
          </w:tcPr>
          <w:p w14:paraId="58EC8993" w14:textId="77777777" w:rsidR="00E5548A" w:rsidRPr="006B5EF0" w:rsidRDefault="00E5548A" w:rsidP="0013462B">
            <w:pPr>
              <w:jc w:val="center"/>
              <w:rPr>
                <w:lang w:eastAsia="lv-LV"/>
              </w:rPr>
            </w:pPr>
            <w:r w:rsidRPr="006B5EF0">
              <w:rPr>
                <w:lang w:eastAsia="lv-LV"/>
              </w:rPr>
              <w:t>4</w:t>
            </w:r>
          </w:p>
        </w:tc>
        <w:tc>
          <w:tcPr>
            <w:tcW w:w="547" w:type="pct"/>
            <w:vAlign w:val="center"/>
            <w:hideMark/>
          </w:tcPr>
          <w:p w14:paraId="58EC8994" w14:textId="77777777" w:rsidR="00E5548A" w:rsidRPr="006B5EF0" w:rsidRDefault="00E5548A" w:rsidP="0013462B">
            <w:pPr>
              <w:jc w:val="center"/>
              <w:rPr>
                <w:lang w:eastAsia="lv-LV"/>
              </w:rPr>
            </w:pPr>
            <w:r w:rsidRPr="006B5EF0">
              <w:rPr>
                <w:lang w:eastAsia="lv-LV"/>
              </w:rPr>
              <w:t>5</w:t>
            </w:r>
          </w:p>
        </w:tc>
        <w:tc>
          <w:tcPr>
            <w:tcW w:w="596" w:type="pct"/>
            <w:vAlign w:val="center"/>
            <w:hideMark/>
          </w:tcPr>
          <w:p w14:paraId="58EC8995" w14:textId="77777777" w:rsidR="00E5548A" w:rsidRPr="006B5EF0" w:rsidRDefault="00E5548A" w:rsidP="0013462B">
            <w:pPr>
              <w:jc w:val="center"/>
              <w:rPr>
                <w:lang w:eastAsia="lv-LV"/>
              </w:rPr>
            </w:pPr>
            <w:r w:rsidRPr="006B5EF0">
              <w:rPr>
                <w:lang w:eastAsia="lv-LV"/>
              </w:rPr>
              <w:t>6</w:t>
            </w:r>
          </w:p>
        </w:tc>
        <w:tc>
          <w:tcPr>
            <w:tcW w:w="794" w:type="pct"/>
            <w:vAlign w:val="center"/>
            <w:hideMark/>
          </w:tcPr>
          <w:p w14:paraId="58EC8996" w14:textId="77777777" w:rsidR="00E5548A" w:rsidRPr="006B5EF0" w:rsidRDefault="00E5548A" w:rsidP="0013462B">
            <w:pPr>
              <w:jc w:val="center"/>
              <w:rPr>
                <w:lang w:eastAsia="lv-LV"/>
              </w:rPr>
            </w:pPr>
            <w:r w:rsidRPr="006B5EF0">
              <w:rPr>
                <w:lang w:eastAsia="lv-LV"/>
              </w:rPr>
              <w:t>7</w:t>
            </w:r>
          </w:p>
        </w:tc>
        <w:tc>
          <w:tcPr>
            <w:tcW w:w="547" w:type="pct"/>
            <w:vAlign w:val="center"/>
            <w:hideMark/>
          </w:tcPr>
          <w:p w14:paraId="58EC8997" w14:textId="77777777" w:rsidR="00E5548A" w:rsidRPr="006B5EF0" w:rsidRDefault="00E5548A" w:rsidP="0013462B">
            <w:pPr>
              <w:jc w:val="center"/>
              <w:rPr>
                <w:lang w:eastAsia="lv-LV"/>
              </w:rPr>
            </w:pPr>
            <w:r w:rsidRPr="006B5EF0">
              <w:rPr>
                <w:lang w:eastAsia="lv-LV"/>
              </w:rPr>
              <w:t>8</w:t>
            </w:r>
          </w:p>
        </w:tc>
      </w:tr>
      <w:tr w:rsidR="006B5EF0" w:rsidRPr="006B5EF0" w14:paraId="58EC89A1" w14:textId="77777777" w:rsidTr="0017418E">
        <w:trPr>
          <w:tblCellSpacing w:w="15" w:type="dxa"/>
        </w:trPr>
        <w:tc>
          <w:tcPr>
            <w:tcW w:w="393" w:type="pct"/>
            <w:shd w:val="clear" w:color="auto" w:fill="FFFFFF"/>
          </w:tcPr>
          <w:p w14:paraId="58EC8999" w14:textId="4A3772EA" w:rsidR="00E5548A" w:rsidRPr="006B5EF0" w:rsidRDefault="00E5548A" w:rsidP="0013462B">
            <w:pPr>
              <w:rPr>
                <w:lang w:eastAsia="lv-LV"/>
              </w:rPr>
            </w:pPr>
          </w:p>
        </w:tc>
        <w:tc>
          <w:tcPr>
            <w:tcW w:w="739" w:type="pct"/>
            <w:shd w:val="clear" w:color="auto" w:fill="FFFFFF"/>
          </w:tcPr>
          <w:p w14:paraId="58EC899A" w14:textId="00800473" w:rsidR="00E5548A" w:rsidRPr="006B5EF0" w:rsidRDefault="00E5548A" w:rsidP="0013462B">
            <w:pPr>
              <w:rPr>
                <w:lang w:eastAsia="lv-LV"/>
              </w:rPr>
            </w:pPr>
          </w:p>
        </w:tc>
        <w:tc>
          <w:tcPr>
            <w:tcW w:w="497" w:type="pct"/>
          </w:tcPr>
          <w:p w14:paraId="58EC899B" w14:textId="6453DE32" w:rsidR="00E5548A" w:rsidRPr="006B5EF0" w:rsidRDefault="00E5548A" w:rsidP="0013462B">
            <w:pPr>
              <w:rPr>
                <w:lang w:eastAsia="lv-LV"/>
              </w:rPr>
            </w:pPr>
          </w:p>
        </w:tc>
        <w:tc>
          <w:tcPr>
            <w:tcW w:w="739" w:type="pct"/>
          </w:tcPr>
          <w:p w14:paraId="58EC899C" w14:textId="0DA74021" w:rsidR="00E5548A" w:rsidRPr="006B5EF0" w:rsidRDefault="00E5548A" w:rsidP="0013462B">
            <w:pPr>
              <w:rPr>
                <w:lang w:eastAsia="lv-LV"/>
              </w:rPr>
            </w:pPr>
          </w:p>
        </w:tc>
        <w:tc>
          <w:tcPr>
            <w:tcW w:w="547" w:type="pct"/>
          </w:tcPr>
          <w:p w14:paraId="58EC899D" w14:textId="2F313411" w:rsidR="00E5548A" w:rsidRPr="006B5EF0" w:rsidRDefault="00E5548A" w:rsidP="0013462B">
            <w:pPr>
              <w:rPr>
                <w:lang w:eastAsia="lv-LV"/>
              </w:rPr>
            </w:pPr>
          </w:p>
        </w:tc>
        <w:tc>
          <w:tcPr>
            <w:tcW w:w="596" w:type="pct"/>
          </w:tcPr>
          <w:p w14:paraId="58EC899E" w14:textId="1AE3C60A" w:rsidR="00E5548A" w:rsidRPr="006B5EF0" w:rsidRDefault="00E5548A" w:rsidP="0013462B">
            <w:pPr>
              <w:rPr>
                <w:lang w:eastAsia="lv-LV"/>
              </w:rPr>
            </w:pPr>
          </w:p>
        </w:tc>
        <w:tc>
          <w:tcPr>
            <w:tcW w:w="794" w:type="pct"/>
          </w:tcPr>
          <w:p w14:paraId="58EC899F" w14:textId="69D7E7C8" w:rsidR="00E5548A" w:rsidRPr="006B5EF0" w:rsidRDefault="00E5548A" w:rsidP="0013462B">
            <w:pPr>
              <w:rPr>
                <w:lang w:eastAsia="lv-LV"/>
              </w:rPr>
            </w:pPr>
          </w:p>
        </w:tc>
        <w:tc>
          <w:tcPr>
            <w:tcW w:w="547" w:type="pct"/>
          </w:tcPr>
          <w:p w14:paraId="58EC89A0" w14:textId="38B744D1" w:rsidR="00E5548A" w:rsidRPr="006B5EF0" w:rsidRDefault="00E5548A" w:rsidP="0013462B">
            <w:pPr>
              <w:rPr>
                <w:lang w:eastAsia="lv-LV"/>
              </w:rPr>
            </w:pPr>
          </w:p>
        </w:tc>
      </w:tr>
      <w:tr w:rsidR="006B5EF0" w:rsidRPr="006B5EF0" w14:paraId="58EC89AA" w14:textId="77777777" w:rsidTr="0017418E">
        <w:trPr>
          <w:tblCellSpacing w:w="15" w:type="dxa"/>
        </w:trPr>
        <w:tc>
          <w:tcPr>
            <w:tcW w:w="393" w:type="pct"/>
            <w:shd w:val="clear" w:color="auto" w:fill="FFFFFF"/>
          </w:tcPr>
          <w:p w14:paraId="58EC89A2" w14:textId="2A767BAF" w:rsidR="00E5548A" w:rsidRPr="006B5EF0" w:rsidRDefault="00E5548A" w:rsidP="0013462B">
            <w:pPr>
              <w:rPr>
                <w:lang w:eastAsia="lv-LV"/>
              </w:rPr>
            </w:pPr>
          </w:p>
        </w:tc>
        <w:tc>
          <w:tcPr>
            <w:tcW w:w="739" w:type="pct"/>
            <w:shd w:val="clear" w:color="auto" w:fill="FFFFFF"/>
          </w:tcPr>
          <w:p w14:paraId="58EC89A3" w14:textId="1E868A5B" w:rsidR="00E5548A" w:rsidRPr="006B5EF0" w:rsidRDefault="00E5548A" w:rsidP="0013462B">
            <w:pPr>
              <w:rPr>
                <w:lang w:eastAsia="lv-LV"/>
              </w:rPr>
            </w:pPr>
          </w:p>
        </w:tc>
        <w:tc>
          <w:tcPr>
            <w:tcW w:w="497" w:type="pct"/>
          </w:tcPr>
          <w:p w14:paraId="58EC89A4" w14:textId="3AB72155" w:rsidR="00E5548A" w:rsidRPr="006B5EF0" w:rsidRDefault="00E5548A" w:rsidP="0013462B">
            <w:pPr>
              <w:rPr>
                <w:lang w:eastAsia="lv-LV"/>
              </w:rPr>
            </w:pPr>
          </w:p>
        </w:tc>
        <w:tc>
          <w:tcPr>
            <w:tcW w:w="739" w:type="pct"/>
          </w:tcPr>
          <w:p w14:paraId="58EC89A5" w14:textId="4ACD22A6" w:rsidR="00E5548A" w:rsidRPr="006B5EF0" w:rsidRDefault="00E5548A" w:rsidP="0013462B">
            <w:pPr>
              <w:rPr>
                <w:lang w:eastAsia="lv-LV"/>
              </w:rPr>
            </w:pPr>
          </w:p>
        </w:tc>
        <w:tc>
          <w:tcPr>
            <w:tcW w:w="547" w:type="pct"/>
          </w:tcPr>
          <w:p w14:paraId="58EC89A6" w14:textId="72809B27" w:rsidR="00E5548A" w:rsidRPr="006B5EF0" w:rsidRDefault="00E5548A" w:rsidP="0013462B">
            <w:pPr>
              <w:rPr>
                <w:lang w:eastAsia="lv-LV"/>
              </w:rPr>
            </w:pPr>
          </w:p>
        </w:tc>
        <w:tc>
          <w:tcPr>
            <w:tcW w:w="596" w:type="pct"/>
          </w:tcPr>
          <w:p w14:paraId="58EC89A7" w14:textId="1C653A77" w:rsidR="00E5548A" w:rsidRPr="006B5EF0" w:rsidRDefault="00E5548A" w:rsidP="0013462B">
            <w:pPr>
              <w:rPr>
                <w:lang w:eastAsia="lv-LV"/>
              </w:rPr>
            </w:pPr>
          </w:p>
        </w:tc>
        <w:tc>
          <w:tcPr>
            <w:tcW w:w="794" w:type="pct"/>
          </w:tcPr>
          <w:p w14:paraId="58EC89A8" w14:textId="5993F685" w:rsidR="00E5548A" w:rsidRPr="006B5EF0" w:rsidRDefault="00E5548A" w:rsidP="0013462B">
            <w:pPr>
              <w:rPr>
                <w:lang w:eastAsia="lv-LV"/>
              </w:rPr>
            </w:pPr>
          </w:p>
        </w:tc>
        <w:tc>
          <w:tcPr>
            <w:tcW w:w="547" w:type="pct"/>
          </w:tcPr>
          <w:p w14:paraId="58EC89A9" w14:textId="4C404B42" w:rsidR="00E5548A" w:rsidRPr="006B5EF0" w:rsidRDefault="00E5548A" w:rsidP="0013462B">
            <w:pPr>
              <w:rPr>
                <w:lang w:eastAsia="lv-LV"/>
              </w:rPr>
            </w:pPr>
          </w:p>
        </w:tc>
      </w:tr>
      <w:tr w:rsidR="006B5EF0" w:rsidRPr="006B5EF0" w14:paraId="58EC89BB" w14:textId="77777777" w:rsidTr="0017418E">
        <w:trPr>
          <w:tblCellSpacing w:w="15" w:type="dxa"/>
        </w:trPr>
        <w:tc>
          <w:tcPr>
            <w:tcW w:w="1149" w:type="pct"/>
            <w:gridSpan w:val="2"/>
            <w:shd w:val="clear" w:color="auto" w:fill="FFFFFF"/>
            <w:hideMark/>
          </w:tcPr>
          <w:p w14:paraId="58EC89B4" w14:textId="77777777" w:rsidR="00E5548A" w:rsidRPr="006B5EF0" w:rsidRDefault="00E5548A" w:rsidP="0013462B">
            <w:pPr>
              <w:jc w:val="right"/>
              <w:rPr>
                <w:lang w:eastAsia="lv-LV"/>
              </w:rPr>
            </w:pPr>
            <w:r w:rsidRPr="006B5EF0">
              <w:rPr>
                <w:lang w:eastAsia="lv-LV"/>
              </w:rPr>
              <w:t>Kopā</w:t>
            </w:r>
          </w:p>
        </w:tc>
        <w:tc>
          <w:tcPr>
            <w:tcW w:w="497" w:type="pct"/>
          </w:tcPr>
          <w:p w14:paraId="58EC89B5" w14:textId="0FE8A41D" w:rsidR="00E5548A" w:rsidRPr="006B5EF0" w:rsidRDefault="00E5548A" w:rsidP="0013462B">
            <w:pPr>
              <w:rPr>
                <w:lang w:eastAsia="lv-LV"/>
              </w:rPr>
            </w:pPr>
          </w:p>
        </w:tc>
        <w:tc>
          <w:tcPr>
            <w:tcW w:w="739" w:type="pct"/>
          </w:tcPr>
          <w:p w14:paraId="58EC89B6" w14:textId="447321E8" w:rsidR="00E5548A" w:rsidRPr="006B5EF0" w:rsidRDefault="00E5548A" w:rsidP="0013462B">
            <w:pPr>
              <w:rPr>
                <w:lang w:eastAsia="lv-LV"/>
              </w:rPr>
            </w:pPr>
          </w:p>
        </w:tc>
        <w:tc>
          <w:tcPr>
            <w:tcW w:w="547" w:type="pct"/>
          </w:tcPr>
          <w:p w14:paraId="58EC89B7" w14:textId="398F2B0B" w:rsidR="00E5548A" w:rsidRPr="006B5EF0" w:rsidRDefault="00E5548A" w:rsidP="0013462B">
            <w:pPr>
              <w:rPr>
                <w:lang w:eastAsia="lv-LV"/>
              </w:rPr>
            </w:pPr>
          </w:p>
        </w:tc>
        <w:tc>
          <w:tcPr>
            <w:tcW w:w="596" w:type="pct"/>
          </w:tcPr>
          <w:p w14:paraId="58EC89B8" w14:textId="0818C6CC" w:rsidR="00E5548A" w:rsidRPr="006B5EF0" w:rsidRDefault="00E5548A" w:rsidP="0013462B">
            <w:pPr>
              <w:rPr>
                <w:lang w:eastAsia="lv-LV"/>
              </w:rPr>
            </w:pPr>
          </w:p>
        </w:tc>
        <w:tc>
          <w:tcPr>
            <w:tcW w:w="794" w:type="pct"/>
          </w:tcPr>
          <w:p w14:paraId="58EC89B9" w14:textId="569AB4D9" w:rsidR="00E5548A" w:rsidRPr="006B5EF0" w:rsidRDefault="00E5548A" w:rsidP="0013462B">
            <w:pPr>
              <w:rPr>
                <w:lang w:eastAsia="lv-LV"/>
              </w:rPr>
            </w:pPr>
          </w:p>
        </w:tc>
        <w:tc>
          <w:tcPr>
            <w:tcW w:w="547" w:type="pct"/>
          </w:tcPr>
          <w:p w14:paraId="58EC89BA" w14:textId="1E73AC03" w:rsidR="00E5548A" w:rsidRPr="006B5EF0" w:rsidRDefault="00E5548A" w:rsidP="0013462B">
            <w:pPr>
              <w:rPr>
                <w:lang w:eastAsia="lv-LV"/>
              </w:rPr>
            </w:pPr>
          </w:p>
        </w:tc>
      </w:tr>
    </w:tbl>
    <w:p w14:paraId="230A4A9B" w14:textId="77777777" w:rsidR="0047465A" w:rsidRPr="00501047" w:rsidRDefault="0047465A" w:rsidP="0013462B">
      <w:pPr>
        <w:rPr>
          <w:sz w:val="18"/>
          <w:szCs w:val="24"/>
          <w:lang w:eastAsia="lv-LV"/>
        </w:rPr>
      </w:pPr>
    </w:p>
    <w:p w14:paraId="5CDCE909" w14:textId="77777777" w:rsidR="0047465A" w:rsidRPr="006B5EF0" w:rsidRDefault="0047465A" w:rsidP="0013462B">
      <w:pPr>
        <w:rPr>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42"/>
        <w:gridCol w:w="370"/>
        <w:gridCol w:w="368"/>
        <w:gridCol w:w="371"/>
        <w:gridCol w:w="371"/>
        <w:gridCol w:w="369"/>
        <w:gridCol w:w="369"/>
        <w:gridCol w:w="369"/>
        <w:gridCol w:w="369"/>
        <w:gridCol w:w="369"/>
        <w:gridCol w:w="436"/>
        <w:gridCol w:w="3158"/>
        <w:gridCol w:w="50"/>
      </w:tblGrid>
      <w:tr w:rsidR="006B5EF0" w:rsidRPr="006B5EF0" w14:paraId="58EC89BE" w14:textId="77777777" w:rsidTr="00A931A9">
        <w:trPr>
          <w:tblCellSpacing w:w="15" w:type="dxa"/>
        </w:trPr>
        <w:tc>
          <w:tcPr>
            <w:tcW w:w="1250" w:type="pct"/>
            <w:gridSpan w:val="13"/>
            <w:tcBorders>
              <w:top w:val="single" w:sz="4" w:space="0" w:color="auto"/>
              <w:left w:val="single" w:sz="4" w:space="0" w:color="auto"/>
              <w:bottom w:val="single" w:sz="4" w:space="0" w:color="auto"/>
              <w:right w:val="single" w:sz="4" w:space="0" w:color="auto"/>
            </w:tcBorders>
            <w:shd w:val="clear" w:color="auto" w:fill="E0E0E0"/>
            <w:hideMark/>
          </w:tcPr>
          <w:p w14:paraId="58EC89BD" w14:textId="77777777" w:rsidR="00E5548A" w:rsidRPr="006B5EF0" w:rsidRDefault="00E5548A" w:rsidP="0013462B">
            <w:pPr>
              <w:rPr>
                <w:b/>
                <w:bCs/>
                <w:lang w:eastAsia="lv-LV"/>
              </w:rPr>
            </w:pPr>
            <w:r w:rsidRPr="006B5EF0">
              <w:rPr>
                <w:b/>
                <w:bCs/>
                <w:lang w:eastAsia="lv-LV"/>
              </w:rPr>
              <w:t>Dokumentu iesniedzējs</w:t>
            </w:r>
          </w:p>
        </w:tc>
      </w:tr>
      <w:tr w:rsidR="006B5EF0" w:rsidRPr="006B5EF0" w14:paraId="58EC89C1" w14:textId="77777777" w:rsidTr="0017418E">
        <w:trPr>
          <w:tblCellSpacing w:w="15" w:type="dxa"/>
        </w:trPr>
        <w:tc>
          <w:tcPr>
            <w:tcW w:w="1250" w:type="pct"/>
            <w:tcBorders>
              <w:top w:val="single" w:sz="4" w:space="0" w:color="auto"/>
              <w:left w:val="single" w:sz="4" w:space="0" w:color="auto"/>
              <w:bottom w:val="single" w:sz="4" w:space="0" w:color="auto"/>
              <w:right w:val="single" w:sz="4" w:space="0" w:color="auto"/>
            </w:tcBorders>
            <w:shd w:val="clear" w:color="auto" w:fill="E0E0E0"/>
            <w:hideMark/>
          </w:tcPr>
          <w:p w14:paraId="58EC89BF" w14:textId="77777777" w:rsidR="00E5548A" w:rsidRPr="006B5EF0" w:rsidRDefault="00E5548A" w:rsidP="0013462B">
            <w:pPr>
              <w:rPr>
                <w:lang w:eastAsia="lv-LV"/>
              </w:rPr>
            </w:pPr>
            <w:r w:rsidRPr="006B5EF0">
              <w:rPr>
                <w:lang w:eastAsia="lv-LV"/>
              </w:rPr>
              <w:t>Vārds, uzvārds</w:t>
            </w:r>
          </w:p>
        </w:tc>
        <w:tc>
          <w:tcPr>
            <w:tcW w:w="3985" w:type="pct"/>
            <w:gridSpan w:val="12"/>
            <w:tcBorders>
              <w:top w:val="single" w:sz="4" w:space="0" w:color="auto"/>
              <w:left w:val="single" w:sz="4" w:space="0" w:color="auto"/>
              <w:bottom w:val="single" w:sz="4" w:space="0" w:color="auto"/>
              <w:right w:val="single" w:sz="4" w:space="0" w:color="auto"/>
            </w:tcBorders>
          </w:tcPr>
          <w:p w14:paraId="58EC89C0" w14:textId="6AECB66A" w:rsidR="00E5548A" w:rsidRPr="006B5EF0" w:rsidRDefault="00E5548A" w:rsidP="0013462B">
            <w:pPr>
              <w:rPr>
                <w:lang w:eastAsia="lv-LV"/>
              </w:rPr>
            </w:pPr>
          </w:p>
        </w:tc>
      </w:tr>
      <w:tr w:rsidR="006B5EF0" w:rsidRPr="006B5EF0" w14:paraId="58EC89C4" w14:textId="77777777" w:rsidTr="0017418E">
        <w:trPr>
          <w:trHeight w:val="225"/>
          <w:tblCellSpacing w:w="15" w:type="dxa"/>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C89C2" w14:textId="77777777" w:rsidR="00E5548A" w:rsidRPr="006B5EF0" w:rsidRDefault="00E5548A" w:rsidP="0013462B">
            <w:pPr>
              <w:rPr>
                <w:lang w:eastAsia="lv-LV"/>
              </w:rPr>
            </w:pPr>
            <w:r w:rsidRPr="006B5EF0">
              <w:rPr>
                <w:lang w:eastAsia="lv-LV"/>
              </w:rPr>
              <w:t> Amats</w:t>
            </w:r>
          </w:p>
        </w:tc>
        <w:tc>
          <w:tcPr>
            <w:tcW w:w="3985" w:type="pct"/>
            <w:gridSpan w:val="12"/>
            <w:tcBorders>
              <w:top w:val="single" w:sz="4" w:space="0" w:color="auto"/>
              <w:left w:val="single" w:sz="4" w:space="0" w:color="auto"/>
              <w:bottom w:val="single" w:sz="4" w:space="0" w:color="auto"/>
              <w:right w:val="single" w:sz="4" w:space="0" w:color="auto"/>
            </w:tcBorders>
          </w:tcPr>
          <w:p w14:paraId="58EC89C3" w14:textId="77777777" w:rsidR="00E5548A" w:rsidRPr="006B5EF0" w:rsidRDefault="00E5548A" w:rsidP="0013462B">
            <w:pPr>
              <w:rPr>
                <w:rFonts w:eastAsia="Calibri"/>
              </w:rPr>
            </w:pPr>
          </w:p>
        </w:tc>
      </w:tr>
      <w:tr w:rsidR="006B5EF0" w:rsidRPr="006B5EF0" w14:paraId="58EC89D0" w14:textId="77777777" w:rsidTr="0017418E">
        <w:trPr>
          <w:gridAfter w:val="2"/>
          <w:wAfter w:w="1854" w:type="pct"/>
          <w:tblCellSpacing w:w="15" w:type="dxa"/>
        </w:trPr>
        <w:tc>
          <w:tcPr>
            <w:tcW w:w="1250" w:type="pct"/>
            <w:tcBorders>
              <w:top w:val="single" w:sz="4" w:space="0" w:color="auto"/>
              <w:left w:val="single" w:sz="4" w:space="0" w:color="auto"/>
              <w:bottom w:val="single" w:sz="4" w:space="0" w:color="auto"/>
              <w:right w:val="single" w:sz="4" w:space="0" w:color="auto"/>
            </w:tcBorders>
            <w:shd w:val="clear" w:color="auto" w:fill="E0E0E0"/>
            <w:hideMark/>
          </w:tcPr>
          <w:p w14:paraId="58EC89C5" w14:textId="77777777" w:rsidR="00E5548A" w:rsidRPr="006B5EF0" w:rsidRDefault="00E5548A" w:rsidP="0013462B">
            <w:pPr>
              <w:rPr>
                <w:lang w:eastAsia="lv-LV"/>
              </w:rPr>
            </w:pPr>
            <w:r w:rsidRPr="006B5EF0">
              <w:rPr>
                <w:lang w:eastAsia="lv-LV"/>
              </w:rPr>
              <w:t>Datums</w:t>
            </w:r>
          </w:p>
        </w:tc>
        <w:tc>
          <w:tcPr>
            <w:tcW w:w="194" w:type="pct"/>
            <w:tcBorders>
              <w:top w:val="single" w:sz="4" w:space="0" w:color="auto"/>
              <w:left w:val="single" w:sz="4" w:space="0" w:color="auto"/>
              <w:bottom w:val="single" w:sz="4" w:space="0" w:color="auto"/>
              <w:right w:val="single" w:sz="4" w:space="0" w:color="auto"/>
            </w:tcBorders>
          </w:tcPr>
          <w:p w14:paraId="58EC89C6" w14:textId="393B139D" w:rsidR="00E5548A" w:rsidRPr="006B5EF0" w:rsidRDefault="00E5548A" w:rsidP="0013462B">
            <w:pPr>
              <w:rPr>
                <w:lang w:eastAsia="lv-LV"/>
              </w:rPr>
            </w:pPr>
          </w:p>
        </w:tc>
        <w:tc>
          <w:tcPr>
            <w:tcW w:w="193" w:type="pct"/>
            <w:tcBorders>
              <w:top w:val="single" w:sz="4" w:space="0" w:color="auto"/>
              <w:left w:val="single" w:sz="4" w:space="0" w:color="auto"/>
              <w:bottom w:val="single" w:sz="4" w:space="0" w:color="auto"/>
              <w:right w:val="single" w:sz="4" w:space="0" w:color="auto"/>
            </w:tcBorders>
          </w:tcPr>
          <w:p w14:paraId="58EC89C7" w14:textId="161EDE19" w:rsidR="00E5548A" w:rsidRPr="006B5EF0" w:rsidRDefault="00E5548A" w:rsidP="0013462B">
            <w:pPr>
              <w:rPr>
                <w:lang w:eastAsia="lv-LV"/>
              </w:rPr>
            </w:pPr>
          </w:p>
        </w:tc>
        <w:tc>
          <w:tcPr>
            <w:tcW w:w="194" w:type="pct"/>
            <w:tcBorders>
              <w:top w:val="single" w:sz="4" w:space="0" w:color="auto"/>
              <w:left w:val="single" w:sz="4" w:space="0" w:color="auto"/>
              <w:bottom w:val="single" w:sz="4" w:space="0" w:color="auto"/>
              <w:right w:val="single" w:sz="4" w:space="0" w:color="auto"/>
            </w:tcBorders>
            <w:hideMark/>
          </w:tcPr>
          <w:p w14:paraId="58EC89C8" w14:textId="77777777" w:rsidR="00E5548A" w:rsidRPr="006B5EF0" w:rsidRDefault="00E5548A" w:rsidP="0013462B">
            <w:pPr>
              <w:rPr>
                <w:lang w:eastAsia="lv-LV"/>
              </w:rPr>
            </w:pPr>
            <w:r w:rsidRPr="006B5EF0">
              <w:rPr>
                <w:lang w:eastAsia="lv-LV"/>
              </w:rPr>
              <w:t>/</w:t>
            </w:r>
          </w:p>
        </w:tc>
        <w:tc>
          <w:tcPr>
            <w:tcW w:w="194" w:type="pct"/>
            <w:tcBorders>
              <w:top w:val="single" w:sz="4" w:space="0" w:color="auto"/>
              <w:left w:val="single" w:sz="4" w:space="0" w:color="auto"/>
              <w:bottom w:val="single" w:sz="4" w:space="0" w:color="auto"/>
              <w:right w:val="single" w:sz="4" w:space="0" w:color="auto"/>
            </w:tcBorders>
          </w:tcPr>
          <w:p w14:paraId="58EC89C9" w14:textId="15E61B5F" w:rsidR="00E5548A" w:rsidRPr="006B5EF0" w:rsidRDefault="00E5548A" w:rsidP="0013462B">
            <w:pPr>
              <w:rPr>
                <w:lang w:eastAsia="lv-LV"/>
              </w:rPr>
            </w:pPr>
          </w:p>
        </w:tc>
        <w:tc>
          <w:tcPr>
            <w:tcW w:w="193" w:type="pct"/>
            <w:tcBorders>
              <w:top w:val="single" w:sz="4" w:space="0" w:color="auto"/>
              <w:left w:val="single" w:sz="4" w:space="0" w:color="auto"/>
              <w:bottom w:val="single" w:sz="4" w:space="0" w:color="auto"/>
              <w:right w:val="single" w:sz="4" w:space="0" w:color="auto"/>
            </w:tcBorders>
          </w:tcPr>
          <w:p w14:paraId="58EC89CA" w14:textId="2A6C4029" w:rsidR="00E5548A" w:rsidRPr="006B5EF0" w:rsidRDefault="00E5548A" w:rsidP="0013462B">
            <w:pPr>
              <w:rPr>
                <w:lang w:eastAsia="lv-LV"/>
              </w:rPr>
            </w:pPr>
          </w:p>
        </w:tc>
        <w:tc>
          <w:tcPr>
            <w:tcW w:w="193" w:type="pct"/>
            <w:tcBorders>
              <w:top w:val="single" w:sz="4" w:space="0" w:color="auto"/>
              <w:left w:val="single" w:sz="4" w:space="0" w:color="auto"/>
              <w:bottom w:val="single" w:sz="4" w:space="0" w:color="auto"/>
              <w:right w:val="single" w:sz="4" w:space="0" w:color="auto"/>
            </w:tcBorders>
            <w:hideMark/>
          </w:tcPr>
          <w:p w14:paraId="58EC89CB" w14:textId="77777777" w:rsidR="00E5548A" w:rsidRPr="006B5EF0" w:rsidRDefault="00E5548A" w:rsidP="0013462B">
            <w:pPr>
              <w:rPr>
                <w:lang w:eastAsia="lv-LV"/>
              </w:rPr>
            </w:pPr>
            <w:r w:rsidRPr="006B5EF0">
              <w:rPr>
                <w:lang w:eastAsia="lv-LV"/>
              </w:rPr>
              <w:t>/</w:t>
            </w:r>
          </w:p>
        </w:tc>
        <w:tc>
          <w:tcPr>
            <w:tcW w:w="193" w:type="pct"/>
            <w:tcBorders>
              <w:top w:val="single" w:sz="4" w:space="0" w:color="auto"/>
              <w:left w:val="single" w:sz="4" w:space="0" w:color="auto"/>
              <w:bottom w:val="single" w:sz="4" w:space="0" w:color="auto"/>
              <w:right w:val="single" w:sz="4" w:space="0" w:color="auto"/>
            </w:tcBorders>
          </w:tcPr>
          <w:p w14:paraId="58EC89CC" w14:textId="417E1404" w:rsidR="00E5548A" w:rsidRPr="006B5EF0" w:rsidRDefault="00E5548A" w:rsidP="0013462B">
            <w:pPr>
              <w:rPr>
                <w:lang w:eastAsia="lv-LV"/>
              </w:rPr>
            </w:pPr>
          </w:p>
        </w:tc>
        <w:tc>
          <w:tcPr>
            <w:tcW w:w="193" w:type="pct"/>
            <w:tcBorders>
              <w:top w:val="single" w:sz="4" w:space="0" w:color="auto"/>
              <w:left w:val="single" w:sz="4" w:space="0" w:color="auto"/>
              <w:bottom w:val="single" w:sz="4" w:space="0" w:color="auto"/>
              <w:right w:val="single" w:sz="4" w:space="0" w:color="auto"/>
            </w:tcBorders>
          </w:tcPr>
          <w:p w14:paraId="58EC89CD" w14:textId="14EF7592" w:rsidR="00E5548A" w:rsidRPr="006B5EF0" w:rsidRDefault="00E5548A" w:rsidP="0013462B">
            <w:pPr>
              <w:rPr>
                <w:lang w:eastAsia="lv-LV"/>
              </w:rPr>
            </w:pPr>
          </w:p>
        </w:tc>
        <w:tc>
          <w:tcPr>
            <w:tcW w:w="193" w:type="pct"/>
            <w:tcBorders>
              <w:top w:val="single" w:sz="4" w:space="0" w:color="auto"/>
              <w:left w:val="single" w:sz="4" w:space="0" w:color="auto"/>
              <w:bottom w:val="single" w:sz="4" w:space="0" w:color="auto"/>
              <w:right w:val="single" w:sz="4" w:space="0" w:color="auto"/>
            </w:tcBorders>
          </w:tcPr>
          <w:p w14:paraId="58EC89CE" w14:textId="2C5D5E17" w:rsidR="00E5548A" w:rsidRPr="006B5EF0" w:rsidRDefault="00E5548A" w:rsidP="0013462B">
            <w:pPr>
              <w:rPr>
                <w:lang w:eastAsia="lv-LV"/>
              </w:rPr>
            </w:pPr>
          </w:p>
        </w:tc>
        <w:tc>
          <w:tcPr>
            <w:tcW w:w="231" w:type="pct"/>
            <w:tcBorders>
              <w:top w:val="single" w:sz="4" w:space="0" w:color="auto"/>
              <w:left w:val="single" w:sz="4" w:space="0" w:color="auto"/>
              <w:bottom w:val="single" w:sz="4" w:space="0" w:color="auto"/>
              <w:right w:val="single" w:sz="4" w:space="0" w:color="auto"/>
            </w:tcBorders>
          </w:tcPr>
          <w:p w14:paraId="58EC89CF" w14:textId="37B4C103" w:rsidR="00E5548A" w:rsidRPr="006B5EF0" w:rsidRDefault="00E5548A" w:rsidP="0013462B">
            <w:pPr>
              <w:rPr>
                <w:lang w:eastAsia="lv-LV"/>
              </w:rPr>
            </w:pPr>
          </w:p>
        </w:tc>
      </w:tr>
      <w:tr w:rsidR="006B5EF0" w:rsidRPr="006B5EF0" w14:paraId="58EC89D3" w14:textId="77777777" w:rsidTr="00A931A9">
        <w:trPr>
          <w:gridAfter w:val="1"/>
          <w:wAfter w:w="13" w:type="pct"/>
          <w:tblCellSpacing w:w="15" w:type="dxa"/>
        </w:trPr>
        <w:tc>
          <w:tcPr>
            <w:tcW w:w="1250" w:type="pct"/>
            <w:tcBorders>
              <w:top w:val="single" w:sz="4" w:space="0" w:color="auto"/>
              <w:left w:val="single" w:sz="4" w:space="0" w:color="auto"/>
              <w:bottom w:val="single" w:sz="4" w:space="0" w:color="auto"/>
              <w:right w:val="single" w:sz="4" w:space="0" w:color="auto"/>
            </w:tcBorders>
            <w:shd w:val="clear" w:color="auto" w:fill="E0E0E0"/>
            <w:hideMark/>
          </w:tcPr>
          <w:p w14:paraId="58EC89D1" w14:textId="2EF2E6DC" w:rsidR="00E5548A" w:rsidRPr="006B5EF0" w:rsidRDefault="00E5548A" w:rsidP="0047465A">
            <w:pPr>
              <w:rPr>
                <w:lang w:eastAsia="lv-LV"/>
              </w:rPr>
            </w:pPr>
            <w:r w:rsidRPr="006B5EF0">
              <w:rPr>
                <w:lang w:eastAsia="lv-LV"/>
              </w:rPr>
              <w:t xml:space="preserve">Pilnvarotajai personai </w:t>
            </w:r>
            <w:r w:rsidR="0047465A" w:rsidRPr="006B5EF0">
              <w:rPr>
                <w:lang w:eastAsia="lv-LV"/>
              </w:rPr>
              <w:t xml:space="preserve">– </w:t>
            </w:r>
            <w:r w:rsidRPr="006B5EF0">
              <w:rPr>
                <w:lang w:eastAsia="lv-LV"/>
              </w:rPr>
              <w:t>pilnvaras datums, numurs</w:t>
            </w:r>
          </w:p>
        </w:tc>
        <w:tc>
          <w:tcPr>
            <w:tcW w:w="3956" w:type="pct"/>
            <w:gridSpan w:val="11"/>
            <w:tcBorders>
              <w:top w:val="single" w:sz="4" w:space="0" w:color="auto"/>
              <w:left w:val="single" w:sz="4" w:space="0" w:color="auto"/>
              <w:bottom w:val="single" w:sz="4" w:space="0" w:color="auto"/>
              <w:right w:val="single" w:sz="4" w:space="0" w:color="auto"/>
            </w:tcBorders>
            <w:vAlign w:val="bottom"/>
            <w:hideMark/>
          </w:tcPr>
          <w:p w14:paraId="58EC89D2" w14:textId="0B9BADF9" w:rsidR="00E5548A" w:rsidRPr="006B5EF0" w:rsidRDefault="006B5EF0" w:rsidP="002F7111">
            <w:pPr>
              <w:ind w:right="57"/>
              <w:jc w:val="right"/>
              <w:rPr>
                <w:lang w:eastAsia="lv-LV"/>
              </w:rPr>
            </w:pPr>
            <w:r w:rsidRPr="006B5EF0">
              <w:rPr>
                <w:lang w:eastAsia="lv-LV"/>
              </w:rPr>
              <w:t>"</w:t>
            </w:r>
          </w:p>
        </w:tc>
      </w:tr>
    </w:tbl>
    <w:p w14:paraId="58EC89D4" w14:textId="77777777" w:rsidR="00E7640C" w:rsidRPr="006B5EF0" w:rsidRDefault="00E7640C" w:rsidP="00150D7A">
      <w:pPr>
        <w:pStyle w:val="ListParagraph"/>
        <w:ind w:left="0" w:firstLine="720"/>
        <w:jc w:val="both"/>
        <w:rPr>
          <w:sz w:val="28"/>
          <w:szCs w:val="28"/>
        </w:rPr>
      </w:pPr>
    </w:p>
    <w:p w14:paraId="58EC89D5" w14:textId="77777777" w:rsidR="008144BB" w:rsidRPr="006B5EF0" w:rsidRDefault="008144BB" w:rsidP="00150D7A">
      <w:pPr>
        <w:ind w:firstLine="720"/>
        <w:jc w:val="both"/>
        <w:rPr>
          <w:sz w:val="28"/>
          <w:szCs w:val="28"/>
        </w:rPr>
      </w:pPr>
    </w:p>
    <w:p w14:paraId="3DFBC028" w14:textId="77777777" w:rsidR="003F2FAA" w:rsidRPr="006B5EF0" w:rsidRDefault="003F2FAA" w:rsidP="00150D7A">
      <w:pPr>
        <w:tabs>
          <w:tab w:val="left" w:pos="6521"/>
        </w:tabs>
        <w:ind w:firstLine="720"/>
        <w:jc w:val="both"/>
        <w:rPr>
          <w:sz w:val="28"/>
          <w:szCs w:val="28"/>
        </w:rPr>
      </w:pPr>
    </w:p>
    <w:p w14:paraId="58EC89D6" w14:textId="2E269F13" w:rsidR="006646D4" w:rsidRPr="006B5EF0" w:rsidRDefault="006646D4" w:rsidP="00150D7A">
      <w:pPr>
        <w:tabs>
          <w:tab w:val="left" w:pos="6521"/>
        </w:tabs>
        <w:ind w:firstLine="720"/>
        <w:jc w:val="both"/>
        <w:rPr>
          <w:sz w:val="28"/>
          <w:szCs w:val="28"/>
        </w:rPr>
      </w:pPr>
      <w:r w:rsidRPr="006B5EF0">
        <w:rPr>
          <w:sz w:val="28"/>
          <w:szCs w:val="28"/>
        </w:rPr>
        <w:t>Ministru prezidente</w:t>
      </w:r>
      <w:r w:rsidR="003415B0" w:rsidRPr="006B5EF0">
        <w:rPr>
          <w:sz w:val="28"/>
          <w:szCs w:val="28"/>
        </w:rPr>
        <w:tab/>
      </w:r>
      <w:r w:rsidRPr="006B5EF0">
        <w:rPr>
          <w:sz w:val="28"/>
          <w:szCs w:val="28"/>
        </w:rPr>
        <w:t>L</w:t>
      </w:r>
      <w:r w:rsidR="003415B0" w:rsidRPr="006B5EF0">
        <w:rPr>
          <w:sz w:val="28"/>
          <w:szCs w:val="28"/>
        </w:rPr>
        <w:t xml:space="preserve">aimdota </w:t>
      </w:r>
      <w:r w:rsidRPr="006B5EF0">
        <w:rPr>
          <w:sz w:val="28"/>
          <w:szCs w:val="28"/>
        </w:rPr>
        <w:t>Straujuma</w:t>
      </w:r>
    </w:p>
    <w:p w14:paraId="58EC89D7" w14:textId="77777777" w:rsidR="006646D4" w:rsidRPr="006B5EF0" w:rsidRDefault="006646D4" w:rsidP="00150D7A">
      <w:pPr>
        <w:tabs>
          <w:tab w:val="left" w:pos="6521"/>
          <w:tab w:val="left" w:pos="6840"/>
        </w:tabs>
        <w:ind w:firstLine="720"/>
        <w:jc w:val="both"/>
        <w:rPr>
          <w:sz w:val="28"/>
          <w:szCs w:val="28"/>
        </w:rPr>
      </w:pPr>
    </w:p>
    <w:p w14:paraId="58EC89D8" w14:textId="77777777" w:rsidR="004C7209" w:rsidRPr="006B5EF0" w:rsidRDefault="004C7209" w:rsidP="00150D7A">
      <w:pPr>
        <w:tabs>
          <w:tab w:val="left" w:pos="6521"/>
          <w:tab w:val="left" w:pos="6840"/>
        </w:tabs>
        <w:ind w:firstLine="720"/>
        <w:jc w:val="both"/>
        <w:rPr>
          <w:sz w:val="28"/>
          <w:szCs w:val="28"/>
        </w:rPr>
      </w:pPr>
    </w:p>
    <w:p w14:paraId="7E079B84" w14:textId="77777777" w:rsidR="003F2FAA" w:rsidRPr="006B5EF0" w:rsidRDefault="003F2FAA" w:rsidP="00150D7A">
      <w:pPr>
        <w:tabs>
          <w:tab w:val="left" w:pos="6521"/>
          <w:tab w:val="left" w:pos="6840"/>
        </w:tabs>
        <w:ind w:firstLine="720"/>
        <w:jc w:val="both"/>
        <w:rPr>
          <w:sz w:val="28"/>
          <w:szCs w:val="28"/>
        </w:rPr>
      </w:pPr>
    </w:p>
    <w:p w14:paraId="3897D1D6" w14:textId="77777777" w:rsidR="00F55EC9" w:rsidRDefault="00F55EC9" w:rsidP="00F55EC9">
      <w:pPr>
        <w:tabs>
          <w:tab w:val="left" w:pos="6521"/>
        </w:tabs>
        <w:ind w:firstLine="660"/>
        <w:jc w:val="both"/>
        <w:rPr>
          <w:sz w:val="28"/>
          <w:szCs w:val="28"/>
          <w:lang w:eastAsia="lv-LV"/>
        </w:rPr>
      </w:pPr>
      <w:r>
        <w:rPr>
          <w:sz w:val="28"/>
          <w:szCs w:val="28"/>
          <w:lang w:eastAsia="lv-LV"/>
        </w:rPr>
        <w:t>Iekšlietu ministrs,</w:t>
      </w:r>
    </w:p>
    <w:p w14:paraId="3359D61C" w14:textId="77777777" w:rsidR="00F55EC9" w:rsidRDefault="00F55EC9" w:rsidP="00F55EC9">
      <w:pPr>
        <w:tabs>
          <w:tab w:val="left" w:pos="6521"/>
        </w:tabs>
        <w:ind w:firstLine="660"/>
        <w:jc w:val="both"/>
        <w:rPr>
          <w:sz w:val="28"/>
          <w:szCs w:val="28"/>
          <w:lang w:eastAsia="lv-LV"/>
        </w:rPr>
      </w:pPr>
      <w:r>
        <w:rPr>
          <w:sz w:val="28"/>
          <w:szCs w:val="28"/>
          <w:lang w:eastAsia="lv-LV"/>
        </w:rPr>
        <w:t xml:space="preserve">satiksmes ministra </w:t>
      </w:r>
    </w:p>
    <w:p w14:paraId="1877C212" w14:textId="77777777" w:rsidR="00F55EC9" w:rsidRPr="00E67CF9" w:rsidRDefault="00F55EC9" w:rsidP="00F55EC9">
      <w:pPr>
        <w:tabs>
          <w:tab w:val="left" w:pos="6521"/>
        </w:tabs>
        <w:ind w:firstLine="660"/>
        <w:jc w:val="both"/>
        <w:rPr>
          <w:sz w:val="28"/>
          <w:szCs w:val="28"/>
          <w:lang w:eastAsia="lv-LV"/>
        </w:rPr>
      </w:pPr>
      <w:r>
        <w:rPr>
          <w:sz w:val="28"/>
          <w:szCs w:val="28"/>
          <w:lang w:eastAsia="lv-LV"/>
        </w:rPr>
        <w:t>pienākumu izpildītājs</w:t>
      </w:r>
      <w:r>
        <w:rPr>
          <w:sz w:val="28"/>
          <w:szCs w:val="28"/>
          <w:lang w:eastAsia="lv-LV"/>
        </w:rPr>
        <w:tab/>
        <w:t>Rihards Kozlovskis</w:t>
      </w:r>
    </w:p>
    <w:p w14:paraId="58EC89DB" w14:textId="455CF478" w:rsidR="00A55FF2" w:rsidRPr="006B5EF0" w:rsidRDefault="00F55EC9" w:rsidP="00F55EC9">
      <w:pPr>
        <w:tabs>
          <w:tab w:val="left" w:pos="2460"/>
        </w:tabs>
        <w:ind w:firstLine="720"/>
        <w:rPr>
          <w:smallCaps/>
          <w:sz w:val="24"/>
          <w:szCs w:val="24"/>
        </w:rPr>
      </w:pPr>
      <w:r>
        <w:rPr>
          <w:smallCaps/>
          <w:sz w:val="24"/>
          <w:szCs w:val="24"/>
        </w:rPr>
        <w:tab/>
      </w:r>
    </w:p>
    <w:sectPr w:rsidR="00A55FF2" w:rsidRPr="006B5EF0" w:rsidSect="0013462B">
      <w:headerReference w:type="default" r:id="rId12"/>
      <w:footerReference w:type="default" r:id="rId13"/>
      <w:headerReference w:type="first" r:id="rId14"/>
      <w:footerReference w:type="first" r:id="rId15"/>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C89E5" w14:textId="77777777" w:rsidR="00232A5D" w:rsidRDefault="00232A5D" w:rsidP="00DB34F7">
      <w:r>
        <w:separator/>
      </w:r>
    </w:p>
  </w:endnote>
  <w:endnote w:type="continuationSeparator" w:id="0">
    <w:p w14:paraId="58EC89E6" w14:textId="77777777" w:rsidR="00232A5D" w:rsidRDefault="00232A5D" w:rsidP="00DB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848B" w14:textId="77777777" w:rsidR="00232A5D" w:rsidRPr="0013462B" w:rsidRDefault="00232A5D" w:rsidP="003F2FAA">
    <w:pPr>
      <w:pStyle w:val="Footer"/>
      <w:jc w:val="both"/>
      <w:rPr>
        <w:sz w:val="16"/>
        <w:szCs w:val="16"/>
        <w:lang w:val="de-DE"/>
      </w:rPr>
    </w:pPr>
    <w:r w:rsidRPr="0013462B">
      <w:rPr>
        <w:sz w:val="16"/>
        <w:szCs w:val="16"/>
        <w:lang w:val="de-DE"/>
      </w:rPr>
      <w:t>N2500_5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89ED" w14:textId="27EB666C" w:rsidR="00232A5D" w:rsidRPr="0013462B" w:rsidRDefault="00232A5D" w:rsidP="0013462B">
    <w:pPr>
      <w:pStyle w:val="Footer"/>
      <w:jc w:val="both"/>
      <w:rPr>
        <w:sz w:val="16"/>
        <w:szCs w:val="16"/>
        <w:lang w:val="de-DE"/>
      </w:rPr>
    </w:pPr>
    <w:r w:rsidRPr="0013462B">
      <w:rPr>
        <w:sz w:val="16"/>
        <w:szCs w:val="16"/>
        <w:lang w:val="de-DE"/>
      </w:rPr>
      <w:t>N2500_5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C89E3" w14:textId="77777777" w:rsidR="00232A5D" w:rsidRDefault="00232A5D" w:rsidP="00DB34F7">
      <w:r>
        <w:separator/>
      </w:r>
    </w:p>
  </w:footnote>
  <w:footnote w:type="continuationSeparator" w:id="0">
    <w:p w14:paraId="58EC89E4" w14:textId="77777777" w:rsidR="00232A5D" w:rsidRDefault="00232A5D" w:rsidP="00DB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70525"/>
      <w:docPartObj>
        <w:docPartGallery w:val="Page Numbers (Top of Page)"/>
        <w:docPartUnique/>
      </w:docPartObj>
    </w:sdtPr>
    <w:sdtEndPr>
      <w:rPr>
        <w:noProof/>
        <w:sz w:val="24"/>
        <w:szCs w:val="24"/>
      </w:rPr>
    </w:sdtEndPr>
    <w:sdtContent>
      <w:p w14:paraId="58EC89E7" w14:textId="64E72A04" w:rsidR="00232A5D" w:rsidRPr="00AA65E1" w:rsidRDefault="00232A5D">
        <w:pPr>
          <w:pStyle w:val="Header"/>
          <w:jc w:val="center"/>
          <w:rPr>
            <w:sz w:val="24"/>
            <w:szCs w:val="24"/>
          </w:rPr>
        </w:pPr>
        <w:r w:rsidRPr="00AA65E1">
          <w:rPr>
            <w:sz w:val="24"/>
            <w:szCs w:val="24"/>
          </w:rPr>
          <w:fldChar w:fldCharType="begin"/>
        </w:r>
        <w:r w:rsidRPr="00AA65E1">
          <w:rPr>
            <w:sz w:val="24"/>
            <w:szCs w:val="24"/>
          </w:rPr>
          <w:instrText xml:space="preserve"> PAGE   \* MERGEFORMAT </w:instrText>
        </w:r>
        <w:r w:rsidRPr="00AA65E1">
          <w:rPr>
            <w:sz w:val="24"/>
            <w:szCs w:val="24"/>
          </w:rPr>
          <w:fldChar w:fldCharType="separate"/>
        </w:r>
        <w:r w:rsidR="00165067">
          <w:rPr>
            <w:noProof/>
            <w:sz w:val="24"/>
            <w:szCs w:val="24"/>
          </w:rPr>
          <w:t>6</w:t>
        </w:r>
        <w:r w:rsidRPr="00AA65E1">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DE5F" w14:textId="77777777" w:rsidR="00232A5D" w:rsidRDefault="00232A5D">
    <w:pPr>
      <w:pStyle w:val="Header"/>
    </w:pPr>
  </w:p>
  <w:p w14:paraId="2A0F9D0F" w14:textId="33A56F70" w:rsidR="00232A5D" w:rsidRDefault="00232A5D">
    <w:pPr>
      <w:pStyle w:val="Header"/>
    </w:pPr>
    <w:r>
      <w:rPr>
        <w:noProof/>
        <w:sz w:val="28"/>
        <w:szCs w:val="28"/>
        <w:lang w:eastAsia="lv-LV"/>
      </w:rPr>
      <w:drawing>
        <wp:inline distT="0" distB="0" distL="0" distR="0" wp14:anchorId="00C43DF1" wp14:editId="7BA2E7D9">
          <wp:extent cx="5915025" cy="106680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6pt;height:9.6pt;visibility:visible" o:bullet="t">
        <v:imagedata r:id="rId1" o:title="KVADRATS"/>
      </v:shape>
    </w:pict>
  </w:numPicBullet>
  <w:abstractNum w:abstractNumId="0">
    <w:nsid w:val="18202F48"/>
    <w:multiLevelType w:val="multilevel"/>
    <w:tmpl w:val="4C62B86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E1A04A4"/>
    <w:multiLevelType w:val="multilevel"/>
    <w:tmpl w:val="57084D6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C713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C47DE4"/>
    <w:multiLevelType w:val="multilevel"/>
    <w:tmpl w:val="AE7E969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7CE21E5"/>
    <w:multiLevelType w:val="hybridMultilevel"/>
    <w:tmpl w:val="1AE63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7B222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FF41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4CA6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C60FD9"/>
    <w:multiLevelType w:val="hybridMultilevel"/>
    <w:tmpl w:val="72D2598C"/>
    <w:lvl w:ilvl="0" w:tplc="3A1459C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9852A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6"/>
  </w:num>
  <w:num w:numId="4">
    <w:abstractNumId w:val="9"/>
  </w:num>
  <w:num w:numId="5">
    <w:abstractNumId w:val="8"/>
  </w:num>
  <w:num w:numId="6">
    <w:abstractNumId w:val="2"/>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D"/>
    <w:rsid w:val="00000C02"/>
    <w:rsid w:val="0000406A"/>
    <w:rsid w:val="00014A4E"/>
    <w:rsid w:val="00017534"/>
    <w:rsid w:val="00025512"/>
    <w:rsid w:val="000268BD"/>
    <w:rsid w:val="00031077"/>
    <w:rsid w:val="00043D69"/>
    <w:rsid w:val="00047B99"/>
    <w:rsid w:val="000573BF"/>
    <w:rsid w:val="00057677"/>
    <w:rsid w:val="00061F12"/>
    <w:rsid w:val="00062D8B"/>
    <w:rsid w:val="00070397"/>
    <w:rsid w:val="00072851"/>
    <w:rsid w:val="00076B06"/>
    <w:rsid w:val="00076D54"/>
    <w:rsid w:val="000775A3"/>
    <w:rsid w:val="0008226B"/>
    <w:rsid w:val="00082C96"/>
    <w:rsid w:val="00083724"/>
    <w:rsid w:val="000928A9"/>
    <w:rsid w:val="00095A69"/>
    <w:rsid w:val="000A5A46"/>
    <w:rsid w:val="000B2CBA"/>
    <w:rsid w:val="000B5884"/>
    <w:rsid w:val="000B5BE1"/>
    <w:rsid w:val="000C44C7"/>
    <w:rsid w:val="000D14B7"/>
    <w:rsid w:val="000D4945"/>
    <w:rsid w:val="000E1C3D"/>
    <w:rsid w:val="000E529C"/>
    <w:rsid w:val="000F14E5"/>
    <w:rsid w:val="000F659C"/>
    <w:rsid w:val="00105844"/>
    <w:rsid w:val="001077D5"/>
    <w:rsid w:val="00113BAB"/>
    <w:rsid w:val="00122369"/>
    <w:rsid w:val="0012433A"/>
    <w:rsid w:val="0013462B"/>
    <w:rsid w:val="00135C01"/>
    <w:rsid w:val="00137475"/>
    <w:rsid w:val="00145CBD"/>
    <w:rsid w:val="001465FD"/>
    <w:rsid w:val="00147992"/>
    <w:rsid w:val="00150D7A"/>
    <w:rsid w:val="001517C1"/>
    <w:rsid w:val="00152879"/>
    <w:rsid w:val="0016073E"/>
    <w:rsid w:val="0016305D"/>
    <w:rsid w:val="00165067"/>
    <w:rsid w:val="00165856"/>
    <w:rsid w:val="0016766F"/>
    <w:rsid w:val="0017013E"/>
    <w:rsid w:val="001705B5"/>
    <w:rsid w:val="001740D9"/>
    <w:rsid w:val="0017418E"/>
    <w:rsid w:val="001743F9"/>
    <w:rsid w:val="00176EF4"/>
    <w:rsid w:val="001772AE"/>
    <w:rsid w:val="001803A2"/>
    <w:rsid w:val="00181735"/>
    <w:rsid w:val="00192A36"/>
    <w:rsid w:val="001946A3"/>
    <w:rsid w:val="00194CBF"/>
    <w:rsid w:val="00195D15"/>
    <w:rsid w:val="001A160F"/>
    <w:rsid w:val="001B6387"/>
    <w:rsid w:val="001B729F"/>
    <w:rsid w:val="001C2D79"/>
    <w:rsid w:val="001C7DE1"/>
    <w:rsid w:val="001D4CED"/>
    <w:rsid w:val="001E1F25"/>
    <w:rsid w:val="001E72E1"/>
    <w:rsid w:val="001E7E05"/>
    <w:rsid w:val="00201FEF"/>
    <w:rsid w:val="00213598"/>
    <w:rsid w:val="00213A36"/>
    <w:rsid w:val="00214907"/>
    <w:rsid w:val="00215CF0"/>
    <w:rsid w:val="0022522D"/>
    <w:rsid w:val="002252DE"/>
    <w:rsid w:val="002310E1"/>
    <w:rsid w:val="00232A5D"/>
    <w:rsid w:val="00236578"/>
    <w:rsid w:val="0024350E"/>
    <w:rsid w:val="002458B8"/>
    <w:rsid w:val="002477D5"/>
    <w:rsid w:val="0025605B"/>
    <w:rsid w:val="0026073D"/>
    <w:rsid w:val="00261B2B"/>
    <w:rsid w:val="00266393"/>
    <w:rsid w:val="00266B6D"/>
    <w:rsid w:val="00274A85"/>
    <w:rsid w:val="0028143E"/>
    <w:rsid w:val="002971C1"/>
    <w:rsid w:val="002A0F8D"/>
    <w:rsid w:val="002A6360"/>
    <w:rsid w:val="002B2CC5"/>
    <w:rsid w:val="002C246B"/>
    <w:rsid w:val="002C3ABD"/>
    <w:rsid w:val="002D2E99"/>
    <w:rsid w:val="002D4FDA"/>
    <w:rsid w:val="002E008F"/>
    <w:rsid w:val="002F7111"/>
    <w:rsid w:val="00306644"/>
    <w:rsid w:val="00316EAB"/>
    <w:rsid w:val="00330C8F"/>
    <w:rsid w:val="00332E84"/>
    <w:rsid w:val="003350C4"/>
    <w:rsid w:val="003415B0"/>
    <w:rsid w:val="00341B86"/>
    <w:rsid w:val="00354672"/>
    <w:rsid w:val="0035622A"/>
    <w:rsid w:val="00364BB3"/>
    <w:rsid w:val="00371005"/>
    <w:rsid w:val="003739C2"/>
    <w:rsid w:val="00373BE3"/>
    <w:rsid w:val="00375ED7"/>
    <w:rsid w:val="00376AD6"/>
    <w:rsid w:val="00377B13"/>
    <w:rsid w:val="00394BB0"/>
    <w:rsid w:val="00396031"/>
    <w:rsid w:val="003A22DD"/>
    <w:rsid w:val="003A5187"/>
    <w:rsid w:val="003C6D80"/>
    <w:rsid w:val="003D61DC"/>
    <w:rsid w:val="003E5B25"/>
    <w:rsid w:val="003E6D55"/>
    <w:rsid w:val="003F2CFA"/>
    <w:rsid w:val="003F2FAA"/>
    <w:rsid w:val="00402E67"/>
    <w:rsid w:val="00406908"/>
    <w:rsid w:val="004100F6"/>
    <w:rsid w:val="004108D1"/>
    <w:rsid w:val="004162AC"/>
    <w:rsid w:val="0042165C"/>
    <w:rsid w:val="00423005"/>
    <w:rsid w:val="0042580E"/>
    <w:rsid w:val="00431021"/>
    <w:rsid w:val="004359D3"/>
    <w:rsid w:val="00441BB3"/>
    <w:rsid w:val="00443008"/>
    <w:rsid w:val="00445546"/>
    <w:rsid w:val="00447DE8"/>
    <w:rsid w:val="004526F4"/>
    <w:rsid w:val="00453218"/>
    <w:rsid w:val="004558EA"/>
    <w:rsid w:val="00455C4F"/>
    <w:rsid w:val="00456DF2"/>
    <w:rsid w:val="00472A3F"/>
    <w:rsid w:val="004733B0"/>
    <w:rsid w:val="0047465A"/>
    <w:rsid w:val="00480999"/>
    <w:rsid w:val="00485FFD"/>
    <w:rsid w:val="00486687"/>
    <w:rsid w:val="00487B8E"/>
    <w:rsid w:val="0049022A"/>
    <w:rsid w:val="004916A4"/>
    <w:rsid w:val="004950F1"/>
    <w:rsid w:val="004A2FBF"/>
    <w:rsid w:val="004A3D2A"/>
    <w:rsid w:val="004A5F47"/>
    <w:rsid w:val="004B314F"/>
    <w:rsid w:val="004C7209"/>
    <w:rsid w:val="004D5E5B"/>
    <w:rsid w:val="004E51CA"/>
    <w:rsid w:val="00501047"/>
    <w:rsid w:val="00516B1E"/>
    <w:rsid w:val="00527F1B"/>
    <w:rsid w:val="005330CE"/>
    <w:rsid w:val="00550A29"/>
    <w:rsid w:val="005669AA"/>
    <w:rsid w:val="00577492"/>
    <w:rsid w:val="00592AEC"/>
    <w:rsid w:val="00592DB0"/>
    <w:rsid w:val="00595422"/>
    <w:rsid w:val="005B24CC"/>
    <w:rsid w:val="005C2093"/>
    <w:rsid w:val="005C37C2"/>
    <w:rsid w:val="005C42C2"/>
    <w:rsid w:val="005D1BCE"/>
    <w:rsid w:val="005E23A3"/>
    <w:rsid w:val="005E53AC"/>
    <w:rsid w:val="005E6165"/>
    <w:rsid w:val="005F0FA8"/>
    <w:rsid w:val="005F42E9"/>
    <w:rsid w:val="00606B1C"/>
    <w:rsid w:val="00606F81"/>
    <w:rsid w:val="006141AD"/>
    <w:rsid w:val="00620618"/>
    <w:rsid w:val="00624F03"/>
    <w:rsid w:val="00625E3E"/>
    <w:rsid w:val="00633758"/>
    <w:rsid w:val="006343D8"/>
    <w:rsid w:val="006458C9"/>
    <w:rsid w:val="006478BA"/>
    <w:rsid w:val="00651B6D"/>
    <w:rsid w:val="0065387C"/>
    <w:rsid w:val="00655131"/>
    <w:rsid w:val="006646D4"/>
    <w:rsid w:val="00666668"/>
    <w:rsid w:val="00666BCB"/>
    <w:rsid w:val="006755E3"/>
    <w:rsid w:val="00677C42"/>
    <w:rsid w:val="0068084D"/>
    <w:rsid w:val="00683634"/>
    <w:rsid w:val="006912DD"/>
    <w:rsid w:val="0069195F"/>
    <w:rsid w:val="006A48BC"/>
    <w:rsid w:val="006A4A60"/>
    <w:rsid w:val="006A6AF0"/>
    <w:rsid w:val="006B0004"/>
    <w:rsid w:val="006B0CF2"/>
    <w:rsid w:val="006B5EF0"/>
    <w:rsid w:val="006B791B"/>
    <w:rsid w:val="006C4482"/>
    <w:rsid w:val="006D6F06"/>
    <w:rsid w:val="00700667"/>
    <w:rsid w:val="00700C62"/>
    <w:rsid w:val="00701DE2"/>
    <w:rsid w:val="00703D17"/>
    <w:rsid w:val="00712ADC"/>
    <w:rsid w:val="00715958"/>
    <w:rsid w:val="00723B58"/>
    <w:rsid w:val="007277BC"/>
    <w:rsid w:val="00732773"/>
    <w:rsid w:val="007439F2"/>
    <w:rsid w:val="00754638"/>
    <w:rsid w:val="00763222"/>
    <w:rsid w:val="00763241"/>
    <w:rsid w:val="007654B8"/>
    <w:rsid w:val="0078371D"/>
    <w:rsid w:val="00783C2E"/>
    <w:rsid w:val="00785F00"/>
    <w:rsid w:val="00787854"/>
    <w:rsid w:val="0079235E"/>
    <w:rsid w:val="007A00D9"/>
    <w:rsid w:val="007A1432"/>
    <w:rsid w:val="007A15FF"/>
    <w:rsid w:val="007A526B"/>
    <w:rsid w:val="007B2B7F"/>
    <w:rsid w:val="007B380D"/>
    <w:rsid w:val="007B7E94"/>
    <w:rsid w:val="007C7BC1"/>
    <w:rsid w:val="007D1B1F"/>
    <w:rsid w:val="007D4839"/>
    <w:rsid w:val="007D4DC4"/>
    <w:rsid w:val="007D5710"/>
    <w:rsid w:val="007D5858"/>
    <w:rsid w:val="007D585A"/>
    <w:rsid w:val="007E3964"/>
    <w:rsid w:val="007E561B"/>
    <w:rsid w:val="007E5714"/>
    <w:rsid w:val="007F0AF1"/>
    <w:rsid w:val="008034EF"/>
    <w:rsid w:val="0081152E"/>
    <w:rsid w:val="00811F70"/>
    <w:rsid w:val="008144BB"/>
    <w:rsid w:val="00815874"/>
    <w:rsid w:val="0082428F"/>
    <w:rsid w:val="008270C3"/>
    <w:rsid w:val="0083300F"/>
    <w:rsid w:val="0083587D"/>
    <w:rsid w:val="00836B11"/>
    <w:rsid w:val="00851BA0"/>
    <w:rsid w:val="00852946"/>
    <w:rsid w:val="008618A1"/>
    <w:rsid w:val="008734D8"/>
    <w:rsid w:val="0087495A"/>
    <w:rsid w:val="00877A62"/>
    <w:rsid w:val="00877C93"/>
    <w:rsid w:val="0088300D"/>
    <w:rsid w:val="0088630C"/>
    <w:rsid w:val="008B630D"/>
    <w:rsid w:val="008B6D81"/>
    <w:rsid w:val="008C690C"/>
    <w:rsid w:val="008D3B0C"/>
    <w:rsid w:val="008D4172"/>
    <w:rsid w:val="008F2575"/>
    <w:rsid w:val="008F553B"/>
    <w:rsid w:val="00903507"/>
    <w:rsid w:val="00904DF4"/>
    <w:rsid w:val="009065F9"/>
    <w:rsid w:val="00916218"/>
    <w:rsid w:val="00925005"/>
    <w:rsid w:val="00927870"/>
    <w:rsid w:val="00931FF2"/>
    <w:rsid w:val="00933C13"/>
    <w:rsid w:val="00944BAF"/>
    <w:rsid w:val="00945A54"/>
    <w:rsid w:val="00952DF3"/>
    <w:rsid w:val="00957A41"/>
    <w:rsid w:val="00963158"/>
    <w:rsid w:val="009671E9"/>
    <w:rsid w:val="009738F3"/>
    <w:rsid w:val="009744E3"/>
    <w:rsid w:val="009905B3"/>
    <w:rsid w:val="00996F51"/>
    <w:rsid w:val="009A137E"/>
    <w:rsid w:val="009A292D"/>
    <w:rsid w:val="009A54D6"/>
    <w:rsid w:val="009A6338"/>
    <w:rsid w:val="009B31B2"/>
    <w:rsid w:val="009B4A4D"/>
    <w:rsid w:val="009C0CC6"/>
    <w:rsid w:val="009C5B31"/>
    <w:rsid w:val="009E1B4D"/>
    <w:rsid w:val="009E491E"/>
    <w:rsid w:val="009F2383"/>
    <w:rsid w:val="009F4807"/>
    <w:rsid w:val="009F66B6"/>
    <w:rsid w:val="00A054F2"/>
    <w:rsid w:val="00A218AF"/>
    <w:rsid w:val="00A3285F"/>
    <w:rsid w:val="00A35E02"/>
    <w:rsid w:val="00A37A46"/>
    <w:rsid w:val="00A41439"/>
    <w:rsid w:val="00A42B7B"/>
    <w:rsid w:val="00A42C3B"/>
    <w:rsid w:val="00A55FF2"/>
    <w:rsid w:val="00A560EC"/>
    <w:rsid w:val="00A64225"/>
    <w:rsid w:val="00A6766C"/>
    <w:rsid w:val="00A71973"/>
    <w:rsid w:val="00A71DA7"/>
    <w:rsid w:val="00A725B0"/>
    <w:rsid w:val="00A74642"/>
    <w:rsid w:val="00A801DB"/>
    <w:rsid w:val="00A861DE"/>
    <w:rsid w:val="00A92493"/>
    <w:rsid w:val="00A931A9"/>
    <w:rsid w:val="00A949ED"/>
    <w:rsid w:val="00AA65E1"/>
    <w:rsid w:val="00AA7218"/>
    <w:rsid w:val="00AB05A3"/>
    <w:rsid w:val="00AB412E"/>
    <w:rsid w:val="00AC5F52"/>
    <w:rsid w:val="00AD2697"/>
    <w:rsid w:val="00AD3D1E"/>
    <w:rsid w:val="00AD6FAB"/>
    <w:rsid w:val="00AD77CE"/>
    <w:rsid w:val="00AE6EC8"/>
    <w:rsid w:val="00AF25AE"/>
    <w:rsid w:val="00AF350E"/>
    <w:rsid w:val="00AF665C"/>
    <w:rsid w:val="00B02421"/>
    <w:rsid w:val="00B228E5"/>
    <w:rsid w:val="00B25F44"/>
    <w:rsid w:val="00B33BE4"/>
    <w:rsid w:val="00B33C39"/>
    <w:rsid w:val="00B35D9D"/>
    <w:rsid w:val="00B43127"/>
    <w:rsid w:val="00B43357"/>
    <w:rsid w:val="00B507A9"/>
    <w:rsid w:val="00B5155A"/>
    <w:rsid w:val="00B52E1B"/>
    <w:rsid w:val="00B61C91"/>
    <w:rsid w:val="00B72314"/>
    <w:rsid w:val="00B727DE"/>
    <w:rsid w:val="00B73FF8"/>
    <w:rsid w:val="00B832B5"/>
    <w:rsid w:val="00B85176"/>
    <w:rsid w:val="00BA0E26"/>
    <w:rsid w:val="00BA3346"/>
    <w:rsid w:val="00BA7E47"/>
    <w:rsid w:val="00BB26FD"/>
    <w:rsid w:val="00BC541A"/>
    <w:rsid w:val="00BE777E"/>
    <w:rsid w:val="00BE788D"/>
    <w:rsid w:val="00C003AF"/>
    <w:rsid w:val="00C05ADF"/>
    <w:rsid w:val="00C07684"/>
    <w:rsid w:val="00C11CEB"/>
    <w:rsid w:val="00C20642"/>
    <w:rsid w:val="00C24BBF"/>
    <w:rsid w:val="00C25BBE"/>
    <w:rsid w:val="00C31AAE"/>
    <w:rsid w:val="00C32628"/>
    <w:rsid w:val="00C33E92"/>
    <w:rsid w:val="00C42AF6"/>
    <w:rsid w:val="00C520E0"/>
    <w:rsid w:val="00C60F38"/>
    <w:rsid w:val="00C646DE"/>
    <w:rsid w:val="00C72944"/>
    <w:rsid w:val="00C844CA"/>
    <w:rsid w:val="00C91CAE"/>
    <w:rsid w:val="00C91CF8"/>
    <w:rsid w:val="00C94AA0"/>
    <w:rsid w:val="00CA2C13"/>
    <w:rsid w:val="00CB10EB"/>
    <w:rsid w:val="00CB3691"/>
    <w:rsid w:val="00CC4634"/>
    <w:rsid w:val="00CD391D"/>
    <w:rsid w:val="00CD5003"/>
    <w:rsid w:val="00CF312F"/>
    <w:rsid w:val="00D01DD1"/>
    <w:rsid w:val="00D067C7"/>
    <w:rsid w:val="00D10FDC"/>
    <w:rsid w:val="00D1344B"/>
    <w:rsid w:val="00D21D76"/>
    <w:rsid w:val="00D239E4"/>
    <w:rsid w:val="00D3054D"/>
    <w:rsid w:val="00D32B25"/>
    <w:rsid w:val="00D3624B"/>
    <w:rsid w:val="00D37DB3"/>
    <w:rsid w:val="00D468CC"/>
    <w:rsid w:val="00D506B9"/>
    <w:rsid w:val="00D5193E"/>
    <w:rsid w:val="00D53EFE"/>
    <w:rsid w:val="00D57A6F"/>
    <w:rsid w:val="00D57BA7"/>
    <w:rsid w:val="00D62515"/>
    <w:rsid w:val="00D64B59"/>
    <w:rsid w:val="00D653A9"/>
    <w:rsid w:val="00D6607D"/>
    <w:rsid w:val="00D7195E"/>
    <w:rsid w:val="00D72F30"/>
    <w:rsid w:val="00D74D89"/>
    <w:rsid w:val="00D83C13"/>
    <w:rsid w:val="00D8791E"/>
    <w:rsid w:val="00D95A9D"/>
    <w:rsid w:val="00D965D0"/>
    <w:rsid w:val="00D971A2"/>
    <w:rsid w:val="00DA07E7"/>
    <w:rsid w:val="00DA4611"/>
    <w:rsid w:val="00DA527B"/>
    <w:rsid w:val="00DB027D"/>
    <w:rsid w:val="00DB34F7"/>
    <w:rsid w:val="00DB3BC5"/>
    <w:rsid w:val="00DB5533"/>
    <w:rsid w:val="00DC3341"/>
    <w:rsid w:val="00DC3B95"/>
    <w:rsid w:val="00DD6407"/>
    <w:rsid w:val="00DE2D5F"/>
    <w:rsid w:val="00DE6F09"/>
    <w:rsid w:val="00DF1E04"/>
    <w:rsid w:val="00DF2D87"/>
    <w:rsid w:val="00DF4A0A"/>
    <w:rsid w:val="00E03A0F"/>
    <w:rsid w:val="00E15D89"/>
    <w:rsid w:val="00E27DCA"/>
    <w:rsid w:val="00E301FA"/>
    <w:rsid w:val="00E31261"/>
    <w:rsid w:val="00E5548A"/>
    <w:rsid w:val="00E61B2A"/>
    <w:rsid w:val="00E7381B"/>
    <w:rsid w:val="00E759D6"/>
    <w:rsid w:val="00E7640C"/>
    <w:rsid w:val="00E76E66"/>
    <w:rsid w:val="00E87FAA"/>
    <w:rsid w:val="00E95BE0"/>
    <w:rsid w:val="00EA0677"/>
    <w:rsid w:val="00EB5203"/>
    <w:rsid w:val="00EB5227"/>
    <w:rsid w:val="00ED0BD2"/>
    <w:rsid w:val="00ED2FA6"/>
    <w:rsid w:val="00ED4AC1"/>
    <w:rsid w:val="00EE02F4"/>
    <w:rsid w:val="00EE3B4F"/>
    <w:rsid w:val="00EE516A"/>
    <w:rsid w:val="00EF5644"/>
    <w:rsid w:val="00F02B75"/>
    <w:rsid w:val="00F11DE1"/>
    <w:rsid w:val="00F13FC5"/>
    <w:rsid w:val="00F36F65"/>
    <w:rsid w:val="00F44166"/>
    <w:rsid w:val="00F47A43"/>
    <w:rsid w:val="00F55C1B"/>
    <w:rsid w:val="00F55EC9"/>
    <w:rsid w:val="00F64A40"/>
    <w:rsid w:val="00F73D41"/>
    <w:rsid w:val="00F91BB2"/>
    <w:rsid w:val="00FC095F"/>
    <w:rsid w:val="00FD3C01"/>
    <w:rsid w:val="00FE0F4A"/>
    <w:rsid w:val="00FE1602"/>
    <w:rsid w:val="00FF4551"/>
    <w:rsid w:val="00FF5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24"/>
    <w:rPr>
      <w:rFonts w:eastAsia="Times New Roman" w:cs="Times New Roman"/>
      <w:sz w:val="20"/>
      <w:szCs w:val="20"/>
    </w:rPr>
  </w:style>
  <w:style w:type="paragraph" w:styleId="Heading4">
    <w:name w:val="heading 4"/>
    <w:basedOn w:val="Normal"/>
    <w:next w:val="Normal"/>
    <w:link w:val="Heading4Char"/>
    <w:uiPriority w:val="9"/>
    <w:semiHidden/>
    <w:unhideWhenUsed/>
    <w:qFormat/>
    <w:rsid w:val="0081587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83724"/>
    <w:pPr>
      <w:keepNext/>
      <w:jc w:val="center"/>
      <w:outlineLvl w:val="6"/>
    </w:pPr>
    <w:rPr>
      <w:sz w:val="28"/>
    </w:rPr>
  </w:style>
  <w:style w:type="paragraph" w:styleId="Heading8">
    <w:name w:val="heading 8"/>
    <w:basedOn w:val="Normal"/>
    <w:next w:val="Normal"/>
    <w:link w:val="Heading8Char"/>
    <w:uiPriority w:val="9"/>
    <w:semiHidden/>
    <w:unhideWhenUsed/>
    <w:qFormat/>
    <w:rsid w:val="006646D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3724"/>
    <w:rPr>
      <w:rFonts w:eastAsia="Times New Roman" w:cs="Times New Roman"/>
      <w:sz w:val="28"/>
      <w:szCs w:val="20"/>
    </w:rPr>
  </w:style>
  <w:style w:type="paragraph" w:styleId="BodyText">
    <w:name w:val="Body Text"/>
    <w:basedOn w:val="Normal"/>
    <w:link w:val="BodyTextChar"/>
    <w:rsid w:val="00083724"/>
    <w:pPr>
      <w:jc w:val="center"/>
    </w:pPr>
    <w:rPr>
      <w:b/>
      <w:sz w:val="28"/>
    </w:rPr>
  </w:style>
  <w:style w:type="character" w:customStyle="1" w:styleId="BodyTextChar">
    <w:name w:val="Body Text Char"/>
    <w:basedOn w:val="DefaultParagraphFont"/>
    <w:link w:val="BodyText"/>
    <w:rsid w:val="00083724"/>
    <w:rPr>
      <w:rFonts w:eastAsia="Times New Roman" w:cs="Times New Roman"/>
      <w:b/>
      <w:sz w:val="28"/>
      <w:szCs w:val="20"/>
    </w:rPr>
  </w:style>
  <w:style w:type="paragraph" w:styleId="ListParagraph">
    <w:name w:val="List Paragraph"/>
    <w:basedOn w:val="Normal"/>
    <w:uiPriority w:val="34"/>
    <w:qFormat/>
    <w:rsid w:val="00083724"/>
    <w:pPr>
      <w:ind w:left="720"/>
      <w:contextualSpacing/>
    </w:pPr>
  </w:style>
  <w:style w:type="character" w:customStyle="1" w:styleId="Heading4Char">
    <w:name w:val="Heading 4 Char"/>
    <w:basedOn w:val="DefaultParagraphFont"/>
    <w:link w:val="Heading4"/>
    <w:uiPriority w:val="9"/>
    <w:semiHidden/>
    <w:rsid w:val="00815874"/>
    <w:rPr>
      <w:rFonts w:asciiTheme="majorHAnsi" w:eastAsiaTheme="majorEastAsia" w:hAnsiTheme="majorHAnsi" w:cstheme="majorBidi"/>
      <w:b/>
      <w:bCs/>
      <w:i/>
      <w:iCs/>
      <w:color w:val="4F81BD" w:themeColor="accent1"/>
      <w:sz w:val="20"/>
      <w:szCs w:val="20"/>
    </w:rPr>
  </w:style>
  <w:style w:type="paragraph" w:styleId="BodyTextIndent2">
    <w:name w:val="Body Text Indent 2"/>
    <w:basedOn w:val="Normal"/>
    <w:link w:val="BodyTextIndent2Char"/>
    <w:uiPriority w:val="99"/>
    <w:semiHidden/>
    <w:unhideWhenUsed/>
    <w:rsid w:val="00787854"/>
    <w:pPr>
      <w:spacing w:after="120" w:line="480" w:lineRule="auto"/>
      <w:ind w:left="283"/>
    </w:pPr>
  </w:style>
  <w:style w:type="character" w:customStyle="1" w:styleId="BodyTextIndent2Char">
    <w:name w:val="Body Text Indent 2 Char"/>
    <w:basedOn w:val="DefaultParagraphFont"/>
    <w:link w:val="BodyTextIndent2"/>
    <w:uiPriority w:val="99"/>
    <w:semiHidden/>
    <w:rsid w:val="00787854"/>
    <w:rPr>
      <w:rFonts w:eastAsia="Times New Roman" w:cs="Times New Roman"/>
      <w:sz w:val="20"/>
      <w:szCs w:val="20"/>
    </w:rPr>
  </w:style>
  <w:style w:type="character" w:customStyle="1" w:styleId="Heading8Char">
    <w:name w:val="Heading 8 Char"/>
    <w:basedOn w:val="DefaultParagraphFont"/>
    <w:link w:val="Heading8"/>
    <w:uiPriority w:val="9"/>
    <w:semiHidden/>
    <w:rsid w:val="006646D4"/>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646D4"/>
    <w:rPr>
      <w:color w:val="0000FF" w:themeColor="hyperlink"/>
      <w:u w:val="single"/>
    </w:rPr>
  </w:style>
  <w:style w:type="paragraph" w:styleId="BalloonText">
    <w:name w:val="Balloon Text"/>
    <w:basedOn w:val="Normal"/>
    <w:link w:val="BalloonTextChar"/>
    <w:uiPriority w:val="99"/>
    <w:semiHidden/>
    <w:unhideWhenUsed/>
    <w:rsid w:val="006646D4"/>
    <w:rPr>
      <w:rFonts w:ascii="Tahoma" w:hAnsi="Tahoma" w:cs="Tahoma"/>
      <w:sz w:val="16"/>
      <w:szCs w:val="16"/>
    </w:rPr>
  </w:style>
  <w:style w:type="character" w:customStyle="1" w:styleId="BalloonTextChar">
    <w:name w:val="Balloon Text Char"/>
    <w:basedOn w:val="DefaultParagraphFont"/>
    <w:link w:val="BalloonText"/>
    <w:uiPriority w:val="99"/>
    <w:semiHidden/>
    <w:rsid w:val="006646D4"/>
    <w:rPr>
      <w:rFonts w:ascii="Tahoma" w:eastAsia="Times New Roman" w:hAnsi="Tahoma" w:cs="Tahoma"/>
      <w:sz w:val="16"/>
      <w:szCs w:val="16"/>
    </w:rPr>
  </w:style>
  <w:style w:type="paragraph" w:styleId="Header">
    <w:name w:val="header"/>
    <w:basedOn w:val="Normal"/>
    <w:link w:val="HeaderChar"/>
    <w:uiPriority w:val="99"/>
    <w:unhideWhenUsed/>
    <w:rsid w:val="00DB34F7"/>
    <w:pPr>
      <w:tabs>
        <w:tab w:val="center" w:pos="4153"/>
        <w:tab w:val="right" w:pos="8306"/>
      </w:tabs>
    </w:pPr>
  </w:style>
  <w:style w:type="character" w:customStyle="1" w:styleId="HeaderChar">
    <w:name w:val="Header Char"/>
    <w:basedOn w:val="DefaultParagraphFont"/>
    <w:link w:val="Header"/>
    <w:uiPriority w:val="99"/>
    <w:rsid w:val="00DB34F7"/>
    <w:rPr>
      <w:rFonts w:eastAsia="Times New Roman" w:cs="Times New Roman"/>
      <w:sz w:val="20"/>
      <w:szCs w:val="20"/>
    </w:rPr>
  </w:style>
  <w:style w:type="paragraph" w:styleId="Footer">
    <w:name w:val="footer"/>
    <w:basedOn w:val="Normal"/>
    <w:link w:val="FooterChar"/>
    <w:unhideWhenUsed/>
    <w:rsid w:val="00DB34F7"/>
    <w:pPr>
      <w:tabs>
        <w:tab w:val="center" w:pos="4153"/>
        <w:tab w:val="right" w:pos="8306"/>
      </w:tabs>
    </w:pPr>
  </w:style>
  <w:style w:type="character" w:customStyle="1" w:styleId="FooterChar">
    <w:name w:val="Footer Char"/>
    <w:basedOn w:val="DefaultParagraphFont"/>
    <w:link w:val="Footer"/>
    <w:rsid w:val="00DB34F7"/>
    <w:rPr>
      <w:rFonts w:eastAsia="Times New Roman" w:cs="Times New Roman"/>
      <w:sz w:val="20"/>
      <w:szCs w:val="20"/>
    </w:rPr>
  </w:style>
  <w:style w:type="character" w:styleId="CommentReference">
    <w:name w:val="annotation reference"/>
    <w:basedOn w:val="DefaultParagraphFont"/>
    <w:uiPriority w:val="99"/>
    <w:semiHidden/>
    <w:unhideWhenUsed/>
    <w:rsid w:val="005669AA"/>
    <w:rPr>
      <w:sz w:val="16"/>
      <w:szCs w:val="16"/>
    </w:rPr>
  </w:style>
  <w:style w:type="paragraph" w:styleId="CommentText">
    <w:name w:val="annotation text"/>
    <w:basedOn w:val="Normal"/>
    <w:link w:val="CommentTextChar"/>
    <w:uiPriority w:val="99"/>
    <w:semiHidden/>
    <w:unhideWhenUsed/>
    <w:rsid w:val="005669AA"/>
  </w:style>
  <w:style w:type="character" w:customStyle="1" w:styleId="CommentTextChar">
    <w:name w:val="Comment Text Char"/>
    <w:basedOn w:val="DefaultParagraphFont"/>
    <w:link w:val="CommentText"/>
    <w:uiPriority w:val="99"/>
    <w:semiHidden/>
    <w:rsid w:val="005669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9AA"/>
    <w:rPr>
      <w:b/>
      <w:bCs/>
    </w:rPr>
  </w:style>
  <w:style w:type="character" w:customStyle="1" w:styleId="CommentSubjectChar">
    <w:name w:val="Comment Subject Char"/>
    <w:basedOn w:val="CommentTextChar"/>
    <w:link w:val="CommentSubject"/>
    <w:uiPriority w:val="99"/>
    <w:semiHidden/>
    <w:rsid w:val="005669AA"/>
    <w:rPr>
      <w:rFonts w:eastAsia="Times New Roman" w:cs="Times New Roman"/>
      <w:b/>
      <w:bCs/>
      <w:sz w:val="20"/>
      <w:szCs w:val="20"/>
    </w:rPr>
  </w:style>
  <w:style w:type="table" w:styleId="TableGrid">
    <w:name w:val="Table Grid"/>
    <w:basedOn w:val="TableNormal"/>
    <w:uiPriority w:val="59"/>
    <w:rsid w:val="0033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3758"/>
    <w:rPr>
      <w:color w:val="800080" w:themeColor="followedHyperlink"/>
      <w:u w:val="single"/>
    </w:rPr>
  </w:style>
  <w:style w:type="character" w:styleId="PlaceholderText">
    <w:name w:val="Placeholder Text"/>
    <w:basedOn w:val="DefaultParagraphFont"/>
    <w:uiPriority w:val="99"/>
    <w:semiHidden/>
    <w:rsid w:val="00715958"/>
    <w:rPr>
      <w:color w:val="808080"/>
    </w:rPr>
  </w:style>
  <w:style w:type="paragraph" w:styleId="Revision">
    <w:name w:val="Revision"/>
    <w:hidden/>
    <w:uiPriority w:val="99"/>
    <w:semiHidden/>
    <w:rsid w:val="00D7195E"/>
    <w:rPr>
      <w:rFonts w:eastAsia="Times New Roman" w:cs="Times New Roman"/>
      <w:sz w:val="20"/>
      <w:szCs w:val="20"/>
    </w:rPr>
  </w:style>
  <w:style w:type="paragraph" w:styleId="NormalWeb">
    <w:name w:val="Normal (Web)"/>
    <w:basedOn w:val="Normal"/>
    <w:uiPriority w:val="99"/>
    <w:unhideWhenUsed/>
    <w:rsid w:val="00443008"/>
    <w:pPr>
      <w:spacing w:before="100" w:beforeAutospacing="1" w:after="100" w:afterAutospacing="1"/>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24"/>
    <w:rPr>
      <w:rFonts w:eastAsia="Times New Roman" w:cs="Times New Roman"/>
      <w:sz w:val="20"/>
      <w:szCs w:val="20"/>
    </w:rPr>
  </w:style>
  <w:style w:type="paragraph" w:styleId="Heading4">
    <w:name w:val="heading 4"/>
    <w:basedOn w:val="Normal"/>
    <w:next w:val="Normal"/>
    <w:link w:val="Heading4Char"/>
    <w:uiPriority w:val="9"/>
    <w:semiHidden/>
    <w:unhideWhenUsed/>
    <w:qFormat/>
    <w:rsid w:val="0081587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83724"/>
    <w:pPr>
      <w:keepNext/>
      <w:jc w:val="center"/>
      <w:outlineLvl w:val="6"/>
    </w:pPr>
    <w:rPr>
      <w:sz w:val="28"/>
    </w:rPr>
  </w:style>
  <w:style w:type="paragraph" w:styleId="Heading8">
    <w:name w:val="heading 8"/>
    <w:basedOn w:val="Normal"/>
    <w:next w:val="Normal"/>
    <w:link w:val="Heading8Char"/>
    <w:uiPriority w:val="9"/>
    <w:semiHidden/>
    <w:unhideWhenUsed/>
    <w:qFormat/>
    <w:rsid w:val="006646D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3724"/>
    <w:rPr>
      <w:rFonts w:eastAsia="Times New Roman" w:cs="Times New Roman"/>
      <w:sz w:val="28"/>
      <w:szCs w:val="20"/>
    </w:rPr>
  </w:style>
  <w:style w:type="paragraph" w:styleId="BodyText">
    <w:name w:val="Body Text"/>
    <w:basedOn w:val="Normal"/>
    <w:link w:val="BodyTextChar"/>
    <w:rsid w:val="00083724"/>
    <w:pPr>
      <w:jc w:val="center"/>
    </w:pPr>
    <w:rPr>
      <w:b/>
      <w:sz w:val="28"/>
    </w:rPr>
  </w:style>
  <w:style w:type="character" w:customStyle="1" w:styleId="BodyTextChar">
    <w:name w:val="Body Text Char"/>
    <w:basedOn w:val="DefaultParagraphFont"/>
    <w:link w:val="BodyText"/>
    <w:rsid w:val="00083724"/>
    <w:rPr>
      <w:rFonts w:eastAsia="Times New Roman" w:cs="Times New Roman"/>
      <w:b/>
      <w:sz w:val="28"/>
      <w:szCs w:val="20"/>
    </w:rPr>
  </w:style>
  <w:style w:type="paragraph" w:styleId="ListParagraph">
    <w:name w:val="List Paragraph"/>
    <w:basedOn w:val="Normal"/>
    <w:uiPriority w:val="34"/>
    <w:qFormat/>
    <w:rsid w:val="00083724"/>
    <w:pPr>
      <w:ind w:left="720"/>
      <w:contextualSpacing/>
    </w:pPr>
  </w:style>
  <w:style w:type="character" w:customStyle="1" w:styleId="Heading4Char">
    <w:name w:val="Heading 4 Char"/>
    <w:basedOn w:val="DefaultParagraphFont"/>
    <w:link w:val="Heading4"/>
    <w:uiPriority w:val="9"/>
    <w:semiHidden/>
    <w:rsid w:val="00815874"/>
    <w:rPr>
      <w:rFonts w:asciiTheme="majorHAnsi" w:eastAsiaTheme="majorEastAsia" w:hAnsiTheme="majorHAnsi" w:cstheme="majorBidi"/>
      <w:b/>
      <w:bCs/>
      <w:i/>
      <w:iCs/>
      <w:color w:val="4F81BD" w:themeColor="accent1"/>
      <w:sz w:val="20"/>
      <w:szCs w:val="20"/>
    </w:rPr>
  </w:style>
  <w:style w:type="paragraph" w:styleId="BodyTextIndent2">
    <w:name w:val="Body Text Indent 2"/>
    <w:basedOn w:val="Normal"/>
    <w:link w:val="BodyTextIndent2Char"/>
    <w:uiPriority w:val="99"/>
    <w:semiHidden/>
    <w:unhideWhenUsed/>
    <w:rsid w:val="00787854"/>
    <w:pPr>
      <w:spacing w:after="120" w:line="480" w:lineRule="auto"/>
      <w:ind w:left="283"/>
    </w:pPr>
  </w:style>
  <w:style w:type="character" w:customStyle="1" w:styleId="BodyTextIndent2Char">
    <w:name w:val="Body Text Indent 2 Char"/>
    <w:basedOn w:val="DefaultParagraphFont"/>
    <w:link w:val="BodyTextIndent2"/>
    <w:uiPriority w:val="99"/>
    <w:semiHidden/>
    <w:rsid w:val="00787854"/>
    <w:rPr>
      <w:rFonts w:eastAsia="Times New Roman" w:cs="Times New Roman"/>
      <w:sz w:val="20"/>
      <w:szCs w:val="20"/>
    </w:rPr>
  </w:style>
  <w:style w:type="character" w:customStyle="1" w:styleId="Heading8Char">
    <w:name w:val="Heading 8 Char"/>
    <w:basedOn w:val="DefaultParagraphFont"/>
    <w:link w:val="Heading8"/>
    <w:uiPriority w:val="9"/>
    <w:semiHidden/>
    <w:rsid w:val="006646D4"/>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646D4"/>
    <w:rPr>
      <w:color w:val="0000FF" w:themeColor="hyperlink"/>
      <w:u w:val="single"/>
    </w:rPr>
  </w:style>
  <w:style w:type="paragraph" w:styleId="BalloonText">
    <w:name w:val="Balloon Text"/>
    <w:basedOn w:val="Normal"/>
    <w:link w:val="BalloonTextChar"/>
    <w:uiPriority w:val="99"/>
    <w:semiHidden/>
    <w:unhideWhenUsed/>
    <w:rsid w:val="006646D4"/>
    <w:rPr>
      <w:rFonts w:ascii="Tahoma" w:hAnsi="Tahoma" w:cs="Tahoma"/>
      <w:sz w:val="16"/>
      <w:szCs w:val="16"/>
    </w:rPr>
  </w:style>
  <w:style w:type="character" w:customStyle="1" w:styleId="BalloonTextChar">
    <w:name w:val="Balloon Text Char"/>
    <w:basedOn w:val="DefaultParagraphFont"/>
    <w:link w:val="BalloonText"/>
    <w:uiPriority w:val="99"/>
    <w:semiHidden/>
    <w:rsid w:val="006646D4"/>
    <w:rPr>
      <w:rFonts w:ascii="Tahoma" w:eastAsia="Times New Roman" w:hAnsi="Tahoma" w:cs="Tahoma"/>
      <w:sz w:val="16"/>
      <w:szCs w:val="16"/>
    </w:rPr>
  </w:style>
  <w:style w:type="paragraph" w:styleId="Header">
    <w:name w:val="header"/>
    <w:basedOn w:val="Normal"/>
    <w:link w:val="HeaderChar"/>
    <w:uiPriority w:val="99"/>
    <w:unhideWhenUsed/>
    <w:rsid w:val="00DB34F7"/>
    <w:pPr>
      <w:tabs>
        <w:tab w:val="center" w:pos="4153"/>
        <w:tab w:val="right" w:pos="8306"/>
      </w:tabs>
    </w:pPr>
  </w:style>
  <w:style w:type="character" w:customStyle="1" w:styleId="HeaderChar">
    <w:name w:val="Header Char"/>
    <w:basedOn w:val="DefaultParagraphFont"/>
    <w:link w:val="Header"/>
    <w:uiPriority w:val="99"/>
    <w:rsid w:val="00DB34F7"/>
    <w:rPr>
      <w:rFonts w:eastAsia="Times New Roman" w:cs="Times New Roman"/>
      <w:sz w:val="20"/>
      <w:szCs w:val="20"/>
    </w:rPr>
  </w:style>
  <w:style w:type="paragraph" w:styleId="Footer">
    <w:name w:val="footer"/>
    <w:basedOn w:val="Normal"/>
    <w:link w:val="FooterChar"/>
    <w:unhideWhenUsed/>
    <w:rsid w:val="00DB34F7"/>
    <w:pPr>
      <w:tabs>
        <w:tab w:val="center" w:pos="4153"/>
        <w:tab w:val="right" w:pos="8306"/>
      </w:tabs>
    </w:pPr>
  </w:style>
  <w:style w:type="character" w:customStyle="1" w:styleId="FooterChar">
    <w:name w:val="Footer Char"/>
    <w:basedOn w:val="DefaultParagraphFont"/>
    <w:link w:val="Footer"/>
    <w:rsid w:val="00DB34F7"/>
    <w:rPr>
      <w:rFonts w:eastAsia="Times New Roman" w:cs="Times New Roman"/>
      <w:sz w:val="20"/>
      <w:szCs w:val="20"/>
    </w:rPr>
  </w:style>
  <w:style w:type="character" w:styleId="CommentReference">
    <w:name w:val="annotation reference"/>
    <w:basedOn w:val="DefaultParagraphFont"/>
    <w:uiPriority w:val="99"/>
    <w:semiHidden/>
    <w:unhideWhenUsed/>
    <w:rsid w:val="005669AA"/>
    <w:rPr>
      <w:sz w:val="16"/>
      <w:szCs w:val="16"/>
    </w:rPr>
  </w:style>
  <w:style w:type="paragraph" w:styleId="CommentText">
    <w:name w:val="annotation text"/>
    <w:basedOn w:val="Normal"/>
    <w:link w:val="CommentTextChar"/>
    <w:uiPriority w:val="99"/>
    <w:semiHidden/>
    <w:unhideWhenUsed/>
    <w:rsid w:val="005669AA"/>
  </w:style>
  <w:style w:type="character" w:customStyle="1" w:styleId="CommentTextChar">
    <w:name w:val="Comment Text Char"/>
    <w:basedOn w:val="DefaultParagraphFont"/>
    <w:link w:val="CommentText"/>
    <w:uiPriority w:val="99"/>
    <w:semiHidden/>
    <w:rsid w:val="005669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9AA"/>
    <w:rPr>
      <w:b/>
      <w:bCs/>
    </w:rPr>
  </w:style>
  <w:style w:type="character" w:customStyle="1" w:styleId="CommentSubjectChar">
    <w:name w:val="Comment Subject Char"/>
    <w:basedOn w:val="CommentTextChar"/>
    <w:link w:val="CommentSubject"/>
    <w:uiPriority w:val="99"/>
    <w:semiHidden/>
    <w:rsid w:val="005669AA"/>
    <w:rPr>
      <w:rFonts w:eastAsia="Times New Roman" w:cs="Times New Roman"/>
      <w:b/>
      <w:bCs/>
      <w:sz w:val="20"/>
      <w:szCs w:val="20"/>
    </w:rPr>
  </w:style>
  <w:style w:type="table" w:styleId="TableGrid">
    <w:name w:val="Table Grid"/>
    <w:basedOn w:val="TableNormal"/>
    <w:uiPriority w:val="59"/>
    <w:rsid w:val="0033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3758"/>
    <w:rPr>
      <w:color w:val="800080" w:themeColor="followedHyperlink"/>
      <w:u w:val="single"/>
    </w:rPr>
  </w:style>
  <w:style w:type="character" w:styleId="PlaceholderText">
    <w:name w:val="Placeholder Text"/>
    <w:basedOn w:val="DefaultParagraphFont"/>
    <w:uiPriority w:val="99"/>
    <w:semiHidden/>
    <w:rsid w:val="00715958"/>
    <w:rPr>
      <w:color w:val="808080"/>
    </w:rPr>
  </w:style>
  <w:style w:type="paragraph" w:styleId="Revision">
    <w:name w:val="Revision"/>
    <w:hidden/>
    <w:uiPriority w:val="99"/>
    <w:semiHidden/>
    <w:rsid w:val="00D7195E"/>
    <w:rPr>
      <w:rFonts w:eastAsia="Times New Roman" w:cs="Times New Roman"/>
      <w:sz w:val="20"/>
      <w:szCs w:val="20"/>
    </w:rPr>
  </w:style>
  <w:style w:type="paragraph" w:styleId="NormalWeb">
    <w:name w:val="Normal (Web)"/>
    <w:basedOn w:val="Normal"/>
    <w:uiPriority w:val="99"/>
    <w:unhideWhenUsed/>
    <w:rsid w:val="00443008"/>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88009-alkoholisko-dzerienu-aprites-liku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81066-par-akcizes-nodokli" TargetMode="External"/><Relationship Id="rId4" Type="http://schemas.microsoft.com/office/2007/relationships/stylesWithEffects" Target="stylesWithEffects.xml"/><Relationship Id="rId9" Type="http://schemas.openxmlformats.org/officeDocument/2006/relationships/hyperlink" Target="http://likumi.lv/ta/id/81066-par-akcizes-nodokl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7C03-9084-4B36-9D00-4E1A2724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6414</Words>
  <Characters>3657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Ministru kabineta 2010.gada 30.marta noteikumos Nr.302 „Noteikumi par akcīzes nodokļa nodrošinājumiem”</vt:lpstr>
    </vt:vector>
  </TitlesOfParts>
  <Company>Valsts ieņēmumu dienests/Finanšu ministrija</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Nr.302 „Noteikumi par akcīzes nodokļa nodrošinājumiem”</dc:title>
  <dc:subject>MK noteikumu projekts</dc:subject>
  <dc:creator>Ilmars.Kukurs@vid.gov.lv</dc:creator>
  <dc:description>67120103, ilmars.kukurs@vid.gov.lv</dc:description>
  <cp:lastModifiedBy>Leontīne Babkina</cp:lastModifiedBy>
  <cp:revision>46</cp:revision>
  <cp:lastPrinted>2015-12-08T10:02:00Z</cp:lastPrinted>
  <dcterms:created xsi:type="dcterms:W3CDTF">2015-11-06T09:44:00Z</dcterms:created>
  <dcterms:modified xsi:type="dcterms:W3CDTF">2015-12-09T10:10:00Z</dcterms:modified>
</cp:coreProperties>
</file>