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085E9F" w:rsidRDefault="00A44F2E" w:rsidP="00BF6FAB">
      <w:pPr>
        <w:spacing w:after="0" w:line="240" w:lineRule="auto"/>
        <w:jc w:val="center"/>
        <w:rPr>
          <w:rFonts w:ascii="Times New Roman" w:eastAsia="Times New Roman" w:hAnsi="Times New Roman" w:cs="Times New Roman"/>
          <w:b/>
          <w:sz w:val="24"/>
          <w:szCs w:val="24"/>
          <w:lang w:eastAsia="lv-LV"/>
        </w:rPr>
      </w:pPr>
      <w:r w:rsidRPr="00085E9F">
        <w:rPr>
          <w:rFonts w:ascii="Times New Roman" w:hAnsi="Times New Roman" w:cs="Times New Roman"/>
          <w:b/>
          <w:bCs/>
          <w:sz w:val="24"/>
          <w:szCs w:val="24"/>
        </w:rPr>
        <w:t xml:space="preserve">Ministru kabineta rīkojuma projekta </w:t>
      </w:r>
      <w:r w:rsidRPr="00085E9F">
        <w:rPr>
          <w:rFonts w:ascii="Times New Roman" w:eastAsia="Times New Roman" w:hAnsi="Times New Roman" w:cs="Times New Roman"/>
          <w:b/>
          <w:bCs/>
          <w:sz w:val="24"/>
          <w:szCs w:val="24"/>
          <w:lang w:eastAsia="lv-LV"/>
        </w:rPr>
        <w:t>„</w:t>
      </w:r>
      <w:r w:rsidR="00800FF1">
        <w:rPr>
          <w:rFonts w:ascii="Times New Roman" w:eastAsia="Times New Roman" w:hAnsi="Times New Roman" w:cs="Times New Roman"/>
          <w:b/>
          <w:bCs/>
          <w:sz w:val="24"/>
          <w:szCs w:val="24"/>
          <w:lang w:eastAsia="lv-LV"/>
        </w:rPr>
        <w:t xml:space="preserve">Par valsts nekustamā </w:t>
      </w:r>
      <w:r w:rsidR="005F4656" w:rsidRPr="005F4656">
        <w:rPr>
          <w:rFonts w:ascii="Times New Roman" w:eastAsia="Times New Roman" w:hAnsi="Times New Roman" w:cs="Times New Roman"/>
          <w:b/>
          <w:bCs/>
          <w:sz w:val="24"/>
          <w:szCs w:val="24"/>
          <w:lang w:eastAsia="lv-LV"/>
        </w:rPr>
        <w:t>īpašum</w:t>
      </w:r>
      <w:r w:rsidR="00800FF1">
        <w:rPr>
          <w:rFonts w:ascii="Times New Roman" w:eastAsia="Times New Roman" w:hAnsi="Times New Roman" w:cs="Times New Roman"/>
          <w:b/>
          <w:bCs/>
          <w:sz w:val="24"/>
          <w:szCs w:val="24"/>
          <w:lang w:eastAsia="lv-LV"/>
        </w:rPr>
        <w:t>a</w:t>
      </w:r>
      <w:r w:rsidR="005F4656" w:rsidRPr="005F4656">
        <w:rPr>
          <w:rFonts w:ascii="Times New Roman" w:eastAsia="Times New Roman" w:hAnsi="Times New Roman" w:cs="Times New Roman"/>
          <w:b/>
          <w:bCs/>
          <w:sz w:val="24"/>
          <w:szCs w:val="24"/>
          <w:lang w:eastAsia="lv-LV"/>
        </w:rPr>
        <w:t xml:space="preserve"> </w:t>
      </w:r>
      <w:r w:rsidR="000E14B9">
        <w:rPr>
          <w:rFonts w:ascii="Times New Roman" w:eastAsia="Times New Roman" w:hAnsi="Times New Roman" w:cs="Times New Roman"/>
          <w:b/>
          <w:bCs/>
          <w:sz w:val="24"/>
          <w:szCs w:val="24"/>
          <w:lang w:eastAsia="lv-LV"/>
        </w:rPr>
        <w:t>Atteku salā 2, Liepājā</w:t>
      </w:r>
      <w:r w:rsidR="00800FF1">
        <w:rPr>
          <w:rFonts w:ascii="Times New Roman" w:eastAsia="Times New Roman" w:hAnsi="Times New Roman" w:cs="Times New Roman"/>
          <w:b/>
          <w:bCs/>
          <w:sz w:val="24"/>
          <w:szCs w:val="24"/>
          <w:lang w:eastAsia="lv-LV"/>
        </w:rPr>
        <w:t xml:space="preserve">, </w:t>
      </w:r>
      <w:r w:rsidR="005F4656" w:rsidRPr="005F4656">
        <w:rPr>
          <w:rFonts w:ascii="Times New Roman" w:eastAsia="Times New Roman" w:hAnsi="Times New Roman" w:cs="Times New Roman"/>
          <w:b/>
          <w:bCs/>
          <w:sz w:val="24"/>
          <w:szCs w:val="24"/>
          <w:lang w:eastAsia="lv-LV"/>
        </w:rPr>
        <w:t xml:space="preserve">nodošanu bez atlīdzības </w:t>
      </w:r>
      <w:r w:rsidR="000E14B9">
        <w:rPr>
          <w:rFonts w:ascii="Times New Roman" w:eastAsia="Times New Roman" w:hAnsi="Times New Roman" w:cs="Times New Roman"/>
          <w:b/>
          <w:bCs/>
          <w:sz w:val="24"/>
          <w:szCs w:val="24"/>
          <w:lang w:eastAsia="lv-LV"/>
        </w:rPr>
        <w:t>Liepājas pilsētas</w:t>
      </w:r>
      <w:r w:rsidR="005F4656" w:rsidRPr="005F4656">
        <w:rPr>
          <w:rFonts w:ascii="Times New Roman" w:eastAsia="Times New Roman" w:hAnsi="Times New Roman" w:cs="Times New Roman"/>
          <w:b/>
          <w:bCs/>
          <w:sz w:val="24"/>
          <w:szCs w:val="24"/>
          <w:lang w:eastAsia="lv-LV"/>
        </w:rPr>
        <w:t xml:space="preserve"> pašvaldības īpašumā</w:t>
      </w:r>
      <w:r w:rsidRPr="00085E9F">
        <w:rPr>
          <w:rFonts w:ascii="Times New Roman" w:hAnsi="Times New Roman" w:cs="Times New Roman"/>
          <w:b/>
          <w:bCs/>
          <w:sz w:val="24"/>
          <w:szCs w:val="24"/>
        </w:rPr>
        <w:t>”</w:t>
      </w:r>
      <w:r w:rsidRPr="00085E9F">
        <w:rPr>
          <w:rFonts w:ascii="Times New Roman" w:hAnsi="Times New Roman" w:cs="Times New Roman"/>
          <w:b/>
          <w:sz w:val="24"/>
          <w:szCs w:val="24"/>
        </w:rPr>
        <w:t xml:space="preserve"> sākotnējā</w:t>
      </w:r>
      <w:r w:rsidR="005B4307" w:rsidRPr="00085E9F">
        <w:rPr>
          <w:rFonts w:ascii="Times New Roman" w:hAnsi="Times New Roman" w:cs="Times New Roman"/>
          <w:b/>
          <w:sz w:val="24"/>
          <w:szCs w:val="24"/>
        </w:rPr>
        <w:t>s ietekmes novērtējuma</w:t>
      </w:r>
      <w:r w:rsidR="0014416C" w:rsidRPr="00085E9F">
        <w:rPr>
          <w:rFonts w:ascii="Times New Roman" w:hAnsi="Times New Roman" w:cs="Times New Roman"/>
          <w:b/>
          <w:sz w:val="24"/>
          <w:szCs w:val="24"/>
        </w:rPr>
        <w:t xml:space="preserve"> </w:t>
      </w:r>
      <w:r w:rsidR="005B4307" w:rsidRPr="00085E9F">
        <w:rPr>
          <w:rFonts w:ascii="Times New Roman" w:hAnsi="Times New Roman" w:cs="Times New Roman"/>
          <w:b/>
          <w:sz w:val="24"/>
          <w:szCs w:val="24"/>
        </w:rPr>
        <w:t xml:space="preserve">ziņojums </w:t>
      </w:r>
      <w:r w:rsidRPr="00085E9F">
        <w:rPr>
          <w:rFonts w:ascii="Times New Roman" w:hAnsi="Times New Roman" w:cs="Times New Roman"/>
          <w:b/>
          <w:sz w:val="24"/>
          <w:szCs w:val="24"/>
        </w:rPr>
        <w:t>(anotācija)</w:t>
      </w:r>
    </w:p>
    <w:tbl>
      <w:tblPr>
        <w:tblW w:w="4973"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
        <w:gridCol w:w="462"/>
        <w:gridCol w:w="131"/>
        <w:gridCol w:w="981"/>
        <w:gridCol w:w="754"/>
        <w:gridCol w:w="276"/>
        <w:gridCol w:w="67"/>
        <w:gridCol w:w="858"/>
        <w:gridCol w:w="393"/>
        <w:gridCol w:w="1287"/>
        <w:gridCol w:w="1215"/>
        <w:gridCol w:w="2538"/>
      </w:tblGrid>
      <w:tr w:rsidR="00A44F2E" w:rsidRPr="00085E9F" w:rsidTr="00BA02BD">
        <w:tc>
          <w:tcPr>
            <w:tcW w:w="4966"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085E9F" w:rsidRDefault="00A44F2E" w:rsidP="00BF6FAB">
            <w:pPr>
              <w:tabs>
                <w:tab w:val="left" w:pos="3233"/>
              </w:tabs>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 Tiesību akta projekta izstrādes nepieciešamība</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41"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Pamatojums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3867EC" w:rsidRPr="00085E9F" w:rsidRDefault="003941B8" w:rsidP="000E14B9">
            <w:pPr>
              <w:spacing w:after="0" w:line="240" w:lineRule="auto"/>
              <w:ind w:left="128" w:right="141" w:firstLine="581"/>
              <w:jc w:val="both"/>
              <w:rPr>
                <w:rFonts w:ascii="Times New Roman" w:eastAsia="Calibri" w:hAnsi="Times New Roman" w:cs="Times New Roman"/>
                <w:sz w:val="24"/>
                <w:szCs w:val="24"/>
                <w:lang w:eastAsia="lv-LV"/>
              </w:rPr>
            </w:pPr>
            <w:r w:rsidRPr="00085E9F">
              <w:rPr>
                <w:rFonts w:ascii="Times New Roman" w:hAnsi="Times New Roman" w:cs="Times New Roman"/>
                <w:sz w:val="24"/>
                <w:szCs w:val="24"/>
              </w:rPr>
              <w:t>Publiskas personas mantas ats</w:t>
            </w:r>
            <w:r w:rsidR="00E366BD">
              <w:rPr>
                <w:rFonts w:ascii="Times New Roman" w:hAnsi="Times New Roman" w:cs="Times New Roman"/>
                <w:sz w:val="24"/>
                <w:szCs w:val="24"/>
              </w:rPr>
              <w:t xml:space="preserve">avināšanas likuma 42.panta pirmā daļa un 43.pants, </w:t>
            </w:r>
            <w:r w:rsidR="00E366BD" w:rsidRPr="00E366BD">
              <w:rPr>
                <w:rFonts w:ascii="Times New Roman" w:hAnsi="Times New Roman" w:cs="Times New Roman"/>
                <w:sz w:val="24"/>
                <w:szCs w:val="24"/>
              </w:rPr>
              <w:t>likuma „Par pašvaldībām” 15. panta pi</w:t>
            </w:r>
            <w:r w:rsidR="00E366BD">
              <w:rPr>
                <w:rFonts w:ascii="Times New Roman" w:hAnsi="Times New Roman" w:cs="Times New Roman"/>
                <w:sz w:val="24"/>
                <w:szCs w:val="24"/>
              </w:rPr>
              <w:t>rmās daļas 2.</w:t>
            </w:r>
            <w:r w:rsidR="000E14B9">
              <w:rPr>
                <w:rFonts w:ascii="Times New Roman" w:hAnsi="Times New Roman" w:cs="Times New Roman"/>
                <w:sz w:val="24"/>
                <w:szCs w:val="24"/>
              </w:rPr>
              <w:t xml:space="preserve"> un </w:t>
            </w:r>
            <w:r w:rsidR="00E366BD">
              <w:rPr>
                <w:rFonts w:ascii="Times New Roman" w:hAnsi="Times New Roman" w:cs="Times New Roman"/>
                <w:sz w:val="24"/>
                <w:szCs w:val="24"/>
              </w:rPr>
              <w:t>6.punkts</w:t>
            </w:r>
            <w:r w:rsidR="00E366BD" w:rsidRPr="00E366BD">
              <w:rPr>
                <w:rFonts w:ascii="Times New Roman" w:hAnsi="Times New Roman" w:cs="Times New Roman"/>
                <w:sz w:val="24"/>
                <w:szCs w:val="24"/>
              </w:rPr>
              <w:t>.</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395" w:type="pct"/>
            <w:gridSpan w:val="5"/>
            <w:tcBorders>
              <w:top w:val="outset" w:sz="6" w:space="0" w:color="000000"/>
              <w:left w:val="outset" w:sz="6" w:space="0" w:color="000000"/>
              <w:bottom w:val="outset" w:sz="6" w:space="0" w:color="000000"/>
              <w:right w:val="outset" w:sz="6" w:space="0" w:color="000000"/>
            </w:tcBorders>
          </w:tcPr>
          <w:p w:rsidR="00752EB7" w:rsidRPr="00085E9F" w:rsidRDefault="00752EB7" w:rsidP="00752EB7">
            <w:pPr>
              <w:spacing w:after="0" w:line="240" w:lineRule="auto"/>
              <w:ind w:left="150" w:right="156"/>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F37EC" w:rsidRDefault="009F37EC" w:rsidP="00BF6FAB">
            <w:pPr>
              <w:spacing w:after="0" w:line="240" w:lineRule="auto"/>
              <w:ind w:left="150" w:right="156"/>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A44F2E" w:rsidRPr="009F37EC" w:rsidRDefault="00A44F2E" w:rsidP="009F37EC">
            <w:pPr>
              <w:jc w:val="center"/>
              <w:rPr>
                <w:rFonts w:ascii="Times New Roman" w:eastAsia="Times New Roman" w:hAnsi="Times New Roman" w:cs="Times New Roman"/>
                <w:sz w:val="24"/>
                <w:szCs w:val="24"/>
                <w:lang w:eastAsia="lv-LV"/>
              </w:rPr>
            </w:pP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50FAF" w:rsidRDefault="00A50FA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sidRPr="00A50FAF">
              <w:rPr>
                <w:rFonts w:ascii="Times New Roman" w:hAnsi="Times New Roman" w:cs="Times New Roman"/>
                <w:sz w:val="24"/>
                <w:szCs w:val="24"/>
              </w:rPr>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w:t>
            </w:r>
            <w:r w:rsidR="00E5786D">
              <w:rPr>
                <w:rFonts w:ascii="Times New Roman" w:hAnsi="Times New Roman" w:cs="Times New Roman"/>
                <w:sz w:val="24"/>
                <w:szCs w:val="24"/>
              </w:rPr>
              <w:t>lsts kapitālsabiedrībai vai atvas</w:t>
            </w:r>
            <w:bookmarkStart w:id="0" w:name="_GoBack"/>
            <w:bookmarkEnd w:id="0"/>
            <w:r w:rsidRPr="00A50FAF">
              <w:rPr>
                <w:rFonts w:ascii="Times New Roman" w:hAnsi="Times New Roman" w:cs="Times New Roman"/>
                <w:sz w:val="24"/>
                <w:szCs w:val="24"/>
              </w:rPr>
              <w:t>inātas publiskas personas vai tās iestādes funkciju nodrošināšanai noskaidro, izsludinot Valsts sekretāru sanāksmē attiecīgu Ministru kabineta rīkojuma projektu.</w:t>
            </w:r>
          </w:p>
          <w:p w:rsidR="00535D8D" w:rsidRPr="00535D8D"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ministrijas (turpmāk – ministrija) padotībā esošās izglītības iestādes </w:t>
            </w:r>
            <w:r w:rsidR="000E14B9">
              <w:rPr>
                <w:rFonts w:ascii="Times New Roman" w:hAnsi="Times New Roman" w:cs="Times New Roman"/>
                <w:sz w:val="24"/>
                <w:szCs w:val="24"/>
              </w:rPr>
              <w:t>Liepājas Jūrniecības koledžas</w:t>
            </w:r>
            <w:r>
              <w:rPr>
                <w:rFonts w:ascii="Times New Roman" w:hAnsi="Times New Roman" w:cs="Times New Roman"/>
                <w:sz w:val="24"/>
                <w:szCs w:val="24"/>
              </w:rPr>
              <w:t xml:space="preserve"> lietošanā atrodas</w:t>
            </w:r>
            <w:r w:rsidR="00E53149">
              <w:rPr>
                <w:rFonts w:ascii="Times New Roman" w:hAnsi="Times New Roman" w:cs="Times New Roman"/>
                <w:sz w:val="24"/>
                <w:szCs w:val="24"/>
              </w:rPr>
              <w:t xml:space="preserve"> </w:t>
            </w:r>
            <w:r w:rsidR="00535D8D">
              <w:rPr>
                <w:rFonts w:ascii="Times New Roman" w:hAnsi="Times New Roman" w:cs="Times New Roman"/>
                <w:sz w:val="24"/>
                <w:szCs w:val="24"/>
              </w:rPr>
              <w:t>ministrijas valdījumā esošs valsts nekustamais īpašums</w:t>
            </w:r>
            <w:r w:rsidR="00246C73">
              <w:rPr>
                <w:rFonts w:ascii="Times New Roman" w:hAnsi="Times New Roman" w:cs="Times New Roman"/>
                <w:sz w:val="24"/>
                <w:szCs w:val="24"/>
              </w:rPr>
              <w:t xml:space="preserve"> </w:t>
            </w:r>
            <w:r w:rsidR="000E14B9" w:rsidRPr="000E14B9">
              <w:rPr>
                <w:rFonts w:ascii="Times New Roman" w:hAnsi="Times New Roman" w:cs="Times New Roman"/>
                <w:sz w:val="24"/>
                <w:szCs w:val="24"/>
              </w:rPr>
              <w:t xml:space="preserve">(nekustamā īpašuma kadastra Nr.1700 026 0008) </w:t>
            </w:r>
            <w:r w:rsidR="00E53149" w:rsidRPr="00E53149">
              <w:rPr>
                <w:rFonts w:ascii="Times New Roman" w:hAnsi="Times New Roman" w:cs="Times New Roman"/>
                <w:sz w:val="24"/>
                <w:szCs w:val="24"/>
              </w:rPr>
              <w:t xml:space="preserve"> – </w:t>
            </w:r>
            <w:r w:rsidR="000E14B9" w:rsidRPr="000E14B9">
              <w:rPr>
                <w:rFonts w:ascii="Times New Roman" w:hAnsi="Times New Roman" w:cs="Times New Roman"/>
                <w:sz w:val="24"/>
                <w:szCs w:val="24"/>
              </w:rPr>
              <w:t>zemes vienīb</w:t>
            </w:r>
            <w:r w:rsidR="000E14B9">
              <w:rPr>
                <w:rFonts w:ascii="Times New Roman" w:hAnsi="Times New Roman" w:cs="Times New Roman"/>
                <w:sz w:val="24"/>
                <w:szCs w:val="24"/>
              </w:rPr>
              <w:t>a</w:t>
            </w:r>
            <w:r w:rsidR="000E14B9" w:rsidRPr="000E14B9">
              <w:rPr>
                <w:rFonts w:ascii="Times New Roman" w:hAnsi="Times New Roman" w:cs="Times New Roman"/>
                <w:sz w:val="24"/>
                <w:szCs w:val="24"/>
              </w:rPr>
              <w:t xml:space="preserve"> 1,1100 ha platībā (zemes vienības kadastra apzīmējums 1700 026 0008) un sešas būves</w:t>
            </w:r>
            <w:r w:rsidR="000E14B9">
              <w:rPr>
                <w:rFonts w:ascii="Times New Roman" w:hAnsi="Times New Roman" w:cs="Times New Roman"/>
                <w:sz w:val="24"/>
                <w:szCs w:val="24"/>
              </w:rPr>
              <w:t xml:space="preserve"> –</w:t>
            </w:r>
            <w:r w:rsidR="000E14B9" w:rsidRPr="000E14B9">
              <w:rPr>
                <w:rFonts w:ascii="Times New Roman" w:hAnsi="Times New Roman" w:cs="Times New Roman"/>
                <w:sz w:val="24"/>
                <w:szCs w:val="24"/>
              </w:rPr>
              <w:t xml:space="preserve"> </w:t>
            </w:r>
            <w:r w:rsidR="000E14B9">
              <w:rPr>
                <w:rFonts w:ascii="Times New Roman" w:hAnsi="Times New Roman" w:cs="Times New Roman"/>
                <w:sz w:val="24"/>
                <w:szCs w:val="24"/>
              </w:rPr>
              <w:t>sporta zāle (būves kadastra apzīmējums</w:t>
            </w:r>
            <w:r w:rsidR="000E14B9" w:rsidRPr="000E14B9">
              <w:rPr>
                <w:rFonts w:ascii="Times New Roman" w:hAnsi="Times New Roman" w:cs="Times New Roman"/>
                <w:sz w:val="24"/>
                <w:szCs w:val="24"/>
              </w:rPr>
              <w:t xml:space="preserve"> 1700 026 0001 001</w:t>
            </w:r>
            <w:r w:rsidR="000E14B9">
              <w:rPr>
                <w:rFonts w:ascii="Times New Roman" w:hAnsi="Times New Roman" w:cs="Times New Roman"/>
                <w:sz w:val="24"/>
                <w:szCs w:val="24"/>
              </w:rPr>
              <w:t>)</w:t>
            </w:r>
            <w:r w:rsidR="000E14B9" w:rsidRPr="000E14B9">
              <w:rPr>
                <w:rFonts w:ascii="Times New Roman" w:hAnsi="Times New Roman" w:cs="Times New Roman"/>
                <w:sz w:val="24"/>
                <w:szCs w:val="24"/>
              </w:rPr>
              <w:t>,</w:t>
            </w:r>
            <w:r w:rsidR="000E14B9">
              <w:rPr>
                <w:rFonts w:ascii="Times New Roman" w:hAnsi="Times New Roman" w:cs="Times New Roman"/>
                <w:sz w:val="24"/>
                <w:szCs w:val="24"/>
              </w:rPr>
              <w:t xml:space="preserve"> katlu māja (būves kadastra apzīmējums</w:t>
            </w:r>
            <w:r w:rsidR="000E14B9" w:rsidRPr="000E14B9">
              <w:rPr>
                <w:rFonts w:ascii="Times New Roman" w:hAnsi="Times New Roman" w:cs="Times New Roman"/>
                <w:sz w:val="24"/>
                <w:szCs w:val="24"/>
              </w:rPr>
              <w:t xml:space="preserve"> 1700 026 0001 002</w:t>
            </w:r>
            <w:r w:rsidR="000E14B9">
              <w:rPr>
                <w:rFonts w:ascii="Times New Roman" w:hAnsi="Times New Roman" w:cs="Times New Roman"/>
                <w:sz w:val="24"/>
                <w:szCs w:val="24"/>
              </w:rPr>
              <w:t>)</w:t>
            </w:r>
            <w:r w:rsidR="000E14B9" w:rsidRPr="000E14B9">
              <w:rPr>
                <w:rFonts w:ascii="Times New Roman" w:hAnsi="Times New Roman" w:cs="Times New Roman"/>
                <w:sz w:val="24"/>
                <w:szCs w:val="24"/>
              </w:rPr>
              <w:t>,</w:t>
            </w:r>
            <w:r w:rsidR="000E14B9">
              <w:rPr>
                <w:rFonts w:ascii="Times New Roman" w:hAnsi="Times New Roman" w:cs="Times New Roman"/>
                <w:sz w:val="24"/>
                <w:szCs w:val="24"/>
              </w:rPr>
              <w:t xml:space="preserve"> darbnīca (būves kadastra apzīmējums</w:t>
            </w:r>
            <w:r w:rsidR="000E14B9" w:rsidRPr="000E14B9">
              <w:rPr>
                <w:rFonts w:ascii="Times New Roman" w:hAnsi="Times New Roman" w:cs="Times New Roman"/>
                <w:sz w:val="24"/>
                <w:szCs w:val="24"/>
              </w:rPr>
              <w:t xml:space="preserve"> 1700 026 0001 003</w:t>
            </w:r>
            <w:r w:rsidR="000E14B9">
              <w:rPr>
                <w:rFonts w:ascii="Times New Roman" w:hAnsi="Times New Roman" w:cs="Times New Roman"/>
                <w:sz w:val="24"/>
                <w:szCs w:val="24"/>
              </w:rPr>
              <w:t>)</w:t>
            </w:r>
            <w:r w:rsidR="000E14B9" w:rsidRPr="000E14B9">
              <w:rPr>
                <w:rFonts w:ascii="Times New Roman" w:hAnsi="Times New Roman" w:cs="Times New Roman"/>
                <w:sz w:val="24"/>
                <w:szCs w:val="24"/>
              </w:rPr>
              <w:t>,</w:t>
            </w:r>
            <w:r w:rsidR="000E14B9">
              <w:rPr>
                <w:rFonts w:ascii="Times New Roman" w:hAnsi="Times New Roman" w:cs="Times New Roman"/>
                <w:sz w:val="24"/>
                <w:szCs w:val="24"/>
              </w:rPr>
              <w:t xml:space="preserve"> klubs</w:t>
            </w:r>
            <w:r w:rsidR="000E14B9" w:rsidRPr="000E14B9">
              <w:rPr>
                <w:rFonts w:ascii="Times New Roman" w:hAnsi="Times New Roman" w:cs="Times New Roman"/>
                <w:sz w:val="24"/>
                <w:szCs w:val="24"/>
              </w:rPr>
              <w:t xml:space="preserve"> </w:t>
            </w:r>
            <w:r w:rsidR="000E14B9">
              <w:rPr>
                <w:rFonts w:ascii="Times New Roman" w:hAnsi="Times New Roman" w:cs="Times New Roman"/>
                <w:sz w:val="24"/>
                <w:szCs w:val="24"/>
              </w:rPr>
              <w:t xml:space="preserve">(būves kadastra apzīmējums </w:t>
            </w:r>
            <w:r w:rsidR="000E14B9" w:rsidRPr="000E14B9">
              <w:rPr>
                <w:rFonts w:ascii="Times New Roman" w:hAnsi="Times New Roman" w:cs="Times New Roman"/>
                <w:sz w:val="24"/>
                <w:szCs w:val="24"/>
              </w:rPr>
              <w:t>1700 026 0001 005</w:t>
            </w:r>
            <w:r w:rsidR="000E14B9">
              <w:rPr>
                <w:rFonts w:ascii="Times New Roman" w:hAnsi="Times New Roman" w:cs="Times New Roman"/>
                <w:sz w:val="24"/>
                <w:szCs w:val="24"/>
              </w:rPr>
              <w:t>)</w:t>
            </w:r>
            <w:r w:rsidR="000E14B9" w:rsidRPr="000E14B9">
              <w:rPr>
                <w:rFonts w:ascii="Times New Roman" w:hAnsi="Times New Roman" w:cs="Times New Roman"/>
                <w:sz w:val="24"/>
                <w:szCs w:val="24"/>
              </w:rPr>
              <w:t xml:space="preserve"> un </w:t>
            </w:r>
            <w:r w:rsidR="000E14B9">
              <w:rPr>
                <w:rFonts w:ascii="Times New Roman" w:hAnsi="Times New Roman" w:cs="Times New Roman"/>
                <w:sz w:val="24"/>
                <w:szCs w:val="24"/>
              </w:rPr>
              <w:t xml:space="preserve"> divi šķūņi (būvju kadastra apzīmējumi 1700 026 0001 004 un</w:t>
            </w:r>
            <w:r w:rsidR="000E14B9" w:rsidRPr="000E14B9">
              <w:rPr>
                <w:rFonts w:ascii="Times New Roman" w:hAnsi="Times New Roman" w:cs="Times New Roman"/>
                <w:sz w:val="24"/>
                <w:szCs w:val="24"/>
              </w:rPr>
              <w:t xml:space="preserve"> 1700 026 0001 013) </w:t>
            </w:r>
            <w:r w:rsidR="000E14B9">
              <w:rPr>
                <w:rFonts w:ascii="Times New Roman" w:hAnsi="Times New Roman" w:cs="Times New Roman"/>
                <w:sz w:val="24"/>
                <w:szCs w:val="24"/>
              </w:rPr>
              <w:t>Atteku salā 2, Liepājā</w:t>
            </w:r>
            <w:r w:rsidR="00C50AE2">
              <w:rPr>
                <w:rFonts w:ascii="Times New Roman" w:hAnsi="Times New Roman" w:cs="Times New Roman"/>
                <w:sz w:val="24"/>
                <w:szCs w:val="24"/>
              </w:rPr>
              <w:t xml:space="preserve"> (turpmāk – valsts nekustamais īpašums)</w:t>
            </w:r>
            <w:r w:rsidR="00EF0BDF">
              <w:rPr>
                <w:rFonts w:ascii="Times New Roman" w:hAnsi="Times New Roman" w:cs="Times New Roman"/>
                <w:sz w:val="24"/>
                <w:szCs w:val="24"/>
              </w:rPr>
              <w:t>,</w:t>
            </w:r>
            <w:r w:rsidR="00535D8D">
              <w:rPr>
                <w:rFonts w:ascii="Times New Roman" w:hAnsi="Times New Roman" w:cs="Times New Roman"/>
                <w:sz w:val="24"/>
                <w:szCs w:val="24"/>
              </w:rPr>
              <w:t xml:space="preserve"> kas nav nepieciešams</w:t>
            </w:r>
            <w:r w:rsidR="00535D8D" w:rsidRPr="00535D8D">
              <w:rPr>
                <w:rFonts w:ascii="Times New Roman" w:hAnsi="Times New Roman" w:cs="Times New Roman"/>
                <w:sz w:val="24"/>
                <w:szCs w:val="24"/>
              </w:rPr>
              <w:t xml:space="preserve"> izglītības funkciju nodrošināšanai</w:t>
            </w:r>
            <w:r w:rsidR="00535D8D">
              <w:rPr>
                <w:rFonts w:ascii="Times New Roman" w:hAnsi="Times New Roman" w:cs="Times New Roman"/>
                <w:sz w:val="24"/>
                <w:szCs w:val="24"/>
              </w:rPr>
              <w:t>.</w:t>
            </w:r>
            <w:r w:rsidR="00400321">
              <w:rPr>
                <w:rFonts w:ascii="Times New Roman" w:hAnsi="Times New Roman" w:cs="Times New Roman"/>
                <w:sz w:val="24"/>
                <w:szCs w:val="24"/>
              </w:rPr>
              <w:t xml:space="preserve"> Saskaņā ar Nekustamā īpašuma valsts kadastra informācijas sistēmas datiem valsts nekustamā īpašuma kadastrālā vērtība ir 79117 EUR.</w:t>
            </w:r>
          </w:p>
          <w:p w:rsidR="00535D8D" w:rsidRPr="00E53149" w:rsidRDefault="00535D8D"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u w:val="single"/>
              </w:rPr>
            </w:pPr>
            <w:r>
              <w:rPr>
                <w:rFonts w:ascii="Times New Roman" w:hAnsi="Times New Roman" w:cs="Times New Roman"/>
                <w:sz w:val="24"/>
                <w:szCs w:val="24"/>
              </w:rPr>
              <w:t xml:space="preserve">Īpašuma </w:t>
            </w:r>
            <w:r w:rsidRPr="00535D8D">
              <w:rPr>
                <w:rFonts w:ascii="Times New Roman" w:hAnsi="Times New Roman" w:cs="Times New Roman"/>
                <w:sz w:val="24"/>
                <w:szCs w:val="24"/>
              </w:rPr>
              <w:t xml:space="preserve">tiesības ir nostiprinātas Latvijas valstij ministrijas personā </w:t>
            </w:r>
            <w:r w:rsidR="000E14B9">
              <w:rPr>
                <w:rFonts w:ascii="Times New Roman" w:hAnsi="Times New Roman" w:cs="Times New Roman"/>
                <w:sz w:val="24"/>
                <w:szCs w:val="24"/>
              </w:rPr>
              <w:t>Liepājas</w:t>
            </w:r>
            <w:r w:rsidRPr="00535D8D">
              <w:rPr>
                <w:rFonts w:ascii="Times New Roman" w:hAnsi="Times New Roman" w:cs="Times New Roman"/>
                <w:sz w:val="24"/>
                <w:szCs w:val="24"/>
              </w:rPr>
              <w:t xml:space="preserve"> tiesas zemesgrāmatu nodaļas </w:t>
            </w:r>
            <w:r w:rsidR="000E14B9">
              <w:rPr>
                <w:rFonts w:ascii="Times New Roman" w:hAnsi="Times New Roman" w:cs="Times New Roman"/>
                <w:sz w:val="24"/>
                <w:szCs w:val="24"/>
              </w:rPr>
              <w:t>Liepājas pilsētas</w:t>
            </w:r>
            <w:r w:rsidRPr="00535D8D">
              <w:rPr>
                <w:rFonts w:ascii="Times New Roman" w:hAnsi="Times New Roman" w:cs="Times New Roman"/>
                <w:sz w:val="24"/>
                <w:szCs w:val="24"/>
              </w:rPr>
              <w:t xml:space="preserve"> z</w:t>
            </w:r>
            <w:r w:rsidR="00C50AE2">
              <w:rPr>
                <w:rFonts w:ascii="Times New Roman" w:hAnsi="Times New Roman" w:cs="Times New Roman"/>
                <w:sz w:val="24"/>
                <w:szCs w:val="24"/>
              </w:rPr>
              <w:t>emesgrāmatas nodalījumā Nr.100000</w:t>
            </w:r>
            <w:r w:rsidR="000E14B9">
              <w:rPr>
                <w:rFonts w:ascii="Times New Roman" w:hAnsi="Times New Roman" w:cs="Times New Roman"/>
                <w:sz w:val="24"/>
                <w:szCs w:val="24"/>
              </w:rPr>
              <w:t>440263 (lēmums 2008</w:t>
            </w:r>
            <w:r w:rsidRPr="00535D8D">
              <w:rPr>
                <w:rFonts w:ascii="Times New Roman" w:hAnsi="Times New Roman" w:cs="Times New Roman"/>
                <w:sz w:val="24"/>
                <w:szCs w:val="24"/>
              </w:rPr>
              <w:t xml:space="preserve">.gada </w:t>
            </w:r>
            <w:r w:rsidR="000E14B9">
              <w:rPr>
                <w:rFonts w:ascii="Times New Roman" w:hAnsi="Times New Roman" w:cs="Times New Roman"/>
                <w:sz w:val="24"/>
                <w:szCs w:val="24"/>
              </w:rPr>
              <w:t>6.augustā</w:t>
            </w:r>
            <w:r w:rsidRPr="00535D8D">
              <w:rPr>
                <w:rFonts w:ascii="Times New Roman" w:hAnsi="Times New Roman" w:cs="Times New Roman"/>
                <w:sz w:val="24"/>
                <w:szCs w:val="24"/>
              </w:rPr>
              <w:t xml:space="preserve">). </w:t>
            </w:r>
          </w:p>
          <w:p w:rsidR="00A50FAF" w:rsidRDefault="00752EB7" w:rsidP="00A50FAF">
            <w:pPr>
              <w:tabs>
                <w:tab w:val="center" w:pos="141"/>
                <w:tab w:val="left" w:pos="5953"/>
              </w:tabs>
              <w:spacing w:after="0" w:line="240" w:lineRule="auto"/>
              <w:ind w:left="142" w:right="141" w:firstLine="567"/>
              <w:jc w:val="both"/>
              <w:rPr>
                <w:rFonts w:ascii="Times New Roman" w:hAnsi="Times New Roman" w:cs="Times New Roman"/>
                <w:sz w:val="24"/>
                <w:szCs w:val="24"/>
              </w:rPr>
            </w:pPr>
            <w:r w:rsidRPr="00003D0E">
              <w:rPr>
                <w:rFonts w:ascii="Times New Roman" w:eastAsia="Times New Roman" w:hAnsi="Times New Roman" w:cs="Times New Roman"/>
                <w:sz w:val="24"/>
                <w:szCs w:val="24"/>
                <w:lang w:eastAsia="lv-LV"/>
              </w:rPr>
              <w:t xml:space="preserve">Ministru kabineta rīkojuma projekts </w:t>
            </w:r>
            <w:r w:rsidR="00C50AE2" w:rsidRPr="00C50AE2">
              <w:rPr>
                <w:rFonts w:ascii="Times New Roman" w:eastAsia="Times New Roman" w:hAnsi="Times New Roman" w:cs="Times New Roman"/>
                <w:bCs/>
                <w:sz w:val="24"/>
                <w:szCs w:val="24"/>
                <w:lang w:eastAsia="lv-LV"/>
              </w:rPr>
              <w:t xml:space="preserve">„Par valsts nekustamā īpašuma </w:t>
            </w:r>
            <w:r w:rsidR="000E14B9">
              <w:rPr>
                <w:rFonts w:ascii="Times New Roman" w:eastAsia="Times New Roman" w:hAnsi="Times New Roman" w:cs="Times New Roman"/>
                <w:bCs/>
                <w:sz w:val="24"/>
                <w:szCs w:val="24"/>
                <w:lang w:eastAsia="lv-LV"/>
              </w:rPr>
              <w:t>Atteku salā 2, Liepājā</w:t>
            </w:r>
            <w:r w:rsidR="00C50AE2" w:rsidRPr="00C50AE2">
              <w:rPr>
                <w:rFonts w:ascii="Times New Roman" w:eastAsia="Times New Roman" w:hAnsi="Times New Roman" w:cs="Times New Roman"/>
                <w:bCs/>
                <w:sz w:val="24"/>
                <w:szCs w:val="24"/>
                <w:lang w:eastAsia="lv-LV"/>
              </w:rPr>
              <w:t xml:space="preserve">, nodošanu bez atlīdzības </w:t>
            </w:r>
            <w:r w:rsidR="000E14B9">
              <w:rPr>
                <w:rFonts w:ascii="Times New Roman" w:eastAsia="Times New Roman" w:hAnsi="Times New Roman" w:cs="Times New Roman"/>
                <w:bCs/>
                <w:sz w:val="24"/>
                <w:szCs w:val="24"/>
                <w:lang w:eastAsia="lv-LV"/>
              </w:rPr>
              <w:t>Liepājas pilsētas</w:t>
            </w:r>
            <w:r w:rsidR="00C50AE2" w:rsidRPr="00C50AE2">
              <w:rPr>
                <w:rFonts w:ascii="Times New Roman" w:eastAsia="Times New Roman" w:hAnsi="Times New Roman" w:cs="Times New Roman"/>
                <w:bCs/>
                <w:sz w:val="24"/>
                <w:szCs w:val="24"/>
                <w:lang w:eastAsia="lv-LV"/>
              </w:rPr>
              <w:t xml:space="preserve"> pašvaldības īpašumā”</w:t>
            </w:r>
            <w:r w:rsidR="004E615F" w:rsidRPr="00C50AE2">
              <w:rPr>
                <w:rFonts w:ascii="Times New Roman" w:eastAsia="Times New Roman" w:hAnsi="Times New Roman" w:cs="Times New Roman"/>
                <w:sz w:val="24"/>
                <w:szCs w:val="24"/>
                <w:lang w:eastAsia="lv-LV"/>
              </w:rPr>
              <w:t xml:space="preserve"> </w:t>
            </w:r>
            <w:r w:rsidRPr="00003D0E">
              <w:rPr>
                <w:rFonts w:ascii="Times New Roman" w:eastAsia="Times New Roman" w:hAnsi="Times New Roman" w:cs="Times New Roman"/>
                <w:sz w:val="24"/>
                <w:szCs w:val="24"/>
                <w:lang w:eastAsia="lv-LV"/>
              </w:rPr>
              <w:t xml:space="preserve">(turpmāk – rīkojuma projekts) paredz nodot bez atlīdzības </w:t>
            </w:r>
            <w:r w:rsidR="000E14B9">
              <w:rPr>
                <w:rFonts w:ascii="Times New Roman" w:eastAsia="Times New Roman" w:hAnsi="Times New Roman" w:cs="Times New Roman"/>
                <w:sz w:val="24"/>
                <w:szCs w:val="24"/>
                <w:lang w:eastAsia="lv-LV"/>
              </w:rPr>
              <w:t xml:space="preserve">Liepājas pilsētas </w:t>
            </w:r>
            <w:r w:rsidRPr="00003D0E">
              <w:rPr>
                <w:rFonts w:ascii="Times New Roman" w:eastAsia="Times New Roman" w:hAnsi="Times New Roman" w:cs="Times New Roman"/>
                <w:sz w:val="24"/>
                <w:szCs w:val="24"/>
                <w:lang w:eastAsia="lv-LV"/>
              </w:rPr>
              <w:t>pašvaldības</w:t>
            </w:r>
            <w:r w:rsidR="00003D0E" w:rsidRPr="00003D0E">
              <w:rPr>
                <w:rFonts w:ascii="Times New Roman" w:eastAsia="Times New Roman" w:hAnsi="Times New Roman" w:cs="Times New Roman"/>
                <w:sz w:val="24"/>
                <w:szCs w:val="24"/>
                <w:lang w:eastAsia="lv-LV"/>
              </w:rPr>
              <w:t xml:space="preserve"> (turpmāk – pašvaldība)</w:t>
            </w:r>
            <w:r w:rsidRPr="00003D0E">
              <w:rPr>
                <w:rFonts w:ascii="Times New Roman" w:eastAsia="Times New Roman" w:hAnsi="Times New Roman" w:cs="Times New Roman"/>
                <w:sz w:val="24"/>
                <w:szCs w:val="24"/>
                <w:lang w:eastAsia="lv-LV"/>
              </w:rPr>
              <w:t xml:space="preserve"> īpašumā </w:t>
            </w:r>
            <w:r w:rsidRPr="00003D0E">
              <w:rPr>
                <w:rFonts w:ascii="Times New Roman" w:hAnsi="Times New Roman" w:cs="Times New Roman"/>
                <w:sz w:val="24"/>
                <w:szCs w:val="24"/>
              </w:rPr>
              <w:t>valsts nekustamo īpašumu</w:t>
            </w:r>
            <w:r w:rsidR="00003D0E" w:rsidRPr="00003D0E">
              <w:rPr>
                <w:rFonts w:ascii="Times New Roman" w:hAnsi="Times New Roman" w:cs="Times New Roman"/>
                <w:sz w:val="24"/>
                <w:szCs w:val="24"/>
              </w:rPr>
              <w:t xml:space="preserve">. Pašvaldība </w:t>
            </w:r>
            <w:r w:rsidR="00263305">
              <w:rPr>
                <w:rFonts w:ascii="Times New Roman" w:hAnsi="Times New Roman" w:cs="Times New Roman"/>
                <w:sz w:val="24"/>
                <w:szCs w:val="24"/>
              </w:rPr>
              <w:t xml:space="preserve">saskaņā ar </w:t>
            </w:r>
            <w:r w:rsidR="000E14B9">
              <w:rPr>
                <w:rFonts w:ascii="Times New Roman" w:hAnsi="Times New Roman" w:cs="Times New Roman"/>
                <w:sz w:val="24"/>
                <w:szCs w:val="24"/>
              </w:rPr>
              <w:t>Liepājas</w:t>
            </w:r>
            <w:r w:rsidR="00263305" w:rsidRPr="00263305">
              <w:rPr>
                <w:rFonts w:ascii="Times New Roman" w:hAnsi="Times New Roman" w:cs="Times New Roman"/>
                <w:sz w:val="24"/>
                <w:szCs w:val="24"/>
              </w:rPr>
              <w:t xml:space="preserve"> </w:t>
            </w:r>
            <w:r w:rsidR="000E14B9">
              <w:rPr>
                <w:rFonts w:ascii="Times New Roman" w:hAnsi="Times New Roman" w:cs="Times New Roman"/>
                <w:sz w:val="24"/>
                <w:szCs w:val="24"/>
              </w:rPr>
              <w:t>pilsētas domes 2014</w:t>
            </w:r>
            <w:r w:rsidR="00263305" w:rsidRPr="00263305">
              <w:rPr>
                <w:rFonts w:ascii="Times New Roman" w:hAnsi="Times New Roman" w:cs="Times New Roman"/>
                <w:sz w:val="24"/>
                <w:szCs w:val="24"/>
              </w:rPr>
              <w:t xml:space="preserve">.gada </w:t>
            </w:r>
            <w:r w:rsidR="000E14B9">
              <w:rPr>
                <w:rFonts w:ascii="Times New Roman" w:hAnsi="Times New Roman" w:cs="Times New Roman"/>
                <w:sz w:val="24"/>
                <w:szCs w:val="24"/>
              </w:rPr>
              <w:t>27.marta</w:t>
            </w:r>
            <w:r w:rsidR="00263305" w:rsidRPr="00263305">
              <w:rPr>
                <w:rFonts w:ascii="Times New Roman" w:hAnsi="Times New Roman" w:cs="Times New Roman"/>
                <w:sz w:val="24"/>
                <w:szCs w:val="24"/>
              </w:rPr>
              <w:t xml:space="preserve"> lēmumu Nr.</w:t>
            </w:r>
            <w:r w:rsidR="000E14B9">
              <w:rPr>
                <w:rFonts w:ascii="Times New Roman" w:hAnsi="Times New Roman" w:cs="Times New Roman"/>
                <w:sz w:val="24"/>
                <w:szCs w:val="24"/>
              </w:rPr>
              <w:t>123 (prot. Nr.5, 32</w:t>
            </w:r>
            <w:r w:rsidR="00263305" w:rsidRPr="00263305">
              <w:rPr>
                <w:rFonts w:ascii="Times New Roman" w:hAnsi="Times New Roman" w:cs="Times New Roman"/>
                <w:sz w:val="24"/>
                <w:szCs w:val="24"/>
              </w:rPr>
              <w:t xml:space="preserve">.§) „Par </w:t>
            </w:r>
            <w:r w:rsidR="000E14B9">
              <w:rPr>
                <w:rFonts w:ascii="Times New Roman" w:hAnsi="Times New Roman" w:cs="Times New Roman"/>
                <w:sz w:val="24"/>
                <w:szCs w:val="24"/>
              </w:rPr>
              <w:t xml:space="preserve"> nekustamā īpašuma Atteku salā 2 pārņemšanu</w:t>
            </w:r>
            <w:r w:rsidR="00263305" w:rsidRPr="00263305">
              <w:rPr>
                <w:rFonts w:ascii="Times New Roman" w:hAnsi="Times New Roman" w:cs="Times New Roman"/>
                <w:sz w:val="24"/>
                <w:szCs w:val="24"/>
              </w:rPr>
              <w:t>”</w:t>
            </w:r>
            <w:r w:rsidR="00263305">
              <w:rPr>
                <w:rFonts w:ascii="Times New Roman" w:hAnsi="Times New Roman" w:cs="Times New Roman"/>
                <w:sz w:val="24"/>
                <w:szCs w:val="24"/>
              </w:rPr>
              <w:t xml:space="preserve"> </w:t>
            </w:r>
            <w:r w:rsidR="00003D0E" w:rsidRPr="00003D0E">
              <w:rPr>
                <w:rFonts w:ascii="Times New Roman" w:hAnsi="Times New Roman" w:cs="Times New Roman"/>
                <w:sz w:val="24"/>
                <w:szCs w:val="24"/>
              </w:rPr>
              <w:t>ir izteikusi ga</w:t>
            </w:r>
            <w:r w:rsidR="00644EE3">
              <w:rPr>
                <w:rFonts w:ascii="Times New Roman" w:hAnsi="Times New Roman" w:cs="Times New Roman"/>
                <w:sz w:val="24"/>
                <w:szCs w:val="24"/>
              </w:rPr>
              <w:t>tavību pārņemt valsts nekustamo īpašumu</w:t>
            </w:r>
            <w:r w:rsidR="00003D0E" w:rsidRPr="00003D0E">
              <w:rPr>
                <w:rFonts w:ascii="Times New Roman" w:hAnsi="Times New Roman" w:cs="Times New Roman"/>
                <w:sz w:val="24"/>
                <w:szCs w:val="24"/>
              </w:rPr>
              <w:t xml:space="preserve"> pašvaldības īpašumā bez atlīdzības, lai nodrošinātu likuma “Par pašvaldībām”</w:t>
            </w:r>
            <w:r w:rsidR="004D3CB5">
              <w:rPr>
                <w:rFonts w:ascii="Times New Roman" w:hAnsi="Times New Roman" w:cs="Times New Roman"/>
                <w:sz w:val="24"/>
                <w:szCs w:val="24"/>
              </w:rPr>
              <w:t xml:space="preserve"> 15.panta pirmās daļas </w:t>
            </w:r>
            <w:r w:rsidR="00644EE3" w:rsidRPr="00644EE3">
              <w:rPr>
                <w:rFonts w:ascii="Times New Roman" w:hAnsi="Times New Roman" w:cs="Times New Roman"/>
                <w:sz w:val="24"/>
                <w:szCs w:val="24"/>
              </w:rPr>
              <w:t>2.</w:t>
            </w:r>
            <w:r w:rsidR="000E14B9">
              <w:rPr>
                <w:rFonts w:ascii="Times New Roman" w:hAnsi="Times New Roman" w:cs="Times New Roman"/>
                <w:sz w:val="24"/>
                <w:szCs w:val="24"/>
              </w:rPr>
              <w:t xml:space="preserve"> un</w:t>
            </w:r>
            <w:r w:rsidR="00644EE3" w:rsidRPr="00644EE3">
              <w:rPr>
                <w:rFonts w:ascii="Times New Roman" w:hAnsi="Times New Roman" w:cs="Times New Roman"/>
                <w:sz w:val="24"/>
                <w:szCs w:val="24"/>
              </w:rPr>
              <w:t xml:space="preserve"> 6.punktā noteikto funkciju izpildi - </w:t>
            </w:r>
            <w:r w:rsidR="00A50FAF" w:rsidRPr="00A50FAF">
              <w:rPr>
                <w:rFonts w:ascii="Times New Roman" w:hAnsi="Times New Roman" w:cs="Times New Roman"/>
                <w:sz w:val="24"/>
                <w:szCs w:val="24"/>
              </w:rPr>
              <w:t xml:space="preserve">gādāt par savas administratīvās teritorijas labiekārtošanu, parku, skvēru un zaļo zonu ierīkošanai un uzturēšanai, veikt </w:t>
            </w:r>
            <w:proofErr w:type="spellStart"/>
            <w:r w:rsidR="00A50FAF" w:rsidRPr="00A50FAF">
              <w:rPr>
                <w:rFonts w:ascii="Times New Roman" w:hAnsi="Times New Roman" w:cs="Times New Roman"/>
                <w:sz w:val="24"/>
                <w:szCs w:val="24"/>
              </w:rPr>
              <w:t>pretplūdu</w:t>
            </w:r>
            <w:proofErr w:type="spellEnd"/>
            <w:r w:rsidR="00A50FAF" w:rsidRPr="00A50FAF">
              <w:rPr>
                <w:rFonts w:ascii="Times New Roman" w:hAnsi="Times New Roman" w:cs="Times New Roman"/>
                <w:sz w:val="24"/>
                <w:szCs w:val="24"/>
              </w:rPr>
              <w:t xml:space="preserve"> pasākumus, veicināt iedzīvotāju veselīgu dzīvesveidu un sportu.</w:t>
            </w:r>
          </w:p>
          <w:p w:rsidR="00752EB7" w:rsidRPr="00A50FAF" w:rsidRDefault="00003D0E" w:rsidP="00A50FAF">
            <w:pPr>
              <w:tabs>
                <w:tab w:val="center" w:pos="141"/>
                <w:tab w:val="left" w:pos="5953"/>
              </w:tabs>
              <w:spacing w:after="0" w:line="240" w:lineRule="auto"/>
              <w:ind w:left="142" w:right="141" w:firstLine="567"/>
              <w:jc w:val="both"/>
              <w:rPr>
                <w:rFonts w:ascii="Times New Roman" w:eastAsia="Times New Roman" w:hAnsi="Times New Roman" w:cs="Times New Roman"/>
                <w:sz w:val="24"/>
                <w:szCs w:val="24"/>
                <w:lang w:eastAsia="lv-LV"/>
              </w:rPr>
            </w:pPr>
            <w:r w:rsidRPr="00A50FAF">
              <w:rPr>
                <w:rFonts w:ascii="Times New Roman" w:hAnsi="Times New Roman" w:cs="Times New Roman"/>
                <w:sz w:val="24"/>
                <w:szCs w:val="24"/>
              </w:rPr>
              <w:t>Ministrijas Nekustamā īpašuma un valsts mantas</w:t>
            </w:r>
            <w:r w:rsidR="00644EE3" w:rsidRPr="00A50FAF">
              <w:rPr>
                <w:rFonts w:ascii="Times New Roman" w:hAnsi="Times New Roman" w:cs="Times New Roman"/>
                <w:sz w:val="24"/>
                <w:szCs w:val="24"/>
              </w:rPr>
              <w:t xml:space="preserve"> apsaimniekošanas komisijas 2015</w:t>
            </w:r>
            <w:r w:rsidRPr="00A50FAF">
              <w:rPr>
                <w:rFonts w:ascii="Times New Roman" w:hAnsi="Times New Roman" w:cs="Times New Roman"/>
                <w:sz w:val="24"/>
                <w:szCs w:val="24"/>
              </w:rPr>
              <w:t xml:space="preserve">.gada </w:t>
            </w:r>
            <w:r w:rsidR="00122B96" w:rsidRPr="00A50FAF">
              <w:rPr>
                <w:rFonts w:ascii="Times New Roman" w:hAnsi="Times New Roman" w:cs="Times New Roman"/>
                <w:sz w:val="24"/>
                <w:szCs w:val="24"/>
              </w:rPr>
              <w:t>24.septembra</w:t>
            </w:r>
            <w:r w:rsidRPr="00A50FAF">
              <w:rPr>
                <w:rFonts w:ascii="Times New Roman" w:hAnsi="Times New Roman" w:cs="Times New Roman"/>
                <w:sz w:val="24"/>
                <w:szCs w:val="24"/>
              </w:rPr>
              <w:t xml:space="preserve">  (</w:t>
            </w:r>
            <w:r w:rsidR="00EC6222" w:rsidRPr="00A50FAF">
              <w:rPr>
                <w:rFonts w:ascii="Times New Roman" w:hAnsi="Times New Roman" w:cs="Times New Roman"/>
                <w:sz w:val="24"/>
                <w:szCs w:val="24"/>
              </w:rPr>
              <w:t>prot</w:t>
            </w:r>
            <w:r w:rsidR="00122B96" w:rsidRPr="00A50FAF">
              <w:rPr>
                <w:rFonts w:ascii="Times New Roman" w:hAnsi="Times New Roman" w:cs="Times New Roman"/>
                <w:sz w:val="24"/>
                <w:szCs w:val="24"/>
              </w:rPr>
              <w:t>okols Nr.188</w:t>
            </w:r>
            <w:r w:rsidR="00644EE3" w:rsidRPr="00A50FAF">
              <w:rPr>
                <w:rFonts w:ascii="Times New Roman" w:hAnsi="Times New Roman" w:cs="Times New Roman"/>
                <w:sz w:val="24"/>
                <w:szCs w:val="24"/>
              </w:rPr>
              <w:t xml:space="preserve">, </w:t>
            </w:r>
            <w:r w:rsidR="00122B96" w:rsidRPr="00A50FAF">
              <w:rPr>
                <w:rFonts w:ascii="Times New Roman" w:hAnsi="Times New Roman" w:cs="Times New Roman"/>
                <w:sz w:val="24"/>
                <w:szCs w:val="24"/>
              </w:rPr>
              <w:t>14</w:t>
            </w:r>
            <w:r w:rsidR="00644EE3" w:rsidRPr="00A50FAF">
              <w:rPr>
                <w:rFonts w:ascii="Times New Roman" w:hAnsi="Times New Roman" w:cs="Times New Roman"/>
                <w:sz w:val="24"/>
                <w:szCs w:val="24"/>
              </w:rPr>
              <w:t>.punkts) sēdē</w:t>
            </w:r>
            <w:r w:rsidR="00EC6222" w:rsidRPr="00A50FAF">
              <w:rPr>
                <w:rFonts w:ascii="Times New Roman" w:hAnsi="Times New Roman" w:cs="Times New Roman"/>
                <w:sz w:val="24"/>
                <w:szCs w:val="24"/>
              </w:rPr>
              <w:t xml:space="preserve"> </w:t>
            </w:r>
            <w:r w:rsidR="00644EE3" w:rsidRPr="00A50FAF">
              <w:rPr>
                <w:rFonts w:ascii="Times New Roman" w:hAnsi="Times New Roman" w:cs="Times New Roman"/>
                <w:sz w:val="24"/>
                <w:szCs w:val="24"/>
              </w:rPr>
              <w:t>ir pieņemts</w:t>
            </w:r>
            <w:r w:rsidRPr="00A50FAF">
              <w:rPr>
                <w:rFonts w:ascii="Times New Roman" w:hAnsi="Times New Roman" w:cs="Times New Roman"/>
                <w:sz w:val="24"/>
                <w:szCs w:val="24"/>
              </w:rPr>
              <w:t xml:space="preserve"> lē</w:t>
            </w:r>
            <w:r w:rsidR="00644EE3" w:rsidRPr="00A50FAF">
              <w:rPr>
                <w:rFonts w:ascii="Times New Roman" w:hAnsi="Times New Roman" w:cs="Times New Roman"/>
                <w:sz w:val="24"/>
                <w:szCs w:val="24"/>
              </w:rPr>
              <w:t xml:space="preserve">mums par </w:t>
            </w:r>
            <w:r w:rsidR="00644EE3" w:rsidRPr="00A50FAF">
              <w:rPr>
                <w:rFonts w:ascii="Times New Roman" w:hAnsi="Times New Roman" w:cs="Times New Roman"/>
                <w:sz w:val="24"/>
                <w:szCs w:val="24"/>
              </w:rPr>
              <w:lastRenderedPageBreak/>
              <w:t>valsts nekustamā īpašuma</w:t>
            </w:r>
            <w:r w:rsidRPr="00A50FAF">
              <w:rPr>
                <w:rFonts w:ascii="Times New Roman" w:hAnsi="Times New Roman" w:cs="Times New Roman"/>
                <w:sz w:val="24"/>
                <w:szCs w:val="24"/>
              </w:rPr>
              <w:t xml:space="preserve"> nodošanu bez atlīdzības pašvaldības īpašumā</w:t>
            </w:r>
            <w:r w:rsidR="00A50FAF" w:rsidRPr="00A50FAF">
              <w:rPr>
                <w:rFonts w:ascii="Times New Roman" w:hAnsi="Times New Roman" w:cs="Times New Roman"/>
                <w:sz w:val="24"/>
                <w:szCs w:val="24"/>
              </w:rPr>
              <w:t xml:space="preserve"> (http://www.izm.gov.lv/images/ministrija/NIVMAK/188.pdf)</w:t>
            </w:r>
            <w:r w:rsidRPr="00A50FAF">
              <w:rPr>
                <w:rFonts w:ascii="Times New Roman" w:hAnsi="Times New Roman" w:cs="Times New Roman"/>
                <w:sz w:val="24"/>
                <w:szCs w:val="24"/>
              </w:rPr>
              <w:t>.</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3</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4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izstrādē iesaistītās institūcijas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Ministrija un pašvaldība.</w:t>
            </w:r>
          </w:p>
        </w:tc>
      </w:tr>
      <w:tr w:rsidR="00A44F2E" w:rsidRPr="00085E9F" w:rsidTr="00BA02BD">
        <w:trPr>
          <w:trHeight w:val="583"/>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4"/>
                <w:szCs w:val="24"/>
              </w:rPr>
            </w:pPr>
            <w:r w:rsidRPr="00085E9F">
              <w:rPr>
                <w:rFonts w:ascii="Times New Roman" w:hAnsi="Times New Roman" w:cs="Times New Roman"/>
                <w:sz w:val="24"/>
                <w:szCs w:val="24"/>
              </w:rPr>
              <w:t>Nav</w:t>
            </w:r>
          </w:p>
        </w:tc>
      </w:tr>
      <w:tr w:rsidR="00EE4D7C" w:rsidRPr="00085E9F" w:rsidTr="004070CE">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rHeight w:val="4195"/>
          <w:tblCellSpacing w:w="15" w:type="dxa"/>
        </w:trPr>
        <w:tc>
          <w:tcPr>
            <w:tcW w:w="4938" w:type="pct"/>
            <w:gridSpan w:val="11"/>
          </w:tcPr>
          <w:tbl>
            <w:tblPr>
              <w:tblW w:w="555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28"/>
              <w:gridCol w:w="6614"/>
              <w:gridCol w:w="436"/>
            </w:tblGrid>
            <w:tr w:rsidR="00964BB1" w:rsidRPr="00FA5ED0" w:rsidTr="002D3CD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64BB1" w:rsidRPr="00FA5ED0"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4"/>
                      <w:szCs w:val="24"/>
                      <w:lang w:eastAsia="lv-LV"/>
                    </w:rPr>
                  </w:pPr>
                  <w:r w:rsidRPr="00FA5ED0">
                    <w:rPr>
                      <w:rFonts w:ascii="Arial" w:eastAsia="Times New Roman" w:hAnsi="Arial" w:cs="Arial"/>
                      <w:color w:val="414142"/>
                      <w:sz w:val="24"/>
                      <w:szCs w:val="24"/>
                      <w:lang w:eastAsia="lv-LV"/>
                    </w:rPr>
                    <w:t> </w:t>
                  </w:r>
                  <w:r w:rsidRPr="00FA5ED0">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964BB1" w:rsidRPr="00FA5ED0" w:rsidTr="002D3CD4">
              <w:trPr>
                <w:gridAfter w:val="1"/>
                <w:wAfter w:w="411" w:type="dxa"/>
                <w:trHeight w:val="46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Sabiedrības </w:t>
                  </w:r>
                  <w:proofErr w:type="spellStart"/>
                  <w:r w:rsidRPr="00FA5ED0">
                    <w:rPr>
                      <w:rFonts w:ascii="Times New Roman" w:eastAsia="Times New Roman" w:hAnsi="Times New Roman" w:cs="Times New Roman"/>
                      <w:color w:val="414142"/>
                      <w:sz w:val="24"/>
                      <w:szCs w:val="24"/>
                      <w:lang w:eastAsia="lv-LV"/>
                    </w:rPr>
                    <w:t>mērķgrupas</w:t>
                  </w:r>
                  <w:proofErr w:type="spellEnd"/>
                  <w:r w:rsidRPr="00FA5ED0">
                    <w:rPr>
                      <w:rFonts w:ascii="Times New Roman" w:eastAsia="Times New Roman" w:hAnsi="Times New Roman" w:cs="Times New Roman"/>
                      <w:color w:val="414142"/>
                      <w:sz w:val="24"/>
                      <w:szCs w:val="24"/>
                      <w:lang w:eastAsia="lv-LV"/>
                    </w:rPr>
                    <w:t>, kuras tiesiskais regulējums ietekmē vai varētu ietekmēt</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856785"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w:t>
                  </w:r>
                  <w:r w:rsidR="00964BB1">
                    <w:rPr>
                      <w:rFonts w:ascii="Times New Roman" w:eastAsia="Times New Roman" w:hAnsi="Times New Roman" w:cs="Times New Roman"/>
                      <w:color w:val="414142"/>
                      <w:sz w:val="24"/>
                      <w:szCs w:val="24"/>
                      <w:lang w:eastAsia="lv-LV"/>
                    </w:rPr>
                    <w:t>ašvaldības iedzīvotāji.</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Tiesiskā regulējuma ietekme uz tautsaimniecību un administratīvo slogu</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1A7FA1" w:rsidP="00BA02BD">
                  <w:pPr>
                    <w:spacing w:after="0" w:line="240" w:lineRule="auto"/>
                    <w:ind w:right="588"/>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Projekta tiesiskais regulējums nemaina sabiedrības </w:t>
                  </w:r>
                  <w:proofErr w:type="spellStart"/>
                  <w:r w:rsidR="00BA02BD">
                    <w:rPr>
                      <w:rFonts w:ascii="Times New Roman" w:eastAsia="Times New Roman" w:hAnsi="Times New Roman" w:cs="Times New Roman"/>
                      <w:color w:val="414142"/>
                      <w:sz w:val="24"/>
                      <w:szCs w:val="24"/>
                      <w:lang w:eastAsia="lv-LV"/>
                    </w:rPr>
                    <w:t>mērķgrupu</w:t>
                  </w:r>
                  <w:proofErr w:type="spellEnd"/>
                  <w:r>
                    <w:rPr>
                      <w:rFonts w:ascii="Times New Roman" w:eastAsia="Times New Roman" w:hAnsi="Times New Roman" w:cs="Times New Roman"/>
                      <w:color w:val="414142"/>
                      <w:sz w:val="24"/>
                      <w:szCs w:val="24"/>
                      <w:lang w:eastAsia="lv-LV"/>
                    </w:rPr>
                    <w:t xml:space="preserve"> tiesības un pienākumus.</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Administratīvo izmaksu monetārs novērtējums</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BA02BD">
                  <w:pPr>
                    <w:spacing w:after="0" w:line="240" w:lineRule="auto"/>
                    <w:ind w:right="730"/>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Projekts šo jomu neskar.</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34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Cita informācija</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III. Tiesību akta projekta ietekme uz valsts budžetu un pašvaldību budžetiem</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restar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Rādītāji</w:t>
            </w:r>
          </w:p>
        </w:tc>
        <w:tc>
          <w:tcPr>
            <w:tcW w:w="1359" w:type="pct"/>
            <w:gridSpan w:val="5"/>
            <w:vMerge w:val="restar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5</w:t>
            </w:r>
            <w:r w:rsidRPr="00085E9F">
              <w:rPr>
                <w:rFonts w:ascii="Times New Roman" w:eastAsia="Times New Roman" w:hAnsi="Times New Roman" w:cs="Times New Roman"/>
                <w:b/>
                <w:bCs/>
                <w:sz w:val="24"/>
                <w:szCs w:val="24"/>
                <w:lang w:eastAsia="lv-LV"/>
              </w:rPr>
              <w:t>.gads</w:t>
            </w:r>
          </w:p>
        </w:tc>
        <w:tc>
          <w:tcPr>
            <w:tcW w:w="2600"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Turpmākie trīs gadi (</w:t>
            </w:r>
            <w:proofErr w:type="spellStart"/>
            <w:r w:rsidR="00752EB7" w:rsidRPr="00085E9F">
              <w:rPr>
                <w:rFonts w:ascii="Times New Roman" w:eastAsia="Times New Roman" w:hAnsi="Times New Roman" w:cs="Times New Roman"/>
                <w:sz w:val="24"/>
                <w:szCs w:val="24"/>
                <w:lang w:eastAsia="lv-LV"/>
              </w:rPr>
              <w:t>euro</w:t>
            </w:r>
            <w:proofErr w:type="spellEnd"/>
            <w:r w:rsidRPr="00085E9F">
              <w:rPr>
                <w:rFonts w:ascii="Times New Roman" w:eastAsia="Times New Roman" w:hAnsi="Times New Roman" w:cs="Times New Roman"/>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1359" w:type="pct"/>
            <w:gridSpan w:val="5"/>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73"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6</w:t>
            </w:r>
            <w:r w:rsidRPr="00085E9F">
              <w:rPr>
                <w:rFonts w:ascii="Times New Roman" w:eastAsia="Times New Roman" w:hAnsi="Times New Roman" w:cs="Times New Roman"/>
                <w:b/>
                <w:bCs/>
                <w:sz w:val="24"/>
                <w:szCs w:val="24"/>
                <w:lang w:eastAsia="lv-LV"/>
              </w:rPr>
              <w:t>.</w:t>
            </w:r>
          </w:p>
        </w:tc>
        <w:tc>
          <w:tcPr>
            <w:tcW w:w="635"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7</w:t>
            </w:r>
            <w:r w:rsidRPr="00085E9F">
              <w:rPr>
                <w:rFonts w:ascii="Times New Roman" w:eastAsia="Times New Roman" w:hAnsi="Times New Roman" w:cs="Times New Roman"/>
                <w:b/>
                <w:bCs/>
                <w:sz w:val="24"/>
                <w:szCs w:val="24"/>
                <w:lang w:eastAsia="lv-LV"/>
              </w:rPr>
              <w:t>.</w:t>
            </w:r>
          </w:p>
        </w:tc>
        <w:tc>
          <w:tcPr>
            <w:tcW w:w="1292"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8</w:t>
            </w:r>
            <w:r w:rsidRPr="00085E9F">
              <w:rPr>
                <w:rFonts w:ascii="Times New Roman" w:eastAsia="Times New Roman" w:hAnsi="Times New Roman" w:cs="Times New Roman"/>
                <w:b/>
                <w:bCs/>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Saskaņā ar valsts budžetu kārtējam gadam</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kārtējā gadā, salīdzinot ar budžetu kārtējam gadam</w:t>
            </w:r>
          </w:p>
        </w:tc>
        <w:tc>
          <w:tcPr>
            <w:tcW w:w="673"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c>
          <w:tcPr>
            <w:tcW w:w="635"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c>
          <w:tcPr>
            <w:tcW w:w="1292"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p>
        </w:tc>
        <w:tc>
          <w:tcPr>
            <w:tcW w:w="673"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p>
        </w:tc>
        <w:tc>
          <w:tcPr>
            <w:tcW w:w="635"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w:t>
            </w:r>
          </w:p>
        </w:tc>
        <w:tc>
          <w:tcPr>
            <w:tcW w:w="1292"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 Budžeta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1.3.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 Budžeta izdevumi: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2.1. valsts pamatbudžets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 Finansiālā ietekme:</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3.1. valsts pamatbudžets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3.2. speciālais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3.3. pašvaldību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rHeight w:val="1930"/>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57" w:type="pc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 Precizēta finansiālā ietekme:</w:t>
            </w:r>
          </w:p>
        </w:tc>
        <w:tc>
          <w:tcPr>
            <w:tcW w:w="457" w:type="pct"/>
            <w:vMerge w:val="restar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5.1. valsts pamatbudžets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5.2. speciālais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5.3. pašvaldību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 xml:space="preserve">6. Detalizēts ieņēmumu un izdevumu </w:t>
            </w:r>
            <w:r w:rsidRPr="00085E9F">
              <w:rPr>
                <w:rFonts w:ascii="Times New Roman" w:eastAsia="Times New Roman" w:hAnsi="Times New Roman" w:cs="Times New Roman"/>
                <w:sz w:val="24"/>
                <w:szCs w:val="24"/>
                <w:lang w:eastAsia="lv-LV"/>
              </w:rPr>
              <w:lastRenderedPageBreak/>
              <w:t>aprēķins (ja nepieciešams, detalizētu ieņēmumu un izdevumu aprēķinu var pievienot anotācijas pielikumā):</w:t>
            </w:r>
          </w:p>
        </w:tc>
        <w:tc>
          <w:tcPr>
            <w:tcW w:w="3959" w:type="pct"/>
            <w:gridSpan w:val="8"/>
            <w:vMerge w:val="restart"/>
            <w:vAlign w:val="center"/>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6.1. detalizēts ieņēmumu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6.2. detalizēts izdevumu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wBefore w:w="27" w:type="pct"/>
          <w:tblCellSpacing w:w="15" w:type="dxa"/>
        </w:trPr>
        <w:tc>
          <w:tcPr>
            <w:tcW w:w="979" w:type="pct"/>
            <w:gridSpan w:val="3"/>
            <w:hideMark/>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7. Cita informācija</w:t>
            </w:r>
          </w:p>
        </w:tc>
        <w:tc>
          <w:tcPr>
            <w:tcW w:w="3959" w:type="pct"/>
            <w:gridSpan w:val="8"/>
            <w:hideMark/>
          </w:tcPr>
          <w:p w:rsidR="00EE4D7C" w:rsidRPr="00085E9F" w:rsidRDefault="004E3BBC" w:rsidP="00644EE3">
            <w:pPr>
              <w:spacing w:after="0" w:line="240" w:lineRule="auto"/>
              <w:ind w:right="71" w:firstLine="394"/>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004D3CB5">
              <w:rPr>
                <w:rFonts w:ascii="Times New Roman" w:hAnsi="Times New Roman" w:cs="Times New Roman"/>
                <w:sz w:val="24"/>
                <w:szCs w:val="24"/>
                <w:lang w:eastAsia="lv-LV"/>
              </w:rPr>
              <w:t>ašvaldība</w:t>
            </w:r>
            <w:r w:rsidR="00752EB7" w:rsidRPr="00085E9F">
              <w:rPr>
                <w:rFonts w:ascii="Times New Roman" w:hAnsi="Times New Roman" w:cs="Times New Roman"/>
                <w:sz w:val="24"/>
                <w:szCs w:val="24"/>
                <w:lang w:eastAsia="lv-LV"/>
              </w:rPr>
              <w:t xml:space="preserve"> </w:t>
            </w:r>
            <w:r w:rsidR="004D3CB5">
              <w:rPr>
                <w:rFonts w:ascii="Times New Roman" w:hAnsi="Times New Roman" w:cs="Times New Roman"/>
                <w:sz w:val="24"/>
                <w:szCs w:val="24"/>
                <w:lang w:eastAsia="lv-LV"/>
              </w:rPr>
              <w:t>segs izdevumus</w:t>
            </w:r>
            <w:r w:rsidR="00752EB7" w:rsidRPr="00085E9F">
              <w:rPr>
                <w:rFonts w:ascii="Times New Roman" w:hAnsi="Times New Roman" w:cs="Times New Roman"/>
                <w:sz w:val="24"/>
                <w:szCs w:val="24"/>
                <w:lang w:eastAsia="lv-LV"/>
              </w:rPr>
              <w:t xml:space="preserve">, </w:t>
            </w:r>
            <w:r w:rsidR="009854CC">
              <w:rPr>
                <w:rFonts w:ascii="Times New Roman" w:hAnsi="Times New Roman" w:cs="Times New Roman"/>
                <w:sz w:val="24"/>
                <w:szCs w:val="24"/>
                <w:lang w:eastAsia="lv-LV"/>
              </w:rPr>
              <w:t>kas saistīti ar valsts nekustam</w:t>
            </w:r>
            <w:r w:rsidR="00644EE3">
              <w:rPr>
                <w:rFonts w:ascii="Times New Roman" w:hAnsi="Times New Roman" w:cs="Times New Roman"/>
                <w:sz w:val="24"/>
                <w:szCs w:val="24"/>
                <w:lang w:eastAsia="lv-LV"/>
              </w:rPr>
              <w:t>ā īpašuma</w:t>
            </w:r>
            <w:r w:rsidR="00752EB7" w:rsidRPr="00085E9F">
              <w:rPr>
                <w:rFonts w:ascii="Times New Roman" w:hAnsi="Times New Roman" w:cs="Times New Roman"/>
                <w:sz w:val="24"/>
                <w:szCs w:val="24"/>
                <w:lang w:eastAsia="lv-LV"/>
              </w:rPr>
              <w:t xml:space="preserve"> </w:t>
            </w:r>
            <w:r w:rsidR="00B0718D" w:rsidRPr="00085E9F">
              <w:rPr>
                <w:rFonts w:ascii="Times New Roman" w:hAnsi="Times New Roman" w:cs="Times New Roman"/>
                <w:sz w:val="24"/>
                <w:szCs w:val="24"/>
                <w:lang w:eastAsia="lv-LV"/>
              </w:rPr>
              <w:t>ierakstīšanu</w:t>
            </w:r>
            <w:r w:rsidR="00752EB7" w:rsidRPr="00085E9F">
              <w:rPr>
                <w:rFonts w:ascii="Times New Roman" w:hAnsi="Times New Roman" w:cs="Times New Roman"/>
                <w:sz w:val="24"/>
                <w:szCs w:val="24"/>
                <w:lang w:eastAsia="lv-LV"/>
              </w:rPr>
              <w:t xml:space="preserve"> zemesgrāmatā</w:t>
            </w:r>
            <w:r w:rsidR="00B0718D" w:rsidRPr="00085E9F">
              <w:rPr>
                <w:rFonts w:ascii="Times New Roman" w:hAnsi="Times New Roman" w:cs="Times New Roman"/>
                <w:sz w:val="24"/>
                <w:szCs w:val="24"/>
                <w:lang w:eastAsia="lv-LV"/>
              </w:rPr>
              <w:t xml:space="preserve"> uz pašvaldības vārda</w:t>
            </w:r>
            <w:r w:rsidR="007D3A0F" w:rsidRPr="00085E9F">
              <w:rPr>
                <w:rFonts w:ascii="Times New Roman" w:hAnsi="Times New Roman" w:cs="Times New Roman"/>
                <w:sz w:val="24"/>
                <w:szCs w:val="24"/>
                <w:lang w:eastAsia="lv-LV"/>
              </w:rPr>
              <w:t>.</w:t>
            </w:r>
          </w:p>
        </w:tc>
      </w:tr>
      <w:tr w:rsidR="00A44F2E" w:rsidRPr="00085E9F" w:rsidTr="00BA02BD">
        <w:tc>
          <w:tcPr>
            <w:tcW w:w="5000" w:type="pct"/>
            <w:gridSpan w:val="12"/>
            <w:tcBorders>
              <w:top w:val="outset" w:sz="6" w:space="0" w:color="000000"/>
              <w:left w:val="outset" w:sz="6" w:space="0" w:color="000000"/>
              <w:bottom w:val="outset" w:sz="6" w:space="0" w:color="000000"/>
              <w:right w:val="outset" w:sz="6" w:space="0" w:color="000000"/>
            </w:tcBorders>
            <w:hideMark/>
          </w:tcPr>
          <w:p w:rsidR="00BB7DA9" w:rsidRDefault="00BB7DA9" w:rsidP="00BF6FAB">
            <w:pPr>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 xml:space="preserve">VII. </w:t>
            </w:r>
            <w:r w:rsidRPr="00085E9F">
              <w:rPr>
                <w:rFonts w:ascii="Times New Roman" w:eastAsia="Times New Roman" w:hAnsi="Times New Roman" w:cs="Times New Roman"/>
                <w:b/>
                <w:sz w:val="24"/>
                <w:szCs w:val="24"/>
                <w:lang w:eastAsia="lv-LV"/>
              </w:rPr>
              <w:t>Tiesību akta projekta izpildes nodrošināšana un tās ietekme uz institūcijām</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izpildē iesaistītās institūcijas</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4F1D7D" w:rsidP="004F1D7D">
            <w:pPr>
              <w:spacing w:after="0" w:line="240" w:lineRule="auto"/>
              <w:ind w:left="113" w:right="148"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A44F2E" w:rsidRPr="00085E9F">
              <w:rPr>
                <w:rFonts w:ascii="Times New Roman" w:eastAsia="Times New Roman" w:hAnsi="Times New Roman" w:cs="Times New Roman"/>
                <w:sz w:val="24"/>
                <w:szCs w:val="24"/>
                <w:lang w:eastAsia="lv-LV"/>
              </w:rPr>
              <w:t>inistrija</w:t>
            </w:r>
            <w:r w:rsidR="004E3BBC">
              <w:rPr>
                <w:rFonts w:ascii="Times New Roman" w:eastAsia="Times New Roman" w:hAnsi="Times New Roman" w:cs="Times New Roman"/>
                <w:sz w:val="24"/>
                <w:szCs w:val="24"/>
                <w:lang w:eastAsia="lv-LV"/>
              </w:rPr>
              <w:t xml:space="preserve">, </w:t>
            </w:r>
            <w:r w:rsidR="00122B96">
              <w:rPr>
                <w:rFonts w:ascii="Times New Roman" w:eastAsia="Times New Roman" w:hAnsi="Times New Roman" w:cs="Times New Roman"/>
                <w:sz w:val="24"/>
                <w:szCs w:val="24"/>
                <w:lang w:eastAsia="lv-LV"/>
              </w:rPr>
              <w:t>Liepājas Jūrniecības koledža</w:t>
            </w:r>
            <w:r w:rsidR="00A44F2E" w:rsidRPr="00085E9F">
              <w:rPr>
                <w:rFonts w:ascii="Times New Roman" w:eastAsia="Times New Roman" w:hAnsi="Times New Roman" w:cs="Times New Roman"/>
                <w:sz w:val="24"/>
                <w:szCs w:val="24"/>
                <w:lang w:eastAsia="lv-LV"/>
              </w:rPr>
              <w:t xml:space="preserve"> un </w:t>
            </w:r>
            <w:r w:rsidR="00FD4EE5" w:rsidRPr="00085E9F">
              <w:rPr>
                <w:rFonts w:ascii="Times New Roman" w:eastAsia="Times New Roman" w:hAnsi="Times New Roman" w:cs="Times New Roman"/>
                <w:sz w:val="24"/>
                <w:szCs w:val="24"/>
                <w:lang w:eastAsia="lv-LV"/>
              </w:rPr>
              <w:t xml:space="preserve"> pašvaldība.</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752EB7"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Projekts šo jomu neskar.</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r w:rsidR="00A44F2E" w:rsidRPr="00085E9F">
              <w:rPr>
                <w:rFonts w:ascii="Times New Roman" w:eastAsia="Times New Roman" w:hAnsi="Times New Roman" w:cs="Times New Roman"/>
                <w:sz w:val="24"/>
                <w:szCs w:val="24"/>
                <w:lang w:eastAsia="lv-LV"/>
              </w:rPr>
              <w:t>.</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tabs>
                <w:tab w:val="center" w:pos="141"/>
              </w:tabs>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Iesniedzamajiem dokumentiem nav piešķirams lietojuma ierobežojuma statuss.</w:t>
            </w:r>
          </w:p>
          <w:p w:rsidR="00752EB7" w:rsidRPr="00085E9F" w:rsidRDefault="00A44F2E" w:rsidP="0049514D">
            <w:pPr>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 xml:space="preserve">Rīkojuma projekts attiecas uz </w:t>
            </w:r>
            <w:r w:rsidR="00752EB7" w:rsidRPr="00085E9F">
              <w:rPr>
                <w:rFonts w:ascii="Times New Roman" w:hAnsi="Times New Roman" w:cs="Times New Roman"/>
                <w:sz w:val="24"/>
                <w:szCs w:val="24"/>
              </w:rPr>
              <w:t>publiskās pārvaldes politiku.</w:t>
            </w:r>
          </w:p>
          <w:p w:rsidR="00A44F2E" w:rsidRPr="00085E9F" w:rsidRDefault="00C8165D" w:rsidP="00122B96">
            <w:pPr>
              <w:spacing w:after="0" w:line="240" w:lineRule="auto"/>
              <w:ind w:left="113" w:right="148" w:firstLine="426"/>
              <w:jc w:val="both"/>
              <w:rPr>
                <w:rFonts w:ascii="Times New Roman" w:eastAsia="Times New Roman" w:hAnsi="Times New Roman" w:cs="Times New Roman"/>
                <w:sz w:val="24"/>
                <w:szCs w:val="24"/>
                <w:lang w:eastAsia="lv-LV"/>
              </w:rPr>
            </w:pPr>
            <w:r w:rsidRPr="00C8165D">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399E" w:rsidRPr="00085E9F" w:rsidRDefault="00B0718D" w:rsidP="00B0718D">
      <w:pPr>
        <w:spacing w:after="0" w:line="240" w:lineRule="auto"/>
        <w:ind w:firstLine="709"/>
        <w:rPr>
          <w:rFonts w:ascii="Times New Roman" w:hAnsi="Times New Roman" w:cs="Times New Roman"/>
          <w:sz w:val="24"/>
          <w:szCs w:val="24"/>
        </w:rPr>
      </w:pPr>
      <w:r w:rsidRPr="00085E9F">
        <w:rPr>
          <w:rFonts w:ascii="Times New Roman" w:hAnsi="Times New Roman" w:cs="Times New Roman"/>
          <w:sz w:val="24"/>
          <w:szCs w:val="24"/>
        </w:rPr>
        <w:t>Anotācijas IV, V un VI sadaļa – projekts šīs jomas neskar.</w:t>
      </w:r>
    </w:p>
    <w:p w:rsidR="00BB7DA9" w:rsidRPr="00085E9F" w:rsidRDefault="00BB7DA9" w:rsidP="00B0718D">
      <w:pPr>
        <w:spacing w:after="0" w:line="240" w:lineRule="auto"/>
        <w:ind w:firstLine="709"/>
        <w:rPr>
          <w:rFonts w:ascii="Times New Roman" w:hAnsi="Times New Roman" w:cs="Times New Roman"/>
          <w:sz w:val="24"/>
          <w:szCs w:val="24"/>
        </w:rPr>
      </w:pPr>
    </w:p>
    <w:p w:rsidR="00752EB7" w:rsidRPr="00085E9F" w:rsidRDefault="00B0718D" w:rsidP="00752EB7">
      <w:pPr>
        <w:spacing w:after="0" w:line="240" w:lineRule="auto"/>
        <w:ind w:right="-1" w:firstLine="709"/>
        <w:jc w:val="both"/>
        <w:rPr>
          <w:rFonts w:ascii="Times New Roman" w:hAnsi="Times New Roman" w:cs="Times New Roman"/>
          <w:sz w:val="24"/>
          <w:szCs w:val="24"/>
        </w:rPr>
      </w:pPr>
      <w:r w:rsidRPr="00085E9F">
        <w:rPr>
          <w:rFonts w:ascii="Times New Roman" w:hAnsi="Times New Roman" w:cs="Times New Roman"/>
          <w:sz w:val="24"/>
          <w:szCs w:val="24"/>
        </w:rPr>
        <w:t>Izglītības un zinātnes ministre</w:t>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proofErr w:type="spellStart"/>
      <w:r w:rsidR="004E3BBC">
        <w:rPr>
          <w:rFonts w:ascii="Times New Roman" w:hAnsi="Times New Roman" w:cs="Times New Roman"/>
          <w:sz w:val="24"/>
          <w:szCs w:val="24"/>
        </w:rPr>
        <w:t>M.Seile</w:t>
      </w:r>
      <w:proofErr w:type="spellEnd"/>
    </w:p>
    <w:p w:rsidR="00752EB7" w:rsidRDefault="00752EB7" w:rsidP="00752EB7">
      <w:pPr>
        <w:spacing w:after="0" w:line="240" w:lineRule="auto"/>
        <w:ind w:right="-1"/>
        <w:jc w:val="both"/>
        <w:rPr>
          <w:rFonts w:ascii="Times New Roman" w:hAnsi="Times New Roman" w:cs="Times New Roman"/>
          <w:sz w:val="24"/>
          <w:szCs w:val="24"/>
        </w:rPr>
      </w:pPr>
    </w:p>
    <w:p w:rsidR="00752EB7" w:rsidRPr="00085E9F" w:rsidRDefault="00752EB7" w:rsidP="00752EB7">
      <w:pPr>
        <w:spacing w:after="0" w:line="240" w:lineRule="auto"/>
        <w:ind w:right="84" w:firstLine="709"/>
        <w:jc w:val="both"/>
        <w:rPr>
          <w:rFonts w:ascii="Times New Roman" w:hAnsi="Times New Roman" w:cs="Times New Roman"/>
          <w:sz w:val="24"/>
          <w:szCs w:val="24"/>
        </w:rPr>
      </w:pPr>
      <w:r w:rsidRPr="00085E9F">
        <w:rPr>
          <w:rFonts w:ascii="Times New Roman" w:hAnsi="Times New Roman" w:cs="Times New Roman"/>
          <w:sz w:val="24"/>
          <w:szCs w:val="24"/>
        </w:rPr>
        <w:t>Vizē:</w:t>
      </w:r>
    </w:p>
    <w:p w:rsidR="004E3BBC" w:rsidRPr="004E3BBC" w:rsidRDefault="00122B96" w:rsidP="004E3BBC">
      <w:pPr>
        <w:tabs>
          <w:tab w:val="center" w:pos="0"/>
        </w:tabs>
        <w:spacing w:after="0" w:line="240" w:lineRule="auto"/>
        <w:ind w:right="-108"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Valsts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sekretāre</w:t>
      </w:r>
      <w:proofErr w:type="spellEnd"/>
      <w:r w:rsidR="004E3BBC" w:rsidRPr="004E3BBC">
        <w:rPr>
          <w:rFonts w:ascii="Times New Roman" w:hAnsi="Times New Roman" w:cs="Times New Roman"/>
          <w:sz w:val="24"/>
          <w:szCs w:val="24"/>
          <w:lang w:val="en-US"/>
        </w:rPr>
        <w:tab/>
      </w:r>
      <w:r w:rsidR="004E3BBC" w:rsidRPr="004E3BBC">
        <w:rPr>
          <w:rFonts w:ascii="Times New Roman" w:hAnsi="Times New Roman" w:cs="Times New Roman"/>
          <w:sz w:val="24"/>
          <w:szCs w:val="24"/>
          <w:lang w:val="en-US"/>
        </w:rPr>
        <w:tab/>
      </w:r>
      <w:r w:rsidR="004E3BBC" w:rsidRPr="004E3BBC">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L.Lejiņa</w:t>
      </w:r>
      <w:proofErr w:type="spellEnd"/>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7920"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1422C" w:rsidRPr="00BF6FAB">
        <w:rPr>
          <w:rFonts w:ascii="Times New Roman" w:hAnsi="Times New Roman" w:cs="Times New Roman"/>
          <w:sz w:val="24"/>
          <w:szCs w:val="24"/>
        </w:rPr>
        <w:instrText xml:space="preserve"> TIME \@ "dd.MM.yyyy H:mm" </w:instrText>
      </w:r>
      <w:r w:rsidRPr="00BF6FAB">
        <w:rPr>
          <w:rFonts w:ascii="Times New Roman" w:hAnsi="Times New Roman" w:cs="Times New Roman"/>
          <w:sz w:val="24"/>
          <w:szCs w:val="24"/>
        </w:rPr>
        <w:fldChar w:fldCharType="separate"/>
      </w:r>
      <w:r w:rsidR="00E5786D">
        <w:rPr>
          <w:rFonts w:ascii="Times New Roman" w:hAnsi="Times New Roman" w:cs="Times New Roman"/>
          <w:noProof/>
          <w:sz w:val="24"/>
          <w:szCs w:val="24"/>
        </w:rPr>
        <w:t>30.10.2015 9:05</w:t>
      </w:r>
      <w:r w:rsidRPr="00BF6FAB">
        <w:rPr>
          <w:rFonts w:ascii="Times New Roman" w:hAnsi="Times New Roman" w:cs="Times New Roman"/>
          <w:sz w:val="24"/>
          <w:szCs w:val="24"/>
        </w:rPr>
        <w:fldChar w:fldCharType="end"/>
      </w:r>
    </w:p>
    <w:p w:rsidR="00F72F02"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72F02" w:rsidRPr="00BF6FAB">
        <w:rPr>
          <w:rFonts w:ascii="Times New Roman" w:hAnsi="Times New Roman" w:cs="Times New Roman"/>
          <w:sz w:val="24"/>
          <w:szCs w:val="24"/>
        </w:rPr>
        <w:instrText xml:space="preserve"> NUMWORDS  \# "0"  \* MERGEFORMAT </w:instrText>
      </w:r>
      <w:r w:rsidRPr="00BF6FAB">
        <w:rPr>
          <w:rFonts w:ascii="Times New Roman" w:hAnsi="Times New Roman" w:cs="Times New Roman"/>
          <w:sz w:val="24"/>
          <w:szCs w:val="24"/>
        </w:rPr>
        <w:fldChar w:fldCharType="separate"/>
      </w:r>
      <w:r w:rsidR="00937A09">
        <w:rPr>
          <w:rFonts w:ascii="Times New Roman" w:hAnsi="Times New Roman" w:cs="Times New Roman"/>
          <w:noProof/>
          <w:sz w:val="24"/>
          <w:szCs w:val="24"/>
        </w:rPr>
        <w:t>827</w:t>
      </w:r>
      <w:r w:rsidRPr="00BF6FAB">
        <w:rPr>
          <w:rFonts w:ascii="Times New Roman" w:hAnsi="Times New Roman" w:cs="Times New Roman"/>
          <w:sz w:val="24"/>
          <w:szCs w:val="24"/>
        </w:rPr>
        <w:fldChar w:fldCharType="end"/>
      </w:r>
    </w:p>
    <w:p w:rsidR="00BF6FAB" w:rsidRPr="00BF6FAB" w:rsidRDefault="00683D2C" w:rsidP="00BF6FAB">
      <w:pPr>
        <w:spacing w:after="0" w:line="240" w:lineRule="auto"/>
        <w:ind w:firstLine="709"/>
        <w:jc w:val="both"/>
        <w:rPr>
          <w:rFonts w:ascii="Times New Roman" w:eastAsia="Calibri" w:hAnsi="Times New Roman" w:cs="Times New Roman"/>
        </w:rPr>
      </w:pPr>
      <w:proofErr w:type="spellStart"/>
      <w:r>
        <w:rPr>
          <w:rFonts w:ascii="Times New Roman" w:eastAsia="Calibri" w:hAnsi="Times New Roman" w:cs="Times New Roman"/>
        </w:rPr>
        <w:t>I.Rozenštoka</w:t>
      </w:r>
      <w:proofErr w:type="spellEnd"/>
    </w:p>
    <w:p w:rsidR="00A201E1" w:rsidRDefault="00BF6FAB" w:rsidP="005B5D17">
      <w:pPr>
        <w:spacing w:after="0" w:line="240" w:lineRule="auto"/>
        <w:ind w:firstLine="709"/>
        <w:jc w:val="both"/>
        <w:rPr>
          <w:rFonts w:ascii="Times New Roman" w:hAnsi="Times New Roman" w:cs="Times New Roman"/>
          <w:sz w:val="24"/>
          <w:szCs w:val="24"/>
        </w:rPr>
      </w:pPr>
      <w:r w:rsidRPr="00BF6FAB">
        <w:rPr>
          <w:rFonts w:ascii="Times New Roman" w:eastAsia="Calibri" w:hAnsi="Times New Roman" w:cs="Times New Roman"/>
        </w:rPr>
        <w:t>67047</w:t>
      </w:r>
      <w:r w:rsidR="00AC20C1">
        <w:rPr>
          <w:rFonts w:ascii="Times New Roman" w:eastAsia="Calibri" w:hAnsi="Times New Roman" w:cs="Times New Roman"/>
        </w:rPr>
        <w:t>765</w:t>
      </w:r>
      <w:r w:rsidRPr="00BF6FAB">
        <w:rPr>
          <w:rFonts w:ascii="Times New Roman" w:eastAsia="Calibri" w:hAnsi="Times New Roman" w:cs="Times New Roman"/>
        </w:rPr>
        <w:t xml:space="preserve">, </w:t>
      </w:r>
      <w:r w:rsidR="00683D2C">
        <w:rPr>
          <w:rFonts w:ascii="Times New Roman" w:eastAsia="Calibri" w:hAnsi="Times New Roman" w:cs="Times New Roman"/>
        </w:rPr>
        <w:t>Ilze.Rozenstoka</w:t>
      </w:r>
      <w:r w:rsidRPr="00BF6FAB">
        <w:rPr>
          <w:rFonts w:ascii="Times New Roman" w:eastAsia="Calibri" w:hAnsi="Times New Roman" w:cs="Times New Roman"/>
        </w:rPr>
        <w:t>@izm.gov.lv</w:t>
      </w:r>
    </w:p>
    <w:p w:rsidR="002D4CA1" w:rsidRPr="00A201E1" w:rsidRDefault="00A201E1" w:rsidP="00A201E1">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A201E1" w:rsidSect="005A76CD">
      <w:headerReference w:type="default" r:id="rId8"/>
      <w:footerReference w:type="default" r:id="rId9"/>
      <w:footerReference w:type="first" r:id="rId10"/>
      <w:pgSz w:w="11906" w:h="16838"/>
      <w:pgMar w:top="568" w:right="1134" w:bottom="1134" w:left="1701" w:header="709"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EC" w:rsidRDefault="004847EC" w:rsidP="00AB4555">
      <w:pPr>
        <w:spacing w:after="0" w:line="240" w:lineRule="auto"/>
      </w:pPr>
      <w:r>
        <w:separator/>
      </w:r>
    </w:p>
  </w:endnote>
  <w:endnote w:type="continuationSeparator" w:id="0">
    <w:p w:rsidR="004847EC" w:rsidRDefault="004847EC"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0C" w:rsidRPr="009574F2" w:rsidRDefault="00503206" w:rsidP="00AC3A0C">
    <w:pPr>
      <w:pStyle w:val="Footer"/>
      <w:tabs>
        <w:tab w:val="clear" w:pos="8306"/>
        <w:tab w:val="right" w:pos="9072"/>
      </w:tabs>
      <w:jc w:val="both"/>
      <w:rPr>
        <w:rFonts w:ascii="Times New Roman" w:hAnsi="Times New Roman" w:cs="Times New Roman"/>
        <w:bCs/>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320E9A">
      <w:rPr>
        <w:rFonts w:ascii="Times New Roman" w:hAnsi="Times New Roman" w:cs="Times New Roman"/>
        <w:noProof/>
      </w:rPr>
      <w:t>IZMAnot_291015_VSS980</w:t>
    </w:r>
    <w:r w:rsidRPr="009574F2">
      <w:rPr>
        <w:rFonts w:ascii="Times New Roman" w:hAnsi="Times New Roman" w:cs="Times New Roman"/>
        <w:noProof/>
      </w:rPr>
      <w:fldChar w:fldCharType="end"/>
    </w:r>
    <w:r w:rsidR="00F2680F" w:rsidRPr="009574F2">
      <w:rPr>
        <w:rFonts w:ascii="Times New Roman" w:hAnsi="Times New Roman" w:cs="Times New Roman"/>
      </w:rPr>
      <w:t xml:space="preserve">; </w:t>
    </w:r>
    <w:r w:rsidR="00AC3A0C" w:rsidRPr="009574F2">
      <w:rPr>
        <w:rFonts w:ascii="Times New Roman" w:hAnsi="Times New Roman" w:cs="Times New Roman"/>
        <w:bCs/>
      </w:rPr>
      <w:t xml:space="preserve">Ministru kabineta rīkojuma projekta „Par valsts nekustamā īpašuma </w:t>
    </w:r>
    <w:r w:rsidR="00A201E1" w:rsidRPr="009574F2">
      <w:rPr>
        <w:rFonts w:ascii="Times New Roman" w:hAnsi="Times New Roman" w:cs="Times New Roman"/>
        <w:bCs/>
      </w:rPr>
      <w:t>Atteku salā 2, Liepājā</w:t>
    </w:r>
    <w:r w:rsidR="00AC3A0C" w:rsidRPr="009574F2">
      <w:rPr>
        <w:rFonts w:ascii="Times New Roman" w:hAnsi="Times New Roman" w:cs="Times New Roman"/>
        <w:bCs/>
      </w:rPr>
      <w:t xml:space="preserve">, nodošanu bez atlīdzības </w:t>
    </w:r>
    <w:r w:rsidR="00A201E1" w:rsidRPr="009574F2">
      <w:rPr>
        <w:rFonts w:ascii="Times New Roman" w:hAnsi="Times New Roman" w:cs="Times New Roman"/>
        <w:bCs/>
      </w:rPr>
      <w:t>Liepājas pilsētas</w:t>
    </w:r>
    <w:r w:rsidR="00AC3A0C" w:rsidRPr="009574F2">
      <w:rPr>
        <w:rFonts w:ascii="Times New Roman" w:hAnsi="Times New Roman" w:cs="Times New Roman"/>
        <w:bCs/>
      </w:rPr>
      <w:t xml:space="preserve"> pašvaldības īpašumā” sākotnējās ietekmes novērtējuma ziņojums (anotācija)</w:t>
    </w:r>
  </w:p>
  <w:p w:rsidR="00112EE8" w:rsidRPr="009574F2" w:rsidRDefault="00112EE8" w:rsidP="00F2680F">
    <w:pPr>
      <w:pStyle w:val="Footer"/>
      <w:tabs>
        <w:tab w:val="clear" w:pos="8306"/>
        <w:tab w:val="right" w:pos="9072"/>
      </w:tabs>
      <w:jc w:val="both"/>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A201E1" w:rsidRPr="009574F2" w:rsidRDefault="00F109DF" w:rsidP="00A201E1">
    <w:pPr>
      <w:pStyle w:val="Footer"/>
      <w:tabs>
        <w:tab w:val="clear" w:pos="8306"/>
        <w:tab w:val="right" w:pos="9072"/>
      </w:tabs>
      <w:jc w:val="both"/>
      <w:rPr>
        <w:rFonts w:ascii="Times New Roman" w:hAnsi="Times New Roman" w:cs="Times New Roman"/>
        <w:bCs/>
      </w:rPr>
    </w:pPr>
    <w:r w:rsidRPr="009574F2">
      <w:rPr>
        <w:rFonts w:ascii="Times New Roman" w:hAnsi="Times New Roman" w:cs="Times New Roman"/>
      </w:rPr>
      <w:fldChar w:fldCharType="begin"/>
    </w:r>
    <w:r w:rsidR="00112EE8"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320E9A">
      <w:rPr>
        <w:rFonts w:ascii="Times New Roman" w:hAnsi="Times New Roman" w:cs="Times New Roman"/>
        <w:noProof/>
      </w:rPr>
      <w:t>IZMAnot_291015_VSS980</w:t>
    </w:r>
    <w:r w:rsidRPr="009574F2">
      <w:rPr>
        <w:rFonts w:ascii="Times New Roman" w:hAnsi="Times New Roman" w:cs="Times New Roman"/>
      </w:rPr>
      <w:fldChar w:fldCharType="end"/>
    </w:r>
    <w:bookmarkEnd w:id="1"/>
    <w:bookmarkEnd w:id="2"/>
    <w:r w:rsidR="00112EE8" w:rsidRPr="009574F2">
      <w:rPr>
        <w:rFonts w:ascii="Times New Roman" w:hAnsi="Times New Roman" w:cs="Times New Roman"/>
      </w:rPr>
      <w:t xml:space="preserve">; </w:t>
    </w:r>
    <w:r w:rsidR="00A201E1" w:rsidRPr="009574F2">
      <w:rPr>
        <w:rFonts w:ascii="Times New Roman" w:hAnsi="Times New Roman" w:cs="Times New Roman"/>
        <w:bCs/>
      </w:rPr>
      <w:t>Ministru kabineta rīkojuma projekta „Par valsts nekustamā īpašuma Atteku salā 2, Liepājā, nodošanu bez atlīdzības Liepājas pilsētas pašvaldības īpašumā” sākotnējās ietekmes novērtējuma ziņojums (anotācija)</w:t>
    </w:r>
  </w:p>
  <w:p w:rsidR="00112EE8" w:rsidRPr="009574F2" w:rsidRDefault="00112EE8" w:rsidP="00A201E1">
    <w:pPr>
      <w:pStyle w:val="Footer"/>
      <w:tabs>
        <w:tab w:val="clear" w:pos="8306"/>
        <w:tab w:val="right" w:pos="9072"/>
      </w:tabs>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EC" w:rsidRDefault="004847EC" w:rsidP="00AB4555">
      <w:pPr>
        <w:spacing w:after="0" w:line="240" w:lineRule="auto"/>
      </w:pPr>
      <w:r>
        <w:separator/>
      </w:r>
    </w:p>
  </w:footnote>
  <w:footnote w:type="continuationSeparator" w:id="0">
    <w:p w:rsidR="004847EC" w:rsidRDefault="004847EC"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112EE8" w:rsidRPr="00FD7B17" w:rsidRDefault="00F109D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E5786D">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p w:rsidR="00112EE8" w:rsidRDefault="0011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37DD6"/>
    <w:rsid w:val="00040C59"/>
    <w:rsid w:val="00045477"/>
    <w:rsid w:val="00045AB1"/>
    <w:rsid w:val="00046B05"/>
    <w:rsid w:val="00047CDB"/>
    <w:rsid w:val="000519AC"/>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6DC8"/>
    <w:rsid w:val="000E073E"/>
    <w:rsid w:val="000E14B9"/>
    <w:rsid w:val="000E1EAB"/>
    <w:rsid w:val="000F28A4"/>
    <w:rsid w:val="000F56F3"/>
    <w:rsid w:val="00100280"/>
    <w:rsid w:val="00100BBA"/>
    <w:rsid w:val="0010168C"/>
    <w:rsid w:val="00111C77"/>
    <w:rsid w:val="00112EE8"/>
    <w:rsid w:val="00114863"/>
    <w:rsid w:val="001152E3"/>
    <w:rsid w:val="001158F8"/>
    <w:rsid w:val="0011598E"/>
    <w:rsid w:val="001206C7"/>
    <w:rsid w:val="00122B96"/>
    <w:rsid w:val="0012684E"/>
    <w:rsid w:val="001418FD"/>
    <w:rsid w:val="001419F3"/>
    <w:rsid w:val="0014416C"/>
    <w:rsid w:val="001455CC"/>
    <w:rsid w:val="00146C32"/>
    <w:rsid w:val="00155E50"/>
    <w:rsid w:val="001567A5"/>
    <w:rsid w:val="0016263D"/>
    <w:rsid w:val="001656CA"/>
    <w:rsid w:val="00172DA6"/>
    <w:rsid w:val="001730D3"/>
    <w:rsid w:val="001774EA"/>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7920"/>
    <w:rsid w:val="001E0894"/>
    <w:rsid w:val="001E09A3"/>
    <w:rsid w:val="001E18F0"/>
    <w:rsid w:val="001E2B2A"/>
    <w:rsid w:val="001E3E77"/>
    <w:rsid w:val="001E6C8E"/>
    <w:rsid w:val="001E782E"/>
    <w:rsid w:val="001F2605"/>
    <w:rsid w:val="001F2C96"/>
    <w:rsid w:val="001F4C1B"/>
    <w:rsid w:val="00202944"/>
    <w:rsid w:val="00211E37"/>
    <w:rsid w:val="0021579C"/>
    <w:rsid w:val="002207AF"/>
    <w:rsid w:val="0022511C"/>
    <w:rsid w:val="00237F9A"/>
    <w:rsid w:val="00245B75"/>
    <w:rsid w:val="00245F6D"/>
    <w:rsid w:val="00246BB0"/>
    <w:rsid w:val="00246C73"/>
    <w:rsid w:val="002470B7"/>
    <w:rsid w:val="00247B3E"/>
    <w:rsid w:val="00252AA4"/>
    <w:rsid w:val="002540B2"/>
    <w:rsid w:val="0025532F"/>
    <w:rsid w:val="00260BEF"/>
    <w:rsid w:val="00260D1C"/>
    <w:rsid w:val="00260E35"/>
    <w:rsid w:val="00261026"/>
    <w:rsid w:val="00263305"/>
    <w:rsid w:val="00266D1B"/>
    <w:rsid w:val="002722B6"/>
    <w:rsid w:val="00276C03"/>
    <w:rsid w:val="00281C0E"/>
    <w:rsid w:val="0028693D"/>
    <w:rsid w:val="00296C70"/>
    <w:rsid w:val="002A0318"/>
    <w:rsid w:val="002A04CF"/>
    <w:rsid w:val="002A205F"/>
    <w:rsid w:val="002A267F"/>
    <w:rsid w:val="002A34B6"/>
    <w:rsid w:val="002A5ED0"/>
    <w:rsid w:val="002B047F"/>
    <w:rsid w:val="002B3DF8"/>
    <w:rsid w:val="002B3FB2"/>
    <w:rsid w:val="002C60C4"/>
    <w:rsid w:val="002D09D7"/>
    <w:rsid w:val="002D44F6"/>
    <w:rsid w:val="002D4CA1"/>
    <w:rsid w:val="002D76A2"/>
    <w:rsid w:val="002E16B5"/>
    <w:rsid w:val="002E1D99"/>
    <w:rsid w:val="002E2533"/>
    <w:rsid w:val="002E5C83"/>
    <w:rsid w:val="002E6CE2"/>
    <w:rsid w:val="002E7979"/>
    <w:rsid w:val="002E7BC7"/>
    <w:rsid w:val="002F2669"/>
    <w:rsid w:val="002F49F4"/>
    <w:rsid w:val="00303171"/>
    <w:rsid w:val="003055E2"/>
    <w:rsid w:val="00305A81"/>
    <w:rsid w:val="003105CB"/>
    <w:rsid w:val="00312621"/>
    <w:rsid w:val="00312A76"/>
    <w:rsid w:val="00320E9A"/>
    <w:rsid w:val="003215B0"/>
    <w:rsid w:val="003230A4"/>
    <w:rsid w:val="003247C9"/>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6599A"/>
    <w:rsid w:val="0037609D"/>
    <w:rsid w:val="003760A7"/>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38EF"/>
    <w:rsid w:val="004441FF"/>
    <w:rsid w:val="004454D1"/>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576C"/>
    <w:rsid w:val="004B5C2A"/>
    <w:rsid w:val="004C0579"/>
    <w:rsid w:val="004C2099"/>
    <w:rsid w:val="004C3423"/>
    <w:rsid w:val="004C4FA0"/>
    <w:rsid w:val="004C521E"/>
    <w:rsid w:val="004C6118"/>
    <w:rsid w:val="004C7F8A"/>
    <w:rsid w:val="004D3CB5"/>
    <w:rsid w:val="004D53C8"/>
    <w:rsid w:val="004D59A3"/>
    <w:rsid w:val="004D621A"/>
    <w:rsid w:val="004E3808"/>
    <w:rsid w:val="004E3BBC"/>
    <w:rsid w:val="004E5C8B"/>
    <w:rsid w:val="004E5E3A"/>
    <w:rsid w:val="004E615F"/>
    <w:rsid w:val="004F068B"/>
    <w:rsid w:val="004F1D7D"/>
    <w:rsid w:val="004F4C3A"/>
    <w:rsid w:val="004F5CF2"/>
    <w:rsid w:val="004F777D"/>
    <w:rsid w:val="004F79CB"/>
    <w:rsid w:val="005000C9"/>
    <w:rsid w:val="00503206"/>
    <w:rsid w:val="0050404F"/>
    <w:rsid w:val="005043E5"/>
    <w:rsid w:val="00510420"/>
    <w:rsid w:val="00511253"/>
    <w:rsid w:val="00511B28"/>
    <w:rsid w:val="0051513B"/>
    <w:rsid w:val="005164E1"/>
    <w:rsid w:val="0051704F"/>
    <w:rsid w:val="00521FBF"/>
    <w:rsid w:val="00522379"/>
    <w:rsid w:val="00525856"/>
    <w:rsid w:val="00530AE7"/>
    <w:rsid w:val="00532D02"/>
    <w:rsid w:val="00533F7A"/>
    <w:rsid w:val="00535D8D"/>
    <w:rsid w:val="005442AF"/>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5F36"/>
    <w:rsid w:val="005D30D1"/>
    <w:rsid w:val="005D33A3"/>
    <w:rsid w:val="005D3DFC"/>
    <w:rsid w:val="005D7D6A"/>
    <w:rsid w:val="005E121F"/>
    <w:rsid w:val="005E27B7"/>
    <w:rsid w:val="005E5B84"/>
    <w:rsid w:val="005E5DC6"/>
    <w:rsid w:val="005E5ECE"/>
    <w:rsid w:val="005F3AD0"/>
    <w:rsid w:val="005F4656"/>
    <w:rsid w:val="006001FC"/>
    <w:rsid w:val="006013CE"/>
    <w:rsid w:val="0060149B"/>
    <w:rsid w:val="00601EA2"/>
    <w:rsid w:val="00616297"/>
    <w:rsid w:val="00625961"/>
    <w:rsid w:val="00631F68"/>
    <w:rsid w:val="00635979"/>
    <w:rsid w:val="00636A30"/>
    <w:rsid w:val="00636DF6"/>
    <w:rsid w:val="00642054"/>
    <w:rsid w:val="00644188"/>
    <w:rsid w:val="00644EE3"/>
    <w:rsid w:val="00652A06"/>
    <w:rsid w:val="00656564"/>
    <w:rsid w:val="00656A9F"/>
    <w:rsid w:val="00665990"/>
    <w:rsid w:val="006710D1"/>
    <w:rsid w:val="00673A6D"/>
    <w:rsid w:val="00673F79"/>
    <w:rsid w:val="00683D2C"/>
    <w:rsid w:val="00687C36"/>
    <w:rsid w:val="0069009D"/>
    <w:rsid w:val="00691051"/>
    <w:rsid w:val="006918E8"/>
    <w:rsid w:val="006963E9"/>
    <w:rsid w:val="00697555"/>
    <w:rsid w:val="006A69E4"/>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4995"/>
    <w:rsid w:val="0073310E"/>
    <w:rsid w:val="00734857"/>
    <w:rsid w:val="00734B21"/>
    <w:rsid w:val="007356E2"/>
    <w:rsid w:val="0073680E"/>
    <w:rsid w:val="00736E51"/>
    <w:rsid w:val="00740536"/>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0D65"/>
    <w:rsid w:val="007D3A0F"/>
    <w:rsid w:val="007D443F"/>
    <w:rsid w:val="007E01FC"/>
    <w:rsid w:val="007E19D0"/>
    <w:rsid w:val="007E1EF2"/>
    <w:rsid w:val="007E484F"/>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3853"/>
    <w:rsid w:val="0087495D"/>
    <w:rsid w:val="00876F24"/>
    <w:rsid w:val="00881114"/>
    <w:rsid w:val="008824B1"/>
    <w:rsid w:val="008873B9"/>
    <w:rsid w:val="008924A0"/>
    <w:rsid w:val="008A00EA"/>
    <w:rsid w:val="008B0FC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74A4"/>
    <w:rsid w:val="00921A96"/>
    <w:rsid w:val="009221A7"/>
    <w:rsid w:val="00932534"/>
    <w:rsid w:val="009374A2"/>
    <w:rsid w:val="00937A09"/>
    <w:rsid w:val="0094220B"/>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A0E82"/>
    <w:rsid w:val="009A1353"/>
    <w:rsid w:val="009A229E"/>
    <w:rsid w:val="009A2C48"/>
    <w:rsid w:val="009A46F2"/>
    <w:rsid w:val="009A6736"/>
    <w:rsid w:val="009B494E"/>
    <w:rsid w:val="009B6E03"/>
    <w:rsid w:val="009C4578"/>
    <w:rsid w:val="009C51B2"/>
    <w:rsid w:val="009D0225"/>
    <w:rsid w:val="009D5FBC"/>
    <w:rsid w:val="009D7FBE"/>
    <w:rsid w:val="009E029D"/>
    <w:rsid w:val="009E2418"/>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23D2"/>
    <w:rsid w:val="00A32D4D"/>
    <w:rsid w:val="00A42CB4"/>
    <w:rsid w:val="00A44F2E"/>
    <w:rsid w:val="00A473C3"/>
    <w:rsid w:val="00A50198"/>
    <w:rsid w:val="00A50FAF"/>
    <w:rsid w:val="00A53165"/>
    <w:rsid w:val="00A53663"/>
    <w:rsid w:val="00A60A87"/>
    <w:rsid w:val="00A650CE"/>
    <w:rsid w:val="00A65984"/>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24F6"/>
    <w:rsid w:val="00AB4555"/>
    <w:rsid w:val="00AC20C1"/>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2BBC"/>
    <w:rsid w:val="00B8425C"/>
    <w:rsid w:val="00B85A7F"/>
    <w:rsid w:val="00B85ED8"/>
    <w:rsid w:val="00B903DA"/>
    <w:rsid w:val="00B95EA8"/>
    <w:rsid w:val="00B95F15"/>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B4D"/>
    <w:rsid w:val="00BF6FAB"/>
    <w:rsid w:val="00BF7A13"/>
    <w:rsid w:val="00C02125"/>
    <w:rsid w:val="00C04520"/>
    <w:rsid w:val="00C110F7"/>
    <w:rsid w:val="00C13F23"/>
    <w:rsid w:val="00C14517"/>
    <w:rsid w:val="00C167F2"/>
    <w:rsid w:val="00C17D92"/>
    <w:rsid w:val="00C314A1"/>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5384"/>
    <w:rsid w:val="00C66092"/>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4099"/>
    <w:rsid w:val="00D05B6F"/>
    <w:rsid w:val="00D16F32"/>
    <w:rsid w:val="00D21E41"/>
    <w:rsid w:val="00D22673"/>
    <w:rsid w:val="00D27D0D"/>
    <w:rsid w:val="00D32270"/>
    <w:rsid w:val="00D617E4"/>
    <w:rsid w:val="00D61929"/>
    <w:rsid w:val="00D62AAA"/>
    <w:rsid w:val="00D6503C"/>
    <w:rsid w:val="00D7114C"/>
    <w:rsid w:val="00D76313"/>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D2452"/>
    <w:rsid w:val="00DD4D61"/>
    <w:rsid w:val="00DD5E59"/>
    <w:rsid w:val="00DD6E0D"/>
    <w:rsid w:val="00DE1923"/>
    <w:rsid w:val="00DE2083"/>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B54"/>
    <w:rsid w:val="00E22DB2"/>
    <w:rsid w:val="00E27161"/>
    <w:rsid w:val="00E30C5B"/>
    <w:rsid w:val="00E366BD"/>
    <w:rsid w:val="00E372C3"/>
    <w:rsid w:val="00E37B8C"/>
    <w:rsid w:val="00E401DF"/>
    <w:rsid w:val="00E43FC6"/>
    <w:rsid w:val="00E4538B"/>
    <w:rsid w:val="00E52276"/>
    <w:rsid w:val="00E53149"/>
    <w:rsid w:val="00E540A8"/>
    <w:rsid w:val="00E54C8C"/>
    <w:rsid w:val="00E56916"/>
    <w:rsid w:val="00E56F63"/>
    <w:rsid w:val="00E572F4"/>
    <w:rsid w:val="00E5786D"/>
    <w:rsid w:val="00E63280"/>
    <w:rsid w:val="00E64452"/>
    <w:rsid w:val="00E66673"/>
    <w:rsid w:val="00E726AC"/>
    <w:rsid w:val="00E738F3"/>
    <w:rsid w:val="00E748C6"/>
    <w:rsid w:val="00E74923"/>
    <w:rsid w:val="00E754E5"/>
    <w:rsid w:val="00E75771"/>
    <w:rsid w:val="00E762E3"/>
    <w:rsid w:val="00E8162B"/>
    <w:rsid w:val="00E82C64"/>
    <w:rsid w:val="00E8399E"/>
    <w:rsid w:val="00E840D8"/>
    <w:rsid w:val="00E8699B"/>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C25E2"/>
    <w:rsid w:val="00EC2FF3"/>
    <w:rsid w:val="00EC6222"/>
    <w:rsid w:val="00EC660B"/>
    <w:rsid w:val="00EC6A4D"/>
    <w:rsid w:val="00ED2151"/>
    <w:rsid w:val="00ED7C5A"/>
    <w:rsid w:val="00EE43F4"/>
    <w:rsid w:val="00EE4D7C"/>
    <w:rsid w:val="00EE7A25"/>
    <w:rsid w:val="00EF0BDF"/>
    <w:rsid w:val="00EF6502"/>
    <w:rsid w:val="00EF6DDF"/>
    <w:rsid w:val="00F00447"/>
    <w:rsid w:val="00F00999"/>
    <w:rsid w:val="00F02095"/>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F02"/>
    <w:rsid w:val="00F72FF3"/>
    <w:rsid w:val="00F83499"/>
    <w:rsid w:val="00F86741"/>
    <w:rsid w:val="00F918B7"/>
    <w:rsid w:val="00F95425"/>
    <w:rsid w:val="00FA7835"/>
    <w:rsid w:val="00FB149B"/>
    <w:rsid w:val="00FB2777"/>
    <w:rsid w:val="00FC3E94"/>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297F-B87A-4908-8755-1BF964FB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4272</Words>
  <Characters>2436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Atteku salā 2, Liepājā,  nodošanu bez atlīdzības Liepājas pilsētas pašvaldības īpašumā" sākotnējās ietekmes novērtējuma ziņojums (anotācija)</vt:lpstr>
    </vt:vector>
  </TitlesOfParts>
  <Manager>Elmārs Martinsons</Manager>
  <Company>Izglītības un zinātnes ministrija</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Atteku salā 2, Liepājā,  nodošanu bez atlīdzības Liepājas pilsētas pašvaldības īpašumā" sākotnējās ietekmes novērtējuma ziņojums (anotācija)</dc:title>
  <dc:subject>IZMAnot_291015_VSS980</dc:subject>
  <dc:creator>Ilze Rozenštoka</dc:creator>
  <cp:keywords>VSS980</cp:keywords>
  <dc:description>Ilze.Rozenstoka@izm.gov.lv;
67047765</dc:description>
  <cp:lastModifiedBy>Ilze Rozenštoka</cp:lastModifiedBy>
  <cp:revision>24</cp:revision>
  <cp:lastPrinted>2015-03-05T12:08:00Z</cp:lastPrinted>
  <dcterms:created xsi:type="dcterms:W3CDTF">2015-09-21T13:28:00Z</dcterms:created>
  <dcterms:modified xsi:type="dcterms:W3CDTF">2015-10-30T07:05:00Z</dcterms:modified>
  <cp:category>Anotācija</cp:category>
</cp:coreProperties>
</file>