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B1E1" w14:textId="0B50A118" w:rsidR="00F32FE0" w:rsidRPr="0087240F" w:rsidRDefault="00F61EEB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87240F" w:rsidRPr="0087240F">
        <w:rPr>
          <w:rFonts w:ascii="Times New Roman" w:hAnsi="Times New Roman" w:cs="Times New Roman"/>
          <w:sz w:val="28"/>
          <w:szCs w:val="28"/>
        </w:rPr>
        <w:t>.</w:t>
      </w:r>
      <w:r w:rsidR="008F09CF">
        <w:rPr>
          <w:rFonts w:ascii="Times New Roman" w:hAnsi="Times New Roman" w:cs="Times New Roman"/>
          <w:sz w:val="28"/>
          <w:szCs w:val="28"/>
        </w:rPr>
        <w:t> </w:t>
      </w:r>
      <w:r w:rsidR="0087240F" w:rsidRPr="0087240F">
        <w:rPr>
          <w:rFonts w:ascii="Times New Roman" w:hAnsi="Times New Roman" w:cs="Times New Roman"/>
          <w:sz w:val="28"/>
          <w:szCs w:val="28"/>
        </w:rPr>
        <w:t>p</w:t>
      </w:r>
      <w:r w:rsidR="00F32FE0" w:rsidRPr="0087240F">
        <w:rPr>
          <w:rFonts w:ascii="Times New Roman" w:hAnsi="Times New Roman" w:cs="Times New Roman"/>
          <w:sz w:val="28"/>
          <w:szCs w:val="28"/>
        </w:rPr>
        <w:t xml:space="preserve">ielikums </w:t>
      </w:r>
    </w:p>
    <w:p w14:paraId="2E46B1E2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E46B1E3" w14:textId="6F9A917D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201</w:t>
      </w:r>
      <w:r w:rsidR="00E97E7C">
        <w:rPr>
          <w:rFonts w:ascii="Times New Roman" w:hAnsi="Times New Roman" w:cs="Times New Roman"/>
          <w:sz w:val="28"/>
          <w:szCs w:val="28"/>
        </w:rPr>
        <w:t>5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  <w:r w:rsidR="0087240F" w:rsidRPr="0087240F">
        <w:rPr>
          <w:rFonts w:ascii="Times New Roman" w:hAnsi="Times New Roman" w:cs="Times New Roman"/>
          <w:sz w:val="28"/>
          <w:szCs w:val="28"/>
        </w:rPr>
        <w:t> </w:t>
      </w:r>
      <w:r w:rsidRPr="0087240F">
        <w:rPr>
          <w:rFonts w:ascii="Times New Roman" w:hAnsi="Times New Roman" w:cs="Times New Roman"/>
          <w:sz w:val="28"/>
          <w:szCs w:val="28"/>
        </w:rPr>
        <w:t xml:space="preserve">gada </w:t>
      </w:r>
      <w:r w:rsidR="00383BB6">
        <w:rPr>
          <w:rFonts w:ascii="Times New Roman" w:hAnsi="Times New Roman" w:cs="Times New Roman"/>
          <w:sz w:val="28"/>
          <w:szCs w:val="28"/>
        </w:rPr>
        <w:t>__.___________</w:t>
      </w:r>
    </w:p>
    <w:p w14:paraId="2E46B1E4" w14:textId="17352807" w:rsidR="00F32FE0" w:rsidRPr="0087240F" w:rsidRDefault="00E97E7C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noteikumiem</w:t>
      </w:r>
      <w:r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F32FE0" w:rsidRPr="0087240F">
        <w:rPr>
          <w:rFonts w:ascii="Times New Roman" w:hAnsi="Times New Roman" w:cs="Times New Roman"/>
          <w:sz w:val="28"/>
          <w:szCs w:val="28"/>
        </w:rPr>
        <w:t>Nr.</w:t>
      </w:r>
      <w:r w:rsidR="00383BB6">
        <w:rPr>
          <w:rFonts w:ascii="Times New Roman" w:hAnsi="Times New Roman" w:cs="Times New Roman"/>
          <w:sz w:val="28"/>
          <w:szCs w:val="28"/>
        </w:rPr>
        <w:t>____</w:t>
      </w:r>
    </w:p>
    <w:p w14:paraId="2E46B1E5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46B1E6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40F">
        <w:rPr>
          <w:rFonts w:ascii="Times New Roman" w:hAnsi="Times New Roman" w:cs="Times New Roman"/>
          <w:b/>
          <w:sz w:val="28"/>
          <w:szCs w:val="24"/>
        </w:rPr>
        <w:t xml:space="preserve">Kandidātu atbilstības vērtēšanas veidlapas paraugs </w:t>
      </w:r>
    </w:p>
    <w:p w14:paraId="2E46B1E7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1276"/>
        <w:gridCol w:w="1417"/>
        <w:gridCol w:w="1276"/>
      </w:tblGrid>
      <w:tr w:rsidR="007C34E2" w:rsidRPr="0087240F" w14:paraId="2E46B1EE" w14:textId="77777777" w:rsidTr="00383BB6">
        <w:trPr>
          <w:cantSplit/>
          <w:trHeight w:val="894"/>
        </w:trPr>
        <w:tc>
          <w:tcPr>
            <w:tcW w:w="1384" w:type="dxa"/>
            <w:shd w:val="clear" w:color="auto" w:fill="auto"/>
            <w:vAlign w:val="center"/>
          </w:tcPr>
          <w:p w14:paraId="2E46B1E8" w14:textId="14692020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Kritērija īpatsvars</w:t>
            </w:r>
            <w:r w:rsidR="007C34E2" w:rsidRPr="007C3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46B1E9" w14:textId="09D828F1" w:rsidR="00F32FE0" w:rsidRPr="0087240F" w:rsidRDefault="00F32FE0" w:rsidP="0087240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46B1EA" w14:textId="2C751208" w:rsidR="00F32FE0" w:rsidRPr="0087240F" w:rsidRDefault="008F09CF" w:rsidP="005D662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32FE0"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kritērija</w:t>
            </w:r>
            <w:proofErr w:type="spellEnd"/>
            <w:r w:rsidR="00F32FE0"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īpatsvars</w:t>
            </w:r>
            <w:r w:rsidR="005D662E" w:rsidRPr="005D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6B1EB" w14:textId="4EA0C4CD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zvārds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6B1EC" w14:textId="2E309FA4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6B1ED" w14:textId="5E3FF89B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zvārds</w:t>
            </w:r>
          </w:p>
        </w:tc>
      </w:tr>
      <w:tr w:rsidR="00C6012D" w:rsidRPr="0087240F" w14:paraId="2E46B1F5" w14:textId="77777777" w:rsidTr="00383BB6">
        <w:trPr>
          <w:cantSplit/>
          <w:trHeight w:val="285"/>
        </w:trPr>
        <w:tc>
          <w:tcPr>
            <w:tcW w:w="1384" w:type="dxa"/>
            <w:vMerge w:val="restart"/>
            <w:shd w:val="clear" w:color="auto" w:fill="auto"/>
          </w:tcPr>
          <w:p w14:paraId="2E46B1EF" w14:textId="326E976B" w:rsidR="00C6012D" w:rsidRPr="007C34E2" w:rsidRDefault="008F09CF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C6012D"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E46B1F4" w14:textId="4E105491" w:rsidR="00C6012D" w:rsidRPr="00F61EEB" w:rsidRDefault="00C6012D" w:rsidP="00F61EEB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>Valod</w:t>
            </w:r>
            <w:r w:rsidR="007C34E2"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zināšanas</w:t>
            </w:r>
          </w:p>
        </w:tc>
      </w:tr>
      <w:tr w:rsidR="00C6012D" w:rsidRPr="0087240F" w14:paraId="2E46B1FC" w14:textId="77777777" w:rsidTr="00383BB6">
        <w:trPr>
          <w:cantSplit/>
          <w:trHeight w:val="637"/>
        </w:trPr>
        <w:tc>
          <w:tcPr>
            <w:tcW w:w="1384" w:type="dxa"/>
            <w:vMerge/>
            <w:shd w:val="clear" w:color="auto" w:fill="auto"/>
          </w:tcPr>
          <w:p w14:paraId="2E46B1F6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1F7" w14:textId="03985A45" w:rsidR="00C6012D" w:rsidRPr="007C34E2" w:rsidRDefault="00F61EEB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5" w:type="dxa"/>
            <w:shd w:val="clear" w:color="auto" w:fill="auto"/>
          </w:tcPr>
          <w:p w14:paraId="2E46B1F8" w14:textId="35E7A7AB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E46B1F9" w14:textId="77777777" w:rsidR="00C6012D" w:rsidRPr="0087240F" w:rsidRDefault="00C6012D" w:rsidP="008F09CF">
            <w:pPr>
              <w:tabs>
                <w:tab w:val="left" w:pos="552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2E46B1FA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2E46B1FB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04" w14:textId="77777777" w:rsidTr="00383BB6">
        <w:trPr>
          <w:cantSplit/>
          <w:trHeight w:val="482"/>
        </w:trPr>
        <w:tc>
          <w:tcPr>
            <w:tcW w:w="1384" w:type="dxa"/>
            <w:vMerge/>
            <w:shd w:val="clear" w:color="auto" w:fill="auto"/>
          </w:tcPr>
          <w:p w14:paraId="2E46B1FD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1FF" w14:textId="5FA69A6D" w:rsidR="00C6012D" w:rsidRPr="007C34E2" w:rsidRDefault="00F61EEB" w:rsidP="005E3107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75" w:type="dxa"/>
            <w:shd w:val="clear" w:color="auto" w:fill="auto"/>
          </w:tcPr>
          <w:p w14:paraId="2E46B200" w14:textId="422D1015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E46B201" w14:textId="77777777" w:rsidR="00C6012D" w:rsidRPr="0087240F" w:rsidRDefault="00C6012D" w:rsidP="008F09CF">
            <w:pPr>
              <w:tabs>
                <w:tab w:val="left" w:pos="552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2E46B202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2E46B203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07" w14:textId="77777777" w:rsidTr="00383BB6">
        <w:trPr>
          <w:trHeight w:val="317"/>
        </w:trPr>
        <w:tc>
          <w:tcPr>
            <w:tcW w:w="1384" w:type="dxa"/>
            <w:vMerge w:val="restart"/>
            <w:shd w:val="clear" w:color="auto" w:fill="auto"/>
          </w:tcPr>
          <w:p w14:paraId="2E46B205" w14:textId="2986892A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E46B206" w14:textId="5D13A001" w:rsidR="00C6012D" w:rsidRPr="00F61EEB" w:rsidRDefault="00C6012D" w:rsidP="00F61EEB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</w:tc>
      </w:tr>
      <w:tr w:rsidR="00C6012D" w:rsidRPr="0087240F" w14:paraId="2E46B20E" w14:textId="77777777" w:rsidTr="00383BB6">
        <w:trPr>
          <w:trHeight w:val="795"/>
        </w:trPr>
        <w:tc>
          <w:tcPr>
            <w:tcW w:w="1384" w:type="dxa"/>
            <w:vMerge/>
            <w:shd w:val="clear" w:color="auto" w:fill="auto"/>
          </w:tcPr>
          <w:p w14:paraId="2E46B208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09" w14:textId="157F2663" w:rsidR="00C6012D" w:rsidRPr="007C34E2" w:rsidRDefault="00F61EEB" w:rsidP="008F09CF">
            <w:pPr>
              <w:pStyle w:val="naisc"/>
              <w:spacing w:before="0" w:after="0"/>
              <w:jc w:val="left"/>
            </w:pPr>
            <w:r>
              <w:t>2.1.</w:t>
            </w:r>
          </w:p>
        </w:tc>
        <w:tc>
          <w:tcPr>
            <w:tcW w:w="1275" w:type="dxa"/>
            <w:shd w:val="clear" w:color="auto" w:fill="auto"/>
          </w:tcPr>
          <w:p w14:paraId="2E46B20A" w14:textId="0A84141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E46B20B" w14:textId="77777777" w:rsidR="00C6012D" w:rsidRPr="0087240F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0C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0D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BA3" w:rsidRPr="0087240F" w14:paraId="2E46B218" w14:textId="77777777" w:rsidTr="00383BB6">
        <w:trPr>
          <w:trHeight w:val="349"/>
        </w:trPr>
        <w:tc>
          <w:tcPr>
            <w:tcW w:w="1384" w:type="dxa"/>
            <w:vMerge w:val="restart"/>
            <w:shd w:val="clear" w:color="auto" w:fill="auto"/>
          </w:tcPr>
          <w:p w14:paraId="2E46B216" w14:textId="452A49C9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E46B217" w14:textId="26EF3FA1" w:rsidR="00277BA3" w:rsidRPr="00F61EEB" w:rsidRDefault="00277BA3" w:rsidP="00F61EEB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>Pieredze</w:t>
            </w:r>
          </w:p>
        </w:tc>
      </w:tr>
      <w:tr w:rsidR="00277BA3" w:rsidRPr="0087240F" w14:paraId="2E46B21F" w14:textId="77777777" w:rsidTr="00383BB6">
        <w:trPr>
          <w:trHeight w:val="338"/>
        </w:trPr>
        <w:tc>
          <w:tcPr>
            <w:tcW w:w="1384" w:type="dxa"/>
            <w:vMerge/>
            <w:shd w:val="clear" w:color="auto" w:fill="auto"/>
          </w:tcPr>
          <w:p w14:paraId="2E46B219" w14:textId="77777777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1A" w14:textId="230CCA99" w:rsidR="00277BA3" w:rsidRPr="007C34E2" w:rsidRDefault="00F61EEB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75" w:type="dxa"/>
            <w:shd w:val="clear" w:color="auto" w:fill="auto"/>
          </w:tcPr>
          <w:p w14:paraId="2E46B21B" w14:textId="5FFFE3DB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276" w:type="dxa"/>
            <w:shd w:val="clear" w:color="auto" w:fill="auto"/>
          </w:tcPr>
          <w:p w14:paraId="2E46B21C" w14:textId="77777777" w:rsidR="00277BA3" w:rsidRPr="0087240F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1D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1E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BA3" w:rsidRPr="0087240F" w14:paraId="2E46B226" w14:textId="77777777" w:rsidTr="00383BB6">
        <w:trPr>
          <w:trHeight w:val="557"/>
        </w:trPr>
        <w:tc>
          <w:tcPr>
            <w:tcW w:w="1384" w:type="dxa"/>
            <w:vMerge/>
            <w:shd w:val="clear" w:color="auto" w:fill="auto"/>
          </w:tcPr>
          <w:p w14:paraId="2E46B220" w14:textId="77777777" w:rsidR="00277BA3" w:rsidRPr="007C34E2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21" w14:textId="6F0A317D" w:rsidR="00277BA3" w:rsidRPr="007C34E2" w:rsidRDefault="00F61EEB" w:rsidP="007C34E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75" w:type="dxa"/>
            <w:shd w:val="clear" w:color="auto" w:fill="auto"/>
          </w:tcPr>
          <w:p w14:paraId="2E46B222" w14:textId="509B7C67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276" w:type="dxa"/>
            <w:shd w:val="clear" w:color="auto" w:fill="auto"/>
          </w:tcPr>
          <w:p w14:paraId="2E46B223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24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25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29" w14:textId="77777777" w:rsidTr="00383BB6">
        <w:trPr>
          <w:trHeight w:val="281"/>
        </w:trPr>
        <w:tc>
          <w:tcPr>
            <w:tcW w:w="1384" w:type="dxa"/>
            <w:vMerge w:val="restart"/>
            <w:shd w:val="clear" w:color="auto" w:fill="auto"/>
          </w:tcPr>
          <w:p w14:paraId="2E46B227" w14:textId="0E542C98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E46B228" w14:textId="354681C6" w:rsidR="00C6012D" w:rsidRPr="00F61EEB" w:rsidRDefault="007C34E2" w:rsidP="00F61EEB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  <w:tab w:val="left" w:pos="5529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F09CF"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ompetences </w:t>
            </w:r>
          </w:p>
        </w:tc>
      </w:tr>
      <w:tr w:rsidR="00C6012D" w:rsidRPr="0087240F" w14:paraId="2E46B230" w14:textId="77777777" w:rsidTr="00383BB6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2A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2B" w14:textId="75196984" w:rsidR="00C6012D" w:rsidRPr="00F61121" w:rsidRDefault="00F61EEB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75" w:type="dxa"/>
            <w:shd w:val="clear" w:color="auto" w:fill="auto"/>
          </w:tcPr>
          <w:p w14:paraId="2E46B22C" w14:textId="03DCBB8D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E46B22D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2E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2F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2D" w:rsidRPr="0087240F" w14:paraId="3C1D67F7" w14:textId="77777777" w:rsidTr="00383BB6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3B1040DB" w14:textId="77777777" w:rsidR="00F92F2D" w:rsidRPr="0087240F" w:rsidRDefault="00F92F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94DEF5" w14:textId="6AF1D660" w:rsidR="00F92F2D" w:rsidRPr="00854D9A" w:rsidRDefault="00F61EEB" w:rsidP="00854D9A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75" w:type="dxa"/>
            <w:shd w:val="clear" w:color="auto" w:fill="auto"/>
          </w:tcPr>
          <w:p w14:paraId="5F3A4F31" w14:textId="1D057635" w:rsidR="00F92F2D" w:rsidRPr="007C34E2" w:rsidRDefault="00F92F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276" w:type="dxa"/>
            <w:shd w:val="clear" w:color="auto" w:fill="auto"/>
          </w:tcPr>
          <w:p w14:paraId="5AFD041C" w14:textId="77777777" w:rsidR="00F92F2D" w:rsidRPr="0087240F" w:rsidRDefault="00F92F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9382EF" w14:textId="77777777" w:rsidR="00F92F2D" w:rsidRPr="0087240F" w:rsidRDefault="00F92F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12DFB8" w14:textId="77777777" w:rsidR="00F92F2D" w:rsidRPr="0087240F" w:rsidRDefault="00F92F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38" w14:textId="77777777" w:rsidTr="00383BB6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31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33" w14:textId="5ABA1097" w:rsidR="00C6012D" w:rsidRPr="00F61121" w:rsidRDefault="00F61EEB" w:rsidP="00854D9A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8F09CF" w:rsidRPr="008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E46B234" w14:textId="2F61E70B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E46B235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36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37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3F" w14:textId="77777777" w:rsidTr="00383BB6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39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3A" w14:textId="2F1B6A77" w:rsidR="00C6012D" w:rsidRPr="00F61121" w:rsidRDefault="00F61EEB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75" w:type="dxa"/>
            <w:shd w:val="clear" w:color="auto" w:fill="auto"/>
          </w:tcPr>
          <w:p w14:paraId="2E46B23B" w14:textId="214BEB2F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E46B23C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3D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3E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EEB" w:rsidRPr="0087240F" w14:paraId="6E463260" w14:textId="77777777" w:rsidTr="006913EF">
        <w:trPr>
          <w:trHeight w:val="469"/>
        </w:trPr>
        <w:tc>
          <w:tcPr>
            <w:tcW w:w="1384" w:type="dxa"/>
            <w:vMerge w:val="restart"/>
            <w:shd w:val="clear" w:color="auto" w:fill="auto"/>
          </w:tcPr>
          <w:p w14:paraId="6D5CA556" w14:textId="3B1312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64E2DD07" w14:textId="18735F9B" w:rsidR="00F61EEB" w:rsidRPr="00F61EEB" w:rsidRDefault="00F61EEB" w:rsidP="00F61EE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B">
              <w:rPr>
                <w:rFonts w:ascii="Times New Roman" w:hAnsi="Times New Roman" w:cs="Times New Roman"/>
                <w:b/>
                <w:sz w:val="24"/>
                <w:szCs w:val="24"/>
              </w:rPr>
              <w:t>Citas būtiskas kompetences</w:t>
            </w:r>
          </w:p>
        </w:tc>
      </w:tr>
      <w:tr w:rsidR="00F61EEB" w:rsidRPr="0087240F" w14:paraId="4053979A" w14:textId="77777777" w:rsidTr="00383BB6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408B2EDD" w14:textId="77777777" w:rsidR="00F61EEB" w:rsidRPr="007C34E2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691AF2D" w14:textId="1D276AF1" w:rsidR="00F61EEB" w:rsidRPr="00F61EEB" w:rsidRDefault="00F61EEB" w:rsidP="00F61EE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75" w:type="dxa"/>
            <w:shd w:val="clear" w:color="auto" w:fill="auto"/>
          </w:tcPr>
          <w:p w14:paraId="0DFA287E" w14:textId="06B1347E" w:rsidR="00F61EEB" w:rsidRPr="007C34E2" w:rsidRDefault="00F61EEB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276" w:type="dxa"/>
            <w:shd w:val="clear" w:color="auto" w:fill="auto"/>
          </w:tcPr>
          <w:p w14:paraId="50F026C4" w14:textId="777777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0C0180" w14:textId="777777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24C3C" w14:textId="777777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EEB" w:rsidRPr="0087240F" w14:paraId="27E378E8" w14:textId="77777777" w:rsidTr="00383BB6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41486398" w14:textId="77777777" w:rsidR="00F61EEB" w:rsidRPr="007C34E2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219CDB" w14:textId="0C3E6AC8" w:rsidR="00F61EEB" w:rsidRPr="00F61EEB" w:rsidRDefault="00F61EEB" w:rsidP="00F61EE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75" w:type="dxa"/>
            <w:shd w:val="clear" w:color="auto" w:fill="auto"/>
          </w:tcPr>
          <w:p w14:paraId="518B40D8" w14:textId="57377221" w:rsidR="00F61EEB" w:rsidRPr="007C34E2" w:rsidRDefault="00F61EEB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276" w:type="dxa"/>
            <w:shd w:val="clear" w:color="auto" w:fill="auto"/>
          </w:tcPr>
          <w:p w14:paraId="66437CA7" w14:textId="777777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11F8DF" w14:textId="777777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5538F" w14:textId="77777777" w:rsidR="00F61EEB" w:rsidRPr="0087240F" w:rsidRDefault="00F61EEB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6B247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326"/>
      </w:tblGrid>
      <w:tr w:rsidR="00F32FE0" w:rsidRPr="0087240F" w14:paraId="2E46B24C" w14:textId="77777777" w:rsidTr="005D662E">
        <w:trPr>
          <w:trHeight w:val="365"/>
        </w:trPr>
        <w:tc>
          <w:tcPr>
            <w:tcW w:w="1417" w:type="dxa"/>
            <w:shd w:val="clear" w:color="auto" w:fill="auto"/>
          </w:tcPr>
          <w:p w14:paraId="2E46B248" w14:textId="77777777" w:rsidR="00F32FE0" w:rsidRPr="0087240F" w:rsidRDefault="00F32FE0" w:rsidP="005D662E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  <w:tc>
          <w:tcPr>
            <w:tcW w:w="1276" w:type="dxa"/>
            <w:shd w:val="clear" w:color="auto" w:fill="auto"/>
          </w:tcPr>
          <w:p w14:paraId="2E46B249" w14:textId="77777777" w:rsidR="00F32FE0" w:rsidRPr="0087240F" w:rsidRDefault="00F32FE0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46B24A" w14:textId="77777777" w:rsidR="00F32FE0" w:rsidRPr="0087240F" w:rsidRDefault="00F32FE0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2E46B24B" w14:textId="77777777" w:rsidR="00F32FE0" w:rsidRPr="0087240F" w:rsidRDefault="00F32FE0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6B24D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</w:tblGrid>
      <w:tr w:rsidR="00CD2C4E" w:rsidRPr="008F09CF" w14:paraId="2E46B250" w14:textId="77777777" w:rsidTr="005E3107">
        <w:tc>
          <w:tcPr>
            <w:tcW w:w="1668" w:type="dxa"/>
            <w:shd w:val="clear" w:color="auto" w:fill="auto"/>
            <w:vAlign w:val="center"/>
          </w:tcPr>
          <w:p w14:paraId="2E46B24E" w14:textId="77777777" w:rsidR="00CD2C4E" w:rsidRPr="008F09CF" w:rsidRDefault="00CD2C4E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Vērtējums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46B24F" w14:textId="77777777" w:rsidR="00CD2C4E" w:rsidRPr="008F09CF" w:rsidRDefault="00CD2C4E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Procenti no kopējā iespējamā punktu skaita</w:t>
            </w:r>
          </w:p>
        </w:tc>
      </w:tr>
      <w:tr w:rsidR="00CD2C4E" w:rsidRPr="008F09CF" w14:paraId="2E46B253" w14:textId="77777777" w:rsidTr="005E3107">
        <w:tc>
          <w:tcPr>
            <w:tcW w:w="1668" w:type="dxa"/>
            <w:shd w:val="clear" w:color="auto" w:fill="auto"/>
          </w:tcPr>
          <w:p w14:paraId="2E46B251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Izcili</w:t>
            </w:r>
          </w:p>
        </w:tc>
        <w:tc>
          <w:tcPr>
            <w:tcW w:w="3543" w:type="dxa"/>
            <w:shd w:val="clear" w:color="auto" w:fill="auto"/>
          </w:tcPr>
          <w:p w14:paraId="2E46B252" w14:textId="62562438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6" w14:textId="77777777" w:rsidTr="005E3107">
        <w:tc>
          <w:tcPr>
            <w:tcW w:w="1668" w:type="dxa"/>
            <w:shd w:val="clear" w:color="auto" w:fill="auto"/>
          </w:tcPr>
          <w:p w14:paraId="2E46B254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Ļoti labi</w:t>
            </w:r>
          </w:p>
        </w:tc>
        <w:tc>
          <w:tcPr>
            <w:tcW w:w="3543" w:type="dxa"/>
            <w:shd w:val="clear" w:color="auto" w:fill="auto"/>
          </w:tcPr>
          <w:p w14:paraId="2E46B255" w14:textId="1F6DD650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89 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9" w14:textId="77777777" w:rsidTr="005E3107">
        <w:tc>
          <w:tcPr>
            <w:tcW w:w="1668" w:type="dxa"/>
            <w:shd w:val="clear" w:color="auto" w:fill="auto"/>
          </w:tcPr>
          <w:p w14:paraId="2E46B257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543" w:type="dxa"/>
            <w:shd w:val="clear" w:color="auto" w:fill="auto"/>
          </w:tcPr>
          <w:p w14:paraId="2E46B258" w14:textId="0AFA2883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C" w14:textId="77777777" w:rsidTr="005E3107">
        <w:tc>
          <w:tcPr>
            <w:tcW w:w="1668" w:type="dxa"/>
            <w:shd w:val="clear" w:color="auto" w:fill="auto"/>
          </w:tcPr>
          <w:p w14:paraId="2E46B25A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3543" w:type="dxa"/>
            <w:shd w:val="clear" w:color="auto" w:fill="auto"/>
          </w:tcPr>
          <w:p w14:paraId="2E46B25B" w14:textId="6A8B4DC2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F" w14:textId="77777777" w:rsidTr="005E3107">
        <w:tc>
          <w:tcPr>
            <w:tcW w:w="1668" w:type="dxa"/>
            <w:shd w:val="clear" w:color="auto" w:fill="auto"/>
          </w:tcPr>
          <w:p w14:paraId="2E46B25D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Apmierinoši</w:t>
            </w:r>
          </w:p>
        </w:tc>
        <w:tc>
          <w:tcPr>
            <w:tcW w:w="3543" w:type="dxa"/>
            <w:shd w:val="clear" w:color="auto" w:fill="auto"/>
          </w:tcPr>
          <w:p w14:paraId="2E46B25E" w14:textId="1011E0A8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62" w14:textId="77777777" w:rsidTr="005E3107">
        <w:tc>
          <w:tcPr>
            <w:tcW w:w="1668" w:type="dxa"/>
            <w:shd w:val="clear" w:color="auto" w:fill="auto"/>
          </w:tcPr>
          <w:p w14:paraId="2E46B260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 xml:space="preserve">Vāji </w:t>
            </w:r>
          </w:p>
        </w:tc>
        <w:tc>
          <w:tcPr>
            <w:tcW w:w="3543" w:type="dxa"/>
            <w:shd w:val="clear" w:color="auto" w:fill="auto"/>
          </w:tcPr>
          <w:p w14:paraId="2E46B261" w14:textId="069CF7A3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E46B263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772757" w14:textId="7DEBC5AB" w:rsidR="0087240F" w:rsidRPr="007C34E2" w:rsidRDefault="007C34E2" w:rsidP="002B0995">
      <w:pPr>
        <w:rPr>
          <w:rFonts w:ascii="Times New Roman" w:hAnsi="Times New Roman" w:cs="Times New Roman"/>
          <w:sz w:val="24"/>
          <w:szCs w:val="24"/>
        </w:rPr>
      </w:pPr>
      <w:r w:rsidRPr="007C34E2">
        <w:rPr>
          <w:rFonts w:ascii="Times New Roman" w:hAnsi="Times New Roman" w:cs="Times New Roman"/>
          <w:sz w:val="24"/>
          <w:szCs w:val="24"/>
        </w:rPr>
        <w:t xml:space="preserve">Piezīmes. </w:t>
      </w:r>
    </w:p>
    <w:p w14:paraId="0AF620CE" w14:textId="6DE085A2" w:rsidR="008F09CF" w:rsidRPr="007C34E2" w:rsidRDefault="007C34E2" w:rsidP="007C34E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7C34E2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> </w:t>
      </w:r>
      <w:r w:rsidR="008F09CF" w:rsidRPr="007C34E2">
        <w:rPr>
          <w:sz w:val="24"/>
          <w:szCs w:val="24"/>
        </w:rPr>
        <w:t xml:space="preserve">Kritērija un </w:t>
      </w:r>
      <w:proofErr w:type="spellStart"/>
      <w:r w:rsidR="008F09CF" w:rsidRPr="007C34E2">
        <w:rPr>
          <w:sz w:val="24"/>
          <w:szCs w:val="24"/>
        </w:rPr>
        <w:t>ap</w:t>
      </w:r>
      <w:r>
        <w:rPr>
          <w:sz w:val="24"/>
          <w:szCs w:val="24"/>
          <w:lang w:val="lv-LV"/>
        </w:rPr>
        <w:t>a</w:t>
      </w:r>
      <w:r w:rsidR="008F09CF" w:rsidRPr="007C34E2">
        <w:rPr>
          <w:sz w:val="24"/>
          <w:szCs w:val="24"/>
        </w:rPr>
        <w:t>kškritērij</w:t>
      </w:r>
      <w:r>
        <w:rPr>
          <w:sz w:val="24"/>
          <w:szCs w:val="24"/>
          <w:lang w:val="lv-LV"/>
        </w:rPr>
        <w:t>a</w:t>
      </w:r>
      <w:proofErr w:type="spellEnd"/>
      <w:r w:rsidR="008F09CF" w:rsidRPr="007C34E2">
        <w:rPr>
          <w:sz w:val="24"/>
          <w:szCs w:val="24"/>
        </w:rPr>
        <w:t xml:space="preserve"> īpatsvaru nosaka individuāli katram amatam</w:t>
      </w:r>
      <w:r>
        <w:rPr>
          <w:sz w:val="24"/>
          <w:szCs w:val="24"/>
          <w:lang w:val="lv-LV"/>
        </w:rPr>
        <w:t>.</w:t>
      </w:r>
    </w:p>
    <w:p w14:paraId="1F553E9A" w14:textId="38713CB6" w:rsidR="008F09CF" w:rsidRPr="007C34E2" w:rsidRDefault="007C34E2" w:rsidP="007C34E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7C34E2"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 </w:t>
      </w:r>
      <w:r w:rsidR="008F09CF" w:rsidRPr="007C34E2">
        <w:rPr>
          <w:sz w:val="24"/>
          <w:szCs w:val="24"/>
          <w:lang w:val="lv-LV"/>
        </w:rPr>
        <w:t>Procentuālai</w:t>
      </w:r>
      <w:r w:rsidRPr="007C34E2">
        <w:rPr>
          <w:sz w:val="24"/>
          <w:szCs w:val="24"/>
          <w:lang w:val="lv-LV"/>
        </w:rPr>
        <w:t>s</w:t>
      </w:r>
      <w:r w:rsidR="008F09CF" w:rsidRPr="007C34E2">
        <w:rPr>
          <w:sz w:val="24"/>
          <w:szCs w:val="24"/>
          <w:lang w:val="lv-LV"/>
        </w:rPr>
        <w:t xml:space="preserve"> vērtējums norādīts informatīvos nolūkos. Nominācijas komiteja ir tiesīga lemt par attiecīg</w:t>
      </w:r>
      <w:r>
        <w:rPr>
          <w:sz w:val="24"/>
          <w:szCs w:val="24"/>
          <w:lang w:val="lv-LV"/>
        </w:rPr>
        <w:t>ā</w:t>
      </w:r>
      <w:r w:rsidR="008F09CF" w:rsidRPr="007C34E2">
        <w:rPr>
          <w:sz w:val="24"/>
          <w:szCs w:val="24"/>
          <w:lang w:val="lv-LV"/>
        </w:rPr>
        <w:t xml:space="preserve"> kritērija novērtē</w:t>
      </w:r>
      <w:r>
        <w:rPr>
          <w:sz w:val="24"/>
          <w:szCs w:val="24"/>
          <w:lang w:val="lv-LV"/>
        </w:rPr>
        <w:t>j</w:t>
      </w:r>
      <w:r w:rsidR="008F09CF" w:rsidRPr="007C34E2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>ma izteikšanu</w:t>
      </w:r>
      <w:r w:rsidR="008F09CF" w:rsidRPr="007C34E2">
        <w:rPr>
          <w:sz w:val="24"/>
          <w:szCs w:val="24"/>
          <w:lang w:val="lv-LV"/>
        </w:rPr>
        <w:t xml:space="preserve"> punkt</w:t>
      </w:r>
      <w:r>
        <w:rPr>
          <w:sz w:val="24"/>
          <w:szCs w:val="24"/>
          <w:lang w:val="lv-LV"/>
        </w:rPr>
        <w:t>os.</w:t>
      </w:r>
    </w:p>
    <w:p w14:paraId="1DF91FE5" w14:textId="77777777" w:rsidR="008F09CF" w:rsidRDefault="008F09CF" w:rsidP="009C155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F2CBB" w14:textId="77777777" w:rsidR="009C155B" w:rsidRDefault="009C155B" w:rsidP="006323D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DB5097" w14:textId="77777777" w:rsidR="001E3E1B" w:rsidRPr="007664E5" w:rsidRDefault="001E3E1B" w:rsidP="001E3E1B">
      <w:pPr>
        <w:tabs>
          <w:tab w:val="left" w:pos="6804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  <w:r w:rsidRPr="007664E5">
        <w:rPr>
          <w:rFonts w:ascii="Times New Roman" w:hAnsi="Times New Roman" w:cs="Times New Roman"/>
          <w:b/>
          <w:sz w:val="28"/>
          <w:szCs w:val="28"/>
        </w:rPr>
        <w:t>Ministru prezidente</w:t>
      </w:r>
      <w:r w:rsidRPr="007664E5">
        <w:rPr>
          <w:rFonts w:ascii="Times New Roman" w:hAnsi="Times New Roman" w:cs="Times New Roman"/>
          <w:b/>
          <w:sz w:val="28"/>
          <w:szCs w:val="28"/>
        </w:rPr>
        <w:tab/>
        <w:t>L.Straujuma</w:t>
      </w:r>
    </w:p>
    <w:p w14:paraId="7DAF96AE" w14:textId="77777777" w:rsidR="001E3E1B" w:rsidRDefault="001E3E1B" w:rsidP="001E3E1B">
      <w:pPr>
        <w:tabs>
          <w:tab w:val="left" w:pos="6804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14:paraId="54348BA5" w14:textId="77777777" w:rsidR="001E3E1B" w:rsidRPr="007664E5" w:rsidRDefault="001E3E1B" w:rsidP="001E3E1B">
      <w:pPr>
        <w:tabs>
          <w:tab w:val="left" w:pos="6804"/>
        </w:tabs>
        <w:spacing w:before="120" w:after="0" w:line="240" w:lineRule="auto"/>
        <w:ind w:right="-522"/>
        <w:rPr>
          <w:rFonts w:ascii="Times New Roman" w:hAnsi="Times New Roman" w:cs="Times New Roman"/>
          <w:b/>
          <w:sz w:val="28"/>
          <w:szCs w:val="28"/>
        </w:rPr>
      </w:pPr>
    </w:p>
    <w:p w14:paraId="65C591B1" w14:textId="77777777" w:rsidR="001A1B1D" w:rsidRPr="001A1B1D" w:rsidRDefault="001A1B1D" w:rsidP="001A1B1D">
      <w:pPr>
        <w:tabs>
          <w:tab w:val="left" w:pos="6804"/>
        </w:tabs>
        <w:spacing w:before="120"/>
        <w:ind w:right="-522"/>
        <w:rPr>
          <w:rFonts w:ascii="Times New Roman" w:hAnsi="Times New Roman" w:cs="Times New Roman"/>
          <w:b/>
          <w:sz w:val="28"/>
          <w:szCs w:val="28"/>
        </w:rPr>
      </w:pPr>
      <w:r w:rsidRPr="001A1B1D">
        <w:rPr>
          <w:rFonts w:ascii="Times New Roman" w:hAnsi="Times New Roman" w:cs="Times New Roman"/>
          <w:b/>
          <w:sz w:val="28"/>
          <w:szCs w:val="28"/>
        </w:rPr>
        <w:t>Finanšu ministrs</w:t>
      </w:r>
      <w:proofErr w:type="gramStart"/>
      <w:r w:rsidRPr="001A1B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gramEnd"/>
      <w:r w:rsidRPr="001A1B1D">
        <w:rPr>
          <w:rFonts w:ascii="Times New Roman" w:hAnsi="Times New Roman" w:cs="Times New Roman"/>
          <w:b/>
          <w:sz w:val="28"/>
          <w:szCs w:val="28"/>
        </w:rPr>
        <w:t>J.Reirs</w:t>
      </w:r>
    </w:p>
    <w:p w14:paraId="67730EDC" w14:textId="77777777" w:rsidR="001A1B1D" w:rsidRPr="001A1B1D" w:rsidRDefault="001A1B1D" w:rsidP="001A1B1D">
      <w:pPr>
        <w:tabs>
          <w:tab w:val="left" w:pos="6804"/>
        </w:tabs>
        <w:spacing w:before="120"/>
        <w:ind w:right="-522"/>
        <w:rPr>
          <w:rFonts w:ascii="Times New Roman" w:hAnsi="Times New Roman" w:cs="Times New Roman"/>
          <w:b/>
          <w:sz w:val="28"/>
          <w:szCs w:val="28"/>
        </w:rPr>
      </w:pPr>
    </w:p>
    <w:p w14:paraId="0A590645" w14:textId="77777777" w:rsidR="001A1B1D" w:rsidRPr="00260FD5" w:rsidRDefault="001A1B1D" w:rsidP="001A1B1D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sz w:val="28"/>
          <w:szCs w:val="28"/>
        </w:rPr>
      </w:pPr>
      <w:r w:rsidRPr="00260FD5">
        <w:rPr>
          <w:rFonts w:ascii="Times New Roman" w:hAnsi="Times New Roman" w:cs="Times New Roman"/>
          <w:sz w:val="28"/>
          <w:szCs w:val="28"/>
        </w:rPr>
        <w:t>Vīza:</w:t>
      </w:r>
    </w:p>
    <w:p w14:paraId="6A0CF59F" w14:textId="1E8AD787" w:rsidR="001A1B1D" w:rsidRPr="00260FD5" w:rsidRDefault="001A1B1D" w:rsidP="001A1B1D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sz w:val="28"/>
          <w:szCs w:val="28"/>
        </w:rPr>
      </w:pPr>
      <w:proofErr w:type="spellStart"/>
      <w:r w:rsidRPr="00260FD5">
        <w:rPr>
          <w:rFonts w:ascii="Times New Roman" w:hAnsi="Times New Roman" w:cs="Times New Roman"/>
          <w:sz w:val="28"/>
          <w:szCs w:val="28"/>
        </w:rPr>
        <w:t>Pārresoru</w:t>
      </w:r>
      <w:proofErr w:type="spellEnd"/>
      <w:r w:rsidRPr="00260FD5">
        <w:rPr>
          <w:rFonts w:ascii="Times New Roman" w:hAnsi="Times New Roman" w:cs="Times New Roman"/>
          <w:sz w:val="28"/>
          <w:szCs w:val="28"/>
        </w:rPr>
        <w:t xml:space="preserve"> koordinācijas centra vadītājs</w:t>
      </w:r>
      <w:r w:rsidRPr="00260FD5">
        <w:rPr>
          <w:rFonts w:ascii="Times New Roman" w:hAnsi="Times New Roman" w:cs="Times New Roman"/>
          <w:sz w:val="28"/>
          <w:szCs w:val="28"/>
        </w:rPr>
        <w:tab/>
        <w:t xml:space="preserve"> P.Vilks</w:t>
      </w:r>
      <w:r w:rsidRPr="00260FD5">
        <w:rPr>
          <w:rFonts w:ascii="Times New Roman" w:hAnsi="Times New Roman" w:cs="Times New Roman"/>
          <w:sz w:val="28"/>
          <w:szCs w:val="28"/>
        </w:rPr>
        <w:tab/>
      </w:r>
    </w:p>
    <w:p w14:paraId="6138C30E" w14:textId="6BD6E697" w:rsidR="001E3E1B" w:rsidRPr="00260FD5" w:rsidRDefault="001E3E1B" w:rsidP="001E3E1B">
      <w:pPr>
        <w:tabs>
          <w:tab w:val="left" w:pos="6804"/>
        </w:tabs>
        <w:spacing w:after="0" w:line="240" w:lineRule="auto"/>
        <w:ind w:right="-522"/>
        <w:rPr>
          <w:rFonts w:ascii="Times New Roman" w:hAnsi="Times New Roman" w:cs="Times New Roman"/>
          <w:sz w:val="28"/>
          <w:szCs w:val="28"/>
        </w:rPr>
      </w:pPr>
      <w:r w:rsidRPr="00260FD5">
        <w:rPr>
          <w:rFonts w:ascii="Times New Roman" w:hAnsi="Times New Roman" w:cs="Times New Roman"/>
          <w:sz w:val="28"/>
          <w:szCs w:val="28"/>
        </w:rPr>
        <w:tab/>
      </w:r>
    </w:p>
    <w:p w14:paraId="599FE4D3" w14:textId="77777777" w:rsidR="001E3E1B" w:rsidRDefault="001E3E1B" w:rsidP="001E3E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1A4C57" w14:textId="77777777" w:rsidR="001E3E1B" w:rsidRDefault="001E3E1B" w:rsidP="001E3E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EF8FB5" w14:textId="156E3BEA" w:rsidR="001E3E1B" w:rsidRPr="00A74B04" w:rsidRDefault="005F5902" w:rsidP="001E3E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="007424AC">
        <w:rPr>
          <w:rFonts w:ascii="Times New Roman" w:eastAsia="Times New Roman" w:hAnsi="Times New Roman" w:cs="Times New Roman"/>
          <w:sz w:val="16"/>
          <w:szCs w:val="16"/>
        </w:rPr>
        <w:t>6</w:t>
      </w:r>
      <w:r w:rsidR="000A509D">
        <w:rPr>
          <w:rFonts w:ascii="Times New Roman" w:eastAsia="Times New Roman" w:hAnsi="Times New Roman" w:cs="Times New Roman"/>
          <w:sz w:val="16"/>
          <w:szCs w:val="16"/>
        </w:rPr>
        <w:t>.11</w:t>
      </w:r>
      <w:r w:rsidR="001E3E1B" w:rsidRPr="00A74B04">
        <w:rPr>
          <w:rFonts w:ascii="Times New Roman" w:eastAsia="Times New Roman" w:hAnsi="Times New Roman" w:cs="Times New Roman"/>
          <w:sz w:val="16"/>
          <w:szCs w:val="16"/>
        </w:rPr>
        <w:t>.2015.</w:t>
      </w:r>
      <w:r w:rsidR="00F61EEB" w:rsidRPr="00A74B04">
        <w:rPr>
          <w:rFonts w:ascii="Times New Roman" w:eastAsia="Times New Roman" w:hAnsi="Times New Roman" w:cs="Times New Roman"/>
          <w:sz w:val="16"/>
          <w:szCs w:val="16"/>
        </w:rPr>
        <w:t>1</w:t>
      </w:r>
      <w:r w:rsidR="000A509D">
        <w:rPr>
          <w:rFonts w:ascii="Times New Roman" w:eastAsia="Times New Roman" w:hAnsi="Times New Roman" w:cs="Times New Roman"/>
          <w:sz w:val="16"/>
          <w:szCs w:val="16"/>
        </w:rPr>
        <w:t>0</w:t>
      </w:r>
      <w:r w:rsidR="001E3E1B" w:rsidRPr="00A74B04">
        <w:rPr>
          <w:rFonts w:ascii="Times New Roman" w:eastAsia="Times New Roman" w:hAnsi="Times New Roman" w:cs="Times New Roman"/>
          <w:sz w:val="16"/>
          <w:szCs w:val="16"/>
        </w:rPr>
        <w:t>:3</w:t>
      </w:r>
      <w:r w:rsidR="009C3837">
        <w:rPr>
          <w:rFonts w:ascii="Times New Roman" w:eastAsia="Times New Roman" w:hAnsi="Times New Roman" w:cs="Times New Roman"/>
          <w:sz w:val="16"/>
          <w:szCs w:val="16"/>
        </w:rPr>
        <w:t>5</w:t>
      </w:r>
    </w:p>
    <w:p w14:paraId="1668CE06" w14:textId="615DB24D" w:rsidR="001E3E1B" w:rsidRPr="00A74B04" w:rsidRDefault="002A41B2" w:rsidP="001E3E1B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16</w:t>
      </w:r>
      <w:r w:rsidR="00F61EEB">
        <w:rPr>
          <w:rFonts w:ascii="Times New Roman" w:eastAsia="Times New Roman" w:hAnsi="Times New Roman" w:cs="Times New Roman"/>
          <w:sz w:val="16"/>
          <w:szCs w:val="16"/>
        </w:rPr>
        <w:t>5</w:t>
      </w:r>
    </w:p>
    <w:p w14:paraId="4DB489A8" w14:textId="77777777" w:rsidR="001E3E1B" w:rsidRPr="00A74B04" w:rsidRDefault="001E3E1B" w:rsidP="001E3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4B04">
        <w:rPr>
          <w:rFonts w:ascii="Times New Roman" w:eastAsia="Times New Roman" w:hAnsi="Times New Roman" w:cs="Times New Roman"/>
          <w:sz w:val="16"/>
          <w:szCs w:val="16"/>
        </w:rPr>
        <w:t xml:space="preserve">Vladislavs </w:t>
      </w:r>
      <w:proofErr w:type="spellStart"/>
      <w:r w:rsidRPr="00A74B04">
        <w:rPr>
          <w:rFonts w:ascii="Times New Roman" w:eastAsia="Times New Roman" w:hAnsi="Times New Roman" w:cs="Times New Roman"/>
          <w:sz w:val="16"/>
          <w:szCs w:val="16"/>
        </w:rPr>
        <w:t>Vesperis</w:t>
      </w:r>
      <w:proofErr w:type="spellEnd"/>
    </w:p>
    <w:p w14:paraId="2211C4D4" w14:textId="77777777" w:rsidR="001E3E1B" w:rsidRPr="00A74B04" w:rsidRDefault="001E3E1B" w:rsidP="001E3E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4B04">
        <w:rPr>
          <w:rFonts w:ascii="Times New Roman" w:eastAsia="Times New Roman" w:hAnsi="Times New Roman" w:cs="Times New Roman"/>
          <w:sz w:val="16"/>
          <w:szCs w:val="16"/>
        </w:rPr>
        <w:t xml:space="preserve"> 67082812, vladislavs.vesperis@pkc.mk.gov.lv </w:t>
      </w:r>
    </w:p>
    <w:p w14:paraId="65FCB818" w14:textId="3C4D86B8" w:rsidR="00EE0CCB" w:rsidRPr="008F09CF" w:rsidRDefault="00EE0CCB" w:rsidP="00E97E7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EE0CCB" w:rsidRPr="008F09CF" w:rsidSect="008724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5C9C" w14:textId="77777777" w:rsidR="00DB3414" w:rsidRDefault="00DB3414" w:rsidP="00F32FE0">
      <w:pPr>
        <w:spacing w:after="0" w:line="240" w:lineRule="auto"/>
      </w:pPr>
      <w:r>
        <w:separator/>
      </w:r>
    </w:p>
  </w:endnote>
  <w:endnote w:type="continuationSeparator" w:id="0">
    <w:p w14:paraId="60748821" w14:textId="77777777" w:rsidR="00DB3414" w:rsidRDefault="00DB3414" w:rsidP="00F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6050B" w14:textId="309A3593" w:rsidR="006A20C4" w:rsidRPr="008A486C" w:rsidRDefault="006A20C4" w:rsidP="006A20C4">
    <w:pPr>
      <w:jc w:val="both"/>
      <w:rPr>
        <w:rFonts w:ascii="Times New Roman" w:hAnsi="Times New Roman" w:cs="Times New Roman"/>
        <w:sz w:val="16"/>
        <w:szCs w:val="16"/>
      </w:rPr>
    </w:pPr>
    <w:r w:rsidRPr="008A486C">
      <w:rPr>
        <w:rFonts w:ascii="Times New Roman" w:hAnsi="Times New Roman" w:cs="Times New Roman"/>
        <w:color w:val="000000"/>
        <w:sz w:val="16"/>
        <w:szCs w:val="16"/>
      </w:rPr>
      <w:t>PKC</w:t>
    </w:r>
    <w:r>
      <w:rPr>
        <w:rFonts w:ascii="Times New Roman" w:hAnsi="Times New Roman" w:cs="Times New Roman"/>
        <w:color w:val="000000"/>
        <w:sz w:val="16"/>
        <w:szCs w:val="16"/>
      </w:rPr>
      <w:t>Not_</w:t>
    </w:r>
    <w:r w:rsidR="005F5902">
      <w:rPr>
        <w:rFonts w:ascii="Times New Roman" w:hAnsi="Times New Roman" w:cs="Times New Roman"/>
        <w:color w:val="000000"/>
        <w:sz w:val="16"/>
        <w:szCs w:val="16"/>
      </w:rPr>
      <w:t>2</w:t>
    </w:r>
    <w:r w:rsidR="00534F31">
      <w:rPr>
        <w:rFonts w:ascii="Times New Roman" w:hAnsi="Times New Roman" w:cs="Times New Roman"/>
        <w:color w:val="000000"/>
        <w:sz w:val="16"/>
        <w:szCs w:val="16"/>
      </w:rPr>
      <w:t>6</w:t>
    </w:r>
    <w:r w:rsidR="000A509D">
      <w:rPr>
        <w:rFonts w:ascii="Times New Roman" w:hAnsi="Times New Roman" w:cs="Times New Roman"/>
        <w:color w:val="000000"/>
        <w:sz w:val="16"/>
        <w:szCs w:val="16"/>
      </w:rPr>
      <w:t>11</w:t>
    </w:r>
    <w:r w:rsidR="00534F31">
      <w:rPr>
        <w:rFonts w:ascii="Times New Roman" w:hAnsi="Times New Roman" w:cs="Times New Roman"/>
        <w:color w:val="000000"/>
        <w:sz w:val="16"/>
        <w:szCs w:val="16"/>
      </w:rPr>
      <w:t>20</w:t>
    </w:r>
    <w:r w:rsidRPr="008A486C">
      <w:rPr>
        <w:rFonts w:ascii="Times New Roman" w:hAnsi="Times New Roman" w:cs="Times New Roman"/>
        <w:color w:val="000000"/>
        <w:sz w:val="16"/>
        <w:szCs w:val="16"/>
      </w:rPr>
      <w:t>15</w:t>
    </w:r>
    <w:r>
      <w:rPr>
        <w:rFonts w:ascii="Times New Roman" w:hAnsi="Times New Roman" w:cs="Times New Roman"/>
        <w:color w:val="000000"/>
        <w:sz w:val="16"/>
        <w:szCs w:val="16"/>
      </w:rPr>
      <w:t>_VSS</w:t>
    </w:r>
    <w:r w:rsidR="00534F31">
      <w:rPr>
        <w:rFonts w:ascii="Times New Roman" w:hAnsi="Times New Roman" w:cs="Times New Roman"/>
        <w:color w:val="000000"/>
        <w:sz w:val="16"/>
        <w:szCs w:val="16"/>
      </w:rPr>
      <w:t>-</w:t>
    </w:r>
    <w:r>
      <w:rPr>
        <w:rFonts w:ascii="Times New Roman" w:hAnsi="Times New Roman" w:cs="Times New Roman"/>
        <w:color w:val="000000"/>
        <w:sz w:val="16"/>
        <w:szCs w:val="16"/>
      </w:rPr>
      <w:t>824_4pielikums</w:t>
    </w:r>
    <w:r w:rsidRPr="008A486C">
      <w:rPr>
        <w:rFonts w:ascii="Times New Roman" w:hAnsi="Times New Roman" w:cs="Times New Roman"/>
        <w:color w:val="000000"/>
        <w:sz w:val="16"/>
        <w:szCs w:val="16"/>
      </w:rPr>
      <w:t xml:space="preserve">; </w:t>
    </w:r>
    <w:r w:rsidRPr="008A486C">
      <w:rPr>
        <w:rFonts w:ascii="Times New Roman" w:hAnsi="Times New Roman" w:cs="Times New Roman"/>
        <w:sz w:val="16"/>
        <w:szCs w:val="16"/>
      </w:rPr>
      <w:t xml:space="preserve">Ministru kabineta noteikumu projekta </w:t>
    </w:r>
    <w:r w:rsidRPr="008A486C">
      <w:rPr>
        <w:rFonts w:ascii="Times New Roman" w:hAnsi="Times New Roman" w:cs="Times New Roman"/>
        <w:bCs/>
        <w:sz w:val="16"/>
        <w:szCs w:val="16"/>
      </w:rPr>
      <w:t>„</w:t>
    </w:r>
    <w:r w:rsidRPr="008A486C">
      <w:rPr>
        <w:rFonts w:ascii="Times New Roman" w:hAnsi="Times New Roman" w:cs="Times New Roman"/>
        <w:sz w:val="16"/>
        <w:szCs w:val="16"/>
      </w:rPr>
      <w:t>Kārtība, kādā nominē kandidātus valdes un padomes locekļu amatiem kapitālsabiedrībās, kurās valstij kā dalībniekam (akcionāram) ir tiesības izvirzīt valdes vai padomes locekļus, un valdes locekļus valsts kapitālsabiedrībās, kurās ir izveidota padome</w:t>
    </w:r>
    <w:r w:rsidRPr="008A486C">
      <w:rPr>
        <w:rFonts w:ascii="Times New Roman" w:hAnsi="Times New Roman" w:cs="Times New Roman"/>
        <w:color w:val="000000"/>
        <w:sz w:val="16"/>
        <w:szCs w:val="16"/>
      </w:rPr>
      <w:t xml:space="preserve">” </w:t>
    </w:r>
    <w:r>
      <w:rPr>
        <w:rFonts w:ascii="Times New Roman" w:hAnsi="Times New Roman" w:cs="Times New Roman"/>
        <w:color w:val="000000"/>
        <w:sz w:val="16"/>
        <w:szCs w:val="16"/>
      </w:rPr>
      <w:t>4</w:t>
    </w:r>
    <w:r w:rsidRPr="008A486C">
      <w:rPr>
        <w:rFonts w:ascii="Times New Roman" w:hAnsi="Times New Roman" w:cs="Times New Roman"/>
        <w:sz w:val="16"/>
        <w:szCs w:val="16"/>
      </w:rPr>
      <w:t>.pielikums</w:t>
    </w:r>
  </w:p>
  <w:p w14:paraId="0A87917C" w14:textId="2707E911" w:rsidR="002B0995" w:rsidRPr="002B0995" w:rsidRDefault="002B0995" w:rsidP="002B099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6B5A" w14:textId="41A9C59E" w:rsidR="008A486C" w:rsidRPr="008A486C" w:rsidRDefault="008A486C" w:rsidP="008A486C">
    <w:pPr>
      <w:jc w:val="both"/>
      <w:rPr>
        <w:rFonts w:ascii="Times New Roman" w:hAnsi="Times New Roman" w:cs="Times New Roman"/>
        <w:sz w:val="16"/>
        <w:szCs w:val="16"/>
      </w:rPr>
    </w:pPr>
    <w:r w:rsidRPr="008A486C">
      <w:rPr>
        <w:rFonts w:ascii="Times New Roman" w:hAnsi="Times New Roman" w:cs="Times New Roman"/>
        <w:color w:val="000000"/>
        <w:sz w:val="16"/>
        <w:szCs w:val="16"/>
      </w:rPr>
      <w:t>PKC</w:t>
    </w:r>
    <w:r w:rsidR="00733E4B">
      <w:rPr>
        <w:rFonts w:ascii="Times New Roman" w:hAnsi="Times New Roman" w:cs="Times New Roman"/>
        <w:color w:val="000000"/>
        <w:sz w:val="16"/>
        <w:szCs w:val="16"/>
      </w:rPr>
      <w:t>Not</w:t>
    </w:r>
    <w:r w:rsidR="00FE53FC">
      <w:rPr>
        <w:rFonts w:ascii="Times New Roman" w:hAnsi="Times New Roman" w:cs="Times New Roman"/>
        <w:color w:val="000000"/>
        <w:sz w:val="16"/>
        <w:szCs w:val="16"/>
      </w:rPr>
      <w:t>_</w:t>
    </w:r>
    <w:r w:rsidR="005F5902">
      <w:rPr>
        <w:rFonts w:ascii="Times New Roman" w:hAnsi="Times New Roman" w:cs="Times New Roman"/>
        <w:color w:val="000000"/>
        <w:sz w:val="16"/>
        <w:szCs w:val="16"/>
      </w:rPr>
      <w:t>2</w:t>
    </w:r>
    <w:r w:rsidR="00534F31">
      <w:rPr>
        <w:rFonts w:ascii="Times New Roman" w:hAnsi="Times New Roman" w:cs="Times New Roman"/>
        <w:color w:val="000000"/>
        <w:sz w:val="16"/>
        <w:szCs w:val="16"/>
      </w:rPr>
      <w:t>6</w:t>
    </w:r>
    <w:r w:rsidR="000A509D">
      <w:rPr>
        <w:rFonts w:ascii="Times New Roman" w:hAnsi="Times New Roman" w:cs="Times New Roman"/>
        <w:color w:val="000000"/>
        <w:sz w:val="16"/>
        <w:szCs w:val="16"/>
      </w:rPr>
      <w:t>11</w:t>
    </w:r>
    <w:r w:rsidR="00534F31">
      <w:rPr>
        <w:rFonts w:ascii="Times New Roman" w:hAnsi="Times New Roman" w:cs="Times New Roman"/>
        <w:color w:val="000000"/>
        <w:sz w:val="16"/>
        <w:szCs w:val="16"/>
      </w:rPr>
      <w:t>20</w:t>
    </w:r>
    <w:r w:rsidRPr="008A486C">
      <w:rPr>
        <w:rFonts w:ascii="Times New Roman" w:hAnsi="Times New Roman" w:cs="Times New Roman"/>
        <w:color w:val="000000"/>
        <w:sz w:val="16"/>
        <w:szCs w:val="16"/>
      </w:rPr>
      <w:t>15</w:t>
    </w:r>
    <w:r w:rsidR="006A20C4">
      <w:rPr>
        <w:rFonts w:ascii="Times New Roman" w:hAnsi="Times New Roman" w:cs="Times New Roman"/>
        <w:color w:val="000000"/>
        <w:sz w:val="16"/>
        <w:szCs w:val="16"/>
      </w:rPr>
      <w:t>_VSS</w:t>
    </w:r>
    <w:r w:rsidR="00534F31">
      <w:rPr>
        <w:rFonts w:ascii="Times New Roman" w:hAnsi="Times New Roman" w:cs="Times New Roman"/>
        <w:color w:val="000000"/>
        <w:sz w:val="16"/>
        <w:szCs w:val="16"/>
      </w:rPr>
      <w:t>-</w:t>
    </w:r>
    <w:r w:rsidR="00FE53FC">
      <w:rPr>
        <w:rFonts w:ascii="Times New Roman" w:hAnsi="Times New Roman" w:cs="Times New Roman"/>
        <w:color w:val="000000"/>
        <w:sz w:val="16"/>
        <w:szCs w:val="16"/>
      </w:rPr>
      <w:t>824</w:t>
    </w:r>
    <w:r w:rsidR="00733E4B">
      <w:rPr>
        <w:rFonts w:ascii="Times New Roman" w:hAnsi="Times New Roman" w:cs="Times New Roman"/>
        <w:color w:val="000000"/>
        <w:sz w:val="16"/>
        <w:szCs w:val="16"/>
      </w:rPr>
      <w:t>_4pielikums</w:t>
    </w:r>
    <w:r w:rsidRPr="008A486C">
      <w:rPr>
        <w:rFonts w:ascii="Times New Roman" w:hAnsi="Times New Roman" w:cs="Times New Roman"/>
        <w:color w:val="000000"/>
        <w:sz w:val="16"/>
        <w:szCs w:val="16"/>
      </w:rPr>
      <w:t xml:space="preserve">; </w:t>
    </w:r>
    <w:r w:rsidRPr="008A486C">
      <w:rPr>
        <w:rFonts w:ascii="Times New Roman" w:hAnsi="Times New Roman" w:cs="Times New Roman"/>
        <w:sz w:val="16"/>
        <w:szCs w:val="16"/>
      </w:rPr>
      <w:t xml:space="preserve">Ministru kabineta noteikumu projekta </w:t>
    </w:r>
    <w:r w:rsidRPr="008A486C">
      <w:rPr>
        <w:rFonts w:ascii="Times New Roman" w:hAnsi="Times New Roman" w:cs="Times New Roman"/>
        <w:bCs/>
        <w:sz w:val="16"/>
        <w:szCs w:val="16"/>
      </w:rPr>
      <w:t>„</w:t>
    </w:r>
    <w:r w:rsidRPr="008A486C">
      <w:rPr>
        <w:rFonts w:ascii="Times New Roman" w:hAnsi="Times New Roman" w:cs="Times New Roman"/>
        <w:sz w:val="16"/>
        <w:szCs w:val="16"/>
      </w:rPr>
      <w:t>Kārtība, kādā nominē kandidātus valdes un padomes locekļu amatiem kapitālsabiedrībās, kurās valstij kā dalībniekam (akcionāram) ir tiesības izvirzīt valdes vai padomes locekļus, un valdes locekļus valsts kapitālsabiedrībās, kurās ir izveidota padome</w:t>
    </w:r>
    <w:r w:rsidRPr="008A486C">
      <w:rPr>
        <w:rFonts w:ascii="Times New Roman" w:hAnsi="Times New Roman" w:cs="Times New Roman"/>
        <w:color w:val="000000"/>
        <w:sz w:val="16"/>
        <w:szCs w:val="16"/>
      </w:rPr>
      <w:t xml:space="preserve">” </w:t>
    </w:r>
    <w:r w:rsidR="00FE53FC">
      <w:rPr>
        <w:rFonts w:ascii="Times New Roman" w:hAnsi="Times New Roman" w:cs="Times New Roman"/>
        <w:color w:val="000000"/>
        <w:sz w:val="16"/>
        <w:szCs w:val="16"/>
      </w:rPr>
      <w:t>4</w:t>
    </w:r>
    <w:r w:rsidRPr="008A486C">
      <w:rPr>
        <w:rFonts w:ascii="Times New Roman" w:hAnsi="Times New Roman" w:cs="Times New Roman"/>
        <w:sz w:val="16"/>
        <w:szCs w:val="16"/>
      </w:rPr>
      <w:t>.pielikums</w:t>
    </w:r>
  </w:p>
  <w:p w14:paraId="0BCD26D6" w14:textId="6E5D95B1" w:rsidR="002B0995" w:rsidRDefault="002B0995">
    <w:pPr>
      <w:pStyle w:val="Footer"/>
    </w:pPr>
  </w:p>
  <w:p w14:paraId="0600D492" w14:textId="6736411A" w:rsidR="0087240F" w:rsidRPr="0087240F" w:rsidRDefault="0087240F" w:rsidP="0087240F">
    <w:pPr>
      <w:pStyle w:val="Foo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FB13" w14:textId="77777777" w:rsidR="00DB3414" w:rsidRDefault="00DB3414" w:rsidP="00F32FE0">
      <w:pPr>
        <w:spacing w:after="0" w:line="240" w:lineRule="auto"/>
      </w:pPr>
      <w:r>
        <w:separator/>
      </w:r>
    </w:p>
  </w:footnote>
  <w:footnote w:type="continuationSeparator" w:id="0">
    <w:p w14:paraId="1F5C555A" w14:textId="77777777" w:rsidR="00DB3414" w:rsidRDefault="00DB3414" w:rsidP="00F3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672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16DBE4" w14:textId="43023A0C" w:rsidR="0087240F" w:rsidRPr="0087240F" w:rsidRDefault="0087240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7240F">
          <w:rPr>
            <w:rFonts w:ascii="Times New Roman" w:hAnsi="Times New Roman" w:cs="Times New Roman"/>
            <w:sz w:val="24"/>
          </w:rPr>
          <w:fldChar w:fldCharType="begin"/>
        </w:r>
        <w:r w:rsidRPr="008724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240F">
          <w:rPr>
            <w:rFonts w:ascii="Times New Roman" w:hAnsi="Times New Roman" w:cs="Times New Roman"/>
            <w:sz w:val="24"/>
          </w:rPr>
          <w:fldChar w:fldCharType="separate"/>
        </w:r>
        <w:r w:rsidR="002829A2">
          <w:rPr>
            <w:rFonts w:ascii="Times New Roman" w:hAnsi="Times New Roman" w:cs="Times New Roman"/>
            <w:noProof/>
            <w:sz w:val="24"/>
          </w:rPr>
          <w:t>2</w:t>
        </w:r>
        <w:r w:rsidRPr="008724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DCD23A5" w14:textId="77777777" w:rsidR="0087240F" w:rsidRDefault="00872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DA7"/>
    <w:multiLevelType w:val="hybridMultilevel"/>
    <w:tmpl w:val="58203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0"/>
    <w:rsid w:val="000155F9"/>
    <w:rsid w:val="00090297"/>
    <w:rsid w:val="000A509D"/>
    <w:rsid w:val="0016623D"/>
    <w:rsid w:val="001A1B1D"/>
    <w:rsid w:val="001E3E1B"/>
    <w:rsid w:val="001F6279"/>
    <w:rsid w:val="00260FD5"/>
    <w:rsid w:val="00277BA3"/>
    <w:rsid w:val="002829A2"/>
    <w:rsid w:val="002835B1"/>
    <w:rsid w:val="002A41B2"/>
    <w:rsid w:val="002B0995"/>
    <w:rsid w:val="002B3595"/>
    <w:rsid w:val="003246F1"/>
    <w:rsid w:val="0036339C"/>
    <w:rsid w:val="00383BB6"/>
    <w:rsid w:val="00395AED"/>
    <w:rsid w:val="00425975"/>
    <w:rsid w:val="004F416F"/>
    <w:rsid w:val="00534F31"/>
    <w:rsid w:val="005D662E"/>
    <w:rsid w:val="005E3107"/>
    <w:rsid w:val="005F01FA"/>
    <w:rsid w:val="005F5902"/>
    <w:rsid w:val="006323DC"/>
    <w:rsid w:val="0069096C"/>
    <w:rsid w:val="006A20C4"/>
    <w:rsid w:val="007140A1"/>
    <w:rsid w:val="00733E4B"/>
    <w:rsid w:val="007424AC"/>
    <w:rsid w:val="007B1E68"/>
    <w:rsid w:val="007B50BD"/>
    <w:rsid w:val="007C34E2"/>
    <w:rsid w:val="00854D9A"/>
    <w:rsid w:val="0087240F"/>
    <w:rsid w:val="008A486C"/>
    <w:rsid w:val="008C2A94"/>
    <w:rsid w:val="008F09CF"/>
    <w:rsid w:val="00910ED4"/>
    <w:rsid w:val="009C155B"/>
    <w:rsid w:val="009C3837"/>
    <w:rsid w:val="00A548B4"/>
    <w:rsid w:val="00AB1725"/>
    <w:rsid w:val="00AC10C8"/>
    <w:rsid w:val="00B52FBF"/>
    <w:rsid w:val="00B5585C"/>
    <w:rsid w:val="00BF0A37"/>
    <w:rsid w:val="00C6012D"/>
    <w:rsid w:val="00CD2C4E"/>
    <w:rsid w:val="00D12F2B"/>
    <w:rsid w:val="00D92664"/>
    <w:rsid w:val="00DB3414"/>
    <w:rsid w:val="00DF1760"/>
    <w:rsid w:val="00E25C4D"/>
    <w:rsid w:val="00E5794D"/>
    <w:rsid w:val="00E836FA"/>
    <w:rsid w:val="00E97E7C"/>
    <w:rsid w:val="00ED0F05"/>
    <w:rsid w:val="00EE0CCB"/>
    <w:rsid w:val="00F32FE0"/>
    <w:rsid w:val="00F61121"/>
    <w:rsid w:val="00F61EEB"/>
    <w:rsid w:val="00F92F2D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,Footnote Reference Number"/>
    <w:rsid w:val="00F32FE0"/>
    <w:rPr>
      <w:vertAlign w:val="superscript"/>
    </w:rPr>
  </w:style>
  <w:style w:type="paragraph" w:styleId="FootnoteText">
    <w:name w:val="footnote text"/>
    <w:aliases w:val="Char1,Fußnote,-E Fußnotentext,footnote text,Fußnotentext Ursprung"/>
    <w:basedOn w:val="Normal"/>
    <w:link w:val="FootnoteTextChar"/>
    <w:rsid w:val="00F3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Char1 Char,Fußnote Char,-E Fußnotentext Char,footnote text Char,Fußnotentext Ursprung Char"/>
    <w:basedOn w:val="DefaultParagraphFont"/>
    <w:link w:val="FootnoteText"/>
    <w:rsid w:val="00F32FE0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F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0"/>
  </w:style>
  <w:style w:type="paragraph" w:styleId="Footer">
    <w:name w:val="footer"/>
    <w:basedOn w:val="Normal"/>
    <w:link w:val="Foot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0"/>
  </w:style>
  <w:style w:type="paragraph" w:styleId="BalloonText">
    <w:name w:val="Balloon Text"/>
    <w:basedOn w:val="Normal"/>
    <w:link w:val="BalloonTextChar"/>
    <w:uiPriority w:val="99"/>
    <w:semiHidden/>
    <w:unhideWhenUsed/>
    <w:rsid w:val="00F3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0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6623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97E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Hyperlink">
    <w:name w:val="Hyperlink"/>
    <w:uiPriority w:val="99"/>
    <w:unhideWhenUsed/>
    <w:rsid w:val="00E97E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,Footnote Reference Number"/>
    <w:rsid w:val="00F32FE0"/>
    <w:rPr>
      <w:vertAlign w:val="superscript"/>
    </w:rPr>
  </w:style>
  <w:style w:type="paragraph" w:styleId="FootnoteText">
    <w:name w:val="footnote text"/>
    <w:aliases w:val="Char1,Fußnote,-E Fußnotentext,footnote text,Fußnotentext Ursprung"/>
    <w:basedOn w:val="Normal"/>
    <w:link w:val="FootnoteTextChar"/>
    <w:rsid w:val="00F3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Char1 Char,Fußnote Char,-E Fußnotentext Char,footnote text Char,Fußnotentext Ursprung Char"/>
    <w:basedOn w:val="DefaultParagraphFont"/>
    <w:link w:val="FootnoteText"/>
    <w:rsid w:val="00F32FE0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F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0"/>
  </w:style>
  <w:style w:type="paragraph" w:styleId="Footer">
    <w:name w:val="footer"/>
    <w:basedOn w:val="Normal"/>
    <w:link w:val="Foot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0"/>
  </w:style>
  <w:style w:type="paragraph" w:styleId="BalloonText">
    <w:name w:val="Balloon Text"/>
    <w:basedOn w:val="Normal"/>
    <w:link w:val="BalloonTextChar"/>
    <w:uiPriority w:val="99"/>
    <w:semiHidden/>
    <w:unhideWhenUsed/>
    <w:rsid w:val="00F3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0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6623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97E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Hyperlink">
    <w:name w:val="Hyperlink"/>
    <w:uiPriority w:val="99"/>
    <w:unhideWhenUsed/>
    <w:rsid w:val="00E97E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CE1C-588D-4846-87E6-29B78DEA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„Kārtība, kādā veic kandidātu atlasi valdes un padomes locekļu amatiem kapitālsabiedrībās, kurās valstij kā dalībniekam (akcionāram) ir tiesības izvirzīt valdes vai padomes locekļus”</vt:lpstr>
      <vt:lpstr/>
    </vt:vector>
  </TitlesOfParts>
  <Manager>P.Vilks</Manager>
  <Company>PKC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veic kandidātu atlasi valdes un padomes locekļu amatiem kapitālsabiedrībās, kurās valstij kā dalībniekam (akcionāram) ir tiesības izvirzīt valdes vai padomes locekļus”</dc:title>
  <dc:subject>3.pielikums</dc:subject>
  <dc:creator>Vladislavs Vesperis, tel. 67082812, e-pasts - vladislavs.vesperis@pkc.mk.gov.lv</dc:creator>
  <cp:lastModifiedBy>Laimdota Adlere</cp:lastModifiedBy>
  <cp:revision>2</cp:revision>
  <cp:lastPrinted>2015-11-27T12:42:00Z</cp:lastPrinted>
  <dcterms:created xsi:type="dcterms:W3CDTF">2015-11-27T12:42:00Z</dcterms:created>
  <dcterms:modified xsi:type="dcterms:W3CDTF">2015-11-27T12:42:00Z</dcterms:modified>
</cp:coreProperties>
</file>