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D4227" w14:textId="77754A80" w:rsidR="003961D8" w:rsidRPr="001D12BD" w:rsidRDefault="003961D8" w:rsidP="003961D8">
      <w:pPr>
        <w:pStyle w:val="Title"/>
      </w:pPr>
    </w:p>
    <w:p w14:paraId="2CB04C68" w14:textId="77777777" w:rsidR="001D12BD" w:rsidRPr="001D12BD" w:rsidRDefault="001D12BD" w:rsidP="00AE40F8">
      <w:pPr>
        <w:tabs>
          <w:tab w:val="left" w:pos="6804"/>
        </w:tabs>
        <w:ind w:firstLine="709"/>
        <w:rPr>
          <w:sz w:val="28"/>
          <w:szCs w:val="28"/>
        </w:rPr>
      </w:pPr>
    </w:p>
    <w:p w14:paraId="026FF093" w14:textId="77777777" w:rsidR="001D12BD" w:rsidRPr="001D12BD" w:rsidRDefault="001D12BD" w:rsidP="00AE40F8">
      <w:pPr>
        <w:tabs>
          <w:tab w:val="left" w:pos="6804"/>
        </w:tabs>
        <w:ind w:firstLine="709"/>
        <w:rPr>
          <w:sz w:val="28"/>
          <w:szCs w:val="28"/>
        </w:rPr>
      </w:pPr>
    </w:p>
    <w:p w14:paraId="1B6CF31F" w14:textId="77777777" w:rsidR="001D12BD" w:rsidRPr="001D12BD" w:rsidRDefault="001D12BD" w:rsidP="00AE40F8">
      <w:pPr>
        <w:tabs>
          <w:tab w:val="left" w:pos="6804"/>
        </w:tabs>
        <w:ind w:firstLine="709"/>
        <w:rPr>
          <w:sz w:val="28"/>
          <w:szCs w:val="28"/>
        </w:rPr>
      </w:pPr>
    </w:p>
    <w:p w14:paraId="3DB7BD30" w14:textId="77777777" w:rsidR="001D12BD" w:rsidRPr="001D12BD" w:rsidRDefault="001D12BD" w:rsidP="00AE40F8">
      <w:pPr>
        <w:tabs>
          <w:tab w:val="left" w:pos="6804"/>
        </w:tabs>
        <w:ind w:firstLine="709"/>
        <w:rPr>
          <w:sz w:val="28"/>
          <w:szCs w:val="28"/>
        </w:rPr>
      </w:pPr>
    </w:p>
    <w:p w14:paraId="4CE1AB82" w14:textId="77777777" w:rsidR="001D12BD" w:rsidRPr="001D12BD" w:rsidRDefault="001D12BD" w:rsidP="00AE40F8">
      <w:pPr>
        <w:tabs>
          <w:tab w:val="left" w:pos="6804"/>
        </w:tabs>
        <w:ind w:firstLine="709"/>
        <w:rPr>
          <w:sz w:val="28"/>
          <w:szCs w:val="28"/>
        </w:rPr>
      </w:pPr>
    </w:p>
    <w:p w14:paraId="087D889A" w14:textId="77777777" w:rsidR="001D12BD" w:rsidRPr="001D12BD" w:rsidRDefault="001D12BD" w:rsidP="00AE40F8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D12BD" w:rsidRPr="001D12BD" w14:paraId="43396AAF" w14:textId="77777777" w:rsidTr="00504894">
        <w:trPr>
          <w:cantSplit/>
        </w:trPr>
        <w:tc>
          <w:tcPr>
            <w:tcW w:w="3967" w:type="dxa"/>
          </w:tcPr>
          <w:p w14:paraId="52EE1E69" w14:textId="77777777" w:rsidR="001D12BD" w:rsidRPr="001D12BD" w:rsidRDefault="001D12BD" w:rsidP="00504894">
            <w:pPr>
              <w:rPr>
                <w:sz w:val="28"/>
                <w:szCs w:val="28"/>
              </w:rPr>
            </w:pPr>
            <w:proofErr w:type="spellStart"/>
            <w:r w:rsidRPr="001D12BD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14119144" w14:textId="77777777" w:rsidR="001D12BD" w:rsidRPr="001D12BD" w:rsidRDefault="001D12BD" w:rsidP="00AE40F8">
            <w:pPr>
              <w:rPr>
                <w:sz w:val="28"/>
                <w:szCs w:val="28"/>
              </w:rPr>
            </w:pPr>
            <w:proofErr w:type="spellStart"/>
            <w:r w:rsidRPr="001D12BD">
              <w:rPr>
                <w:sz w:val="28"/>
                <w:szCs w:val="28"/>
              </w:rPr>
              <w:t>Nr</w:t>
            </w:r>
            <w:proofErr w:type="spellEnd"/>
            <w:r w:rsidRPr="001D12BD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00FE9F7F" w14:textId="034B58FF" w:rsidR="001D12BD" w:rsidRPr="001D12BD" w:rsidRDefault="001D12BD" w:rsidP="005310CD">
            <w:pPr>
              <w:jc w:val="right"/>
              <w:rPr>
                <w:sz w:val="28"/>
                <w:szCs w:val="28"/>
              </w:rPr>
            </w:pPr>
            <w:r w:rsidRPr="001D12BD">
              <w:rPr>
                <w:sz w:val="28"/>
                <w:szCs w:val="28"/>
              </w:rPr>
              <w:t>2015. </w:t>
            </w:r>
            <w:proofErr w:type="spellStart"/>
            <w:r w:rsidRPr="001D12BD">
              <w:rPr>
                <w:sz w:val="28"/>
                <w:szCs w:val="28"/>
              </w:rPr>
              <w:t>gada</w:t>
            </w:r>
            <w:proofErr w:type="spellEnd"/>
            <w:r w:rsidRPr="001D12BD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0CBE811D" w14:textId="77777777" w:rsidR="001D12BD" w:rsidRPr="001D12BD" w:rsidRDefault="001D12BD" w:rsidP="00AE40F8">
      <w:pPr>
        <w:tabs>
          <w:tab w:val="left" w:pos="6804"/>
        </w:tabs>
        <w:ind w:firstLine="709"/>
        <w:rPr>
          <w:sz w:val="28"/>
          <w:szCs w:val="28"/>
        </w:rPr>
      </w:pPr>
    </w:p>
    <w:p w14:paraId="036BE3B2" w14:textId="77777777" w:rsidR="001D12BD" w:rsidRPr="001D12BD" w:rsidRDefault="001D12BD" w:rsidP="00AE40F8">
      <w:pPr>
        <w:tabs>
          <w:tab w:val="left" w:pos="6804"/>
        </w:tabs>
        <w:ind w:firstLine="709"/>
        <w:rPr>
          <w:sz w:val="28"/>
          <w:szCs w:val="28"/>
        </w:rPr>
      </w:pPr>
    </w:p>
    <w:p w14:paraId="5D0AD2F1" w14:textId="77777777" w:rsidR="001D12BD" w:rsidRPr="001D12BD" w:rsidRDefault="001D12BD" w:rsidP="00AE40F8">
      <w:pPr>
        <w:jc w:val="center"/>
        <w:rPr>
          <w:b/>
          <w:sz w:val="28"/>
          <w:szCs w:val="28"/>
        </w:rPr>
      </w:pPr>
      <w:r w:rsidRPr="001D12BD">
        <w:rPr>
          <w:b/>
          <w:sz w:val="28"/>
          <w:szCs w:val="28"/>
        </w:rPr>
        <w:t>. §</w:t>
      </w:r>
    </w:p>
    <w:p w14:paraId="6C1D422C" w14:textId="77777777" w:rsidR="003961D8" w:rsidRPr="001D12BD" w:rsidRDefault="003961D8" w:rsidP="003961D8">
      <w:pPr>
        <w:jc w:val="both"/>
        <w:rPr>
          <w:sz w:val="28"/>
          <w:szCs w:val="28"/>
          <w:lang w:val="lv-LV"/>
        </w:rPr>
      </w:pPr>
    </w:p>
    <w:p w14:paraId="2E4A5EF0" w14:textId="77777777" w:rsidR="008564B1" w:rsidRDefault="007041D3" w:rsidP="00CC0E5C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  <w:r w:rsidRPr="001D12BD">
        <w:rPr>
          <w:b/>
          <w:bCs/>
          <w:color w:val="000000"/>
          <w:sz w:val="28"/>
          <w:szCs w:val="28"/>
          <w:lang w:val="lv-LV" w:eastAsia="lv-LV"/>
        </w:rPr>
        <w:t xml:space="preserve">Noteikumu projekts </w:t>
      </w:r>
      <w:r w:rsidR="001D12BD">
        <w:rPr>
          <w:bCs/>
          <w:color w:val="000000"/>
          <w:sz w:val="28"/>
          <w:szCs w:val="28"/>
          <w:lang w:val="lv-LV" w:eastAsia="lv-LV"/>
        </w:rPr>
        <w:t>"</w:t>
      </w:r>
      <w:r w:rsidR="00CC0E5C" w:rsidRPr="001D12BD">
        <w:rPr>
          <w:b/>
          <w:bCs/>
          <w:color w:val="000000"/>
          <w:sz w:val="28"/>
          <w:szCs w:val="28"/>
          <w:lang w:val="lv-LV" w:eastAsia="lv-LV"/>
        </w:rPr>
        <w:t xml:space="preserve">Kārtība, kādā </w:t>
      </w:r>
      <w:r w:rsidR="008564B1" w:rsidRPr="001D12BD">
        <w:rPr>
          <w:b/>
          <w:bCs/>
          <w:color w:val="000000"/>
          <w:sz w:val="28"/>
          <w:szCs w:val="28"/>
          <w:lang w:val="lv-LV" w:eastAsia="lv-LV"/>
        </w:rPr>
        <w:t xml:space="preserve">Privatizācijas aģentūrai </w:t>
      </w:r>
    </w:p>
    <w:p w14:paraId="513C042B" w14:textId="77777777" w:rsidR="008564B1" w:rsidRDefault="00CC0E5C" w:rsidP="00CC0E5C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  <w:r w:rsidRPr="001D12BD">
        <w:rPr>
          <w:b/>
          <w:bCs/>
          <w:color w:val="000000"/>
          <w:sz w:val="28"/>
          <w:szCs w:val="28"/>
          <w:lang w:val="lv-LV" w:eastAsia="lv-LV"/>
        </w:rPr>
        <w:t xml:space="preserve">veicami </w:t>
      </w:r>
      <w:r w:rsidR="008564B1" w:rsidRPr="001D12BD">
        <w:rPr>
          <w:b/>
          <w:bCs/>
          <w:color w:val="000000"/>
          <w:sz w:val="28"/>
          <w:szCs w:val="28"/>
          <w:lang w:val="lv-LV" w:eastAsia="lv-LV"/>
        </w:rPr>
        <w:t xml:space="preserve">atskaitījumi </w:t>
      </w:r>
      <w:r w:rsidRPr="001D12BD">
        <w:rPr>
          <w:b/>
          <w:bCs/>
          <w:color w:val="000000"/>
          <w:sz w:val="28"/>
          <w:szCs w:val="28"/>
          <w:lang w:val="lv-LV" w:eastAsia="lv-LV"/>
        </w:rPr>
        <w:t xml:space="preserve">par valsts īpašuma privatizāciju, valsts kapitāla daļu atsavināšanu un citām normatīvajos aktos noteiktajām darbībām, </w:t>
      </w:r>
      <w:r w:rsidR="008564B1">
        <w:rPr>
          <w:b/>
          <w:bCs/>
          <w:color w:val="000000"/>
          <w:sz w:val="28"/>
          <w:szCs w:val="28"/>
          <w:lang w:val="lv-LV" w:eastAsia="lv-LV"/>
        </w:rPr>
        <w:t xml:space="preserve">kā arī </w:t>
      </w:r>
      <w:r w:rsidRPr="001D12BD">
        <w:rPr>
          <w:b/>
          <w:bCs/>
          <w:color w:val="000000"/>
          <w:sz w:val="28"/>
          <w:szCs w:val="28"/>
          <w:lang w:val="lv-LV" w:eastAsia="lv-LV"/>
        </w:rPr>
        <w:t xml:space="preserve">izveidojams un izlietojams rezerves fonds un veicami maksājumi </w:t>
      </w:r>
    </w:p>
    <w:p w14:paraId="6C1D422D" w14:textId="0678BD71" w:rsidR="00CC0E5C" w:rsidRPr="001D12BD" w:rsidRDefault="00CC0E5C" w:rsidP="00CC0E5C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  <w:r w:rsidRPr="001D12BD">
        <w:rPr>
          <w:b/>
          <w:bCs/>
          <w:color w:val="000000"/>
          <w:sz w:val="28"/>
          <w:szCs w:val="28"/>
          <w:lang w:val="lv-LV" w:eastAsia="lv-LV"/>
        </w:rPr>
        <w:t>valsts budžetā</w:t>
      </w:r>
      <w:r w:rsidR="001D12BD">
        <w:rPr>
          <w:b/>
          <w:bCs/>
          <w:color w:val="000000"/>
          <w:sz w:val="28"/>
          <w:szCs w:val="28"/>
          <w:lang w:val="lv-LV" w:eastAsia="lv-LV"/>
        </w:rPr>
        <w:t>"</w:t>
      </w:r>
    </w:p>
    <w:p w14:paraId="462826C3" w14:textId="77777777" w:rsidR="001D12BD" w:rsidRPr="001D12BD" w:rsidRDefault="003961D8" w:rsidP="001D12BD">
      <w:pPr>
        <w:pStyle w:val="Header"/>
        <w:tabs>
          <w:tab w:val="left" w:pos="720"/>
        </w:tabs>
        <w:ind w:firstLine="709"/>
        <w:jc w:val="both"/>
        <w:rPr>
          <w:b/>
          <w:szCs w:val="28"/>
          <w:lang w:val="lv-LV"/>
        </w:rPr>
      </w:pPr>
      <w:r w:rsidRPr="001D12BD">
        <w:rPr>
          <w:b/>
          <w:szCs w:val="28"/>
          <w:lang w:val="lv-LV"/>
        </w:rPr>
        <w:t>TA-</w:t>
      </w:r>
      <w:r w:rsidR="00A000E2" w:rsidRPr="001D12BD">
        <w:rPr>
          <w:b/>
          <w:szCs w:val="28"/>
          <w:lang w:val="lv-LV"/>
        </w:rPr>
        <w:t>2542</w:t>
      </w:r>
    </w:p>
    <w:p w14:paraId="6C1D422F" w14:textId="0D63DEBC" w:rsidR="003961D8" w:rsidRPr="001D12BD" w:rsidRDefault="003961D8" w:rsidP="001D12BD">
      <w:pPr>
        <w:pStyle w:val="Header"/>
        <w:tabs>
          <w:tab w:val="left" w:pos="720"/>
        </w:tabs>
        <w:jc w:val="center"/>
        <w:rPr>
          <w:b/>
          <w:color w:val="000000"/>
          <w:szCs w:val="28"/>
          <w:lang w:val="lv-LV"/>
        </w:rPr>
      </w:pPr>
      <w:r w:rsidRPr="001D12BD">
        <w:rPr>
          <w:szCs w:val="28"/>
          <w:lang w:val="lv-LV"/>
        </w:rPr>
        <w:t>____________________________________________________________________</w:t>
      </w:r>
    </w:p>
    <w:p w14:paraId="6C1D4230" w14:textId="6ACBAA55" w:rsidR="00F76F74" w:rsidRPr="001D12BD" w:rsidRDefault="00F76F74" w:rsidP="001D12BD">
      <w:pPr>
        <w:pStyle w:val="BodyText"/>
        <w:rPr>
          <w:b w:val="0"/>
          <w:sz w:val="24"/>
        </w:rPr>
      </w:pPr>
      <w:r w:rsidRPr="001D12BD">
        <w:rPr>
          <w:b w:val="0"/>
          <w:sz w:val="24"/>
        </w:rPr>
        <w:t>(.</w:t>
      </w:r>
      <w:r w:rsidR="00A000E2" w:rsidRPr="001D12BD">
        <w:rPr>
          <w:b w:val="0"/>
          <w:sz w:val="24"/>
        </w:rPr>
        <w:t>.</w:t>
      </w:r>
      <w:r w:rsidRPr="001D12BD">
        <w:rPr>
          <w:b w:val="0"/>
          <w:sz w:val="24"/>
        </w:rPr>
        <w:t>.)</w:t>
      </w:r>
    </w:p>
    <w:p w14:paraId="6C1D4231" w14:textId="77777777" w:rsidR="00626145" w:rsidRPr="001D12BD" w:rsidRDefault="00626145" w:rsidP="003961D8">
      <w:pPr>
        <w:pStyle w:val="BodyText"/>
        <w:rPr>
          <w:b w:val="0"/>
          <w:color w:val="000000"/>
        </w:rPr>
      </w:pPr>
    </w:p>
    <w:p w14:paraId="6C1D4232" w14:textId="4952B36E" w:rsidR="003961D8" w:rsidRPr="001D12BD" w:rsidRDefault="003961D8" w:rsidP="001D12BD">
      <w:pPr>
        <w:pStyle w:val="Header"/>
        <w:tabs>
          <w:tab w:val="clear" w:pos="4153"/>
          <w:tab w:val="clear" w:pos="8306"/>
          <w:tab w:val="right" w:pos="0"/>
        </w:tabs>
        <w:ind w:firstLine="709"/>
        <w:jc w:val="both"/>
        <w:rPr>
          <w:sz w:val="28"/>
          <w:szCs w:val="28"/>
          <w:lang w:val="lv-LV"/>
        </w:rPr>
      </w:pPr>
      <w:r w:rsidRPr="001D12BD">
        <w:rPr>
          <w:sz w:val="28"/>
          <w:szCs w:val="28"/>
          <w:lang w:val="lv-LV"/>
        </w:rPr>
        <w:t>1.</w:t>
      </w:r>
      <w:r w:rsidR="008564B1">
        <w:rPr>
          <w:sz w:val="28"/>
          <w:szCs w:val="28"/>
          <w:lang w:val="lv-LV"/>
        </w:rPr>
        <w:t> </w:t>
      </w:r>
      <w:r w:rsidRPr="001D12BD">
        <w:rPr>
          <w:sz w:val="28"/>
          <w:szCs w:val="28"/>
          <w:lang w:val="lv-LV"/>
        </w:rPr>
        <w:t xml:space="preserve">Pieņemt </w:t>
      </w:r>
      <w:r w:rsidR="008564B1">
        <w:rPr>
          <w:sz w:val="28"/>
          <w:szCs w:val="28"/>
          <w:lang w:val="lv-LV"/>
        </w:rPr>
        <w:t xml:space="preserve">iesniegto </w:t>
      </w:r>
      <w:r w:rsidR="007041D3" w:rsidRPr="001D12BD">
        <w:rPr>
          <w:sz w:val="28"/>
          <w:szCs w:val="28"/>
          <w:lang w:val="lv-LV"/>
        </w:rPr>
        <w:t>noteikumu projektu</w:t>
      </w:r>
      <w:r w:rsidRPr="001D12BD">
        <w:rPr>
          <w:sz w:val="28"/>
          <w:szCs w:val="28"/>
          <w:lang w:val="lv-LV"/>
        </w:rPr>
        <w:t>.</w:t>
      </w:r>
    </w:p>
    <w:p w14:paraId="6C1D4233" w14:textId="037DA989" w:rsidR="00832354" w:rsidRPr="001D12BD" w:rsidRDefault="00A000E2" w:rsidP="001D12BD">
      <w:pPr>
        <w:ind w:firstLine="709"/>
        <w:jc w:val="both"/>
        <w:rPr>
          <w:sz w:val="28"/>
          <w:szCs w:val="28"/>
          <w:lang w:val="lv-LV"/>
        </w:rPr>
      </w:pPr>
      <w:r w:rsidRPr="001D12BD">
        <w:rPr>
          <w:sz w:val="28"/>
          <w:szCs w:val="28"/>
          <w:lang w:val="lv-LV"/>
        </w:rPr>
        <w:t>Valsts kancelejai sagatavot noteikumu projektu parakstīšanai.</w:t>
      </w:r>
    </w:p>
    <w:p w14:paraId="6C1D4234" w14:textId="6058839C" w:rsidR="00F76F74" w:rsidRPr="00E7040E" w:rsidRDefault="00832354" w:rsidP="001D12BD">
      <w:pPr>
        <w:ind w:firstLine="709"/>
        <w:jc w:val="both"/>
        <w:rPr>
          <w:sz w:val="28"/>
          <w:szCs w:val="28"/>
          <w:lang w:val="lv-LV"/>
        </w:rPr>
      </w:pPr>
      <w:r w:rsidRPr="00E7040E">
        <w:rPr>
          <w:sz w:val="28"/>
          <w:szCs w:val="28"/>
          <w:lang w:val="lv-LV"/>
        </w:rPr>
        <w:t>2.</w:t>
      </w:r>
      <w:r w:rsidR="008564B1" w:rsidRPr="00E7040E">
        <w:rPr>
          <w:sz w:val="28"/>
          <w:szCs w:val="28"/>
          <w:lang w:val="lv-LV"/>
        </w:rPr>
        <w:t> </w:t>
      </w:r>
      <w:r w:rsidR="00112802" w:rsidRPr="00E7040E">
        <w:rPr>
          <w:sz w:val="28"/>
          <w:szCs w:val="28"/>
          <w:lang w:val="lv-LV"/>
        </w:rPr>
        <w:t xml:space="preserve">Ekonomikas ministrijai sadarbībā ar Finanšu ministriju </w:t>
      </w:r>
      <w:r w:rsidR="00E7040E" w:rsidRPr="00E7040E">
        <w:rPr>
          <w:sz w:val="28"/>
          <w:szCs w:val="28"/>
          <w:lang w:val="lv-LV"/>
        </w:rPr>
        <w:t xml:space="preserve">izstrādāt un </w:t>
      </w:r>
      <w:r w:rsidR="00112802" w:rsidRPr="00E7040E">
        <w:rPr>
          <w:sz w:val="28"/>
          <w:szCs w:val="28"/>
          <w:lang w:val="lv-LV"/>
        </w:rPr>
        <w:t>līdz 2016.</w:t>
      </w:r>
      <w:r w:rsidR="00E7040E" w:rsidRPr="00E7040E">
        <w:rPr>
          <w:sz w:val="28"/>
          <w:szCs w:val="28"/>
          <w:lang w:val="lv-LV"/>
        </w:rPr>
        <w:t> </w:t>
      </w:r>
      <w:r w:rsidR="00112802" w:rsidRPr="00E7040E">
        <w:rPr>
          <w:sz w:val="28"/>
          <w:szCs w:val="28"/>
          <w:lang w:val="lv-LV"/>
        </w:rPr>
        <w:t>gada 1.</w:t>
      </w:r>
      <w:r w:rsidR="00E7040E" w:rsidRPr="00E7040E">
        <w:rPr>
          <w:sz w:val="28"/>
          <w:szCs w:val="28"/>
          <w:lang w:val="lv-LV"/>
        </w:rPr>
        <w:t> </w:t>
      </w:r>
      <w:r w:rsidR="00112802" w:rsidRPr="00E7040E">
        <w:rPr>
          <w:sz w:val="28"/>
          <w:szCs w:val="28"/>
          <w:lang w:val="lv-LV"/>
        </w:rPr>
        <w:t>jūlijam iesniegt izskatīšanai Ministru kabinetā tiesisko regulējumu par valstij piekritīgās bezmantinieka</w:t>
      </w:r>
      <w:r w:rsidR="00E7040E" w:rsidRPr="00E7040E">
        <w:rPr>
          <w:sz w:val="28"/>
          <w:szCs w:val="28"/>
          <w:lang w:val="lv-LV"/>
        </w:rPr>
        <w:t xml:space="preserve"> un</w:t>
      </w:r>
      <w:r w:rsidR="00112802" w:rsidRPr="00E7040E">
        <w:rPr>
          <w:sz w:val="28"/>
          <w:szCs w:val="28"/>
          <w:lang w:val="lv-LV"/>
        </w:rPr>
        <w:t xml:space="preserve"> bezīpašnieka mantas pārvaldīšanas izdevumu segšanu par laikpo</w:t>
      </w:r>
      <w:r w:rsidR="00E7040E" w:rsidRPr="00E7040E">
        <w:rPr>
          <w:sz w:val="28"/>
          <w:szCs w:val="28"/>
          <w:lang w:val="lv-LV"/>
        </w:rPr>
        <w:t>sm</w:t>
      </w:r>
      <w:r w:rsidR="00112802" w:rsidRPr="00E7040E">
        <w:rPr>
          <w:sz w:val="28"/>
          <w:szCs w:val="28"/>
          <w:lang w:val="lv-LV"/>
        </w:rPr>
        <w:t xml:space="preserve">u no notariālā akta saņemšanas dienas Valsts ieņēmumu dienestā līdz mantas atsavināšanai, ja Valsts ieņēmumu dienests pēc notariālā akta saņemšanas ir informējis </w:t>
      </w:r>
      <w:r w:rsidR="00E7040E" w:rsidRPr="00E7040E">
        <w:rPr>
          <w:sz w:val="28"/>
          <w:szCs w:val="28"/>
          <w:lang w:val="lv-LV"/>
        </w:rPr>
        <w:t>v</w:t>
      </w:r>
      <w:r w:rsidR="00112802" w:rsidRPr="00E7040E">
        <w:rPr>
          <w:sz w:val="28"/>
          <w:szCs w:val="28"/>
          <w:lang w:val="lv-LV"/>
        </w:rPr>
        <w:t xml:space="preserve">alsts akciju sabiedrību </w:t>
      </w:r>
      <w:r w:rsidR="00E7040E" w:rsidRPr="00E7040E">
        <w:rPr>
          <w:sz w:val="28"/>
          <w:szCs w:val="28"/>
          <w:lang w:val="lv-LV"/>
        </w:rPr>
        <w:t>"</w:t>
      </w:r>
      <w:r w:rsidR="00112802" w:rsidRPr="00E7040E">
        <w:rPr>
          <w:sz w:val="28"/>
          <w:szCs w:val="28"/>
          <w:lang w:val="lv-LV"/>
        </w:rPr>
        <w:t>Privatizācijas aģentūra</w:t>
      </w:r>
      <w:r w:rsidR="00E7040E" w:rsidRPr="00E7040E">
        <w:rPr>
          <w:sz w:val="28"/>
          <w:szCs w:val="28"/>
          <w:lang w:val="lv-LV"/>
        </w:rPr>
        <w:t>"</w:t>
      </w:r>
      <w:r w:rsidR="00112802" w:rsidRPr="00E7040E">
        <w:rPr>
          <w:sz w:val="28"/>
          <w:szCs w:val="28"/>
          <w:lang w:val="lv-LV"/>
        </w:rPr>
        <w:t xml:space="preserve"> par valstij piekritīgo bezmantinieka vai bezīpašnieka mantu, bet </w:t>
      </w:r>
      <w:bookmarkStart w:id="0" w:name="_GoBack"/>
      <w:bookmarkEnd w:id="0"/>
      <w:r w:rsidR="00112802" w:rsidRPr="00E7040E">
        <w:rPr>
          <w:sz w:val="28"/>
          <w:szCs w:val="28"/>
          <w:lang w:val="lv-LV"/>
        </w:rPr>
        <w:t>aģentūra nav veikusi darbības valstij piekritīgās bezmantinieka vai bezīpašnieka mantas pārņemšanai savā valdījumā.</w:t>
      </w:r>
    </w:p>
    <w:p w14:paraId="6C1D4235" w14:textId="77777777" w:rsidR="00F76F74" w:rsidRPr="00E7040E" w:rsidRDefault="00F76F74" w:rsidP="001D12BD">
      <w:pPr>
        <w:ind w:firstLine="709"/>
        <w:jc w:val="both"/>
        <w:rPr>
          <w:sz w:val="28"/>
          <w:szCs w:val="28"/>
          <w:lang w:val="lv-LV"/>
        </w:rPr>
      </w:pPr>
    </w:p>
    <w:p w14:paraId="6C1D423A" w14:textId="77777777" w:rsidR="00832354" w:rsidRPr="001D12BD" w:rsidRDefault="00832354" w:rsidP="001D12BD">
      <w:pPr>
        <w:ind w:firstLine="709"/>
        <w:jc w:val="both"/>
        <w:rPr>
          <w:sz w:val="28"/>
          <w:szCs w:val="28"/>
          <w:lang w:val="lv-LV"/>
        </w:rPr>
      </w:pPr>
    </w:p>
    <w:p w14:paraId="6C1D423B" w14:textId="77777777" w:rsidR="00512001" w:rsidRPr="001D12BD" w:rsidRDefault="00512001" w:rsidP="001D12BD">
      <w:pPr>
        <w:pStyle w:val="BodyText"/>
        <w:ind w:firstLine="709"/>
        <w:jc w:val="both"/>
        <w:rPr>
          <w:b w:val="0"/>
        </w:rPr>
      </w:pPr>
    </w:p>
    <w:p w14:paraId="5ADFBDAD" w14:textId="77777777" w:rsidR="001D12BD" w:rsidRDefault="001D12BD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6C1D423C" w14:textId="036BD53A" w:rsidR="003961D8" w:rsidRPr="001D12BD" w:rsidRDefault="003961D8" w:rsidP="001D12BD">
      <w:pPr>
        <w:pStyle w:val="BodyText"/>
        <w:ind w:firstLine="709"/>
        <w:jc w:val="both"/>
        <w:rPr>
          <w:b w:val="0"/>
          <w:color w:val="000000"/>
        </w:rPr>
      </w:pPr>
    </w:p>
    <w:p w14:paraId="6C1D423D" w14:textId="77777777" w:rsidR="00632185" w:rsidRPr="001D12BD" w:rsidRDefault="00632185" w:rsidP="001D12BD">
      <w:pPr>
        <w:pStyle w:val="BodyText"/>
        <w:ind w:firstLine="709"/>
        <w:jc w:val="both"/>
        <w:rPr>
          <w:b w:val="0"/>
        </w:rPr>
      </w:pPr>
    </w:p>
    <w:p w14:paraId="6C1D423E" w14:textId="77777777" w:rsidR="00014ACA" w:rsidRPr="001D12BD" w:rsidRDefault="00014ACA" w:rsidP="001D12BD">
      <w:pPr>
        <w:pStyle w:val="BodyText"/>
        <w:ind w:firstLine="709"/>
        <w:jc w:val="both"/>
        <w:rPr>
          <w:b w:val="0"/>
        </w:rPr>
      </w:pPr>
    </w:p>
    <w:p w14:paraId="39079440" w14:textId="77777777" w:rsidR="001D12BD" w:rsidRPr="000C0C55" w:rsidRDefault="001D12BD" w:rsidP="001D12BD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1D12BD">
        <w:rPr>
          <w:sz w:val="28"/>
          <w:szCs w:val="28"/>
        </w:rPr>
        <w:t>Valsts</w:t>
      </w:r>
      <w:proofErr w:type="spellEnd"/>
      <w:r w:rsidRPr="001D12BD">
        <w:rPr>
          <w:sz w:val="28"/>
          <w:szCs w:val="28"/>
        </w:rPr>
        <w:t xml:space="preserve"> </w:t>
      </w:r>
      <w:proofErr w:type="spellStart"/>
      <w:r w:rsidRPr="001D12BD">
        <w:rPr>
          <w:sz w:val="28"/>
          <w:szCs w:val="28"/>
        </w:rPr>
        <w:t>kancelejas</w:t>
      </w:r>
      <w:proofErr w:type="spellEnd"/>
      <w:r w:rsidRPr="001D12BD">
        <w:rPr>
          <w:sz w:val="28"/>
          <w:szCs w:val="28"/>
        </w:rPr>
        <w:t xml:space="preserve"> </w:t>
      </w:r>
      <w:proofErr w:type="spellStart"/>
      <w:r w:rsidRPr="001D12BD">
        <w:rPr>
          <w:sz w:val="28"/>
          <w:szCs w:val="28"/>
        </w:rPr>
        <w:t>direktors</w:t>
      </w:r>
      <w:proofErr w:type="spellEnd"/>
      <w:r w:rsidRPr="000C0C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BE6548">
        <w:rPr>
          <w:sz w:val="28"/>
          <w:szCs w:val="28"/>
        </w:rPr>
        <w:t>Mārtiņš</w:t>
      </w:r>
      <w:proofErr w:type="spellEnd"/>
      <w:r w:rsidRPr="00BE6548">
        <w:rPr>
          <w:sz w:val="28"/>
          <w:szCs w:val="28"/>
        </w:rPr>
        <w:t xml:space="preserve"> </w:t>
      </w:r>
      <w:proofErr w:type="spellStart"/>
      <w:r w:rsidRPr="00BE6548">
        <w:rPr>
          <w:sz w:val="28"/>
          <w:szCs w:val="28"/>
        </w:rPr>
        <w:t>Krieviņš</w:t>
      </w:r>
      <w:proofErr w:type="spellEnd"/>
    </w:p>
    <w:sectPr w:rsidR="001D12BD" w:rsidRPr="000C0C55" w:rsidSect="001D12BD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D4250" w14:textId="77777777" w:rsidR="00416E85" w:rsidRDefault="00416E85">
      <w:r>
        <w:separator/>
      </w:r>
    </w:p>
  </w:endnote>
  <w:endnote w:type="continuationSeparator" w:id="0">
    <w:p w14:paraId="6C1D4251" w14:textId="77777777" w:rsidR="00416E85" w:rsidRDefault="0041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4257" w14:textId="5B492861" w:rsidR="00E36B63" w:rsidRPr="007041D3" w:rsidRDefault="00FF4D99" w:rsidP="001667A6">
    <w:pPr>
      <w:jc w:val="both"/>
      <w:rPr>
        <w:sz w:val="18"/>
        <w:szCs w:val="18"/>
        <w:lang w:val="lv-LV"/>
      </w:rPr>
    </w:pPr>
    <w:r>
      <w:rPr>
        <w:sz w:val="18"/>
        <w:szCs w:val="18"/>
        <w:lang w:val="lv-LV"/>
      </w:rPr>
      <w:t>2542z5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424E" w14:textId="77777777" w:rsidR="00416E85" w:rsidRDefault="00416E85">
      <w:r>
        <w:separator/>
      </w:r>
    </w:p>
  </w:footnote>
  <w:footnote w:type="continuationSeparator" w:id="0">
    <w:p w14:paraId="6C1D424F" w14:textId="77777777" w:rsidR="00416E85" w:rsidRDefault="0041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4252" w14:textId="77777777"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D4253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4254" w14:textId="77777777"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6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1D4255" w14:textId="77777777" w:rsidR="0095650E" w:rsidRDefault="00956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01761" w14:textId="77777777" w:rsidR="001D12BD" w:rsidRPr="001D12BD" w:rsidRDefault="001D12BD">
    <w:pPr>
      <w:pStyle w:val="Header"/>
      <w:pBdr>
        <w:bottom w:val="single" w:sz="4" w:space="1" w:color="auto"/>
      </w:pBdr>
      <w:jc w:val="center"/>
      <w:rPr>
        <w:sz w:val="28"/>
      </w:rPr>
    </w:pPr>
    <w:r w:rsidRPr="001D12BD">
      <w:rPr>
        <w:b/>
        <w:bCs/>
        <w:sz w:val="28"/>
      </w:rPr>
      <w:t>MINISTRU KABINETA SĒDES PROTOKOLLĒMUMS</w:t>
    </w:r>
  </w:p>
  <w:p w14:paraId="6B7DBFCC" w14:textId="77777777" w:rsidR="001D12BD" w:rsidRPr="001D12BD" w:rsidRDefault="001D12BD">
    <w:pPr>
      <w:pStyle w:val="Header"/>
      <w:rPr>
        <w:sz w:val="28"/>
      </w:rPr>
    </w:pPr>
  </w:p>
  <w:p w14:paraId="2AD0F640" w14:textId="2C44424C" w:rsidR="001D12BD" w:rsidRPr="001D12BD" w:rsidRDefault="001D12BD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1627"/>
    <w:multiLevelType w:val="hybridMultilevel"/>
    <w:tmpl w:val="4D06526C"/>
    <w:lvl w:ilvl="0" w:tplc="7276B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14ACA"/>
    <w:rsid w:val="00020DB9"/>
    <w:rsid w:val="0002467F"/>
    <w:rsid w:val="00025D3D"/>
    <w:rsid w:val="0002721A"/>
    <w:rsid w:val="00036454"/>
    <w:rsid w:val="0004025B"/>
    <w:rsid w:val="00046FA6"/>
    <w:rsid w:val="000517E0"/>
    <w:rsid w:val="000615D5"/>
    <w:rsid w:val="000733A3"/>
    <w:rsid w:val="00075091"/>
    <w:rsid w:val="00077096"/>
    <w:rsid w:val="00080670"/>
    <w:rsid w:val="000826C3"/>
    <w:rsid w:val="00084351"/>
    <w:rsid w:val="000934A3"/>
    <w:rsid w:val="000C24C1"/>
    <w:rsid w:val="000C40F0"/>
    <w:rsid w:val="000C51C9"/>
    <w:rsid w:val="000C6506"/>
    <w:rsid w:val="000E19D2"/>
    <w:rsid w:val="000E2F91"/>
    <w:rsid w:val="000F63BA"/>
    <w:rsid w:val="00100DB5"/>
    <w:rsid w:val="001062C0"/>
    <w:rsid w:val="0011010A"/>
    <w:rsid w:val="00112802"/>
    <w:rsid w:val="0012297C"/>
    <w:rsid w:val="001667A6"/>
    <w:rsid w:val="001753DD"/>
    <w:rsid w:val="00176DB0"/>
    <w:rsid w:val="00180A15"/>
    <w:rsid w:val="00196797"/>
    <w:rsid w:val="001B606B"/>
    <w:rsid w:val="001C2273"/>
    <w:rsid w:val="001C7F55"/>
    <w:rsid w:val="001D12BD"/>
    <w:rsid w:val="001D6A46"/>
    <w:rsid w:val="001E4759"/>
    <w:rsid w:val="001E67A8"/>
    <w:rsid w:val="001E7DAD"/>
    <w:rsid w:val="002008CB"/>
    <w:rsid w:val="00200CEE"/>
    <w:rsid w:val="00210B3F"/>
    <w:rsid w:val="0021151E"/>
    <w:rsid w:val="00215022"/>
    <w:rsid w:val="00217353"/>
    <w:rsid w:val="00222ED0"/>
    <w:rsid w:val="00227EBE"/>
    <w:rsid w:val="0023324F"/>
    <w:rsid w:val="00233FE1"/>
    <w:rsid w:val="00235DA3"/>
    <w:rsid w:val="00236A37"/>
    <w:rsid w:val="00250E4C"/>
    <w:rsid w:val="00262931"/>
    <w:rsid w:val="00266D05"/>
    <w:rsid w:val="00271A7D"/>
    <w:rsid w:val="00275DA7"/>
    <w:rsid w:val="002876ED"/>
    <w:rsid w:val="002953E4"/>
    <w:rsid w:val="002B191A"/>
    <w:rsid w:val="002C3E29"/>
    <w:rsid w:val="002C4B8E"/>
    <w:rsid w:val="002D0808"/>
    <w:rsid w:val="002D273A"/>
    <w:rsid w:val="002D3020"/>
    <w:rsid w:val="002D73C8"/>
    <w:rsid w:val="002E49E8"/>
    <w:rsid w:val="002F38D9"/>
    <w:rsid w:val="002F3C44"/>
    <w:rsid w:val="003040EF"/>
    <w:rsid w:val="003058BF"/>
    <w:rsid w:val="0030641B"/>
    <w:rsid w:val="00322B8D"/>
    <w:rsid w:val="00330A14"/>
    <w:rsid w:val="0033117C"/>
    <w:rsid w:val="0033234D"/>
    <w:rsid w:val="00333279"/>
    <w:rsid w:val="00333CA8"/>
    <w:rsid w:val="003377AA"/>
    <w:rsid w:val="00347BCB"/>
    <w:rsid w:val="00367CF2"/>
    <w:rsid w:val="00373C11"/>
    <w:rsid w:val="003810E0"/>
    <w:rsid w:val="00390168"/>
    <w:rsid w:val="003961D8"/>
    <w:rsid w:val="003A7C4C"/>
    <w:rsid w:val="003B78A5"/>
    <w:rsid w:val="003C6C82"/>
    <w:rsid w:val="003D07A0"/>
    <w:rsid w:val="004013C3"/>
    <w:rsid w:val="00412A55"/>
    <w:rsid w:val="00416E85"/>
    <w:rsid w:val="00417142"/>
    <w:rsid w:val="00421496"/>
    <w:rsid w:val="004261BF"/>
    <w:rsid w:val="00427746"/>
    <w:rsid w:val="00432705"/>
    <w:rsid w:val="00432B25"/>
    <w:rsid w:val="0045658C"/>
    <w:rsid w:val="004568FD"/>
    <w:rsid w:val="004570E1"/>
    <w:rsid w:val="00457D4A"/>
    <w:rsid w:val="00481644"/>
    <w:rsid w:val="00481772"/>
    <w:rsid w:val="004842B0"/>
    <w:rsid w:val="00494040"/>
    <w:rsid w:val="004A0C10"/>
    <w:rsid w:val="004A40D8"/>
    <w:rsid w:val="004B530B"/>
    <w:rsid w:val="004C2C51"/>
    <w:rsid w:val="004D4853"/>
    <w:rsid w:val="004F0210"/>
    <w:rsid w:val="004F1C70"/>
    <w:rsid w:val="004F6F66"/>
    <w:rsid w:val="00510BAB"/>
    <w:rsid w:val="00512001"/>
    <w:rsid w:val="0051450C"/>
    <w:rsid w:val="00527CFA"/>
    <w:rsid w:val="00530E9E"/>
    <w:rsid w:val="00536AAD"/>
    <w:rsid w:val="00542B5E"/>
    <w:rsid w:val="005629CC"/>
    <w:rsid w:val="00576006"/>
    <w:rsid w:val="00577E91"/>
    <w:rsid w:val="005810F8"/>
    <w:rsid w:val="0058187E"/>
    <w:rsid w:val="00591CFB"/>
    <w:rsid w:val="005944F1"/>
    <w:rsid w:val="005A19AF"/>
    <w:rsid w:val="005A4A30"/>
    <w:rsid w:val="005B281A"/>
    <w:rsid w:val="005E0844"/>
    <w:rsid w:val="005E205D"/>
    <w:rsid w:val="00600BE9"/>
    <w:rsid w:val="00622DE8"/>
    <w:rsid w:val="0062486E"/>
    <w:rsid w:val="00626145"/>
    <w:rsid w:val="00632185"/>
    <w:rsid w:val="006423F9"/>
    <w:rsid w:val="00647B1C"/>
    <w:rsid w:val="0065146D"/>
    <w:rsid w:val="00661DC5"/>
    <w:rsid w:val="006640EC"/>
    <w:rsid w:val="00671FAF"/>
    <w:rsid w:val="006919C2"/>
    <w:rsid w:val="006A3D99"/>
    <w:rsid w:val="006A5BD5"/>
    <w:rsid w:val="006C3D92"/>
    <w:rsid w:val="006C5CAB"/>
    <w:rsid w:val="006D6A2F"/>
    <w:rsid w:val="006F3F68"/>
    <w:rsid w:val="006F4A1D"/>
    <w:rsid w:val="006F6170"/>
    <w:rsid w:val="007041D3"/>
    <w:rsid w:val="00705152"/>
    <w:rsid w:val="007103D0"/>
    <w:rsid w:val="00720111"/>
    <w:rsid w:val="007231F3"/>
    <w:rsid w:val="00735D71"/>
    <w:rsid w:val="0074242D"/>
    <w:rsid w:val="00747029"/>
    <w:rsid w:val="00750274"/>
    <w:rsid w:val="00751274"/>
    <w:rsid w:val="00753550"/>
    <w:rsid w:val="00757358"/>
    <w:rsid w:val="00766365"/>
    <w:rsid w:val="007747B6"/>
    <w:rsid w:val="00775D8C"/>
    <w:rsid w:val="007769A7"/>
    <w:rsid w:val="00782A9C"/>
    <w:rsid w:val="0079350B"/>
    <w:rsid w:val="00793C64"/>
    <w:rsid w:val="007A267C"/>
    <w:rsid w:val="007A2AB8"/>
    <w:rsid w:val="007A2F24"/>
    <w:rsid w:val="007A5877"/>
    <w:rsid w:val="007A5C62"/>
    <w:rsid w:val="007B2E78"/>
    <w:rsid w:val="007B3341"/>
    <w:rsid w:val="007C034C"/>
    <w:rsid w:val="007D3318"/>
    <w:rsid w:val="007D6CB2"/>
    <w:rsid w:val="007D6FDA"/>
    <w:rsid w:val="007F33B7"/>
    <w:rsid w:val="00806C09"/>
    <w:rsid w:val="008112D6"/>
    <w:rsid w:val="00817AC9"/>
    <w:rsid w:val="00820C50"/>
    <w:rsid w:val="00823577"/>
    <w:rsid w:val="00824A0D"/>
    <w:rsid w:val="00827B70"/>
    <w:rsid w:val="00831C47"/>
    <w:rsid w:val="00832354"/>
    <w:rsid w:val="00836C1E"/>
    <w:rsid w:val="00853194"/>
    <w:rsid w:val="0085503F"/>
    <w:rsid w:val="008564B1"/>
    <w:rsid w:val="00863C7E"/>
    <w:rsid w:val="00885C97"/>
    <w:rsid w:val="008A3BB9"/>
    <w:rsid w:val="008A7FB8"/>
    <w:rsid w:val="008C1EDA"/>
    <w:rsid w:val="008C3E1E"/>
    <w:rsid w:val="008C7797"/>
    <w:rsid w:val="008C7956"/>
    <w:rsid w:val="008E6887"/>
    <w:rsid w:val="008F6B2A"/>
    <w:rsid w:val="008F77F7"/>
    <w:rsid w:val="00907A25"/>
    <w:rsid w:val="00912594"/>
    <w:rsid w:val="00912C45"/>
    <w:rsid w:val="00920FA1"/>
    <w:rsid w:val="00931706"/>
    <w:rsid w:val="00937EC6"/>
    <w:rsid w:val="00943926"/>
    <w:rsid w:val="00954151"/>
    <w:rsid w:val="0095650E"/>
    <w:rsid w:val="00963421"/>
    <w:rsid w:val="009676A3"/>
    <w:rsid w:val="00970908"/>
    <w:rsid w:val="009736FD"/>
    <w:rsid w:val="00974817"/>
    <w:rsid w:val="00977E9D"/>
    <w:rsid w:val="009816D9"/>
    <w:rsid w:val="009A4AA8"/>
    <w:rsid w:val="009B450D"/>
    <w:rsid w:val="009C1D6B"/>
    <w:rsid w:val="009C4672"/>
    <w:rsid w:val="009D0E3B"/>
    <w:rsid w:val="009E3354"/>
    <w:rsid w:val="009F7052"/>
    <w:rsid w:val="00A000E2"/>
    <w:rsid w:val="00A10EBF"/>
    <w:rsid w:val="00A123DB"/>
    <w:rsid w:val="00A15A0B"/>
    <w:rsid w:val="00A15EC9"/>
    <w:rsid w:val="00A16986"/>
    <w:rsid w:val="00A265F7"/>
    <w:rsid w:val="00A3381F"/>
    <w:rsid w:val="00A3500C"/>
    <w:rsid w:val="00A3768E"/>
    <w:rsid w:val="00A46032"/>
    <w:rsid w:val="00A54A6C"/>
    <w:rsid w:val="00A56B0C"/>
    <w:rsid w:val="00A60810"/>
    <w:rsid w:val="00A60EF0"/>
    <w:rsid w:val="00A721D2"/>
    <w:rsid w:val="00AA29A0"/>
    <w:rsid w:val="00AA52F7"/>
    <w:rsid w:val="00AA7264"/>
    <w:rsid w:val="00AB5031"/>
    <w:rsid w:val="00AB540C"/>
    <w:rsid w:val="00AB7EA7"/>
    <w:rsid w:val="00AC3676"/>
    <w:rsid w:val="00AE093A"/>
    <w:rsid w:val="00AE1D74"/>
    <w:rsid w:val="00AF2D83"/>
    <w:rsid w:val="00B07E1E"/>
    <w:rsid w:val="00B106B8"/>
    <w:rsid w:val="00B11BAE"/>
    <w:rsid w:val="00B25FE2"/>
    <w:rsid w:val="00B43185"/>
    <w:rsid w:val="00B45DD4"/>
    <w:rsid w:val="00B52D6D"/>
    <w:rsid w:val="00B6278C"/>
    <w:rsid w:val="00B66F04"/>
    <w:rsid w:val="00B74E15"/>
    <w:rsid w:val="00B90AF3"/>
    <w:rsid w:val="00B97F27"/>
    <w:rsid w:val="00BA2528"/>
    <w:rsid w:val="00BA64AC"/>
    <w:rsid w:val="00BB74AF"/>
    <w:rsid w:val="00BD474D"/>
    <w:rsid w:val="00BD5DEF"/>
    <w:rsid w:val="00BE50CB"/>
    <w:rsid w:val="00BF00D1"/>
    <w:rsid w:val="00BF6D59"/>
    <w:rsid w:val="00BF6EDA"/>
    <w:rsid w:val="00C00B3F"/>
    <w:rsid w:val="00C042D9"/>
    <w:rsid w:val="00C0711B"/>
    <w:rsid w:val="00C1755E"/>
    <w:rsid w:val="00C21190"/>
    <w:rsid w:val="00C3492A"/>
    <w:rsid w:val="00C41BD7"/>
    <w:rsid w:val="00C56FB3"/>
    <w:rsid w:val="00C64133"/>
    <w:rsid w:val="00C74817"/>
    <w:rsid w:val="00C76300"/>
    <w:rsid w:val="00C928CA"/>
    <w:rsid w:val="00CA78BC"/>
    <w:rsid w:val="00CC0E5C"/>
    <w:rsid w:val="00CC280D"/>
    <w:rsid w:val="00CD21D8"/>
    <w:rsid w:val="00CD2C2E"/>
    <w:rsid w:val="00CE06FD"/>
    <w:rsid w:val="00CF039B"/>
    <w:rsid w:val="00CF3E2F"/>
    <w:rsid w:val="00D01973"/>
    <w:rsid w:val="00D031D2"/>
    <w:rsid w:val="00D358E1"/>
    <w:rsid w:val="00D40EAE"/>
    <w:rsid w:val="00D47192"/>
    <w:rsid w:val="00D5568E"/>
    <w:rsid w:val="00D6495A"/>
    <w:rsid w:val="00D76718"/>
    <w:rsid w:val="00D9149B"/>
    <w:rsid w:val="00D91E29"/>
    <w:rsid w:val="00D972EC"/>
    <w:rsid w:val="00DA384E"/>
    <w:rsid w:val="00DB2695"/>
    <w:rsid w:val="00DB2EAB"/>
    <w:rsid w:val="00DC4F5A"/>
    <w:rsid w:val="00DC7640"/>
    <w:rsid w:val="00DD4753"/>
    <w:rsid w:val="00DD4D76"/>
    <w:rsid w:val="00DD5960"/>
    <w:rsid w:val="00E0665D"/>
    <w:rsid w:val="00E10F53"/>
    <w:rsid w:val="00E11D0D"/>
    <w:rsid w:val="00E33FB2"/>
    <w:rsid w:val="00E36B63"/>
    <w:rsid w:val="00E4038B"/>
    <w:rsid w:val="00E42A1C"/>
    <w:rsid w:val="00E430A4"/>
    <w:rsid w:val="00E505EE"/>
    <w:rsid w:val="00E5313D"/>
    <w:rsid w:val="00E660E2"/>
    <w:rsid w:val="00E7040E"/>
    <w:rsid w:val="00E74C3C"/>
    <w:rsid w:val="00E769EA"/>
    <w:rsid w:val="00E843BE"/>
    <w:rsid w:val="00E92CE3"/>
    <w:rsid w:val="00E939F1"/>
    <w:rsid w:val="00EA60D5"/>
    <w:rsid w:val="00EA6FA4"/>
    <w:rsid w:val="00EC13CD"/>
    <w:rsid w:val="00EC2F3C"/>
    <w:rsid w:val="00EC545D"/>
    <w:rsid w:val="00ED0C25"/>
    <w:rsid w:val="00ED696A"/>
    <w:rsid w:val="00EE12A9"/>
    <w:rsid w:val="00EF082D"/>
    <w:rsid w:val="00EF1C1E"/>
    <w:rsid w:val="00EF3B87"/>
    <w:rsid w:val="00F00082"/>
    <w:rsid w:val="00F00DD0"/>
    <w:rsid w:val="00F01CEA"/>
    <w:rsid w:val="00F0249C"/>
    <w:rsid w:val="00F162A7"/>
    <w:rsid w:val="00F2495F"/>
    <w:rsid w:val="00F24B0E"/>
    <w:rsid w:val="00F25897"/>
    <w:rsid w:val="00F27F6A"/>
    <w:rsid w:val="00F34E9E"/>
    <w:rsid w:val="00F63D72"/>
    <w:rsid w:val="00F72686"/>
    <w:rsid w:val="00F76A4D"/>
    <w:rsid w:val="00F76F74"/>
    <w:rsid w:val="00F855A6"/>
    <w:rsid w:val="00F90F75"/>
    <w:rsid w:val="00F938BF"/>
    <w:rsid w:val="00F94341"/>
    <w:rsid w:val="00FA4582"/>
    <w:rsid w:val="00FC7041"/>
    <w:rsid w:val="00FD42B9"/>
    <w:rsid w:val="00FE3CF9"/>
    <w:rsid w:val="00FF0633"/>
    <w:rsid w:val="00FF4D99"/>
    <w:rsid w:val="00FF576B"/>
    <w:rsid w:val="00FF6CF5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D4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D0CE-5374-421C-BC6A-1C0ACA7B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18</TotalTime>
  <Pages>1</Pages>
  <Words>142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projekts"Valsts kapitāla daļu un valsts kapitālsabiedrību pārvaldības koordinācijas institūcijas padomes nolikums"</vt:lpstr>
      <vt:lpstr>par Pārtikas un veterinārā dienesta kapacitāti Āfrikas cūku mēra apkarošanas un izplatības ierobežošanas nodrošināšanai</vt:lpstr>
    </vt:vector>
  </TitlesOfParts>
  <Manager>P.Vilks</Manager>
  <Company>PKC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projekts"Valsts kapitāla daļu un valsts kapitālsabiedrību pārvaldības koordinācijas institūcijas padomes nolikums"</dc:title>
  <dc:subject>protokollēmums</dc:subject>
  <dc:creator>Vladislavs Vesperis</dc:creator>
  <dc:description>vladislavs.vesperis@pkc.mk.gov.lv, 67082812</dc:description>
  <cp:lastModifiedBy>Lilija Kampāne</cp:lastModifiedBy>
  <cp:revision>10</cp:revision>
  <cp:lastPrinted>2015-11-24T12:25:00Z</cp:lastPrinted>
  <dcterms:created xsi:type="dcterms:W3CDTF">2015-11-16T09:32:00Z</dcterms:created>
  <dcterms:modified xsi:type="dcterms:W3CDTF">2015-11-24T12:25:00Z</dcterms:modified>
</cp:coreProperties>
</file>