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AF" w:rsidRPr="0016439F" w:rsidRDefault="00352959" w:rsidP="004E60AF">
      <w:pPr>
        <w:jc w:val="center"/>
        <w:rPr>
          <w:rFonts w:ascii="Times New Roman" w:hAnsi="Times New Roman"/>
          <w:b/>
          <w:color w:val="auto"/>
          <w:sz w:val="28"/>
          <w:szCs w:val="28"/>
        </w:rPr>
      </w:pPr>
      <w:r>
        <w:rPr>
          <w:rFonts w:ascii="Times New Roman" w:hAnsi="Times New Roman"/>
          <w:b/>
          <w:color w:val="auto"/>
          <w:sz w:val="28"/>
          <w:szCs w:val="28"/>
        </w:rPr>
        <w:t>I</w:t>
      </w:r>
      <w:r w:rsidR="00033124" w:rsidRPr="0016439F">
        <w:rPr>
          <w:rFonts w:ascii="Times New Roman" w:hAnsi="Times New Roman"/>
          <w:b/>
          <w:color w:val="auto"/>
          <w:sz w:val="28"/>
          <w:szCs w:val="28"/>
        </w:rPr>
        <w:t xml:space="preserve">nformatīvais </w:t>
      </w:r>
      <w:r w:rsidR="00DE4D2E" w:rsidRPr="0016439F">
        <w:rPr>
          <w:rFonts w:ascii="Times New Roman" w:hAnsi="Times New Roman"/>
          <w:b/>
          <w:color w:val="auto"/>
          <w:sz w:val="28"/>
          <w:szCs w:val="28"/>
        </w:rPr>
        <w:t>ziņojums „Par</w:t>
      </w:r>
      <w:r w:rsidR="00E41298" w:rsidRPr="0016439F">
        <w:rPr>
          <w:rFonts w:ascii="Times New Roman" w:hAnsi="Times New Roman"/>
          <w:b/>
          <w:color w:val="auto"/>
          <w:sz w:val="28"/>
          <w:szCs w:val="28"/>
        </w:rPr>
        <w:t xml:space="preserve"> </w:t>
      </w:r>
      <w:r w:rsidR="009162F2" w:rsidRPr="0016439F">
        <w:rPr>
          <w:rFonts w:ascii="Times New Roman" w:hAnsi="Times New Roman"/>
          <w:b/>
          <w:color w:val="auto"/>
          <w:sz w:val="28"/>
          <w:szCs w:val="28"/>
        </w:rPr>
        <w:t>parakstu vākšanas tiešsaistes sistēmas atbilstības sertifikāta izsniegšanas praksi un turpmāko rīcību parakstu vākšanas sistēm</w:t>
      </w:r>
      <w:r w:rsidR="00D92915" w:rsidRPr="0016439F">
        <w:rPr>
          <w:rFonts w:ascii="Times New Roman" w:hAnsi="Times New Roman"/>
          <w:b/>
          <w:color w:val="auto"/>
          <w:sz w:val="28"/>
          <w:szCs w:val="28"/>
        </w:rPr>
        <w:t>as</w:t>
      </w:r>
      <w:r w:rsidR="009162F2" w:rsidRPr="0016439F">
        <w:rPr>
          <w:rFonts w:ascii="Times New Roman" w:hAnsi="Times New Roman"/>
          <w:b/>
          <w:color w:val="auto"/>
          <w:sz w:val="28"/>
          <w:szCs w:val="28"/>
        </w:rPr>
        <w:t xml:space="preserve"> drošīb</w:t>
      </w:r>
      <w:r w:rsidR="00D92915" w:rsidRPr="0016439F">
        <w:rPr>
          <w:rFonts w:ascii="Times New Roman" w:hAnsi="Times New Roman"/>
          <w:b/>
          <w:color w:val="auto"/>
          <w:sz w:val="28"/>
          <w:szCs w:val="28"/>
        </w:rPr>
        <w:t>as</w:t>
      </w:r>
      <w:r w:rsidR="009162F2" w:rsidRPr="0016439F">
        <w:rPr>
          <w:rFonts w:ascii="Times New Roman" w:hAnsi="Times New Roman"/>
          <w:b/>
          <w:color w:val="auto"/>
          <w:sz w:val="28"/>
          <w:szCs w:val="28"/>
        </w:rPr>
        <w:t xml:space="preserve"> prasību izpildes uzraudzībai</w:t>
      </w:r>
      <w:r w:rsidR="004E60AF" w:rsidRPr="0016439F">
        <w:rPr>
          <w:rFonts w:ascii="Times New Roman" w:hAnsi="Times New Roman"/>
          <w:b/>
          <w:color w:val="auto"/>
          <w:sz w:val="28"/>
          <w:szCs w:val="28"/>
        </w:rPr>
        <w:t>”</w:t>
      </w:r>
    </w:p>
    <w:p w:rsidR="00E2409D" w:rsidRPr="0016439F" w:rsidRDefault="00E2409D">
      <w:pPr>
        <w:pStyle w:val="BodyText"/>
        <w:jc w:val="center"/>
        <w:rPr>
          <w:color w:val="auto"/>
        </w:rPr>
      </w:pPr>
    </w:p>
    <w:p w:rsidR="005220A5" w:rsidRPr="0016439F" w:rsidRDefault="00967B91" w:rsidP="00C72BF3">
      <w:pPr>
        <w:pStyle w:val="CommentText"/>
        <w:ind w:firstLine="567"/>
        <w:jc w:val="both"/>
        <w:rPr>
          <w:rStyle w:val="spelle"/>
          <w:rFonts w:ascii="Times New Roman" w:hAnsi="Times New Roman"/>
          <w:color w:val="auto"/>
          <w:sz w:val="24"/>
          <w:szCs w:val="24"/>
        </w:rPr>
      </w:pPr>
      <w:r w:rsidRPr="0016439F">
        <w:rPr>
          <w:rStyle w:val="spelle"/>
          <w:rFonts w:ascii="Times New Roman" w:hAnsi="Times New Roman"/>
          <w:color w:val="auto"/>
          <w:sz w:val="24"/>
          <w:szCs w:val="24"/>
        </w:rPr>
        <w:t xml:space="preserve">Informatīvais ziņojums „Par </w:t>
      </w:r>
      <w:r w:rsidR="009162F2" w:rsidRPr="0016439F">
        <w:rPr>
          <w:rStyle w:val="spelle"/>
          <w:rFonts w:ascii="Times New Roman" w:hAnsi="Times New Roman"/>
          <w:color w:val="auto"/>
          <w:sz w:val="24"/>
          <w:szCs w:val="24"/>
        </w:rPr>
        <w:t>parakstu vākšanas tiešsaistes sistēmas atbilstības sertifikāta izsniegšanas praksi un turpmāko rīcību parakstu vākšanas sistēm</w:t>
      </w:r>
      <w:r w:rsidR="00D92915" w:rsidRPr="0016439F">
        <w:rPr>
          <w:rStyle w:val="spelle"/>
          <w:rFonts w:ascii="Times New Roman" w:hAnsi="Times New Roman"/>
          <w:color w:val="auto"/>
          <w:sz w:val="24"/>
          <w:szCs w:val="24"/>
        </w:rPr>
        <w:t>as</w:t>
      </w:r>
      <w:r w:rsidR="009162F2" w:rsidRPr="0016439F">
        <w:rPr>
          <w:rStyle w:val="spelle"/>
          <w:rFonts w:ascii="Times New Roman" w:hAnsi="Times New Roman"/>
          <w:color w:val="auto"/>
          <w:sz w:val="24"/>
          <w:szCs w:val="24"/>
        </w:rPr>
        <w:t xml:space="preserve"> drošīb</w:t>
      </w:r>
      <w:r w:rsidR="00D92915" w:rsidRPr="0016439F">
        <w:rPr>
          <w:rStyle w:val="spelle"/>
          <w:rFonts w:ascii="Times New Roman" w:hAnsi="Times New Roman"/>
          <w:color w:val="auto"/>
          <w:sz w:val="24"/>
          <w:szCs w:val="24"/>
        </w:rPr>
        <w:t>as</w:t>
      </w:r>
      <w:r w:rsidR="009162F2" w:rsidRPr="0016439F">
        <w:rPr>
          <w:rStyle w:val="spelle"/>
          <w:rFonts w:ascii="Times New Roman" w:hAnsi="Times New Roman"/>
          <w:color w:val="auto"/>
          <w:sz w:val="24"/>
          <w:szCs w:val="24"/>
        </w:rPr>
        <w:t xml:space="preserve"> prasību izpildes uzraudzībai</w:t>
      </w:r>
      <w:r w:rsidR="008C3576" w:rsidRPr="0016439F">
        <w:rPr>
          <w:rStyle w:val="spelle"/>
          <w:rFonts w:ascii="Times New Roman" w:hAnsi="Times New Roman"/>
          <w:color w:val="auto"/>
          <w:sz w:val="24"/>
          <w:szCs w:val="24"/>
        </w:rPr>
        <w:t>”</w:t>
      </w:r>
      <w:r w:rsidR="007320C9" w:rsidRPr="0016439F">
        <w:rPr>
          <w:rStyle w:val="spelle"/>
          <w:rFonts w:ascii="Times New Roman" w:hAnsi="Times New Roman"/>
          <w:color w:val="auto"/>
          <w:sz w:val="24"/>
          <w:szCs w:val="24"/>
        </w:rPr>
        <w:t xml:space="preserve"> </w:t>
      </w:r>
      <w:r w:rsidR="00F93C7F" w:rsidRPr="0016439F">
        <w:rPr>
          <w:rStyle w:val="spelle"/>
          <w:rFonts w:ascii="Times New Roman" w:hAnsi="Times New Roman"/>
          <w:color w:val="auto"/>
          <w:sz w:val="24"/>
          <w:szCs w:val="24"/>
        </w:rPr>
        <w:t>izstrādāts sas</w:t>
      </w:r>
      <w:r w:rsidR="00675605" w:rsidRPr="0016439F">
        <w:rPr>
          <w:rStyle w:val="spelle"/>
          <w:rFonts w:ascii="Times New Roman" w:hAnsi="Times New Roman"/>
          <w:color w:val="auto"/>
          <w:sz w:val="24"/>
          <w:szCs w:val="24"/>
        </w:rPr>
        <w:t>kaņā ar Ministru kabineta 2014.</w:t>
      </w:r>
      <w:r w:rsidR="009162F2" w:rsidRPr="0016439F">
        <w:rPr>
          <w:rStyle w:val="spelle"/>
          <w:rFonts w:ascii="Times New Roman" w:hAnsi="Times New Roman"/>
          <w:color w:val="auto"/>
          <w:sz w:val="24"/>
          <w:szCs w:val="24"/>
        </w:rPr>
        <w:t xml:space="preserve">gada 12.augusta </w:t>
      </w:r>
      <w:r w:rsidR="00F93C7F" w:rsidRPr="0016439F">
        <w:rPr>
          <w:rStyle w:val="spelle"/>
          <w:rFonts w:ascii="Times New Roman" w:hAnsi="Times New Roman"/>
          <w:color w:val="auto"/>
          <w:sz w:val="24"/>
          <w:szCs w:val="24"/>
        </w:rPr>
        <w:t xml:space="preserve">sēdes </w:t>
      </w:r>
      <w:proofErr w:type="spellStart"/>
      <w:r w:rsidR="00F93C7F" w:rsidRPr="0016439F">
        <w:rPr>
          <w:rStyle w:val="spelle"/>
          <w:rFonts w:ascii="Times New Roman" w:hAnsi="Times New Roman"/>
          <w:color w:val="auto"/>
          <w:sz w:val="24"/>
          <w:szCs w:val="24"/>
        </w:rPr>
        <w:t>protokol</w:t>
      </w:r>
      <w:r w:rsidR="00304040" w:rsidRPr="0016439F">
        <w:rPr>
          <w:rStyle w:val="spelle"/>
          <w:rFonts w:ascii="Times New Roman" w:hAnsi="Times New Roman"/>
          <w:color w:val="auto"/>
          <w:sz w:val="24"/>
          <w:szCs w:val="24"/>
        </w:rPr>
        <w:t>l</w:t>
      </w:r>
      <w:r w:rsidR="005A543B" w:rsidRPr="0016439F">
        <w:rPr>
          <w:rStyle w:val="spelle"/>
          <w:rFonts w:ascii="Times New Roman" w:hAnsi="Times New Roman"/>
          <w:color w:val="auto"/>
          <w:sz w:val="24"/>
          <w:szCs w:val="24"/>
        </w:rPr>
        <w:t>ē</w:t>
      </w:r>
      <w:r w:rsidR="00304040" w:rsidRPr="0016439F">
        <w:rPr>
          <w:rStyle w:val="spelle"/>
          <w:rFonts w:ascii="Times New Roman" w:hAnsi="Times New Roman"/>
          <w:color w:val="auto"/>
          <w:sz w:val="24"/>
          <w:szCs w:val="24"/>
        </w:rPr>
        <w:t>mum</w:t>
      </w:r>
      <w:r w:rsidR="00117966" w:rsidRPr="0016439F">
        <w:rPr>
          <w:rStyle w:val="spelle"/>
          <w:rFonts w:ascii="Times New Roman" w:hAnsi="Times New Roman"/>
          <w:color w:val="auto"/>
          <w:sz w:val="24"/>
          <w:szCs w:val="24"/>
        </w:rPr>
        <w:t>a</w:t>
      </w:r>
      <w:proofErr w:type="spellEnd"/>
      <w:r w:rsidR="003A0DF4" w:rsidRPr="0016439F">
        <w:rPr>
          <w:rStyle w:val="spelle"/>
          <w:rFonts w:ascii="Times New Roman" w:hAnsi="Times New Roman"/>
          <w:color w:val="auto"/>
          <w:sz w:val="24"/>
          <w:szCs w:val="24"/>
        </w:rPr>
        <w:t xml:space="preserve"> (prot. </w:t>
      </w:r>
      <w:r w:rsidR="009162F2" w:rsidRPr="0016439F">
        <w:rPr>
          <w:rStyle w:val="spelle"/>
          <w:rFonts w:ascii="Times New Roman" w:hAnsi="Times New Roman"/>
          <w:color w:val="auto"/>
          <w:sz w:val="24"/>
          <w:szCs w:val="24"/>
        </w:rPr>
        <w:t>Nr.43 44</w:t>
      </w:r>
      <w:r w:rsidR="003A0DF4" w:rsidRPr="0016439F">
        <w:rPr>
          <w:rStyle w:val="spelle"/>
          <w:rFonts w:ascii="Times New Roman" w:hAnsi="Times New Roman"/>
          <w:color w:val="auto"/>
          <w:sz w:val="24"/>
          <w:szCs w:val="24"/>
        </w:rPr>
        <w:t>.§</w:t>
      </w:r>
      <w:r w:rsidR="009162F2" w:rsidRPr="0016439F">
        <w:rPr>
          <w:rStyle w:val="spelle"/>
          <w:rFonts w:ascii="Times New Roman" w:hAnsi="Times New Roman"/>
          <w:color w:val="auto"/>
          <w:sz w:val="24"/>
          <w:szCs w:val="24"/>
        </w:rPr>
        <w:t xml:space="preserve">) „Noteikumu projekts </w:t>
      </w:r>
      <w:r w:rsidR="00C023DD" w:rsidRPr="0016439F">
        <w:rPr>
          <w:rStyle w:val="spelle"/>
          <w:rFonts w:ascii="Times New Roman" w:hAnsi="Times New Roman"/>
          <w:color w:val="auto"/>
          <w:sz w:val="24"/>
          <w:szCs w:val="24"/>
        </w:rPr>
        <w:t>„</w:t>
      </w:r>
      <w:r w:rsidR="009162F2" w:rsidRPr="0016439F">
        <w:rPr>
          <w:rStyle w:val="spelle"/>
          <w:rFonts w:ascii="Times New Roman" w:hAnsi="Times New Roman"/>
          <w:color w:val="auto"/>
          <w:sz w:val="24"/>
          <w:szCs w:val="24"/>
        </w:rPr>
        <w:t>Parakstu vākšanas tiešsaistes sistēmu drošības un tehniskās prasības</w:t>
      </w:r>
      <w:r w:rsidR="00C023DD" w:rsidRPr="0016439F">
        <w:rPr>
          <w:rStyle w:val="spelle"/>
          <w:rFonts w:ascii="Times New Roman" w:hAnsi="Times New Roman"/>
          <w:color w:val="auto"/>
          <w:sz w:val="24"/>
          <w:szCs w:val="24"/>
        </w:rPr>
        <w:t>”</w:t>
      </w:r>
      <w:r w:rsidR="009162F2" w:rsidRPr="0016439F">
        <w:rPr>
          <w:rStyle w:val="spelle"/>
          <w:rFonts w:ascii="Times New Roman" w:hAnsi="Times New Roman"/>
          <w:color w:val="auto"/>
          <w:sz w:val="24"/>
          <w:szCs w:val="24"/>
        </w:rPr>
        <w:t>”</w:t>
      </w:r>
      <w:r w:rsidR="007B08DC" w:rsidRPr="0016439F">
        <w:rPr>
          <w:rStyle w:val="spelle"/>
          <w:rFonts w:ascii="Times New Roman" w:hAnsi="Times New Roman"/>
          <w:color w:val="auto"/>
          <w:sz w:val="24"/>
          <w:szCs w:val="24"/>
        </w:rPr>
        <w:t xml:space="preserve"> </w:t>
      </w:r>
      <w:r w:rsidR="00117966" w:rsidRPr="0016439F">
        <w:rPr>
          <w:rStyle w:val="spelle"/>
          <w:rFonts w:ascii="Times New Roman" w:hAnsi="Times New Roman"/>
          <w:color w:val="auto"/>
          <w:sz w:val="24"/>
          <w:szCs w:val="24"/>
        </w:rPr>
        <w:t>2.p</w:t>
      </w:r>
      <w:r w:rsidR="003A0DF4" w:rsidRPr="0016439F">
        <w:rPr>
          <w:rStyle w:val="spelle"/>
          <w:rFonts w:ascii="Times New Roman" w:hAnsi="Times New Roman"/>
          <w:color w:val="auto"/>
          <w:sz w:val="24"/>
          <w:szCs w:val="24"/>
        </w:rPr>
        <w:t>unkt</w:t>
      </w:r>
      <w:r w:rsidR="00117966" w:rsidRPr="0016439F">
        <w:rPr>
          <w:rStyle w:val="spelle"/>
          <w:rFonts w:ascii="Times New Roman" w:hAnsi="Times New Roman"/>
          <w:color w:val="auto"/>
          <w:sz w:val="24"/>
          <w:szCs w:val="24"/>
        </w:rPr>
        <w:t xml:space="preserve">u, </w:t>
      </w:r>
      <w:r w:rsidR="00F93C7F" w:rsidRPr="0016439F">
        <w:rPr>
          <w:rStyle w:val="spelle"/>
          <w:rFonts w:ascii="Times New Roman" w:hAnsi="Times New Roman"/>
          <w:color w:val="auto"/>
          <w:sz w:val="24"/>
          <w:szCs w:val="24"/>
        </w:rPr>
        <w:t>kas nosaka Vides aizsardzības un reģionālās attīstības ministrijai (turpmāk – VARA</w:t>
      </w:r>
      <w:r w:rsidR="00675605" w:rsidRPr="0016439F">
        <w:rPr>
          <w:rStyle w:val="spelle"/>
          <w:rFonts w:ascii="Times New Roman" w:hAnsi="Times New Roman"/>
          <w:color w:val="auto"/>
          <w:sz w:val="24"/>
          <w:szCs w:val="24"/>
        </w:rPr>
        <w:t xml:space="preserve">M) </w:t>
      </w:r>
      <w:r w:rsidR="009162F2" w:rsidRPr="0016439F">
        <w:rPr>
          <w:rStyle w:val="spelle"/>
          <w:rFonts w:ascii="Times New Roman" w:hAnsi="Times New Roman"/>
          <w:color w:val="auto"/>
          <w:sz w:val="24"/>
          <w:szCs w:val="24"/>
        </w:rPr>
        <w:t xml:space="preserve">sadarbībā ar Aizsardzības ministriju sagatavot un vides aizsardzības un reģionālās attīstības ministram līdz 2015.gada 1.jūlijam iesniegt Ministru kabinetā </w:t>
      </w:r>
      <w:r w:rsidR="000C254F" w:rsidRPr="0016439F">
        <w:rPr>
          <w:rStyle w:val="spelle"/>
          <w:rFonts w:ascii="Times New Roman" w:hAnsi="Times New Roman"/>
          <w:color w:val="auto"/>
          <w:sz w:val="24"/>
          <w:szCs w:val="24"/>
        </w:rPr>
        <w:t xml:space="preserve">(turpmāk – MK) </w:t>
      </w:r>
      <w:r w:rsidR="00C023DD" w:rsidRPr="0016439F">
        <w:rPr>
          <w:rStyle w:val="spelle"/>
          <w:rFonts w:ascii="Times New Roman" w:hAnsi="Times New Roman"/>
          <w:color w:val="auto"/>
          <w:sz w:val="24"/>
          <w:szCs w:val="24"/>
        </w:rPr>
        <w:t>informatīvo ziņojumu par:</w:t>
      </w:r>
    </w:p>
    <w:p w:rsidR="00F34156" w:rsidRPr="0016439F" w:rsidRDefault="009162F2" w:rsidP="00F34156">
      <w:pPr>
        <w:pStyle w:val="CommentText"/>
        <w:numPr>
          <w:ilvl w:val="0"/>
          <w:numId w:val="41"/>
        </w:numPr>
        <w:jc w:val="both"/>
        <w:rPr>
          <w:rStyle w:val="spelle"/>
          <w:rFonts w:ascii="Times New Roman" w:hAnsi="Times New Roman"/>
          <w:color w:val="auto"/>
          <w:sz w:val="24"/>
          <w:szCs w:val="24"/>
        </w:rPr>
      </w:pPr>
      <w:r w:rsidRPr="0016439F">
        <w:rPr>
          <w:rStyle w:val="spelle"/>
          <w:rFonts w:ascii="Times New Roman" w:hAnsi="Times New Roman"/>
          <w:color w:val="auto"/>
          <w:sz w:val="24"/>
          <w:szCs w:val="24"/>
        </w:rPr>
        <w:t>parakstu vākšanas tiešsaistes sistēmas atbilstības sertifikāta izsniegšanas praksi</w:t>
      </w:r>
      <w:r w:rsidR="00F34156" w:rsidRPr="0016439F">
        <w:rPr>
          <w:rStyle w:val="spelle"/>
          <w:rFonts w:ascii="Times New Roman" w:hAnsi="Times New Roman"/>
          <w:color w:val="auto"/>
          <w:sz w:val="24"/>
          <w:szCs w:val="24"/>
        </w:rPr>
        <w:t xml:space="preserve"> un</w:t>
      </w:r>
    </w:p>
    <w:p w:rsidR="009162F2" w:rsidRPr="0016439F" w:rsidRDefault="009162F2" w:rsidP="00F34156">
      <w:pPr>
        <w:pStyle w:val="CommentText"/>
        <w:numPr>
          <w:ilvl w:val="0"/>
          <w:numId w:val="41"/>
        </w:numPr>
        <w:jc w:val="both"/>
        <w:rPr>
          <w:rStyle w:val="spelle"/>
          <w:rFonts w:ascii="Times New Roman" w:hAnsi="Times New Roman"/>
          <w:color w:val="auto"/>
          <w:sz w:val="24"/>
          <w:szCs w:val="24"/>
        </w:rPr>
      </w:pPr>
      <w:r w:rsidRPr="0016439F">
        <w:rPr>
          <w:rStyle w:val="spelle"/>
          <w:rFonts w:ascii="Times New Roman" w:hAnsi="Times New Roman"/>
          <w:color w:val="auto"/>
          <w:sz w:val="24"/>
          <w:szCs w:val="24"/>
        </w:rPr>
        <w:t>tiesību akta projektu par</w:t>
      </w:r>
      <w:r w:rsidR="00F34156" w:rsidRPr="0016439F">
        <w:rPr>
          <w:rStyle w:val="spelle"/>
          <w:rFonts w:ascii="Times New Roman" w:hAnsi="Times New Roman"/>
          <w:color w:val="auto"/>
          <w:sz w:val="24"/>
          <w:szCs w:val="24"/>
        </w:rPr>
        <w:t xml:space="preserve"> </w:t>
      </w:r>
      <w:r w:rsidRPr="0016439F">
        <w:rPr>
          <w:rStyle w:val="spelle"/>
          <w:rFonts w:ascii="Times New Roman" w:hAnsi="Times New Roman"/>
          <w:color w:val="auto"/>
          <w:sz w:val="24"/>
          <w:szCs w:val="24"/>
        </w:rPr>
        <w:t>turpmāko rīcību parakstu vākšanas sistēmu drošību prasību izpildes uzraudzībai,</w:t>
      </w:r>
      <w:r w:rsidR="0060774A" w:rsidRPr="0016439F">
        <w:rPr>
          <w:rStyle w:val="spelle"/>
          <w:rFonts w:ascii="Times New Roman" w:hAnsi="Times New Roman"/>
          <w:color w:val="auto"/>
          <w:sz w:val="24"/>
          <w:szCs w:val="24"/>
        </w:rPr>
        <w:t xml:space="preserve"> </w:t>
      </w:r>
      <w:r w:rsidR="008429C7" w:rsidRPr="0016439F">
        <w:rPr>
          <w:rStyle w:val="spelle"/>
          <w:rFonts w:ascii="Times New Roman" w:hAnsi="Times New Roman"/>
          <w:color w:val="auto"/>
          <w:sz w:val="24"/>
          <w:szCs w:val="24"/>
        </w:rPr>
        <w:t>tajā</w:t>
      </w:r>
      <w:r w:rsidRPr="0016439F">
        <w:rPr>
          <w:rStyle w:val="spelle"/>
          <w:rFonts w:ascii="Times New Roman" w:hAnsi="Times New Roman"/>
          <w:color w:val="auto"/>
          <w:sz w:val="24"/>
          <w:szCs w:val="24"/>
        </w:rPr>
        <w:t xml:space="preserve"> skaitā izvērtējot atbildīgās institūcijas tiešsaistes sistēmas atbilstības sertifikāta</w:t>
      </w:r>
      <w:r w:rsidR="0060774A" w:rsidRPr="0016439F">
        <w:rPr>
          <w:rStyle w:val="spelle"/>
          <w:rFonts w:ascii="Times New Roman" w:hAnsi="Times New Roman"/>
          <w:color w:val="auto"/>
          <w:sz w:val="24"/>
          <w:szCs w:val="24"/>
        </w:rPr>
        <w:t xml:space="preserve"> izsniegšanas funkcijas izpildi </w:t>
      </w:r>
      <w:r w:rsidRPr="0016439F">
        <w:rPr>
          <w:rStyle w:val="spelle"/>
          <w:rFonts w:ascii="Times New Roman" w:hAnsi="Times New Roman"/>
          <w:color w:val="auto"/>
          <w:sz w:val="24"/>
          <w:szCs w:val="24"/>
        </w:rPr>
        <w:t>un</w:t>
      </w:r>
      <w:r w:rsidR="00F34156" w:rsidRPr="0016439F">
        <w:rPr>
          <w:rStyle w:val="spelle"/>
          <w:rFonts w:ascii="Times New Roman" w:hAnsi="Times New Roman"/>
          <w:color w:val="auto"/>
          <w:sz w:val="24"/>
          <w:szCs w:val="24"/>
        </w:rPr>
        <w:t xml:space="preserve"> </w:t>
      </w:r>
      <w:r w:rsidRPr="0016439F">
        <w:rPr>
          <w:rStyle w:val="spelle"/>
          <w:rFonts w:ascii="Times New Roman" w:hAnsi="Times New Roman"/>
          <w:color w:val="auto"/>
          <w:sz w:val="24"/>
          <w:szCs w:val="24"/>
        </w:rPr>
        <w:t>tam nepieciešamo finansējumu ar 2016.gada 1.janvāri.</w:t>
      </w:r>
    </w:p>
    <w:p w:rsidR="000D2933" w:rsidRPr="0016439F" w:rsidRDefault="000D2933" w:rsidP="009162F2">
      <w:pPr>
        <w:pStyle w:val="NormalWeb"/>
        <w:spacing w:before="0" w:after="0"/>
        <w:rPr>
          <w:b/>
          <w:color w:val="auto"/>
          <w:sz w:val="28"/>
          <w:szCs w:val="28"/>
          <w:lang w:eastAsia="ar-SA" w:bidi="ar-SA"/>
        </w:rPr>
      </w:pPr>
    </w:p>
    <w:p w:rsidR="00E2409D" w:rsidRDefault="00A67E17" w:rsidP="008C7F99">
      <w:pPr>
        <w:pStyle w:val="NormalWeb"/>
        <w:numPr>
          <w:ilvl w:val="0"/>
          <w:numId w:val="2"/>
        </w:numPr>
        <w:spacing w:before="0" w:after="0"/>
        <w:rPr>
          <w:b/>
          <w:color w:val="auto"/>
          <w:sz w:val="28"/>
          <w:szCs w:val="28"/>
          <w:lang w:eastAsia="ar-SA" w:bidi="ar-SA"/>
        </w:rPr>
      </w:pPr>
      <w:r w:rsidRPr="0016439F">
        <w:rPr>
          <w:b/>
          <w:color w:val="auto"/>
          <w:sz w:val="28"/>
          <w:szCs w:val="28"/>
          <w:lang w:eastAsia="ar-SA" w:bidi="ar-SA"/>
        </w:rPr>
        <w:t>Esošā situācija</w:t>
      </w:r>
    </w:p>
    <w:p w:rsidR="005220A5" w:rsidRPr="0016439F" w:rsidRDefault="00451543" w:rsidP="005220A5">
      <w:pPr>
        <w:jc w:val="both"/>
        <w:rPr>
          <w:rStyle w:val="spelle"/>
          <w:rFonts w:ascii="Times New Roman" w:hAnsi="Times New Roman"/>
          <w:b/>
          <w:color w:val="auto"/>
        </w:rPr>
      </w:pPr>
      <w:r w:rsidRPr="0016439F">
        <w:rPr>
          <w:rStyle w:val="spelle"/>
          <w:rFonts w:ascii="Times New Roman" w:hAnsi="Times New Roman"/>
          <w:b/>
          <w:color w:val="auto"/>
        </w:rPr>
        <w:t>Normatīvais regulējums</w:t>
      </w:r>
    </w:p>
    <w:p w:rsidR="00451543" w:rsidRPr="0016439F" w:rsidRDefault="00451543" w:rsidP="00D42D9D">
      <w:pPr>
        <w:ind w:firstLine="720"/>
        <w:jc w:val="both"/>
        <w:rPr>
          <w:rStyle w:val="spelle"/>
          <w:rFonts w:ascii="Times New Roman" w:hAnsi="Times New Roman"/>
          <w:color w:val="auto"/>
        </w:rPr>
      </w:pPr>
      <w:r w:rsidRPr="0016439F">
        <w:rPr>
          <w:rStyle w:val="spelle"/>
          <w:rFonts w:ascii="Times New Roman" w:hAnsi="Times New Roman"/>
          <w:color w:val="auto"/>
        </w:rPr>
        <w:t>Parakstu vākšanas tiešsaistes sistēmas atbilstības sertifikāta izsniegšanu regulē MK 2014.gada 12.a</w:t>
      </w:r>
      <w:r w:rsidR="007B08DC" w:rsidRPr="0016439F">
        <w:rPr>
          <w:rStyle w:val="spelle"/>
          <w:rFonts w:ascii="Times New Roman" w:hAnsi="Times New Roman"/>
          <w:color w:val="auto"/>
        </w:rPr>
        <w:t>ugusta noteikumi</w:t>
      </w:r>
      <w:r w:rsidRPr="0016439F">
        <w:rPr>
          <w:rStyle w:val="spelle"/>
          <w:rFonts w:ascii="Times New Roman" w:hAnsi="Times New Roman"/>
          <w:color w:val="auto"/>
        </w:rPr>
        <w:t xml:space="preserve"> Nr.471 </w:t>
      </w:r>
      <w:r w:rsidR="00C023DD" w:rsidRPr="0016439F">
        <w:rPr>
          <w:rStyle w:val="spelle"/>
          <w:rFonts w:ascii="Times New Roman" w:hAnsi="Times New Roman"/>
          <w:color w:val="auto"/>
        </w:rPr>
        <w:t>„</w:t>
      </w:r>
      <w:r w:rsidRPr="0016439F">
        <w:rPr>
          <w:rStyle w:val="spelle"/>
          <w:rFonts w:ascii="Times New Roman" w:hAnsi="Times New Roman"/>
          <w:color w:val="auto"/>
        </w:rPr>
        <w:t>Parakstu vākšanas tiešsaistes sistēmu drošības un tehniskās prasības” (turpmāk</w:t>
      </w:r>
      <w:r w:rsidRPr="0016439F">
        <w:rPr>
          <w:rStyle w:val="spelle"/>
          <w:color w:val="auto"/>
        </w:rPr>
        <w:t xml:space="preserve"> - </w:t>
      </w:r>
      <w:r w:rsidR="00C023DD" w:rsidRPr="0016439F">
        <w:rPr>
          <w:rStyle w:val="spelle"/>
          <w:rFonts w:ascii="Times New Roman" w:hAnsi="Times New Roman"/>
          <w:color w:val="auto"/>
        </w:rPr>
        <w:t>noteikumi Nr.</w:t>
      </w:r>
      <w:r w:rsidRPr="0016439F">
        <w:rPr>
          <w:rStyle w:val="spelle"/>
          <w:rFonts w:ascii="Times New Roman" w:hAnsi="Times New Roman"/>
          <w:color w:val="auto"/>
        </w:rPr>
        <w:t xml:space="preserve">471), kas vienlaikus arī nosaka drošības un tehniskās prasības parakstu vākšanas tiešsaistes sistēmai, lai nodrošinātu uzticamu un drošu parakstu vākšanu, izmantojot vienoto valsts un pašvaldību pakalpojumu portālu </w:t>
      </w:r>
      <w:hyperlink r:id="rId8" w:history="1">
        <w:r w:rsidR="00E867F3" w:rsidRPr="0016439F">
          <w:rPr>
            <w:rStyle w:val="Hyperlink"/>
            <w:rFonts w:ascii="Times New Roman" w:hAnsi="Times New Roman"/>
            <w:color w:val="auto"/>
          </w:rPr>
          <w:t>www.latvija.lv</w:t>
        </w:r>
      </w:hyperlink>
      <w:r w:rsidR="00E867F3" w:rsidRPr="0016439F">
        <w:rPr>
          <w:rStyle w:val="spelle"/>
          <w:rFonts w:ascii="Times New Roman" w:hAnsi="Times New Roman"/>
          <w:color w:val="auto"/>
        </w:rPr>
        <w:t xml:space="preserve"> </w:t>
      </w:r>
      <w:r w:rsidR="000D7856">
        <w:rPr>
          <w:rStyle w:val="spelle"/>
          <w:rFonts w:ascii="Times New Roman" w:hAnsi="Times New Roman"/>
          <w:color w:val="auto"/>
        </w:rPr>
        <w:t>vai</w:t>
      </w:r>
      <w:r w:rsidRPr="0016439F">
        <w:rPr>
          <w:rStyle w:val="spelle"/>
          <w:rFonts w:ascii="Times New Roman" w:hAnsi="Times New Roman"/>
          <w:color w:val="auto"/>
        </w:rPr>
        <w:t xml:space="preserve"> citas parakstu vākšanas tiešsaistes sistēmas. Saskaņā ar noteikumu Nr.471 3.punktu Informācijas tehnoloģiju drošības incidentu novēršanas institūcijai (turpmāk - CERT.LV) ir jā</w:t>
      </w:r>
      <w:r w:rsidR="009D3229" w:rsidRPr="0016439F">
        <w:rPr>
          <w:rStyle w:val="spelle"/>
          <w:rFonts w:ascii="Times New Roman" w:hAnsi="Times New Roman"/>
          <w:color w:val="auto"/>
        </w:rPr>
        <w:t xml:space="preserve">vērtē </w:t>
      </w:r>
      <w:r w:rsidRPr="0016439F">
        <w:rPr>
          <w:rStyle w:val="spelle"/>
          <w:rFonts w:ascii="Times New Roman" w:hAnsi="Times New Roman"/>
          <w:color w:val="auto"/>
        </w:rPr>
        <w:t>citu jeb privātpersonu parakstu vākšanas tiešsaistes sistēmas atbilst</w:t>
      </w:r>
      <w:r w:rsidR="007B08DC" w:rsidRPr="0016439F">
        <w:rPr>
          <w:rStyle w:val="spelle"/>
          <w:rFonts w:ascii="Times New Roman" w:hAnsi="Times New Roman"/>
          <w:color w:val="auto"/>
        </w:rPr>
        <w:t>īb</w:t>
      </w:r>
      <w:r w:rsidR="009D3229" w:rsidRPr="0016439F">
        <w:rPr>
          <w:rStyle w:val="spelle"/>
          <w:rFonts w:ascii="Times New Roman" w:hAnsi="Times New Roman"/>
          <w:color w:val="auto"/>
        </w:rPr>
        <w:t>a</w:t>
      </w:r>
      <w:r w:rsidRPr="0016439F">
        <w:rPr>
          <w:rStyle w:val="spelle"/>
          <w:rFonts w:ascii="Times New Roman" w:hAnsi="Times New Roman"/>
          <w:color w:val="auto"/>
        </w:rPr>
        <w:t xml:space="preserve"> noteikumu Nr. 471 prasīb</w:t>
      </w:r>
      <w:r w:rsidR="007B08DC" w:rsidRPr="0016439F">
        <w:rPr>
          <w:rStyle w:val="spelle"/>
          <w:rFonts w:ascii="Times New Roman" w:hAnsi="Times New Roman"/>
          <w:color w:val="auto"/>
        </w:rPr>
        <w:t xml:space="preserve">ām. </w:t>
      </w:r>
      <w:r w:rsidR="00C023DD" w:rsidRPr="0016439F">
        <w:rPr>
          <w:rStyle w:val="spelle"/>
          <w:rFonts w:ascii="Times New Roman" w:hAnsi="Times New Roman"/>
          <w:color w:val="auto"/>
        </w:rPr>
        <w:t xml:space="preserve"> </w:t>
      </w:r>
    </w:p>
    <w:p w:rsidR="004F04A8" w:rsidRPr="0016439F" w:rsidRDefault="004E6186" w:rsidP="00A23863">
      <w:pPr>
        <w:ind w:firstLine="720"/>
        <w:jc w:val="both"/>
        <w:rPr>
          <w:rStyle w:val="spelle"/>
          <w:rFonts w:ascii="Times New Roman" w:hAnsi="Times New Roman"/>
          <w:color w:val="auto"/>
        </w:rPr>
      </w:pPr>
      <w:r w:rsidRPr="0016439F">
        <w:rPr>
          <w:rStyle w:val="spelle"/>
          <w:rFonts w:ascii="Times New Roman" w:hAnsi="Times New Roman"/>
          <w:color w:val="auto"/>
        </w:rPr>
        <w:t>S</w:t>
      </w:r>
      <w:r w:rsidR="00913CF7" w:rsidRPr="0016439F">
        <w:rPr>
          <w:rStyle w:val="spelle"/>
          <w:rFonts w:ascii="Times New Roman" w:hAnsi="Times New Roman"/>
          <w:color w:val="auto"/>
        </w:rPr>
        <w:t>askaņā ar Ministru prezidentes rezolūciju</w:t>
      </w:r>
      <w:r w:rsidR="00913CF7" w:rsidRPr="0016439F">
        <w:rPr>
          <w:rStyle w:val="FootnoteReference"/>
          <w:rFonts w:ascii="Times New Roman" w:eastAsia="Times New Roman" w:hAnsi="Times New Roman"/>
          <w:color w:val="auto"/>
          <w:kern w:val="0"/>
          <w:sz w:val="20"/>
          <w:szCs w:val="20"/>
          <w:lang w:eastAsia="lv-LV"/>
        </w:rPr>
        <w:footnoteReference w:id="1"/>
      </w:r>
      <w:r w:rsidR="00913CF7" w:rsidRPr="0016439F">
        <w:rPr>
          <w:rStyle w:val="spelle"/>
          <w:rFonts w:ascii="Times New Roman" w:hAnsi="Times New Roman"/>
          <w:color w:val="auto"/>
        </w:rPr>
        <w:t xml:space="preserve"> </w:t>
      </w:r>
      <w:r w:rsidR="004F04A8" w:rsidRPr="0016439F">
        <w:rPr>
          <w:rStyle w:val="spelle"/>
          <w:rFonts w:ascii="Times New Roman" w:hAnsi="Times New Roman"/>
          <w:color w:val="auto"/>
        </w:rPr>
        <w:t xml:space="preserve">un MK 2015.gada 3.februāra sēdes jautājuma „Informatīvais ziņojums par priekšlikumu iesniegšanu Parakstu vākšanas tiešsaistes sistēmas situācijas risināšanai” (protokola Nr.6. 31.§) 2.punktu, </w:t>
      </w:r>
      <w:r w:rsidR="008B5EC2" w:rsidRPr="0016439F">
        <w:rPr>
          <w:rStyle w:val="spelle"/>
          <w:rFonts w:ascii="Times New Roman" w:hAnsi="Times New Roman"/>
          <w:color w:val="auto"/>
        </w:rPr>
        <w:t>VARAM veica grozījumus noteikumos Nr.471, kas nosaka Centrālās vēlēšanu komisijas (turpmāk – CVK) un Valsts reģionālās attīstības aģentūras kompetenču sadalījumu un vairāku parakstu vākšanas tiešsaistes sistēmas sastāvdaļu</w:t>
      </w:r>
      <w:r w:rsidR="008B5EC2" w:rsidRPr="0016439F">
        <w:rPr>
          <w:rStyle w:val="FootnoteReference"/>
          <w:rFonts w:ascii="Times New Roman" w:eastAsia="Times New Roman" w:hAnsi="Times New Roman"/>
          <w:color w:val="auto"/>
          <w:kern w:val="0"/>
          <w:sz w:val="20"/>
          <w:szCs w:val="20"/>
          <w:lang w:eastAsia="lv-LV"/>
        </w:rPr>
        <w:footnoteReference w:id="2"/>
      </w:r>
      <w:r w:rsidR="008B5EC2" w:rsidRPr="0016439F">
        <w:rPr>
          <w:rStyle w:val="FootnoteReference"/>
          <w:rFonts w:eastAsia="Times New Roman"/>
          <w:color w:val="auto"/>
          <w:kern w:val="0"/>
          <w:sz w:val="20"/>
          <w:szCs w:val="20"/>
          <w:lang w:eastAsia="lv-LV"/>
        </w:rPr>
        <w:t xml:space="preserve"> </w:t>
      </w:r>
      <w:r w:rsidR="008B5EC2" w:rsidRPr="0016439F">
        <w:rPr>
          <w:rStyle w:val="spelle"/>
          <w:rFonts w:ascii="Times New Roman" w:hAnsi="Times New Roman"/>
          <w:color w:val="auto"/>
        </w:rPr>
        <w:t xml:space="preserve"> pārņemšanu pilnā CVK atbildībā. </w:t>
      </w:r>
      <w:r w:rsidR="00C023DD" w:rsidRPr="0016439F">
        <w:rPr>
          <w:rStyle w:val="spelle"/>
          <w:rFonts w:ascii="Times New Roman" w:hAnsi="Times New Roman"/>
          <w:color w:val="auto"/>
        </w:rPr>
        <w:t>Grozījumi noteikumos Nr.</w:t>
      </w:r>
      <w:r w:rsidR="008B5EC2" w:rsidRPr="0016439F">
        <w:rPr>
          <w:rStyle w:val="spelle"/>
          <w:rFonts w:ascii="Times New Roman" w:hAnsi="Times New Roman"/>
          <w:color w:val="auto"/>
        </w:rPr>
        <w:t>471 tika pieņemti MK 2015.gada 9.jūnija sēdē (prot. Nr.28 25.§).</w:t>
      </w:r>
    </w:p>
    <w:p w:rsidR="005220A5" w:rsidRPr="0016439F" w:rsidRDefault="005220A5" w:rsidP="00B90B09">
      <w:pPr>
        <w:ind w:firstLine="720"/>
        <w:jc w:val="both"/>
        <w:rPr>
          <w:rFonts w:ascii="Times New Roman" w:hAnsi="Times New Roman"/>
          <w:color w:val="auto"/>
        </w:rPr>
      </w:pPr>
    </w:p>
    <w:p w:rsidR="005220A5" w:rsidRPr="0016439F" w:rsidRDefault="005220A5" w:rsidP="005220A5">
      <w:pPr>
        <w:pStyle w:val="CommentText"/>
        <w:jc w:val="both"/>
        <w:rPr>
          <w:rStyle w:val="spelle"/>
          <w:rFonts w:ascii="Times New Roman" w:hAnsi="Times New Roman"/>
          <w:b/>
          <w:color w:val="auto"/>
          <w:sz w:val="24"/>
          <w:szCs w:val="24"/>
        </w:rPr>
      </w:pPr>
      <w:r w:rsidRPr="0016439F">
        <w:rPr>
          <w:rStyle w:val="spelle"/>
          <w:rFonts w:ascii="Times New Roman" w:hAnsi="Times New Roman"/>
          <w:b/>
          <w:color w:val="auto"/>
          <w:sz w:val="24"/>
          <w:szCs w:val="24"/>
        </w:rPr>
        <w:t>Parakstu vākšanas tiešsaistes sistēmas atbilstības sertifikāta izsniegšanas prakse</w:t>
      </w:r>
    </w:p>
    <w:p w:rsidR="00F02BC7" w:rsidRPr="0016439F" w:rsidRDefault="00F02BC7" w:rsidP="00D32365">
      <w:pPr>
        <w:pStyle w:val="CommentText"/>
        <w:ind w:firstLine="567"/>
        <w:jc w:val="both"/>
        <w:rPr>
          <w:rStyle w:val="spelle"/>
          <w:rFonts w:ascii="Times New Roman" w:hAnsi="Times New Roman"/>
          <w:color w:val="auto"/>
          <w:sz w:val="24"/>
          <w:szCs w:val="24"/>
        </w:rPr>
      </w:pPr>
      <w:r w:rsidRPr="0016439F">
        <w:rPr>
          <w:rStyle w:val="spelle"/>
          <w:rFonts w:ascii="Times New Roman" w:hAnsi="Times New Roman"/>
          <w:color w:val="auto"/>
          <w:sz w:val="24"/>
          <w:szCs w:val="24"/>
        </w:rPr>
        <w:t xml:space="preserve">Laika periodā no 2015.gada 1.janvāra līdz </w:t>
      </w:r>
      <w:r w:rsidR="00A43CC3" w:rsidRPr="0016439F">
        <w:rPr>
          <w:rStyle w:val="spelle"/>
          <w:rFonts w:ascii="Times New Roman" w:hAnsi="Times New Roman"/>
          <w:color w:val="auto"/>
          <w:sz w:val="24"/>
          <w:szCs w:val="24"/>
        </w:rPr>
        <w:t>1.</w:t>
      </w:r>
      <w:r w:rsidR="000D7856">
        <w:rPr>
          <w:rStyle w:val="spelle"/>
          <w:rFonts w:ascii="Times New Roman" w:hAnsi="Times New Roman"/>
          <w:color w:val="auto"/>
          <w:sz w:val="24"/>
          <w:szCs w:val="24"/>
        </w:rPr>
        <w:t>oktobrim</w:t>
      </w:r>
      <w:r w:rsidR="00A43CC3" w:rsidRPr="0016439F">
        <w:rPr>
          <w:rStyle w:val="spelle"/>
          <w:rFonts w:ascii="Times New Roman" w:hAnsi="Times New Roman"/>
          <w:color w:val="auto"/>
          <w:sz w:val="24"/>
          <w:szCs w:val="24"/>
        </w:rPr>
        <w:t xml:space="preserve"> CVK </w:t>
      </w:r>
      <w:r w:rsidR="000D7856">
        <w:rPr>
          <w:rStyle w:val="spelle"/>
          <w:rFonts w:ascii="Times New Roman" w:hAnsi="Times New Roman"/>
          <w:color w:val="auto"/>
          <w:sz w:val="24"/>
          <w:szCs w:val="24"/>
        </w:rPr>
        <w:t xml:space="preserve">ir ierosinājusi </w:t>
      </w:r>
      <w:r w:rsidR="00A43CC3" w:rsidRPr="0016439F">
        <w:rPr>
          <w:rStyle w:val="spelle"/>
          <w:rFonts w:ascii="Times New Roman" w:hAnsi="Times New Roman"/>
          <w:color w:val="auto"/>
          <w:sz w:val="24"/>
          <w:szCs w:val="24"/>
        </w:rPr>
        <w:t>v</w:t>
      </w:r>
      <w:r w:rsidR="000D7856">
        <w:rPr>
          <w:rStyle w:val="spelle"/>
          <w:rFonts w:ascii="Times New Roman" w:hAnsi="Times New Roman"/>
          <w:color w:val="auto"/>
          <w:sz w:val="24"/>
          <w:szCs w:val="24"/>
        </w:rPr>
        <w:t xml:space="preserve">ienu parakstu vākšanas procesu </w:t>
      </w:r>
      <w:r w:rsidR="00AA31F8" w:rsidRPr="0016439F">
        <w:rPr>
          <w:rStyle w:val="spelle"/>
          <w:rFonts w:ascii="Times New Roman" w:hAnsi="Times New Roman"/>
          <w:color w:val="auto"/>
        </w:rPr>
        <w:t>„</w:t>
      </w:r>
      <w:r w:rsidR="000D7856" w:rsidRPr="000D7856">
        <w:rPr>
          <w:rStyle w:val="spelle"/>
          <w:rFonts w:ascii="Times New Roman" w:hAnsi="Times New Roman"/>
          <w:color w:val="auto"/>
          <w:sz w:val="24"/>
          <w:szCs w:val="24"/>
        </w:rPr>
        <w:t xml:space="preserve">Likums par 2012. gada 8. novembra likuma </w:t>
      </w:r>
      <w:r w:rsidR="000D7856" w:rsidRPr="0016439F">
        <w:rPr>
          <w:rStyle w:val="spelle"/>
          <w:rFonts w:ascii="Times New Roman" w:hAnsi="Times New Roman"/>
          <w:color w:val="auto"/>
        </w:rPr>
        <w:t>„</w:t>
      </w:r>
      <w:r w:rsidR="000D7856" w:rsidRPr="000D7856">
        <w:rPr>
          <w:rStyle w:val="spelle"/>
          <w:rFonts w:ascii="Times New Roman" w:hAnsi="Times New Roman"/>
          <w:color w:val="auto"/>
          <w:sz w:val="24"/>
          <w:szCs w:val="24"/>
        </w:rPr>
        <w:t xml:space="preserve">Grozījumi likumā </w:t>
      </w:r>
      <w:r w:rsidR="000D7856" w:rsidRPr="0016439F">
        <w:rPr>
          <w:rStyle w:val="spelle"/>
          <w:rFonts w:ascii="Times New Roman" w:hAnsi="Times New Roman"/>
          <w:color w:val="auto"/>
        </w:rPr>
        <w:t>„</w:t>
      </w:r>
      <w:r w:rsidR="000D7856" w:rsidRPr="000D7856">
        <w:rPr>
          <w:rStyle w:val="spelle"/>
          <w:rFonts w:ascii="Times New Roman" w:hAnsi="Times New Roman"/>
          <w:color w:val="auto"/>
          <w:sz w:val="24"/>
          <w:szCs w:val="24"/>
        </w:rPr>
        <w:t>Par tautas nobalsošanu, likumu ierosināšanu un Eiropas pilsoņu iniciatīvu</w:t>
      </w:r>
      <w:r w:rsidR="000D7856" w:rsidRPr="0016439F">
        <w:rPr>
          <w:rStyle w:val="spelle"/>
          <w:rFonts w:ascii="Times New Roman" w:hAnsi="Times New Roman"/>
          <w:color w:val="auto"/>
        </w:rPr>
        <w:t>””</w:t>
      </w:r>
      <w:r w:rsidR="000D7856" w:rsidRPr="000D7856">
        <w:rPr>
          <w:rStyle w:val="spelle"/>
          <w:rFonts w:ascii="Times New Roman" w:hAnsi="Times New Roman"/>
          <w:color w:val="auto"/>
          <w:sz w:val="24"/>
          <w:szCs w:val="24"/>
        </w:rPr>
        <w:t xml:space="preserve"> atcelšanu</w:t>
      </w:r>
      <w:r w:rsidR="000D7856">
        <w:rPr>
          <w:rStyle w:val="spelle"/>
          <w:rFonts w:ascii="Times New Roman" w:hAnsi="Times New Roman"/>
          <w:color w:val="auto"/>
          <w:sz w:val="24"/>
          <w:szCs w:val="24"/>
        </w:rPr>
        <w:t xml:space="preserve">” – parakstu vākšana elektroniski norit tikai </w:t>
      </w:r>
      <w:r w:rsidR="000D7856" w:rsidRPr="000D7856">
        <w:rPr>
          <w:rStyle w:val="spelle"/>
          <w:rFonts w:ascii="Times New Roman" w:hAnsi="Times New Roman"/>
          <w:color w:val="auto"/>
          <w:sz w:val="24"/>
          <w:szCs w:val="24"/>
        </w:rPr>
        <w:t>vienot</w:t>
      </w:r>
      <w:r w:rsidR="000D7856">
        <w:rPr>
          <w:rStyle w:val="spelle"/>
          <w:rFonts w:ascii="Times New Roman" w:hAnsi="Times New Roman"/>
          <w:color w:val="auto"/>
          <w:sz w:val="24"/>
          <w:szCs w:val="24"/>
        </w:rPr>
        <w:t>ajā</w:t>
      </w:r>
      <w:r w:rsidR="000D7856" w:rsidRPr="000D7856">
        <w:rPr>
          <w:rStyle w:val="spelle"/>
          <w:rFonts w:ascii="Times New Roman" w:hAnsi="Times New Roman"/>
          <w:color w:val="auto"/>
          <w:sz w:val="24"/>
          <w:szCs w:val="24"/>
        </w:rPr>
        <w:t xml:space="preserve"> valsts u</w:t>
      </w:r>
      <w:r w:rsidR="000D7856">
        <w:rPr>
          <w:rStyle w:val="spelle"/>
          <w:rFonts w:ascii="Times New Roman" w:hAnsi="Times New Roman"/>
          <w:color w:val="auto"/>
          <w:sz w:val="24"/>
          <w:szCs w:val="24"/>
        </w:rPr>
        <w:t>n pašvaldību pakalpojumu portālā</w:t>
      </w:r>
      <w:r w:rsidR="000D7856" w:rsidRPr="000D7856">
        <w:rPr>
          <w:rStyle w:val="spelle"/>
          <w:rFonts w:ascii="Times New Roman" w:hAnsi="Times New Roman"/>
          <w:color w:val="auto"/>
          <w:sz w:val="24"/>
          <w:szCs w:val="24"/>
        </w:rPr>
        <w:t xml:space="preserve"> </w:t>
      </w:r>
      <w:hyperlink r:id="rId9" w:history="1">
        <w:r w:rsidR="000D7856" w:rsidRPr="00B45B16">
          <w:rPr>
            <w:rStyle w:val="Hyperlink"/>
            <w:rFonts w:ascii="Times New Roman" w:hAnsi="Times New Roman"/>
            <w:sz w:val="24"/>
            <w:szCs w:val="24"/>
          </w:rPr>
          <w:t>www.latvija.lv</w:t>
        </w:r>
      </w:hyperlink>
      <w:r w:rsidR="000D7856">
        <w:rPr>
          <w:rStyle w:val="spelle"/>
          <w:rFonts w:ascii="Times New Roman" w:hAnsi="Times New Roman"/>
          <w:color w:val="auto"/>
          <w:sz w:val="24"/>
          <w:szCs w:val="24"/>
        </w:rPr>
        <w:t xml:space="preserve">. </w:t>
      </w:r>
    </w:p>
    <w:p w:rsidR="00D13CF8" w:rsidRPr="0016439F" w:rsidRDefault="00D13CF8" w:rsidP="00D32365">
      <w:pPr>
        <w:pStyle w:val="CommentText"/>
        <w:ind w:firstLine="567"/>
        <w:jc w:val="both"/>
        <w:rPr>
          <w:rStyle w:val="spelle"/>
          <w:rFonts w:ascii="Times New Roman" w:hAnsi="Times New Roman"/>
          <w:color w:val="auto"/>
          <w:sz w:val="24"/>
          <w:szCs w:val="24"/>
        </w:rPr>
      </w:pPr>
      <w:r w:rsidRPr="0016439F">
        <w:rPr>
          <w:rStyle w:val="spelle"/>
          <w:rFonts w:ascii="Times New Roman" w:hAnsi="Times New Roman"/>
          <w:color w:val="auto"/>
          <w:sz w:val="24"/>
          <w:szCs w:val="24"/>
        </w:rPr>
        <w:t>Šobrīd atbildīgā institūcija par parakstu vākšanas tiešsaistes sistēmas atbilstības sertifikāta izsniegšanu ir CERT.</w:t>
      </w:r>
      <w:r w:rsidR="00B90B09" w:rsidRPr="0016439F">
        <w:rPr>
          <w:rStyle w:val="spelle"/>
          <w:rFonts w:ascii="Times New Roman" w:hAnsi="Times New Roman"/>
          <w:color w:val="auto"/>
          <w:sz w:val="24"/>
          <w:szCs w:val="24"/>
        </w:rPr>
        <w:t xml:space="preserve">LV. </w:t>
      </w:r>
      <w:r w:rsidR="009C6CA6" w:rsidRPr="0016439F">
        <w:rPr>
          <w:rStyle w:val="spelle"/>
          <w:rFonts w:ascii="Times New Roman" w:hAnsi="Times New Roman"/>
          <w:color w:val="auto"/>
          <w:sz w:val="24"/>
          <w:szCs w:val="24"/>
        </w:rPr>
        <w:t>Saskaņā ar n</w:t>
      </w:r>
      <w:r w:rsidR="005D00CC" w:rsidRPr="0016439F">
        <w:rPr>
          <w:rStyle w:val="spelle"/>
          <w:rFonts w:ascii="Times New Roman" w:hAnsi="Times New Roman"/>
          <w:color w:val="auto"/>
          <w:sz w:val="24"/>
          <w:szCs w:val="24"/>
        </w:rPr>
        <w:t>oteikumu Nr.471</w:t>
      </w:r>
      <w:r w:rsidR="00C023DD" w:rsidRPr="0016439F">
        <w:rPr>
          <w:rStyle w:val="spelle"/>
          <w:rFonts w:ascii="Times New Roman" w:hAnsi="Times New Roman"/>
          <w:color w:val="auto"/>
          <w:sz w:val="24"/>
          <w:szCs w:val="24"/>
        </w:rPr>
        <w:t xml:space="preserve"> 3.punktu</w:t>
      </w:r>
      <w:r w:rsidR="009C6CA6" w:rsidRPr="0016439F">
        <w:rPr>
          <w:rStyle w:val="spelle"/>
          <w:rFonts w:ascii="Times New Roman" w:hAnsi="Times New Roman"/>
          <w:color w:val="auto"/>
          <w:sz w:val="24"/>
          <w:szCs w:val="24"/>
        </w:rPr>
        <w:t xml:space="preserve">, </w:t>
      </w:r>
      <w:r w:rsidR="00BD0909" w:rsidRPr="0016439F">
        <w:rPr>
          <w:rStyle w:val="spelle"/>
          <w:rFonts w:ascii="Times New Roman" w:hAnsi="Times New Roman"/>
          <w:color w:val="auto"/>
          <w:sz w:val="24"/>
          <w:szCs w:val="24"/>
        </w:rPr>
        <w:t>p</w:t>
      </w:r>
      <w:r w:rsidR="00B90B09" w:rsidRPr="0016439F">
        <w:rPr>
          <w:rStyle w:val="spelle"/>
          <w:rFonts w:ascii="Times New Roman" w:hAnsi="Times New Roman"/>
          <w:color w:val="auto"/>
          <w:sz w:val="24"/>
          <w:szCs w:val="24"/>
        </w:rPr>
        <w:t>arakstu vākšanu var organizēt, izmantojot privātpersonas parakstu vākšanas tiešsaistes sistēmu, ja</w:t>
      </w:r>
      <w:r w:rsidR="009C6CA6" w:rsidRPr="0016439F">
        <w:rPr>
          <w:rStyle w:val="spelle"/>
          <w:rFonts w:ascii="Times New Roman" w:hAnsi="Times New Roman"/>
          <w:color w:val="auto"/>
          <w:sz w:val="24"/>
          <w:szCs w:val="24"/>
        </w:rPr>
        <w:t xml:space="preserve"> CERT.LV </w:t>
      </w:r>
      <w:r w:rsidR="00B90B09" w:rsidRPr="0016439F">
        <w:rPr>
          <w:rStyle w:val="spelle"/>
          <w:rFonts w:ascii="Times New Roman" w:hAnsi="Times New Roman"/>
          <w:color w:val="auto"/>
          <w:sz w:val="24"/>
          <w:szCs w:val="24"/>
        </w:rPr>
        <w:t xml:space="preserve">ir </w:t>
      </w:r>
      <w:r w:rsidR="00B90B09" w:rsidRPr="0016439F">
        <w:rPr>
          <w:rStyle w:val="spelle"/>
          <w:rFonts w:ascii="Times New Roman" w:hAnsi="Times New Roman"/>
          <w:color w:val="auto"/>
          <w:sz w:val="24"/>
          <w:szCs w:val="24"/>
        </w:rPr>
        <w:lastRenderedPageBreak/>
        <w:t>izsniegusi atbilstības sertifikātu, kas apliecina, ka privātpersonas parakstu vākšanas tiešsaist</w:t>
      </w:r>
      <w:r w:rsidR="009C6CA6" w:rsidRPr="0016439F">
        <w:rPr>
          <w:rStyle w:val="spelle"/>
          <w:rFonts w:ascii="Times New Roman" w:hAnsi="Times New Roman"/>
          <w:color w:val="auto"/>
          <w:sz w:val="24"/>
          <w:szCs w:val="24"/>
        </w:rPr>
        <w:t>es s</w:t>
      </w:r>
      <w:r w:rsidR="00D97CEF" w:rsidRPr="0016439F">
        <w:rPr>
          <w:rStyle w:val="spelle"/>
          <w:rFonts w:ascii="Times New Roman" w:hAnsi="Times New Roman"/>
          <w:color w:val="auto"/>
          <w:sz w:val="24"/>
          <w:szCs w:val="24"/>
        </w:rPr>
        <w:t>istēma atbilst noteikumos Nr.471</w:t>
      </w:r>
      <w:r w:rsidR="009C6CA6" w:rsidRPr="0016439F">
        <w:rPr>
          <w:rStyle w:val="spelle"/>
          <w:rFonts w:ascii="Times New Roman" w:hAnsi="Times New Roman"/>
          <w:color w:val="auto"/>
          <w:sz w:val="24"/>
          <w:szCs w:val="24"/>
        </w:rPr>
        <w:t xml:space="preserve"> noteiktajām </w:t>
      </w:r>
      <w:r w:rsidR="00B90B09" w:rsidRPr="0016439F">
        <w:rPr>
          <w:rStyle w:val="spelle"/>
          <w:rFonts w:ascii="Times New Roman" w:hAnsi="Times New Roman"/>
          <w:color w:val="auto"/>
          <w:sz w:val="24"/>
          <w:szCs w:val="24"/>
        </w:rPr>
        <w:t>drošības un tehnisk</w:t>
      </w:r>
      <w:r w:rsidR="00C023DD" w:rsidRPr="0016439F">
        <w:rPr>
          <w:rStyle w:val="spelle"/>
          <w:rFonts w:ascii="Times New Roman" w:hAnsi="Times New Roman"/>
          <w:color w:val="auto"/>
          <w:sz w:val="24"/>
          <w:szCs w:val="24"/>
        </w:rPr>
        <w:t>ajām</w:t>
      </w:r>
      <w:r w:rsidR="00B90B09" w:rsidRPr="0016439F">
        <w:rPr>
          <w:rStyle w:val="spelle"/>
          <w:rFonts w:ascii="Times New Roman" w:hAnsi="Times New Roman"/>
          <w:color w:val="auto"/>
          <w:sz w:val="24"/>
          <w:szCs w:val="24"/>
        </w:rPr>
        <w:t xml:space="preserve"> prasībām</w:t>
      </w:r>
      <w:r w:rsidR="00BD0909" w:rsidRPr="0016439F">
        <w:rPr>
          <w:rStyle w:val="spelle"/>
          <w:rFonts w:ascii="Times New Roman" w:hAnsi="Times New Roman"/>
          <w:color w:val="auto"/>
          <w:sz w:val="24"/>
          <w:szCs w:val="24"/>
        </w:rPr>
        <w:t>.</w:t>
      </w:r>
    </w:p>
    <w:p w:rsidR="003E0357" w:rsidRPr="0016439F" w:rsidRDefault="003E0357" w:rsidP="00D32365">
      <w:pPr>
        <w:pStyle w:val="CommentText"/>
        <w:ind w:firstLine="567"/>
        <w:jc w:val="both"/>
        <w:rPr>
          <w:rStyle w:val="spelle"/>
          <w:rFonts w:ascii="Times New Roman" w:hAnsi="Times New Roman"/>
          <w:color w:val="auto"/>
          <w:sz w:val="24"/>
          <w:szCs w:val="24"/>
        </w:rPr>
      </w:pPr>
      <w:r w:rsidRPr="0016439F">
        <w:rPr>
          <w:rStyle w:val="spelle"/>
          <w:rFonts w:ascii="Times New Roman" w:hAnsi="Times New Roman"/>
          <w:color w:val="auto"/>
          <w:sz w:val="24"/>
          <w:szCs w:val="24"/>
        </w:rPr>
        <w:t>Lai saņemt</w:t>
      </w:r>
      <w:r w:rsidR="00C023DD" w:rsidRPr="0016439F">
        <w:rPr>
          <w:rStyle w:val="spelle"/>
          <w:rFonts w:ascii="Times New Roman" w:hAnsi="Times New Roman"/>
          <w:color w:val="auto"/>
          <w:sz w:val="24"/>
          <w:szCs w:val="24"/>
        </w:rPr>
        <w:t>u</w:t>
      </w:r>
      <w:r w:rsidRPr="0016439F">
        <w:rPr>
          <w:rStyle w:val="spelle"/>
          <w:rFonts w:ascii="Times New Roman" w:hAnsi="Times New Roman"/>
          <w:color w:val="auto"/>
          <w:sz w:val="24"/>
          <w:szCs w:val="24"/>
        </w:rPr>
        <w:t xml:space="preserve"> sertifikātu, personai, kas organizē un vada portāla parakstu vākšanas tiešsaistes sistēmas un privātpersonas parakstu vākšanas tiešsaistes sistēmas darbību</w:t>
      </w:r>
      <w:r w:rsidR="004A144E" w:rsidRPr="0016439F">
        <w:rPr>
          <w:rStyle w:val="spelle"/>
          <w:rFonts w:ascii="Times New Roman" w:hAnsi="Times New Roman"/>
          <w:color w:val="auto"/>
          <w:sz w:val="24"/>
          <w:szCs w:val="24"/>
        </w:rPr>
        <w:t>,</w:t>
      </w:r>
      <w:r w:rsidRPr="0016439F">
        <w:rPr>
          <w:rStyle w:val="spelle"/>
          <w:rFonts w:ascii="Times New Roman" w:hAnsi="Times New Roman"/>
          <w:color w:val="auto"/>
          <w:sz w:val="24"/>
          <w:szCs w:val="24"/>
        </w:rPr>
        <w:t xml:space="preserve"> </w:t>
      </w:r>
      <w:r w:rsidR="004A144E" w:rsidRPr="0016439F">
        <w:rPr>
          <w:rStyle w:val="spelle"/>
          <w:rFonts w:ascii="Times New Roman" w:hAnsi="Times New Roman"/>
          <w:color w:val="auto"/>
          <w:sz w:val="24"/>
          <w:szCs w:val="24"/>
        </w:rPr>
        <w:t xml:space="preserve">CERT.LV </w:t>
      </w:r>
      <w:r w:rsidRPr="0016439F">
        <w:rPr>
          <w:rStyle w:val="spelle"/>
          <w:rFonts w:ascii="Times New Roman" w:hAnsi="Times New Roman"/>
          <w:color w:val="auto"/>
          <w:sz w:val="24"/>
          <w:szCs w:val="24"/>
        </w:rPr>
        <w:t xml:space="preserve">ir jāiesniedz </w:t>
      </w:r>
      <w:r w:rsidR="004A144E" w:rsidRPr="0016439F">
        <w:rPr>
          <w:rStyle w:val="spelle"/>
          <w:rFonts w:ascii="Times New Roman" w:hAnsi="Times New Roman"/>
          <w:color w:val="auto"/>
          <w:sz w:val="24"/>
          <w:szCs w:val="24"/>
        </w:rPr>
        <w:t>iesniegums</w:t>
      </w:r>
      <w:r w:rsidRPr="0016439F">
        <w:rPr>
          <w:rStyle w:val="spelle"/>
          <w:rFonts w:ascii="Times New Roman" w:hAnsi="Times New Roman"/>
          <w:color w:val="auto"/>
          <w:sz w:val="24"/>
          <w:szCs w:val="24"/>
        </w:rPr>
        <w:t xml:space="preserve"> sertifikāta saņemšanai un no</w:t>
      </w:r>
      <w:r w:rsidR="004A144E" w:rsidRPr="0016439F">
        <w:rPr>
          <w:rStyle w:val="spelle"/>
          <w:rFonts w:ascii="Times New Roman" w:hAnsi="Times New Roman"/>
          <w:color w:val="auto"/>
          <w:sz w:val="24"/>
          <w:szCs w:val="24"/>
        </w:rPr>
        <w:t>teikumu Nr.471  11.</w:t>
      </w:r>
      <w:r w:rsidR="000A2B45" w:rsidRPr="0016439F">
        <w:rPr>
          <w:rStyle w:val="spelle"/>
          <w:rFonts w:ascii="Times New Roman" w:hAnsi="Times New Roman"/>
          <w:color w:val="auto"/>
          <w:sz w:val="24"/>
          <w:szCs w:val="24"/>
        </w:rPr>
        <w:t>punktā</w:t>
      </w:r>
      <w:r w:rsidR="004A144E" w:rsidRPr="0016439F">
        <w:rPr>
          <w:rStyle w:val="spelle"/>
          <w:rFonts w:ascii="Times New Roman" w:hAnsi="Times New Roman"/>
          <w:color w:val="auto"/>
          <w:sz w:val="24"/>
          <w:szCs w:val="24"/>
        </w:rPr>
        <w:t xml:space="preserve">  minētā informācija</w:t>
      </w:r>
      <w:r w:rsidRPr="0016439F">
        <w:rPr>
          <w:rStyle w:val="spelle"/>
          <w:rFonts w:ascii="Times New Roman" w:hAnsi="Times New Roman"/>
          <w:color w:val="auto"/>
          <w:sz w:val="24"/>
          <w:szCs w:val="24"/>
        </w:rPr>
        <w:t>.</w:t>
      </w:r>
    </w:p>
    <w:p w:rsidR="00C0119B" w:rsidRPr="0016439F" w:rsidRDefault="008A38C4" w:rsidP="00D32365">
      <w:pPr>
        <w:pStyle w:val="CommentText"/>
        <w:ind w:firstLine="567"/>
        <w:jc w:val="both"/>
        <w:rPr>
          <w:rStyle w:val="spelle"/>
          <w:rFonts w:ascii="Times New Roman" w:hAnsi="Times New Roman"/>
          <w:color w:val="auto"/>
          <w:sz w:val="24"/>
          <w:szCs w:val="24"/>
        </w:rPr>
      </w:pPr>
      <w:r w:rsidRPr="0016439F">
        <w:rPr>
          <w:rStyle w:val="spelle"/>
          <w:rFonts w:ascii="Times New Roman" w:hAnsi="Times New Roman"/>
          <w:color w:val="auto"/>
          <w:sz w:val="24"/>
          <w:szCs w:val="24"/>
        </w:rPr>
        <w:t>L</w:t>
      </w:r>
      <w:r w:rsidR="00BD0909" w:rsidRPr="0016439F">
        <w:rPr>
          <w:rStyle w:val="spelle"/>
          <w:rFonts w:ascii="Times New Roman" w:hAnsi="Times New Roman"/>
          <w:color w:val="auto"/>
          <w:sz w:val="24"/>
          <w:szCs w:val="24"/>
        </w:rPr>
        <w:t>īdz</w:t>
      </w:r>
      <w:r w:rsidR="0073686E" w:rsidRPr="0016439F">
        <w:rPr>
          <w:rStyle w:val="spelle"/>
          <w:rFonts w:ascii="Times New Roman" w:hAnsi="Times New Roman"/>
          <w:color w:val="auto"/>
          <w:sz w:val="24"/>
          <w:szCs w:val="24"/>
        </w:rPr>
        <w:t xml:space="preserve"> </w:t>
      </w:r>
      <w:r w:rsidR="00BD0909" w:rsidRPr="0016439F">
        <w:rPr>
          <w:rStyle w:val="spelle"/>
          <w:rFonts w:ascii="Times New Roman" w:hAnsi="Times New Roman"/>
          <w:color w:val="auto"/>
          <w:sz w:val="24"/>
          <w:szCs w:val="24"/>
        </w:rPr>
        <w:t xml:space="preserve">2015.gada </w:t>
      </w:r>
      <w:r w:rsidR="004A144E" w:rsidRPr="0016439F">
        <w:rPr>
          <w:rStyle w:val="spelle"/>
          <w:rFonts w:ascii="Times New Roman" w:hAnsi="Times New Roman"/>
          <w:color w:val="auto"/>
          <w:sz w:val="24"/>
          <w:szCs w:val="24"/>
        </w:rPr>
        <w:t>1.</w:t>
      </w:r>
      <w:r w:rsidR="008475E3">
        <w:rPr>
          <w:rStyle w:val="spelle"/>
          <w:rFonts w:ascii="Times New Roman" w:hAnsi="Times New Roman"/>
          <w:color w:val="auto"/>
          <w:sz w:val="24"/>
          <w:szCs w:val="24"/>
        </w:rPr>
        <w:t>oktobrim</w:t>
      </w:r>
      <w:r w:rsidR="00A67E17" w:rsidRPr="0016439F">
        <w:rPr>
          <w:rStyle w:val="spelle"/>
          <w:rFonts w:ascii="Times New Roman" w:hAnsi="Times New Roman"/>
          <w:color w:val="auto"/>
          <w:sz w:val="24"/>
          <w:szCs w:val="24"/>
        </w:rPr>
        <w:t xml:space="preserve"> </w:t>
      </w:r>
      <w:r w:rsidR="003E0357" w:rsidRPr="0016439F">
        <w:rPr>
          <w:rStyle w:val="spelle"/>
          <w:rFonts w:ascii="Times New Roman" w:hAnsi="Times New Roman"/>
          <w:color w:val="auto"/>
          <w:sz w:val="24"/>
          <w:szCs w:val="24"/>
        </w:rPr>
        <w:t>CERT.LV nav saņemts neviens iesniegums sertifikāta saņemšanai.</w:t>
      </w:r>
    </w:p>
    <w:p w:rsidR="005220A5" w:rsidRPr="0016439F" w:rsidRDefault="005220A5" w:rsidP="00D32365">
      <w:pPr>
        <w:pStyle w:val="CommentText"/>
        <w:ind w:firstLine="567"/>
        <w:jc w:val="both"/>
        <w:rPr>
          <w:color w:val="auto"/>
          <w:sz w:val="24"/>
          <w:szCs w:val="24"/>
        </w:rPr>
      </w:pPr>
    </w:p>
    <w:p w:rsidR="005220A5" w:rsidRPr="0016439F" w:rsidRDefault="005220A5" w:rsidP="005220A5">
      <w:pPr>
        <w:pStyle w:val="CommentText"/>
        <w:jc w:val="both"/>
        <w:rPr>
          <w:rStyle w:val="spelle"/>
          <w:rFonts w:ascii="Times New Roman" w:hAnsi="Times New Roman"/>
          <w:b/>
          <w:color w:val="auto"/>
          <w:sz w:val="24"/>
          <w:szCs w:val="24"/>
        </w:rPr>
      </w:pPr>
      <w:r w:rsidRPr="0016439F">
        <w:rPr>
          <w:rStyle w:val="spelle"/>
          <w:rFonts w:ascii="Times New Roman" w:hAnsi="Times New Roman"/>
          <w:b/>
          <w:color w:val="auto"/>
          <w:sz w:val="24"/>
          <w:szCs w:val="24"/>
        </w:rPr>
        <w:t xml:space="preserve">Par parakstu vākšanas sistēmu drošību prasību izpildes uzraudzību </w:t>
      </w:r>
    </w:p>
    <w:p w:rsidR="00F75DCF" w:rsidRPr="005B42AC" w:rsidRDefault="00F75DCF" w:rsidP="005B42AC">
      <w:pPr>
        <w:pStyle w:val="CommentText"/>
        <w:ind w:firstLine="567"/>
        <w:jc w:val="both"/>
        <w:rPr>
          <w:rStyle w:val="spelle"/>
          <w:rFonts w:ascii="Times New Roman" w:hAnsi="Times New Roman"/>
          <w:bCs/>
          <w:color w:val="auto"/>
          <w:sz w:val="24"/>
          <w:szCs w:val="24"/>
        </w:rPr>
      </w:pPr>
      <w:r w:rsidRPr="0016439F">
        <w:rPr>
          <w:rFonts w:ascii="Times New Roman" w:hAnsi="Times New Roman"/>
          <w:color w:val="auto"/>
          <w:sz w:val="24"/>
          <w:szCs w:val="24"/>
        </w:rPr>
        <w:t>Lai arī līdz šim atbildīgā institūcija par parakstu vākšanas tiešsaistes sistēmas atbilstības sertifikāta izsniegšanu ir CERT.LV, šāda funkcijas pievienošana CERT.LV ir uzskatāma par pagaidu risinājumu, kas tika ieviests, ņemot vērā Eiropas Parlamenta un Padomes regulā (ES) Nr.211/2011 par pilsoņu iniciatīvu noteikto piemērošanas datumu - 2012.gada 1.aprīli, kā arī ņemot vērā ekspertīzi un kompetenci, kas tobrīd bija pieejama tikai CERT.LV. Tai paša laikā ir jāuzsver, ka CERT vienību (CERT ir saīsinājums no</w:t>
      </w:r>
      <w:r w:rsidR="00C963EC">
        <w:rPr>
          <w:rFonts w:ascii="Times New Roman" w:hAnsi="Times New Roman"/>
          <w:color w:val="auto"/>
          <w:sz w:val="24"/>
          <w:szCs w:val="24"/>
        </w:rPr>
        <w:t xml:space="preserve"> angļu valodas </w:t>
      </w:r>
      <w:r w:rsidR="00C963EC" w:rsidRPr="005B42AC">
        <w:rPr>
          <w:rFonts w:ascii="Times New Roman" w:hAnsi="Times New Roman"/>
          <w:i/>
          <w:color w:val="auto"/>
          <w:sz w:val="24"/>
          <w:szCs w:val="24"/>
        </w:rPr>
        <w:t xml:space="preserve">– </w:t>
      </w:r>
      <w:proofErr w:type="spellStart"/>
      <w:r w:rsidRPr="005B42AC">
        <w:rPr>
          <w:rStyle w:val="Emphasis"/>
          <w:rFonts w:ascii="Times New Roman" w:hAnsi="Times New Roman"/>
          <w:b w:val="0"/>
          <w:i/>
          <w:color w:val="auto"/>
          <w:sz w:val="24"/>
          <w:szCs w:val="24"/>
        </w:rPr>
        <w:t>Computer</w:t>
      </w:r>
      <w:proofErr w:type="spellEnd"/>
      <w:r w:rsidRPr="005B42AC">
        <w:rPr>
          <w:rStyle w:val="Emphasis"/>
          <w:rFonts w:ascii="Times New Roman" w:hAnsi="Times New Roman"/>
          <w:b w:val="0"/>
          <w:i/>
          <w:color w:val="auto"/>
          <w:sz w:val="24"/>
          <w:szCs w:val="24"/>
        </w:rPr>
        <w:t xml:space="preserve"> </w:t>
      </w:r>
      <w:proofErr w:type="spellStart"/>
      <w:r w:rsidRPr="005B42AC">
        <w:rPr>
          <w:rStyle w:val="Emphasis"/>
          <w:rFonts w:ascii="Times New Roman" w:hAnsi="Times New Roman"/>
          <w:b w:val="0"/>
          <w:i/>
          <w:color w:val="auto"/>
          <w:sz w:val="24"/>
          <w:szCs w:val="24"/>
        </w:rPr>
        <w:t>Emergency</w:t>
      </w:r>
      <w:proofErr w:type="spellEnd"/>
      <w:r w:rsidRPr="005B42AC">
        <w:rPr>
          <w:rStyle w:val="Emphasis"/>
          <w:rFonts w:ascii="Times New Roman" w:hAnsi="Times New Roman"/>
          <w:b w:val="0"/>
          <w:i/>
          <w:color w:val="auto"/>
          <w:sz w:val="24"/>
          <w:szCs w:val="24"/>
        </w:rPr>
        <w:t xml:space="preserve"> </w:t>
      </w:r>
      <w:proofErr w:type="spellStart"/>
      <w:r w:rsidRPr="005B42AC">
        <w:rPr>
          <w:rStyle w:val="Emphasis"/>
          <w:rFonts w:ascii="Times New Roman" w:hAnsi="Times New Roman"/>
          <w:b w:val="0"/>
          <w:i/>
          <w:color w:val="auto"/>
          <w:sz w:val="24"/>
          <w:szCs w:val="24"/>
        </w:rPr>
        <w:t>Response</w:t>
      </w:r>
      <w:proofErr w:type="spellEnd"/>
      <w:r w:rsidRPr="005B42AC">
        <w:rPr>
          <w:rStyle w:val="Emphasis"/>
          <w:rFonts w:ascii="Times New Roman" w:hAnsi="Times New Roman"/>
          <w:b w:val="0"/>
          <w:i/>
          <w:color w:val="auto"/>
          <w:sz w:val="24"/>
          <w:szCs w:val="24"/>
        </w:rPr>
        <w:t xml:space="preserve"> </w:t>
      </w:r>
      <w:proofErr w:type="spellStart"/>
      <w:r w:rsidRPr="005B42AC">
        <w:rPr>
          <w:rStyle w:val="Emphasis"/>
          <w:rFonts w:ascii="Times New Roman" w:hAnsi="Times New Roman"/>
          <w:b w:val="0"/>
          <w:i/>
          <w:color w:val="auto"/>
          <w:sz w:val="24"/>
          <w:szCs w:val="24"/>
        </w:rPr>
        <w:t>Team</w:t>
      </w:r>
      <w:proofErr w:type="spellEnd"/>
      <w:r w:rsidR="005B42AC">
        <w:rPr>
          <w:rStyle w:val="Emphasis"/>
          <w:rFonts w:ascii="Times New Roman" w:hAnsi="Times New Roman"/>
          <w:b w:val="0"/>
          <w:color w:val="auto"/>
          <w:sz w:val="24"/>
          <w:szCs w:val="24"/>
        </w:rPr>
        <w:t xml:space="preserve"> – </w:t>
      </w:r>
      <w:r w:rsidRPr="0016439F">
        <w:rPr>
          <w:rFonts w:ascii="Times New Roman" w:hAnsi="Times New Roman"/>
          <w:color w:val="auto"/>
          <w:sz w:val="24"/>
          <w:szCs w:val="24"/>
        </w:rPr>
        <w:t xml:space="preserve">datoru incidentu reaģēšanas vienība) primārā funkcija ir uzturēt un aktualizēt informāciju par informācijas tehnoloģiju (turpmāk – IT) drošības apdraudējumiem, sniegt atbalstu IT drošības incidentu novēršanā, sniegt atbalstu valsts institūcijām IT drošības jomā, organizēt informatīvus un izglītojošus pasākumus gan valsts iestāžu darbiniekiem, gan IT drošības profesionāļiem un citiem interesantiem. Parakstu vākšanas tiešsaistes sistēmas atbilstības sertifikāta izsniegšanas funkcijas noteikšana par pastāvīgu CERT.LV pienākumu jau šobrīd rada pretrunu institūcijas būtībā – no vienas puses tā ir atbildīga par sistēmas sertificēšanu attiecībā pret drošības un tehniskajiem parametriem, bet, no otras – tai ir pienākums risināt incidentus, ko var radīt šīs sistēmas drošības trūkumi vai ievainojamības. Šādu funkciju uzticēšana vienai un tai pašai institūcijai paaugstina risku kļūdu iespējamībai gan tehnisko pārbaužu, gan sertifikācijas laikā, kā arī nav uzskatāma par atbilstošu auditēšanas labajai praksei.   </w:t>
      </w:r>
    </w:p>
    <w:p w:rsidR="0016439F" w:rsidRDefault="0055355A" w:rsidP="0016439F">
      <w:pPr>
        <w:pStyle w:val="CommentText"/>
        <w:ind w:firstLine="567"/>
        <w:jc w:val="both"/>
        <w:rPr>
          <w:rStyle w:val="spelle"/>
          <w:rFonts w:ascii="Times New Roman" w:hAnsi="Times New Roman"/>
          <w:color w:val="auto"/>
          <w:sz w:val="24"/>
          <w:szCs w:val="24"/>
        </w:rPr>
      </w:pPr>
      <w:r w:rsidRPr="0016439F">
        <w:rPr>
          <w:rStyle w:val="spelle"/>
          <w:rFonts w:ascii="Times New Roman" w:hAnsi="Times New Roman"/>
          <w:color w:val="auto"/>
          <w:sz w:val="24"/>
          <w:szCs w:val="24"/>
        </w:rPr>
        <w:t xml:space="preserve">Saistībā ar jautājumu par parakstu vākšanas sistēmu drošību prasību izpildes uzraudzību jāatzīmē, ka </w:t>
      </w:r>
      <w:r w:rsidR="00BD7620" w:rsidRPr="0016439F">
        <w:rPr>
          <w:rStyle w:val="spelle"/>
          <w:rFonts w:ascii="Times New Roman" w:hAnsi="Times New Roman"/>
          <w:color w:val="auto"/>
          <w:sz w:val="24"/>
          <w:szCs w:val="24"/>
        </w:rPr>
        <w:t>šobrīd</w:t>
      </w:r>
      <w:r w:rsidR="005C270B" w:rsidRPr="0016439F">
        <w:rPr>
          <w:rStyle w:val="spelle"/>
          <w:rFonts w:ascii="Times New Roman" w:hAnsi="Times New Roman"/>
          <w:color w:val="auto"/>
          <w:sz w:val="24"/>
          <w:szCs w:val="24"/>
        </w:rPr>
        <w:t xml:space="preserve">, sadarbojoties Aizsardzības ministrijai, CERT.LV un VARAM, </w:t>
      </w:r>
      <w:r w:rsidR="00BD7620" w:rsidRPr="0016439F">
        <w:rPr>
          <w:rStyle w:val="spelle"/>
          <w:rFonts w:ascii="Times New Roman" w:hAnsi="Times New Roman"/>
          <w:color w:val="auto"/>
          <w:sz w:val="24"/>
          <w:szCs w:val="24"/>
        </w:rPr>
        <w:t>aizsardzības ministra pakļautībā tiek veidota</w:t>
      </w:r>
      <w:r w:rsidR="001B4944" w:rsidRPr="0016439F">
        <w:rPr>
          <w:rStyle w:val="FootnoteReference"/>
          <w:rFonts w:ascii="Times New Roman" w:hAnsi="Times New Roman"/>
          <w:color w:val="auto"/>
          <w:sz w:val="24"/>
          <w:szCs w:val="24"/>
        </w:rPr>
        <w:footnoteReference w:id="3"/>
      </w:r>
      <w:r w:rsidR="00BD7620" w:rsidRPr="0016439F">
        <w:rPr>
          <w:rStyle w:val="spelle"/>
          <w:rFonts w:ascii="Times New Roman" w:hAnsi="Times New Roman"/>
          <w:color w:val="auto"/>
          <w:sz w:val="24"/>
          <w:szCs w:val="24"/>
        </w:rPr>
        <w:t xml:space="preserve"> </w:t>
      </w:r>
      <w:r w:rsidR="00BD7620" w:rsidRPr="00C963EC">
        <w:rPr>
          <w:rStyle w:val="spelle"/>
          <w:rFonts w:ascii="Times New Roman" w:hAnsi="Times New Roman"/>
          <w:color w:val="auto"/>
          <w:sz w:val="24"/>
          <w:szCs w:val="24"/>
        </w:rPr>
        <w:t xml:space="preserve">vienota, koleģiāla uzraudzības institūcija, </w:t>
      </w:r>
      <w:r w:rsidR="00740784" w:rsidRPr="00C963EC">
        <w:rPr>
          <w:rStyle w:val="spelle"/>
          <w:rFonts w:ascii="Times New Roman" w:hAnsi="Times New Roman"/>
          <w:color w:val="auto"/>
          <w:sz w:val="24"/>
          <w:szCs w:val="24"/>
        </w:rPr>
        <w:t xml:space="preserve">kompetentā un atbildīgā iestāde, kura nodrošinās kvalificētu un kvalificētu paaugstinātas drošības elektroniskās identifikācijas pakalpojumu sniedzēju uzraudzību, </w:t>
      </w:r>
      <w:r w:rsidR="00BD7620" w:rsidRPr="00C963EC">
        <w:rPr>
          <w:rStyle w:val="spelle"/>
          <w:rFonts w:ascii="Times New Roman" w:hAnsi="Times New Roman"/>
          <w:color w:val="auto"/>
          <w:sz w:val="24"/>
          <w:szCs w:val="24"/>
        </w:rPr>
        <w:t>paredzot tajā arī sertifikācijas komiteju (tur</w:t>
      </w:r>
      <w:r w:rsidR="001B4944" w:rsidRPr="00C963EC">
        <w:rPr>
          <w:rStyle w:val="spelle"/>
          <w:rFonts w:ascii="Times New Roman" w:hAnsi="Times New Roman"/>
          <w:color w:val="auto"/>
          <w:sz w:val="24"/>
          <w:szCs w:val="24"/>
        </w:rPr>
        <w:t xml:space="preserve">pmāk - uzraudzības institūcija). </w:t>
      </w:r>
      <w:r w:rsidR="0016439F" w:rsidRPr="00C963EC">
        <w:rPr>
          <w:rStyle w:val="spelle"/>
          <w:rFonts w:ascii="Times New Roman" w:hAnsi="Times New Roman"/>
          <w:color w:val="auto"/>
          <w:sz w:val="24"/>
          <w:szCs w:val="24"/>
        </w:rPr>
        <w:t xml:space="preserve">Uzraudzības institūcija </w:t>
      </w:r>
      <w:r w:rsidR="00024AC7" w:rsidRPr="00C963EC">
        <w:rPr>
          <w:rStyle w:val="spelle"/>
          <w:rFonts w:ascii="Times New Roman" w:hAnsi="Times New Roman"/>
          <w:color w:val="auto"/>
          <w:sz w:val="24"/>
          <w:szCs w:val="24"/>
        </w:rPr>
        <w:t>tiek paredzēta kā koleģiāla institūcija</w:t>
      </w:r>
      <w:r w:rsidR="0016439F" w:rsidRPr="00C963EC">
        <w:rPr>
          <w:rStyle w:val="spelle"/>
          <w:rFonts w:ascii="Times New Roman" w:hAnsi="Times New Roman"/>
          <w:color w:val="auto"/>
          <w:sz w:val="24"/>
          <w:szCs w:val="24"/>
        </w:rPr>
        <w:t xml:space="preserve"> Aizsardzības ministra pakļautībā, neveidojot jaunu uzraudzības iestādi, lai mazinātu administratīvo slogu.  Aizsardzības ministrija nodrošinās kvalificētu un kvalificētu paaugstinātas drošības elektroniskās identifikācijas pakalpojumu snie</w:t>
      </w:r>
      <w:r w:rsidR="001A152F" w:rsidRPr="00C963EC">
        <w:rPr>
          <w:rStyle w:val="spelle"/>
          <w:rFonts w:ascii="Times New Roman" w:hAnsi="Times New Roman"/>
          <w:color w:val="auto"/>
          <w:sz w:val="24"/>
          <w:szCs w:val="24"/>
        </w:rPr>
        <w:t xml:space="preserve">dzēju uzraudzības funkcijas, </w:t>
      </w:r>
      <w:r w:rsidR="00631839" w:rsidRPr="00C963EC">
        <w:rPr>
          <w:rStyle w:val="spelle"/>
          <w:rFonts w:ascii="Times New Roman" w:hAnsi="Times New Roman"/>
          <w:color w:val="auto"/>
          <w:sz w:val="24"/>
          <w:szCs w:val="24"/>
        </w:rPr>
        <w:t xml:space="preserve">uzticamu sertifikācijas pakalpojumu sniedzēju </w:t>
      </w:r>
      <w:r w:rsidR="0016439F" w:rsidRPr="00C963EC">
        <w:rPr>
          <w:rStyle w:val="spelle"/>
          <w:rFonts w:ascii="Times New Roman" w:hAnsi="Times New Roman"/>
          <w:color w:val="auto"/>
          <w:sz w:val="24"/>
          <w:szCs w:val="24"/>
        </w:rPr>
        <w:t xml:space="preserve">uzraudzības iestādes funkcijas, kvalificētu uzticamības pakalpojumu sniedzēju uzraudzības iestādes funkcijas un nacionālās kompetences iestādes, kura nodrošinās interneta, privāto tīklu un informācijas sistēmu drošību funkcijas. </w:t>
      </w:r>
      <w:r w:rsidR="00C963EC">
        <w:rPr>
          <w:rStyle w:val="spelle"/>
          <w:rFonts w:ascii="Times New Roman" w:hAnsi="Times New Roman"/>
          <w:color w:val="auto"/>
          <w:sz w:val="24"/>
          <w:szCs w:val="24"/>
        </w:rPr>
        <w:t>Attiecī</w:t>
      </w:r>
      <w:r w:rsidR="00631839" w:rsidRPr="00C963EC">
        <w:rPr>
          <w:rStyle w:val="spelle"/>
          <w:rFonts w:ascii="Times New Roman" w:hAnsi="Times New Roman"/>
          <w:color w:val="auto"/>
          <w:sz w:val="24"/>
          <w:szCs w:val="24"/>
        </w:rPr>
        <w:t>bā</w:t>
      </w:r>
      <w:r w:rsidR="001A152F" w:rsidRPr="00C963EC">
        <w:rPr>
          <w:rStyle w:val="spelle"/>
          <w:rFonts w:ascii="Times New Roman" w:hAnsi="Times New Roman"/>
          <w:color w:val="auto"/>
          <w:sz w:val="24"/>
          <w:szCs w:val="24"/>
        </w:rPr>
        <w:t xml:space="preserve"> uz iepriekšminēto </w:t>
      </w:r>
      <w:r w:rsidR="00024AC7" w:rsidRPr="00C963EC">
        <w:rPr>
          <w:rStyle w:val="spelle"/>
          <w:rFonts w:ascii="Times New Roman" w:hAnsi="Times New Roman"/>
          <w:color w:val="auto"/>
          <w:sz w:val="24"/>
          <w:szCs w:val="24"/>
        </w:rPr>
        <w:t>funkciju nodrošināšanai</w:t>
      </w:r>
      <w:r w:rsidR="0016439F" w:rsidRPr="00C963EC">
        <w:rPr>
          <w:rStyle w:val="spelle"/>
          <w:rFonts w:ascii="Times New Roman" w:hAnsi="Times New Roman"/>
          <w:color w:val="auto"/>
          <w:sz w:val="24"/>
          <w:szCs w:val="24"/>
        </w:rPr>
        <w:t xml:space="preserve"> kā koleģiāla kontroles institūcija attiecībā uz kvalifikācijas piešķiršanu vai sertifikāciju tiek veidota sertifikācijas komiteja Aizsardzības ministrijas pakļautībā. Komitejas sastāvā ir šādu institūciju pārstāv</w:t>
      </w:r>
      <w:r w:rsidR="001A152F" w:rsidRPr="00C963EC">
        <w:rPr>
          <w:rStyle w:val="spelle"/>
          <w:rFonts w:ascii="Times New Roman" w:hAnsi="Times New Roman"/>
          <w:color w:val="auto"/>
          <w:sz w:val="24"/>
          <w:szCs w:val="24"/>
        </w:rPr>
        <w:t>ji – Aizsardzības ministrija, Datu valsts inspekcija</w:t>
      </w:r>
      <w:r w:rsidR="0016439F" w:rsidRPr="00C963EC">
        <w:rPr>
          <w:rStyle w:val="spelle"/>
          <w:rFonts w:ascii="Times New Roman" w:hAnsi="Times New Roman"/>
          <w:color w:val="auto"/>
          <w:sz w:val="24"/>
          <w:szCs w:val="24"/>
        </w:rPr>
        <w:t>, Satiksmes ministrija un VARAM. CERT</w:t>
      </w:r>
      <w:r w:rsidR="001A152F" w:rsidRPr="00C963EC">
        <w:rPr>
          <w:rStyle w:val="spelle"/>
          <w:rFonts w:ascii="Times New Roman" w:hAnsi="Times New Roman"/>
          <w:color w:val="auto"/>
          <w:sz w:val="24"/>
          <w:szCs w:val="24"/>
        </w:rPr>
        <w:t>.LV</w:t>
      </w:r>
      <w:r w:rsidR="0016439F" w:rsidRPr="00C963EC">
        <w:rPr>
          <w:rStyle w:val="spelle"/>
          <w:rFonts w:ascii="Times New Roman" w:hAnsi="Times New Roman"/>
          <w:color w:val="auto"/>
          <w:sz w:val="24"/>
          <w:szCs w:val="24"/>
        </w:rPr>
        <w:t xml:space="preserve"> sniedz tehnisku atbalstu izveidotajai komitejai. Praksē Sertifikācijas komitejas uzdevums būs lemt par konkrēta pakalpojumu sniedzēja sertifikāciju vai </w:t>
      </w:r>
      <w:r w:rsidR="0016439F" w:rsidRPr="00C963EC">
        <w:rPr>
          <w:rStyle w:val="spelle"/>
          <w:rFonts w:ascii="Times New Roman" w:hAnsi="Times New Roman"/>
          <w:color w:val="auto"/>
          <w:sz w:val="24"/>
          <w:szCs w:val="24"/>
        </w:rPr>
        <w:lastRenderedPageBreak/>
        <w:t>kvalifikācijas statusa piešķiršanu vai anulēšanu, balstoties uz informāciju, kuru iesniegs Aizsardzības ministrija</w:t>
      </w:r>
      <w:r w:rsidR="00C963EC">
        <w:rPr>
          <w:rStyle w:val="spelle"/>
          <w:rFonts w:ascii="Times New Roman" w:hAnsi="Times New Roman"/>
          <w:color w:val="auto"/>
          <w:sz w:val="24"/>
          <w:szCs w:val="24"/>
        </w:rPr>
        <w:t>s iesaistītās nodaļas auditori.</w:t>
      </w:r>
    </w:p>
    <w:p w:rsidR="001E6A95" w:rsidRDefault="001E6A95" w:rsidP="00D32365">
      <w:pPr>
        <w:pStyle w:val="CommentText"/>
        <w:ind w:firstLine="567"/>
        <w:jc w:val="both"/>
        <w:rPr>
          <w:rStyle w:val="spelle"/>
          <w:rFonts w:ascii="Times New Roman" w:hAnsi="Times New Roman"/>
          <w:color w:val="auto"/>
          <w:sz w:val="24"/>
          <w:szCs w:val="24"/>
        </w:rPr>
      </w:pPr>
      <w:r w:rsidRPr="0016439F">
        <w:rPr>
          <w:rStyle w:val="spelle"/>
          <w:rFonts w:ascii="Times New Roman" w:hAnsi="Times New Roman"/>
          <w:color w:val="auto"/>
          <w:sz w:val="24"/>
          <w:szCs w:val="24"/>
        </w:rPr>
        <w:t xml:space="preserve">Uzraudzības </w:t>
      </w:r>
      <w:r w:rsidR="0053067B" w:rsidRPr="0016439F">
        <w:rPr>
          <w:rStyle w:val="spelle"/>
          <w:rFonts w:ascii="Times New Roman" w:hAnsi="Times New Roman"/>
          <w:color w:val="auto"/>
          <w:sz w:val="24"/>
          <w:szCs w:val="24"/>
        </w:rPr>
        <w:t xml:space="preserve">institūcijas </w:t>
      </w:r>
      <w:r w:rsidRPr="0016439F">
        <w:rPr>
          <w:rStyle w:val="spelle"/>
          <w:rFonts w:ascii="Times New Roman" w:hAnsi="Times New Roman"/>
          <w:color w:val="auto"/>
          <w:sz w:val="24"/>
          <w:szCs w:val="24"/>
        </w:rPr>
        <w:t xml:space="preserve">plānotās funkcijas ir noteiktas VARAM sagatavotajā informatīvajā ziņojumā </w:t>
      </w:r>
      <w:r w:rsidR="004A144E" w:rsidRPr="0016439F">
        <w:rPr>
          <w:rStyle w:val="spelle"/>
          <w:rFonts w:ascii="Times New Roman" w:hAnsi="Times New Roman"/>
          <w:color w:val="auto"/>
          <w:sz w:val="24"/>
          <w:szCs w:val="24"/>
        </w:rPr>
        <w:t>„</w:t>
      </w:r>
      <w:r w:rsidRPr="0016439F">
        <w:rPr>
          <w:rStyle w:val="spelle"/>
          <w:rFonts w:ascii="Times New Roman" w:hAnsi="Times New Roman"/>
          <w:color w:val="auto"/>
          <w:sz w:val="24"/>
          <w:szCs w:val="24"/>
        </w:rPr>
        <w:t>Par kompetento un atbildīgo iestādi, kura nodrošinās kvalificētu un kvalificētu paaugstinātas drošības elektroniskās identifikācijas pakalpojumu sniedzēju uzraudzību</w:t>
      </w:r>
      <w:r w:rsidR="004A144E" w:rsidRPr="0016439F">
        <w:rPr>
          <w:rStyle w:val="spelle"/>
          <w:rFonts w:ascii="Times New Roman" w:hAnsi="Times New Roman"/>
          <w:color w:val="auto"/>
          <w:sz w:val="24"/>
          <w:szCs w:val="24"/>
        </w:rPr>
        <w:t>”</w:t>
      </w:r>
      <w:r w:rsidRPr="0016439F">
        <w:rPr>
          <w:rStyle w:val="spelle"/>
          <w:rFonts w:ascii="Times New Roman" w:hAnsi="Times New Roman"/>
          <w:color w:val="auto"/>
          <w:sz w:val="24"/>
          <w:szCs w:val="24"/>
        </w:rPr>
        <w:t>, kas tika izskatīts MK 2015.gada 3.februāra sēdē (</w:t>
      </w:r>
      <w:r w:rsidR="0053067B" w:rsidRPr="0016439F">
        <w:rPr>
          <w:rStyle w:val="spelle"/>
          <w:rFonts w:ascii="Times New Roman" w:hAnsi="Times New Roman"/>
          <w:color w:val="auto"/>
          <w:sz w:val="24"/>
          <w:szCs w:val="24"/>
        </w:rPr>
        <w:t>prot. Nr.6 27.§).</w:t>
      </w:r>
      <w:r w:rsidR="004B4652" w:rsidRPr="0016439F">
        <w:rPr>
          <w:rStyle w:val="spelle"/>
          <w:rFonts w:ascii="Times New Roman" w:hAnsi="Times New Roman"/>
          <w:color w:val="auto"/>
          <w:sz w:val="24"/>
          <w:szCs w:val="24"/>
        </w:rPr>
        <w:t xml:space="preserve"> </w:t>
      </w:r>
      <w:r w:rsidR="0036196A" w:rsidRPr="0016439F">
        <w:rPr>
          <w:rStyle w:val="spelle"/>
          <w:rFonts w:ascii="Times New Roman" w:hAnsi="Times New Roman"/>
          <w:color w:val="auto"/>
          <w:sz w:val="24"/>
          <w:szCs w:val="24"/>
        </w:rPr>
        <w:t xml:space="preserve">Saskaņā ar šī informatīvā ziņojuma </w:t>
      </w:r>
      <w:proofErr w:type="spellStart"/>
      <w:r w:rsidR="0036196A" w:rsidRPr="0016439F">
        <w:rPr>
          <w:rStyle w:val="spelle"/>
          <w:rFonts w:ascii="Times New Roman" w:hAnsi="Times New Roman"/>
          <w:color w:val="auto"/>
          <w:sz w:val="24"/>
          <w:szCs w:val="24"/>
        </w:rPr>
        <w:t>protokollēmuma</w:t>
      </w:r>
      <w:proofErr w:type="spellEnd"/>
      <w:r w:rsidR="0036196A" w:rsidRPr="0016439F">
        <w:rPr>
          <w:rStyle w:val="spelle"/>
          <w:rFonts w:ascii="Times New Roman" w:hAnsi="Times New Roman"/>
          <w:color w:val="auto"/>
          <w:sz w:val="24"/>
          <w:szCs w:val="24"/>
        </w:rPr>
        <w:t xml:space="preserve"> 3.punktu, p</w:t>
      </w:r>
      <w:r w:rsidR="004B4652" w:rsidRPr="0016439F">
        <w:rPr>
          <w:rStyle w:val="spelle"/>
          <w:rFonts w:ascii="Times New Roman" w:hAnsi="Times New Roman"/>
          <w:color w:val="auto"/>
          <w:sz w:val="24"/>
          <w:szCs w:val="24"/>
        </w:rPr>
        <w:t>lānots, ka Uzraudzības iestāde uzsāks darbu ne vēlāk kā ar 2017.gada 1.j</w:t>
      </w:r>
      <w:r w:rsidR="0036196A" w:rsidRPr="0016439F">
        <w:rPr>
          <w:rStyle w:val="spelle"/>
          <w:rFonts w:ascii="Times New Roman" w:hAnsi="Times New Roman"/>
          <w:color w:val="auto"/>
          <w:sz w:val="24"/>
          <w:szCs w:val="24"/>
        </w:rPr>
        <w:t>ūn</w:t>
      </w:r>
      <w:r w:rsidR="004B4652" w:rsidRPr="0016439F">
        <w:rPr>
          <w:rStyle w:val="spelle"/>
          <w:rFonts w:ascii="Times New Roman" w:hAnsi="Times New Roman"/>
          <w:color w:val="auto"/>
          <w:sz w:val="24"/>
          <w:szCs w:val="24"/>
        </w:rPr>
        <w:t xml:space="preserve">iju. </w:t>
      </w:r>
      <w:r w:rsidR="004A144E" w:rsidRPr="0016439F">
        <w:rPr>
          <w:rStyle w:val="spelle"/>
          <w:rFonts w:ascii="Times New Roman" w:hAnsi="Times New Roman"/>
          <w:color w:val="auto"/>
          <w:sz w:val="24"/>
          <w:szCs w:val="24"/>
        </w:rPr>
        <w:t xml:space="preserve"> </w:t>
      </w:r>
    </w:p>
    <w:p w:rsidR="0053067B" w:rsidRPr="0016439F" w:rsidRDefault="0053067B" w:rsidP="005C270B">
      <w:pPr>
        <w:pStyle w:val="CommentText"/>
        <w:ind w:firstLine="567"/>
        <w:jc w:val="both"/>
        <w:rPr>
          <w:rFonts w:ascii="Times New Roman" w:hAnsi="Times New Roman"/>
          <w:color w:val="auto"/>
          <w:sz w:val="24"/>
          <w:szCs w:val="24"/>
        </w:rPr>
      </w:pPr>
    </w:p>
    <w:p w:rsidR="0053067B" w:rsidRDefault="0053067B" w:rsidP="006F343A">
      <w:pPr>
        <w:pStyle w:val="NormalWeb"/>
        <w:numPr>
          <w:ilvl w:val="0"/>
          <w:numId w:val="2"/>
        </w:numPr>
        <w:spacing w:before="0" w:after="0"/>
        <w:rPr>
          <w:b/>
          <w:color w:val="auto"/>
          <w:sz w:val="28"/>
          <w:szCs w:val="28"/>
          <w:lang w:eastAsia="ar-SA" w:bidi="ar-SA"/>
        </w:rPr>
      </w:pPr>
      <w:r w:rsidRPr="0016439F">
        <w:rPr>
          <w:b/>
          <w:color w:val="auto"/>
          <w:sz w:val="28"/>
          <w:szCs w:val="28"/>
          <w:lang w:eastAsia="ar-SA" w:bidi="ar-SA"/>
        </w:rPr>
        <w:t>Priekšlikumi par turpmāko rīcību</w:t>
      </w:r>
    </w:p>
    <w:p w:rsidR="005B42AC" w:rsidRPr="001275FB" w:rsidRDefault="0053067B" w:rsidP="00F41DD7">
      <w:pPr>
        <w:pStyle w:val="CommentText"/>
        <w:ind w:firstLine="567"/>
        <w:jc w:val="both"/>
        <w:rPr>
          <w:rStyle w:val="spelle"/>
          <w:rFonts w:ascii="Times New Roman" w:hAnsi="Times New Roman"/>
          <w:color w:val="auto"/>
          <w:sz w:val="24"/>
          <w:szCs w:val="24"/>
        </w:rPr>
      </w:pPr>
      <w:r w:rsidRPr="001275FB">
        <w:rPr>
          <w:rStyle w:val="spelle"/>
          <w:rFonts w:ascii="Times New Roman" w:hAnsi="Times New Roman"/>
          <w:color w:val="auto"/>
          <w:sz w:val="24"/>
          <w:szCs w:val="24"/>
        </w:rPr>
        <w:t xml:space="preserve">Ņemot vērā </w:t>
      </w:r>
      <w:r w:rsidR="001E4C39" w:rsidRPr="001275FB">
        <w:rPr>
          <w:rStyle w:val="spelle"/>
          <w:rFonts w:ascii="Times New Roman" w:hAnsi="Times New Roman"/>
          <w:color w:val="auto"/>
          <w:sz w:val="24"/>
          <w:szCs w:val="24"/>
        </w:rPr>
        <w:t xml:space="preserve">šī ziņojuma 1.sadaļā minēto par to, ka </w:t>
      </w:r>
      <w:r w:rsidRPr="001275FB">
        <w:rPr>
          <w:rStyle w:val="spelle"/>
          <w:rFonts w:ascii="Times New Roman" w:hAnsi="Times New Roman"/>
          <w:color w:val="auto"/>
          <w:sz w:val="24"/>
          <w:szCs w:val="24"/>
        </w:rPr>
        <w:t xml:space="preserve">tiek veidota </w:t>
      </w:r>
      <w:r w:rsidR="001E4C39" w:rsidRPr="001275FB">
        <w:rPr>
          <w:rStyle w:val="spelle"/>
          <w:rFonts w:ascii="Times New Roman" w:hAnsi="Times New Roman"/>
          <w:color w:val="auto"/>
          <w:sz w:val="24"/>
          <w:szCs w:val="24"/>
        </w:rPr>
        <w:t>vienota, koleģiāla uzraudzības institūcija</w:t>
      </w:r>
      <w:r w:rsidRPr="001275FB">
        <w:rPr>
          <w:rStyle w:val="spelle"/>
          <w:rFonts w:ascii="Times New Roman" w:hAnsi="Times New Roman"/>
          <w:color w:val="auto"/>
          <w:sz w:val="24"/>
          <w:szCs w:val="24"/>
        </w:rPr>
        <w:t xml:space="preserve">, </w:t>
      </w:r>
      <w:r w:rsidR="0016439F" w:rsidRPr="001275FB">
        <w:rPr>
          <w:rStyle w:val="spelle"/>
          <w:rFonts w:ascii="Times New Roman" w:hAnsi="Times New Roman"/>
          <w:color w:val="auto"/>
          <w:sz w:val="24"/>
          <w:szCs w:val="24"/>
        </w:rPr>
        <w:t xml:space="preserve">un </w:t>
      </w:r>
      <w:r w:rsidR="00DD4950" w:rsidRPr="001275FB">
        <w:rPr>
          <w:rStyle w:val="spelle"/>
          <w:rFonts w:ascii="Times New Roman" w:hAnsi="Times New Roman"/>
          <w:color w:val="auto"/>
          <w:sz w:val="24"/>
          <w:szCs w:val="24"/>
        </w:rPr>
        <w:t>to,</w:t>
      </w:r>
      <w:r w:rsidR="0016439F" w:rsidRPr="001275FB">
        <w:rPr>
          <w:rStyle w:val="spelle"/>
          <w:rFonts w:ascii="Times New Roman" w:hAnsi="Times New Roman"/>
          <w:color w:val="auto"/>
          <w:sz w:val="24"/>
          <w:szCs w:val="24"/>
        </w:rPr>
        <w:t xml:space="preserve"> ka uzraudzības </w:t>
      </w:r>
      <w:r w:rsidR="00DD4950" w:rsidRPr="001275FB">
        <w:rPr>
          <w:rStyle w:val="spelle"/>
          <w:rFonts w:ascii="Times New Roman" w:hAnsi="Times New Roman"/>
          <w:color w:val="auto"/>
          <w:sz w:val="24"/>
          <w:szCs w:val="24"/>
        </w:rPr>
        <w:t xml:space="preserve">institūcija </w:t>
      </w:r>
      <w:r w:rsidR="00024AC7" w:rsidRPr="001275FB">
        <w:rPr>
          <w:rStyle w:val="spelle"/>
          <w:rFonts w:ascii="Times New Roman" w:hAnsi="Times New Roman"/>
          <w:color w:val="auto"/>
          <w:sz w:val="24"/>
          <w:szCs w:val="24"/>
        </w:rPr>
        <w:t>sevī iek</w:t>
      </w:r>
      <w:r w:rsidR="00D63B65" w:rsidRPr="001275FB">
        <w:rPr>
          <w:rStyle w:val="spelle"/>
          <w:rFonts w:ascii="Times New Roman" w:hAnsi="Times New Roman"/>
          <w:color w:val="auto"/>
          <w:sz w:val="24"/>
          <w:szCs w:val="24"/>
        </w:rPr>
        <w:t>ļauj arī</w:t>
      </w:r>
      <w:r w:rsidR="0016439F" w:rsidRPr="001275FB">
        <w:rPr>
          <w:rStyle w:val="spelle"/>
          <w:rFonts w:ascii="Times New Roman" w:hAnsi="Times New Roman"/>
          <w:color w:val="auto"/>
          <w:sz w:val="24"/>
          <w:szCs w:val="24"/>
        </w:rPr>
        <w:t xml:space="preserve"> sertifikācijas komiteju, </w:t>
      </w:r>
      <w:r w:rsidRPr="001275FB">
        <w:rPr>
          <w:rStyle w:val="spelle"/>
          <w:rFonts w:ascii="Times New Roman" w:hAnsi="Times New Roman"/>
          <w:color w:val="auto"/>
          <w:sz w:val="24"/>
          <w:szCs w:val="24"/>
        </w:rPr>
        <w:t xml:space="preserve">VARAM ierosina noteikt, ka </w:t>
      </w:r>
      <w:r w:rsidR="00DA02DC" w:rsidRPr="001275FB">
        <w:rPr>
          <w:rStyle w:val="spelle"/>
          <w:rFonts w:ascii="Times New Roman" w:hAnsi="Times New Roman"/>
          <w:color w:val="auto"/>
          <w:sz w:val="24"/>
          <w:szCs w:val="24"/>
        </w:rPr>
        <w:t xml:space="preserve">funkcijas, pirmkārt, </w:t>
      </w:r>
      <w:r w:rsidR="00631839" w:rsidRPr="001275FB">
        <w:rPr>
          <w:rStyle w:val="spelle"/>
          <w:rFonts w:ascii="Times New Roman" w:hAnsi="Times New Roman"/>
          <w:color w:val="auto"/>
          <w:sz w:val="24"/>
          <w:szCs w:val="24"/>
        </w:rPr>
        <w:t xml:space="preserve">saistībā ar </w:t>
      </w:r>
      <w:r w:rsidR="00D63B65" w:rsidRPr="001275FB">
        <w:rPr>
          <w:rStyle w:val="spelle"/>
          <w:rFonts w:ascii="Times New Roman" w:hAnsi="Times New Roman"/>
          <w:color w:val="auto"/>
          <w:sz w:val="24"/>
          <w:szCs w:val="24"/>
        </w:rPr>
        <w:t xml:space="preserve">privātpersonu </w:t>
      </w:r>
      <w:r w:rsidR="00024AC7" w:rsidRPr="001275FB">
        <w:rPr>
          <w:rStyle w:val="spelle"/>
          <w:rFonts w:ascii="Times New Roman" w:hAnsi="Times New Roman"/>
          <w:color w:val="auto"/>
          <w:sz w:val="24"/>
          <w:szCs w:val="24"/>
        </w:rPr>
        <w:t>parakstu vākšanas tiešsaistes</w:t>
      </w:r>
      <w:r w:rsidR="00631839" w:rsidRPr="001275FB">
        <w:rPr>
          <w:rStyle w:val="spelle"/>
          <w:rFonts w:ascii="Times New Roman" w:hAnsi="Times New Roman"/>
          <w:color w:val="auto"/>
          <w:sz w:val="24"/>
          <w:szCs w:val="24"/>
        </w:rPr>
        <w:t xml:space="preserve"> sistēmu droš</w:t>
      </w:r>
      <w:r w:rsidR="00024AC7" w:rsidRPr="001275FB">
        <w:rPr>
          <w:rStyle w:val="spelle"/>
          <w:rFonts w:ascii="Times New Roman" w:hAnsi="Times New Roman"/>
          <w:color w:val="auto"/>
          <w:sz w:val="24"/>
          <w:szCs w:val="24"/>
        </w:rPr>
        <w:t>ības</w:t>
      </w:r>
      <w:r w:rsidR="00631839" w:rsidRPr="001275FB">
        <w:rPr>
          <w:rStyle w:val="spelle"/>
          <w:rFonts w:ascii="Times New Roman" w:hAnsi="Times New Roman"/>
          <w:color w:val="auto"/>
          <w:sz w:val="24"/>
          <w:szCs w:val="24"/>
        </w:rPr>
        <w:t xml:space="preserve"> sertifikā</w:t>
      </w:r>
      <w:r w:rsidR="00D63B65" w:rsidRPr="001275FB">
        <w:rPr>
          <w:rStyle w:val="spelle"/>
          <w:rFonts w:ascii="Times New Roman" w:hAnsi="Times New Roman"/>
          <w:color w:val="auto"/>
          <w:sz w:val="24"/>
          <w:szCs w:val="24"/>
        </w:rPr>
        <w:t>tu</w:t>
      </w:r>
      <w:r w:rsidR="00631839" w:rsidRPr="001275FB">
        <w:rPr>
          <w:rStyle w:val="spelle"/>
          <w:rFonts w:ascii="Times New Roman" w:hAnsi="Times New Roman"/>
          <w:color w:val="auto"/>
          <w:sz w:val="24"/>
          <w:szCs w:val="24"/>
        </w:rPr>
        <w:t xml:space="preserve"> izdošanu </w:t>
      </w:r>
      <w:r w:rsidR="00DA02DC" w:rsidRPr="001275FB">
        <w:rPr>
          <w:rStyle w:val="spelle"/>
          <w:rFonts w:ascii="Times New Roman" w:hAnsi="Times New Roman"/>
          <w:color w:val="auto"/>
          <w:sz w:val="24"/>
          <w:szCs w:val="24"/>
        </w:rPr>
        <w:t xml:space="preserve">un, otrkārt, sertifikāta izdošanu </w:t>
      </w:r>
      <w:r w:rsidR="005E7A8C" w:rsidRPr="001275FB">
        <w:rPr>
          <w:rStyle w:val="spelle"/>
          <w:rFonts w:ascii="Times New Roman" w:hAnsi="Times New Roman"/>
          <w:color w:val="auto"/>
          <w:sz w:val="24"/>
          <w:szCs w:val="24"/>
        </w:rPr>
        <w:t xml:space="preserve">par </w:t>
      </w:r>
      <w:r w:rsidR="00DA02DC" w:rsidRPr="001275FB">
        <w:rPr>
          <w:rStyle w:val="spelle"/>
          <w:rFonts w:ascii="Times New Roman" w:hAnsi="Times New Roman"/>
          <w:color w:val="auto"/>
          <w:sz w:val="24"/>
          <w:szCs w:val="24"/>
        </w:rPr>
        <w:t xml:space="preserve">tiešsaistes </w:t>
      </w:r>
      <w:r w:rsidR="005E7A8C" w:rsidRPr="001275FB">
        <w:rPr>
          <w:rStyle w:val="spelle"/>
          <w:rFonts w:ascii="Times New Roman" w:hAnsi="Times New Roman"/>
          <w:color w:val="auto"/>
          <w:sz w:val="24"/>
          <w:szCs w:val="24"/>
        </w:rPr>
        <w:t>sistēmas drošības un tehniskajiem parametriem Eiropas pilsoņu iniciatīvai, tiek noteiktas</w:t>
      </w:r>
      <w:r w:rsidR="00D63B65" w:rsidRPr="001275FB">
        <w:rPr>
          <w:rStyle w:val="spelle"/>
          <w:rFonts w:ascii="Times New Roman" w:hAnsi="Times New Roman"/>
          <w:color w:val="auto"/>
          <w:sz w:val="24"/>
          <w:szCs w:val="24"/>
        </w:rPr>
        <w:t xml:space="preserve"> Aizsardzības ministrijas pakļautībā paredzētajai koleģiālajai kontroles institūcijai</w:t>
      </w:r>
      <w:r w:rsidR="00F41DD7" w:rsidRPr="001275FB">
        <w:rPr>
          <w:rStyle w:val="spelle"/>
          <w:rFonts w:ascii="Times New Roman" w:hAnsi="Times New Roman"/>
          <w:color w:val="auto"/>
          <w:sz w:val="24"/>
          <w:szCs w:val="24"/>
        </w:rPr>
        <w:t xml:space="preserve"> – </w:t>
      </w:r>
      <w:r w:rsidR="005B42AC" w:rsidRPr="001275FB">
        <w:rPr>
          <w:rStyle w:val="spelle"/>
          <w:rFonts w:ascii="Times New Roman" w:hAnsi="Times New Roman"/>
          <w:color w:val="auto"/>
          <w:sz w:val="24"/>
          <w:szCs w:val="24"/>
        </w:rPr>
        <w:t>s</w:t>
      </w:r>
      <w:r w:rsidR="00024AC7" w:rsidRPr="001275FB">
        <w:rPr>
          <w:rStyle w:val="spelle"/>
          <w:rFonts w:ascii="Times New Roman" w:hAnsi="Times New Roman"/>
          <w:color w:val="auto"/>
          <w:sz w:val="24"/>
          <w:szCs w:val="24"/>
        </w:rPr>
        <w:t>ertifik</w:t>
      </w:r>
      <w:r w:rsidR="00D63B65" w:rsidRPr="001275FB">
        <w:rPr>
          <w:rStyle w:val="spelle"/>
          <w:rFonts w:ascii="Times New Roman" w:hAnsi="Times New Roman"/>
          <w:color w:val="auto"/>
          <w:sz w:val="24"/>
          <w:szCs w:val="24"/>
        </w:rPr>
        <w:t xml:space="preserve">ācijas </w:t>
      </w:r>
      <w:r w:rsidR="00024AC7" w:rsidRPr="001275FB">
        <w:rPr>
          <w:rStyle w:val="spelle"/>
          <w:rFonts w:ascii="Times New Roman" w:hAnsi="Times New Roman"/>
          <w:color w:val="auto"/>
          <w:sz w:val="24"/>
          <w:szCs w:val="24"/>
        </w:rPr>
        <w:t>komitejai</w:t>
      </w:r>
      <w:r w:rsidR="00631839" w:rsidRPr="001275FB">
        <w:rPr>
          <w:rStyle w:val="spelle"/>
          <w:rFonts w:ascii="Times New Roman" w:hAnsi="Times New Roman"/>
          <w:color w:val="auto"/>
          <w:sz w:val="24"/>
          <w:szCs w:val="24"/>
        </w:rPr>
        <w:t xml:space="preserve">. </w:t>
      </w:r>
      <w:r w:rsidR="005B42AC" w:rsidRPr="001275FB">
        <w:rPr>
          <w:rStyle w:val="spelle"/>
          <w:rFonts w:ascii="Times New Roman" w:hAnsi="Times New Roman"/>
          <w:color w:val="auto"/>
          <w:sz w:val="24"/>
          <w:szCs w:val="24"/>
        </w:rPr>
        <w:t>Lai arī līdz šim šīs funkcijas pildīja CERT.LV, šādi pienākumi nav atbilstoši pasaules praksē pieņemtajai CERT vienību būtībai</w:t>
      </w:r>
      <w:r w:rsidR="00B45265" w:rsidRPr="001275FB">
        <w:rPr>
          <w:rStyle w:val="spelle"/>
          <w:rFonts w:ascii="Times New Roman" w:hAnsi="Times New Roman"/>
          <w:color w:val="auto"/>
          <w:sz w:val="24"/>
          <w:szCs w:val="24"/>
        </w:rPr>
        <w:t xml:space="preserve"> – IT drošības incidentu novēršanai – un ir uzskatāms par pagaidu risinājumu</w:t>
      </w:r>
      <w:r w:rsidR="005B42AC" w:rsidRPr="001275FB">
        <w:rPr>
          <w:rStyle w:val="spelle"/>
          <w:rFonts w:ascii="Times New Roman" w:hAnsi="Times New Roman"/>
          <w:color w:val="auto"/>
          <w:sz w:val="24"/>
          <w:szCs w:val="24"/>
        </w:rPr>
        <w:t>.</w:t>
      </w:r>
      <w:r w:rsidR="00B45265" w:rsidRPr="001275FB">
        <w:rPr>
          <w:rStyle w:val="spelle"/>
          <w:rFonts w:ascii="Times New Roman" w:hAnsi="Times New Roman"/>
          <w:color w:val="auto"/>
          <w:sz w:val="24"/>
          <w:szCs w:val="24"/>
        </w:rPr>
        <w:t xml:space="preserve"> Šādu pienākumu uzticēšana sertifikācijas komitejai būtu atbilstošāk, jo tās pienākumos ietilpt gan sertificēšanas, gan uzraudzības funkcijas, kas nepiemīt ne CERT.LV, ne kādai citai valsts pārvaldes iestādei informācijas un komunikācijas tehnoloģiju jomā. </w:t>
      </w:r>
    </w:p>
    <w:p w:rsidR="00B45265" w:rsidRPr="001275FB" w:rsidRDefault="00B45265" w:rsidP="00F41DD7">
      <w:pPr>
        <w:pStyle w:val="CommentText"/>
        <w:ind w:firstLine="567"/>
        <w:jc w:val="both"/>
        <w:rPr>
          <w:rStyle w:val="spelle"/>
          <w:rFonts w:ascii="Times New Roman" w:hAnsi="Times New Roman"/>
          <w:color w:val="auto"/>
          <w:sz w:val="24"/>
          <w:szCs w:val="24"/>
        </w:rPr>
      </w:pPr>
      <w:r w:rsidRPr="001275FB">
        <w:rPr>
          <w:rStyle w:val="spelle"/>
          <w:rFonts w:ascii="Times New Roman" w:hAnsi="Times New Roman"/>
          <w:color w:val="auto"/>
          <w:sz w:val="24"/>
          <w:szCs w:val="24"/>
        </w:rPr>
        <w:t xml:space="preserve">Tā kā </w:t>
      </w:r>
      <w:r w:rsidR="00FF1561" w:rsidRPr="001275FB">
        <w:rPr>
          <w:rStyle w:val="spelle"/>
          <w:rFonts w:ascii="Times New Roman" w:hAnsi="Times New Roman"/>
          <w:color w:val="auto"/>
          <w:sz w:val="24"/>
          <w:szCs w:val="24"/>
        </w:rPr>
        <w:t xml:space="preserve">no valsts pārvaldes organizēšanas pozīcijas nav racionāli, ka šos divus līdzvērtīgos uzdevumus veiktu divas dažādas institūcijas, tad ir nepieciešams tos nodot sertifikācijas komitejai, kas būtu atbilstošāk kā līdzšinējā prakse, uzticot tos CERT.LV. </w:t>
      </w:r>
    </w:p>
    <w:p w:rsidR="0016439F" w:rsidRPr="001275FB" w:rsidRDefault="00631839" w:rsidP="00F41DD7">
      <w:pPr>
        <w:pStyle w:val="CommentText"/>
        <w:ind w:firstLine="567"/>
        <w:jc w:val="both"/>
        <w:rPr>
          <w:rStyle w:val="spelle"/>
          <w:rFonts w:ascii="Times New Roman" w:hAnsi="Times New Roman"/>
          <w:color w:val="auto"/>
          <w:sz w:val="24"/>
          <w:szCs w:val="24"/>
        </w:rPr>
      </w:pPr>
      <w:r w:rsidRPr="001275FB">
        <w:rPr>
          <w:rStyle w:val="spelle"/>
          <w:rFonts w:ascii="Times New Roman" w:hAnsi="Times New Roman"/>
          <w:color w:val="auto"/>
          <w:sz w:val="24"/>
          <w:szCs w:val="24"/>
        </w:rPr>
        <w:t xml:space="preserve">Līdz ar to VARAM aicina noteikt, ka </w:t>
      </w:r>
      <w:r w:rsidR="0053067B" w:rsidRPr="001275FB">
        <w:rPr>
          <w:rStyle w:val="spelle"/>
          <w:rFonts w:ascii="Times New Roman" w:hAnsi="Times New Roman"/>
          <w:color w:val="auto"/>
          <w:sz w:val="24"/>
          <w:szCs w:val="24"/>
        </w:rPr>
        <w:t xml:space="preserve">viena no uzraudzības institūcijas funkcijām </w:t>
      </w:r>
      <w:r w:rsidR="008C0B27" w:rsidRPr="001275FB">
        <w:rPr>
          <w:rStyle w:val="spelle"/>
          <w:rFonts w:ascii="Times New Roman" w:hAnsi="Times New Roman"/>
          <w:color w:val="auto"/>
          <w:sz w:val="24"/>
          <w:szCs w:val="24"/>
        </w:rPr>
        <w:t xml:space="preserve">būs </w:t>
      </w:r>
      <w:r w:rsidR="0053067B" w:rsidRPr="001275FB">
        <w:rPr>
          <w:rStyle w:val="spelle"/>
          <w:rFonts w:ascii="Times New Roman" w:hAnsi="Times New Roman"/>
          <w:color w:val="auto"/>
          <w:sz w:val="24"/>
          <w:szCs w:val="24"/>
        </w:rPr>
        <w:t>arī tiešsaistes sistēmas atbilstības sertifikāta izsniegšanas funkcija.</w:t>
      </w:r>
      <w:r w:rsidR="00617B47" w:rsidRPr="001275FB">
        <w:rPr>
          <w:rStyle w:val="spelle"/>
          <w:rFonts w:ascii="Times New Roman" w:hAnsi="Times New Roman"/>
          <w:color w:val="auto"/>
          <w:sz w:val="24"/>
          <w:szCs w:val="24"/>
        </w:rPr>
        <w:t xml:space="preserve"> </w:t>
      </w:r>
    </w:p>
    <w:p w:rsidR="00EE467B" w:rsidRPr="001275FB" w:rsidRDefault="00617B47" w:rsidP="00770E95">
      <w:pPr>
        <w:pStyle w:val="CommentText"/>
        <w:ind w:firstLine="567"/>
        <w:jc w:val="both"/>
        <w:rPr>
          <w:rStyle w:val="spelle"/>
          <w:rFonts w:ascii="Times New Roman" w:hAnsi="Times New Roman"/>
          <w:color w:val="auto"/>
          <w:sz w:val="24"/>
          <w:szCs w:val="24"/>
        </w:rPr>
      </w:pPr>
      <w:r w:rsidRPr="001275FB">
        <w:rPr>
          <w:rStyle w:val="spelle"/>
          <w:rFonts w:ascii="Times New Roman" w:hAnsi="Times New Roman"/>
          <w:color w:val="auto"/>
          <w:sz w:val="24"/>
          <w:szCs w:val="24"/>
        </w:rPr>
        <w:t xml:space="preserve">Attiecīgi VARAM ierosina ziņojumam pievienotajā </w:t>
      </w:r>
      <w:proofErr w:type="spellStart"/>
      <w:r w:rsidRPr="001275FB">
        <w:rPr>
          <w:rStyle w:val="spelle"/>
          <w:rFonts w:ascii="Times New Roman" w:hAnsi="Times New Roman"/>
          <w:color w:val="auto"/>
          <w:sz w:val="24"/>
          <w:szCs w:val="24"/>
        </w:rPr>
        <w:t>protokollēmumā</w:t>
      </w:r>
      <w:proofErr w:type="spellEnd"/>
      <w:r w:rsidRPr="001275FB">
        <w:rPr>
          <w:rStyle w:val="spelle"/>
          <w:rFonts w:ascii="Times New Roman" w:hAnsi="Times New Roman"/>
          <w:color w:val="auto"/>
          <w:sz w:val="24"/>
          <w:szCs w:val="24"/>
        </w:rPr>
        <w:t xml:space="preserve"> noteikt Aizsardzības ministrijai, veidojot vienotu, koleģiālu uzraudzības institūciju, </w:t>
      </w:r>
      <w:r w:rsidR="00070813" w:rsidRPr="001275FB">
        <w:rPr>
          <w:rStyle w:val="spelle"/>
          <w:rFonts w:ascii="Times New Roman" w:hAnsi="Times New Roman"/>
          <w:color w:val="auto"/>
          <w:sz w:val="24"/>
          <w:szCs w:val="24"/>
        </w:rPr>
        <w:t>tai</w:t>
      </w:r>
      <w:r w:rsidRPr="001275FB">
        <w:rPr>
          <w:rStyle w:val="spelle"/>
          <w:rFonts w:ascii="Times New Roman" w:hAnsi="Times New Roman"/>
          <w:color w:val="auto"/>
          <w:sz w:val="24"/>
          <w:szCs w:val="24"/>
        </w:rPr>
        <w:t>, cita starpā, paredzēt</w:t>
      </w:r>
      <w:r w:rsidR="00770E95">
        <w:rPr>
          <w:rStyle w:val="spelle"/>
          <w:rFonts w:ascii="Times New Roman" w:hAnsi="Times New Roman"/>
          <w:color w:val="auto"/>
          <w:sz w:val="24"/>
          <w:szCs w:val="24"/>
        </w:rPr>
        <w:t xml:space="preserve"> gan</w:t>
      </w:r>
      <w:r w:rsidRPr="001275FB">
        <w:rPr>
          <w:rStyle w:val="spelle"/>
          <w:rFonts w:ascii="Times New Roman" w:hAnsi="Times New Roman"/>
          <w:color w:val="auto"/>
          <w:sz w:val="24"/>
          <w:szCs w:val="24"/>
        </w:rPr>
        <w:t xml:space="preserve"> tiešsaistes sistēmas atbilstības sertifikāta izsniegšanas funkciju</w:t>
      </w:r>
      <w:r w:rsidR="005E7A8C" w:rsidRPr="001275FB">
        <w:rPr>
          <w:rStyle w:val="spelle"/>
          <w:rFonts w:ascii="Times New Roman" w:hAnsi="Times New Roman"/>
          <w:color w:val="auto"/>
          <w:sz w:val="24"/>
          <w:szCs w:val="24"/>
        </w:rPr>
        <w:t xml:space="preserve"> parakstu vākšanai par likumprojektu vai Satversmes grozījumu projektu, gan </w:t>
      </w:r>
      <w:r w:rsidR="00770E95" w:rsidRPr="00770E95">
        <w:rPr>
          <w:rStyle w:val="spelle"/>
          <w:rFonts w:ascii="Times New Roman" w:hAnsi="Times New Roman"/>
          <w:color w:val="auto"/>
          <w:sz w:val="24"/>
          <w:szCs w:val="24"/>
        </w:rPr>
        <w:t>Eiropas pilsoņu iniciatīvas tiešsaistes sistēmas atbilstības sertifikāta izsniegšanas funkciju attiecībā uz savāktajiem paziņojumiem par atbalstu Eiropas pilsoņu iniciatīvām.</w:t>
      </w:r>
      <w:r w:rsidR="005E7A8C" w:rsidRPr="001275FB">
        <w:rPr>
          <w:rStyle w:val="spelle"/>
          <w:rFonts w:ascii="Times New Roman" w:hAnsi="Times New Roman"/>
          <w:color w:val="auto"/>
          <w:sz w:val="24"/>
          <w:szCs w:val="24"/>
        </w:rPr>
        <w:t xml:space="preserve"> </w:t>
      </w:r>
      <w:r w:rsidR="008C0B27" w:rsidRPr="001275FB">
        <w:rPr>
          <w:rStyle w:val="spelle"/>
          <w:rFonts w:ascii="Times New Roman" w:hAnsi="Times New Roman"/>
          <w:color w:val="auto"/>
          <w:sz w:val="24"/>
          <w:szCs w:val="24"/>
        </w:rPr>
        <w:t>VARAM</w:t>
      </w:r>
      <w:r w:rsidR="00EE467B" w:rsidRPr="001275FB">
        <w:rPr>
          <w:rStyle w:val="spelle"/>
          <w:rFonts w:ascii="Times New Roman" w:hAnsi="Times New Roman"/>
          <w:color w:val="auto"/>
          <w:sz w:val="24"/>
          <w:szCs w:val="24"/>
        </w:rPr>
        <w:t xml:space="preserve"> </w:t>
      </w:r>
      <w:r w:rsidR="002770C7" w:rsidRPr="001275FB">
        <w:rPr>
          <w:rStyle w:val="spelle"/>
          <w:rFonts w:ascii="Times New Roman" w:hAnsi="Times New Roman"/>
          <w:color w:val="auto"/>
          <w:sz w:val="24"/>
          <w:szCs w:val="24"/>
        </w:rPr>
        <w:t>ierosina</w:t>
      </w:r>
      <w:r w:rsidR="002F3622" w:rsidRPr="001275FB">
        <w:rPr>
          <w:rStyle w:val="spelle"/>
          <w:rFonts w:ascii="Times New Roman" w:hAnsi="Times New Roman"/>
          <w:color w:val="auto"/>
          <w:sz w:val="24"/>
          <w:szCs w:val="24"/>
        </w:rPr>
        <w:t xml:space="preserve"> noteikt, ka līdz vienotās uzraudzības institūcijas izveidei, tiešsaistes sistēmas atbilstības sertifikāta izsniegšanas funkciju pilda CERT.LV.</w:t>
      </w:r>
      <w:r w:rsidR="00455430" w:rsidRPr="001275FB">
        <w:rPr>
          <w:rStyle w:val="spelle"/>
          <w:rFonts w:ascii="Times New Roman" w:hAnsi="Times New Roman"/>
          <w:color w:val="auto"/>
          <w:sz w:val="24"/>
          <w:szCs w:val="24"/>
        </w:rPr>
        <w:t xml:space="preserve"> </w:t>
      </w:r>
    </w:p>
    <w:p w:rsidR="0053067B" w:rsidRPr="0016439F" w:rsidRDefault="0053067B" w:rsidP="0053067B">
      <w:pPr>
        <w:pStyle w:val="NormalWeb"/>
        <w:spacing w:before="0" w:after="0"/>
        <w:ind w:left="1440"/>
        <w:rPr>
          <w:b/>
          <w:color w:val="auto"/>
          <w:sz w:val="28"/>
          <w:szCs w:val="28"/>
          <w:lang w:eastAsia="ar-SA" w:bidi="ar-SA"/>
        </w:rPr>
      </w:pPr>
    </w:p>
    <w:p w:rsidR="00E76BD6" w:rsidRDefault="00E76BD6" w:rsidP="00A96C1E">
      <w:pPr>
        <w:pStyle w:val="NormalWeb"/>
        <w:numPr>
          <w:ilvl w:val="0"/>
          <w:numId w:val="2"/>
        </w:numPr>
        <w:spacing w:before="0" w:after="0"/>
        <w:rPr>
          <w:b/>
          <w:color w:val="auto"/>
          <w:sz w:val="28"/>
          <w:szCs w:val="28"/>
          <w:lang w:eastAsia="ar-SA" w:bidi="ar-SA"/>
        </w:rPr>
      </w:pPr>
      <w:r w:rsidRPr="0016439F">
        <w:rPr>
          <w:b/>
          <w:color w:val="auto"/>
          <w:sz w:val="28"/>
          <w:szCs w:val="28"/>
          <w:lang w:eastAsia="ar-SA" w:bidi="ar-SA"/>
        </w:rPr>
        <w:t>Ietekme uz budžetu</w:t>
      </w:r>
    </w:p>
    <w:p w:rsidR="006135ED" w:rsidRDefault="006135ED" w:rsidP="00A54CAC">
      <w:pPr>
        <w:pStyle w:val="CommentText"/>
        <w:ind w:firstLine="567"/>
        <w:jc w:val="both"/>
        <w:rPr>
          <w:rStyle w:val="spelle"/>
          <w:rFonts w:ascii="Times New Roman" w:hAnsi="Times New Roman"/>
          <w:color w:val="auto"/>
          <w:sz w:val="24"/>
          <w:szCs w:val="24"/>
        </w:rPr>
      </w:pPr>
      <w:r>
        <w:rPr>
          <w:rStyle w:val="spelle"/>
          <w:rFonts w:ascii="Times New Roman" w:hAnsi="Times New Roman"/>
          <w:color w:val="auto"/>
          <w:sz w:val="24"/>
          <w:szCs w:val="24"/>
        </w:rPr>
        <w:t>P</w:t>
      </w:r>
      <w:r w:rsidRPr="0016439F">
        <w:rPr>
          <w:rStyle w:val="spelle"/>
          <w:rFonts w:ascii="Times New Roman" w:hAnsi="Times New Roman"/>
          <w:color w:val="auto"/>
          <w:sz w:val="24"/>
          <w:szCs w:val="24"/>
        </w:rPr>
        <w:t>arakstu vākšanas tiešsaistes sistēmas atbilstības sertifikāta izsniegšanas funkcijas nodrošināšanai un citu uzraudzības funkciju veikšanai</w:t>
      </w:r>
      <w:r>
        <w:rPr>
          <w:rStyle w:val="spelle"/>
          <w:rFonts w:ascii="Times New Roman" w:hAnsi="Times New Roman"/>
          <w:color w:val="auto"/>
          <w:sz w:val="24"/>
          <w:szCs w:val="24"/>
        </w:rPr>
        <w:t xml:space="preserve"> </w:t>
      </w:r>
      <w:r w:rsidR="006A4075" w:rsidRPr="0016439F">
        <w:rPr>
          <w:rStyle w:val="spelle"/>
          <w:rFonts w:ascii="Times New Roman" w:hAnsi="Times New Roman"/>
          <w:color w:val="auto"/>
          <w:sz w:val="24"/>
          <w:szCs w:val="24"/>
        </w:rPr>
        <w:t>Uzraudzības instit</w:t>
      </w:r>
      <w:r w:rsidR="0029618B" w:rsidRPr="0016439F">
        <w:rPr>
          <w:rStyle w:val="spelle"/>
          <w:rFonts w:ascii="Times New Roman" w:hAnsi="Times New Roman"/>
          <w:color w:val="auto"/>
          <w:sz w:val="24"/>
          <w:szCs w:val="24"/>
        </w:rPr>
        <w:t>ūcijai</w:t>
      </w:r>
      <w:r w:rsidR="00743F64" w:rsidRPr="0016439F">
        <w:rPr>
          <w:rStyle w:val="spelle"/>
          <w:rFonts w:ascii="Times New Roman" w:hAnsi="Times New Roman"/>
          <w:color w:val="auto"/>
          <w:sz w:val="24"/>
          <w:szCs w:val="24"/>
        </w:rPr>
        <w:t xml:space="preserve"> </w:t>
      </w:r>
      <w:r w:rsidR="006A4075" w:rsidRPr="0016439F">
        <w:rPr>
          <w:rStyle w:val="spelle"/>
          <w:rFonts w:ascii="Times New Roman" w:hAnsi="Times New Roman"/>
          <w:color w:val="auto"/>
          <w:sz w:val="24"/>
          <w:szCs w:val="24"/>
        </w:rPr>
        <w:t>nepieciešamais finansējum</w:t>
      </w:r>
      <w:r w:rsidR="00FF1561">
        <w:rPr>
          <w:rStyle w:val="spelle"/>
          <w:rFonts w:ascii="Times New Roman" w:hAnsi="Times New Roman"/>
          <w:color w:val="auto"/>
          <w:sz w:val="24"/>
          <w:szCs w:val="24"/>
        </w:rPr>
        <w:t xml:space="preserve">s ir </w:t>
      </w:r>
      <w:r>
        <w:rPr>
          <w:rStyle w:val="spelle"/>
          <w:rFonts w:ascii="Times New Roman" w:hAnsi="Times New Roman"/>
          <w:color w:val="auto"/>
          <w:sz w:val="24"/>
          <w:szCs w:val="24"/>
        </w:rPr>
        <w:t>jāveic jau ieplānotā valsts budžeta ietvaros</w:t>
      </w:r>
      <w:r w:rsidRPr="00C43005">
        <w:rPr>
          <w:rStyle w:val="spelle"/>
          <w:rFonts w:ascii="Times New Roman" w:hAnsi="Times New Roman"/>
          <w:color w:val="auto"/>
          <w:sz w:val="24"/>
          <w:szCs w:val="24"/>
        </w:rPr>
        <w:t>.</w:t>
      </w:r>
      <w:r>
        <w:rPr>
          <w:rStyle w:val="spelle"/>
          <w:rFonts w:ascii="Times New Roman" w:hAnsi="Times New Roman"/>
          <w:color w:val="auto"/>
          <w:sz w:val="24"/>
          <w:szCs w:val="24"/>
        </w:rPr>
        <w:t xml:space="preserve"> </w:t>
      </w:r>
      <w:r w:rsidR="00E20AC2" w:rsidRPr="0016439F">
        <w:rPr>
          <w:rStyle w:val="spelle"/>
          <w:rFonts w:ascii="Times New Roman" w:hAnsi="Times New Roman"/>
          <w:color w:val="auto"/>
          <w:sz w:val="24"/>
          <w:szCs w:val="24"/>
        </w:rPr>
        <w:t xml:space="preserve"> </w:t>
      </w:r>
    </w:p>
    <w:p w:rsidR="00C00A25" w:rsidRPr="004E4AA6" w:rsidRDefault="00C00A25" w:rsidP="004E4AA6">
      <w:pPr>
        <w:ind w:firstLine="567"/>
        <w:jc w:val="both"/>
        <w:rPr>
          <w:rFonts w:ascii="Times New Roman" w:hAnsi="Times New Roman"/>
        </w:rPr>
      </w:pPr>
      <w:r w:rsidRPr="004E4AA6">
        <w:rPr>
          <w:rFonts w:ascii="Times New Roman" w:hAnsi="Times New Roman"/>
        </w:rPr>
        <w:t xml:space="preserve">Ministru kabineta 2015.gada 27.augusta sēdē (protokola Nr.42 3.§ 9. un 10.1.punkts par atbalstīto finansējumu neatliekamiem pasākumiem Aizsardzības ministrijai) tika apstiprināts arī neatliekamais pasākums “Paaugstinātas drošības elektroniskās identifikācijas pakalpojumu sniedzēju uzraudzības institūcija” ar tai pieprasīto finansējumu – 353 790 EUR 2016.gadā, 261 544 EUR 2017.gadā un 261 544 EUR 2018.gadā. Paredzētā finansējuma ietvaros tiks veikta arī parakstu vākšanas tiešsaistes sistēmas atbilstības sertifikāta funkcijas nodrošināšana. </w:t>
      </w:r>
    </w:p>
    <w:p w:rsidR="00035743" w:rsidRPr="00035743" w:rsidRDefault="002470F0" w:rsidP="00E76BD6">
      <w:pPr>
        <w:pStyle w:val="CommentText"/>
        <w:ind w:firstLine="567"/>
        <w:jc w:val="both"/>
        <w:rPr>
          <w:rFonts w:ascii="Times New Roman" w:hAnsi="Times New Roman"/>
          <w:color w:val="FF0000"/>
          <w:sz w:val="24"/>
          <w:szCs w:val="24"/>
        </w:rPr>
      </w:pPr>
      <w:r w:rsidRPr="0016439F">
        <w:rPr>
          <w:rFonts w:ascii="Times New Roman" w:hAnsi="Times New Roman"/>
          <w:color w:val="auto"/>
          <w:sz w:val="24"/>
          <w:szCs w:val="24"/>
        </w:rPr>
        <w:t xml:space="preserve">Saskaņā ar CERT.LV sniegto informāciju, kā arī ņemot vērā, ka līdz šim nav bijis neviens sertificēšanas pieprasījums, vienas parakstu vākšanas tiešsaistes sistēmas sertificēšanu varētu veikt aptuveni 1 mēneša laikā. Tas ietver gan speciālista darbu, veicot sistēmas </w:t>
      </w:r>
      <w:r w:rsidRPr="0016439F">
        <w:rPr>
          <w:rFonts w:ascii="Times New Roman" w:hAnsi="Times New Roman"/>
          <w:color w:val="auto"/>
          <w:sz w:val="24"/>
          <w:szCs w:val="24"/>
        </w:rPr>
        <w:lastRenderedPageBreak/>
        <w:t xml:space="preserve">pārbaudi, gan konsultācijas ar papildus ekspertiem, atkarībā no konkrētās sistēmas specifikas. Eksperta atalgojums mēnesī sastāda 1915 EUR, </w:t>
      </w:r>
      <w:r w:rsidRPr="001275FB">
        <w:rPr>
          <w:rFonts w:ascii="Times New Roman" w:hAnsi="Times New Roman"/>
          <w:color w:val="auto"/>
          <w:sz w:val="24"/>
          <w:szCs w:val="24"/>
        </w:rPr>
        <w:t>neieskaitot darba devēja sociālo nodokli. Pieņemot, ka viena gada laikā varētu būt nepieciešama ne vairāk kā divu šādu sistēmu sertificēšana, izmaksas sastādītu 3830 EUR gadā, neieskaitot darba devēja sociālo nodokli</w:t>
      </w:r>
      <w:r w:rsidR="00035743" w:rsidRPr="001275FB">
        <w:rPr>
          <w:rFonts w:ascii="Times New Roman" w:hAnsi="Times New Roman"/>
          <w:color w:val="auto"/>
          <w:sz w:val="24"/>
          <w:szCs w:val="24"/>
        </w:rPr>
        <w:t xml:space="preserve">. </w:t>
      </w:r>
      <w:r w:rsidR="00DE2EF8" w:rsidRPr="001275FB">
        <w:rPr>
          <w:rFonts w:ascii="Times New Roman" w:hAnsi="Times New Roman"/>
          <w:color w:val="auto"/>
          <w:sz w:val="24"/>
          <w:szCs w:val="24"/>
        </w:rPr>
        <w:t xml:space="preserve">Tā kā līdz šim nav bijis neviens sertificēšanas pieprasījums un jaunās sertifikācijas komitejas sastāvā ir atvēlētas 3 štata vietas arī CERT.LV speciālistiem, tad pagaidām tiek plānots, ka šo funkciju minētie speciālisti varēs veikt sava amata un kompetences ietvaros, un tam nebūs nepieciešams papildus finansējums. </w:t>
      </w:r>
    </w:p>
    <w:p w:rsidR="002470F0" w:rsidRPr="0016439F" w:rsidRDefault="00035743" w:rsidP="00E76BD6">
      <w:pPr>
        <w:pStyle w:val="CommentText"/>
        <w:ind w:firstLine="567"/>
        <w:jc w:val="both"/>
        <w:rPr>
          <w:rStyle w:val="spelle"/>
          <w:rFonts w:ascii="Times New Roman" w:hAnsi="Times New Roman"/>
          <w:color w:val="auto"/>
          <w:sz w:val="24"/>
          <w:szCs w:val="24"/>
        </w:rPr>
      </w:pPr>
      <w:r w:rsidRPr="00035743">
        <w:rPr>
          <w:rFonts w:ascii="Times New Roman" w:hAnsi="Times New Roman"/>
          <w:color w:val="FF0000"/>
          <w:sz w:val="24"/>
          <w:szCs w:val="24"/>
        </w:rPr>
        <w:t xml:space="preserve"> </w:t>
      </w:r>
    </w:p>
    <w:p w:rsidR="005C270B" w:rsidRDefault="005C270B" w:rsidP="001C4900">
      <w:pPr>
        <w:pStyle w:val="NormalWeb"/>
        <w:numPr>
          <w:ilvl w:val="0"/>
          <w:numId w:val="2"/>
        </w:numPr>
        <w:spacing w:before="0" w:after="0"/>
        <w:rPr>
          <w:b/>
          <w:color w:val="auto"/>
          <w:sz w:val="28"/>
          <w:szCs w:val="28"/>
          <w:lang w:eastAsia="ar-SA" w:bidi="ar-SA"/>
        </w:rPr>
      </w:pPr>
      <w:r w:rsidRPr="0016439F">
        <w:rPr>
          <w:b/>
          <w:color w:val="auto"/>
          <w:sz w:val="28"/>
          <w:szCs w:val="28"/>
          <w:lang w:eastAsia="ar-SA" w:bidi="ar-SA"/>
        </w:rPr>
        <w:t>Kopsavilkums</w:t>
      </w:r>
    </w:p>
    <w:p w:rsidR="001D2BF7" w:rsidRPr="0016439F" w:rsidRDefault="001D2BF7" w:rsidP="00FF5205">
      <w:pPr>
        <w:pStyle w:val="CommentText"/>
        <w:ind w:firstLine="567"/>
        <w:jc w:val="both"/>
        <w:rPr>
          <w:rStyle w:val="spelle"/>
          <w:rFonts w:ascii="Times New Roman" w:hAnsi="Times New Roman"/>
          <w:color w:val="auto"/>
          <w:sz w:val="24"/>
          <w:szCs w:val="24"/>
        </w:rPr>
      </w:pPr>
      <w:r w:rsidRPr="0016439F">
        <w:rPr>
          <w:rStyle w:val="spelle"/>
          <w:rFonts w:ascii="Times New Roman" w:hAnsi="Times New Roman"/>
          <w:color w:val="auto"/>
          <w:sz w:val="24"/>
          <w:szCs w:val="24"/>
        </w:rPr>
        <w:t>Ņemot vērā M</w:t>
      </w:r>
      <w:r w:rsidR="002A254A" w:rsidRPr="0016439F">
        <w:rPr>
          <w:rStyle w:val="spelle"/>
          <w:rFonts w:ascii="Times New Roman" w:hAnsi="Times New Roman"/>
          <w:color w:val="auto"/>
          <w:sz w:val="24"/>
          <w:szCs w:val="24"/>
        </w:rPr>
        <w:t xml:space="preserve">K </w:t>
      </w:r>
      <w:r w:rsidRPr="0016439F">
        <w:rPr>
          <w:rStyle w:val="spelle"/>
          <w:rFonts w:ascii="Times New Roman" w:hAnsi="Times New Roman"/>
          <w:color w:val="auto"/>
          <w:sz w:val="24"/>
          <w:szCs w:val="24"/>
        </w:rPr>
        <w:t xml:space="preserve">2014.gada 12.augusta sēdes </w:t>
      </w:r>
      <w:proofErr w:type="spellStart"/>
      <w:r w:rsidRPr="0016439F">
        <w:rPr>
          <w:rStyle w:val="spelle"/>
          <w:rFonts w:ascii="Times New Roman" w:hAnsi="Times New Roman"/>
          <w:color w:val="auto"/>
          <w:sz w:val="24"/>
          <w:szCs w:val="24"/>
        </w:rPr>
        <w:t>protokollēmuma</w:t>
      </w:r>
      <w:proofErr w:type="spellEnd"/>
      <w:r w:rsidRPr="0016439F">
        <w:rPr>
          <w:rStyle w:val="spelle"/>
          <w:rFonts w:ascii="Times New Roman" w:hAnsi="Times New Roman"/>
          <w:color w:val="auto"/>
          <w:sz w:val="24"/>
          <w:szCs w:val="24"/>
        </w:rPr>
        <w:t xml:space="preserve"> (prot. Nr.43</w:t>
      </w:r>
      <w:r w:rsidR="006B3531" w:rsidRPr="0016439F">
        <w:rPr>
          <w:rStyle w:val="spelle"/>
          <w:rFonts w:ascii="Times New Roman" w:hAnsi="Times New Roman"/>
          <w:color w:val="auto"/>
          <w:sz w:val="24"/>
          <w:szCs w:val="24"/>
        </w:rPr>
        <w:t xml:space="preserve">; </w:t>
      </w:r>
      <w:r w:rsidRPr="0016439F">
        <w:rPr>
          <w:rStyle w:val="spelle"/>
          <w:rFonts w:ascii="Times New Roman" w:hAnsi="Times New Roman"/>
          <w:color w:val="auto"/>
          <w:sz w:val="24"/>
          <w:szCs w:val="24"/>
        </w:rPr>
        <w:t xml:space="preserve">44.§) „Noteikumu projekts </w:t>
      </w:r>
      <w:r w:rsidR="00E01C95" w:rsidRPr="0016439F">
        <w:rPr>
          <w:rStyle w:val="spelle"/>
          <w:rFonts w:ascii="Times New Roman" w:hAnsi="Times New Roman"/>
          <w:color w:val="auto"/>
          <w:sz w:val="24"/>
          <w:szCs w:val="24"/>
        </w:rPr>
        <w:t>„</w:t>
      </w:r>
      <w:r w:rsidRPr="0016439F">
        <w:rPr>
          <w:rStyle w:val="spelle"/>
          <w:rFonts w:ascii="Times New Roman" w:hAnsi="Times New Roman"/>
          <w:color w:val="auto"/>
          <w:sz w:val="24"/>
          <w:szCs w:val="24"/>
        </w:rPr>
        <w:t>Parakstu vākšanas tiešsaistes sistēmu drošības un tehniskās prasības</w:t>
      </w:r>
      <w:r w:rsidR="006B3531" w:rsidRPr="0016439F">
        <w:rPr>
          <w:rStyle w:val="spelle"/>
          <w:rFonts w:ascii="Times New Roman" w:hAnsi="Times New Roman"/>
          <w:color w:val="auto"/>
          <w:sz w:val="24"/>
          <w:szCs w:val="24"/>
        </w:rPr>
        <w:t>”</w:t>
      </w:r>
      <w:r w:rsidRPr="0016439F">
        <w:rPr>
          <w:rStyle w:val="spelle"/>
          <w:rFonts w:ascii="Times New Roman" w:hAnsi="Times New Roman"/>
          <w:color w:val="auto"/>
          <w:sz w:val="24"/>
          <w:szCs w:val="24"/>
        </w:rPr>
        <w:t>”</w:t>
      </w:r>
      <w:r w:rsidR="006B3531" w:rsidRPr="0016439F">
        <w:rPr>
          <w:rStyle w:val="spelle"/>
          <w:rFonts w:ascii="Times New Roman" w:hAnsi="Times New Roman"/>
          <w:color w:val="auto"/>
          <w:sz w:val="24"/>
          <w:szCs w:val="24"/>
        </w:rPr>
        <w:t xml:space="preserve"> </w:t>
      </w:r>
      <w:r w:rsidRPr="0016439F">
        <w:rPr>
          <w:rStyle w:val="spelle"/>
          <w:rFonts w:ascii="Times New Roman" w:hAnsi="Times New Roman"/>
          <w:color w:val="auto"/>
          <w:sz w:val="24"/>
          <w:szCs w:val="24"/>
        </w:rPr>
        <w:t xml:space="preserve">2.punktā doto uzdevumu, VARAM informē </w:t>
      </w:r>
      <w:r w:rsidR="00611B2A" w:rsidRPr="0016439F">
        <w:rPr>
          <w:rStyle w:val="spelle"/>
          <w:rFonts w:ascii="Times New Roman" w:hAnsi="Times New Roman"/>
          <w:color w:val="auto"/>
          <w:sz w:val="24"/>
          <w:szCs w:val="24"/>
        </w:rPr>
        <w:t xml:space="preserve">un ierosina </w:t>
      </w:r>
      <w:r w:rsidRPr="0016439F">
        <w:rPr>
          <w:rStyle w:val="spelle"/>
          <w:rFonts w:ascii="Times New Roman" w:hAnsi="Times New Roman"/>
          <w:color w:val="auto"/>
          <w:sz w:val="24"/>
          <w:szCs w:val="24"/>
        </w:rPr>
        <w:t>sekojošo:</w:t>
      </w:r>
    </w:p>
    <w:p w:rsidR="007734D8" w:rsidRDefault="007734D8" w:rsidP="00770E95">
      <w:pPr>
        <w:pStyle w:val="CommentText"/>
        <w:numPr>
          <w:ilvl w:val="0"/>
          <w:numId w:val="46"/>
        </w:numPr>
        <w:tabs>
          <w:tab w:val="left" w:pos="993"/>
        </w:tabs>
        <w:ind w:left="0" w:firstLine="567"/>
        <w:jc w:val="both"/>
        <w:rPr>
          <w:rStyle w:val="spelle"/>
          <w:rFonts w:ascii="Times New Roman" w:hAnsi="Times New Roman"/>
          <w:color w:val="auto"/>
          <w:sz w:val="24"/>
          <w:szCs w:val="24"/>
        </w:rPr>
      </w:pPr>
      <w:r w:rsidRPr="007734D8">
        <w:rPr>
          <w:rStyle w:val="spelle"/>
          <w:rFonts w:ascii="Times New Roman" w:hAnsi="Times New Roman"/>
          <w:color w:val="auto"/>
          <w:sz w:val="24"/>
          <w:szCs w:val="24"/>
        </w:rPr>
        <w:t xml:space="preserve">Laika periodā no 2015.gada 1.janvāra līdz 1.oktobrim CVK ir ierosinājusi vienu parakstu vākšanas procesu „Likums par 2012. gada 8. novembra likuma „Grozījumi likumā „Par tautas nobalsošanu, likumu ierosināšanu un Eiropas pilsoņu iniciatīvu”” atcelšanu” – parakstu vākšana elektroniski norit tikai vienotajā valsts un pašvaldību pakalpojumu portālā </w:t>
      </w:r>
      <w:hyperlink r:id="rId10" w:history="1">
        <w:r w:rsidRPr="00B45B16">
          <w:rPr>
            <w:rStyle w:val="Hyperlink"/>
            <w:rFonts w:ascii="Times New Roman" w:hAnsi="Times New Roman"/>
            <w:sz w:val="24"/>
            <w:szCs w:val="24"/>
          </w:rPr>
          <w:t>www.latvija.lv</w:t>
        </w:r>
      </w:hyperlink>
      <w:r w:rsidRPr="007734D8">
        <w:rPr>
          <w:rStyle w:val="spelle"/>
          <w:rFonts w:ascii="Times New Roman" w:hAnsi="Times New Roman"/>
          <w:color w:val="auto"/>
          <w:sz w:val="24"/>
          <w:szCs w:val="24"/>
        </w:rPr>
        <w:t xml:space="preserve">. </w:t>
      </w:r>
    </w:p>
    <w:p w:rsidR="00AE6902" w:rsidRPr="0016439F" w:rsidRDefault="0013693E" w:rsidP="00770E95">
      <w:pPr>
        <w:pStyle w:val="CommentText"/>
        <w:tabs>
          <w:tab w:val="left" w:pos="993"/>
        </w:tabs>
        <w:ind w:firstLine="567"/>
        <w:jc w:val="both"/>
        <w:rPr>
          <w:rStyle w:val="spelle"/>
          <w:rFonts w:ascii="Times New Roman" w:hAnsi="Times New Roman"/>
          <w:color w:val="auto"/>
          <w:sz w:val="24"/>
          <w:szCs w:val="24"/>
        </w:rPr>
      </w:pPr>
      <w:r w:rsidRPr="0016439F">
        <w:rPr>
          <w:rStyle w:val="spelle"/>
          <w:rFonts w:ascii="Times New Roman" w:hAnsi="Times New Roman"/>
          <w:color w:val="auto"/>
          <w:sz w:val="24"/>
          <w:szCs w:val="24"/>
        </w:rPr>
        <w:t xml:space="preserve">Izvērtējot parakstu vākšanas tiešsaistes sistēmas atbilstības sertifikāta izsniegšanas praksi, jākonstatē, ka </w:t>
      </w:r>
      <w:r w:rsidR="00E01C95" w:rsidRPr="0016439F">
        <w:rPr>
          <w:rStyle w:val="spelle"/>
          <w:rFonts w:ascii="Times New Roman" w:hAnsi="Times New Roman"/>
          <w:color w:val="auto"/>
          <w:sz w:val="24"/>
          <w:szCs w:val="24"/>
        </w:rPr>
        <w:t xml:space="preserve">CERT.LV – </w:t>
      </w:r>
      <w:r w:rsidRPr="0016439F">
        <w:rPr>
          <w:rStyle w:val="spelle"/>
          <w:rFonts w:ascii="Times New Roman" w:hAnsi="Times New Roman"/>
          <w:color w:val="auto"/>
          <w:sz w:val="24"/>
          <w:szCs w:val="24"/>
        </w:rPr>
        <w:t>š</w:t>
      </w:r>
      <w:r w:rsidR="00FF5205" w:rsidRPr="0016439F">
        <w:rPr>
          <w:rStyle w:val="spelle"/>
          <w:rFonts w:ascii="Times New Roman" w:hAnsi="Times New Roman"/>
          <w:color w:val="auto"/>
          <w:sz w:val="24"/>
          <w:szCs w:val="24"/>
        </w:rPr>
        <w:t>obrīd atbildīgā institūcija par parakstu vākšanas tiešsaistes sistēmas atbi</w:t>
      </w:r>
      <w:r w:rsidR="00E01C95" w:rsidRPr="0016439F">
        <w:rPr>
          <w:rStyle w:val="spelle"/>
          <w:rFonts w:ascii="Times New Roman" w:hAnsi="Times New Roman"/>
          <w:color w:val="auto"/>
          <w:sz w:val="24"/>
          <w:szCs w:val="24"/>
        </w:rPr>
        <w:t xml:space="preserve">lstības sertifikāta izsniegšanu – </w:t>
      </w:r>
      <w:r w:rsidRPr="001275FB">
        <w:rPr>
          <w:rStyle w:val="spelle"/>
          <w:rFonts w:ascii="Times New Roman" w:hAnsi="Times New Roman"/>
          <w:color w:val="auto"/>
          <w:sz w:val="24"/>
          <w:szCs w:val="24"/>
        </w:rPr>
        <w:t>l</w:t>
      </w:r>
      <w:r w:rsidR="00FF5205" w:rsidRPr="001275FB">
        <w:rPr>
          <w:rStyle w:val="spelle"/>
          <w:rFonts w:ascii="Times New Roman" w:hAnsi="Times New Roman"/>
          <w:color w:val="auto"/>
          <w:sz w:val="24"/>
          <w:szCs w:val="24"/>
        </w:rPr>
        <w:t xml:space="preserve">īdz šim </w:t>
      </w:r>
      <w:r w:rsidRPr="001275FB">
        <w:rPr>
          <w:rStyle w:val="spelle"/>
          <w:rFonts w:ascii="Times New Roman" w:hAnsi="Times New Roman"/>
          <w:color w:val="auto"/>
          <w:sz w:val="24"/>
          <w:szCs w:val="24"/>
        </w:rPr>
        <w:t xml:space="preserve">nav izsniegusi nevienu </w:t>
      </w:r>
      <w:r w:rsidR="00FF5205" w:rsidRPr="001275FB">
        <w:rPr>
          <w:rStyle w:val="spelle"/>
          <w:rFonts w:ascii="Times New Roman" w:hAnsi="Times New Roman"/>
          <w:color w:val="auto"/>
          <w:sz w:val="24"/>
          <w:szCs w:val="24"/>
        </w:rPr>
        <w:t xml:space="preserve">parakstu vākšanas tiešsaistes </w:t>
      </w:r>
      <w:r w:rsidR="00FF5205" w:rsidRPr="00770E95">
        <w:rPr>
          <w:rStyle w:val="spelle"/>
          <w:rFonts w:ascii="Times New Roman" w:hAnsi="Times New Roman"/>
          <w:color w:val="auto"/>
          <w:sz w:val="24"/>
          <w:szCs w:val="24"/>
        </w:rPr>
        <w:t>sistēmas atbilstības sertifikāt</w:t>
      </w:r>
      <w:r w:rsidRPr="00770E95">
        <w:rPr>
          <w:rStyle w:val="spelle"/>
          <w:rFonts w:ascii="Times New Roman" w:hAnsi="Times New Roman"/>
          <w:color w:val="auto"/>
          <w:sz w:val="24"/>
          <w:szCs w:val="24"/>
        </w:rPr>
        <w:t>u</w:t>
      </w:r>
      <w:r w:rsidR="00FF1561" w:rsidRPr="00770E95">
        <w:rPr>
          <w:rStyle w:val="spelle"/>
          <w:rFonts w:ascii="Times New Roman" w:hAnsi="Times New Roman"/>
          <w:color w:val="auto"/>
          <w:sz w:val="24"/>
          <w:szCs w:val="24"/>
        </w:rPr>
        <w:t xml:space="preserve"> attiecībā par likumprojektu vai Satversmes grozījumu projektu,</w:t>
      </w:r>
      <w:r w:rsidR="00770E95" w:rsidRPr="00770E95">
        <w:rPr>
          <w:rFonts w:ascii="Times New Roman" w:hAnsi="Times New Roman"/>
          <w:sz w:val="24"/>
          <w:szCs w:val="24"/>
        </w:rPr>
        <w:t xml:space="preserve"> kā arī </w:t>
      </w:r>
      <w:r w:rsidR="00770E95" w:rsidRPr="00770E95">
        <w:rPr>
          <w:rStyle w:val="spelle"/>
          <w:rFonts w:ascii="Times New Roman" w:hAnsi="Times New Roman"/>
          <w:color w:val="auto"/>
          <w:sz w:val="24"/>
          <w:szCs w:val="24"/>
        </w:rPr>
        <w:t xml:space="preserve">Eiropas pilsoņu iniciatīvas tiešsaistes </w:t>
      </w:r>
      <w:r w:rsidR="00770E95">
        <w:rPr>
          <w:rStyle w:val="spelle"/>
          <w:rFonts w:ascii="Times New Roman" w:hAnsi="Times New Roman"/>
          <w:color w:val="auto"/>
          <w:sz w:val="24"/>
          <w:szCs w:val="24"/>
        </w:rPr>
        <w:t>sistēmas atbilstības sertifikātu</w:t>
      </w:r>
      <w:r w:rsidR="00770E95" w:rsidRPr="00770E95">
        <w:rPr>
          <w:rStyle w:val="spelle"/>
          <w:rFonts w:ascii="Times New Roman" w:hAnsi="Times New Roman"/>
          <w:color w:val="auto"/>
          <w:sz w:val="24"/>
          <w:szCs w:val="24"/>
        </w:rPr>
        <w:t xml:space="preserve"> attiecībā uz savāktajiem paziņojumiem par atbalstu Eiropas pilsoņu iniciatīvām.</w:t>
      </w:r>
      <w:r w:rsidR="00770E95">
        <w:rPr>
          <w:rStyle w:val="spelle"/>
          <w:rFonts w:ascii="Times New Roman" w:hAnsi="Times New Roman"/>
          <w:color w:val="auto"/>
          <w:sz w:val="24"/>
          <w:szCs w:val="24"/>
        </w:rPr>
        <w:t xml:space="preserve"> </w:t>
      </w:r>
      <w:r w:rsidR="00611B2A" w:rsidRPr="001275FB">
        <w:rPr>
          <w:rStyle w:val="spelle"/>
          <w:rFonts w:ascii="Times New Roman" w:hAnsi="Times New Roman"/>
          <w:color w:val="auto"/>
          <w:sz w:val="24"/>
          <w:szCs w:val="24"/>
        </w:rPr>
        <w:t xml:space="preserve">Plānojot </w:t>
      </w:r>
      <w:r w:rsidR="001D2BF7" w:rsidRPr="001275FB">
        <w:rPr>
          <w:rStyle w:val="spelle"/>
          <w:rFonts w:ascii="Times New Roman" w:hAnsi="Times New Roman"/>
          <w:color w:val="auto"/>
          <w:sz w:val="24"/>
          <w:szCs w:val="24"/>
        </w:rPr>
        <w:t>tu</w:t>
      </w:r>
      <w:r w:rsidR="00611B2A" w:rsidRPr="001275FB">
        <w:rPr>
          <w:rStyle w:val="spelle"/>
          <w:rFonts w:ascii="Times New Roman" w:hAnsi="Times New Roman"/>
          <w:color w:val="auto"/>
          <w:sz w:val="24"/>
          <w:szCs w:val="24"/>
        </w:rPr>
        <w:t xml:space="preserve">rpmāko rīcību </w:t>
      </w:r>
      <w:r w:rsidR="00187ADB" w:rsidRPr="001275FB">
        <w:rPr>
          <w:rStyle w:val="spelle"/>
          <w:rFonts w:ascii="Times New Roman" w:hAnsi="Times New Roman"/>
          <w:color w:val="auto"/>
          <w:sz w:val="24"/>
          <w:szCs w:val="24"/>
        </w:rPr>
        <w:t xml:space="preserve">parakstu vākšanas sistēmu drošību prasību izpildes uzraudzībai </w:t>
      </w:r>
      <w:r w:rsidR="00611B2A" w:rsidRPr="0016439F">
        <w:rPr>
          <w:rStyle w:val="spelle"/>
          <w:rFonts w:ascii="Times New Roman" w:hAnsi="Times New Roman"/>
          <w:color w:val="auto"/>
          <w:sz w:val="24"/>
          <w:szCs w:val="24"/>
        </w:rPr>
        <w:t>un ņ</w:t>
      </w:r>
      <w:r w:rsidR="001D2BF7" w:rsidRPr="0016439F">
        <w:rPr>
          <w:rStyle w:val="spelle"/>
          <w:rFonts w:ascii="Times New Roman" w:hAnsi="Times New Roman"/>
          <w:color w:val="auto"/>
          <w:sz w:val="24"/>
          <w:szCs w:val="24"/>
        </w:rPr>
        <w:t xml:space="preserve">emot vērā to, ka tiek veidota vienota, koleģiāla uzraudzības institūcija, VARAM ierosina ziņojumam pievienotajā </w:t>
      </w:r>
      <w:proofErr w:type="spellStart"/>
      <w:r w:rsidR="001D2BF7" w:rsidRPr="0016439F">
        <w:rPr>
          <w:rStyle w:val="spelle"/>
          <w:rFonts w:ascii="Times New Roman" w:hAnsi="Times New Roman"/>
          <w:color w:val="auto"/>
          <w:sz w:val="24"/>
          <w:szCs w:val="24"/>
        </w:rPr>
        <w:t>protokollēmumā</w:t>
      </w:r>
      <w:proofErr w:type="spellEnd"/>
      <w:r w:rsidR="001D2BF7" w:rsidRPr="0016439F">
        <w:rPr>
          <w:rStyle w:val="spelle"/>
          <w:rFonts w:ascii="Times New Roman" w:hAnsi="Times New Roman"/>
          <w:color w:val="auto"/>
          <w:sz w:val="24"/>
          <w:szCs w:val="24"/>
        </w:rPr>
        <w:t xml:space="preserve"> noteikt Aizsardzības ministrijai, veidojot vienotu, koleģiālu uzraudzības institūciju, </w:t>
      </w:r>
      <w:r w:rsidR="001D2BF7" w:rsidRPr="00770E95">
        <w:rPr>
          <w:rStyle w:val="spelle"/>
          <w:rFonts w:ascii="Times New Roman" w:hAnsi="Times New Roman"/>
          <w:color w:val="auto"/>
          <w:sz w:val="24"/>
          <w:szCs w:val="24"/>
        </w:rPr>
        <w:t xml:space="preserve">paredzēt </w:t>
      </w:r>
      <w:r w:rsidR="00AE6902" w:rsidRPr="00770E95">
        <w:rPr>
          <w:rStyle w:val="spelle"/>
          <w:rFonts w:ascii="Times New Roman" w:hAnsi="Times New Roman"/>
          <w:color w:val="auto"/>
          <w:sz w:val="24"/>
          <w:szCs w:val="24"/>
        </w:rPr>
        <w:t xml:space="preserve">tai arī </w:t>
      </w:r>
      <w:r w:rsidR="00E20AC2" w:rsidRPr="00770E95">
        <w:rPr>
          <w:rStyle w:val="spelle"/>
          <w:rFonts w:ascii="Times New Roman" w:hAnsi="Times New Roman"/>
          <w:color w:val="auto"/>
          <w:sz w:val="24"/>
          <w:szCs w:val="24"/>
        </w:rPr>
        <w:t xml:space="preserve">parakstu vākšanas </w:t>
      </w:r>
      <w:r w:rsidR="001D2BF7" w:rsidRPr="00770E95">
        <w:rPr>
          <w:rStyle w:val="spelle"/>
          <w:rFonts w:ascii="Times New Roman" w:hAnsi="Times New Roman"/>
          <w:color w:val="auto"/>
          <w:sz w:val="24"/>
          <w:szCs w:val="24"/>
        </w:rPr>
        <w:t>tiešsaistes sistēmas atbilstības sertifikāta izsniegšanas</w:t>
      </w:r>
      <w:r w:rsidR="00770E95" w:rsidRPr="00770E95">
        <w:rPr>
          <w:rFonts w:ascii="Times New Roman" w:hAnsi="Times New Roman"/>
          <w:sz w:val="24"/>
          <w:szCs w:val="24"/>
        </w:rPr>
        <w:t xml:space="preserve"> un </w:t>
      </w:r>
      <w:r w:rsidR="00770E95" w:rsidRPr="00770E95">
        <w:rPr>
          <w:rStyle w:val="spelle"/>
          <w:rFonts w:ascii="Times New Roman" w:hAnsi="Times New Roman"/>
          <w:color w:val="auto"/>
          <w:sz w:val="24"/>
          <w:szCs w:val="24"/>
        </w:rPr>
        <w:t>Eiropas pilsoņu iniciatīvas tiešsaistes sistēmas atbilstības sertifikāta izsniegšanas funkciju</w:t>
      </w:r>
      <w:r w:rsidR="001D2BF7" w:rsidRPr="00770E95">
        <w:rPr>
          <w:rStyle w:val="spelle"/>
          <w:rFonts w:ascii="Times New Roman" w:hAnsi="Times New Roman"/>
          <w:color w:val="auto"/>
          <w:sz w:val="24"/>
          <w:szCs w:val="24"/>
        </w:rPr>
        <w:t>.</w:t>
      </w:r>
      <w:r w:rsidR="006B31D6" w:rsidRPr="00770E95">
        <w:rPr>
          <w:rFonts w:ascii="Times New Roman" w:hAnsi="Times New Roman"/>
          <w:color w:val="auto"/>
          <w:sz w:val="24"/>
          <w:szCs w:val="24"/>
        </w:rPr>
        <w:t xml:space="preserve"> </w:t>
      </w:r>
      <w:r w:rsidR="006B31D6" w:rsidRPr="00770E95">
        <w:rPr>
          <w:rStyle w:val="spelle"/>
          <w:rFonts w:ascii="Times New Roman" w:hAnsi="Times New Roman"/>
          <w:color w:val="auto"/>
          <w:sz w:val="24"/>
          <w:szCs w:val="24"/>
        </w:rPr>
        <w:t>Līdzšinējā</w:t>
      </w:r>
      <w:r w:rsidR="006B31D6" w:rsidRPr="0016439F">
        <w:rPr>
          <w:rStyle w:val="spelle"/>
          <w:rFonts w:ascii="Times New Roman" w:hAnsi="Times New Roman"/>
          <w:color w:val="auto"/>
          <w:sz w:val="24"/>
          <w:szCs w:val="24"/>
        </w:rPr>
        <w:t xml:space="preserve"> situācija, kur šo funkciju pildīja CERT.LV, neatbilst datoru drošības incidentu novēršanas vienības pienākumu būtībai, kā arī ir pretrunā ar auditēšanas labo praksi. </w:t>
      </w:r>
    </w:p>
    <w:p w:rsidR="0077328E" w:rsidRDefault="00AD4BF6" w:rsidP="00770E95">
      <w:pPr>
        <w:pStyle w:val="CommentText"/>
        <w:numPr>
          <w:ilvl w:val="0"/>
          <w:numId w:val="46"/>
        </w:numPr>
        <w:tabs>
          <w:tab w:val="left" w:pos="993"/>
        </w:tabs>
        <w:ind w:left="0" w:firstLine="567"/>
        <w:jc w:val="both"/>
        <w:rPr>
          <w:rStyle w:val="spelle"/>
          <w:rFonts w:ascii="Times New Roman" w:hAnsi="Times New Roman"/>
          <w:color w:val="auto"/>
          <w:sz w:val="24"/>
          <w:szCs w:val="24"/>
        </w:rPr>
      </w:pPr>
      <w:r w:rsidRPr="0016439F">
        <w:rPr>
          <w:rStyle w:val="spelle"/>
          <w:rFonts w:ascii="Times New Roman" w:hAnsi="Times New Roman"/>
          <w:color w:val="auto"/>
          <w:sz w:val="24"/>
          <w:szCs w:val="24"/>
        </w:rPr>
        <w:t xml:space="preserve">VARAM ierosina noteikt, ka CERT.LV savas </w:t>
      </w:r>
      <w:r w:rsidRPr="001275FB">
        <w:rPr>
          <w:rStyle w:val="spelle"/>
          <w:rFonts w:ascii="Times New Roman" w:hAnsi="Times New Roman"/>
          <w:color w:val="auto"/>
          <w:sz w:val="24"/>
          <w:szCs w:val="24"/>
        </w:rPr>
        <w:t xml:space="preserve">kompetences un </w:t>
      </w:r>
      <w:r w:rsidR="00A346D2" w:rsidRPr="001275FB">
        <w:rPr>
          <w:rStyle w:val="spelle"/>
          <w:rFonts w:ascii="Times New Roman" w:hAnsi="Times New Roman"/>
          <w:color w:val="auto"/>
          <w:sz w:val="24"/>
          <w:szCs w:val="24"/>
        </w:rPr>
        <w:t>piešķirtā</w:t>
      </w:r>
      <w:r w:rsidRPr="001275FB">
        <w:rPr>
          <w:rStyle w:val="spelle"/>
          <w:rFonts w:ascii="Times New Roman" w:hAnsi="Times New Roman"/>
          <w:color w:val="auto"/>
          <w:sz w:val="24"/>
          <w:szCs w:val="24"/>
        </w:rPr>
        <w:t xml:space="preserve"> valsts budžeta ietvaros līdz vienotās uzraudzības institūcijas izveidei</w:t>
      </w:r>
      <w:r w:rsidR="00362DAC" w:rsidRPr="001275FB">
        <w:rPr>
          <w:rStyle w:val="spelle"/>
          <w:rFonts w:ascii="Times New Roman" w:hAnsi="Times New Roman"/>
          <w:color w:val="auto"/>
          <w:sz w:val="24"/>
          <w:szCs w:val="24"/>
        </w:rPr>
        <w:t xml:space="preserve">, </w:t>
      </w:r>
      <w:r w:rsidR="003B092F" w:rsidRPr="001275FB">
        <w:rPr>
          <w:rStyle w:val="spelle"/>
          <w:rFonts w:ascii="Times New Roman" w:hAnsi="Times New Roman"/>
          <w:color w:val="auto"/>
          <w:sz w:val="24"/>
          <w:szCs w:val="24"/>
        </w:rPr>
        <w:t xml:space="preserve">turpina </w:t>
      </w:r>
      <w:r w:rsidR="0077328E" w:rsidRPr="001275FB">
        <w:rPr>
          <w:rFonts w:ascii="Times New Roman" w:hAnsi="Times New Roman"/>
          <w:color w:val="auto"/>
          <w:sz w:val="24"/>
          <w:szCs w:val="24"/>
        </w:rPr>
        <w:t>pildīt parakstu vākšanas tiešsaistes sistēmas atbilstības sertifikāta izsniegšanas funkcijas veikšanu savas kompetences ietvaros</w:t>
      </w:r>
      <w:r w:rsidR="0077328E" w:rsidRPr="001275FB">
        <w:rPr>
          <w:rStyle w:val="spelle"/>
          <w:rFonts w:ascii="Times New Roman" w:hAnsi="Times New Roman"/>
          <w:color w:val="auto"/>
          <w:sz w:val="24"/>
          <w:szCs w:val="24"/>
        </w:rPr>
        <w:t>.</w:t>
      </w:r>
      <w:r w:rsidR="00DE2EF8" w:rsidRPr="001275FB">
        <w:rPr>
          <w:rStyle w:val="spelle"/>
          <w:rFonts w:ascii="Times New Roman" w:hAnsi="Times New Roman"/>
          <w:color w:val="auto"/>
          <w:sz w:val="24"/>
          <w:szCs w:val="24"/>
        </w:rPr>
        <w:t xml:space="preserve"> Vienotās uzraudzības institūcija minēto funkciju pārņem un pilda savas kompetences un piešķirtā valsts budžeta ietvaros. </w:t>
      </w:r>
    </w:p>
    <w:p w:rsidR="007734D8" w:rsidRDefault="007734D8" w:rsidP="007734D8">
      <w:pPr>
        <w:pStyle w:val="CommentText"/>
        <w:jc w:val="both"/>
        <w:rPr>
          <w:rStyle w:val="spelle"/>
          <w:rFonts w:ascii="Times New Roman" w:hAnsi="Times New Roman"/>
          <w:color w:val="auto"/>
          <w:sz w:val="24"/>
          <w:szCs w:val="24"/>
        </w:rPr>
      </w:pPr>
    </w:p>
    <w:p w:rsidR="0077328E" w:rsidRPr="0016439F" w:rsidRDefault="0077328E" w:rsidP="00E76BD6">
      <w:pPr>
        <w:pStyle w:val="CommentText"/>
        <w:ind w:firstLine="567"/>
        <w:jc w:val="both"/>
        <w:rPr>
          <w:color w:val="auto"/>
          <w:sz w:val="24"/>
          <w:szCs w:val="24"/>
        </w:rPr>
      </w:pPr>
    </w:p>
    <w:p w:rsidR="00E2409D" w:rsidRPr="0016439F" w:rsidRDefault="0037535F">
      <w:pPr>
        <w:ind w:firstLine="338"/>
        <w:jc w:val="both"/>
        <w:rPr>
          <w:rFonts w:ascii="Times New Roman" w:hAnsi="Times New Roman"/>
          <w:color w:val="auto"/>
          <w:lang w:eastAsia="hi-IN" w:bidi="hi-IN"/>
        </w:rPr>
      </w:pPr>
      <w:r w:rsidRPr="0016439F">
        <w:rPr>
          <w:rFonts w:ascii="Times New Roman" w:hAnsi="Times New Roman"/>
          <w:color w:val="auto"/>
          <w:lang w:eastAsia="hi-IN" w:bidi="hi-IN"/>
        </w:rPr>
        <w:t>V</w:t>
      </w:r>
      <w:r w:rsidR="00CD0624" w:rsidRPr="0016439F">
        <w:rPr>
          <w:rFonts w:ascii="Times New Roman" w:hAnsi="Times New Roman"/>
          <w:color w:val="auto"/>
          <w:lang w:eastAsia="hi-IN" w:bidi="hi-IN"/>
        </w:rPr>
        <w:t>ides aizsardzības un reģionālās attīstības ministrs</w:t>
      </w:r>
      <w:r w:rsidR="00CD0624" w:rsidRPr="0016439F">
        <w:rPr>
          <w:rFonts w:ascii="Times New Roman" w:hAnsi="Times New Roman"/>
          <w:color w:val="auto"/>
          <w:lang w:eastAsia="hi-IN" w:bidi="hi-IN"/>
        </w:rPr>
        <w:tab/>
      </w:r>
      <w:r w:rsidR="00CD0624" w:rsidRPr="0016439F">
        <w:rPr>
          <w:rFonts w:ascii="Times New Roman" w:hAnsi="Times New Roman"/>
          <w:color w:val="auto"/>
          <w:lang w:eastAsia="hi-IN" w:bidi="hi-IN"/>
        </w:rPr>
        <w:tab/>
      </w:r>
      <w:r w:rsidR="00CD0624" w:rsidRPr="0016439F">
        <w:rPr>
          <w:rFonts w:ascii="Times New Roman" w:hAnsi="Times New Roman"/>
          <w:color w:val="auto"/>
          <w:lang w:eastAsia="hi-IN" w:bidi="hi-IN"/>
        </w:rPr>
        <w:tab/>
      </w:r>
      <w:r w:rsidR="00DE37BA" w:rsidRPr="0016439F">
        <w:rPr>
          <w:rFonts w:ascii="Times New Roman" w:hAnsi="Times New Roman"/>
          <w:color w:val="auto"/>
          <w:lang w:eastAsia="hi-IN" w:bidi="hi-IN"/>
        </w:rPr>
        <w:t>K.Gerhards</w:t>
      </w:r>
    </w:p>
    <w:p w:rsidR="00C8433F" w:rsidRDefault="00C8433F">
      <w:pPr>
        <w:autoSpaceDE w:val="0"/>
        <w:ind w:firstLine="338"/>
        <w:rPr>
          <w:rFonts w:ascii="Times New Roman" w:hAnsi="Times New Roman"/>
          <w:color w:val="auto"/>
          <w:lang w:eastAsia="hi-IN" w:bidi="hi-IN"/>
        </w:rPr>
      </w:pPr>
    </w:p>
    <w:p w:rsidR="007734D8" w:rsidRPr="0016439F" w:rsidRDefault="007734D8">
      <w:pPr>
        <w:autoSpaceDE w:val="0"/>
        <w:ind w:firstLine="338"/>
        <w:rPr>
          <w:rFonts w:ascii="Times New Roman" w:hAnsi="Times New Roman"/>
          <w:color w:val="auto"/>
          <w:lang w:eastAsia="hi-IN" w:bidi="hi-IN"/>
        </w:rPr>
      </w:pPr>
    </w:p>
    <w:p w:rsidR="00E2409D" w:rsidRPr="0016439F" w:rsidRDefault="00CD0624">
      <w:pPr>
        <w:autoSpaceDE w:val="0"/>
        <w:ind w:firstLine="338"/>
        <w:rPr>
          <w:rFonts w:ascii="Times New Roman" w:hAnsi="Times New Roman"/>
          <w:color w:val="auto"/>
          <w:lang w:eastAsia="hi-IN" w:bidi="hi-IN"/>
        </w:rPr>
      </w:pPr>
      <w:r w:rsidRPr="0016439F">
        <w:rPr>
          <w:rFonts w:ascii="Times New Roman" w:hAnsi="Times New Roman"/>
          <w:color w:val="auto"/>
          <w:lang w:eastAsia="hi-IN" w:bidi="hi-IN"/>
        </w:rPr>
        <w:t xml:space="preserve">Vīza: </w:t>
      </w:r>
      <w:r w:rsidRPr="0016439F">
        <w:rPr>
          <w:rFonts w:ascii="Times New Roman" w:hAnsi="Times New Roman"/>
          <w:color w:val="auto"/>
          <w:lang w:eastAsia="hi-IN" w:bidi="hi-IN"/>
        </w:rPr>
        <w:tab/>
      </w:r>
      <w:r w:rsidRPr="0016439F">
        <w:rPr>
          <w:rFonts w:ascii="Times New Roman" w:hAnsi="Times New Roman"/>
          <w:color w:val="auto"/>
          <w:lang w:eastAsia="hi-IN" w:bidi="hi-IN"/>
        </w:rPr>
        <w:tab/>
      </w:r>
    </w:p>
    <w:p w:rsidR="00E2409D" w:rsidRPr="0016439F" w:rsidRDefault="0037535F">
      <w:pPr>
        <w:ind w:firstLine="338"/>
        <w:rPr>
          <w:rFonts w:ascii="Times New Roman" w:hAnsi="Times New Roman"/>
          <w:color w:val="auto"/>
          <w:lang w:eastAsia="hi-IN" w:bidi="hi-IN"/>
        </w:rPr>
      </w:pPr>
      <w:r w:rsidRPr="0016439F">
        <w:rPr>
          <w:rFonts w:ascii="Times New Roman" w:hAnsi="Times New Roman"/>
          <w:color w:val="auto"/>
          <w:lang w:eastAsia="hi-IN" w:bidi="hi-IN"/>
        </w:rPr>
        <w:t>V</w:t>
      </w:r>
      <w:r w:rsidR="00CD0624" w:rsidRPr="0016439F">
        <w:rPr>
          <w:rFonts w:ascii="Times New Roman" w:hAnsi="Times New Roman"/>
          <w:color w:val="auto"/>
          <w:lang w:eastAsia="hi-IN" w:bidi="hi-IN"/>
        </w:rPr>
        <w:t xml:space="preserve">ides aizsardzības un reģionālās attīstības </w:t>
      </w:r>
    </w:p>
    <w:p w:rsidR="00E2409D" w:rsidRPr="0016439F" w:rsidRDefault="00DE37BA">
      <w:pPr>
        <w:autoSpaceDE w:val="0"/>
        <w:ind w:firstLine="338"/>
        <w:rPr>
          <w:rFonts w:ascii="Times New Roman" w:hAnsi="Times New Roman"/>
          <w:color w:val="auto"/>
          <w:lang w:eastAsia="hi-IN" w:bidi="hi-IN"/>
        </w:rPr>
      </w:pPr>
      <w:r w:rsidRPr="0016439F">
        <w:rPr>
          <w:rFonts w:ascii="Times New Roman" w:hAnsi="Times New Roman"/>
          <w:color w:val="auto"/>
          <w:lang w:eastAsia="hi-IN" w:bidi="hi-IN"/>
        </w:rPr>
        <w:t>m</w:t>
      </w:r>
      <w:r w:rsidR="00CD0624" w:rsidRPr="0016439F">
        <w:rPr>
          <w:rFonts w:ascii="Times New Roman" w:hAnsi="Times New Roman"/>
          <w:color w:val="auto"/>
          <w:lang w:eastAsia="hi-IN" w:bidi="hi-IN"/>
        </w:rPr>
        <w:t>inistrijas valsts sekretārs</w:t>
      </w:r>
      <w:r w:rsidR="00CD0624" w:rsidRPr="0016439F">
        <w:rPr>
          <w:rFonts w:ascii="Times New Roman" w:hAnsi="Times New Roman"/>
          <w:color w:val="auto"/>
          <w:lang w:eastAsia="hi-IN" w:bidi="hi-IN"/>
        </w:rPr>
        <w:tab/>
      </w:r>
      <w:r w:rsidR="00CD0624" w:rsidRPr="0016439F">
        <w:rPr>
          <w:rFonts w:ascii="Times New Roman" w:hAnsi="Times New Roman"/>
          <w:color w:val="auto"/>
          <w:lang w:eastAsia="hi-IN" w:bidi="hi-IN"/>
        </w:rPr>
        <w:tab/>
      </w:r>
      <w:r w:rsidR="00CD0624" w:rsidRPr="0016439F">
        <w:rPr>
          <w:rFonts w:ascii="Times New Roman" w:hAnsi="Times New Roman"/>
          <w:color w:val="auto"/>
          <w:lang w:eastAsia="hi-IN" w:bidi="hi-IN"/>
        </w:rPr>
        <w:tab/>
      </w:r>
      <w:r w:rsidR="00CD0624" w:rsidRPr="0016439F">
        <w:rPr>
          <w:rFonts w:ascii="Times New Roman" w:hAnsi="Times New Roman"/>
          <w:color w:val="auto"/>
          <w:lang w:eastAsia="hi-IN" w:bidi="hi-IN"/>
        </w:rPr>
        <w:tab/>
      </w:r>
      <w:r w:rsidR="00CD0624" w:rsidRPr="0016439F">
        <w:rPr>
          <w:rFonts w:ascii="Times New Roman" w:hAnsi="Times New Roman"/>
          <w:color w:val="auto"/>
          <w:lang w:eastAsia="hi-IN" w:bidi="hi-IN"/>
        </w:rPr>
        <w:tab/>
      </w:r>
      <w:r w:rsidR="00CD0624" w:rsidRPr="0016439F">
        <w:rPr>
          <w:rFonts w:ascii="Times New Roman" w:hAnsi="Times New Roman"/>
          <w:color w:val="auto"/>
          <w:lang w:eastAsia="hi-IN" w:bidi="hi-IN"/>
        </w:rPr>
        <w:tab/>
      </w:r>
      <w:r w:rsidR="00B30899" w:rsidRPr="0016439F">
        <w:rPr>
          <w:rFonts w:ascii="Times New Roman" w:hAnsi="Times New Roman"/>
          <w:color w:val="auto"/>
          <w:lang w:eastAsia="hi-IN" w:bidi="hi-IN"/>
        </w:rPr>
        <w:tab/>
      </w:r>
      <w:r w:rsidR="00CD0624" w:rsidRPr="0016439F">
        <w:rPr>
          <w:rFonts w:ascii="Times New Roman" w:hAnsi="Times New Roman"/>
          <w:color w:val="auto"/>
          <w:lang w:eastAsia="hi-IN" w:bidi="hi-IN"/>
        </w:rPr>
        <w:t>G.Puķītis</w:t>
      </w:r>
    </w:p>
    <w:p w:rsidR="00F75DCF" w:rsidRDefault="00F75DCF">
      <w:pPr>
        <w:jc w:val="both"/>
        <w:rPr>
          <w:rFonts w:ascii="Times New Roman" w:hAnsi="Times New Roman"/>
          <w:color w:val="auto"/>
          <w:sz w:val="20"/>
          <w:szCs w:val="20"/>
        </w:rPr>
      </w:pPr>
    </w:p>
    <w:p w:rsidR="007734D8" w:rsidRDefault="007734D8">
      <w:pPr>
        <w:jc w:val="both"/>
        <w:rPr>
          <w:rFonts w:ascii="Times New Roman" w:hAnsi="Times New Roman"/>
          <w:color w:val="auto"/>
          <w:sz w:val="20"/>
          <w:szCs w:val="20"/>
        </w:rPr>
      </w:pPr>
    </w:p>
    <w:p w:rsidR="008A010D" w:rsidRPr="0016439F" w:rsidRDefault="009F1406">
      <w:pPr>
        <w:jc w:val="both"/>
        <w:rPr>
          <w:rFonts w:ascii="Times New Roman" w:hAnsi="Times New Roman"/>
          <w:color w:val="auto"/>
          <w:sz w:val="20"/>
          <w:szCs w:val="20"/>
        </w:rPr>
      </w:pPr>
      <w:r>
        <w:rPr>
          <w:rFonts w:ascii="Times New Roman" w:hAnsi="Times New Roman"/>
          <w:color w:val="auto"/>
          <w:sz w:val="20"/>
          <w:szCs w:val="20"/>
        </w:rPr>
        <w:t>12</w:t>
      </w:r>
      <w:r w:rsidR="00770E95">
        <w:rPr>
          <w:rFonts w:ascii="Times New Roman" w:hAnsi="Times New Roman"/>
          <w:color w:val="auto"/>
          <w:sz w:val="20"/>
          <w:szCs w:val="20"/>
        </w:rPr>
        <w:t>.11</w:t>
      </w:r>
      <w:r w:rsidR="00F75DCF" w:rsidRPr="0016439F">
        <w:rPr>
          <w:rFonts w:ascii="Times New Roman" w:hAnsi="Times New Roman"/>
          <w:color w:val="auto"/>
          <w:sz w:val="20"/>
          <w:szCs w:val="20"/>
        </w:rPr>
        <w:t>.</w:t>
      </w:r>
      <w:r w:rsidR="008A010D" w:rsidRPr="0016439F">
        <w:rPr>
          <w:rFonts w:ascii="Times New Roman" w:hAnsi="Times New Roman"/>
          <w:color w:val="auto"/>
          <w:sz w:val="20"/>
          <w:szCs w:val="20"/>
        </w:rPr>
        <w:t xml:space="preserve">2015 </w:t>
      </w:r>
      <w:r w:rsidR="001275FB">
        <w:rPr>
          <w:rFonts w:ascii="Times New Roman" w:hAnsi="Times New Roman"/>
          <w:color w:val="auto"/>
          <w:sz w:val="20"/>
          <w:szCs w:val="20"/>
        </w:rPr>
        <w:t>13:00</w:t>
      </w:r>
    </w:p>
    <w:p w:rsidR="00E01C95" w:rsidRPr="0016439F" w:rsidRDefault="00AE6F08">
      <w:pPr>
        <w:jc w:val="both"/>
        <w:rPr>
          <w:rFonts w:ascii="Times New Roman" w:hAnsi="Times New Roman"/>
          <w:color w:val="auto"/>
          <w:sz w:val="20"/>
          <w:szCs w:val="20"/>
        </w:rPr>
      </w:pPr>
      <w:fldSimple w:instr=" NUMWORDS   \* MERGEFORMAT ">
        <w:r w:rsidR="0025124C">
          <w:rPr>
            <w:rFonts w:ascii="Times New Roman" w:hAnsi="Times New Roman"/>
            <w:noProof/>
            <w:color w:val="auto"/>
            <w:sz w:val="20"/>
            <w:szCs w:val="20"/>
          </w:rPr>
          <w:t>1648</w:t>
        </w:r>
      </w:fldSimple>
      <w:bookmarkStart w:id="0" w:name="_GoBack"/>
      <w:bookmarkEnd w:id="0"/>
    </w:p>
    <w:p w:rsidR="008D2475" w:rsidRPr="0016439F" w:rsidRDefault="008D2475" w:rsidP="008D2475">
      <w:pPr>
        <w:jc w:val="both"/>
        <w:rPr>
          <w:rFonts w:ascii="Times New Roman" w:hAnsi="Times New Roman"/>
          <w:color w:val="auto"/>
          <w:sz w:val="20"/>
          <w:szCs w:val="20"/>
        </w:rPr>
      </w:pPr>
      <w:r w:rsidRPr="0016439F">
        <w:rPr>
          <w:rFonts w:ascii="Times New Roman" w:hAnsi="Times New Roman"/>
          <w:color w:val="auto"/>
          <w:sz w:val="20"/>
          <w:szCs w:val="20"/>
        </w:rPr>
        <w:t>I.Gaile, 66016546</w:t>
      </w:r>
    </w:p>
    <w:p w:rsidR="008D2475" w:rsidRPr="0016439F" w:rsidRDefault="00AE6F08">
      <w:pPr>
        <w:jc w:val="both"/>
        <w:rPr>
          <w:rFonts w:ascii="Times New Roman" w:hAnsi="Times New Roman"/>
          <w:color w:val="auto"/>
          <w:sz w:val="20"/>
          <w:szCs w:val="20"/>
        </w:rPr>
      </w:pPr>
      <w:hyperlink r:id="rId11" w:history="1">
        <w:r w:rsidR="008D2475" w:rsidRPr="0016439F">
          <w:rPr>
            <w:rStyle w:val="Hyperlink"/>
            <w:rFonts w:ascii="Times New Roman" w:hAnsi="Times New Roman"/>
            <w:color w:val="auto"/>
            <w:sz w:val="20"/>
            <w:szCs w:val="20"/>
          </w:rPr>
          <w:t>inese.gaile@varam.gov.lv</w:t>
        </w:r>
      </w:hyperlink>
    </w:p>
    <w:sectPr w:rsidR="008D2475" w:rsidRPr="0016439F" w:rsidSect="00086C5C">
      <w:headerReference w:type="default" r:id="rId12"/>
      <w:footerReference w:type="default" r:id="rId13"/>
      <w:footerReference w:type="first" r:id="rId14"/>
      <w:pgSz w:w="11907" w:h="16840"/>
      <w:pgMar w:top="1418" w:right="1134"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B1A" w:rsidRDefault="008A2B1A" w:rsidP="00E2409D">
      <w:r>
        <w:separator/>
      </w:r>
    </w:p>
  </w:endnote>
  <w:endnote w:type="continuationSeparator" w:id="0">
    <w:p w:rsidR="008A2B1A" w:rsidRDefault="008A2B1A" w:rsidP="00E240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Md TL">
    <w:panose1 w:val="020B0502020204020303"/>
    <w:charset w:val="BA"/>
    <w:family w:val="swiss"/>
    <w:pitch w:val="variable"/>
    <w:sig w:usb0="800002AF" w:usb1="5000204A"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5F" w:rsidRPr="0016324C" w:rsidRDefault="0037535F" w:rsidP="0037535F">
    <w:pPr>
      <w:tabs>
        <w:tab w:val="left" w:pos="2324"/>
      </w:tabs>
      <w:jc w:val="both"/>
      <w:rPr>
        <w:rFonts w:ascii="Times New Roman" w:hAnsi="Times New Roman"/>
        <w:sz w:val="20"/>
        <w:szCs w:val="20"/>
      </w:rPr>
    </w:pPr>
    <w:r w:rsidRPr="0016324C">
      <w:rPr>
        <w:rFonts w:ascii="Times New Roman" w:hAnsi="Times New Roman"/>
        <w:sz w:val="20"/>
        <w:szCs w:val="20"/>
      </w:rPr>
      <w:t>VARAMZ</w:t>
    </w:r>
    <w:r>
      <w:rPr>
        <w:rFonts w:ascii="Times New Roman" w:hAnsi="Times New Roman"/>
        <w:sz w:val="20"/>
        <w:szCs w:val="20"/>
      </w:rPr>
      <w:t>INO_</w:t>
    </w:r>
    <w:r w:rsidR="009F1406">
      <w:rPr>
        <w:rFonts w:ascii="Times New Roman" w:hAnsi="Times New Roman"/>
        <w:sz w:val="20"/>
        <w:szCs w:val="20"/>
      </w:rPr>
      <w:t>12</w:t>
    </w:r>
    <w:r w:rsidR="00770E95">
      <w:rPr>
        <w:rFonts w:ascii="Times New Roman" w:hAnsi="Times New Roman"/>
        <w:sz w:val="20"/>
        <w:szCs w:val="20"/>
      </w:rPr>
      <w:t>11</w:t>
    </w:r>
    <w:r>
      <w:rPr>
        <w:rFonts w:ascii="Times New Roman" w:hAnsi="Times New Roman"/>
        <w:sz w:val="20"/>
        <w:szCs w:val="20"/>
      </w:rPr>
      <w:t>15</w:t>
    </w:r>
    <w:r w:rsidRPr="0016324C">
      <w:rPr>
        <w:rFonts w:ascii="Times New Roman" w:hAnsi="Times New Roman"/>
        <w:sz w:val="20"/>
        <w:szCs w:val="20"/>
      </w:rPr>
      <w:t>_</w:t>
    </w:r>
    <w:r>
      <w:rPr>
        <w:rFonts w:ascii="Times New Roman" w:hAnsi="Times New Roman"/>
        <w:sz w:val="20"/>
        <w:szCs w:val="20"/>
      </w:rPr>
      <w:t>PVTS_2</w:t>
    </w:r>
    <w:r w:rsidRPr="0016324C">
      <w:rPr>
        <w:rFonts w:ascii="Times New Roman" w:hAnsi="Times New Roman"/>
        <w:sz w:val="20"/>
        <w:szCs w:val="20"/>
      </w:rPr>
      <w:t xml:space="preserve">; </w:t>
    </w:r>
    <w:r>
      <w:rPr>
        <w:rFonts w:ascii="Times New Roman" w:hAnsi="Times New Roman"/>
        <w:sz w:val="20"/>
        <w:szCs w:val="20"/>
      </w:rPr>
      <w:t>Informatīv</w:t>
    </w:r>
    <w:r w:rsidRPr="0016324C">
      <w:rPr>
        <w:rFonts w:ascii="Times New Roman" w:hAnsi="Times New Roman"/>
        <w:sz w:val="20"/>
        <w:szCs w:val="20"/>
      </w:rPr>
      <w:t>ais ziņojums „</w:t>
    </w:r>
    <w:r w:rsidRPr="00A81786">
      <w:rPr>
        <w:rFonts w:ascii="Times New Roman" w:hAnsi="Times New Roman"/>
        <w:sz w:val="20"/>
        <w:szCs w:val="20"/>
      </w:rPr>
      <w:t>Par parakstu vākšanas tiešsaistes sistēmas atbilstības sertifikāta izsniegšanas praksi un turpmāko rīcību parakstu vākšanas sistēm</w:t>
    </w:r>
    <w:r w:rsidR="00CF08FD">
      <w:rPr>
        <w:rFonts w:ascii="Times New Roman" w:hAnsi="Times New Roman"/>
        <w:sz w:val="20"/>
        <w:szCs w:val="20"/>
      </w:rPr>
      <w:t>as</w:t>
    </w:r>
    <w:r w:rsidRPr="00A81786">
      <w:rPr>
        <w:rFonts w:ascii="Times New Roman" w:hAnsi="Times New Roman"/>
        <w:sz w:val="20"/>
        <w:szCs w:val="20"/>
      </w:rPr>
      <w:t xml:space="preserve"> </w:t>
    </w:r>
    <w:r w:rsidR="00CF08FD" w:rsidRPr="00A81786">
      <w:rPr>
        <w:rFonts w:ascii="Times New Roman" w:hAnsi="Times New Roman"/>
        <w:sz w:val="20"/>
        <w:szCs w:val="20"/>
      </w:rPr>
      <w:t>drošīb</w:t>
    </w:r>
    <w:r w:rsidR="00CF08FD">
      <w:rPr>
        <w:rFonts w:ascii="Times New Roman" w:hAnsi="Times New Roman"/>
        <w:sz w:val="20"/>
        <w:szCs w:val="20"/>
      </w:rPr>
      <w:t>as</w:t>
    </w:r>
    <w:r w:rsidR="00CF08FD" w:rsidRPr="00A81786">
      <w:rPr>
        <w:rFonts w:ascii="Times New Roman" w:hAnsi="Times New Roman"/>
        <w:sz w:val="20"/>
        <w:szCs w:val="20"/>
      </w:rPr>
      <w:t xml:space="preserve"> </w:t>
    </w:r>
    <w:r w:rsidRPr="00A81786">
      <w:rPr>
        <w:rFonts w:ascii="Times New Roman" w:hAnsi="Times New Roman"/>
        <w:sz w:val="20"/>
        <w:szCs w:val="20"/>
      </w:rPr>
      <w:t>prasību izpildes uzraudzībai”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5F" w:rsidRPr="0016324C" w:rsidRDefault="00F8385F" w:rsidP="00623035">
    <w:pPr>
      <w:tabs>
        <w:tab w:val="left" w:pos="2324"/>
      </w:tabs>
      <w:jc w:val="both"/>
      <w:rPr>
        <w:rFonts w:ascii="Times New Roman" w:hAnsi="Times New Roman"/>
        <w:sz w:val="20"/>
        <w:szCs w:val="20"/>
      </w:rPr>
    </w:pPr>
    <w:r w:rsidRPr="0016324C">
      <w:rPr>
        <w:rFonts w:ascii="Times New Roman" w:hAnsi="Times New Roman"/>
        <w:sz w:val="20"/>
        <w:szCs w:val="20"/>
      </w:rPr>
      <w:t>VARAMZ</w:t>
    </w:r>
    <w:r w:rsidR="0098664E">
      <w:rPr>
        <w:rFonts w:ascii="Times New Roman" w:hAnsi="Times New Roman"/>
        <w:sz w:val="20"/>
        <w:szCs w:val="20"/>
      </w:rPr>
      <w:t>INO_</w:t>
    </w:r>
    <w:r w:rsidR="009F1406">
      <w:rPr>
        <w:rFonts w:ascii="Times New Roman" w:hAnsi="Times New Roman"/>
        <w:sz w:val="20"/>
        <w:szCs w:val="20"/>
      </w:rPr>
      <w:t>12</w:t>
    </w:r>
    <w:r w:rsidR="00770E95">
      <w:rPr>
        <w:rFonts w:ascii="Times New Roman" w:hAnsi="Times New Roman"/>
        <w:sz w:val="20"/>
        <w:szCs w:val="20"/>
      </w:rPr>
      <w:t>11</w:t>
    </w:r>
    <w:r>
      <w:rPr>
        <w:rFonts w:ascii="Times New Roman" w:hAnsi="Times New Roman"/>
        <w:sz w:val="20"/>
        <w:szCs w:val="20"/>
      </w:rPr>
      <w:t>15</w:t>
    </w:r>
    <w:r w:rsidRPr="0016324C">
      <w:rPr>
        <w:rFonts w:ascii="Times New Roman" w:hAnsi="Times New Roman"/>
        <w:sz w:val="20"/>
        <w:szCs w:val="20"/>
      </w:rPr>
      <w:t>_</w:t>
    </w:r>
    <w:r w:rsidR="00A81786">
      <w:rPr>
        <w:rFonts w:ascii="Times New Roman" w:hAnsi="Times New Roman"/>
        <w:sz w:val="20"/>
        <w:szCs w:val="20"/>
      </w:rPr>
      <w:t>PVTS</w:t>
    </w:r>
    <w:r w:rsidR="00487A8B">
      <w:rPr>
        <w:rFonts w:ascii="Times New Roman" w:hAnsi="Times New Roman"/>
        <w:sz w:val="20"/>
        <w:szCs w:val="20"/>
      </w:rPr>
      <w:t>_2</w:t>
    </w:r>
    <w:r w:rsidRPr="0016324C">
      <w:rPr>
        <w:rFonts w:ascii="Times New Roman" w:hAnsi="Times New Roman"/>
        <w:sz w:val="20"/>
        <w:szCs w:val="20"/>
      </w:rPr>
      <w:t xml:space="preserve">; </w:t>
    </w:r>
    <w:r>
      <w:rPr>
        <w:rFonts w:ascii="Times New Roman" w:hAnsi="Times New Roman"/>
        <w:sz w:val="20"/>
        <w:szCs w:val="20"/>
      </w:rPr>
      <w:t>Informatīv</w:t>
    </w:r>
    <w:r w:rsidRPr="0016324C">
      <w:rPr>
        <w:rFonts w:ascii="Times New Roman" w:hAnsi="Times New Roman"/>
        <w:sz w:val="20"/>
        <w:szCs w:val="20"/>
      </w:rPr>
      <w:t>ais ziņojums „</w:t>
    </w:r>
    <w:r w:rsidR="00A81786" w:rsidRPr="00A81786">
      <w:rPr>
        <w:rFonts w:ascii="Times New Roman" w:hAnsi="Times New Roman"/>
        <w:sz w:val="20"/>
        <w:szCs w:val="20"/>
      </w:rPr>
      <w:t>Par parakstu vākšanas tiešsaistes sistēmas atbilstības sertifikāta izsniegšanas praksi un turpmāko rīcību parakstu vākšanas sistēm</w:t>
    </w:r>
    <w:r w:rsidR="00CF08FD">
      <w:rPr>
        <w:rFonts w:ascii="Times New Roman" w:hAnsi="Times New Roman"/>
        <w:sz w:val="20"/>
        <w:szCs w:val="20"/>
      </w:rPr>
      <w:t>as</w:t>
    </w:r>
    <w:r w:rsidR="00A81786" w:rsidRPr="00A81786">
      <w:rPr>
        <w:rFonts w:ascii="Times New Roman" w:hAnsi="Times New Roman"/>
        <w:sz w:val="20"/>
        <w:szCs w:val="20"/>
      </w:rPr>
      <w:t xml:space="preserve"> drošīb</w:t>
    </w:r>
    <w:r w:rsidR="00CF08FD">
      <w:rPr>
        <w:rFonts w:ascii="Times New Roman" w:hAnsi="Times New Roman"/>
        <w:sz w:val="20"/>
        <w:szCs w:val="20"/>
      </w:rPr>
      <w:t>as</w:t>
    </w:r>
    <w:r w:rsidR="00A81786" w:rsidRPr="00A81786">
      <w:rPr>
        <w:rFonts w:ascii="Times New Roman" w:hAnsi="Times New Roman"/>
        <w:sz w:val="20"/>
        <w:szCs w:val="20"/>
      </w:rPr>
      <w:t xml:space="preserve"> prasību izpildes uzraudzībai”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B1A" w:rsidRDefault="008A2B1A" w:rsidP="00E2409D">
      <w:r w:rsidRPr="00E2409D">
        <w:separator/>
      </w:r>
    </w:p>
  </w:footnote>
  <w:footnote w:type="continuationSeparator" w:id="0">
    <w:p w:rsidR="008A2B1A" w:rsidRDefault="008A2B1A" w:rsidP="00E2409D">
      <w:r>
        <w:continuationSeparator/>
      </w:r>
    </w:p>
  </w:footnote>
  <w:footnote w:id="1">
    <w:p w:rsidR="00913CF7" w:rsidRDefault="00913CF7" w:rsidP="00913CF7">
      <w:pPr>
        <w:pStyle w:val="FootnoteText"/>
        <w:rPr>
          <w:rFonts w:ascii="Calibri" w:hAnsi="Calibri"/>
        </w:rPr>
      </w:pPr>
      <w:r>
        <w:rPr>
          <w:rStyle w:val="FootnoteReference"/>
        </w:rPr>
        <w:footnoteRef/>
      </w:r>
      <w:r>
        <w:t xml:space="preserve"> Ministru prez</w:t>
      </w:r>
      <w:r w:rsidR="000E1979">
        <w:t>identes 08.01.2015. rezolūcija Nr.18/SAN-2274</w:t>
      </w:r>
    </w:p>
  </w:footnote>
  <w:footnote w:id="2">
    <w:p w:rsidR="008B5EC2" w:rsidRDefault="008B5EC2" w:rsidP="008B5EC2">
      <w:pPr>
        <w:pStyle w:val="FootnoteText"/>
      </w:pPr>
      <w:r>
        <w:rPr>
          <w:rStyle w:val="FootnoteReference"/>
        </w:rPr>
        <w:footnoteRef/>
      </w:r>
      <w:r>
        <w:t xml:space="preserve"> Ministru kabineta noteikumos Nr.471 2.2., 2.3., 2.4. apakšpunktā minētās sistēmas sastāvdaļas</w:t>
      </w:r>
    </w:p>
  </w:footnote>
  <w:footnote w:id="3">
    <w:p w:rsidR="001B4944" w:rsidRDefault="001B4944" w:rsidP="00A54CAC">
      <w:pPr>
        <w:pStyle w:val="FootnoteText"/>
        <w:jc w:val="both"/>
      </w:pPr>
      <w:r>
        <w:rPr>
          <w:rStyle w:val="FootnoteReference"/>
        </w:rPr>
        <w:footnoteRef/>
      </w:r>
      <w:r>
        <w:t xml:space="preserve"> </w:t>
      </w:r>
      <w:r w:rsidR="00ED3814">
        <w:t xml:space="preserve">Saskaņā ar </w:t>
      </w:r>
      <w:r w:rsidRPr="001B4944">
        <w:t>informatīv</w:t>
      </w:r>
      <w:r w:rsidR="00AA31F8">
        <w:t>o</w:t>
      </w:r>
      <w:r w:rsidR="00C853C1">
        <w:t xml:space="preserve"> </w:t>
      </w:r>
      <w:r w:rsidRPr="001B4944">
        <w:t>ziņojum</w:t>
      </w:r>
      <w:r w:rsidR="007734D8">
        <w:t>u</w:t>
      </w:r>
      <w:r w:rsidRPr="001B4944">
        <w:t xml:space="preserve"> </w:t>
      </w:r>
      <w:r w:rsidR="007734D8" w:rsidRPr="0016439F">
        <w:rPr>
          <w:rStyle w:val="spelle"/>
        </w:rPr>
        <w:t>„</w:t>
      </w:r>
      <w:r w:rsidRPr="001B4944">
        <w:t>Par kompetento un atbildīgo iestādi, kura nodrošinās kvalificētu un kvalificētu paaugstinātas drošības elektroniskās identifikācijas pakalpojumu sniedzēju uzraudzību</w:t>
      </w:r>
      <w:r w:rsidR="007734D8">
        <w:t>”</w:t>
      </w:r>
      <w:r w:rsidR="00C853C1">
        <w:t>, kas izskatīts</w:t>
      </w:r>
      <w:r w:rsidR="00C853C1" w:rsidRPr="00C853C1">
        <w:t xml:space="preserve"> </w:t>
      </w:r>
      <w:r w:rsidR="00C853C1" w:rsidRPr="001B4944">
        <w:t>MK 2015.gada 3.februāra sēdē</w:t>
      </w:r>
      <w:r w:rsidR="00C853C1">
        <w:t xml:space="preserve">, </w:t>
      </w:r>
      <w:r w:rsidR="00ED3814">
        <w:t>pievienot</w:t>
      </w:r>
      <w:r w:rsidR="00C853C1">
        <w:t>o</w:t>
      </w:r>
      <w:r w:rsidR="00ED3814">
        <w:t xml:space="preserve"> MK </w:t>
      </w:r>
      <w:proofErr w:type="spellStart"/>
      <w:r w:rsidR="00ED3814">
        <w:t>protokoll</w:t>
      </w:r>
      <w:r w:rsidR="00C853C1">
        <w:t>ēmumu</w:t>
      </w:r>
      <w:proofErr w:type="spellEnd"/>
      <w:r w:rsidR="00ED3814">
        <w:t xml:space="preserve"> </w:t>
      </w:r>
      <w:r w:rsidRPr="001B4944">
        <w:t>(prot. Nr.6 27.§</w:t>
      </w:r>
      <w:r w:rsidR="00C853C1">
        <w:t xml:space="preserve"> 2.punkts</w:t>
      </w:r>
      <w:r w:rsidRPr="001B4944">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5F" w:rsidRDefault="00AE6F08">
    <w:pPr>
      <w:pStyle w:val="Header"/>
      <w:jc w:val="center"/>
    </w:pPr>
    <w:r>
      <w:rPr>
        <w:rFonts w:ascii="Times New Roman" w:hAnsi="Times New Roman"/>
      </w:rPr>
      <w:fldChar w:fldCharType="begin"/>
    </w:r>
    <w:r w:rsidR="00F8385F">
      <w:rPr>
        <w:rFonts w:ascii="Times New Roman" w:hAnsi="Times New Roman"/>
      </w:rPr>
      <w:instrText xml:space="preserve"> PAGE </w:instrText>
    </w:r>
    <w:r>
      <w:rPr>
        <w:rFonts w:ascii="Times New Roman" w:hAnsi="Times New Roman"/>
      </w:rPr>
      <w:fldChar w:fldCharType="separate"/>
    </w:r>
    <w:r w:rsidR="00352959">
      <w:rPr>
        <w:rFonts w:ascii="Times New Roman" w:hAnsi="Times New Roman"/>
        <w:noProof/>
      </w:rPr>
      <w:t>4</w:t>
    </w:r>
    <w:r>
      <w:rPr>
        <w:rFonts w:ascii="Times New Roman" w:hAnsi="Times New Roman"/>
      </w:rPr>
      <w:fldChar w:fldCharType="end"/>
    </w:r>
  </w:p>
  <w:p w:rsidR="00F8385F" w:rsidRDefault="00F838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B23"/>
    <w:multiLevelType w:val="hybridMultilevel"/>
    <w:tmpl w:val="41549022"/>
    <w:lvl w:ilvl="0" w:tplc="4174843A">
      <w:start w:val="19"/>
      <w:numFmt w:val="bullet"/>
      <w:lvlText w:val=""/>
      <w:lvlJc w:val="left"/>
      <w:pPr>
        <w:ind w:left="720" w:hanging="360"/>
      </w:pPr>
      <w:rPr>
        <w:rFonts w:ascii="Symbol" w:eastAsia="ヒラギノ角ゴ Pro W3"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6153BD"/>
    <w:multiLevelType w:val="multilevel"/>
    <w:tmpl w:val="98903EE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05A673AC"/>
    <w:multiLevelType w:val="hybridMultilevel"/>
    <w:tmpl w:val="B94082EA"/>
    <w:lvl w:ilvl="0" w:tplc="59CEC69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7561027"/>
    <w:multiLevelType w:val="hybridMultilevel"/>
    <w:tmpl w:val="CF6C01A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nsid w:val="078C426C"/>
    <w:multiLevelType w:val="hybridMultilevel"/>
    <w:tmpl w:val="CF5C9020"/>
    <w:lvl w:ilvl="0" w:tplc="C854EC52">
      <w:start w:val="1"/>
      <w:numFmt w:val="decimal"/>
      <w:lvlText w:val="%1)"/>
      <w:lvlJc w:val="left"/>
      <w:pPr>
        <w:ind w:left="360" w:hanging="360"/>
      </w:pPr>
      <w:rPr>
        <w:rFonts w:eastAsia="ヒラギノ角ゴ Pro W3"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09484089"/>
    <w:multiLevelType w:val="multilevel"/>
    <w:tmpl w:val="FCF63560"/>
    <w:styleLink w:val="LFO34"/>
    <w:lvl w:ilvl="0">
      <w:start w:val="1"/>
      <w:numFmt w:val="decimal"/>
      <w:pStyle w:val="Sarakstarindkopa1"/>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B6D7B19"/>
    <w:multiLevelType w:val="hybridMultilevel"/>
    <w:tmpl w:val="01AEB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DF65526"/>
    <w:multiLevelType w:val="hybridMultilevel"/>
    <w:tmpl w:val="81B8EC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711672"/>
    <w:multiLevelType w:val="hybridMultilevel"/>
    <w:tmpl w:val="80666C9A"/>
    <w:lvl w:ilvl="0" w:tplc="E7820BB8">
      <w:start w:val="1"/>
      <w:numFmt w:val="decimal"/>
      <w:lvlText w:val="%1)"/>
      <w:lvlJc w:val="left"/>
      <w:pPr>
        <w:ind w:left="1080" w:hanging="360"/>
      </w:pPr>
      <w:rPr>
        <w:rFonts w:ascii="Times New Roman" w:eastAsia="ヒラギノ角ゴ Pro W3"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0303DEF"/>
    <w:multiLevelType w:val="hybridMultilevel"/>
    <w:tmpl w:val="72DCF5F4"/>
    <w:lvl w:ilvl="0" w:tplc="13EC8B1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12C83051"/>
    <w:multiLevelType w:val="hybridMultilevel"/>
    <w:tmpl w:val="6BB479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34E53B4"/>
    <w:multiLevelType w:val="hybridMultilevel"/>
    <w:tmpl w:val="1214CAB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16EF1227"/>
    <w:multiLevelType w:val="hybridMultilevel"/>
    <w:tmpl w:val="6714D0F4"/>
    <w:lvl w:ilvl="0" w:tplc="59CEC69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1DA61258"/>
    <w:multiLevelType w:val="hybridMultilevel"/>
    <w:tmpl w:val="C4FA21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209A6154"/>
    <w:multiLevelType w:val="hybridMultilevel"/>
    <w:tmpl w:val="CDB6334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23CE5C0A"/>
    <w:multiLevelType w:val="hybridMultilevel"/>
    <w:tmpl w:val="7954E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531756D"/>
    <w:multiLevelType w:val="hybridMultilevel"/>
    <w:tmpl w:val="4A4C9B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26B529AB"/>
    <w:multiLevelType w:val="hybridMultilevel"/>
    <w:tmpl w:val="73D41136"/>
    <w:lvl w:ilvl="0" w:tplc="04260011">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27291451"/>
    <w:multiLevelType w:val="hybridMultilevel"/>
    <w:tmpl w:val="E5F0C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7941F11"/>
    <w:multiLevelType w:val="hybridMultilevel"/>
    <w:tmpl w:val="C972CFD6"/>
    <w:lvl w:ilvl="0" w:tplc="3E5C9EC8">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0">
    <w:nsid w:val="2F8F43B3"/>
    <w:multiLevelType w:val="hybridMultilevel"/>
    <w:tmpl w:val="D2768DDA"/>
    <w:lvl w:ilvl="0" w:tplc="63869CE6">
      <w:start w:val="1"/>
      <w:numFmt w:val="upp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nsid w:val="367016EF"/>
    <w:multiLevelType w:val="hybridMultilevel"/>
    <w:tmpl w:val="F92EF1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37561074"/>
    <w:multiLevelType w:val="hybridMultilevel"/>
    <w:tmpl w:val="832CD2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CF13114"/>
    <w:multiLevelType w:val="hybridMultilevel"/>
    <w:tmpl w:val="1FA8CB24"/>
    <w:lvl w:ilvl="0" w:tplc="CBEE1D4E">
      <w:start w:val="1"/>
      <w:numFmt w:val="bullet"/>
      <w:lvlText w:val="•"/>
      <w:lvlJc w:val="left"/>
      <w:pPr>
        <w:tabs>
          <w:tab w:val="num" w:pos="720"/>
        </w:tabs>
        <w:ind w:left="720" w:hanging="360"/>
      </w:pPr>
      <w:rPr>
        <w:rFonts w:ascii="Arial" w:hAnsi="Arial" w:hint="default"/>
      </w:rPr>
    </w:lvl>
    <w:lvl w:ilvl="1" w:tplc="BF664576" w:tentative="1">
      <w:start w:val="1"/>
      <w:numFmt w:val="bullet"/>
      <w:lvlText w:val="•"/>
      <w:lvlJc w:val="left"/>
      <w:pPr>
        <w:tabs>
          <w:tab w:val="num" w:pos="1440"/>
        </w:tabs>
        <w:ind w:left="1440" w:hanging="360"/>
      </w:pPr>
      <w:rPr>
        <w:rFonts w:ascii="Arial" w:hAnsi="Arial" w:hint="default"/>
      </w:rPr>
    </w:lvl>
    <w:lvl w:ilvl="2" w:tplc="0E481B34" w:tentative="1">
      <w:start w:val="1"/>
      <w:numFmt w:val="bullet"/>
      <w:lvlText w:val="•"/>
      <w:lvlJc w:val="left"/>
      <w:pPr>
        <w:tabs>
          <w:tab w:val="num" w:pos="2160"/>
        </w:tabs>
        <w:ind w:left="2160" w:hanging="360"/>
      </w:pPr>
      <w:rPr>
        <w:rFonts w:ascii="Arial" w:hAnsi="Arial" w:hint="default"/>
      </w:rPr>
    </w:lvl>
    <w:lvl w:ilvl="3" w:tplc="F2D43D46" w:tentative="1">
      <w:start w:val="1"/>
      <w:numFmt w:val="bullet"/>
      <w:lvlText w:val="•"/>
      <w:lvlJc w:val="left"/>
      <w:pPr>
        <w:tabs>
          <w:tab w:val="num" w:pos="2880"/>
        </w:tabs>
        <w:ind w:left="2880" w:hanging="360"/>
      </w:pPr>
      <w:rPr>
        <w:rFonts w:ascii="Arial" w:hAnsi="Arial" w:hint="default"/>
      </w:rPr>
    </w:lvl>
    <w:lvl w:ilvl="4" w:tplc="FC7CC1A8" w:tentative="1">
      <w:start w:val="1"/>
      <w:numFmt w:val="bullet"/>
      <w:lvlText w:val="•"/>
      <w:lvlJc w:val="left"/>
      <w:pPr>
        <w:tabs>
          <w:tab w:val="num" w:pos="3600"/>
        </w:tabs>
        <w:ind w:left="3600" w:hanging="360"/>
      </w:pPr>
      <w:rPr>
        <w:rFonts w:ascii="Arial" w:hAnsi="Arial" w:hint="default"/>
      </w:rPr>
    </w:lvl>
    <w:lvl w:ilvl="5" w:tplc="EB38863C" w:tentative="1">
      <w:start w:val="1"/>
      <w:numFmt w:val="bullet"/>
      <w:lvlText w:val="•"/>
      <w:lvlJc w:val="left"/>
      <w:pPr>
        <w:tabs>
          <w:tab w:val="num" w:pos="4320"/>
        </w:tabs>
        <w:ind w:left="4320" w:hanging="360"/>
      </w:pPr>
      <w:rPr>
        <w:rFonts w:ascii="Arial" w:hAnsi="Arial" w:hint="default"/>
      </w:rPr>
    </w:lvl>
    <w:lvl w:ilvl="6" w:tplc="4018584C" w:tentative="1">
      <w:start w:val="1"/>
      <w:numFmt w:val="bullet"/>
      <w:lvlText w:val="•"/>
      <w:lvlJc w:val="left"/>
      <w:pPr>
        <w:tabs>
          <w:tab w:val="num" w:pos="5040"/>
        </w:tabs>
        <w:ind w:left="5040" w:hanging="360"/>
      </w:pPr>
      <w:rPr>
        <w:rFonts w:ascii="Arial" w:hAnsi="Arial" w:hint="default"/>
      </w:rPr>
    </w:lvl>
    <w:lvl w:ilvl="7" w:tplc="E8BAE752" w:tentative="1">
      <w:start w:val="1"/>
      <w:numFmt w:val="bullet"/>
      <w:lvlText w:val="•"/>
      <w:lvlJc w:val="left"/>
      <w:pPr>
        <w:tabs>
          <w:tab w:val="num" w:pos="5760"/>
        </w:tabs>
        <w:ind w:left="5760" w:hanging="360"/>
      </w:pPr>
      <w:rPr>
        <w:rFonts w:ascii="Arial" w:hAnsi="Arial" w:hint="default"/>
      </w:rPr>
    </w:lvl>
    <w:lvl w:ilvl="8" w:tplc="E7F8B3BA" w:tentative="1">
      <w:start w:val="1"/>
      <w:numFmt w:val="bullet"/>
      <w:lvlText w:val="•"/>
      <w:lvlJc w:val="left"/>
      <w:pPr>
        <w:tabs>
          <w:tab w:val="num" w:pos="6480"/>
        </w:tabs>
        <w:ind w:left="6480" w:hanging="360"/>
      </w:pPr>
      <w:rPr>
        <w:rFonts w:ascii="Arial" w:hAnsi="Arial" w:hint="default"/>
      </w:rPr>
    </w:lvl>
  </w:abstractNum>
  <w:abstractNum w:abstractNumId="24">
    <w:nsid w:val="3EA90F5C"/>
    <w:multiLevelType w:val="hybridMultilevel"/>
    <w:tmpl w:val="DBB8CAD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5">
    <w:nsid w:val="40DD2A1B"/>
    <w:multiLevelType w:val="hybridMultilevel"/>
    <w:tmpl w:val="6714D0F4"/>
    <w:lvl w:ilvl="0" w:tplc="59CEC69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429B6717"/>
    <w:multiLevelType w:val="hybridMultilevel"/>
    <w:tmpl w:val="CDA030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C116E2D"/>
    <w:multiLevelType w:val="hybridMultilevel"/>
    <w:tmpl w:val="0DB41C3C"/>
    <w:lvl w:ilvl="0" w:tplc="70C0CFA8">
      <w:start w:val="1"/>
      <w:numFmt w:val="bullet"/>
      <w:lvlText w:val="•"/>
      <w:lvlJc w:val="left"/>
      <w:pPr>
        <w:tabs>
          <w:tab w:val="num" w:pos="720"/>
        </w:tabs>
        <w:ind w:left="720" w:hanging="360"/>
      </w:pPr>
      <w:rPr>
        <w:rFonts w:ascii="Arial" w:hAnsi="Arial" w:hint="default"/>
      </w:rPr>
    </w:lvl>
    <w:lvl w:ilvl="1" w:tplc="DFD0AEFC" w:tentative="1">
      <w:start w:val="1"/>
      <w:numFmt w:val="bullet"/>
      <w:lvlText w:val="•"/>
      <w:lvlJc w:val="left"/>
      <w:pPr>
        <w:tabs>
          <w:tab w:val="num" w:pos="1440"/>
        </w:tabs>
        <w:ind w:left="1440" w:hanging="360"/>
      </w:pPr>
      <w:rPr>
        <w:rFonts w:ascii="Arial" w:hAnsi="Arial" w:hint="default"/>
      </w:rPr>
    </w:lvl>
    <w:lvl w:ilvl="2" w:tplc="78D85888" w:tentative="1">
      <w:start w:val="1"/>
      <w:numFmt w:val="bullet"/>
      <w:lvlText w:val="•"/>
      <w:lvlJc w:val="left"/>
      <w:pPr>
        <w:tabs>
          <w:tab w:val="num" w:pos="2160"/>
        </w:tabs>
        <w:ind w:left="2160" w:hanging="360"/>
      </w:pPr>
      <w:rPr>
        <w:rFonts w:ascii="Arial" w:hAnsi="Arial" w:hint="default"/>
      </w:rPr>
    </w:lvl>
    <w:lvl w:ilvl="3" w:tplc="F1389016" w:tentative="1">
      <w:start w:val="1"/>
      <w:numFmt w:val="bullet"/>
      <w:lvlText w:val="•"/>
      <w:lvlJc w:val="left"/>
      <w:pPr>
        <w:tabs>
          <w:tab w:val="num" w:pos="2880"/>
        </w:tabs>
        <w:ind w:left="2880" w:hanging="360"/>
      </w:pPr>
      <w:rPr>
        <w:rFonts w:ascii="Arial" w:hAnsi="Arial" w:hint="default"/>
      </w:rPr>
    </w:lvl>
    <w:lvl w:ilvl="4" w:tplc="440CFECE" w:tentative="1">
      <w:start w:val="1"/>
      <w:numFmt w:val="bullet"/>
      <w:lvlText w:val="•"/>
      <w:lvlJc w:val="left"/>
      <w:pPr>
        <w:tabs>
          <w:tab w:val="num" w:pos="3600"/>
        </w:tabs>
        <w:ind w:left="3600" w:hanging="360"/>
      </w:pPr>
      <w:rPr>
        <w:rFonts w:ascii="Arial" w:hAnsi="Arial" w:hint="default"/>
      </w:rPr>
    </w:lvl>
    <w:lvl w:ilvl="5" w:tplc="D70808B2" w:tentative="1">
      <w:start w:val="1"/>
      <w:numFmt w:val="bullet"/>
      <w:lvlText w:val="•"/>
      <w:lvlJc w:val="left"/>
      <w:pPr>
        <w:tabs>
          <w:tab w:val="num" w:pos="4320"/>
        </w:tabs>
        <w:ind w:left="4320" w:hanging="360"/>
      </w:pPr>
      <w:rPr>
        <w:rFonts w:ascii="Arial" w:hAnsi="Arial" w:hint="default"/>
      </w:rPr>
    </w:lvl>
    <w:lvl w:ilvl="6" w:tplc="FE0E00F6" w:tentative="1">
      <w:start w:val="1"/>
      <w:numFmt w:val="bullet"/>
      <w:lvlText w:val="•"/>
      <w:lvlJc w:val="left"/>
      <w:pPr>
        <w:tabs>
          <w:tab w:val="num" w:pos="5040"/>
        </w:tabs>
        <w:ind w:left="5040" w:hanging="360"/>
      </w:pPr>
      <w:rPr>
        <w:rFonts w:ascii="Arial" w:hAnsi="Arial" w:hint="default"/>
      </w:rPr>
    </w:lvl>
    <w:lvl w:ilvl="7" w:tplc="4F3E5CE2" w:tentative="1">
      <w:start w:val="1"/>
      <w:numFmt w:val="bullet"/>
      <w:lvlText w:val="•"/>
      <w:lvlJc w:val="left"/>
      <w:pPr>
        <w:tabs>
          <w:tab w:val="num" w:pos="5760"/>
        </w:tabs>
        <w:ind w:left="5760" w:hanging="360"/>
      </w:pPr>
      <w:rPr>
        <w:rFonts w:ascii="Arial" w:hAnsi="Arial" w:hint="default"/>
      </w:rPr>
    </w:lvl>
    <w:lvl w:ilvl="8" w:tplc="ADD07628" w:tentative="1">
      <w:start w:val="1"/>
      <w:numFmt w:val="bullet"/>
      <w:lvlText w:val="•"/>
      <w:lvlJc w:val="left"/>
      <w:pPr>
        <w:tabs>
          <w:tab w:val="num" w:pos="6480"/>
        </w:tabs>
        <w:ind w:left="6480" w:hanging="360"/>
      </w:pPr>
      <w:rPr>
        <w:rFonts w:ascii="Arial" w:hAnsi="Arial" w:hint="default"/>
      </w:rPr>
    </w:lvl>
  </w:abstractNum>
  <w:abstractNum w:abstractNumId="28">
    <w:nsid w:val="4CF75380"/>
    <w:multiLevelType w:val="hybridMultilevel"/>
    <w:tmpl w:val="B94082EA"/>
    <w:lvl w:ilvl="0" w:tplc="59CEC69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nsid w:val="53802398"/>
    <w:multiLevelType w:val="hybridMultilevel"/>
    <w:tmpl w:val="63C84FE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nsid w:val="54F20449"/>
    <w:multiLevelType w:val="hybridMultilevel"/>
    <w:tmpl w:val="3E221DD8"/>
    <w:lvl w:ilvl="0" w:tplc="043272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nsid w:val="58B96D71"/>
    <w:multiLevelType w:val="hybridMultilevel"/>
    <w:tmpl w:val="A1E69D5A"/>
    <w:lvl w:ilvl="0" w:tplc="2EBAF706">
      <w:start w:val="1"/>
      <w:numFmt w:val="decimal"/>
      <w:lvlText w:val="%1)"/>
      <w:lvlJc w:val="left"/>
      <w:pPr>
        <w:ind w:left="720" w:hanging="360"/>
      </w:pPr>
      <w:rPr>
        <w:rFonts w:ascii="Times New Roman" w:eastAsia="ヒラギノ角ゴ Pro W3"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DEB4C5A"/>
    <w:multiLevelType w:val="hybridMultilevel"/>
    <w:tmpl w:val="98EE6E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FB144EA"/>
    <w:multiLevelType w:val="hybridMultilevel"/>
    <w:tmpl w:val="EF2026CC"/>
    <w:lvl w:ilvl="0" w:tplc="DE6C7756">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nsid w:val="60433CEE"/>
    <w:multiLevelType w:val="hybridMultilevel"/>
    <w:tmpl w:val="5BAC62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nsid w:val="60F84EC1"/>
    <w:multiLevelType w:val="hybridMultilevel"/>
    <w:tmpl w:val="0FBE4BF2"/>
    <w:lvl w:ilvl="0" w:tplc="134232EC">
      <w:start w:val="1"/>
      <w:numFmt w:val="decimal"/>
      <w:lvlText w:val="%1)"/>
      <w:lvlJc w:val="left"/>
      <w:pPr>
        <w:ind w:left="927" w:hanging="360"/>
      </w:pPr>
      <w:rPr>
        <w:rFonts w:hint="default"/>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nsid w:val="62326ACB"/>
    <w:multiLevelType w:val="hybridMultilevel"/>
    <w:tmpl w:val="821278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nsid w:val="66A23080"/>
    <w:multiLevelType w:val="hybridMultilevel"/>
    <w:tmpl w:val="0AC23234"/>
    <w:lvl w:ilvl="0" w:tplc="8E8ABC8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nsid w:val="69570A3D"/>
    <w:multiLevelType w:val="hybridMultilevel"/>
    <w:tmpl w:val="E02A2F34"/>
    <w:lvl w:ilvl="0" w:tplc="04260011">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EB67B3D"/>
    <w:multiLevelType w:val="hybridMultilevel"/>
    <w:tmpl w:val="82EE8712"/>
    <w:lvl w:ilvl="0" w:tplc="D5A00A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nsid w:val="71A068C7"/>
    <w:multiLevelType w:val="hybridMultilevel"/>
    <w:tmpl w:val="635AD0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756754F"/>
    <w:multiLevelType w:val="hybridMultilevel"/>
    <w:tmpl w:val="67361DAA"/>
    <w:lvl w:ilvl="0" w:tplc="43C2DB94">
      <w:start w:val="1"/>
      <w:numFmt w:val="bullet"/>
      <w:lvlText w:val="•"/>
      <w:lvlJc w:val="left"/>
      <w:pPr>
        <w:tabs>
          <w:tab w:val="num" w:pos="720"/>
        </w:tabs>
        <w:ind w:left="720" w:hanging="360"/>
      </w:pPr>
      <w:rPr>
        <w:rFonts w:ascii="Arial" w:hAnsi="Arial" w:hint="default"/>
      </w:rPr>
    </w:lvl>
    <w:lvl w:ilvl="1" w:tplc="49245BDE" w:tentative="1">
      <w:start w:val="1"/>
      <w:numFmt w:val="bullet"/>
      <w:lvlText w:val="•"/>
      <w:lvlJc w:val="left"/>
      <w:pPr>
        <w:tabs>
          <w:tab w:val="num" w:pos="1440"/>
        </w:tabs>
        <w:ind w:left="1440" w:hanging="360"/>
      </w:pPr>
      <w:rPr>
        <w:rFonts w:ascii="Arial" w:hAnsi="Arial" w:hint="default"/>
      </w:rPr>
    </w:lvl>
    <w:lvl w:ilvl="2" w:tplc="AE7C357C" w:tentative="1">
      <w:start w:val="1"/>
      <w:numFmt w:val="bullet"/>
      <w:lvlText w:val="•"/>
      <w:lvlJc w:val="left"/>
      <w:pPr>
        <w:tabs>
          <w:tab w:val="num" w:pos="2160"/>
        </w:tabs>
        <w:ind w:left="2160" w:hanging="360"/>
      </w:pPr>
      <w:rPr>
        <w:rFonts w:ascii="Arial" w:hAnsi="Arial" w:hint="default"/>
      </w:rPr>
    </w:lvl>
    <w:lvl w:ilvl="3" w:tplc="5388FCFA" w:tentative="1">
      <w:start w:val="1"/>
      <w:numFmt w:val="bullet"/>
      <w:lvlText w:val="•"/>
      <w:lvlJc w:val="left"/>
      <w:pPr>
        <w:tabs>
          <w:tab w:val="num" w:pos="2880"/>
        </w:tabs>
        <w:ind w:left="2880" w:hanging="360"/>
      </w:pPr>
      <w:rPr>
        <w:rFonts w:ascii="Arial" w:hAnsi="Arial" w:hint="default"/>
      </w:rPr>
    </w:lvl>
    <w:lvl w:ilvl="4" w:tplc="B884573E" w:tentative="1">
      <w:start w:val="1"/>
      <w:numFmt w:val="bullet"/>
      <w:lvlText w:val="•"/>
      <w:lvlJc w:val="left"/>
      <w:pPr>
        <w:tabs>
          <w:tab w:val="num" w:pos="3600"/>
        </w:tabs>
        <w:ind w:left="3600" w:hanging="360"/>
      </w:pPr>
      <w:rPr>
        <w:rFonts w:ascii="Arial" w:hAnsi="Arial" w:hint="default"/>
      </w:rPr>
    </w:lvl>
    <w:lvl w:ilvl="5" w:tplc="38880E80" w:tentative="1">
      <w:start w:val="1"/>
      <w:numFmt w:val="bullet"/>
      <w:lvlText w:val="•"/>
      <w:lvlJc w:val="left"/>
      <w:pPr>
        <w:tabs>
          <w:tab w:val="num" w:pos="4320"/>
        </w:tabs>
        <w:ind w:left="4320" w:hanging="360"/>
      </w:pPr>
      <w:rPr>
        <w:rFonts w:ascii="Arial" w:hAnsi="Arial" w:hint="default"/>
      </w:rPr>
    </w:lvl>
    <w:lvl w:ilvl="6" w:tplc="BC6ACCDA" w:tentative="1">
      <w:start w:val="1"/>
      <w:numFmt w:val="bullet"/>
      <w:lvlText w:val="•"/>
      <w:lvlJc w:val="left"/>
      <w:pPr>
        <w:tabs>
          <w:tab w:val="num" w:pos="5040"/>
        </w:tabs>
        <w:ind w:left="5040" w:hanging="360"/>
      </w:pPr>
      <w:rPr>
        <w:rFonts w:ascii="Arial" w:hAnsi="Arial" w:hint="default"/>
      </w:rPr>
    </w:lvl>
    <w:lvl w:ilvl="7" w:tplc="657E2DA2" w:tentative="1">
      <w:start w:val="1"/>
      <w:numFmt w:val="bullet"/>
      <w:lvlText w:val="•"/>
      <w:lvlJc w:val="left"/>
      <w:pPr>
        <w:tabs>
          <w:tab w:val="num" w:pos="5760"/>
        </w:tabs>
        <w:ind w:left="5760" w:hanging="360"/>
      </w:pPr>
      <w:rPr>
        <w:rFonts w:ascii="Arial" w:hAnsi="Arial" w:hint="default"/>
      </w:rPr>
    </w:lvl>
    <w:lvl w:ilvl="8" w:tplc="F27646A2" w:tentative="1">
      <w:start w:val="1"/>
      <w:numFmt w:val="bullet"/>
      <w:lvlText w:val="•"/>
      <w:lvlJc w:val="left"/>
      <w:pPr>
        <w:tabs>
          <w:tab w:val="num" w:pos="6480"/>
        </w:tabs>
        <w:ind w:left="6480" w:hanging="360"/>
      </w:pPr>
      <w:rPr>
        <w:rFonts w:ascii="Arial" w:hAnsi="Arial" w:hint="default"/>
      </w:rPr>
    </w:lvl>
  </w:abstractNum>
  <w:abstractNum w:abstractNumId="42">
    <w:nsid w:val="78A35412"/>
    <w:multiLevelType w:val="hybridMultilevel"/>
    <w:tmpl w:val="C2886722"/>
    <w:lvl w:ilvl="0" w:tplc="2FCABC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nsid w:val="7E060900"/>
    <w:multiLevelType w:val="hybridMultilevel"/>
    <w:tmpl w:val="6DFE3EA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16"/>
  </w:num>
  <w:num w:numId="5">
    <w:abstractNumId w:val="36"/>
  </w:num>
  <w:num w:numId="6">
    <w:abstractNumId w:val="8"/>
  </w:num>
  <w:num w:numId="7">
    <w:abstractNumId w:val="26"/>
  </w:num>
  <w:num w:numId="8">
    <w:abstractNumId w:val="34"/>
  </w:num>
  <w:num w:numId="9">
    <w:abstractNumId w:val="37"/>
  </w:num>
  <w:num w:numId="10">
    <w:abstractNumId w:val="42"/>
  </w:num>
  <w:num w:numId="11">
    <w:abstractNumId w:val="43"/>
  </w:num>
  <w:num w:numId="12">
    <w:abstractNumId w:val="18"/>
  </w:num>
  <w:num w:numId="13">
    <w:abstractNumId w:val="2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
  </w:num>
  <w:num w:numId="17">
    <w:abstractNumId w:val="23"/>
  </w:num>
  <w:num w:numId="18">
    <w:abstractNumId w:val="27"/>
  </w:num>
  <w:num w:numId="19">
    <w:abstractNumId w:val="10"/>
  </w:num>
  <w:num w:numId="20">
    <w:abstractNumId w:val="13"/>
  </w:num>
  <w:num w:numId="21">
    <w:abstractNumId w:val="41"/>
  </w:num>
  <w:num w:numId="22">
    <w:abstractNumId w:val="3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
  </w:num>
  <w:num w:numId="26">
    <w:abstractNumId w:val="29"/>
  </w:num>
  <w:num w:numId="27">
    <w:abstractNumId w:val="30"/>
  </w:num>
  <w:num w:numId="28">
    <w:abstractNumId w:val="0"/>
  </w:num>
  <w:num w:numId="29">
    <w:abstractNumId w:val="4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5"/>
  </w:num>
  <w:num w:numId="36">
    <w:abstractNumId w:val="35"/>
  </w:num>
  <w:num w:numId="37">
    <w:abstractNumId w:val="7"/>
  </w:num>
  <w:num w:numId="38">
    <w:abstractNumId w:val="19"/>
  </w:num>
  <w:num w:numId="39">
    <w:abstractNumId w:val="9"/>
  </w:num>
  <w:num w:numId="40">
    <w:abstractNumId w:val="6"/>
  </w:num>
  <w:num w:numId="41">
    <w:abstractNumId w:val="31"/>
  </w:num>
  <w:num w:numId="42">
    <w:abstractNumId w:val="22"/>
  </w:num>
  <w:num w:numId="43">
    <w:abstractNumId w:val="2"/>
  </w:num>
  <w:num w:numId="44">
    <w:abstractNumId w:val="38"/>
  </w:num>
  <w:num w:numId="45">
    <w:abstractNumId w:val="25"/>
  </w:num>
  <w:num w:numId="46">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409D"/>
    <w:rsid w:val="00000626"/>
    <w:rsid w:val="0000095C"/>
    <w:rsid w:val="00000BE0"/>
    <w:rsid w:val="000021ED"/>
    <w:rsid w:val="00002698"/>
    <w:rsid w:val="00003339"/>
    <w:rsid w:val="00005513"/>
    <w:rsid w:val="00006A84"/>
    <w:rsid w:val="00007DD4"/>
    <w:rsid w:val="0001189E"/>
    <w:rsid w:val="000136F7"/>
    <w:rsid w:val="00014824"/>
    <w:rsid w:val="00014BAA"/>
    <w:rsid w:val="00017F62"/>
    <w:rsid w:val="00022353"/>
    <w:rsid w:val="000249A0"/>
    <w:rsid w:val="00024AC7"/>
    <w:rsid w:val="0002630B"/>
    <w:rsid w:val="000264AC"/>
    <w:rsid w:val="00026711"/>
    <w:rsid w:val="00026EAD"/>
    <w:rsid w:val="00027E57"/>
    <w:rsid w:val="00027FC8"/>
    <w:rsid w:val="00030AAC"/>
    <w:rsid w:val="000312C0"/>
    <w:rsid w:val="00032DB6"/>
    <w:rsid w:val="00033124"/>
    <w:rsid w:val="0003371C"/>
    <w:rsid w:val="00035743"/>
    <w:rsid w:val="00037005"/>
    <w:rsid w:val="00040217"/>
    <w:rsid w:val="000403A9"/>
    <w:rsid w:val="00041F36"/>
    <w:rsid w:val="00041FF9"/>
    <w:rsid w:val="00042C01"/>
    <w:rsid w:val="00044BEE"/>
    <w:rsid w:val="00044F0E"/>
    <w:rsid w:val="00045A15"/>
    <w:rsid w:val="00045C5E"/>
    <w:rsid w:val="00045C9E"/>
    <w:rsid w:val="00046902"/>
    <w:rsid w:val="00046C3A"/>
    <w:rsid w:val="00047C68"/>
    <w:rsid w:val="000502D6"/>
    <w:rsid w:val="0005087B"/>
    <w:rsid w:val="000518A3"/>
    <w:rsid w:val="000572A9"/>
    <w:rsid w:val="00057E70"/>
    <w:rsid w:val="0006013A"/>
    <w:rsid w:val="000606D0"/>
    <w:rsid w:val="00060786"/>
    <w:rsid w:val="000609B8"/>
    <w:rsid w:val="0006174B"/>
    <w:rsid w:val="000617D7"/>
    <w:rsid w:val="000619F8"/>
    <w:rsid w:val="00062F8F"/>
    <w:rsid w:val="00064D7E"/>
    <w:rsid w:val="00065424"/>
    <w:rsid w:val="00066177"/>
    <w:rsid w:val="000670A9"/>
    <w:rsid w:val="00067756"/>
    <w:rsid w:val="00070813"/>
    <w:rsid w:val="00070ABC"/>
    <w:rsid w:val="00073616"/>
    <w:rsid w:val="00073997"/>
    <w:rsid w:val="00074BBC"/>
    <w:rsid w:val="000757C1"/>
    <w:rsid w:val="00076689"/>
    <w:rsid w:val="00076696"/>
    <w:rsid w:val="00077AF0"/>
    <w:rsid w:val="00081992"/>
    <w:rsid w:val="0008490F"/>
    <w:rsid w:val="00085ED4"/>
    <w:rsid w:val="000862C3"/>
    <w:rsid w:val="00086C5C"/>
    <w:rsid w:val="00087408"/>
    <w:rsid w:val="00087CF7"/>
    <w:rsid w:val="00090224"/>
    <w:rsid w:val="00091E11"/>
    <w:rsid w:val="00092730"/>
    <w:rsid w:val="00094361"/>
    <w:rsid w:val="0009672E"/>
    <w:rsid w:val="0009784C"/>
    <w:rsid w:val="000A0E31"/>
    <w:rsid w:val="000A29C3"/>
    <w:rsid w:val="000A2B45"/>
    <w:rsid w:val="000A3F22"/>
    <w:rsid w:val="000A41C1"/>
    <w:rsid w:val="000A43C3"/>
    <w:rsid w:val="000A5073"/>
    <w:rsid w:val="000A5C01"/>
    <w:rsid w:val="000B0F5E"/>
    <w:rsid w:val="000B1396"/>
    <w:rsid w:val="000B1F0B"/>
    <w:rsid w:val="000B1FE6"/>
    <w:rsid w:val="000B2A02"/>
    <w:rsid w:val="000B2BB5"/>
    <w:rsid w:val="000B395B"/>
    <w:rsid w:val="000B3C9B"/>
    <w:rsid w:val="000B3E4D"/>
    <w:rsid w:val="000B4CA2"/>
    <w:rsid w:val="000B5A2A"/>
    <w:rsid w:val="000B5B0E"/>
    <w:rsid w:val="000B6B10"/>
    <w:rsid w:val="000B716B"/>
    <w:rsid w:val="000C01AA"/>
    <w:rsid w:val="000C01CB"/>
    <w:rsid w:val="000C1A78"/>
    <w:rsid w:val="000C254F"/>
    <w:rsid w:val="000C3DA4"/>
    <w:rsid w:val="000C4FCC"/>
    <w:rsid w:val="000C5E0D"/>
    <w:rsid w:val="000C6614"/>
    <w:rsid w:val="000D107E"/>
    <w:rsid w:val="000D167C"/>
    <w:rsid w:val="000D1915"/>
    <w:rsid w:val="000D1ABB"/>
    <w:rsid w:val="000D20E9"/>
    <w:rsid w:val="000D2933"/>
    <w:rsid w:val="000D5D93"/>
    <w:rsid w:val="000D7856"/>
    <w:rsid w:val="000E171B"/>
    <w:rsid w:val="000E1979"/>
    <w:rsid w:val="000E235D"/>
    <w:rsid w:val="000E3EA4"/>
    <w:rsid w:val="000E3F69"/>
    <w:rsid w:val="000E40FA"/>
    <w:rsid w:val="000E5030"/>
    <w:rsid w:val="000E5D1E"/>
    <w:rsid w:val="000E6843"/>
    <w:rsid w:val="000E6995"/>
    <w:rsid w:val="000E6B20"/>
    <w:rsid w:val="000E6CC8"/>
    <w:rsid w:val="000F1543"/>
    <w:rsid w:val="000F3010"/>
    <w:rsid w:val="000F3453"/>
    <w:rsid w:val="000F40BB"/>
    <w:rsid w:val="000F45C2"/>
    <w:rsid w:val="000F4EA4"/>
    <w:rsid w:val="000F6044"/>
    <w:rsid w:val="000F6FBD"/>
    <w:rsid w:val="0010146B"/>
    <w:rsid w:val="00101512"/>
    <w:rsid w:val="00102203"/>
    <w:rsid w:val="001033DC"/>
    <w:rsid w:val="001037F0"/>
    <w:rsid w:val="00103E09"/>
    <w:rsid w:val="00104BF2"/>
    <w:rsid w:val="00104DA3"/>
    <w:rsid w:val="00105228"/>
    <w:rsid w:val="00105347"/>
    <w:rsid w:val="001054E9"/>
    <w:rsid w:val="0010573B"/>
    <w:rsid w:val="00106275"/>
    <w:rsid w:val="001062B3"/>
    <w:rsid w:val="00106CA1"/>
    <w:rsid w:val="0010730C"/>
    <w:rsid w:val="001111E6"/>
    <w:rsid w:val="00112380"/>
    <w:rsid w:val="00113311"/>
    <w:rsid w:val="00115B91"/>
    <w:rsid w:val="0011717D"/>
    <w:rsid w:val="00117966"/>
    <w:rsid w:val="0012002B"/>
    <w:rsid w:val="0012219A"/>
    <w:rsid w:val="0012333E"/>
    <w:rsid w:val="0012334D"/>
    <w:rsid w:val="00124101"/>
    <w:rsid w:val="001243D5"/>
    <w:rsid w:val="001268FE"/>
    <w:rsid w:val="001275FB"/>
    <w:rsid w:val="001331E7"/>
    <w:rsid w:val="0013628A"/>
    <w:rsid w:val="0013693E"/>
    <w:rsid w:val="00137C7E"/>
    <w:rsid w:val="00140292"/>
    <w:rsid w:val="00140300"/>
    <w:rsid w:val="001408E1"/>
    <w:rsid w:val="00142AD9"/>
    <w:rsid w:val="00143208"/>
    <w:rsid w:val="001437C1"/>
    <w:rsid w:val="00143E70"/>
    <w:rsid w:val="00144B79"/>
    <w:rsid w:val="001450DC"/>
    <w:rsid w:val="00145AAD"/>
    <w:rsid w:val="00146B3D"/>
    <w:rsid w:val="00147011"/>
    <w:rsid w:val="00147074"/>
    <w:rsid w:val="00150925"/>
    <w:rsid w:val="00150ACB"/>
    <w:rsid w:val="0015134E"/>
    <w:rsid w:val="00155A77"/>
    <w:rsid w:val="0015629D"/>
    <w:rsid w:val="00156DF0"/>
    <w:rsid w:val="00157741"/>
    <w:rsid w:val="0016017F"/>
    <w:rsid w:val="00160711"/>
    <w:rsid w:val="0016236C"/>
    <w:rsid w:val="00162815"/>
    <w:rsid w:val="0016290E"/>
    <w:rsid w:val="0016324C"/>
    <w:rsid w:val="00163AE0"/>
    <w:rsid w:val="001641AE"/>
    <w:rsid w:val="0016439F"/>
    <w:rsid w:val="0016498F"/>
    <w:rsid w:val="00165231"/>
    <w:rsid w:val="00167267"/>
    <w:rsid w:val="00167A33"/>
    <w:rsid w:val="001706C0"/>
    <w:rsid w:val="00172A11"/>
    <w:rsid w:val="00172E40"/>
    <w:rsid w:val="0017438F"/>
    <w:rsid w:val="0017481B"/>
    <w:rsid w:val="00176051"/>
    <w:rsid w:val="00176338"/>
    <w:rsid w:val="001774AD"/>
    <w:rsid w:val="00177956"/>
    <w:rsid w:val="00177AB6"/>
    <w:rsid w:val="00180721"/>
    <w:rsid w:val="001810B2"/>
    <w:rsid w:val="0018272A"/>
    <w:rsid w:val="00183E97"/>
    <w:rsid w:val="00184469"/>
    <w:rsid w:val="00187ADB"/>
    <w:rsid w:val="00190A27"/>
    <w:rsid w:val="00191B21"/>
    <w:rsid w:val="00193065"/>
    <w:rsid w:val="001933D6"/>
    <w:rsid w:val="00194551"/>
    <w:rsid w:val="0019544A"/>
    <w:rsid w:val="00195460"/>
    <w:rsid w:val="00196C74"/>
    <w:rsid w:val="00196D18"/>
    <w:rsid w:val="00197885"/>
    <w:rsid w:val="001A0462"/>
    <w:rsid w:val="001A152F"/>
    <w:rsid w:val="001A21D9"/>
    <w:rsid w:val="001A2390"/>
    <w:rsid w:val="001A2E08"/>
    <w:rsid w:val="001A351B"/>
    <w:rsid w:val="001A49C1"/>
    <w:rsid w:val="001A4FAB"/>
    <w:rsid w:val="001A596C"/>
    <w:rsid w:val="001A62B1"/>
    <w:rsid w:val="001A6ED8"/>
    <w:rsid w:val="001A6EF9"/>
    <w:rsid w:val="001A7074"/>
    <w:rsid w:val="001A79D8"/>
    <w:rsid w:val="001B038D"/>
    <w:rsid w:val="001B0DCE"/>
    <w:rsid w:val="001B0F85"/>
    <w:rsid w:val="001B15E6"/>
    <w:rsid w:val="001B26B9"/>
    <w:rsid w:val="001B2EEB"/>
    <w:rsid w:val="001B2FC3"/>
    <w:rsid w:val="001B2FD7"/>
    <w:rsid w:val="001B3C8B"/>
    <w:rsid w:val="001B3F14"/>
    <w:rsid w:val="001B4436"/>
    <w:rsid w:val="001B4944"/>
    <w:rsid w:val="001B703F"/>
    <w:rsid w:val="001C09DA"/>
    <w:rsid w:val="001C1391"/>
    <w:rsid w:val="001C3619"/>
    <w:rsid w:val="001C4900"/>
    <w:rsid w:val="001C4FFF"/>
    <w:rsid w:val="001C5470"/>
    <w:rsid w:val="001C630A"/>
    <w:rsid w:val="001C6461"/>
    <w:rsid w:val="001D0C9E"/>
    <w:rsid w:val="001D2ADC"/>
    <w:rsid w:val="001D2BF7"/>
    <w:rsid w:val="001D349D"/>
    <w:rsid w:val="001D5A4B"/>
    <w:rsid w:val="001D5E7F"/>
    <w:rsid w:val="001D731D"/>
    <w:rsid w:val="001D78AB"/>
    <w:rsid w:val="001E06A1"/>
    <w:rsid w:val="001E4C39"/>
    <w:rsid w:val="001E6A95"/>
    <w:rsid w:val="001F04D5"/>
    <w:rsid w:val="001F0537"/>
    <w:rsid w:val="001F05D6"/>
    <w:rsid w:val="001F2323"/>
    <w:rsid w:val="001F24F9"/>
    <w:rsid w:val="001F26E2"/>
    <w:rsid w:val="001F2CFC"/>
    <w:rsid w:val="001F30B7"/>
    <w:rsid w:val="001F3C59"/>
    <w:rsid w:val="001F44B8"/>
    <w:rsid w:val="001F5093"/>
    <w:rsid w:val="001F59D9"/>
    <w:rsid w:val="001F5E90"/>
    <w:rsid w:val="001F6435"/>
    <w:rsid w:val="001F740F"/>
    <w:rsid w:val="001F74D9"/>
    <w:rsid w:val="0020014E"/>
    <w:rsid w:val="002005DB"/>
    <w:rsid w:val="00200BD0"/>
    <w:rsid w:val="00201AF7"/>
    <w:rsid w:val="002029B5"/>
    <w:rsid w:val="00202E69"/>
    <w:rsid w:val="00204A83"/>
    <w:rsid w:val="00204A9B"/>
    <w:rsid w:val="00204CF9"/>
    <w:rsid w:val="00205BA8"/>
    <w:rsid w:val="002068CD"/>
    <w:rsid w:val="0020726B"/>
    <w:rsid w:val="00211392"/>
    <w:rsid w:val="00211D68"/>
    <w:rsid w:val="00211FD7"/>
    <w:rsid w:val="00213F51"/>
    <w:rsid w:val="00214B54"/>
    <w:rsid w:val="00220551"/>
    <w:rsid w:val="00221EF8"/>
    <w:rsid w:val="002229F4"/>
    <w:rsid w:val="002238F8"/>
    <w:rsid w:val="00224134"/>
    <w:rsid w:val="002275A3"/>
    <w:rsid w:val="00227C1C"/>
    <w:rsid w:val="00230A4E"/>
    <w:rsid w:val="00230AB5"/>
    <w:rsid w:val="00230CC8"/>
    <w:rsid w:val="00231826"/>
    <w:rsid w:val="0023183B"/>
    <w:rsid w:val="00231A6D"/>
    <w:rsid w:val="00231A9F"/>
    <w:rsid w:val="00231FC1"/>
    <w:rsid w:val="0023204B"/>
    <w:rsid w:val="0023332B"/>
    <w:rsid w:val="00236EA9"/>
    <w:rsid w:val="0023786D"/>
    <w:rsid w:val="002407A4"/>
    <w:rsid w:val="00242868"/>
    <w:rsid w:val="0024297E"/>
    <w:rsid w:val="0024303E"/>
    <w:rsid w:val="00245B26"/>
    <w:rsid w:val="002470F0"/>
    <w:rsid w:val="00247DD5"/>
    <w:rsid w:val="00250340"/>
    <w:rsid w:val="0025124C"/>
    <w:rsid w:val="0025212E"/>
    <w:rsid w:val="00252E95"/>
    <w:rsid w:val="00253A1B"/>
    <w:rsid w:val="00253E7E"/>
    <w:rsid w:val="00254627"/>
    <w:rsid w:val="0025463D"/>
    <w:rsid w:val="00254AD9"/>
    <w:rsid w:val="00255309"/>
    <w:rsid w:val="00256B20"/>
    <w:rsid w:val="00260051"/>
    <w:rsid w:val="002602D0"/>
    <w:rsid w:val="002612C1"/>
    <w:rsid w:val="002613B4"/>
    <w:rsid w:val="00262470"/>
    <w:rsid w:val="0026395F"/>
    <w:rsid w:val="00263B03"/>
    <w:rsid w:val="00263C84"/>
    <w:rsid w:val="00264304"/>
    <w:rsid w:val="00265DE9"/>
    <w:rsid w:val="002661AA"/>
    <w:rsid w:val="00266CCA"/>
    <w:rsid w:val="00267C31"/>
    <w:rsid w:val="002709E4"/>
    <w:rsid w:val="00270BA4"/>
    <w:rsid w:val="0027119F"/>
    <w:rsid w:val="00271426"/>
    <w:rsid w:val="00273D2E"/>
    <w:rsid w:val="00275FBC"/>
    <w:rsid w:val="002770C7"/>
    <w:rsid w:val="002813BE"/>
    <w:rsid w:val="0028171E"/>
    <w:rsid w:val="00281AA5"/>
    <w:rsid w:val="00282174"/>
    <w:rsid w:val="00282384"/>
    <w:rsid w:val="00282A5F"/>
    <w:rsid w:val="00282C8A"/>
    <w:rsid w:val="00282CBE"/>
    <w:rsid w:val="00283803"/>
    <w:rsid w:val="00283AE8"/>
    <w:rsid w:val="00285C1B"/>
    <w:rsid w:val="0028778C"/>
    <w:rsid w:val="00287FB3"/>
    <w:rsid w:val="0029452A"/>
    <w:rsid w:val="002948C7"/>
    <w:rsid w:val="0029618B"/>
    <w:rsid w:val="00296B78"/>
    <w:rsid w:val="00296F3D"/>
    <w:rsid w:val="00296FE1"/>
    <w:rsid w:val="002A12C4"/>
    <w:rsid w:val="002A1898"/>
    <w:rsid w:val="002A254A"/>
    <w:rsid w:val="002A2E8D"/>
    <w:rsid w:val="002A2EE8"/>
    <w:rsid w:val="002A3376"/>
    <w:rsid w:val="002A42D2"/>
    <w:rsid w:val="002A4A71"/>
    <w:rsid w:val="002A4FC0"/>
    <w:rsid w:val="002A603F"/>
    <w:rsid w:val="002A72A9"/>
    <w:rsid w:val="002B36C0"/>
    <w:rsid w:val="002C0679"/>
    <w:rsid w:val="002C2071"/>
    <w:rsid w:val="002C37F5"/>
    <w:rsid w:val="002C3AF9"/>
    <w:rsid w:val="002C4CB1"/>
    <w:rsid w:val="002C53F1"/>
    <w:rsid w:val="002C65C5"/>
    <w:rsid w:val="002C7167"/>
    <w:rsid w:val="002D1567"/>
    <w:rsid w:val="002D7614"/>
    <w:rsid w:val="002E0792"/>
    <w:rsid w:val="002E312F"/>
    <w:rsid w:val="002E38CC"/>
    <w:rsid w:val="002E42C3"/>
    <w:rsid w:val="002E448C"/>
    <w:rsid w:val="002E5110"/>
    <w:rsid w:val="002E559D"/>
    <w:rsid w:val="002E57C4"/>
    <w:rsid w:val="002E5B91"/>
    <w:rsid w:val="002E780D"/>
    <w:rsid w:val="002E7FBD"/>
    <w:rsid w:val="002F0C46"/>
    <w:rsid w:val="002F12A3"/>
    <w:rsid w:val="002F3129"/>
    <w:rsid w:val="002F3622"/>
    <w:rsid w:val="002F3E22"/>
    <w:rsid w:val="002F4111"/>
    <w:rsid w:val="002F6593"/>
    <w:rsid w:val="002F662F"/>
    <w:rsid w:val="002F6B7A"/>
    <w:rsid w:val="002F7376"/>
    <w:rsid w:val="00301D80"/>
    <w:rsid w:val="003033F6"/>
    <w:rsid w:val="00304040"/>
    <w:rsid w:val="00304CB8"/>
    <w:rsid w:val="0030550A"/>
    <w:rsid w:val="003064D5"/>
    <w:rsid w:val="003073CC"/>
    <w:rsid w:val="00314093"/>
    <w:rsid w:val="0031501A"/>
    <w:rsid w:val="00321074"/>
    <w:rsid w:val="00322BE0"/>
    <w:rsid w:val="00322E08"/>
    <w:rsid w:val="00322F28"/>
    <w:rsid w:val="00323486"/>
    <w:rsid w:val="003247D0"/>
    <w:rsid w:val="00324B5F"/>
    <w:rsid w:val="00324E8C"/>
    <w:rsid w:val="00325A94"/>
    <w:rsid w:val="00325B31"/>
    <w:rsid w:val="00327ED6"/>
    <w:rsid w:val="0033121A"/>
    <w:rsid w:val="00333359"/>
    <w:rsid w:val="00333813"/>
    <w:rsid w:val="00333837"/>
    <w:rsid w:val="0033420D"/>
    <w:rsid w:val="0033550E"/>
    <w:rsid w:val="00336077"/>
    <w:rsid w:val="00341133"/>
    <w:rsid w:val="00343157"/>
    <w:rsid w:val="003441F3"/>
    <w:rsid w:val="003457B1"/>
    <w:rsid w:val="00347523"/>
    <w:rsid w:val="003514B2"/>
    <w:rsid w:val="00352959"/>
    <w:rsid w:val="00353C0B"/>
    <w:rsid w:val="003545A8"/>
    <w:rsid w:val="00356994"/>
    <w:rsid w:val="00356CF5"/>
    <w:rsid w:val="0035796E"/>
    <w:rsid w:val="00360B23"/>
    <w:rsid w:val="003612D5"/>
    <w:rsid w:val="0036196A"/>
    <w:rsid w:val="00361B3E"/>
    <w:rsid w:val="003623FF"/>
    <w:rsid w:val="00362DAC"/>
    <w:rsid w:val="00363D74"/>
    <w:rsid w:val="00363FEA"/>
    <w:rsid w:val="00364252"/>
    <w:rsid w:val="00364C6A"/>
    <w:rsid w:val="00365627"/>
    <w:rsid w:val="003656A5"/>
    <w:rsid w:val="00365863"/>
    <w:rsid w:val="00366841"/>
    <w:rsid w:val="00367251"/>
    <w:rsid w:val="00370A12"/>
    <w:rsid w:val="00370D46"/>
    <w:rsid w:val="0037104E"/>
    <w:rsid w:val="00371236"/>
    <w:rsid w:val="00371744"/>
    <w:rsid w:val="00373028"/>
    <w:rsid w:val="00373168"/>
    <w:rsid w:val="0037535F"/>
    <w:rsid w:val="00377147"/>
    <w:rsid w:val="0037763F"/>
    <w:rsid w:val="003779F6"/>
    <w:rsid w:val="003801D4"/>
    <w:rsid w:val="00380A28"/>
    <w:rsid w:val="003826DC"/>
    <w:rsid w:val="003839F9"/>
    <w:rsid w:val="00383EDD"/>
    <w:rsid w:val="003847AC"/>
    <w:rsid w:val="003849D3"/>
    <w:rsid w:val="003863BB"/>
    <w:rsid w:val="003863E3"/>
    <w:rsid w:val="0038665D"/>
    <w:rsid w:val="0039043E"/>
    <w:rsid w:val="00390F8C"/>
    <w:rsid w:val="003911B4"/>
    <w:rsid w:val="00393462"/>
    <w:rsid w:val="003948AA"/>
    <w:rsid w:val="0039589B"/>
    <w:rsid w:val="00397720"/>
    <w:rsid w:val="003A0DF4"/>
    <w:rsid w:val="003A1B31"/>
    <w:rsid w:val="003A2030"/>
    <w:rsid w:val="003A2504"/>
    <w:rsid w:val="003A2C4A"/>
    <w:rsid w:val="003A32E1"/>
    <w:rsid w:val="003A3C41"/>
    <w:rsid w:val="003A49E8"/>
    <w:rsid w:val="003A4FFA"/>
    <w:rsid w:val="003A5462"/>
    <w:rsid w:val="003A59F8"/>
    <w:rsid w:val="003B092F"/>
    <w:rsid w:val="003B0EE1"/>
    <w:rsid w:val="003B1276"/>
    <w:rsid w:val="003B13A8"/>
    <w:rsid w:val="003B24B8"/>
    <w:rsid w:val="003B2654"/>
    <w:rsid w:val="003B37B9"/>
    <w:rsid w:val="003B4207"/>
    <w:rsid w:val="003B44A2"/>
    <w:rsid w:val="003B5428"/>
    <w:rsid w:val="003B5B6B"/>
    <w:rsid w:val="003B6479"/>
    <w:rsid w:val="003B6A0E"/>
    <w:rsid w:val="003B6ACE"/>
    <w:rsid w:val="003C0CC4"/>
    <w:rsid w:val="003C0E9F"/>
    <w:rsid w:val="003C0F52"/>
    <w:rsid w:val="003C0F95"/>
    <w:rsid w:val="003C120B"/>
    <w:rsid w:val="003C13EE"/>
    <w:rsid w:val="003C4ABF"/>
    <w:rsid w:val="003C5746"/>
    <w:rsid w:val="003D0321"/>
    <w:rsid w:val="003D18AB"/>
    <w:rsid w:val="003D2279"/>
    <w:rsid w:val="003D23C1"/>
    <w:rsid w:val="003D466E"/>
    <w:rsid w:val="003D728E"/>
    <w:rsid w:val="003D7A17"/>
    <w:rsid w:val="003D7ABB"/>
    <w:rsid w:val="003E0236"/>
    <w:rsid w:val="003E0357"/>
    <w:rsid w:val="003E0D60"/>
    <w:rsid w:val="003E0F57"/>
    <w:rsid w:val="003E1BB4"/>
    <w:rsid w:val="003E3886"/>
    <w:rsid w:val="003E3FEE"/>
    <w:rsid w:val="003E476E"/>
    <w:rsid w:val="003E504B"/>
    <w:rsid w:val="003E511E"/>
    <w:rsid w:val="003E5EDE"/>
    <w:rsid w:val="003E766A"/>
    <w:rsid w:val="003F054A"/>
    <w:rsid w:val="003F15DA"/>
    <w:rsid w:val="003F3E55"/>
    <w:rsid w:val="003F4963"/>
    <w:rsid w:val="003F70CF"/>
    <w:rsid w:val="003F7F08"/>
    <w:rsid w:val="00400389"/>
    <w:rsid w:val="004005F3"/>
    <w:rsid w:val="004008CA"/>
    <w:rsid w:val="0040103E"/>
    <w:rsid w:val="00401921"/>
    <w:rsid w:val="00401D9D"/>
    <w:rsid w:val="00402579"/>
    <w:rsid w:val="004025FC"/>
    <w:rsid w:val="00404E9C"/>
    <w:rsid w:val="0040605D"/>
    <w:rsid w:val="00406374"/>
    <w:rsid w:val="00406D19"/>
    <w:rsid w:val="00410397"/>
    <w:rsid w:val="00411D6D"/>
    <w:rsid w:val="00412856"/>
    <w:rsid w:val="00414447"/>
    <w:rsid w:val="00415D0F"/>
    <w:rsid w:val="0041601E"/>
    <w:rsid w:val="00416070"/>
    <w:rsid w:val="004201B0"/>
    <w:rsid w:val="004210C5"/>
    <w:rsid w:val="00421F2D"/>
    <w:rsid w:val="00422723"/>
    <w:rsid w:val="00422E6F"/>
    <w:rsid w:val="0042619F"/>
    <w:rsid w:val="004261C7"/>
    <w:rsid w:val="0042668B"/>
    <w:rsid w:val="00426D6C"/>
    <w:rsid w:val="00427AAA"/>
    <w:rsid w:val="00430AAE"/>
    <w:rsid w:val="0043116B"/>
    <w:rsid w:val="004316D0"/>
    <w:rsid w:val="00432BD3"/>
    <w:rsid w:val="00432D84"/>
    <w:rsid w:val="004336D3"/>
    <w:rsid w:val="00433F82"/>
    <w:rsid w:val="004345CF"/>
    <w:rsid w:val="004358DC"/>
    <w:rsid w:val="00435C58"/>
    <w:rsid w:val="00436156"/>
    <w:rsid w:val="0044107E"/>
    <w:rsid w:val="00442EBB"/>
    <w:rsid w:val="00444C8D"/>
    <w:rsid w:val="00444FF4"/>
    <w:rsid w:val="0044633D"/>
    <w:rsid w:val="00446386"/>
    <w:rsid w:val="004465F8"/>
    <w:rsid w:val="00447959"/>
    <w:rsid w:val="00451543"/>
    <w:rsid w:val="00451774"/>
    <w:rsid w:val="004531BE"/>
    <w:rsid w:val="00453978"/>
    <w:rsid w:val="004539CD"/>
    <w:rsid w:val="00453A2C"/>
    <w:rsid w:val="004547CD"/>
    <w:rsid w:val="00455342"/>
    <w:rsid w:val="00455430"/>
    <w:rsid w:val="004558FA"/>
    <w:rsid w:val="00457CFF"/>
    <w:rsid w:val="00460558"/>
    <w:rsid w:val="00460A63"/>
    <w:rsid w:val="00460EA6"/>
    <w:rsid w:val="0046351A"/>
    <w:rsid w:val="00465FAA"/>
    <w:rsid w:val="004715CF"/>
    <w:rsid w:val="00471BED"/>
    <w:rsid w:val="004738A9"/>
    <w:rsid w:val="00473F33"/>
    <w:rsid w:val="004740E2"/>
    <w:rsid w:val="0047494D"/>
    <w:rsid w:val="00475D96"/>
    <w:rsid w:val="0047642D"/>
    <w:rsid w:val="00477AF9"/>
    <w:rsid w:val="00477D68"/>
    <w:rsid w:val="00480858"/>
    <w:rsid w:val="004814A5"/>
    <w:rsid w:val="004849F1"/>
    <w:rsid w:val="004850C4"/>
    <w:rsid w:val="004852F1"/>
    <w:rsid w:val="004859F6"/>
    <w:rsid w:val="00485E12"/>
    <w:rsid w:val="00487640"/>
    <w:rsid w:val="00487A8B"/>
    <w:rsid w:val="00491425"/>
    <w:rsid w:val="00491BB0"/>
    <w:rsid w:val="00491E27"/>
    <w:rsid w:val="004922C8"/>
    <w:rsid w:val="004924CA"/>
    <w:rsid w:val="0049295D"/>
    <w:rsid w:val="004936DC"/>
    <w:rsid w:val="00493E4B"/>
    <w:rsid w:val="00494B9A"/>
    <w:rsid w:val="00495008"/>
    <w:rsid w:val="004951E4"/>
    <w:rsid w:val="004960DA"/>
    <w:rsid w:val="004961B3"/>
    <w:rsid w:val="00496904"/>
    <w:rsid w:val="00496B7D"/>
    <w:rsid w:val="004973B4"/>
    <w:rsid w:val="004975F2"/>
    <w:rsid w:val="004A0FCA"/>
    <w:rsid w:val="004A12BE"/>
    <w:rsid w:val="004A144E"/>
    <w:rsid w:val="004A1A91"/>
    <w:rsid w:val="004A1AC1"/>
    <w:rsid w:val="004A2121"/>
    <w:rsid w:val="004A2F5C"/>
    <w:rsid w:val="004A3F45"/>
    <w:rsid w:val="004A63D6"/>
    <w:rsid w:val="004A7BC5"/>
    <w:rsid w:val="004A7E8B"/>
    <w:rsid w:val="004B1D69"/>
    <w:rsid w:val="004B1EE7"/>
    <w:rsid w:val="004B278B"/>
    <w:rsid w:val="004B2A68"/>
    <w:rsid w:val="004B300E"/>
    <w:rsid w:val="004B34B7"/>
    <w:rsid w:val="004B4652"/>
    <w:rsid w:val="004B708C"/>
    <w:rsid w:val="004B72FA"/>
    <w:rsid w:val="004C05F2"/>
    <w:rsid w:val="004C0BFB"/>
    <w:rsid w:val="004C4575"/>
    <w:rsid w:val="004C4E0F"/>
    <w:rsid w:val="004C4EF3"/>
    <w:rsid w:val="004C5BD3"/>
    <w:rsid w:val="004C662B"/>
    <w:rsid w:val="004C736F"/>
    <w:rsid w:val="004C7380"/>
    <w:rsid w:val="004C7662"/>
    <w:rsid w:val="004C78F8"/>
    <w:rsid w:val="004D0401"/>
    <w:rsid w:val="004D205E"/>
    <w:rsid w:val="004D24C8"/>
    <w:rsid w:val="004D2B7A"/>
    <w:rsid w:val="004D526B"/>
    <w:rsid w:val="004D60A3"/>
    <w:rsid w:val="004D715F"/>
    <w:rsid w:val="004E0365"/>
    <w:rsid w:val="004E0862"/>
    <w:rsid w:val="004E1AD7"/>
    <w:rsid w:val="004E2A29"/>
    <w:rsid w:val="004E4026"/>
    <w:rsid w:val="004E44E5"/>
    <w:rsid w:val="004E4AA6"/>
    <w:rsid w:val="004E60AF"/>
    <w:rsid w:val="004E6186"/>
    <w:rsid w:val="004E78B7"/>
    <w:rsid w:val="004F04A8"/>
    <w:rsid w:val="004F0766"/>
    <w:rsid w:val="004F2341"/>
    <w:rsid w:val="004F2C0F"/>
    <w:rsid w:val="004F3284"/>
    <w:rsid w:val="004F5131"/>
    <w:rsid w:val="004F75B3"/>
    <w:rsid w:val="00503563"/>
    <w:rsid w:val="005037E2"/>
    <w:rsid w:val="00504CC7"/>
    <w:rsid w:val="005051A1"/>
    <w:rsid w:val="005054BE"/>
    <w:rsid w:val="00505B18"/>
    <w:rsid w:val="00505E98"/>
    <w:rsid w:val="0050660E"/>
    <w:rsid w:val="00507430"/>
    <w:rsid w:val="0050768F"/>
    <w:rsid w:val="00507EAC"/>
    <w:rsid w:val="00511843"/>
    <w:rsid w:val="00513F76"/>
    <w:rsid w:val="00515273"/>
    <w:rsid w:val="0051740D"/>
    <w:rsid w:val="00517DAA"/>
    <w:rsid w:val="00517EB1"/>
    <w:rsid w:val="005207B1"/>
    <w:rsid w:val="00520A2F"/>
    <w:rsid w:val="00521094"/>
    <w:rsid w:val="005220A1"/>
    <w:rsid w:val="005220A5"/>
    <w:rsid w:val="00522793"/>
    <w:rsid w:val="00522C95"/>
    <w:rsid w:val="00523ECD"/>
    <w:rsid w:val="0052546A"/>
    <w:rsid w:val="00526289"/>
    <w:rsid w:val="00527013"/>
    <w:rsid w:val="00530324"/>
    <w:rsid w:val="0053067B"/>
    <w:rsid w:val="005313F5"/>
    <w:rsid w:val="005340EB"/>
    <w:rsid w:val="0053737E"/>
    <w:rsid w:val="0053754D"/>
    <w:rsid w:val="0053776C"/>
    <w:rsid w:val="00540E5E"/>
    <w:rsid w:val="005440CD"/>
    <w:rsid w:val="00544541"/>
    <w:rsid w:val="005450CC"/>
    <w:rsid w:val="005455BA"/>
    <w:rsid w:val="005474E1"/>
    <w:rsid w:val="00547999"/>
    <w:rsid w:val="005504B5"/>
    <w:rsid w:val="00550AE0"/>
    <w:rsid w:val="0055147B"/>
    <w:rsid w:val="0055207D"/>
    <w:rsid w:val="00552CE3"/>
    <w:rsid w:val="0055355A"/>
    <w:rsid w:val="00553AD6"/>
    <w:rsid w:val="005543F8"/>
    <w:rsid w:val="005545A3"/>
    <w:rsid w:val="00554A87"/>
    <w:rsid w:val="00560194"/>
    <w:rsid w:val="005622DA"/>
    <w:rsid w:val="00564363"/>
    <w:rsid w:val="00564A90"/>
    <w:rsid w:val="005651A0"/>
    <w:rsid w:val="00565A9D"/>
    <w:rsid w:val="00567297"/>
    <w:rsid w:val="00567882"/>
    <w:rsid w:val="0057048F"/>
    <w:rsid w:val="005719B8"/>
    <w:rsid w:val="0057249E"/>
    <w:rsid w:val="00573B7B"/>
    <w:rsid w:val="005745A8"/>
    <w:rsid w:val="005746F6"/>
    <w:rsid w:val="005747BF"/>
    <w:rsid w:val="0057570E"/>
    <w:rsid w:val="00575875"/>
    <w:rsid w:val="00575CCE"/>
    <w:rsid w:val="00575EA3"/>
    <w:rsid w:val="005762DA"/>
    <w:rsid w:val="0057645A"/>
    <w:rsid w:val="00576880"/>
    <w:rsid w:val="00576A8C"/>
    <w:rsid w:val="0058276D"/>
    <w:rsid w:val="005828D3"/>
    <w:rsid w:val="005849BD"/>
    <w:rsid w:val="00585F8E"/>
    <w:rsid w:val="0058703A"/>
    <w:rsid w:val="00591F7C"/>
    <w:rsid w:val="00594A74"/>
    <w:rsid w:val="00595A8D"/>
    <w:rsid w:val="005960D2"/>
    <w:rsid w:val="00596D38"/>
    <w:rsid w:val="005A080C"/>
    <w:rsid w:val="005A0F7C"/>
    <w:rsid w:val="005A113F"/>
    <w:rsid w:val="005A25C3"/>
    <w:rsid w:val="005A2D3C"/>
    <w:rsid w:val="005A2EF5"/>
    <w:rsid w:val="005A3A70"/>
    <w:rsid w:val="005A4A91"/>
    <w:rsid w:val="005A4DE7"/>
    <w:rsid w:val="005A51A9"/>
    <w:rsid w:val="005A543B"/>
    <w:rsid w:val="005A6E63"/>
    <w:rsid w:val="005A7EF4"/>
    <w:rsid w:val="005B02A8"/>
    <w:rsid w:val="005B075E"/>
    <w:rsid w:val="005B2B6E"/>
    <w:rsid w:val="005B3FFF"/>
    <w:rsid w:val="005B42AC"/>
    <w:rsid w:val="005B56B4"/>
    <w:rsid w:val="005B6E08"/>
    <w:rsid w:val="005B798A"/>
    <w:rsid w:val="005C0DB7"/>
    <w:rsid w:val="005C1663"/>
    <w:rsid w:val="005C1775"/>
    <w:rsid w:val="005C2363"/>
    <w:rsid w:val="005C270B"/>
    <w:rsid w:val="005C29E1"/>
    <w:rsid w:val="005C2B45"/>
    <w:rsid w:val="005C3443"/>
    <w:rsid w:val="005C3797"/>
    <w:rsid w:val="005C3FDD"/>
    <w:rsid w:val="005C5644"/>
    <w:rsid w:val="005C6C5A"/>
    <w:rsid w:val="005C7346"/>
    <w:rsid w:val="005C737A"/>
    <w:rsid w:val="005D00CC"/>
    <w:rsid w:val="005D1238"/>
    <w:rsid w:val="005D24C4"/>
    <w:rsid w:val="005D310F"/>
    <w:rsid w:val="005D3D0B"/>
    <w:rsid w:val="005D5676"/>
    <w:rsid w:val="005D7F20"/>
    <w:rsid w:val="005E013E"/>
    <w:rsid w:val="005E0CA1"/>
    <w:rsid w:val="005E0E2E"/>
    <w:rsid w:val="005E2603"/>
    <w:rsid w:val="005E2D41"/>
    <w:rsid w:val="005E348D"/>
    <w:rsid w:val="005E39E2"/>
    <w:rsid w:val="005E5F8A"/>
    <w:rsid w:val="005E62B0"/>
    <w:rsid w:val="005E769C"/>
    <w:rsid w:val="005E7A8C"/>
    <w:rsid w:val="005F09D5"/>
    <w:rsid w:val="005F16F2"/>
    <w:rsid w:val="005F17BC"/>
    <w:rsid w:val="005F225A"/>
    <w:rsid w:val="005F2675"/>
    <w:rsid w:val="005F4D1E"/>
    <w:rsid w:val="005F5B6A"/>
    <w:rsid w:val="005F6113"/>
    <w:rsid w:val="005F6389"/>
    <w:rsid w:val="005F6846"/>
    <w:rsid w:val="005F6F08"/>
    <w:rsid w:val="00600487"/>
    <w:rsid w:val="00600881"/>
    <w:rsid w:val="00601539"/>
    <w:rsid w:val="00602056"/>
    <w:rsid w:val="00602E04"/>
    <w:rsid w:val="00603992"/>
    <w:rsid w:val="006044EB"/>
    <w:rsid w:val="006046E0"/>
    <w:rsid w:val="006054A3"/>
    <w:rsid w:val="0060699A"/>
    <w:rsid w:val="00606FBF"/>
    <w:rsid w:val="0060774A"/>
    <w:rsid w:val="00607C89"/>
    <w:rsid w:val="006105F6"/>
    <w:rsid w:val="006115D8"/>
    <w:rsid w:val="00611B2A"/>
    <w:rsid w:val="006135ED"/>
    <w:rsid w:val="00613DBE"/>
    <w:rsid w:val="00614EDC"/>
    <w:rsid w:val="00615D72"/>
    <w:rsid w:val="00616D85"/>
    <w:rsid w:val="00617B47"/>
    <w:rsid w:val="0062018C"/>
    <w:rsid w:val="006203BE"/>
    <w:rsid w:val="00620C3F"/>
    <w:rsid w:val="0062213F"/>
    <w:rsid w:val="00622409"/>
    <w:rsid w:val="00622BA8"/>
    <w:rsid w:val="00622F8A"/>
    <w:rsid w:val="00623035"/>
    <w:rsid w:val="006232D1"/>
    <w:rsid w:val="006237E5"/>
    <w:rsid w:val="00625567"/>
    <w:rsid w:val="00625940"/>
    <w:rsid w:val="00625BB3"/>
    <w:rsid w:val="006303CE"/>
    <w:rsid w:val="00630717"/>
    <w:rsid w:val="006309FE"/>
    <w:rsid w:val="00630B80"/>
    <w:rsid w:val="00631839"/>
    <w:rsid w:val="0063194F"/>
    <w:rsid w:val="00632DCA"/>
    <w:rsid w:val="00634BE9"/>
    <w:rsid w:val="00635BE5"/>
    <w:rsid w:val="006363B2"/>
    <w:rsid w:val="00640AF7"/>
    <w:rsid w:val="00640D41"/>
    <w:rsid w:val="00641469"/>
    <w:rsid w:val="00643DF5"/>
    <w:rsid w:val="00644351"/>
    <w:rsid w:val="00645115"/>
    <w:rsid w:val="00645DC6"/>
    <w:rsid w:val="00646A6D"/>
    <w:rsid w:val="00650D6C"/>
    <w:rsid w:val="00650F1E"/>
    <w:rsid w:val="00652208"/>
    <w:rsid w:val="00652981"/>
    <w:rsid w:val="0065342F"/>
    <w:rsid w:val="00655975"/>
    <w:rsid w:val="006559FA"/>
    <w:rsid w:val="006572CB"/>
    <w:rsid w:val="006574B4"/>
    <w:rsid w:val="00660A4C"/>
    <w:rsid w:val="00660F3A"/>
    <w:rsid w:val="00661758"/>
    <w:rsid w:val="006624E2"/>
    <w:rsid w:val="0066282D"/>
    <w:rsid w:val="00662AD9"/>
    <w:rsid w:val="00662F8D"/>
    <w:rsid w:val="0066321D"/>
    <w:rsid w:val="00663959"/>
    <w:rsid w:val="00664087"/>
    <w:rsid w:val="00664624"/>
    <w:rsid w:val="00664D74"/>
    <w:rsid w:val="006657AC"/>
    <w:rsid w:val="00665C3C"/>
    <w:rsid w:val="00665FC3"/>
    <w:rsid w:val="00666482"/>
    <w:rsid w:val="00666772"/>
    <w:rsid w:val="00670282"/>
    <w:rsid w:val="006706E6"/>
    <w:rsid w:val="00670834"/>
    <w:rsid w:val="006712AA"/>
    <w:rsid w:val="00671929"/>
    <w:rsid w:val="00673016"/>
    <w:rsid w:val="00673587"/>
    <w:rsid w:val="00673B33"/>
    <w:rsid w:val="00674D15"/>
    <w:rsid w:val="00675605"/>
    <w:rsid w:val="00675683"/>
    <w:rsid w:val="00676AD0"/>
    <w:rsid w:val="00680C24"/>
    <w:rsid w:val="0068122F"/>
    <w:rsid w:val="006818CF"/>
    <w:rsid w:val="006825F4"/>
    <w:rsid w:val="00685D54"/>
    <w:rsid w:val="00685DF7"/>
    <w:rsid w:val="00690926"/>
    <w:rsid w:val="00692100"/>
    <w:rsid w:val="00692B01"/>
    <w:rsid w:val="006930CF"/>
    <w:rsid w:val="006932D3"/>
    <w:rsid w:val="00694DC6"/>
    <w:rsid w:val="0069510A"/>
    <w:rsid w:val="00695E3B"/>
    <w:rsid w:val="00695EC2"/>
    <w:rsid w:val="00696FD1"/>
    <w:rsid w:val="00697087"/>
    <w:rsid w:val="0069719A"/>
    <w:rsid w:val="006977F4"/>
    <w:rsid w:val="006A0135"/>
    <w:rsid w:val="006A0378"/>
    <w:rsid w:val="006A0DA8"/>
    <w:rsid w:val="006A223F"/>
    <w:rsid w:val="006A2256"/>
    <w:rsid w:val="006A2543"/>
    <w:rsid w:val="006A2571"/>
    <w:rsid w:val="006A4075"/>
    <w:rsid w:val="006A5832"/>
    <w:rsid w:val="006A6046"/>
    <w:rsid w:val="006A7848"/>
    <w:rsid w:val="006A7C8C"/>
    <w:rsid w:val="006B1889"/>
    <w:rsid w:val="006B1ECB"/>
    <w:rsid w:val="006B2969"/>
    <w:rsid w:val="006B31D6"/>
    <w:rsid w:val="006B3531"/>
    <w:rsid w:val="006B4BC5"/>
    <w:rsid w:val="006B4E1E"/>
    <w:rsid w:val="006B5660"/>
    <w:rsid w:val="006B573F"/>
    <w:rsid w:val="006B672F"/>
    <w:rsid w:val="006B785F"/>
    <w:rsid w:val="006B7A9C"/>
    <w:rsid w:val="006C0785"/>
    <w:rsid w:val="006C09B4"/>
    <w:rsid w:val="006C3D8E"/>
    <w:rsid w:val="006C4C39"/>
    <w:rsid w:val="006C5347"/>
    <w:rsid w:val="006C683F"/>
    <w:rsid w:val="006C7630"/>
    <w:rsid w:val="006D0577"/>
    <w:rsid w:val="006D183B"/>
    <w:rsid w:val="006D1EF9"/>
    <w:rsid w:val="006D2593"/>
    <w:rsid w:val="006D4CF2"/>
    <w:rsid w:val="006D6755"/>
    <w:rsid w:val="006D6D18"/>
    <w:rsid w:val="006D777C"/>
    <w:rsid w:val="006D7D10"/>
    <w:rsid w:val="006E0637"/>
    <w:rsid w:val="006E1EFD"/>
    <w:rsid w:val="006E2FB4"/>
    <w:rsid w:val="006E33D6"/>
    <w:rsid w:val="006E4206"/>
    <w:rsid w:val="006E4577"/>
    <w:rsid w:val="006E48D1"/>
    <w:rsid w:val="006E4A51"/>
    <w:rsid w:val="006F0381"/>
    <w:rsid w:val="006F0656"/>
    <w:rsid w:val="006F0F1E"/>
    <w:rsid w:val="006F13B4"/>
    <w:rsid w:val="006F147E"/>
    <w:rsid w:val="006F16F2"/>
    <w:rsid w:val="006F27EE"/>
    <w:rsid w:val="006F2B63"/>
    <w:rsid w:val="006F2E2D"/>
    <w:rsid w:val="006F343A"/>
    <w:rsid w:val="006F36E9"/>
    <w:rsid w:val="006F3D0F"/>
    <w:rsid w:val="006F3F6F"/>
    <w:rsid w:val="006F473A"/>
    <w:rsid w:val="006F4EC8"/>
    <w:rsid w:val="006F60E7"/>
    <w:rsid w:val="006F6F96"/>
    <w:rsid w:val="006F7367"/>
    <w:rsid w:val="006F7AE4"/>
    <w:rsid w:val="00700464"/>
    <w:rsid w:val="00704934"/>
    <w:rsid w:val="00704B94"/>
    <w:rsid w:val="007057E2"/>
    <w:rsid w:val="00706AAF"/>
    <w:rsid w:val="00707E5C"/>
    <w:rsid w:val="00710640"/>
    <w:rsid w:val="00710C22"/>
    <w:rsid w:val="00710C8C"/>
    <w:rsid w:val="00712963"/>
    <w:rsid w:val="00714CB8"/>
    <w:rsid w:val="007153D5"/>
    <w:rsid w:val="00715735"/>
    <w:rsid w:val="00716242"/>
    <w:rsid w:val="0071770F"/>
    <w:rsid w:val="007211D3"/>
    <w:rsid w:val="0072635F"/>
    <w:rsid w:val="00726B83"/>
    <w:rsid w:val="00727D19"/>
    <w:rsid w:val="007308B3"/>
    <w:rsid w:val="007320C9"/>
    <w:rsid w:val="00732A5C"/>
    <w:rsid w:val="00732AE7"/>
    <w:rsid w:val="00733463"/>
    <w:rsid w:val="0073399C"/>
    <w:rsid w:val="00733EEF"/>
    <w:rsid w:val="00733F5E"/>
    <w:rsid w:val="00734387"/>
    <w:rsid w:val="0073447B"/>
    <w:rsid w:val="00734A6F"/>
    <w:rsid w:val="00734EF2"/>
    <w:rsid w:val="0073686E"/>
    <w:rsid w:val="007370D4"/>
    <w:rsid w:val="00740784"/>
    <w:rsid w:val="00740EB3"/>
    <w:rsid w:val="00741A97"/>
    <w:rsid w:val="00742EE9"/>
    <w:rsid w:val="00743425"/>
    <w:rsid w:val="00743F64"/>
    <w:rsid w:val="00745B47"/>
    <w:rsid w:val="007470F5"/>
    <w:rsid w:val="00751FEA"/>
    <w:rsid w:val="00753CF3"/>
    <w:rsid w:val="00754B37"/>
    <w:rsid w:val="00755590"/>
    <w:rsid w:val="00755951"/>
    <w:rsid w:val="00755B37"/>
    <w:rsid w:val="00756A70"/>
    <w:rsid w:val="00756F75"/>
    <w:rsid w:val="00757179"/>
    <w:rsid w:val="00760245"/>
    <w:rsid w:val="00760ADE"/>
    <w:rsid w:val="00762484"/>
    <w:rsid w:val="00763479"/>
    <w:rsid w:val="00765263"/>
    <w:rsid w:val="0076532A"/>
    <w:rsid w:val="00766A16"/>
    <w:rsid w:val="00766DB1"/>
    <w:rsid w:val="00767372"/>
    <w:rsid w:val="00767DA7"/>
    <w:rsid w:val="00770839"/>
    <w:rsid w:val="00770E95"/>
    <w:rsid w:val="00770EFB"/>
    <w:rsid w:val="00771F26"/>
    <w:rsid w:val="00772614"/>
    <w:rsid w:val="00772B55"/>
    <w:rsid w:val="0077328E"/>
    <w:rsid w:val="007733D0"/>
    <w:rsid w:val="007734D8"/>
    <w:rsid w:val="007735B9"/>
    <w:rsid w:val="007739D7"/>
    <w:rsid w:val="007739DD"/>
    <w:rsid w:val="00775040"/>
    <w:rsid w:val="00776389"/>
    <w:rsid w:val="0077709D"/>
    <w:rsid w:val="00777292"/>
    <w:rsid w:val="00780614"/>
    <w:rsid w:val="00782407"/>
    <w:rsid w:val="0078550A"/>
    <w:rsid w:val="00785AE5"/>
    <w:rsid w:val="007876C8"/>
    <w:rsid w:val="0078785D"/>
    <w:rsid w:val="007905CD"/>
    <w:rsid w:val="00790F0D"/>
    <w:rsid w:val="00790F60"/>
    <w:rsid w:val="0079124B"/>
    <w:rsid w:val="007928ED"/>
    <w:rsid w:val="00793FD0"/>
    <w:rsid w:val="00794E96"/>
    <w:rsid w:val="007952C4"/>
    <w:rsid w:val="0079681D"/>
    <w:rsid w:val="00797293"/>
    <w:rsid w:val="0079758F"/>
    <w:rsid w:val="00797830"/>
    <w:rsid w:val="007A0886"/>
    <w:rsid w:val="007A1CB6"/>
    <w:rsid w:val="007A2CCF"/>
    <w:rsid w:val="007A4407"/>
    <w:rsid w:val="007A4669"/>
    <w:rsid w:val="007A492C"/>
    <w:rsid w:val="007A5119"/>
    <w:rsid w:val="007A7F8C"/>
    <w:rsid w:val="007B03D3"/>
    <w:rsid w:val="007B06D0"/>
    <w:rsid w:val="007B08DC"/>
    <w:rsid w:val="007B0DA1"/>
    <w:rsid w:val="007B4839"/>
    <w:rsid w:val="007B572D"/>
    <w:rsid w:val="007C0FE8"/>
    <w:rsid w:val="007C4977"/>
    <w:rsid w:val="007C6DA6"/>
    <w:rsid w:val="007C7241"/>
    <w:rsid w:val="007D1BF2"/>
    <w:rsid w:val="007D322B"/>
    <w:rsid w:val="007D3659"/>
    <w:rsid w:val="007D4558"/>
    <w:rsid w:val="007D5132"/>
    <w:rsid w:val="007D54EA"/>
    <w:rsid w:val="007D60A7"/>
    <w:rsid w:val="007D7007"/>
    <w:rsid w:val="007E0199"/>
    <w:rsid w:val="007E0B38"/>
    <w:rsid w:val="007E195E"/>
    <w:rsid w:val="007E327F"/>
    <w:rsid w:val="007E443D"/>
    <w:rsid w:val="007E47D4"/>
    <w:rsid w:val="007E4FD8"/>
    <w:rsid w:val="007E6891"/>
    <w:rsid w:val="007E7C6C"/>
    <w:rsid w:val="007F00A6"/>
    <w:rsid w:val="007F123E"/>
    <w:rsid w:val="007F2D7B"/>
    <w:rsid w:val="007F2EE4"/>
    <w:rsid w:val="007F4430"/>
    <w:rsid w:val="007F4499"/>
    <w:rsid w:val="007F502A"/>
    <w:rsid w:val="007F6F69"/>
    <w:rsid w:val="00800147"/>
    <w:rsid w:val="00803157"/>
    <w:rsid w:val="0080355D"/>
    <w:rsid w:val="0080406C"/>
    <w:rsid w:val="0080407D"/>
    <w:rsid w:val="00804C53"/>
    <w:rsid w:val="008055B8"/>
    <w:rsid w:val="008077AC"/>
    <w:rsid w:val="00810275"/>
    <w:rsid w:val="0081142D"/>
    <w:rsid w:val="0081165C"/>
    <w:rsid w:val="008125B0"/>
    <w:rsid w:val="00812DB9"/>
    <w:rsid w:val="0081456D"/>
    <w:rsid w:val="00814677"/>
    <w:rsid w:val="00816221"/>
    <w:rsid w:val="008207CD"/>
    <w:rsid w:val="00821260"/>
    <w:rsid w:val="00821F36"/>
    <w:rsid w:val="00822593"/>
    <w:rsid w:val="00822C18"/>
    <w:rsid w:val="008231BF"/>
    <w:rsid w:val="0082356C"/>
    <w:rsid w:val="00823F75"/>
    <w:rsid w:val="00824111"/>
    <w:rsid w:val="00825242"/>
    <w:rsid w:val="008269DD"/>
    <w:rsid w:val="00826A3F"/>
    <w:rsid w:val="008274EF"/>
    <w:rsid w:val="0082775D"/>
    <w:rsid w:val="00827F37"/>
    <w:rsid w:val="00830B7E"/>
    <w:rsid w:val="00832C6D"/>
    <w:rsid w:val="00833899"/>
    <w:rsid w:val="00834E65"/>
    <w:rsid w:val="008363BE"/>
    <w:rsid w:val="008375B8"/>
    <w:rsid w:val="008379DC"/>
    <w:rsid w:val="00837A81"/>
    <w:rsid w:val="008404EA"/>
    <w:rsid w:val="00841977"/>
    <w:rsid w:val="008429C7"/>
    <w:rsid w:val="008435C9"/>
    <w:rsid w:val="00843CA8"/>
    <w:rsid w:val="00844FEB"/>
    <w:rsid w:val="008475E3"/>
    <w:rsid w:val="00851464"/>
    <w:rsid w:val="0085209F"/>
    <w:rsid w:val="0085290A"/>
    <w:rsid w:val="008541F7"/>
    <w:rsid w:val="00854E0A"/>
    <w:rsid w:val="00856424"/>
    <w:rsid w:val="0085703F"/>
    <w:rsid w:val="008573EB"/>
    <w:rsid w:val="00857859"/>
    <w:rsid w:val="00860C07"/>
    <w:rsid w:val="008613FD"/>
    <w:rsid w:val="008625B9"/>
    <w:rsid w:val="008634F6"/>
    <w:rsid w:val="0086383A"/>
    <w:rsid w:val="008640A4"/>
    <w:rsid w:val="00867129"/>
    <w:rsid w:val="00867510"/>
    <w:rsid w:val="008676F9"/>
    <w:rsid w:val="00870F2D"/>
    <w:rsid w:val="00871D55"/>
    <w:rsid w:val="00872803"/>
    <w:rsid w:val="00873158"/>
    <w:rsid w:val="0087413F"/>
    <w:rsid w:val="008765EC"/>
    <w:rsid w:val="00880189"/>
    <w:rsid w:val="008811D2"/>
    <w:rsid w:val="00881AFC"/>
    <w:rsid w:val="00885642"/>
    <w:rsid w:val="00885D4F"/>
    <w:rsid w:val="00886CFB"/>
    <w:rsid w:val="0088724C"/>
    <w:rsid w:val="00890408"/>
    <w:rsid w:val="00890696"/>
    <w:rsid w:val="008928A4"/>
    <w:rsid w:val="008948CE"/>
    <w:rsid w:val="0089722D"/>
    <w:rsid w:val="008973AA"/>
    <w:rsid w:val="008977FE"/>
    <w:rsid w:val="00897B80"/>
    <w:rsid w:val="008A010D"/>
    <w:rsid w:val="008A2B1A"/>
    <w:rsid w:val="008A38C4"/>
    <w:rsid w:val="008A3B63"/>
    <w:rsid w:val="008A49E7"/>
    <w:rsid w:val="008A6991"/>
    <w:rsid w:val="008A70D5"/>
    <w:rsid w:val="008B08FF"/>
    <w:rsid w:val="008B46D9"/>
    <w:rsid w:val="008B4CF5"/>
    <w:rsid w:val="008B5EC2"/>
    <w:rsid w:val="008B64B4"/>
    <w:rsid w:val="008B67B1"/>
    <w:rsid w:val="008B7D0E"/>
    <w:rsid w:val="008C0B27"/>
    <w:rsid w:val="008C3576"/>
    <w:rsid w:val="008C3744"/>
    <w:rsid w:val="008C4DE5"/>
    <w:rsid w:val="008C518B"/>
    <w:rsid w:val="008C5245"/>
    <w:rsid w:val="008C6447"/>
    <w:rsid w:val="008C6C42"/>
    <w:rsid w:val="008C78E3"/>
    <w:rsid w:val="008C7F99"/>
    <w:rsid w:val="008D02B2"/>
    <w:rsid w:val="008D04D7"/>
    <w:rsid w:val="008D2229"/>
    <w:rsid w:val="008D2475"/>
    <w:rsid w:val="008D2710"/>
    <w:rsid w:val="008D38CF"/>
    <w:rsid w:val="008D3993"/>
    <w:rsid w:val="008D3E44"/>
    <w:rsid w:val="008D41E2"/>
    <w:rsid w:val="008E0383"/>
    <w:rsid w:val="008E0BF2"/>
    <w:rsid w:val="008E14BF"/>
    <w:rsid w:val="008E16B4"/>
    <w:rsid w:val="008E1D8B"/>
    <w:rsid w:val="008E36D6"/>
    <w:rsid w:val="008E47F1"/>
    <w:rsid w:val="008E559E"/>
    <w:rsid w:val="008E5BBC"/>
    <w:rsid w:val="008E5CC4"/>
    <w:rsid w:val="008E688F"/>
    <w:rsid w:val="008E6AC5"/>
    <w:rsid w:val="008F0149"/>
    <w:rsid w:val="008F0BF2"/>
    <w:rsid w:val="008F0D41"/>
    <w:rsid w:val="008F15EF"/>
    <w:rsid w:val="008F3881"/>
    <w:rsid w:val="008F67C0"/>
    <w:rsid w:val="008F6B34"/>
    <w:rsid w:val="00901493"/>
    <w:rsid w:val="00901A09"/>
    <w:rsid w:val="00901BA2"/>
    <w:rsid w:val="009037B6"/>
    <w:rsid w:val="00903DAF"/>
    <w:rsid w:val="009045B9"/>
    <w:rsid w:val="009053ED"/>
    <w:rsid w:val="00905E01"/>
    <w:rsid w:val="00905E58"/>
    <w:rsid w:val="00906000"/>
    <w:rsid w:val="00907504"/>
    <w:rsid w:val="00910448"/>
    <w:rsid w:val="009108E1"/>
    <w:rsid w:val="00910D34"/>
    <w:rsid w:val="00912348"/>
    <w:rsid w:val="00913CF7"/>
    <w:rsid w:val="0091404D"/>
    <w:rsid w:val="00915904"/>
    <w:rsid w:val="009162F2"/>
    <w:rsid w:val="00916D1C"/>
    <w:rsid w:val="0091723A"/>
    <w:rsid w:val="00920498"/>
    <w:rsid w:val="00920A7E"/>
    <w:rsid w:val="00923CB3"/>
    <w:rsid w:val="0092653A"/>
    <w:rsid w:val="00927203"/>
    <w:rsid w:val="0092777B"/>
    <w:rsid w:val="00927BB7"/>
    <w:rsid w:val="0093039E"/>
    <w:rsid w:val="00930474"/>
    <w:rsid w:val="009305B8"/>
    <w:rsid w:val="0093113A"/>
    <w:rsid w:val="00932DBE"/>
    <w:rsid w:val="009335CD"/>
    <w:rsid w:val="00937283"/>
    <w:rsid w:val="009372ED"/>
    <w:rsid w:val="00937582"/>
    <w:rsid w:val="00937E91"/>
    <w:rsid w:val="009400F7"/>
    <w:rsid w:val="00940962"/>
    <w:rsid w:val="00941EB5"/>
    <w:rsid w:val="00941F71"/>
    <w:rsid w:val="00943A14"/>
    <w:rsid w:val="00944ED2"/>
    <w:rsid w:val="00945F48"/>
    <w:rsid w:val="00946092"/>
    <w:rsid w:val="009466E0"/>
    <w:rsid w:val="0095089A"/>
    <w:rsid w:val="00952B61"/>
    <w:rsid w:val="00956943"/>
    <w:rsid w:val="00963108"/>
    <w:rsid w:val="009645A1"/>
    <w:rsid w:val="00967B6C"/>
    <w:rsid w:val="00967B91"/>
    <w:rsid w:val="0097069B"/>
    <w:rsid w:val="00973691"/>
    <w:rsid w:val="009743DE"/>
    <w:rsid w:val="00976599"/>
    <w:rsid w:val="00977807"/>
    <w:rsid w:val="00977FFC"/>
    <w:rsid w:val="00980905"/>
    <w:rsid w:val="00980F92"/>
    <w:rsid w:val="00982770"/>
    <w:rsid w:val="009828DC"/>
    <w:rsid w:val="0098492F"/>
    <w:rsid w:val="0098664E"/>
    <w:rsid w:val="00987839"/>
    <w:rsid w:val="00990A1A"/>
    <w:rsid w:val="00990A55"/>
    <w:rsid w:val="009913B6"/>
    <w:rsid w:val="00993F00"/>
    <w:rsid w:val="00993F9F"/>
    <w:rsid w:val="00994726"/>
    <w:rsid w:val="0099519C"/>
    <w:rsid w:val="009968BE"/>
    <w:rsid w:val="009A347E"/>
    <w:rsid w:val="009A352C"/>
    <w:rsid w:val="009A471A"/>
    <w:rsid w:val="009A4FE7"/>
    <w:rsid w:val="009A5122"/>
    <w:rsid w:val="009A56AB"/>
    <w:rsid w:val="009A6A89"/>
    <w:rsid w:val="009A7928"/>
    <w:rsid w:val="009B1C49"/>
    <w:rsid w:val="009B2B26"/>
    <w:rsid w:val="009B2C64"/>
    <w:rsid w:val="009B45E7"/>
    <w:rsid w:val="009C0331"/>
    <w:rsid w:val="009C0981"/>
    <w:rsid w:val="009C29A2"/>
    <w:rsid w:val="009C4702"/>
    <w:rsid w:val="009C5422"/>
    <w:rsid w:val="009C5C89"/>
    <w:rsid w:val="009C6CA6"/>
    <w:rsid w:val="009C6EBA"/>
    <w:rsid w:val="009C7E50"/>
    <w:rsid w:val="009D2E59"/>
    <w:rsid w:val="009D2F8A"/>
    <w:rsid w:val="009D3229"/>
    <w:rsid w:val="009D371D"/>
    <w:rsid w:val="009D3F54"/>
    <w:rsid w:val="009D69CD"/>
    <w:rsid w:val="009D6E64"/>
    <w:rsid w:val="009D7602"/>
    <w:rsid w:val="009E00DC"/>
    <w:rsid w:val="009E04F4"/>
    <w:rsid w:val="009E0585"/>
    <w:rsid w:val="009E0F0A"/>
    <w:rsid w:val="009E1925"/>
    <w:rsid w:val="009E27DE"/>
    <w:rsid w:val="009E4401"/>
    <w:rsid w:val="009E4926"/>
    <w:rsid w:val="009E4F85"/>
    <w:rsid w:val="009E5CA0"/>
    <w:rsid w:val="009E6019"/>
    <w:rsid w:val="009E6477"/>
    <w:rsid w:val="009E6E76"/>
    <w:rsid w:val="009F1406"/>
    <w:rsid w:val="009F1D61"/>
    <w:rsid w:val="009F32CD"/>
    <w:rsid w:val="009F3889"/>
    <w:rsid w:val="009F4DC5"/>
    <w:rsid w:val="009F509B"/>
    <w:rsid w:val="009F696C"/>
    <w:rsid w:val="009F7FD0"/>
    <w:rsid w:val="00A01401"/>
    <w:rsid w:val="00A02B60"/>
    <w:rsid w:val="00A032B7"/>
    <w:rsid w:val="00A03433"/>
    <w:rsid w:val="00A03434"/>
    <w:rsid w:val="00A03BF5"/>
    <w:rsid w:val="00A0415F"/>
    <w:rsid w:val="00A04E19"/>
    <w:rsid w:val="00A05EBB"/>
    <w:rsid w:val="00A10E14"/>
    <w:rsid w:val="00A11FD9"/>
    <w:rsid w:val="00A121FC"/>
    <w:rsid w:val="00A1471F"/>
    <w:rsid w:val="00A1665E"/>
    <w:rsid w:val="00A16E1E"/>
    <w:rsid w:val="00A17C06"/>
    <w:rsid w:val="00A20F49"/>
    <w:rsid w:val="00A23863"/>
    <w:rsid w:val="00A24732"/>
    <w:rsid w:val="00A2794E"/>
    <w:rsid w:val="00A32A92"/>
    <w:rsid w:val="00A32CC9"/>
    <w:rsid w:val="00A334BD"/>
    <w:rsid w:val="00A3412A"/>
    <w:rsid w:val="00A346D2"/>
    <w:rsid w:val="00A35987"/>
    <w:rsid w:val="00A37404"/>
    <w:rsid w:val="00A375A0"/>
    <w:rsid w:val="00A375E0"/>
    <w:rsid w:val="00A37867"/>
    <w:rsid w:val="00A401BC"/>
    <w:rsid w:val="00A416E4"/>
    <w:rsid w:val="00A41AC6"/>
    <w:rsid w:val="00A43006"/>
    <w:rsid w:val="00A43CC3"/>
    <w:rsid w:val="00A44357"/>
    <w:rsid w:val="00A45609"/>
    <w:rsid w:val="00A4719B"/>
    <w:rsid w:val="00A475FC"/>
    <w:rsid w:val="00A5095A"/>
    <w:rsid w:val="00A51842"/>
    <w:rsid w:val="00A52714"/>
    <w:rsid w:val="00A54CAC"/>
    <w:rsid w:val="00A54EB6"/>
    <w:rsid w:val="00A56291"/>
    <w:rsid w:val="00A57D7D"/>
    <w:rsid w:val="00A60584"/>
    <w:rsid w:val="00A60701"/>
    <w:rsid w:val="00A608D8"/>
    <w:rsid w:val="00A60AD7"/>
    <w:rsid w:val="00A62711"/>
    <w:rsid w:val="00A62ED6"/>
    <w:rsid w:val="00A63001"/>
    <w:rsid w:val="00A65753"/>
    <w:rsid w:val="00A65958"/>
    <w:rsid w:val="00A65BDE"/>
    <w:rsid w:val="00A65E85"/>
    <w:rsid w:val="00A661A7"/>
    <w:rsid w:val="00A6765F"/>
    <w:rsid w:val="00A67E17"/>
    <w:rsid w:val="00A67FF2"/>
    <w:rsid w:val="00A716A2"/>
    <w:rsid w:val="00A71A9F"/>
    <w:rsid w:val="00A734E7"/>
    <w:rsid w:val="00A73C1D"/>
    <w:rsid w:val="00A73F21"/>
    <w:rsid w:val="00A746BF"/>
    <w:rsid w:val="00A754CF"/>
    <w:rsid w:val="00A770A8"/>
    <w:rsid w:val="00A776A0"/>
    <w:rsid w:val="00A77D97"/>
    <w:rsid w:val="00A81786"/>
    <w:rsid w:val="00A82BFF"/>
    <w:rsid w:val="00A8300F"/>
    <w:rsid w:val="00A8442B"/>
    <w:rsid w:val="00A85287"/>
    <w:rsid w:val="00A85298"/>
    <w:rsid w:val="00A8755D"/>
    <w:rsid w:val="00A90028"/>
    <w:rsid w:val="00A9036A"/>
    <w:rsid w:val="00A915C6"/>
    <w:rsid w:val="00A91A27"/>
    <w:rsid w:val="00A91D92"/>
    <w:rsid w:val="00A92673"/>
    <w:rsid w:val="00A92FCB"/>
    <w:rsid w:val="00A9365D"/>
    <w:rsid w:val="00A93679"/>
    <w:rsid w:val="00A9413D"/>
    <w:rsid w:val="00A9422E"/>
    <w:rsid w:val="00A957CD"/>
    <w:rsid w:val="00A9587A"/>
    <w:rsid w:val="00A95F02"/>
    <w:rsid w:val="00A96C1E"/>
    <w:rsid w:val="00A977A7"/>
    <w:rsid w:val="00AA0575"/>
    <w:rsid w:val="00AA2956"/>
    <w:rsid w:val="00AA2AA3"/>
    <w:rsid w:val="00AA31F8"/>
    <w:rsid w:val="00AA3312"/>
    <w:rsid w:val="00AA3604"/>
    <w:rsid w:val="00AA449C"/>
    <w:rsid w:val="00AA474D"/>
    <w:rsid w:val="00AA4D38"/>
    <w:rsid w:val="00AA6480"/>
    <w:rsid w:val="00AA6592"/>
    <w:rsid w:val="00AB0A27"/>
    <w:rsid w:val="00AB10EE"/>
    <w:rsid w:val="00AB2BBA"/>
    <w:rsid w:val="00AB34D0"/>
    <w:rsid w:val="00AB3590"/>
    <w:rsid w:val="00AB3DEA"/>
    <w:rsid w:val="00AB4027"/>
    <w:rsid w:val="00AB504A"/>
    <w:rsid w:val="00AB6466"/>
    <w:rsid w:val="00AC228C"/>
    <w:rsid w:val="00AC3EC0"/>
    <w:rsid w:val="00AC452D"/>
    <w:rsid w:val="00AC49AD"/>
    <w:rsid w:val="00AC509C"/>
    <w:rsid w:val="00AC518F"/>
    <w:rsid w:val="00AC5E8B"/>
    <w:rsid w:val="00AC6B23"/>
    <w:rsid w:val="00AC7BBC"/>
    <w:rsid w:val="00AD08B7"/>
    <w:rsid w:val="00AD1D80"/>
    <w:rsid w:val="00AD1F71"/>
    <w:rsid w:val="00AD315F"/>
    <w:rsid w:val="00AD3416"/>
    <w:rsid w:val="00AD4BF6"/>
    <w:rsid w:val="00AD586E"/>
    <w:rsid w:val="00AD72F7"/>
    <w:rsid w:val="00AE03E0"/>
    <w:rsid w:val="00AE10C7"/>
    <w:rsid w:val="00AE23C9"/>
    <w:rsid w:val="00AE2997"/>
    <w:rsid w:val="00AE2AF5"/>
    <w:rsid w:val="00AE458E"/>
    <w:rsid w:val="00AE6353"/>
    <w:rsid w:val="00AE6902"/>
    <w:rsid w:val="00AE6F08"/>
    <w:rsid w:val="00AE73AA"/>
    <w:rsid w:val="00AE7F68"/>
    <w:rsid w:val="00AF07E9"/>
    <w:rsid w:val="00AF11ED"/>
    <w:rsid w:val="00AF1D08"/>
    <w:rsid w:val="00AF25BF"/>
    <w:rsid w:val="00AF2EC3"/>
    <w:rsid w:val="00AF3180"/>
    <w:rsid w:val="00AF34A9"/>
    <w:rsid w:val="00AF4A12"/>
    <w:rsid w:val="00AF543A"/>
    <w:rsid w:val="00AF5ED3"/>
    <w:rsid w:val="00B00329"/>
    <w:rsid w:val="00B00BAC"/>
    <w:rsid w:val="00B01DCB"/>
    <w:rsid w:val="00B02326"/>
    <w:rsid w:val="00B04100"/>
    <w:rsid w:val="00B04736"/>
    <w:rsid w:val="00B04E22"/>
    <w:rsid w:val="00B05120"/>
    <w:rsid w:val="00B051F8"/>
    <w:rsid w:val="00B060FC"/>
    <w:rsid w:val="00B070E6"/>
    <w:rsid w:val="00B0724E"/>
    <w:rsid w:val="00B0763C"/>
    <w:rsid w:val="00B1264A"/>
    <w:rsid w:val="00B13BE0"/>
    <w:rsid w:val="00B14A89"/>
    <w:rsid w:val="00B165AD"/>
    <w:rsid w:val="00B17DC6"/>
    <w:rsid w:val="00B212A6"/>
    <w:rsid w:val="00B216AB"/>
    <w:rsid w:val="00B21BBF"/>
    <w:rsid w:val="00B21E5C"/>
    <w:rsid w:val="00B226DA"/>
    <w:rsid w:val="00B227B0"/>
    <w:rsid w:val="00B229C5"/>
    <w:rsid w:val="00B25E4C"/>
    <w:rsid w:val="00B264C9"/>
    <w:rsid w:val="00B268AF"/>
    <w:rsid w:val="00B27EE3"/>
    <w:rsid w:val="00B30899"/>
    <w:rsid w:val="00B321F2"/>
    <w:rsid w:val="00B3224B"/>
    <w:rsid w:val="00B33EBF"/>
    <w:rsid w:val="00B33F31"/>
    <w:rsid w:val="00B341B2"/>
    <w:rsid w:val="00B34936"/>
    <w:rsid w:val="00B34A53"/>
    <w:rsid w:val="00B34DEE"/>
    <w:rsid w:val="00B359D6"/>
    <w:rsid w:val="00B40298"/>
    <w:rsid w:val="00B40547"/>
    <w:rsid w:val="00B408C8"/>
    <w:rsid w:val="00B40A58"/>
    <w:rsid w:val="00B42791"/>
    <w:rsid w:val="00B42C51"/>
    <w:rsid w:val="00B44196"/>
    <w:rsid w:val="00B4422E"/>
    <w:rsid w:val="00B45265"/>
    <w:rsid w:val="00B461F0"/>
    <w:rsid w:val="00B46AF2"/>
    <w:rsid w:val="00B477E1"/>
    <w:rsid w:val="00B5075F"/>
    <w:rsid w:val="00B51050"/>
    <w:rsid w:val="00B5150C"/>
    <w:rsid w:val="00B524CF"/>
    <w:rsid w:val="00B525E9"/>
    <w:rsid w:val="00B5315F"/>
    <w:rsid w:val="00B53B8C"/>
    <w:rsid w:val="00B542DA"/>
    <w:rsid w:val="00B545A7"/>
    <w:rsid w:val="00B54EC4"/>
    <w:rsid w:val="00B560B3"/>
    <w:rsid w:val="00B568D0"/>
    <w:rsid w:val="00B56A9A"/>
    <w:rsid w:val="00B57A6A"/>
    <w:rsid w:val="00B61C56"/>
    <w:rsid w:val="00B622E1"/>
    <w:rsid w:val="00B62655"/>
    <w:rsid w:val="00B63AEA"/>
    <w:rsid w:val="00B64245"/>
    <w:rsid w:val="00B64C9F"/>
    <w:rsid w:val="00B65BD7"/>
    <w:rsid w:val="00B67FB5"/>
    <w:rsid w:val="00B70BEF"/>
    <w:rsid w:val="00B71D8A"/>
    <w:rsid w:val="00B72581"/>
    <w:rsid w:val="00B72656"/>
    <w:rsid w:val="00B72D00"/>
    <w:rsid w:val="00B72F89"/>
    <w:rsid w:val="00B7316F"/>
    <w:rsid w:val="00B745FB"/>
    <w:rsid w:val="00B75E7A"/>
    <w:rsid w:val="00B76125"/>
    <w:rsid w:val="00B76CEE"/>
    <w:rsid w:val="00B77071"/>
    <w:rsid w:val="00B82722"/>
    <w:rsid w:val="00B82AC4"/>
    <w:rsid w:val="00B83809"/>
    <w:rsid w:val="00B84920"/>
    <w:rsid w:val="00B85FDD"/>
    <w:rsid w:val="00B87799"/>
    <w:rsid w:val="00B90B09"/>
    <w:rsid w:val="00B9170A"/>
    <w:rsid w:val="00B93689"/>
    <w:rsid w:val="00B9418F"/>
    <w:rsid w:val="00B94551"/>
    <w:rsid w:val="00B94A01"/>
    <w:rsid w:val="00B96DDC"/>
    <w:rsid w:val="00B9787E"/>
    <w:rsid w:val="00BA01EF"/>
    <w:rsid w:val="00BA0636"/>
    <w:rsid w:val="00BA11FA"/>
    <w:rsid w:val="00BA2D93"/>
    <w:rsid w:val="00BA4E9A"/>
    <w:rsid w:val="00BA53B6"/>
    <w:rsid w:val="00BA6457"/>
    <w:rsid w:val="00BA7912"/>
    <w:rsid w:val="00BB009E"/>
    <w:rsid w:val="00BB0968"/>
    <w:rsid w:val="00BB174F"/>
    <w:rsid w:val="00BB30C3"/>
    <w:rsid w:val="00BB6383"/>
    <w:rsid w:val="00BB6C6B"/>
    <w:rsid w:val="00BB6D27"/>
    <w:rsid w:val="00BB6E94"/>
    <w:rsid w:val="00BB7872"/>
    <w:rsid w:val="00BC0146"/>
    <w:rsid w:val="00BC427E"/>
    <w:rsid w:val="00BC4606"/>
    <w:rsid w:val="00BC4B29"/>
    <w:rsid w:val="00BC56F5"/>
    <w:rsid w:val="00BC5E30"/>
    <w:rsid w:val="00BC66E4"/>
    <w:rsid w:val="00BC69D1"/>
    <w:rsid w:val="00BC7300"/>
    <w:rsid w:val="00BD0909"/>
    <w:rsid w:val="00BD0CEF"/>
    <w:rsid w:val="00BD1889"/>
    <w:rsid w:val="00BD239C"/>
    <w:rsid w:val="00BD3104"/>
    <w:rsid w:val="00BD3CF1"/>
    <w:rsid w:val="00BD4E67"/>
    <w:rsid w:val="00BD5F21"/>
    <w:rsid w:val="00BD6AFA"/>
    <w:rsid w:val="00BD72AA"/>
    <w:rsid w:val="00BD7620"/>
    <w:rsid w:val="00BD768A"/>
    <w:rsid w:val="00BD79D4"/>
    <w:rsid w:val="00BE11E1"/>
    <w:rsid w:val="00BE1640"/>
    <w:rsid w:val="00BE26B6"/>
    <w:rsid w:val="00BE377E"/>
    <w:rsid w:val="00BE3953"/>
    <w:rsid w:val="00BE4EED"/>
    <w:rsid w:val="00BE6AFF"/>
    <w:rsid w:val="00BE70C8"/>
    <w:rsid w:val="00BF085C"/>
    <w:rsid w:val="00BF0C36"/>
    <w:rsid w:val="00BF12DD"/>
    <w:rsid w:val="00BF16CC"/>
    <w:rsid w:val="00BF455B"/>
    <w:rsid w:val="00BF5367"/>
    <w:rsid w:val="00C006B9"/>
    <w:rsid w:val="00C00A25"/>
    <w:rsid w:val="00C0119B"/>
    <w:rsid w:val="00C023DD"/>
    <w:rsid w:val="00C025CF"/>
    <w:rsid w:val="00C02A69"/>
    <w:rsid w:val="00C02AB6"/>
    <w:rsid w:val="00C02FA4"/>
    <w:rsid w:val="00C0352A"/>
    <w:rsid w:val="00C0409D"/>
    <w:rsid w:val="00C042B1"/>
    <w:rsid w:val="00C050E8"/>
    <w:rsid w:val="00C0529D"/>
    <w:rsid w:val="00C06138"/>
    <w:rsid w:val="00C07A87"/>
    <w:rsid w:val="00C07C1E"/>
    <w:rsid w:val="00C11648"/>
    <w:rsid w:val="00C117A5"/>
    <w:rsid w:val="00C12540"/>
    <w:rsid w:val="00C1269C"/>
    <w:rsid w:val="00C1395E"/>
    <w:rsid w:val="00C1509B"/>
    <w:rsid w:val="00C1519E"/>
    <w:rsid w:val="00C15C0B"/>
    <w:rsid w:val="00C15F68"/>
    <w:rsid w:val="00C17E25"/>
    <w:rsid w:val="00C20804"/>
    <w:rsid w:val="00C20EA5"/>
    <w:rsid w:val="00C219D5"/>
    <w:rsid w:val="00C21B43"/>
    <w:rsid w:val="00C22C59"/>
    <w:rsid w:val="00C22E2A"/>
    <w:rsid w:val="00C24C48"/>
    <w:rsid w:val="00C25637"/>
    <w:rsid w:val="00C25E3A"/>
    <w:rsid w:val="00C30EBC"/>
    <w:rsid w:val="00C321B6"/>
    <w:rsid w:val="00C33211"/>
    <w:rsid w:val="00C33F42"/>
    <w:rsid w:val="00C34BD7"/>
    <w:rsid w:val="00C35EAF"/>
    <w:rsid w:val="00C4090A"/>
    <w:rsid w:val="00C42F48"/>
    <w:rsid w:val="00C43005"/>
    <w:rsid w:val="00C434BE"/>
    <w:rsid w:val="00C43C70"/>
    <w:rsid w:val="00C449C0"/>
    <w:rsid w:val="00C45484"/>
    <w:rsid w:val="00C45924"/>
    <w:rsid w:val="00C45C6A"/>
    <w:rsid w:val="00C45D16"/>
    <w:rsid w:val="00C517A1"/>
    <w:rsid w:val="00C51EB3"/>
    <w:rsid w:val="00C52309"/>
    <w:rsid w:val="00C53A30"/>
    <w:rsid w:val="00C54848"/>
    <w:rsid w:val="00C55513"/>
    <w:rsid w:val="00C62048"/>
    <w:rsid w:val="00C6258C"/>
    <w:rsid w:val="00C636EF"/>
    <w:rsid w:val="00C6449B"/>
    <w:rsid w:val="00C666F8"/>
    <w:rsid w:val="00C668D0"/>
    <w:rsid w:val="00C672A2"/>
    <w:rsid w:val="00C70674"/>
    <w:rsid w:val="00C70894"/>
    <w:rsid w:val="00C70D7E"/>
    <w:rsid w:val="00C71D12"/>
    <w:rsid w:val="00C71F8A"/>
    <w:rsid w:val="00C72209"/>
    <w:rsid w:val="00C72BF3"/>
    <w:rsid w:val="00C74615"/>
    <w:rsid w:val="00C74A27"/>
    <w:rsid w:val="00C7545F"/>
    <w:rsid w:val="00C7715F"/>
    <w:rsid w:val="00C77FF1"/>
    <w:rsid w:val="00C823A7"/>
    <w:rsid w:val="00C84098"/>
    <w:rsid w:val="00C8433F"/>
    <w:rsid w:val="00C8461C"/>
    <w:rsid w:val="00C84876"/>
    <w:rsid w:val="00C853C1"/>
    <w:rsid w:val="00C8637B"/>
    <w:rsid w:val="00C878A4"/>
    <w:rsid w:val="00C91AC9"/>
    <w:rsid w:val="00C92546"/>
    <w:rsid w:val="00C9397A"/>
    <w:rsid w:val="00C95923"/>
    <w:rsid w:val="00C963EC"/>
    <w:rsid w:val="00C96F39"/>
    <w:rsid w:val="00CA0EBB"/>
    <w:rsid w:val="00CA0FFF"/>
    <w:rsid w:val="00CA1A90"/>
    <w:rsid w:val="00CA1F7D"/>
    <w:rsid w:val="00CA226F"/>
    <w:rsid w:val="00CA294F"/>
    <w:rsid w:val="00CA2D2C"/>
    <w:rsid w:val="00CA4174"/>
    <w:rsid w:val="00CA4A8F"/>
    <w:rsid w:val="00CA62F9"/>
    <w:rsid w:val="00CA72B8"/>
    <w:rsid w:val="00CA7A5F"/>
    <w:rsid w:val="00CB185D"/>
    <w:rsid w:val="00CB1C55"/>
    <w:rsid w:val="00CB3660"/>
    <w:rsid w:val="00CB5E32"/>
    <w:rsid w:val="00CB67EE"/>
    <w:rsid w:val="00CC03DB"/>
    <w:rsid w:val="00CC0730"/>
    <w:rsid w:val="00CC1685"/>
    <w:rsid w:val="00CC58B0"/>
    <w:rsid w:val="00CC6141"/>
    <w:rsid w:val="00CC63A1"/>
    <w:rsid w:val="00CC7CF9"/>
    <w:rsid w:val="00CD0624"/>
    <w:rsid w:val="00CD081A"/>
    <w:rsid w:val="00CD0D9F"/>
    <w:rsid w:val="00CD221E"/>
    <w:rsid w:val="00CD3798"/>
    <w:rsid w:val="00CD3CD9"/>
    <w:rsid w:val="00CD3D54"/>
    <w:rsid w:val="00CD6114"/>
    <w:rsid w:val="00CD699E"/>
    <w:rsid w:val="00CD779E"/>
    <w:rsid w:val="00CD79DB"/>
    <w:rsid w:val="00CE00E9"/>
    <w:rsid w:val="00CE0F7A"/>
    <w:rsid w:val="00CE2EF2"/>
    <w:rsid w:val="00CE46B3"/>
    <w:rsid w:val="00CE6B86"/>
    <w:rsid w:val="00CE765F"/>
    <w:rsid w:val="00CF08FD"/>
    <w:rsid w:val="00CF2976"/>
    <w:rsid w:val="00CF30D1"/>
    <w:rsid w:val="00CF4A6B"/>
    <w:rsid w:val="00CF61D8"/>
    <w:rsid w:val="00CF6983"/>
    <w:rsid w:val="00CF6E95"/>
    <w:rsid w:val="00CF733A"/>
    <w:rsid w:val="00CF7B99"/>
    <w:rsid w:val="00CF7BC2"/>
    <w:rsid w:val="00D0064D"/>
    <w:rsid w:val="00D015A5"/>
    <w:rsid w:val="00D0196F"/>
    <w:rsid w:val="00D02B3C"/>
    <w:rsid w:val="00D02EF4"/>
    <w:rsid w:val="00D02F44"/>
    <w:rsid w:val="00D03619"/>
    <w:rsid w:val="00D05D52"/>
    <w:rsid w:val="00D076DC"/>
    <w:rsid w:val="00D11612"/>
    <w:rsid w:val="00D1352F"/>
    <w:rsid w:val="00D13CF8"/>
    <w:rsid w:val="00D13F46"/>
    <w:rsid w:val="00D15F6E"/>
    <w:rsid w:val="00D16C87"/>
    <w:rsid w:val="00D17440"/>
    <w:rsid w:val="00D1787F"/>
    <w:rsid w:val="00D2183C"/>
    <w:rsid w:val="00D21DDB"/>
    <w:rsid w:val="00D22527"/>
    <w:rsid w:val="00D23860"/>
    <w:rsid w:val="00D23F16"/>
    <w:rsid w:val="00D25D21"/>
    <w:rsid w:val="00D26E02"/>
    <w:rsid w:val="00D26F74"/>
    <w:rsid w:val="00D27462"/>
    <w:rsid w:val="00D278C4"/>
    <w:rsid w:val="00D27B77"/>
    <w:rsid w:val="00D32365"/>
    <w:rsid w:val="00D329D3"/>
    <w:rsid w:val="00D32E06"/>
    <w:rsid w:val="00D33830"/>
    <w:rsid w:val="00D34C90"/>
    <w:rsid w:val="00D355DC"/>
    <w:rsid w:val="00D36FC4"/>
    <w:rsid w:val="00D41164"/>
    <w:rsid w:val="00D42A3A"/>
    <w:rsid w:val="00D42D9D"/>
    <w:rsid w:val="00D450C4"/>
    <w:rsid w:val="00D45EEC"/>
    <w:rsid w:val="00D50A4A"/>
    <w:rsid w:val="00D519C8"/>
    <w:rsid w:val="00D51ADB"/>
    <w:rsid w:val="00D52558"/>
    <w:rsid w:val="00D54507"/>
    <w:rsid w:val="00D545B1"/>
    <w:rsid w:val="00D547CD"/>
    <w:rsid w:val="00D54EFF"/>
    <w:rsid w:val="00D55FD3"/>
    <w:rsid w:val="00D57948"/>
    <w:rsid w:val="00D57A59"/>
    <w:rsid w:val="00D57A6B"/>
    <w:rsid w:val="00D6122D"/>
    <w:rsid w:val="00D61F2F"/>
    <w:rsid w:val="00D62875"/>
    <w:rsid w:val="00D633AA"/>
    <w:rsid w:val="00D63B65"/>
    <w:rsid w:val="00D64F92"/>
    <w:rsid w:val="00D65A28"/>
    <w:rsid w:val="00D65AB4"/>
    <w:rsid w:val="00D70404"/>
    <w:rsid w:val="00D719E3"/>
    <w:rsid w:val="00D73443"/>
    <w:rsid w:val="00D73AE5"/>
    <w:rsid w:val="00D76A60"/>
    <w:rsid w:val="00D806C1"/>
    <w:rsid w:val="00D8070B"/>
    <w:rsid w:val="00D83329"/>
    <w:rsid w:val="00D8366E"/>
    <w:rsid w:val="00D83B1E"/>
    <w:rsid w:val="00D84784"/>
    <w:rsid w:val="00D86325"/>
    <w:rsid w:val="00D9037A"/>
    <w:rsid w:val="00D9108B"/>
    <w:rsid w:val="00D92915"/>
    <w:rsid w:val="00D9300C"/>
    <w:rsid w:val="00D9347B"/>
    <w:rsid w:val="00D949C5"/>
    <w:rsid w:val="00D9568B"/>
    <w:rsid w:val="00D9637F"/>
    <w:rsid w:val="00D96D5C"/>
    <w:rsid w:val="00D9738D"/>
    <w:rsid w:val="00D97721"/>
    <w:rsid w:val="00D97CEF"/>
    <w:rsid w:val="00DA0001"/>
    <w:rsid w:val="00DA02DC"/>
    <w:rsid w:val="00DA0C67"/>
    <w:rsid w:val="00DA1BAD"/>
    <w:rsid w:val="00DA2F70"/>
    <w:rsid w:val="00DA4497"/>
    <w:rsid w:val="00DA477F"/>
    <w:rsid w:val="00DA58F7"/>
    <w:rsid w:val="00DA6088"/>
    <w:rsid w:val="00DA6D9F"/>
    <w:rsid w:val="00DA7461"/>
    <w:rsid w:val="00DB03A1"/>
    <w:rsid w:val="00DB0964"/>
    <w:rsid w:val="00DB191B"/>
    <w:rsid w:val="00DB3A40"/>
    <w:rsid w:val="00DB7B97"/>
    <w:rsid w:val="00DB7DA8"/>
    <w:rsid w:val="00DC0971"/>
    <w:rsid w:val="00DC0AE4"/>
    <w:rsid w:val="00DC18C3"/>
    <w:rsid w:val="00DC196D"/>
    <w:rsid w:val="00DC2FAD"/>
    <w:rsid w:val="00DC32D9"/>
    <w:rsid w:val="00DC3507"/>
    <w:rsid w:val="00DC48FF"/>
    <w:rsid w:val="00DC6250"/>
    <w:rsid w:val="00DD18BB"/>
    <w:rsid w:val="00DD4865"/>
    <w:rsid w:val="00DD4950"/>
    <w:rsid w:val="00DD4DE3"/>
    <w:rsid w:val="00DE0E3E"/>
    <w:rsid w:val="00DE2D8F"/>
    <w:rsid w:val="00DE2E7E"/>
    <w:rsid w:val="00DE2EF8"/>
    <w:rsid w:val="00DE33D6"/>
    <w:rsid w:val="00DE3689"/>
    <w:rsid w:val="00DE37BA"/>
    <w:rsid w:val="00DE3A43"/>
    <w:rsid w:val="00DE3E8E"/>
    <w:rsid w:val="00DE3EDC"/>
    <w:rsid w:val="00DE4295"/>
    <w:rsid w:val="00DE4693"/>
    <w:rsid w:val="00DE4D2E"/>
    <w:rsid w:val="00DE5421"/>
    <w:rsid w:val="00DE75FE"/>
    <w:rsid w:val="00DE782D"/>
    <w:rsid w:val="00DF02C8"/>
    <w:rsid w:val="00DF0EF4"/>
    <w:rsid w:val="00DF1132"/>
    <w:rsid w:val="00DF2302"/>
    <w:rsid w:val="00DF624B"/>
    <w:rsid w:val="00DF65AE"/>
    <w:rsid w:val="00DF67B6"/>
    <w:rsid w:val="00DF7627"/>
    <w:rsid w:val="00E01349"/>
    <w:rsid w:val="00E01C95"/>
    <w:rsid w:val="00E02DFF"/>
    <w:rsid w:val="00E02FF8"/>
    <w:rsid w:val="00E046C2"/>
    <w:rsid w:val="00E0507C"/>
    <w:rsid w:val="00E050C3"/>
    <w:rsid w:val="00E079CE"/>
    <w:rsid w:val="00E10420"/>
    <w:rsid w:val="00E106DC"/>
    <w:rsid w:val="00E1129C"/>
    <w:rsid w:val="00E12344"/>
    <w:rsid w:val="00E13308"/>
    <w:rsid w:val="00E14258"/>
    <w:rsid w:val="00E155B0"/>
    <w:rsid w:val="00E16ACC"/>
    <w:rsid w:val="00E172A5"/>
    <w:rsid w:val="00E179C4"/>
    <w:rsid w:val="00E20AC2"/>
    <w:rsid w:val="00E21B7D"/>
    <w:rsid w:val="00E23066"/>
    <w:rsid w:val="00E233BB"/>
    <w:rsid w:val="00E2409D"/>
    <w:rsid w:val="00E25004"/>
    <w:rsid w:val="00E2557A"/>
    <w:rsid w:val="00E266BF"/>
    <w:rsid w:val="00E27AED"/>
    <w:rsid w:val="00E304B7"/>
    <w:rsid w:val="00E3070E"/>
    <w:rsid w:val="00E3292A"/>
    <w:rsid w:val="00E3519B"/>
    <w:rsid w:val="00E40D71"/>
    <w:rsid w:val="00E41298"/>
    <w:rsid w:val="00E41A86"/>
    <w:rsid w:val="00E4287C"/>
    <w:rsid w:val="00E45531"/>
    <w:rsid w:val="00E461C5"/>
    <w:rsid w:val="00E46CC7"/>
    <w:rsid w:val="00E47AA9"/>
    <w:rsid w:val="00E503D4"/>
    <w:rsid w:val="00E5059F"/>
    <w:rsid w:val="00E51836"/>
    <w:rsid w:val="00E534D8"/>
    <w:rsid w:val="00E55264"/>
    <w:rsid w:val="00E5556A"/>
    <w:rsid w:val="00E555E6"/>
    <w:rsid w:val="00E55A5E"/>
    <w:rsid w:val="00E56BC0"/>
    <w:rsid w:val="00E57667"/>
    <w:rsid w:val="00E60310"/>
    <w:rsid w:val="00E60DCA"/>
    <w:rsid w:val="00E60E2C"/>
    <w:rsid w:val="00E65816"/>
    <w:rsid w:val="00E67413"/>
    <w:rsid w:val="00E67688"/>
    <w:rsid w:val="00E71293"/>
    <w:rsid w:val="00E71A4C"/>
    <w:rsid w:val="00E76BD6"/>
    <w:rsid w:val="00E81354"/>
    <w:rsid w:val="00E81D92"/>
    <w:rsid w:val="00E822FF"/>
    <w:rsid w:val="00E82358"/>
    <w:rsid w:val="00E827F7"/>
    <w:rsid w:val="00E82B2B"/>
    <w:rsid w:val="00E83A46"/>
    <w:rsid w:val="00E83B3E"/>
    <w:rsid w:val="00E83D0A"/>
    <w:rsid w:val="00E84997"/>
    <w:rsid w:val="00E867F3"/>
    <w:rsid w:val="00E86A31"/>
    <w:rsid w:val="00E87403"/>
    <w:rsid w:val="00E87D7B"/>
    <w:rsid w:val="00E90CB8"/>
    <w:rsid w:val="00E90F66"/>
    <w:rsid w:val="00E92815"/>
    <w:rsid w:val="00E947BC"/>
    <w:rsid w:val="00E9496B"/>
    <w:rsid w:val="00E94B17"/>
    <w:rsid w:val="00E95004"/>
    <w:rsid w:val="00E95B9F"/>
    <w:rsid w:val="00E96850"/>
    <w:rsid w:val="00E97099"/>
    <w:rsid w:val="00E97340"/>
    <w:rsid w:val="00E97BF4"/>
    <w:rsid w:val="00EA05F8"/>
    <w:rsid w:val="00EA29E1"/>
    <w:rsid w:val="00EA3CB5"/>
    <w:rsid w:val="00EA4418"/>
    <w:rsid w:val="00EA49E4"/>
    <w:rsid w:val="00EA50A4"/>
    <w:rsid w:val="00EA5F94"/>
    <w:rsid w:val="00EB0A4F"/>
    <w:rsid w:val="00EB16BC"/>
    <w:rsid w:val="00EB37A2"/>
    <w:rsid w:val="00EB4467"/>
    <w:rsid w:val="00EB451D"/>
    <w:rsid w:val="00EB4BFF"/>
    <w:rsid w:val="00EB5BE1"/>
    <w:rsid w:val="00EB6586"/>
    <w:rsid w:val="00EB750D"/>
    <w:rsid w:val="00EB7758"/>
    <w:rsid w:val="00EC03CA"/>
    <w:rsid w:val="00EC0B63"/>
    <w:rsid w:val="00EC0EC8"/>
    <w:rsid w:val="00EC15F8"/>
    <w:rsid w:val="00EC1BB6"/>
    <w:rsid w:val="00EC2E7E"/>
    <w:rsid w:val="00EC45B3"/>
    <w:rsid w:val="00EC4CFE"/>
    <w:rsid w:val="00EC5F61"/>
    <w:rsid w:val="00EC5FBF"/>
    <w:rsid w:val="00ED03B1"/>
    <w:rsid w:val="00ED0C5B"/>
    <w:rsid w:val="00ED2B8D"/>
    <w:rsid w:val="00ED3814"/>
    <w:rsid w:val="00ED5E70"/>
    <w:rsid w:val="00ED64ED"/>
    <w:rsid w:val="00ED788A"/>
    <w:rsid w:val="00EE035E"/>
    <w:rsid w:val="00EE2632"/>
    <w:rsid w:val="00EE412D"/>
    <w:rsid w:val="00EE467B"/>
    <w:rsid w:val="00EE54FA"/>
    <w:rsid w:val="00EE6B30"/>
    <w:rsid w:val="00EE77FA"/>
    <w:rsid w:val="00EF10E7"/>
    <w:rsid w:val="00EF1F10"/>
    <w:rsid w:val="00EF3DED"/>
    <w:rsid w:val="00EF3E2F"/>
    <w:rsid w:val="00EF4001"/>
    <w:rsid w:val="00EF40DD"/>
    <w:rsid w:val="00EF48FE"/>
    <w:rsid w:val="00EF4AA7"/>
    <w:rsid w:val="00EF5299"/>
    <w:rsid w:val="00EF6148"/>
    <w:rsid w:val="00EF66DD"/>
    <w:rsid w:val="00EF6C06"/>
    <w:rsid w:val="00EF6E91"/>
    <w:rsid w:val="00F002D9"/>
    <w:rsid w:val="00F00682"/>
    <w:rsid w:val="00F006B2"/>
    <w:rsid w:val="00F00EB9"/>
    <w:rsid w:val="00F011EE"/>
    <w:rsid w:val="00F02B43"/>
    <w:rsid w:val="00F02BC7"/>
    <w:rsid w:val="00F02C9D"/>
    <w:rsid w:val="00F02D71"/>
    <w:rsid w:val="00F038EF"/>
    <w:rsid w:val="00F039C8"/>
    <w:rsid w:val="00F04032"/>
    <w:rsid w:val="00F04A23"/>
    <w:rsid w:val="00F07229"/>
    <w:rsid w:val="00F0722D"/>
    <w:rsid w:val="00F11683"/>
    <w:rsid w:val="00F116EA"/>
    <w:rsid w:val="00F11C39"/>
    <w:rsid w:val="00F125CF"/>
    <w:rsid w:val="00F13C8F"/>
    <w:rsid w:val="00F13E92"/>
    <w:rsid w:val="00F143A3"/>
    <w:rsid w:val="00F145F9"/>
    <w:rsid w:val="00F160B7"/>
    <w:rsid w:val="00F16EB0"/>
    <w:rsid w:val="00F204F9"/>
    <w:rsid w:val="00F20C4A"/>
    <w:rsid w:val="00F225E1"/>
    <w:rsid w:val="00F229FA"/>
    <w:rsid w:val="00F230C3"/>
    <w:rsid w:val="00F23CE3"/>
    <w:rsid w:val="00F2573D"/>
    <w:rsid w:val="00F2666A"/>
    <w:rsid w:val="00F26ACF"/>
    <w:rsid w:val="00F26CE5"/>
    <w:rsid w:val="00F26EC6"/>
    <w:rsid w:val="00F27949"/>
    <w:rsid w:val="00F27A33"/>
    <w:rsid w:val="00F304EC"/>
    <w:rsid w:val="00F320FF"/>
    <w:rsid w:val="00F3254D"/>
    <w:rsid w:val="00F32AB5"/>
    <w:rsid w:val="00F34156"/>
    <w:rsid w:val="00F35FE0"/>
    <w:rsid w:val="00F365D1"/>
    <w:rsid w:val="00F36A0A"/>
    <w:rsid w:val="00F375E5"/>
    <w:rsid w:val="00F40ECB"/>
    <w:rsid w:val="00F41CAE"/>
    <w:rsid w:val="00F41D8C"/>
    <w:rsid w:val="00F41DD7"/>
    <w:rsid w:val="00F426C7"/>
    <w:rsid w:val="00F42D02"/>
    <w:rsid w:val="00F42DBD"/>
    <w:rsid w:val="00F4628E"/>
    <w:rsid w:val="00F471FE"/>
    <w:rsid w:val="00F47C9C"/>
    <w:rsid w:val="00F5026A"/>
    <w:rsid w:val="00F50DE2"/>
    <w:rsid w:val="00F520E2"/>
    <w:rsid w:val="00F52897"/>
    <w:rsid w:val="00F55254"/>
    <w:rsid w:val="00F5555B"/>
    <w:rsid w:val="00F57331"/>
    <w:rsid w:val="00F577CB"/>
    <w:rsid w:val="00F6059A"/>
    <w:rsid w:val="00F60637"/>
    <w:rsid w:val="00F62177"/>
    <w:rsid w:val="00F635A6"/>
    <w:rsid w:val="00F640BD"/>
    <w:rsid w:val="00F709D2"/>
    <w:rsid w:val="00F70F1D"/>
    <w:rsid w:val="00F71911"/>
    <w:rsid w:val="00F7374F"/>
    <w:rsid w:val="00F73E98"/>
    <w:rsid w:val="00F7490A"/>
    <w:rsid w:val="00F7522B"/>
    <w:rsid w:val="00F759CC"/>
    <w:rsid w:val="00F75DCF"/>
    <w:rsid w:val="00F777FE"/>
    <w:rsid w:val="00F82148"/>
    <w:rsid w:val="00F824D9"/>
    <w:rsid w:val="00F837F3"/>
    <w:rsid w:val="00F8385F"/>
    <w:rsid w:val="00F90624"/>
    <w:rsid w:val="00F92D9F"/>
    <w:rsid w:val="00F93264"/>
    <w:rsid w:val="00F93C7F"/>
    <w:rsid w:val="00F94D0E"/>
    <w:rsid w:val="00F94E41"/>
    <w:rsid w:val="00F95AE7"/>
    <w:rsid w:val="00F95E9C"/>
    <w:rsid w:val="00FA0D53"/>
    <w:rsid w:val="00FA0E21"/>
    <w:rsid w:val="00FA1247"/>
    <w:rsid w:val="00FA2CB2"/>
    <w:rsid w:val="00FA3465"/>
    <w:rsid w:val="00FA4858"/>
    <w:rsid w:val="00FA6102"/>
    <w:rsid w:val="00FB11C9"/>
    <w:rsid w:val="00FB209A"/>
    <w:rsid w:val="00FB3C1B"/>
    <w:rsid w:val="00FB5D08"/>
    <w:rsid w:val="00FB672E"/>
    <w:rsid w:val="00FB6BC6"/>
    <w:rsid w:val="00FB6F12"/>
    <w:rsid w:val="00FC029B"/>
    <w:rsid w:val="00FC0551"/>
    <w:rsid w:val="00FC194B"/>
    <w:rsid w:val="00FC1ADC"/>
    <w:rsid w:val="00FC2453"/>
    <w:rsid w:val="00FC2EC2"/>
    <w:rsid w:val="00FC488E"/>
    <w:rsid w:val="00FC504A"/>
    <w:rsid w:val="00FC5B6D"/>
    <w:rsid w:val="00FC7A00"/>
    <w:rsid w:val="00FD00D3"/>
    <w:rsid w:val="00FD0633"/>
    <w:rsid w:val="00FD1A09"/>
    <w:rsid w:val="00FD1B9E"/>
    <w:rsid w:val="00FD209A"/>
    <w:rsid w:val="00FD259C"/>
    <w:rsid w:val="00FD27C3"/>
    <w:rsid w:val="00FD2BD4"/>
    <w:rsid w:val="00FD2D48"/>
    <w:rsid w:val="00FD3DBA"/>
    <w:rsid w:val="00FD62AB"/>
    <w:rsid w:val="00FD645F"/>
    <w:rsid w:val="00FD6E84"/>
    <w:rsid w:val="00FE079F"/>
    <w:rsid w:val="00FE1612"/>
    <w:rsid w:val="00FE16B5"/>
    <w:rsid w:val="00FE2DDC"/>
    <w:rsid w:val="00FE33C2"/>
    <w:rsid w:val="00FE3512"/>
    <w:rsid w:val="00FE3C94"/>
    <w:rsid w:val="00FE3E7C"/>
    <w:rsid w:val="00FE58F7"/>
    <w:rsid w:val="00FE63F6"/>
    <w:rsid w:val="00FE7747"/>
    <w:rsid w:val="00FF0756"/>
    <w:rsid w:val="00FF1561"/>
    <w:rsid w:val="00FF15F4"/>
    <w:rsid w:val="00FF1C89"/>
    <w:rsid w:val="00FF4051"/>
    <w:rsid w:val="00FF4A97"/>
    <w:rsid w:val="00FF5205"/>
    <w:rsid w:val="00FF58D5"/>
    <w:rsid w:val="00FF6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409D"/>
    <w:rPr>
      <w:rFonts w:ascii="Arial" w:eastAsia="ヒラギノ角ゴ Pro W3" w:hAnsi="Arial"/>
      <w:color w:val="000000"/>
      <w:kern w:val="3"/>
      <w:sz w:val="24"/>
      <w:szCs w:val="24"/>
      <w:lang w:eastAsia="ar-SA"/>
    </w:rPr>
  </w:style>
  <w:style w:type="paragraph" w:styleId="Heading1">
    <w:name w:val="heading 1"/>
    <w:basedOn w:val="Normal"/>
    <w:next w:val="Normal"/>
    <w:link w:val="Heading1Char"/>
    <w:uiPriority w:val="9"/>
    <w:qFormat/>
    <w:rsid w:val="00F35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rsid w:val="00E2409D"/>
    <w:pPr>
      <w:spacing w:before="100" w:after="100"/>
      <w:outlineLvl w:val="2"/>
    </w:pPr>
    <w:rPr>
      <w:rFonts w:ascii="Times New Roman" w:eastAsia="Times New Roman" w:hAnsi="Times New Roman"/>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AE6F08"/>
  </w:style>
  <w:style w:type="numbering" w:customStyle="1" w:styleId="ListNo0">
    <w:name w:val="List No"/>
    <w:uiPriority w:val="99"/>
    <w:semiHidden/>
    <w:unhideWhenUsed/>
    <w:rsid w:val="00AE6F08"/>
  </w:style>
  <w:style w:type="character" w:customStyle="1" w:styleId="WW8Num1z0">
    <w:name w:val="WW8Num1z0"/>
    <w:rsid w:val="00E2409D"/>
    <w:rPr>
      <w:color w:val="000000"/>
      <w:position w:val="0"/>
      <w:sz w:val="24"/>
      <w:vertAlign w:val="baseline"/>
    </w:rPr>
  </w:style>
  <w:style w:type="character" w:customStyle="1" w:styleId="WW8Num2z0">
    <w:name w:val="WW8Num2z0"/>
    <w:rsid w:val="00E2409D"/>
    <w:rPr>
      <w:position w:val="0"/>
      <w:sz w:val="24"/>
      <w:vertAlign w:val="baseline"/>
    </w:rPr>
  </w:style>
  <w:style w:type="character" w:customStyle="1" w:styleId="DefaultParagraphFont2">
    <w:name w:val="Default Paragraph Font2"/>
    <w:rsid w:val="00E2409D"/>
  </w:style>
  <w:style w:type="character" w:customStyle="1" w:styleId="Hyperlink1">
    <w:name w:val="Hyperlink1"/>
    <w:rsid w:val="00E2409D"/>
    <w:rPr>
      <w:rFonts w:ascii="Courier New" w:eastAsia="ヒラギノ角ゴ Pro W3" w:hAnsi="Courier New"/>
      <w:b w:val="0"/>
      <w:i w:val="0"/>
      <w:color w:val="0000FF"/>
      <w:sz w:val="20"/>
      <w:u w:val="single"/>
      <w:lang w:val="lv-LV"/>
    </w:rPr>
  </w:style>
  <w:style w:type="character" w:styleId="PageNumber">
    <w:name w:val="page number"/>
    <w:rsid w:val="00E2409D"/>
    <w:rPr>
      <w:color w:val="000000"/>
      <w:sz w:val="20"/>
    </w:rPr>
  </w:style>
  <w:style w:type="character" w:styleId="Hyperlink">
    <w:name w:val="Hyperlink"/>
    <w:rsid w:val="00E2409D"/>
    <w:rPr>
      <w:color w:val="000080"/>
      <w:u w:val="single"/>
    </w:rPr>
  </w:style>
  <w:style w:type="character" w:customStyle="1" w:styleId="NumberingSymbols">
    <w:name w:val="Numbering Symbols"/>
    <w:rsid w:val="00E2409D"/>
  </w:style>
  <w:style w:type="paragraph" w:customStyle="1" w:styleId="Heading">
    <w:name w:val="Heading"/>
    <w:basedOn w:val="Normal"/>
    <w:next w:val="BodyText"/>
    <w:rsid w:val="00E2409D"/>
    <w:pPr>
      <w:keepNext/>
      <w:spacing w:before="240" w:after="120"/>
    </w:pPr>
    <w:rPr>
      <w:rFonts w:eastAsia="Arial Unicode MS" w:cs="Arial Unicode MS"/>
      <w:sz w:val="28"/>
      <w:szCs w:val="28"/>
    </w:rPr>
  </w:style>
  <w:style w:type="paragraph" w:styleId="BodyText">
    <w:name w:val="Body Text"/>
    <w:basedOn w:val="Normal"/>
    <w:rsid w:val="00E2409D"/>
    <w:pPr>
      <w:spacing w:after="120"/>
    </w:pPr>
  </w:style>
  <w:style w:type="paragraph" w:styleId="List">
    <w:name w:val="List"/>
    <w:basedOn w:val="BodyText"/>
    <w:rsid w:val="00E2409D"/>
  </w:style>
  <w:style w:type="paragraph" w:styleId="Caption">
    <w:name w:val="caption"/>
    <w:basedOn w:val="Normal"/>
    <w:rsid w:val="00E2409D"/>
    <w:pPr>
      <w:suppressLineNumbers/>
      <w:spacing w:before="120" w:after="120"/>
    </w:pPr>
    <w:rPr>
      <w:i/>
      <w:iCs/>
    </w:rPr>
  </w:style>
  <w:style w:type="paragraph" w:customStyle="1" w:styleId="Index">
    <w:name w:val="Index"/>
    <w:basedOn w:val="Normal"/>
    <w:rsid w:val="00E2409D"/>
    <w:pPr>
      <w:suppressLineNumbers/>
    </w:pPr>
  </w:style>
  <w:style w:type="paragraph" w:styleId="Header">
    <w:name w:val="header"/>
    <w:rsid w:val="00E2409D"/>
    <w:rPr>
      <w:rFonts w:ascii="Arial" w:eastAsia="ヒラギノ角ゴ Pro W3" w:hAnsi="Arial"/>
      <w:color w:val="000000"/>
      <w:kern w:val="3"/>
      <w:sz w:val="24"/>
      <w:lang w:eastAsia="hi-IN" w:bidi="hi-IN"/>
    </w:rPr>
  </w:style>
  <w:style w:type="paragraph" w:styleId="Footer">
    <w:name w:val="footer"/>
    <w:rsid w:val="00E2409D"/>
    <w:rPr>
      <w:rFonts w:ascii="Arial" w:eastAsia="ヒラギノ角ゴ Pro W3" w:hAnsi="Arial"/>
      <w:color w:val="000000"/>
      <w:kern w:val="3"/>
      <w:sz w:val="24"/>
      <w:lang w:eastAsia="hi-IN" w:bidi="hi-IN"/>
    </w:rPr>
  </w:style>
  <w:style w:type="paragraph" w:customStyle="1" w:styleId="FreeForm">
    <w:name w:val="Free Form"/>
    <w:rsid w:val="00E2409D"/>
    <w:rPr>
      <w:rFonts w:eastAsia="ヒラギノ角ゴ Pro W3"/>
      <w:color w:val="000000"/>
      <w:kern w:val="3"/>
      <w:lang w:eastAsia="hi-IN" w:bidi="hi-IN"/>
    </w:rPr>
  </w:style>
  <w:style w:type="paragraph" w:styleId="NormalWeb">
    <w:name w:val="Normal (Web)"/>
    <w:uiPriority w:val="99"/>
    <w:rsid w:val="00E2409D"/>
    <w:pPr>
      <w:spacing w:before="100" w:after="100"/>
    </w:pPr>
    <w:rPr>
      <w:rFonts w:eastAsia="ヒラギノ角ゴ Pro W3"/>
      <w:color w:val="000000"/>
      <w:kern w:val="3"/>
      <w:sz w:val="24"/>
      <w:lang w:eastAsia="hi-IN" w:bidi="hi-IN"/>
    </w:rPr>
  </w:style>
  <w:style w:type="character" w:styleId="Strong">
    <w:name w:val="Strong"/>
    <w:uiPriority w:val="22"/>
    <w:qFormat/>
    <w:rsid w:val="00E2409D"/>
    <w:rPr>
      <w:b/>
      <w:bCs/>
    </w:rPr>
  </w:style>
  <w:style w:type="paragraph" w:styleId="ListParagraph">
    <w:name w:val="List Paragraph"/>
    <w:aliases w:val="Saistīto dokumentu saraksts,Syle 1,List Paragraph1,Numurets"/>
    <w:basedOn w:val="Normal"/>
    <w:uiPriority w:val="34"/>
    <w:qFormat/>
    <w:rsid w:val="00E2409D"/>
    <w:pPr>
      <w:spacing w:after="200" w:line="276" w:lineRule="auto"/>
      <w:ind w:left="720"/>
    </w:pPr>
    <w:rPr>
      <w:rFonts w:ascii="Calibri" w:eastAsia="Times New Roman" w:hAnsi="Calibri"/>
      <w:color w:val="auto"/>
      <w:kern w:val="0"/>
      <w:sz w:val="22"/>
      <w:szCs w:val="22"/>
      <w:lang w:val="en-US" w:eastAsia="en-US"/>
    </w:rPr>
  </w:style>
  <w:style w:type="paragraph" w:styleId="FootnoteText">
    <w:name w:val="footnote text"/>
    <w:basedOn w:val="Normal"/>
    <w:rsid w:val="00E2409D"/>
    <w:rPr>
      <w:rFonts w:ascii="Times New Roman" w:eastAsia="Times New Roman" w:hAnsi="Times New Roman"/>
      <w:color w:val="auto"/>
      <w:kern w:val="0"/>
      <w:sz w:val="20"/>
      <w:szCs w:val="20"/>
      <w:lang w:eastAsia="lv-LV"/>
    </w:rPr>
  </w:style>
  <w:style w:type="character" w:customStyle="1" w:styleId="FootnoteTextChar">
    <w:name w:val="Footnote Text Char"/>
    <w:basedOn w:val="DefaultParagraphFont"/>
    <w:rsid w:val="00E2409D"/>
  </w:style>
  <w:style w:type="character" w:customStyle="1" w:styleId="HeaderChar">
    <w:name w:val="Header Char"/>
    <w:rsid w:val="00E2409D"/>
    <w:rPr>
      <w:rFonts w:ascii="Arial" w:eastAsia="ヒラギノ角ゴ Pro W3" w:hAnsi="Arial"/>
      <w:color w:val="000000"/>
      <w:kern w:val="3"/>
      <w:sz w:val="24"/>
      <w:lang w:val="lv-LV" w:eastAsia="hi-IN" w:bidi="hi-IN"/>
    </w:rPr>
  </w:style>
  <w:style w:type="character" w:customStyle="1" w:styleId="FooterChar">
    <w:name w:val="Footer Char"/>
    <w:rsid w:val="00E2409D"/>
    <w:rPr>
      <w:rFonts w:ascii="Arial" w:eastAsia="ヒラギノ角ゴ Pro W3" w:hAnsi="Arial"/>
      <w:color w:val="000000"/>
      <w:kern w:val="3"/>
      <w:sz w:val="24"/>
      <w:lang w:val="lv-LV" w:eastAsia="hi-IN" w:bidi="hi-IN"/>
    </w:rPr>
  </w:style>
  <w:style w:type="paragraph" w:styleId="BalloonText">
    <w:name w:val="Balloon Text"/>
    <w:basedOn w:val="Normal"/>
    <w:rsid w:val="00E2409D"/>
    <w:rPr>
      <w:rFonts w:ascii="Tahoma" w:hAnsi="Tahoma" w:cs="Tahoma"/>
      <w:sz w:val="16"/>
      <w:szCs w:val="16"/>
    </w:rPr>
  </w:style>
  <w:style w:type="character" w:styleId="CommentReference">
    <w:name w:val="annotation reference"/>
    <w:basedOn w:val="DefaultParagraphFont"/>
    <w:uiPriority w:val="99"/>
    <w:semiHidden/>
    <w:unhideWhenUsed/>
    <w:rsid w:val="005A66D5"/>
    <w:rPr>
      <w:sz w:val="20"/>
      <w:szCs w:val="20"/>
    </w:rPr>
  </w:style>
  <w:style w:type="paragraph" w:styleId="CommentText">
    <w:name w:val="annotation text"/>
    <w:basedOn w:val="Normal"/>
    <w:link w:val="CommentTextChar"/>
    <w:uiPriority w:val="99"/>
    <w:unhideWhenUsed/>
    <w:rsid w:val="005A66D5"/>
    <w:rPr>
      <w:sz w:val="20"/>
      <w:szCs w:val="20"/>
    </w:rPr>
  </w:style>
  <w:style w:type="character" w:customStyle="1" w:styleId="CommentTextChar">
    <w:name w:val="Comment Text Char"/>
    <w:link w:val="CommentText"/>
    <w:uiPriority w:val="99"/>
    <w:rsid w:val="00E2409D"/>
    <w:rPr>
      <w:rFonts w:ascii="Arial" w:eastAsia="ヒラギノ角ゴ Pro W3" w:hAnsi="Arial"/>
      <w:color w:val="000000"/>
      <w:kern w:val="3"/>
      <w:lang w:val="lv-LV" w:eastAsia="ar-SA"/>
    </w:rPr>
  </w:style>
  <w:style w:type="paragraph" w:styleId="CommentSubject">
    <w:name w:val="annotation subject"/>
    <w:basedOn w:val="CommentText"/>
    <w:next w:val="CommentText"/>
    <w:rsid w:val="00E2409D"/>
    <w:rPr>
      <w:b/>
      <w:bCs/>
    </w:rPr>
  </w:style>
  <w:style w:type="character" w:customStyle="1" w:styleId="CommentSubjectChar">
    <w:name w:val="Comment Subject Char"/>
    <w:rsid w:val="00E2409D"/>
    <w:rPr>
      <w:rFonts w:ascii="Arial" w:eastAsia="ヒラギノ角ゴ Pro W3" w:hAnsi="Arial"/>
      <w:b/>
      <w:bCs/>
      <w:color w:val="000000"/>
      <w:kern w:val="3"/>
      <w:lang w:val="lv-LV" w:eastAsia="ar-SA"/>
    </w:rPr>
  </w:style>
  <w:style w:type="paragraph" w:styleId="PlainText">
    <w:name w:val="Plain Text"/>
    <w:basedOn w:val="Normal"/>
    <w:uiPriority w:val="99"/>
    <w:rsid w:val="00E2409D"/>
    <w:rPr>
      <w:rFonts w:ascii="Consolas" w:eastAsia="Calibri" w:hAnsi="Consolas"/>
      <w:color w:val="auto"/>
      <w:kern w:val="0"/>
      <w:sz w:val="21"/>
      <w:szCs w:val="21"/>
      <w:lang w:eastAsia="en-US"/>
    </w:rPr>
  </w:style>
  <w:style w:type="character" w:customStyle="1" w:styleId="PlainTextChar">
    <w:name w:val="Plain Text Char"/>
    <w:uiPriority w:val="99"/>
    <w:rsid w:val="00E2409D"/>
    <w:rPr>
      <w:rFonts w:ascii="Consolas" w:eastAsia="Calibri" w:hAnsi="Consolas" w:cs="Times New Roman"/>
      <w:sz w:val="21"/>
      <w:szCs w:val="21"/>
      <w:lang w:eastAsia="en-US"/>
    </w:rPr>
  </w:style>
  <w:style w:type="character" w:styleId="FootnoteReference">
    <w:name w:val="footnote reference"/>
    <w:rsid w:val="00E2409D"/>
    <w:rPr>
      <w:position w:val="0"/>
      <w:vertAlign w:val="superscript"/>
    </w:rPr>
  </w:style>
  <w:style w:type="paragraph" w:customStyle="1" w:styleId="BodyA">
    <w:name w:val="Body A"/>
    <w:rsid w:val="00E2409D"/>
    <w:rPr>
      <w:rFonts w:ascii="Helvetica" w:eastAsia="ヒラギノ角ゴ Pro W3" w:hAnsi="Helvetica"/>
      <w:color w:val="000000"/>
      <w:kern w:val="3"/>
      <w:sz w:val="24"/>
    </w:rPr>
  </w:style>
  <w:style w:type="character" w:customStyle="1" w:styleId="CommentTextChar1">
    <w:name w:val="Comment Text Char1"/>
    <w:rsid w:val="00E2409D"/>
    <w:rPr>
      <w:rFonts w:eastAsia="ヒラギノ角ゴ Pro W3"/>
      <w:color w:val="000000"/>
      <w:lang w:val="lv-LV" w:eastAsia="en-US"/>
    </w:rPr>
  </w:style>
  <w:style w:type="character" w:styleId="Emphasis">
    <w:name w:val="Emphasis"/>
    <w:rsid w:val="00E2409D"/>
    <w:rPr>
      <w:b/>
      <w:bCs/>
      <w:i w:val="0"/>
      <w:iCs w:val="0"/>
    </w:rPr>
  </w:style>
  <w:style w:type="character" w:customStyle="1" w:styleId="st1">
    <w:name w:val="st1"/>
    <w:basedOn w:val="DefaultParagraphFont"/>
    <w:rsid w:val="00E2409D"/>
  </w:style>
  <w:style w:type="paragraph" w:customStyle="1" w:styleId="Default">
    <w:name w:val="Default"/>
    <w:rsid w:val="00E2409D"/>
    <w:pPr>
      <w:autoSpaceDE w:val="0"/>
    </w:pPr>
    <w:rPr>
      <w:color w:val="000000"/>
      <w:sz w:val="24"/>
      <w:szCs w:val="24"/>
    </w:rPr>
  </w:style>
  <w:style w:type="character" w:customStyle="1" w:styleId="CharChar6">
    <w:name w:val="Char Char6"/>
    <w:rsid w:val="00E2409D"/>
    <w:rPr>
      <w:rFonts w:ascii="Futura Md TL" w:hAnsi="Futura Md TL"/>
      <w:sz w:val="24"/>
      <w:szCs w:val="24"/>
      <w:lang w:val="lv-LV" w:eastAsia="lv-LV" w:bidi="ar-SA"/>
    </w:rPr>
  </w:style>
  <w:style w:type="character" w:styleId="FollowedHyperlink">
    <w:name w:val="FollowedHyperlink"/>
    <w:rsid w:val="00E2409D"/>
    <w:rPr>
      <w:color w:val="800080"/>
      <w:u w:val="single"/>
    </w:rPr>
  </w:style>
  <w:style w:type="character" w:customStyle="1" w:styleId="Heading3Char">
    <w:name w:val="Heading 3 Char"/>
    <w:rsid w:val="00E2409D"/>
    <w:rPr>
      <w:b/>
      <w:bCs/>
      <w:sz w:val="27"/>
      <w:szCs w:val="27"/>
    </w:rPr>
  </w:style>
  <w:style w:type="character" w:customStyle="1" w:styleId="apple-converted-space">
    <w:name w:val="apple-converted-space"/>
    <w:rsid w:val="00E2409D"/>
  </w:style>
  <w:style w:type="paragraph" w:customStyle="1" w:styleId="CM4">
    <w:name w:val="CM4"/>
    <w:basedOn w:val="Default"/>
    <w:next w:val="Default"/>
    <w:rsid w:val="00E2409D"/>
    <w:rPr>
      <w:rFonts w:ascii="EUAlbertina" w:hAnsi="EUAlbertina"/>
      <w:color w:val="auto"/>
    </w:rPr>
  </w:style>
  <w:style w:type="paragraph" w:customStyle="1" w:styleId="CM1">
    <w:name w:val="CM1"/>
    <w:basedOn w:val="Default"/>
    <w:next w:val="Default"/>
    <w:rsid w:val="00E2409D"/>
    <w:rPr>
      <w:rFonts w:ascii="EUAlbertina" w:hAnsi="EUAlbertina"/>
      <w:color w:val="auto"/>
    </w:rPr>
  </w:style>
  <w:style w:type="paragraph" w:customStyle="1" w:styleId="CM3">
    <w:name w:val="CM3"/>
    <w:basedOn w:val="Default"/>
    <w:next w:val="Default"/>
    <w:rsid w:val="00E2409D"/>
    <w:rPr>
      <w:rFonts w:ascii="EUAlbertina" w:hAnsi="EUAlbertina"/>
      <w:color w:val="auto"/>
    </w:rPr>
  </w:style>
  <w:style w:type="character" w:customStyle="1" w:styleId="ListParagraphChar">
    <w:name w:val="List Paragraph Char"/>
    <w:aliases w:val="Saistīto dokumentu saraksts Char,Syle 1 Char,List Paragraph1 Char,Numurets Char"/>
    <w:uiPriority w:val="34"/>
    <w:rsid w:val="00E2409D"/>
    <w:rPr>
      <w:rFonts w:ascii="Calibri" w:hAnsi="Calibri"/>
      <w:sz w:val="22"/>
      <w:szCs w:val="22"/>
      <w:lang w:val="en-US" w:eastAsia="en-US" w:bidi="ar-SA"/>
    </w:rPr>
  </w:style>
  <w:style w:type="paragraph" w:customStyle="1" w:styleId="naisf">
    <w:name w:val="naisf"/>
    <w:basedOn w:val="Normal"/>
    <w:rsid w:val="00E2409D"/>
    <w:pPr>
      <w:spacing w:before="100" w:after="100"/>
    </w:pPr>
    <w:rPr>
      <w:rFonts w:ascii="Times New Roman" w:eastAsia="Times New Roman" w:hAnsi="Times New Roman"/>
      <w:color w:val="auto"/>
      <w:kern w:val="0"/>
      <w:lang w:eastAsia="lv-LV"/>
    </w:rPr>
  </w:style>
  <w:style w:type="character" w:customStyle="1" w:styleId="spelle">
    <w:name w:val="spelle"/>
    <w:rsid w:val="00E2409D"/>
    <w:rPr>
      <w:rFonts w:cs="Times New Roman"/>
    </w:rPr>
  </w:style>
  <w:style w:type="paragraph" w:customStyle="1" w:styleId="naiskr">
    <w:name w:val="naiskr"/>
    <w:basedOn w:val="Normal"/>
    <w:rsid w:val="00E2409D"/>
    <w:pPr>
      <w:spacing w:before="75" w:after="75"/>
    </w:pPr>
    <w:rPr>
      <w:rFonts w:ascii="Times New Roman" w:eastAsia="Times New Roman" w:hAnsi="Times New Roman"/>
      <w:color w:val="auto"/>
      <w:kern w:val="0"/>
      <w:lang w:eastAsia="lv-LV"/>
    </w:rPr>
  </w:style>
  <w:style w:type="paragraph" w:customStyle="1" w:styleId="msolistparagraph0">
    <w:name w:val="msolistparagraph"/>
    <w:basedOn w:val="Normal"/>
    <w:rsid w:val="00E2409D"/>
    <w:pPr>
      <w:ind w:left="720"/>
    </w:pPr>
    <w:rPr>
      <w:rFonts w:ascii="Calibri" w:eastAsia="Times New Roman" w:hAnsi="Calibri"/>
      <w:color w:val="auto"/>
      <w:kern w:val="0"/>
      <w:sz w:val="22"/>
      <w:szCs w:val="22"/>
      <w:lang w:eastAsia="lv-LV"/>
    </w:rPr>
  </w:style>
  <w:style w:type="paragraph" w:customStyle="1" w:styleId="Text1">
    <w:name w:val="Text 1"/>
    <w:basedOn w:val="Normal"/>
    <w:rsid w:val="00E2409D"/>
    <w:pPr>
      <w:snapToGrid w:val="0"/>
      <w:spacing w:before="120" w:after="120"/>
      <w:ind w:left="850"/>
      <w:jc w:val="both"/>
    </w:pPr>
    <w:rPr>
      <w:rFonts w:ascii="Times New Roman" w:eastAsia="Times New Roman" w:hAnsi="Times New Roman"/>
      <w:color w:val="auto"/>
      <w:kern w:val="0"/>
      <w:lang w:eastAsia="en-GB"/>
    </w:rPr>
  </w:style>
  <w:style w:type="paragraph" w:customStyle="1" w:styleId="Rfrenceinstitutionelle">
    <w:name w:val="Référence institutionelle"/>
    <w:basedOn w:val="Normal"/>
    <w:next w:val="Normal"/>
    <w:rsid w:val="00E2409D"/>
    <w:pPr>
      <w:snapToGrid w:val="0"/>
      <w:spacing w:after="240"/>
      <w:ind w:left="5103"/>
    </w:pPr>
    <w:rPr>
      <w:rFonts w:ascii="Times New Roman" w:eastAsia="Times New Roman" w:hAnsi="Times New Roman"/>
      <w:color w:val="auto"/>
      <w:kern w:val="0"/>
      <w:lang w:eastAsia="en-GB"/>
    </w:rPr>
  </w:style>
  <w:style w:type="paragraph" w:customStyle="1" w:styleId="Emission">
    <w:name w:val="Emission"/>
    <w:basedOn w:val="Normal"/>
    <w:next w:val="Rfrenceinstitutionelle"/>
    <w:rsid w:val="00E2409D"/>
    <w:pPr>
      <w:snapToGrid w:val="0"/>
      <w:ind w:left="5103"/>
    </w:pPr>
    <w:rPr>
      <w:rFonts w:ascii="Times New Roman" w:eastAsia="Times New Roman" w:hAnsi="Times New Roman"/>
      <w:color w:val="auto"/>
      <w:kern w:val="0"/>
      <w:lang w:eastAsia="en-GB"/>
    </w:rPr>
  </w:style>
  <w:style w:type="paragraph" w:customStyle="1" w:styleId="Titreobjet">
    <w:name w:val="Titre objet"/>
    <w:basedOn w:val="Normal"/>
    <w:next w:val="Normal"/>
    <w:rsid w:val="00E2409D"/>
    <w:pPr>
      <w:spacing w:before="360" w:after="360"/>
      <w:jc w:val="center"/>
    </w:pPr>
    <w:rPr>
      <w:rFonts w:ascii="Times New Roman" w:eastAsia="Times New Roman" w:hAnsi="Times New Roman"/>
      <w:b/>
      <w:color w:val="auto"/>
      <w:kern w:val="0"/>
      <w:lang w:val="en-GB" w:eastAsia="en-US"/>
    </w:rPr>
  </w:style>
  <w:style w:type="paragraph" w:customStyle="1" w:styleId="Datedadoption">
    <w:name w:val="Date d'adoption"/>
    <w:basedOn w:val="Normal"/>
    <w:next w:val="Titreobjet"/>
    <w:rsid w:val="00E2409D"/>
    <w:pPr>
      <w:spacing w:before="360"/>
      <w:jc w:val="center"/>
    </w:pPr>
    <w:rPr>
      <w:rFonts w:ascii="Times New Roman" w:eastAsia="Times New Roman" w:hAnsi="Times New Roman"/>
      <w:b/>
      <w:color w:val="auto"/>
      <w:kern w:val="0"/>
      <w:lang w:val="en-GB" w:eastAsia="en-US"/>
    </w:rPr>
  </w:style>
  <w:style w:type="paragraph" w:customStyle="1" w:styleId="Typedudocument">
    <w:name w:val="Type du document"/>
    <w:basedOn w:val="Normal"/>
    <w:next w:val="Titreobjet"/>
    <w:rsid w:val="00E2409D"/>
    <w:pPr>
      <w:spacing w:before="360"/>
      <w:jc w:val="center"/>
    </w:pPr>
    <w:rPr>
      <w:rFonts w:ascii="Times New Roman" w:eastAsia="Times New Roman" w:hAnsi="Times New Roman"/>
      <w:b/>
      <w:color w:val="auto"/>
      <w:kern w:val="0"/>
      <w:lang w:val="en-GB" w:eastAsia="en-US"/>
    </w:rPr>
  </w:style>
  <w:style w:type="character" w:customStyle="1" w:styleId="Marker2">
    <w:name w:val="Marker2"/>
    <w:rsid w:val="00E2409D"/>
    <w:rPr>
      <w:color w:val="FF0000"/>
    </w:rPr>
  </w:style>
  <w:style w:type="paragraph" w:customStyle="1" w:styleId="BodyText1">
    <w:name w:val="Body Text1"/>
    <w:basedOn w:val="Normal"/>
    <w:rsid w:val="00E2409D"/>
    <w:pPr>
      <w:spacing w:after="80"/>
      <w:jc w:val="both"/>
    </w:pPr>
    <w:rPr>
      <w:rFonts w:ascii="Times New Roman" w:eastAsia="Times New Roman" w:hAnsi="Times New Roman"/>
      <w:color w:val="auto"/>
      <w:kern w:val="0"/>
      <w:szCs w:val="20"/>
      <w:lang w:val="en-US" w:eastAsia="en-US"/>
    </w:rPr>
  </w:style>
  <w:style w:type="character" w:customStyle="1" w:styleId="BodytextChar1">
    <w:name w:val="Body text Char1"/>
    <w:rsid w:val="00E2409D"/>
    <w:rPr>
      <w:sz w:val="24"/>
      <w:lang w:val="en-US" w:eastAsia="en-US"/>
    </w:rPr>
  </w:style>
  <w:style w:type="paragraph" w:customStyle="1" w:styleId="BodyText2">
    <w:name w:val="Body Text2"/>
    <w:basedOn w:val="Normal"/>
    <w:rsid w:val="00E2409D"/>
    <w:pPr>
      <w:spacing w:after="80"/>
      <w:jc w:val="both"/>
    </w:pPr>
    <w:rPr>
      <w:rFonts w:ascii="Times New Roman" w:eastAsia="Times New Roman" w:hAnsi="Times New Roman"/>
      <w:color w:val="auto"/>
      <w:kern w:val="0"/>
      <w:lang w:eastAsia="en-US"/>
    </w:rPr>
  </w:style>
  <w:style w:type="paragraph" w:customStyle="1" w:styleId="Tablename">
    <w:name w:val="Table name"/>
    <w:basedOn w:val="Normal"/>
    <w:rsid w:val="00E2409D"/>
    <w:pPr>
      <w:spacing w:before="20"/>
      <w:jc w:val="center"/>
    </w:pPr>
    <w:rPr>
      <w:rFonts w:ascii="Times New Roman" w:eastAsia="Times New Roman" w:hAnsi="Times New Roman"/>
      <w:b/>
      <w:color w:val="auto"/>
      <w:kern w:val="0"/>
      <w:sz w:val="22"/>
      <w:lang w:eastAsia="en-US"/>
    </w:rPr>
  </w:style>
  <w:style w:type="character" w:customStyle="1" w:styleId="TablenameChar">
    <w:name w:val="Table name Char"/>
    <w:rsid w:val="00E2409D"/>
    <w:rPr>
      <w:b/>
      <w:sz w:val="22"/>
      <w:szCs w:val="24"/>
      <w:lang w:eastAsia="en-US"/>
    </w:rPr>
  </w:style>
  <w:style w:type="paragraph" w:customStyle="1" w:styleId="Sarakstarindkopa1">
    <w:name w:val="Saraksta rindkopa1"/>
    <w:basedOn w:val="Normal"/>
    <w:rsid w:val="00E2409D"/>
    <w:pPr>
      <w:numPr>
        <w:numId w:val="1"/>
      </w:numPr>
      <w:tabs>
        <w:tab w:val="left" w:pos="-219"/>
      </w:tabs>
      <w:spacing w:before="100" w:after="100"/>
      <w:jc w:val="both"/>
    </w:pPr>
    <w:rPr>
      <w:rFonts w:ascii="Times New Roman" w:eastAsia="Times New Roman" w:hAnsi="Times New Roman"/>
      <w:color w:val="auto"/>
      <w:kern w:val="0"/>
      <w:lang w:eastAsia="lv-LV"/>
    </w:rPr>
  </w:style>
  <w:style w:type="paragraph" w:customStyle="1" w:styleId="tv90087921">
    <w:name w:val="tv900_87_921"/>
    <w:basedOn w:val="Normal"/>
    <w:rsid w:val="00E2409D"/>
    <w:pPr>
      <w:spacing w:after="567" w:line="360" w:lineRule="auto"/>
      <w:ind w:firstLine="300"/>
      <w:jc w:val="right"/>
    </w:pPr>
    <w:rPr>
      <w:rFonts w:ascii="Verdana" w:eastAsia="Times New Roman" w:hAnsi="Verdana"/>
      <w:i/>
      <w:iCs/>
      <w:color w:val="auto"/>
      <w:kern w:val="0"/>
      <w:sz w:val="18"/>
      <w:szCs w:val="18"/>
      <w:lang w:eastAsia="lv-LV"/>
    </w:rPr>
  </w:style>
  <w:style w:type="numbering" w:customStyle="1" w:styleId="LFO34">
    <w:name w:val="LFO34"/>
    <w:basedOn w:val="ListNo0"/>
    <w:rsid w:val="00E2409D"/>
    <w:pPr>
      <w:numPr>
        <w:numId w:val="1"/>
      </w:numPr>
    </w:pPr>
  </w:style>
  <w:style w:type="table" w:styleId="TableGrid">
    <w:name w:val="Table Grid"/>
    <w:basedOn w:val="TableNormal"/>
    <w:uiPriority w:val="59"/>
    <w:rsid w:val="00E0507C"/>
    <w:pPr>
      <w:autoSpaceDN/>
      <w:spacing w:before="120"/>
      <w:jc w:val="both"/>
      <w:textAlignment w:val="auto"/>
    </w:pPr>
    <w:rPr>
      <w:rFonts w:ascii="Calibri" w:eastAsia="Calibri" w:hAnsi="Calibri" w:cs="DokChamp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leISCover">
    <w:name w:val="Title IS Cover"/>
    <w:basedOn w:val="Normal"/>
    <w:uiPriority w:val="99"/>
    <w:rsid w:val="00507430"/>
    <w:pPr>
      <w:widowControl w:val="0"/>
      <w:overflowPunct w:val="0"/>
      <w:autoSpaceDE w:val="0"/>
      <w:adjustRightInd w:val="0"/>
      <w:spacing w:before="120" w:after="240"/>
      <w:ind w:left="142"/>
      <w:jc w:val="center"/>
      <w:textAlignment w:val="auto"/>
    </w:pPr>
    <w:rPr>
      <w:rFonts w:ascii="Segoe UI" w:eastAsia="Times New Roman" w:hAnsi="Segoe UI" w:cs="Arial"/>
      <w:b/>
      <w:color w:val="C00000"/>
      <w:kern w:val="0"/>
      <w:sz w:val="48"/>
      <w:szCs w:val="48"/>
      <w:lang w:eastAsia="en-US"/>
    </w:rPr>
  </w:style>
  <w:style w:type="paragraph" w:styleId="NoSpacing">
    <w:name w:val="No Spacing"/>
    <w:uiPriority w:val="1"/>
    <w:qFormat/>
    <w:rsid w:val="005A543B"/>
    <w:rPr>
      <w:rFonts w:ascii="Arial" w:eastAsia="ヒラギノ角ゴ Pro W3" w:hAnsi="Arial"/>
      <w:color w:val="000000"/>
      <w:kern w:val="3"/>
      <w:sz w:val="24"/>
      <w:szCs w:val="24"/>
      <w:lang w:eastAsia="ar-SA"/>
    </w:rPr>
  </w:style>
  <w:style w:type="character" w:customStyle="1" w:styleId="Heading1Char">
    <w:name w:val="Heading 1 Char"/>
    <w:basedOn w:val="DefaultParagraphFont"/>
    <w:link w:val="Heading1"/>
    <w:uiPriority w:val="9"/>
    <w:rsid w:val="00F35FE0"/>
    <w:rPr>
      <w:rFonts w:asciiTheme="majorHAnsi" w:eastAsiaTheme="majorEastAsia" w:hAnsiTheme="majorHAnsi" w:cstheme="majorBidi"/>
      <w:b/>
      <w:bCs/>
      <w:color w:val="365F91" w:themeColor="accent1" w:themeShade="BF"/>
      <w:kern w:val="3"/>
      <w:sz w:val="28"/>
      <w:szCs w:val="28"/>
      <w:lang w:eastAsia="ar-SA"/>
    </w:rPr>
  </w:style>
</w:styles>
</file>

<file path=word/webSettings.xml><?xml version="1.0" encoding="utf-8"?>
<w:webSettings xmlns:r="http://schemas.openxmlformats.org/officeDocument/2006/relationships" xmlns:w="http://schemas.openxmlformats.org/wordprocessingml/2006/main">
  <w:divs>
    <w:div w:id="138226160">
      <w:bodyDiv w:val="1"/>
      <w:marLeft w:val="0"/>
      <w:marRight w:val="0"/>
      <w:marTop w:val="0"/>
      <w:marBottom w:val="0"/>
      <w:divBdr>
        <w:top w:val="none" w:sz="0" w:space="0" w:color="auto"/>
        <w:left w:val="none" w:sz="0" w:space="0" w:color="auto"/>
        <w:bottom w:val="none" w:sz="0" w:space="0" w:color="auto"/>
        <w:right w:val="none" w:sz="0" w:space="0" w:color="auto"/>
      </w:divBdr>
    </w:div>
    <w:div w:id="142817411">
      <w:bodyDiv w:val="1"/>
      <w:marLeft w:val="0"/>
      <w:marRight w:val="0"/>
      <w:marTop w:val="0"/>
      <w:marBottom w:val="0"/>
      <w:divBdr>
        <w:top w:val="none" w:sz="0" w:space="0" w:color="auto"/>
        <w:left w:val="none" w:sz="0" w:space="0" w:color="auto"/>
        <w:bottom w:val="none" w:sz="0" w:space="0" w:color="auto"/>
        <w:right w:val="none" w:sz="0" w:space="0" w:color="auto"/>
      </w:divBdr>
      <w:divsChild>
        <w:div w:id="2087191876">
          <w:marLeft w:val="0"/>
          <w:marRight w:val="0"/>
          <w:marTop w:val="0"/>
          <w:marBottom w:val="300"/>
          <w:divBdr>
            <w:top w:val="none" w:sz="0" w:space="0" w:color="auto"/>
            <w:left w:val="none" w:sz="0" w:space="0" w:color="auto"/>
            <w:bottom w:val="none" w:sz="0" w:space="0" w:color="auto"/>
            <w:right w:val="none" w:sz="0" w:space="0" w:color="auto"/>
          </w:divBdr>
          <w:divsChild>
            <w:div w:id="1972975943">
              <w:marLeft w:val="0"/>
              <w:marRight w:val="0"/>
              <w:marTop w:val="0"/>
              <w:marBottom w:val="0"/>
              <w:divBdr>
                <w:top w:val="none" w:sz="0" w:space="0" w:color="auto"/>
                <w:left w:val="none" w:sz="0" w:space="0" w:color="auto"/>
                <w:bottom w:val="none" w:sz="0" w:space="0" w:color="auto"/>
                <w:right w:val="none" w:sz="0" w:space="0" w:color="auto"/>
              </w:divBdr>
              <w:divsChild>
                <w:div w:id="20982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372">
      <w:bodyDiv w:val="1"/>
      <w:marLeft w:val="0"/>
      <w:marRight w:val="0"/>
      <w:marTop w:val="0"/>
      <w:marBottom w:val="0"/>
      <w:divBdr>
        <w:top w:val="none" w:sz="0" w:space="0" w:color="auto"/>
        <w:left w:val="none" w:sz="0" w:space="0" w:color="auto"/>
        <w:bottom w:val="none" w:sz="0" w:space="0" w:color="auto"/>
        <w:right w:val="none" w:sz="0" w:space="0" w:color="auto"/>
      </w:divBdr>
    </w:div>
    <w:div w:id="226721134">
      <w:bodyDiv w:val="1"/>
      <w:marLeft w:val="0"/>
      <w:marRight w:val="0"/>
      <w:marTop w:val="0"/>
      <w:marBottom w:val="0"/>
      <w:divBdr>
        <w:top w:val="none" w:sz="0" w:space="0" w:color="auto"/>
        <w:left w:val="none" w:sz="0" w:space="0" w:color="auto"/>
        <w:bottom w:val="none" w:sz="0" w:space="0" w:color="auto"/>
        <w:right w:val="none" w:sz="0" w:space="0" w:color="auto"/>
      </w:divBdr>
      <w:divsChild>
        <w:div w:id="233667190">
          <w:marLeft w:val="360"/>
          <w:marRight w:val="0"/>
          <w:marTop w:val="86"/>
          <w:marBottom w:val="0"/>
          <w:divBdr>
            <w:top w:val="none" w:sz="0" w:space="0" w:color="auto"/>
            <w:left w:val="none" w:sz="0" w:space="0" w:color="auto"/>
            <w:bottom w:val="none" w:sz="0" w:space="0" w:color="auto"/>
            <w:right w:val="none" w:sz="0" w:space="0" w:color="auto"/>
          </w:divBdr>
        </w:div>
        <w:div w:id="1018851620">
          <w:marLeft w:val="274"/>
          <w:marRight w:val="0"/>
          <w:marTop w:val="86"/>
          <w:marBottom w:val="0"/>
          <w:divBdr>
            <w:top w:val="none" w:sz="0" w:space="0" w:color="auto"/>
            <w:left w:val="none" w:sz="0" w:space="0" w:color="auto"/>
            <w:bottom w:val="none" w:sz="0" w:space="0" w:color="auto"/>
            <w:right w:val="none" w:sz="0" w:space="0" w:color="auto"/>
          </w:divBdr>
        </w:div>
        <w:div w:id="1037702252">
          <w:marLeft w:val="360"/>
          <w:marRight w:val="0"/>
          <w:marTop w:val="86"/>
          <w:marBottom w:val="0"/>
          <w:divBdr>
            <w:top w:val="none" w:sz="0" w:space="0" w:color="auto"/>
            <w:left w:val="none" w:sz="0" w:space="0" w:color="auto"/>
            <w:bottom w:val="none" w:sz="0" w:space="0" w:color="auto"/>
            <w:right w:val="none" w:sz="0" w:space="0" w:color="auto"/>
          </w:divBdr>
        </w:div>
        <w:div w:id="1263684024">
          <w:marLeft w:val="360"/>
          <w:marRight w:val="0"/>
          <w:marTop w:val="86"/>
          <w:marBottom w:val="0"/>
          <w:divBdr>
            <w:top w:val="none" w:sz="0" w:space="0" w:color="auto"/>
            <w:left w:val="none" w:sz="0" w:space="0" w:color="auto"/>
            <w:bottom w:val="none" w:sz="0" w:space="0" w:color="auto"/>
            <w:right w:val="none" w:sz="0" w:space="0" w:color="auto"/>
          </w:divBdr>
        </w:div>
        <w:div w:id="1269049043">
          <w:marLeft w:val="360"/>
          <w:marRight w:val="0"/>
          <w:marTop w:val="86"/>
          <w:marBottom w:val="0"/>
          <w:divBdr>
            <w:top w:val="none" w:sz="0" w:space="0" w:color="auto"/>
            <w:left w:val="none" w:sz="0" w:space="0" w:color="auto"/>
            <w:bottom w:val="none" w:sz="0" w:space="0" w:color="auto"/>
            <w:right w:val="none" w:sz="0" w:space="0" w:color="auto"/>
          </w:divBdr>
        </w:div>
        <w:div w:id="1352217031">
          <w:marLeft w:val="274"/>
          <w:marRight w:val="0"/>
          <w:marTop w:val="86"/>
          <w:marBottom w:val="0"/>
          <w:divBdr>
            <w:top w:val="none" w:sz="0" w:space="0" w:color="auto"/>
            <w:left w:val="none" w:sz="0" w:space="0" w:color="auto"/>
            <w:bottom w:val="none" w:sz="0" w:space="0" w:color="auto"/>
            <w:right w:val="none" w:sz="0" w:space="0" w:color="auto"/>
          </w:divBdr>
        </w:div>
        <w:div w:id="1854413804">
          <w:marLeft w:val="274"/>
          <w:marRight w:val="0"/>
          <w:marTop w:val="86"/>
          <w:marBottom w:val="0"/>
          <w:divBdr>
            <w:top w:val="none" w:sz="0" w:space="0" w:color="auto"/>
            <w:left w:val="none" w:sz="0" w:space="0" w:color="auto"/>
            <w:bottom w:val="none" w:sz="0" w:space="0" w:color="auto"/>
            <w:right w:val="none" w:sz="0" w:space="0" w:color="auto"/>
          </w:divBdr>
        </w:div>
        <w:div w:id="1879735134">
          <w:marLeft w:val="274"/>
          <w:marRight w:val="0"/>
          <w:marTop w:val="86"/>
          <w:marBottom w:val="0"/>
          <w:divBdr>
            <w:top w:val="none" w:sz="0" w:space="0" w:color="auto"/>
            <w:left w:val="none" w:sz="0" w:space="0" w:color="auto"/>
            <w:bottom w:val="none" w:sz="0" w:space="0" w:color="auto"/>
            <w:right w:val="none" w:sz="0" w:space="0" w:color="auto"/>
          </w:divBdr>
        </w:div>
        <w:div w:id="1922444006">
          <w:marLeft w:val="274"/>
          <w:marRight w:val="0"/>
          <w:marTop w:val="86"/>
          <w:marBottom w:val="0"/>
          <w:divBdr>
            <w:top w:val="none" w:sz="0" w:space="0" w:color="auto"/>
            <w:left w:val="none" w:sz="0" w:space="0" w:color="auto"/>
            <w:bottom w:val="none" w:sz="0" w:space="0" w:color="auto"/>
            <w:right w:val="none" w:sz="0" w:space="0" w:color="auto"/>
          </w:divBdr>
        </w:div>
      </w:divsChild>
    </w:div>
    <w:div w:id="267740172">
      <w:bodyDiv w:val="1"/>
      <w:marLeft w:val="0"/>
      <w:marRight w:val="0"/>
      <w:marTop w:val="0"/>
      <w:marBottom w:val="0"/>
      <w:divBdr>
        <w:top w:val="none" w:sz="0" w:space="0" w:color="auto"/>
        <w:left w:val="none" w:sz="0" w:space="0" w:color="auto"/>
        <w:bottom w:val="none" w:sz="0" w:space="0" w:color="auto"/>
        <w:right w:val="none" w:sz="0" w:space="0" w:color="auto"/>
      </w:divBdr>
    </w:div>
    <w:div w:id="279344085">
      <w:bodyDiv w:val="1"/>
      <w:marLeft w:val="0"/>
      <w:marRight w:val="0"/>
      <w:marTop w:val="0"/>
      <w:marBottom w:val="0"/>
      <w:divBdr>
        <w:top w:val="none" w:sz="0" w:space="0" w:color="auto"/>
        <w:left w:val="none" w:sz="0" w:space="0" w:color="auto"/>
        <w:bottom w:val="none" w:sz="0" w:space="0" w:color="auto"/>
        <w:right w:val="none" w:sz="0" w:space="0" w:color="auto"/>
      </w:divBdr>
    </w:div>
    <w:div w:id="330304491">
      <w:bodyDiv w:val="1"/>
      <w:marLeft w:val="0"/>
      <w:marRight w:val="0"/>
      <w:marTop w:val="0"/>
      <w:marBottom w:val="0"/>
      <w:divBdr>
        <w:top w:val="none" w:sz="0" w:space="0" w:color="auto"/>
        <w:left w:val="none" w:sz="0" w:space="0" w:color="auto"/>
        <w:bottom w:val="none" w:sz="0" w:space="0" w:color="auto"/>
        <w:right w:val="none" w:sz="0" w:space="0" w:color="auto"/>
      </w:divBdr>
    </w:div>
    <w:div w:id="418259185">
      <w:bodyDiv w:val="1"/>
      <w:marLeft w:val="0"/>
      <w:marRight w:val="0"/>
      <w:marTop w:val="0"/>
      <w:marBottom w:val="0"/>
      <w:divBdr>
        <w:top w:val="none" w:sz="0" w:space="0" w:color="auto"/>
        <w:left w:val="none" w:sz="0" w:space="0" w:color="auto"/>
        <w:bottom w:val="none" w:sz="0" w:space="0" w:color="auto"/>
        <w:right w:val="none" w:sz="0" w:space="0" w:color="auto"/>
      </w:divBdr>
    </w:div>
    <w:div w:id="585577846">
      <w:bodyDiv w:val="1"/>
      <w:marLeft w:val="0"/>
      <w:marRight w:val="0"/>
      <w:marTop w:val="0"/>
      <w:marBottom w:val="0"/>
      <w:divBdr>
        <w:top w:val="none" w:sz="0" w:space="0" w:color="auto"/>
        <w:left w:val="none" w:sz="0" w:space="0" w:color="auto"/>
        <w:bottom w:val="none" w:sz="0" w:space="0" w:color="auto"/>
        <w:right w:val="none" w:sz="0" w:space="0" w:color="auto"/>
      </w:divBdr>
    </w:div>
    <w:div w:id="672072003">
      <w:bodyDiv w:val="1"/>
      <w:marLeft w:val="0"/>
      <w:marRight w:val="0"/>
      <w:marTop w:val="0"/>
      <w:marBottom w:val="0"/>
      <w:divBdr>
        <w:top w:val="none" w:sz="0" w:space="0" w:color="auto"/>
        <w:left w:val="none" w:sz="0" w:space="0" w:color="auto"/>
        <w:bottom w:val="none" w:sz="0" w:space="0" w:color="auto"/>
        <w:right w:val="none" w:sz="0" w:space="0" w:color="auto"/>
      </w:divBdr>
    </w:div>
    <w:div w:id="723287792">
      <w:bodyDiv w:val="1"/>
      <w:marLeft w:val="0"/>
      <w:marRight w:val="0"/>
      <w:marTop w:val="0"/>
      <w:marBottom w:val="0"/>
      <w:divBdr>
        <w:top w:val="none" w:sz="0" w:space="0" w:color="auto"/>
        <w:left w:val="none" w:sz="0" w:space="0" w:color="auto"/>
        <w:bottom w:val="none" w:sz="0" w:space="0" w:color="auto"/>
        <w:right w:val="none" w:sz="0" w:space="0" w:color="auto"/>
      </w:divBdr>
    </w:div>
    <w:div w:id="727067433">
      <w:bodyDiv w:val="1"/>
      <w:marLeft w:val="0"/>
      <w:marRight w:val="0"/>
      <w:marTop w:val="0"/>
      <w:marBottom w:val="0"/>
      <w:divBdr>
        <w:top w:val="none" w:sz="0" w:space="0" w:color="auto"/>
        <w:left w:val="none" w:sz="0" w:space="0" w:color="auto"/>
        <w:bottom w:val="none" w:sz="0" w:space="0" w:color="auto"/>
        <w:right w:val="none" w:sz="0" w:space="0" w:color="auto"/>
      </w:divBdr>
    </w:div>
    <w:div w:id="761685213">
      <w:bodyDiv w:val="1"/>
      <w:marLeft w:val="0"/>
      <w:marRight w:val="0"/>
      <w:marTop w:val="0"/>
      <w:marBottom w:val="0"/>
      <w:divBdr>
        <w:top w:val="none" w:sz="0" w:space="0" w:color="auto"/>
        <w:left w:val="none" w:sz="0" w:space="0" w:color="auto"/>
        <w:bottom w:val="none" w:sz="0" w:space="0" w:color="auto"/>
        <w:right w:val="none" w:sz="0" w:space="0" w:color="auto"/>
      </w:divBdr>
    </w:div>
    <w:div w:id="888106899">
      <w:bodyDiv w:val="1"/>
      <w:marLeft w:val="0"/>
      <w:marRight w:val="0"/>
      <w:marTop w:val="0"/>
      <w:marBottom w:val="0"/>
      <w:divBdr>
        <w:top w:val="none" w:sz="0" w:space="0" w:color="auto"/>
        <w:left w:val="none" w:sz="0" w:space="0" w:color="auto"/>
        <w:bottom w:val="none" w:sz="0" w:space="0" w:color="auto"/>
        <w:right w:val="none" w:sz="0" w:space="0" w:color="auto"/>
      </w:divBdr>
    </w:div>
    <w:div w:id="963387814">
      <w:bodyDiv w:val="1"/>
      <w:marLeft w:val="0"/>
      <w:marRight w:val="0"/>
      <w:marTop w:val="0"/>
      <w:marBottom w:val="0"/>
      <w:divBdr>
        <w:top w:val="none" w:sz="0" w:space="0" w:color="auto"/>
        <w:left w:val="none" w:sz="0" w:space="0" w:color="auto"/>
        <w:bottom w:val="none" w:sz="0" w:space="0" w:color="auto"/>
        <w:right w:val="none" w:sz="0" w:space="0" w:color="auto"/>
      </w:divBdr>
    </w:div>
    <w:div w:id="1044912585">
      <w:bodyDiv w:val="1"/>
      <w:marLeft w:val="0"/>
      <w:marRight w:val="0"/>
      <w:marTop w:val="0"/>
      <w:marBottom w:val="0"/>
      <w:divBdr>
        <w:top w:val="none" w:sz="0" w:space="0" w:color="auto"/>
        <w:left w:val="none" w:sz="0" w:space="0" w:color="auto"/>
        <w:bottom w:val="none" w:sz="0" w:space="0" w:color="auto"/>
        <w:right w:val="none" w:sz="0" w:space="0" w:color="auto"/>
      </w:divBdr>
    </w:div>
    <w:div w:id="1106539757">
      <w:bodyDiv w:val="1"/>
      <w:marLeft w:val="0"/>
      <w:marRight w:val="0"/>
      <w:marTop w:val="0"/>
      <w:marBottom w:val="0"/>
      <w:divBdr>
        <w:top w:val="none" w:sz="0" w:space="0" w:color="auto"/>
        <w:left w:val="none" w:sz="0" w:space="0" w:color="auto"/>
        <w:bottom w:val="none" w:sz="0" w:space="0" w:color="auto"/>
        <w:right w:val="none" w:sz="0" w:space="0" w:color="auto"/>
      </w:divBdr>
    </w:div>
    <w:div w:id="1110390175">
      <w:bodyDiv w:val="1"/>
      <w:marLeft w:val="0"/>
      <w:marRight w:val="0"/>
      <w:marTop w:val="0"/>
      <w:marBottom w:val="0"/>
      <w:divBdr>
        <w:top w:val="none" w:sz="0" w:space="0" w:color="auto"/>
        <w:left w:val="none" w:sz="0" w:space="0" w:color="auto"/>
        <w:bottom w:val="none" w:sz="0" w:space="0" w:color="auto"/>
        <w:right w:val="none" w:sz="0" w:space="0" w:color="auto"/>
      </w:divBdr>
    </w:div>
    <w:div w:id="1165974994">
      <w:bodyDiv w:val="1"/>
      <w:marLeft w:val="0"/>
      <w:marRight w:val="0"/>
      <w:marTop w:val="0"/>
      <w:marBottom w:val="0"/>
      <w:divBdr>
        <w:top w:val="none" w:sz="0" w:space="0" w:color="auto"/>
        <w:left w:val="none" w:sz="0" w:space="0" w:color="auto"/>
        <w:bottom w:val="none" w:sz="0" w:space="0" w:color="auto"/>
        <w:right w:val="none" w:sz="0" w:space="0" w:color="auto"/>
      </w:divBdr>
    </w:div>
    <w:div w:id="1287665306">
      <w:bodyDiv w:val="1"/>
      <w:marLeft w:val="0"/>
      <w:marRight w:val="0"/>
      <w:marTop w:val="0"/>
      <w:marBottom w:val="0"/>
      <w:divBdr>
        <w:top w:val="none" w:sz="0" w:space="0" w:color="auto"/>
        <w:left w:val="none" w:sz="0" w:space="0" w:color="auto"/>
        <w:bottom w:val="none" w:sz="0" w:space="0" w:color="auto"/>
        <w:right w:val="none" w:sz="0" w:space="0" w:color="auto"/>
      </w:divBdr>
    </w:div>
    <w:div w:id="1308634815">
      <w:bodyDiv w:val="1"/>
      <w:marLeft w:val="0"/>
      <w:marRight w:val="0"/>
      <w:marTop w:val="0"/>
      <w:marBottom w:val="0"/>
      <w:divBdr>
        <w:top w:val="none" w:sz="0" w:space="0" w:color="auto"/>
        <w:left w:val="none" w:sz="0" w:space="0" w:color="auto"/>
        <w:bottom w:val="none" w:sz="0" w:space="0" w:color="auto"/>
        <w:right w:val="none" w:sz="0" w:space="0" w:color="auto"/>
      </w:divBdr>
    </w:div>
    <w:div w:id="1425611181">
      <w:bodyDiv w:val="1"/>
      <w:marLeft w:val="0"/>
      <w:marRight w:val="0"/>
      <w:marTop w:val="0"/>
      <w:marBottom w:val="0"/>
      <w:divBdr>
        <w:top w:val="none" w:sz="0" w:space="0" w:color="auto"/>
        <w:left w:val="none" w:sz="0" w:space="0" w:color="auto"/>
        <w:bottom w:val="none" w:sz="0" w:space="0" w:color="auto"/>
        <w:right w:val="none" w:sz="0" w:space="0" w:color="auto"/>
      </w:divBdr>
    </w:div>
    <w:div w:id="1427995546">
      <w:bodyDiv w:val="1"/>
      <w:marLeft w:val="0"/>
      <w:marRight w:val="0"/>
      <w:marTop w:val="0"/>
      <w:marBottom w:val="0"/>
      <w:divBdr>
        <w:top w:val="none" w:sz="0" w:space="0" w:color="auto"/>
        <w:left w:val="none" w:sz="0" w:space="0" w:color="auto"/>
        <w:bottom w:val="none" w:sz="0" w:space="0" w:color="auto"/>
        <w:right w:val="none" w:sz="0" w:space="0" w:color="auto"/>
      </w:divBdr>
    </w:div>
    <w:div w:id="1481114312">
      <w:bodyDiv w:val="1"/>
      <w:marLeft w:val="0"/>
      <w:marRight w:val="0"/>
      <w:marTop w:val="0"/>
      <w:marBottom w:val="0"/>
      <w:divBdr>
        <w:top w:val="none" w:sz="0" w:space="0" w:color="auto"/>
        <w:left w:val="none" w:sz="0" w:space="0" w:color="auto"/>
        <w:bottom w:val="none" w:sz="0" w:space="0" w:color="auto"/>
        <w:right w:val="none" w:sz="0" w:space="0" w:color="auto"/>
      </w:divBdr>
    </w:div>
    <w:div w:id="1491557609">
      <w:bodyDiv w:val="1"/>
      <w:marLeft w:val="0"/>
      <w:marRight w:val="0"/>
      <w:marTop w:val="0"/>
      <w:marBottom w:val="0"/>
      <w:divBdr>
        <w:top w:val="none" w:sz="0" w:space="0" w:color="auto"/>
        <w:left w:val="none" w:sz="0" w:space="0" w:color="auto"/>
        <w:bottom w:val="none" w:sz="0" w:space="0" w:color="auto"/>
        <w:right w:val="none" w:sz="0" w:space="0" w:color="auto"/>
      </w:divBdr>
    </w:div>
    <w:div w:id="1493984916">
      <w:bodyDiv w:val="1"/>
      <w:marLeft w:val="0"/>
      <w:marRight w:val="0"/>
      <w:marTop w:val="0"/>
      <w:marBottom w:val="0"/>
      <w:divBdr>
        <w:top w:val="none" w:sz="0" w:space="0" w:color="auto"/>
        <w:left w:val="none" w:sz="0" w:space="0" w:color="auto"/>
        <w:bottom w:val="none" w:sz="0" w:space="0" w:color="auto"/>
        <w:right w:val="none" w:sz="0" w:space="0" w:color="auto"/>
      </w:divBdr>
    </w:div>
    <w:div w:id="1652101958">
      <w:bodyDiv w:val="1"/>
      <w:marLeft w:val="0"/>
      <w:marRight w:val="0"/>
      <w:marTop w:val="0"/>
      <w:marBottom w:val="0"/>
      <w:divBdr>
        <w:top w:val="none" w:sz="0" w:space="0" w:color="auto"/>
        <w:left w:val="none" w:sz="0" w:space="0" w:color="auto"/>
        <w:bottom w:val="none" w:sz="0" w:space="0" w:color="auto"/>
        <w:right w:val="none" w:sz="0" w:space="0" w:color="auto"/>
      </w:divBdr>
      <w:divsChild>
        <w:div w:id="493955731">
          <w:marLeft w:val="547"/>
          <w:marRight w:val="0"/>
          <w:marTop w:val="86"/>
          <w:marBottom w:val="0"/>
          <w:divBdr>
            <w:top w:val="none" w:sz="0" w:space="0" w:color="auto"/>
            <w:left w:val="none" w:sz="0" w:space="0" w:color="auto"/>
            <w:bottom w:val="none" w:sz="0" w:space="0" w:color="auto"/>
            <w:right w:val="none" w:sz="0" w:space="0" w:color="auto"/>
          </w:divBdr>
        </w:div>
        <w:div w:id="654798621">
          <w:marLeft w:val="547"/>
          <w:marRight w:val="0"/>
          <w:marTop w:val="86"/>
          <w:marBottom w:val="0"/>
          <w:divBdr>
            <w:top w:val="none" w:sz="0" w:space="0" w:color="auto"/>
            <w:left w:val="none" w:sz="0" w:space="0" w:color="auto"/>
            <w:bottom w:val="none" w:sz="0" w:space="0" w:color="auto"/>
            <w:right w:val="none" w:sz="0" w:space="0" w:color="auto"/>
          </w:divBdr>
        </w:div>
      </w:divsChild>
    </w:div>
    <w:div w:id="1675373955">
      <w:bodyDiv w:val="1"/>
      <w:marLeft w:val="0"/>
      <w:marRight w:val="0"/>
      <w:marTop w:val="0"/>
      <w:marBottom w:val="0"/>
      <w:divBdr>
        <w:top w:val="none" w:sz="0" w:space="0" w:color="auto"/>
        <w:left w:val="none" w:sz="0" w:space="0" w:color="auto"/>
        <w:bottom w:val="none" w:sz="0" w:space="0" w:color="auto"/>
        <w:right w:val="none" w:sz="0" w:space="0" w:color="auto"/>
      </w:divBdr>
    </w:div>
    <w:div w:id="1721973445">
      <w:bodyDiv w:val="1"/>
      <w:marLeft w:val="0"/>
      <w:marRight w:val="0"/>
      <w:marTop w:val="0"/>
      <w:marBottom w:val="0"/>
      <w:divBdr>
        <w:top w:val="none" w:sz="0" w:space="0" w:color="auto"/>
        <w:left w:val="none" w:sz="0" w:space="0" w:color="auto"/>
        <w:bottom w:val="none" w:sz="0" w:space="0" w:color="auto"/>
        <w:right w:val="none" w:sz="0" w:space="0" w:color="auto"/>
      </w:divBdr>
      <w:divsChild>
        <w:div w:id="762917724">
          <w:marLeft w:val="0"/>
          <w:marRight w:val="0"/>
          <w:marTop w:val="0"/>
          <w:marBottom w:val="0"/>
          <w:divBdr>
            <w:top w:val="none" w:sz="0" w:space="0" w:color="auto"/>
            <w:left w:val="none" w:sz="0" w:space="0" w:color="auto"/>
            <w:bottom w:val="none" w:sz="0" w:space="0" w:color="auto"/>
            <w:right w:val="none" w:sz="0" w:space="0" w:color="auto"/>
          </w:divBdr>
          <w:divsChild>
            <w:div w:id="1729380548">
              <w:marLeft w:val="0"/>
              <w:marRight w:val="0"/>
              <w:marTop w:val="0"/>
              <w:marBottom w:val="0"/>
              <w:divBdr>
                <w:top w:val="none" w:sz="0" w:space="0" w:color="auto"/>
                <w:left w:val="none" w:sz="0" w:space="0" w:color="auto"/>
                <w:bottom w:val="none" w:sz="0" w:space="0" w:color="auto"/>
                <w:right w:val="none" w:sz="0" w:space="0" w:color="auto"/>
              </w:divBdr>
              <w:divsChild>
                <w:div w:id="1745444096">
                  <w:marLeft w:val="0"/>
                  <w:marRight w:val="0"/>
                  <w:marTop w:val="0"/>
                  <w:marBottom w:val="0"/>
                  <w:divBdr>
                    <w:top w:val="none" w:sz="0" w:space="0" w:color="auto"/>
                    <w:left w:val="none" w:sz="0" w:space="0" w:color="auto"/>
                    <w:bottom w:val="none" w:sz="0" w:space="0" w:color="auto"/>
                    <w:right w:val="none" w:sz="0" w:space="0" w:color="auto"/>
                  </w:divBdr>
                  <w:divsChild>
                    <w:div w:id="1700548299">
                      <w:marLeft w:val="0"/>
                      <w:marRight w:val="0"/>
                      <w:marTop w:val="0"/>
                      <w:marBottom w:val="0"/>
                      <w:divBdr>
                        <w:top w:val="none" w:sz="0" w:space="0" w:color="auto"/>
                        <w:left w:val="none" w:sz="0" w:space="0" w:color="auto"/>
                        <w:bottom w:val="none" w:sz="0" w:space="0" w:color="auto"/>
                        <w:right w:val="none" w:sz="0" w:space="0" w:color="auto"/>
                      </w:divBdr>
                      <w:divsChild>
                        <w:div w:id="338386349">
                          <w:marLeft w:val="0"/>
                          <w:marRight w:val="0"/>
                          <w:marTop w:val="0"/>
                          <w:marBottom w:val="0"/>
                          <w:divBdr>
                            <w:top w:val="none" w:sz="0" w:space="0" w:color="auto"/>
                            <w:left w:val="none" w:sz="0" w:space="0" w:color="auto"/>
                            <w:bottom w:val="none" w:sz="0" w:space="0" w:color="auto"/>
                            <w:right w:val="none" w:sz="0" w:space="0" w:color="auto"/>
                          </w:divBdr>
                          <w:divsChild>
                            <w:div w:id="8411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57520">
      <w:bodyDiv w:val="1"/>
      <w:marLeft w:val="0"/>
      <w:marRight w:val="0"/>
      <w:marTop w:val="0"/>
      <w:marBottom w:val="0"/>
      <w:divBdr>
        <w:top w:val="none" w:sz="0" w:space="0" w:color="auto"/>
        <w:left w:val="none" w:sz="0" w:space="0" w:color="auto"/>
        <w:bottom w:val="none" w:sz="0" w:space="0" w:color="auto"/>
        <w:right w:val="none" w:sz="0" w:space="0" w:color="auto"/>
      </w:divBdr>
    </w:div>
    <w:div w:id="1784573947">
      <w:bodyDiv w:val="1"/>
      <w:marLeft w:val="0"/>
      <w:marRight w:val="0"/>
      <w:marTop w:val="0"/>
      <w:marBottom w:val="0"/>
      <w:divBdr>
        <w:top w:val="none" w:sz="0" w:space="0" w:color="auto"/>
        <w:left w:val="none" w:sz="0" w:space="0" w:color="auto"/>
        <w:bottom w:val="none" w:sz="0" w:space="0" w:color="auto"/>
        <w:right w:val="none" w:sz="0" w:space="0" w:color="auto"/>
      </w:divBdr>
    </w:div>
    <w:div w:id="1865702798">
      <w:bodyDiv w:val="1"/>
      <w:marLeft w:val="0"/>
      <w:marRight w:val="0"/>
      <w:marTop w:val="0"/>
      <w:marBottom w:val="0"/>
      <w:divBdr>
        <w:top w:val="none" w:sz="0" w:space="0" w:color="auto"/>
        <w:left w:val="none" w:sz="0" w:space="0" w:color="auto"/>
        <w:bottom w:val="none" w:sz="0" w:space="0" w:color="auto"/>
        <w:right w:val="none" w:sz="0" w:space="0" w:color="auto"/>
      </w:divBdr>
    </w:div>
    <w:div w:id="1925916142">
      <w:bodyDiv w:val="1"/>
      <w:marLeft w:val="0"/>
      <w:marRight w:val="0"/>
      <w:marTop w:val="0"/>
      <w:marBottom w:val="0"/>
      <w:divBdr>
        <w:top w:val="none" w:sz="0" w:space="0" w:color="auto"/>
        <w:left w:val="none" w:sz="0" w:space="0" w:color="auto"/>
        <w:bottom w:val="none" w:sz="0" w:space="0" w:color="auto"/>
        <w:right w:val="none" w:sz="0" w:space="0" w:color="auto"/>
      </w:divBdr>
    </w:div>
    <w:div w:id="1927878430">
      <w:bodyDiv w:val="1"/>
      <w:marLeft w:val="0"/>
      <w:marRight w:val="0"/>
      <w:marTop w:val="0"/>
      <w:marBottom w:val="0"/>
      <w:divBdr>
        <w:top w:val="none" w:sz="0" w:space="0" w:color="auto"/>
        <w:left w:val="none" w:sz="0" w:space="0" w:color="auto"/>
        <w:bottom w:val="none" w:sz="0" w:space="0" w:color="auto"/>
        <w:right w:val="none" w:sz="0" w:space="0" w:color="auto"/>
      </w:divBdr>
    </w:div>
    <w:div w:id="2026007776">
      <w:bodyDiv w:val="1"/>
      <w:marLeft w:val="0"/>
      <w:marRight w:val="0"/>
      <w:marTop w:val="0"/>
      <w:marBottom w:val="0"/>
      <w:divBdr>
        <w:top w:val="none" w:sz="0" w:space="0" w:color="auto"/>
        <w:left w:val="none" w:sz="0" w:space="0" w:color="auto"/>
        <w:bottom w:val="none" w:sz="0" w:space="0" w:color="auto"/>
        <w:right w:val="none" w:sz="0" w:space="0" w:color="auto"/>
      </w:divBdr>
    </w:div>
    <w:div w:id="2049059585">
      <w:bodyDiv w:val="1"/>
      <w:marLeft w:val="0"/>
      <w:marRight w:val="0"/>
      <w:marTop w:val="0"/>
      <w:marBottom w:val="0"/>
      <w:divBdr>
        <w:top w:val="none" w:sz="0" w:space="0" w:color="auto"/>
        <w:left w:val="none" w:sz="0" w:space="0" w:color="auto"/>
        <w:bottom w:val="none" w:sz="0" w:space="0" w:color="auto"/>
        <w:right w:val="none" w:sz="0" w:space="0" w:color="auto"/>
      </w:divBdr>
    </w:div>
    <w:div w:id="2124614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gaile@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D7B57-0892-4E29-8EBC-8A59676D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DIV ziņojums</vt:lpstr>
    </vt:vector>
  </TitlesOfParts>
  <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 ziņojums</dc:title>
  <dc:subject>Informatīvais ziņojums</dc:subject>
  <dc:creator>A.Stirna</dc:creator>
  <cp:lastModifiedBy>larisat</cp:lastModifiedBy>
  <cp:revision>8</cp:revision>
  <cp:lastPrinted>2014-07-31T07:33:00Z</cp:lastPrinted>
  <dcterms:created xsi:type="dcterms:W3CDTF">2015-11-10T07:56:00Z</dcterms:created>
  <dcterms:modified xsi:type="dcterms:W3CDTF">2015-11-26T12:28:00Z</dcterms:modified>
</cp:coreProperties>
</file>