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8F3D6" w14:textId="77777777" w:rsidR="005F5476" w:rsidRPr="009C2596" w:rsidRDefault="005F5476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6DF5400" w14:textId="77777777" w:rsidR="005F5476" w:rsidRPr="009C2596" w:rsidRDefault="005F5476" w:rsidP="00105B71">
      <w:pPr>
        <w:tabs>
          <w:tab w:val="left" w:pos="6663"/>
        </w:tabs>
        <w:rPr>
          <w:sz w:val="28"/>
          <w:szCs w:val="28"/>
        </w:rPr>
      </w:pPr>
    </w:p>
    <w:p w14:paraId="60A65632" w14:textId="77777777" w:rsidR="005F5476" w:rsidRPr="009C2596" w:rsidRDefault="005F5476" w:rsidP="00105B71">
      <w:pPr>
        <w:tabs>
          <w:tab w:val="left" w:pos="6663"/>
        </w:tabs>
        <w:rPr>
          <w:sz w:val="28"/>
          <w:szCs w:val="28"/>
        </w:rPr>
      </w:pPr>
    </w:p>
    <w:p w14:paraId="68459FF7" w14:textId="42DE6BA9" w:rsidR="005F5476" w:rsidRPr="0040413C" w:rsidRDefault="005F5476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7445E0">
        <w:rPr>
          <w:sz w:val="28"/>
          <w:szCs w:val="28"/>
        </w:rPr>
        <w:t>1. decembrī</w:t>
      </w:r>
      <w:r w:rsidRPr="0040413C">
        <w:rPr>
          <w:sz w:val="28"/>
          <w:szCs w:val="28"/>
        </w:rPr>
        <w:tab/>
        <w:t>Rīkojums Nr.</w:t>
      </w:r>
      <w:r w:rsidR="007445E0">
        <w:rPr>
          <w:sz w:val="28"/>
          <w:szCs w:val="28"/>
        </w:rPr>
        <w:t> 757</w:t>
      </w:r>
    </w:p>
    <w:p w14:paraId="5216C4D6" w14:textId="6809E4FF" w:rsidR="005F5476" w:rsidRPr="0040413C" w:rsidRDefault="005F5476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7445E0">
        <w:rPr>
          <w:sz w:val="28"/>
          <w:szCs w:val="28"/>
        </w:rPr>
        <w:t> 64  39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45973B6D" w14:textId="77777777" w:rsidR="00B82849" w:rsidRPr="005F5476" w:rsidRDefault="00B82849" w:rsidP="005F5476">
      <w:pPr>
        <w:jc w:val="center"/>
        <w:rPr>
          <w:b/>
          <w:bCs/>
          <w:sz w:val="28"/>
          <w:szCs w:val="28"/>
        </w:rPr>
      </w:pPr>
    </w:p>
    <w:p w14:paraId="45973B6E" w14:textId="1A416E76" w:rsidR="006A66C7" w:rsidRPr="005F5476" w:rsidRDefault="00C40C2B" w:rsidP="005F5476">
      <w:pPr>
        <w:jc w:val="center"/>
        <w:rPr>
          <w:b/>
          <w:bCs/>
          <w:sz w:val="28"/>
          <w:szCs w:val="28"/>
        </w:rPr>
      </w:pPr>
      <w:r w:rsidRPr="005F5476">
        <w:rPr>
          <w:b/>
          <w:bCs/>
          <w:sz w:val="28"/>
          <w:szCs w:val="28"/>
        </w:rPr>
        <w:t>Par Latvijas Republikas pārstāvju grupu Latvijas–Lietuvas starpval</w:t>
      </w:r>
      <w:r w:rsidR="00A5270F" w:rsidRPr="005F5476">
        <w:rPr>
          <w:b/>
          <w:bCs/>
          <w:sz w:val="28"/>
          <w:szCs w:val="28"/>
        </w:rPr>
        <w:t>dību</w:t>
      </w:r>
      <w:r w:rsidRPr="005F5476">
        <w:rPr>
          <w:b/>
          <w:bCs/>
          <w:sz w:val="28"/>
          <w:szCs w:val="28"/>
        </w:rPr>
        <w:t xml:space="preserve"> pārrobežas sadarbības komisijā</w:t>
      </w:r>
    </w:p>
    <w:p w14:paraId="45973B6F" w14:textId="77777777" w:rsidR="00C40C2B" w:rsidRPr="005F5476" w:rsidRDefault="00C40C2B" w:rsidP="005F5476">
      <w:pPr>
        <w:jc w:val="center"/>
        <w:rPr>
          <w:b/>
          <w:bCs/>
          <w:sz w:val="28"/>
          <w:szCs w:val="28"/>
        </w:rPr>
      </w:pPr>
    </w:p>
    <w:p w14:paraId="45973B70" w14:textId="77DFDBA2" w:rsidR="00C40C2B" w:rsidRDefault="005F5476" w:rsidP="005F5476">
      <w:pPr>
        <w:pStyle w:val="naisc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1. </w:t>
      </w:r>
      <w:r w:rsidR="00C40C2B" w:rsidRPr="005F5476">
        <w:rPr>
          <w:bCs/>
          <w:sz w:val="28"/>
          <w:szCs w:val="28"/>
          <w:lang w:val="lv-LV" w:eastAsia="lv-LV"/>
        </w:rPr>
        <w:t>Saskaņā ar 1999.</w:t>
      </w:r>
      <w:r>
        <w:rPr>
          <w:bCs/>
          <w:sz w:val="28"/>
          <w:szCs w:val="28"/>
          <w:lang w:val="lv-LV" w:eastAsia="lv-LV"/>
        </w:rPr>
        <w:t> </w:t>
      </w:r>
      <w:r w:rsidR="00C40C2B" w:rsidRPr="005F5476">
        <w:rPr>
          <w:bCs/>
          <w:sz w:val="28"/>
          <w:szCs w:val="28"/>
          <w:lang w:val="lv-LV" w:eastAsia="lv-LV"/>
        </w:rPr>
        <w:t>gada 10.</w:t>
      </w:r>
      <w:r>
        <w:rPr>
          <w:bCs/>
          <w:sz w:val="28"/>
          <w:szCs w:val="28"/>
          <w:lang w:val="lv-LV" w:eastAsia="lv-LV"/>
        </w:rPr>
        <w:t> </w:t>
      </w:r>
      <w:r w:rsidR="00C40C2B" w:rsidRPr="005F5476">
        <w:rPr>
          <w:bCs/>
          <w:sz w:val="28"/>
          <w:szCs w:val="28"/>
          <w:lang w:val="lv-LV" w:eastAsia="lv-LV"/>
        </w:rPr>
        <w:t xml:space="preserve">septembrī </w:t>
      </w:r>
      <w:proofErr w:type="spellStart"/>
      <w:r w:rsidR="00C40C2B" w:rsidRPr="005F5476">
        <w:rPr>
          <w:bCs/>
          <w:sz w:val="28"/>
          <w:szCs w:val="28"/>
          <w:lang w:val="lv-LV" w:eastAsia="lv-LV"/>
        </w:rPr>
        <w:t>Panevēžā</w:t>
      </w:r>
      <w:proofErr w:type="spellEnd"/>
      <w:r w:rsidR="00C40C2B" w:rsidRPr="005F5476">
        <w:rPr>
          <w:bCs/>
          <w:sz w:val="28"/>
          <w:szCs w:val="28"/>
          <w:lang w:val="lv-LV" w:eastAsia="lv-LV"/>
        </w:rPr>
        <w:t xml:space="preserve"> parakstītā Latvijas Republikas valdības un Lietuvas Republikas valdības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="00C54227" w:rsidRPr="005F5476">
          <w:rPr>
            <w:bCs/>
            <w:sz w:val="28"/>
            <w:szCs w:val="28"/>
            <w:lang w:val="lv-LV" w:eastAsia="lv-LV"/>
          </w:rPr>
          <w:t>līguma</w:t>
        </w:r>
      </w:smartTag>
      <w:r w:rsidR="00C54227" w:rsidRPr="005F5476">
        <w:rPr>
          <w:bCs/>
          <w:sz w:val="28"/>
          <w:szCs w:val="28"/>
          <w:lang w:val="lv-LV" w:eastAsia="lv-LV"/>
        </w:rPr>
        <w:t xml:space="preserve"> par pārrobežu sadarbību 5.</w:t>
      </w:r>
      <w:r>
        <w:rPr>
          <w:bCs/>
          <w:sz w:val="28"/>
          <w:szCs w:val="28"/>
          <w:lang w:val="lv-LV" w:eastAsia="lv-LV"/>
        </w:rPr>
        <w:t> </w:t>
      </w:r>
      <w:r w:rsidR="00C54227" w:rsidRPr="005F5476">
        <w:rPr>
          <w:bCs/>
          <w:sz w:val="28"/>
          <w:szCs w:val="28"/>
          <w:lang w:val="lv-LV" w:eastAsia="lv-LV"/>
        </w:rPr>
        <w:t xml:space="preserve">pantu apstiprināt </w:t>
      </w:r>
      <w:r w:rsidR="00C40C2B" w:rsidRPr="005F5476">
        <w:rPr>
          <w:bCs/>
          <w:sz w:val="28"/>
          <w:szCs w:val="28"/>
          <w:lang w:val="lv-LV" w:eastAsia="lv-LV"/>
        </w:rPr>
        <w:t xml:space="preserve">darbam </w:t>
      </w:r>
      <w:r w:rsidR="00C54227" w:rsidRPr="005F5476">
        <w:rPr>
          <w:bCs/>
          <w:sz w:val="28"/>
          <w:szCs w:val="28"/>
          <w:lang w:val="lv-LV" w:eastAsia="lv-LV"/>
        </w:rPr>
        <w:t xml:space="preserve">Latvijas–Lietuvas </w:t>
      </w:r>
      <w:r w:rsidR="00C40C2B" w:rsidRPr="005F5476">
        <w:rPr>
          <w:bCs/>
          <w:sz w:val="28"/>
          <w:szCs w:val="28"/>
          <w:lang w:val="lv-LV" w:eastAsia="lv-LV"/>
        </w:rPr>
        <w:t>starpval</w:t>
      </w:r>
      <w:r w:rsidR="00BC64C6" w:rsidRPr="005F5476">
        <w:rPr>
          <w:bCs/>
          <w:sz w:val="28"/>
          <w:szCs w:val="28"/>
          <w:lang w:val="lv-LV" w:eastAsia="lv-LV"/>
        </w:rPr>
        <w:t>dību</w:t>
      </w:r>
      <w:r w:rsidR="00C40C2B" w:rsidRPr="005F5476">
        <w:rPr>
          <w:bCs/>
          <w:sz w:val="28"/>
          <w:szCs w:val="28"/>
          <w:lang w:val="lv-LV" w:eastAsia="lv-LV"/>
        </w:rPr>
        <w:t xml:space="preserve"> pārrobežas sadarbības komisijā Latvijas Republikas pārstāvju grupu šādā sastāvā: </w:t>
      </w:r>
    </w:p>
    <w:p w14:paraId="0994A144" w14:textId="77777777" w:rsidR="005F5476" w:rsidRPr="005F5476" w:rsidRDefault="005F5476" w:rsidP="005F5476">
      <w:pPr>
        <w:pStyle w:val="naisc"/>
        <w:spacing w:before="0" w:beforeAutospacing="0" w:after="0" w:afterAutospacing="0"/>
        <w:ind w:left="360"/>
        <w:jc w:val="both"/>
        <w:rPr>
          <w:bCs/>
          <w:sz w:val="28"/>
          <w:szCs w:val="28"/>
          <w:lang w:val="lv-LV" w:eastAsia="lv-LV"/>
        </w:rPr>
      </w:pPr>
    </w:p>
    <w:p w14:paraId="45973B71" w14:textId="52BF527C" w:rsidR="00C40C2B" w:rsidRDefault="00C40C2B" w:rsidP="005F5476">
      <w:pPr>
        <w:pStyle w:val="naisf"/>
        <w:spacing w:before="0" w:beforeAutospacing="0" w:after="0" w:afterAutospacing="0"/>
        <w:ind w:left="2160" w:hanging="2160"/>
        <w:jc w:val="center"/>
        <w:rPr>
          <w:color w:val="000000"/>
          <w:sz w:val="28"/>
          <w:szCs w:val="28"/>
          <w:lang w:eastAsia="en-US"/>
        </w:rPr>
      </w:pPr>
      <w:r w:rsidRPr="005F5476">
        <w:rPr>
          <w:color w:val="000000"/>
          <w:sz w:val="28"/>
          <w:szCs w:val="28"/>
          <w:lang w:eastAsia="en-US"/>
        </w:rPr>
        <w:t>Pārstāvju grupas vadītājs</w:t>
      </w:r>
    </w:p>
    <w:p w14:paraId="10CC52E4" w14:textId="77777777" w:rsidR="005F5476" w:rsidRPr="005F5476" w:rsidRDefault="005F5476" w:rsidP="005F5476">
      <w:pPr>
        <w:pStyle w:val="naisf"/>
        <w:spacing w:before="0" w:beforeAutospacing="0" w:after="0" w:afterAutospacing="0"/>
        <w:ind w:left="2160" w:hanging="2160"/>
        <w:jc w:val="center"/>
        <w:rPr>
          <w:color w:val="000000"/>
          <w:sz w:val="28"/>
          <w:szCs w:val="28"/>
          <w:lang w:eastAsia="en-US"/>
        </w:rPr>
      </w:pPr>
    </w:p>
    <w:p w14:paraId="45973B72" w14:textId="45D6C678" w:rsidR="00F658C9" w:rsidRPr="005F5476" w:rsidRDefault="00A5270F" w:rsidP="005F5476">
      <w:pPr>
        <w:tabs>
          <w:tab w:val="left" w:pos="3402"/>
        </w:tabs>
        <w:ind w:left="3402" w:hanging="2693"/>
        <w:rPr>
          <w:sz w:val="28"/>
          <w:szCs w:val="28"/>
        </w:rPr>
      </w:pPr>
      <w:r w:rsidRPr="005F5476">
        <w:rPr>
          <w:sz w:val="28"/>
          <w:szCs w:val="28"/>
        </w:rPr>
        <w:t>E.</w:t>
      </w:r>
      <w:r w:rsidR="005F5476" w:rsidRPr="005F5476">
        <w:rPr>
          <w:sz w:val="28"/>
          <w:szCs w:val="28"/>
        </w:rPr>
        <w:t> </w:t>
      </w:r>
      <w:proofErr w:type="spellStart"/>
      <w:r w:rsidRPr="005F5476">
        <w:rPr>
          <w:sz w:val="28"/>
          <w:szCs w:val="28"/>
        </w:rPr>
        <w:t>Tavars</w:t>
      </w:r>
      <w:proofErr w:type="spellEnd"/>
      <w:r w:rsidR="0044345A" w:rsidRPr="005F5476">
        <w:rPr>
          <w:sz w:val="28"/>
          <w:szCs w:val="28"/>
        </w:rPr>
        <w:t xml:space="preserve"> </w:t>
      </w:r>
      <w:r w:rsidR="00190F8B" w:rsidRPr="005F5476">
        <w:rPr>
          <w:sz w:val="28"/>
          <w:szCs w:val="28"/>
        </w:rPr>
        <w:tab/>
      </w:r>
      <w:r w:rsidR="00401915" w:rsidRPr="005F5476">
        <w:rPr>
          <w:sz w:val="28"/>
          <w:szCs w:val="28"/>
        </w:rPr>
        <w:t xml:space="preserve">– </w:t>
      </w:r>
      <w:r w:rsidR="001A1D62" w:rsidRPr="005F5476">
        <w:rPr>
          <w:sz w:val="28"/>
          <w:szCs w:val="28"/>
        </w:rPr>
        <w:t>V</w:t>
      </w:r>
      <w:r w:rsidR="0031154F" w:rsidRPr="005F5476">
        <w:rPr>
          <w:sz w:val="28"/>
          <w:szCs w:val="28"/>
        </w:rPr>
        <w:t xml:space="preserve">ides aizsardzības un </w:t>
      </w:r>
      <w:r w:rsidR="00AC54AD" w:rsidRPr="005F5476">
        <w:rPr>
          <w:sz w:val="28"/>
          <w:szCs w:val="28"/>
        </w:rPr>
        <w:t>r</w:t>
      </w:r>
      <w:r w:rsidRPr="005F5476">
        <w:rPr>
          <w:sz w:val="28"/>
          <w:szCs w:val="28"/>
        </w:rPr>
        <w:t>eģionālās attīstības ministrijas parlamentārais sekretārs</w:t>
      </w:r>
      <w:r w:rsidR="00C324B5" w:rsidRPr="005F5476">
        <w:rPr>
          <w:sz w:val="28"/>
          <w:szCs w:val="28"/>
        </w:rPr>
        <w:t xml:space="preserve"> </w:t>
      </w:r>
    </w:p>
    <w:p w14:paraId="395E7EDC" w14:textId="77777777" w:rsidR="005F5476" w:rsidRPr="005F5476" w:rsidRDefault="005F5476" w:rsidP="005F5476">
      <w:pPr>
        <w:pStyle w:val="naisf"/>
        <w:spacing w:before="0" w:beforeAutospacing="0" w:after="0" w:afterAutospacing="0"/>
        <w:ind w:left="2160" w:hanging="2160"/>
        <w:jc w:val="both"/>
        <w:rPr>
          <w:color w:val="000000"/>
          <w:sz w:val="28"/>
          <w:szCs w:val="28"/>
        </w:rPr>
      </w:pPr>
    </w:p>
    <w:p w14:paraId="45973B73" w14:textId="77777777" w:rsidR="00C83CAC" w:rsidRDefault="00C54227" w:rsidP="005F5476">
      <w:pPr>
        <w:pStyle w:val="naisc"/>
        <w:spacing w:before="0" w:beforeAutospacing="0" w:after="0" w:afterAutospacing="0"/>
        <w:rPr>
          <w:color w:val="000000"/>
          <w:sz w:val="28"/>
          <w:szCs w:val="28"/>
          <w:lang w:val="lv-LV"/>
        </w:rPr>
      </w:pPr>
      <w:r w:rsidRPr="005F5476">
        <w:rPr>
          <w:color w:val="000000"/>
          <w:sz w:val="28"/>
          <w:szCs w:val="28"/>
          <w:lang w:val="lv-LV"/>
        </w:rPr>
        <w:t>Pārstāvju</w:t>
      </w:r>
      <w:r w:rsidR="00F658C9" w:rsidRPr="005F5476">
        <w:rPr>
          <w:color w:val="000000"/>
          <w:sz w:val="28"/>
          <w:szCs w:val="28"/>
          <w:lang w:val="lv-LV"/>
        </w:rPr>
        <w:t xml:space="preserve"> grupas locekļi</w:t>
      </w:r>
      <w:r w:rsidR="00A53621" w:rsidRPr="005F5476">
        <w:rPr>
          <w:color w:val="000000"/>
          <w:sz w:val="28"/>
          <w:szCs w:val="28"/>
          <w:lang w:val="lv-LV"/>
        </w:rPr>
        <w:t>:</w:t>
      </w:r>
    </w:p>
    <w:p w14:paraId="793596A2" w14:textId="77777777" w:rsidR="005F5476" w:rsidRPr="005F5476" w:rsidRDefault="005F5476" w:rsidP="005F5476">
      <w:pPr>
        <w:pStyle w:val="naisc"/>
        <w:spacing w:before="0" w:beforeAutospacing="0" w:after="0" w:afterAutospacing="0"/>
        <w:rPr>
          <w:color w:val="000000"/>
          <w:sz w:val="28"/>
          <w:szCs w:val="28"/>
          <w:lang w:val="lv-LV"/>
        </w:rPr>
      </w:pPr>
    </w:p>
    <w:p w14:paraId="45973B74" w14:textId="620C0887" w:rsidR="001A1D62" w:rsidRPr="005F5476" w:rsidRDefault="001A1D62" w:rsidP="005F5476">
      <w:pPr>
        <w:tabs>
          <w:tab w:val="left" w:pos="3402"/>
        </w:tabs>
        <w:ind w:left="3402" w:hanging="2693"/>
        <w:rPr>
          <w:sz w:val="28"/>
          <w:szCs w:val="28"/>
        </w:rPr>
      </w:pPr>
      <w:r w:rsidRPr="005F5476">
        <w:rPr>
          <w:sz w:val="28"/>
          <w:szCs w:val="28"/>
        </w:rPr>
        <w:t>J.</w:t>
      </w:r>
      <w:r w:rsidR="005F5476" w:rsidRPr="005F5476">
        <w:rPr>
          <w:sz w:val="28"/>
          <w:szCs w:val="28"/>
        </w:rPr>
        <w:t> </w:t>
      </w:r>
      <w:r w:rsidRPr="005F5476">
        <w:rPr>
          <w:sz w:val="28"/>
          <w:szCs w:val="28"/>
        </w:rPr>
        <w:t>Jalinska</w:t>
      </w:r>
      <w:r w:rsidRPr="005F5476">
        <w:rPr>
          <w:sz w:val="28"/>
          <w:szCs w:val="28"/>
        </w:rPr>
        <w:tab/>
        <w:t xml:space="preserve">– Latgales plānošanas reģiona Attīstības padomes </w:t>
      </w:r>
      <w:r w:rsidR="00993B9D" w:rsidRPr="005F5476">
        <w:rPr>
          <w:sz w:val="28"/>
          <w:szCs w:val="28"/>
        </w:rPr>
        <w:t>dalībniece</w:t>
      </w:r>
      <w:r w:rsidRPr="005F5476">
        <w:rPr>
          <w:sz w:val="28"/>
          <w:szCs w:val="28"/>
        </w:rPr>
        <w:t>, Daugavpils novada domes priekšsēdētāja (prombūtnes laikā aizvieto I</w:t>
      </w:r>
      <w:r w:rsidR="005F5476" w:rsidRPr="005F5476">
        <w:rPr>
          <w:sz w:val="28"/>
          <w:szCs w:val="28"/>
        </w:rPr>
        <w:t>. </w:t>
      </w:r>
      <w:proofErr w:type="spellStart"/>
      <w:r w:rsidR="005F5476" w:rsidRPr="005F5476">
        <w:rPr>
          <w:sz w:val="28"/>
          <w:szCs w:val="28"/>
        </w:rPr>
        <w:t>M</w:t>
      </w:r>
      <w:r w:rsidR="00893F54">
        <w:rPr>
          <w:sz w:val="28"/>
          <w:szCs w:val="28"/>
        </w:rPr>
        <w:t>aļina-</w:t>
      </w:r>
      <w:r w:rsidRPr="005F5476">
        <w:rPr>
          <w:sz w:val="28"/>
          <w:szCs w:val="28"/>
        </w:rPr>
        <w:t>Tabūne</w:t>
      </w:r>
      <w:r w:rsidR="00CA6E1E" w:rsidRPr="005F5476">
        <w:rPr>
          <w:sz w:val="28"/>
          <w:szCs w:val="28"/>
        </w:rPr>
        <w:t>,</w:t>
      </w:r>
      <w:proofErr w:type="spellEnd"/>
      <w:r w:rsidR="00BF6A13">
        <w:rPr>
          <w:sz w:val="28"/>
          <w:szCs w:val="28"/>
        </w:rPr>
        <w:t xml:space="preserve"> Latgales plānošanas reģiona A</w:t>
      </w:r>
      <w:r w:rsidRPr="005F5476">
        <w:rPr>
          <w:sz w:val="28"/>
          <w:szCs w:val="28"/>
        </w:rPr>
        <w:t>dministrācijas vadītāja)</w:t>
      </w:r>
    </w:p>
    <w:p w14:paraId="45973B75" w14:textId="77777777" w:rsidR="001A1D62" w:rsidRPr="005F5476" w:rsidRDefault="001A1D62" w:rsidP="005F5476">
      <w:pPr>
        <w:tabs>
          <w:tab w:val="left" w:pos="3402"/>
        </w:tabs>
        <w:ind w:left="3402" w:hanging="2693"/>
        <w:rPr>
          <w:sz w:val="28"/>
          <w:szCs w:val="28"/>
        </w:rPr>
      </w:pPr>
      <w:r w:rsidRPr="005F5476">
        <w:rPr>
          <w:sz w:val="28"/>
          <w:szCs w:val="28"/>
        </w:rPr>
        <w:t>D. Merirands</w:t>
      </w:r>
      <w:r w:rsidRPr="005F5476">
        <w:rPr>
          <w:sz w:val="28"/>
          <w:szCs w:val="28"/>
        </w:rPr>
        <w:tab/>
        <w:t>– Satiksmes ministrijas valsts sekretāra vietnieks</w:t>
      </w:r>
    </w:p>
    <w:p w14:paraId="45973B76" w14:textId="2836A823" w:rsidR="001A1D62" w:rsidRPr="005F5476" w:rsidRDefault="001A1D62" w:rsidP="005F5476">
      <w:pPr>
        <w:tabs>
          <w:tab w:val="left" w:pos="3402"/>
        </w:tabs>
        <w:ind w:left="3402" w:hanging="2693"/>
        <w:rPr>
          <w:sz w:val="28"/>
          <w:szCs w:val="28"/>
        </w:rPr>
      </w:pPr>
      <w:r w:rsidRPr="005F5476">
        <w:rPr>
          <w:sz w:val="28"/>
          <w:szCs w:val="28"/>
        </w:rPr>
        <w:t>A.</w:t>
      </w:r>
      <w:r w:rsidR="005F5476" w:rsidRPr="005F5476">
        <w:rPr>
          <w:sz w:val="28"/>
          <w:szCs w:val="28"/>
        </w:rPr>
        <w:t> </w:t>
      </w:r>
      <w:r w:rsidRPr="005F5476">
        <w:rPr>
          <w:sz w:val="28"/>
          <w:szCs w:val="28"/>
        </w:rPr>
        <w:t>Okmanis</w:t>
      </w:r>
      <w:r w:rsidRPr="005F5476">
        <w:rPr>
          <w:sz w:val="28"/>
          <w:szCs w:val="28"/>
        </w:rPr>
        <w:tab/>
        <w:t>– Zemgales plānošanas reģiona Attīstības padomes dalībnieks, Rundāles novada domes priekšsēdētājs (prombūtnes laikā aizvieto G</w:t>
      </w:r>
      <w:r w:rsidR="005F5476" w:rsidRPr="005F5476">
        <w:rPr>
          <w:sz w:val="28"/>
          <w:szCs w:val="28"/>
        </w:rPr>
        <w:t>. </w:t>
      </w:r>
      <w:proofErr w:type="spellStart"/>
      <w:r w:rsidR="00F62DB9">
        <w:rPr>
          <w:sz w:val="28"/>
          <w:szCs w:val="28"/>
        </w:rPr>
        <w:t>K</w:t>
      </w:r>
      <w:r w:rsidRPr="005F5476">
        <w:rPr>
          <w:sz w:val="28"/>
          <w:szCs w:val="28"/>
        </w:rPr>
        <w:t>aminskis</w:t>
      </w:r>
      <w:proofErr w:type="spellEnd"/>
      <w:r w:rsidRPr="005F5476">
        <w:rPr>
          <w:sz w:val="28"/>
          <w:szCs w:val="28"/>
        </w:rPr>
        <w:t>, Zemgales plānošanas reģiona Attīstības padomes dalībnieks</w:t>
      </w:r>
      <w:r w:rsidR="00CA6E1E" w:rsidRPr="005F5476">
        <w:rPr>
          <w:sz w:val="28"/>
          <w:szCs w:val="28"/>
        </w:rPr>
        <w:t>,</w:t>
      </w:r>
      <w:r w:rsidRPr="005F5476">
        <w:rPr>
          <w:sz w:val="28"/>
          <w:szCs w:val="28"/>
        </w:rPr>
        <w:t xml:space="preserve"> Auces novada domes priekšsēdētājs)</w:t>
      </w:r>
    </w:p>
    <w:p w14:paraId="45973B77" w14:textId="6DC57F20" w:rsidR="00981AC6" w:rsidRPr="005F5476" w:rsidRDefault="009E05CC" w:rsidP="005F5476">
      <w:pPr>
        <w:tabs>
          <w:tab w:val="left" w:pos="3402"/>
        </w:tabs>
        <w:ind w:left="3402" w:hanging="2693"/>
        <w:rPr>
          <w:sz w:val="28"/>
          <w:szCs w:val="28"/>
        </w:rPr>
      </w:pPr>
      <w:r w:rsidRPr="005F5476">
        <w:rPr>
          <w:sz w:val="28"/>
          <w:szCs w:val="28"/>
        </w:rPr>
        <w:t>K.</w:t>
      </w:r>
      <w:r w:rsidR="005F5476" w:rsidRPr="005F5476">
        <w:rPr>
          <w:sz w:val="28"/>
          <w:szCs w:val="28"/>
        </w:rPr>
        <w:t> </w:t>
      </w:r>
      <w:r w:rsidRPr="005F5476">
        <w:rPr>
          <w:sz w:val="28"/>
          <w:szCs w:val="28"/>
        </w:rPr>
        <w:t>Soms</w:t>
      </w:r>
      <w:r w:rsidR="00981AC6" w:rsidRPr="005F5476">
        <w:rPr>
          <w:sz w:val="28"/>
          <w:szCs w:val="28"/>
        </w:rPr>
        <w:tab/>
        <w:t xml:space="preserve">– Ekonomikas ministrijas </w:t>
      </w:r>
      <w:r w:rsidRPr="005F5476">
        <w:rPr>
          <w:sz w:val="28"/>
          <w:szCs w:val="28"/>
        </w:rPr>
        <w:t>Uzņēmējdarbības konkurētspējas departamenta direktors</w:t>
      </w:r>
      <w:r w:rsidR="00981AC6" w:rsidRPr="005F5476">
        <w:rPr>
          <w:sz w:val="28"/>
          <w:szCs w:val="28"/>
        </w:rPr>
        <w:t xml:space="preserve"> (prombūtnes laikā aizvieto </w:t>
      </w:r>
      <w:r w:rsidRPr="005F5476">
        <w:rPr>
          <w:sz w:val="28"/>
          <w:szCs w:val="28"/>
        </w:rPr>
        <w:t>J.</w:t>
      </w:r>
      <w:r w:rsidR="005F5476" w:rsidRPr="005F5476">
        <w:rPr>
          <w:sz w:val="28"/>
          <w:szCs w:val="28"/>
        </w:rPr>
        <w:t> </w:t>
      </w:r>
      <w:proofErr w:type="spellStart"/>
      <w:r w:rsidRPr="005F5476">
        <w:rPr>
          <w:sz w:val="28"/>
          <w:szCs w:val="28"/>
        </w:rPr>
        <w:t>Volberts</w:t>
      </w:r>
      <w:proofErr w:type="spellEnd"/>
      <w:r w:rsidR="00981AC6" w:rsidRPr="005F5476">
        <w:rPr>
          <w:sz w:val="28"/>
          <w:szCs w:val="28"/>
        </w:rPr>
        <w:t xml:space="preserve">, </w:t>
      </w:r>
      <w:r w:rsidR="00FB7745" w:rsidRPr="005F5476">
        <w:rPr>
          <w:sz w:val="28"/>
          <w:szCs w:val="28"/>
        </w:rPr>
        <w:t xml:space="preserve">Ekonomikas ministrijas </w:t>
      </w:r>
      <w:r w:rsidRPr="005F5476">
        <w:rPr>
          <w:sz w:val="28"/>
          <w:szCs w:val="28"/>
        </w:rPr>
        <w:t>Uzņēmējdarbības konkurētspējas departamenta Ārvalstu investīciju piesaistes, tūrisma un eksporta veicināšanas nodaļas vadītājs</w:t>
      </w:r>
      <w:r w:rsidR="00FB7745" w:rsidRPr="005F5476">
        <w:rPr>
          <w:sz w:val="28"/>
          <w:szCs w:val="28"/>
        </w:rPr>
        <w:t>)</w:t>
      </w:r>
    </w:p>
    <w:p w14:paraId="45973B78" w14:textId="0D1B8F25" w:rsidR="001A1D62" w:rsidRPr="005F5476" w:rsidRDefault="001A1D62" w:rsidP="005F5476">
      <w:pPr>
        <w:tabs>
          <w:tab w:val="left" w:pos="3402"/>
        </w:tabs>
        <w:ind w:left="3402" w:hanging="2693"/>
        <w:rPr>
          <w:sz w:val="28"/>
          <w:szCs w:val="28"/>
        </w:rPr>
      </w:pPr>
      <w:r w:rsidRPr="005F5476">
        <w:rPr>
          <w:sz w:val="28"/>
          <w:szCs w:val="28"/>
        </w:rPr>
        <w:lastRenderedPageBreak/>
        <w:t>I.</w:t>
      </w:r>
      <w:r w:rsidR="005F5476">
        <w:rPr>
          <w:sz w:val="28"/>
          <w:szCs w:val="28"/>
        </w:rPr>
        <w:t> </w:t>
      </w:r>
      <w:r w:rsidRPr="005F5476">
        <w:rPr>
          <w:sz w:val="28"/>
          <w:szCs w:val="28"/>
        </w:rPr>
        <w:t>Staņislavska</w:t>
      </w:r>
      <w:r w:rsidRPr="005F5476">
        <w:rPr>
          <w:sz w:val="28"/>
          <w:szCs w:val="28"/>
        </w:rPr>
        <w:tab/>
        <w:t>– Ārlietu ministrijas</w:t>
      </w:r>
      <w:r w:rsidR="007C1665" w:rsidRPr="005F5476">
        <w:rPr>
          <w:sz w:val="28"/>
          <w:szCs w:val="28"/>
        </w:rPr>
        <w:t xml:space="preserve"> Eiropas departamenta</w:t>
      </w:r>
      <w:r w:rsidRPr="005F5476">
        <w:rPr>
          <w:sz w:val="28"/>
          <w:szCs w:val="28"/>
        </w:rPr>
        <w:t xml:space="preserve"> Baltijas valstu, Ziemeļvalstu un reģionāl</w:t>
      </w:r>
      <w:r w:rsidR="00893F54">
        <w:rPr>
          <w:sz w:val="28"/>
          <w:szCs w:val="28"/>
        </w:rPr>
        <w:t>ās sadarbības nodaļas vadītāja,</w:t>
      </w:r>
      <w:r w:rsidRPr="005F5476">
        <w:rPr>
          <w:sz w:val="28"/>
          <w:szCs w:val="28"/>
        </w:rPr>
        <w:t xml:space="preserve"> Eiropas departamenta direktora vietniece (prombūtnes laikā</w:t>
      </w:r>
      <w:r w:rsidRPr="005F5476">
        <w:rPr>
          <w:color w:val="000000"/>
          <w:sz w:val="28"/>
          <w:szCs w:val="28"/>
        </w:rPr>
        <w:t xml:space="preserve"> aizvieto E.</w:t>
      </w:r>
      <w:r w:rsidR="00893F54">
        <w:rPr>
          <w:sz w:val="28"/>
          <w:szCs w:val="28"/>
        </w:rPr>
        <w:t> </w:t>
      </w:r>
      <w:r w:rsidRPr="005F5476">
        <w:rPr>
          <w:sz w:val="28"/>
          <w:szCs w:val="28"/>
        </w:rPr>
        <w:t xml:space="preserve">Eglīte, </w:t>
      </w:r>
      <w:r w:rsidR="007C1665" w:rsidRPr="005F5476">
        <w:rPr>
          <w:color w:val="000000"/>
          <w:sz w:val="28"/>
          <w:szCs w:val="28"/>
        </w:rPr>
        <w:t xml:space="preserve">Eiropas departamenta </w:t>
      </w:r>
      <w:r w:rsidRPr="005F5476">
        <w:rPr>
          <w:sz w:val="28"/>
          <w:szCs w:val="28"/>
        </w:rPr>
        <w:t>Baltijas valstu, Ziemeļvalstu un reģionālās sadarbības nodaļas otrā sekretāre)</w:t>
      </w:r>
    </w:p>
    <w:p w14:paraId="45973B79" w14:textId="600994E0" w:rsidR="001A1D62" w:rsidRPr="005F5476" w:rsidRDefault="001A1D62" w:rsidP="005F5476">
      <w:pPr>
        <w:tabs>
          <w:tab w:val="left" w:pos="3402"/>
        </w:tabs>
        <w:ind w:left="3402" w:hanging="2693"/>
        <w:rPr>
          <w:sz w:val="28"/>
          <w:szCs w:val="28"/>
        </w:rPr>
      </w:pPr>
      <w:r w:rsidRPr="005F5476">
        <w:rPr>
          <w:sz w:val="28"/>
          <w:szCs w:val="28"/>
        </w:rPr>
        <w:t>N.</w:t>
      </w:r>
      <w:r w:rsidR="005F5476">
        <w:rPr>
          <w:sz w:val="28"/>
          <w:szCs w:val="28"/>
        </w:rPr>
        <w:t> </w:t>
      </w:r>
      <w:proofErr w:type="spellStart"/>
      <w:r w:rsidRPr="005F5476">
        <w:rPr>
          <w:sz w:val="28"/>
          <w:szCs w:val="28"/>
        </w:rPr>
        <w:t>Strūve</w:t>
      </w:r>
      <w:proofErr w:type="spellEnd"/>
      <w:r w:rsidRPr="005F5476">
        <w:rPr>
          <w:sz w:val="28"/>
          <w:szCs w:val="28"/>
        </w:rPr>
        <w:t xml:space="preserve"> </w:t>
      </w:r>
      <w:r w:rsidRPr="005F5476">
        <w:rPr>
          <w:sz w:val="28"/>
          <w:szCs w:val="28"/>
        </w:rPr>
        <w:tab/>
        <w:t>– Zemkopības ministrijas Meža departamenta direktora vietnieks (prombūtnes laikā aizvieto A</w:t>
      </w:r>
      <w:r w:rsidR="005F5476" w:rsidRPr="005F5476">
        <w:rPr>
          <w:sz w:val="28"/>
          <w:szCs w:val="28"/>
        </w:rPr>
        <w:t>. </w:t>
      </w:r>
      <w:r w:rsidR="00F62DB9">
        <w:rPr>
          <w:sz w:val="28"/>
          <w:szCs w:val="28"/>
        </w:rPr>
        <w:t>M</w:t>
      </w:r>
      <w:r w:rsidRPr="005F5476">
        <w:rPr>
          <w:sz w:val="28"/>
          <w:szCs w:val="28"/>
        </w:rPr>
        <w:t>ētra, Starptautisko lietu un stratēģijas analīzes</w:t>
      </w:r>
      <w:r w:rsidR="007C1665" w:rsidRPr="005F5476">
        <w:rPr>
          <w:sz w:val="28"/>
          <w:szCs w:val="28"/>
        </w:rPr>
        <w:t xml:space="preserve"> departamenta</w:t>
      </w:r>
      <w:r w:rsidRPr="005F5476">
        <w:rPr>
          <w:sz w:val="28"/>
          <w:szCs w:val="28"/>
        </w:rPr>
        <w:t xml:space="preserve"> Star</w:t>
      </w:r>
      <w:r w:rsidR="00CA6E1E" w:rsidRPr="005F5476">
        <w:rPr>
          <w:sz w:val="28"/>
          <w:szCs w:val="28"/>
        </w:rPr>
        <w:t>ptautisko lietu nodaļas vadītāja</w:t>
      </w:r>
      <w:r w:rsidRPr="005F5476">
        <w:rPr>
          <w:sz w:val="28"/>
          <w:szCs w:val="28"/>
        </w:rPr>
        <w:t>)</w:t>
      </w:r>
    </w:p>
    <w:p w14:paraId="45973B7A" w14:textId="26E2B004" w:rsidR="001A1D62" w:rsidRPr="005F5476" w:rsidRDefault="001A1D62" w:rsidP="005F5476">
      <w:pPr>
        <w:tabs>
          <w:tab w:val="left" w:pos="3402"/>
        </w:tabs>
        <w:ind w:left="3402" w:hanging="2693"/>
        <w:rPr>
          <w:sz w:val="28"/>
          <w:szCs w:val="28"/>
        </w:rPr>
      </w:pPr>
      <w:r w:rsidRPr="005F5476">
        <w:rPr>
          <w:sz w:val="28"/>
          <w:szCs w:val="28"/>
        </w:rPr>
        <w:t>D.</w:t>
      </w:r>
      <w:r w:rsidR="005F5476" w:rsidRPr="005F5476">
        <w:rPr>
          <w:sz w:val="28"/>
          <w:szCs w:val="28"/>
        </w:rPr>
        <w:t> </w:t>
      </w:r>
      <w:proofErr w:type="spellStart"/>
      <w:r w:rsidRPr="005F5476">
        <w:rPr>
          <w:sz w:val="28"/>
          <w:szCs w:val="28"/>
        </w:rPr>
        <w:t>Tro</w:t>
      </w:r>
      <w:r w:rsidR="00EA6478">
        <w:rPr>
          <w:sz w:val="28"/>
          <w:szCs w:val="28"/>
        </w:rPr>
        <w:t>fimovs</w:t>
      </w:r>
      <w:proofErr w:type="spellEnd"/>
      <w:r w:rsidR="00EA6478">
        <w:rPr>
          <w:sz w:val="28"/>
          <w:szCs w:val="28"/>
        </w:rPr>
        <w:tab/>
        <w:t>– Iekšlietu ministrijas v</w:t>
      </w:r>
      <w:r w:rsidRPr="005F5476">
        <w:rPr>
          <w:sz w:val="28"/>
          <w:szCs w:val="28"/>
        </w:rPr>
        <w:t>alsts sekretāra vietnieks, Nozares politikas departamenta direktors (prombūtnes laikā aizvieto J</w:t>
      </w:r>
      <w:r w:rsidR="005F5476" w:rsidRPr="005F5476">
        <w:rPr>
          <w:sz w:val="28"/>
          <w:szCs w:val="28"/>
        </w:rPr>
        <w:t>. </w:t>
      </w:r>
      <w:proofErr w:type="spellStart"/>
      <w:r w:rsidR="00F62DB9">
        <w:rPr>
          <w:sz w:val="28"/>
          <w:szCs w:val="28"/>
        </w:rPr>
        <w:t>M</w:t>
      </w:r>
      <w:r w:rsidRPr="005F5476">
        <w:rPr>
          <w:sz w:val="28"/>
          <w:szCs w:val="28"/>
        </w:rPr>
        <w:t>artukāns</w:t>
      </w:r>
      <w:proofErr w:type="spellEnd"/>
      <w:r w:rsidR="00CA6E1E" w:rsidRPr="005F5476">
        <w:rPr>
          <w:sz w:val="28"/>
          <w:szCs w:val="28"/>
        </w:rPr>
        <w:t>,</w:t>
      </w:r>
      <w:r w:rsidRPr="005F5476">
        <w:rPr>
          <w:sz w:val="28"/>
          <w:szCs w:val="28"/>
        </w:rPr>
        <w:t xml:space="preserve"> Valsts robežsardzes priekšnieka vietnieks</w:t>
      </w:r>
      <w:r w:rsidR="00893F54">
        <w:rPr>
          <w:sz w:val="28"/>
          <w:szCs w:val="28"/>
        </w:rPr>
        <w:t>, Inspekcijas un s</w:t>
      </w:r>
      <w:r w:rsidRPr="005F5476">
        <w:rPr>
          <w:sz w:val="28"/>
          <w:szCs w:val="28"/>
        </w:rPr>
        <w:t>lepenīb</w:t>
      </w:r>
      <w:r w:rsidR="00893F54">
        <w:rPr>
          <w:sz w:val="28"/>
          <w:szCs w:val="28"/>
        </w:rPr>
        <w:t>as režīma dienesta priekšnieks)</w:t>
      </w:r>
    </w:p>
    <w:p w14:paraId="45973B7B" w14:textId="1D9AD83A" w:rsidR="00DD08F5" w:rsidRPr="005F5476" w:rsidRDefault="00632446" w:rsidP="005F5476">
      <w:pPr>
        <w:tabs>
          <w:tab w:val="left" w:pos="3402"/>
        </w:tabs>
        <w:ind w:left="3402" w:hanging="2693"/>
        <w:rPr>
          <w:sz w:val="28"/>
          <w:szCs w:val="28"/>
        </w:rPr>
      </w:pPr>
      <w:r w:rsidRPr="005F5476">
        <w:rPr>
          <w:sz w:val="28"/>
          <w:szCs w:val="28"/>
        </w:rPr>
        <w:t>A.</w:t>
      </w:r>
      <w:r w:rsidR="005F5476">
        <w:rPr>
          <w:sz w:val="28"/>
          <w:szCs w:val="28"/>
        </w:rPr>
        <w:t> </w:t>
      </w:r>
      <w:proofErr w:type="spellStart"/>
      <w:r w:rsidR="00AA489A" w:rsidRPr="005F5476">
        <w:rPr>
          <w:sz w:val="28"/>
          <w:szCs w:val="28"/>
        </w:rPr>
        <w:t>Vahere</w:t>
      </w:r>
      <w:r w:rsidRPr="005F5476">
        <w:rPr>
          <w:sz w:val="28"/>
          <w:szCs w:val="28"/>
        </w:rPr>
        <w:t>-</w:t>
      </w:r>
      <w:r w:rsidR="00AA489A" w:rsidRPr="005F5476">
        <w:rPr>
          <w:sz w:val="28"/>
          <w:szCs w:val="28"/>
        </w:rPr>
        <w:t>Abražune</w:t>
      </w:r>
      <w:proofErr w:type="spellEnd"/>
      <w:r w:rsidR="00DD08F5" w:rsidRPr="005F5476">
        <w:rPr>
          <w:sz w:val="28"/>
          <w:szCs w:val="28"/>
        </w:rPr>
        <w:tab/>
        <w:t xml:space="preserve">– Izglītības un zinātnes ministrijas </w:t>
      </w:r>
      <w:r w:rsidR="00EA6478">
        <w:rPr>
          <w:sz w:val="28"/>
          <w:szCs w:val="28"/>
        </w:rPr>
        <w:t>v</w:t>
      </w:r>
      <w:r w:rsidR="00893F54">
        <w:rPr>
          <w:sz w:val="28"/>
          <w:szCs w:val="28"/>
        </w:rPr>
        <w:t>alsts sekretāra vietnieka,</w:t>
      </w:r>
      <w:r w:rsidRPr="005F5476">
        <w:rPr>
          <w:sz w:val="28"/>
          <w:szCs w:val="28"/>
        </w:rPr>
        <w:t xml:space="preserve"> Politikas iniciatīvu un attī</w:t>
      </w:r>
      <w:r w:rsidR="00893F54">
        <w:rPr>
          <w:sz w:val="28"/>
          <w:szCs w:val="28"/>
        </w:rPr>
        <w:t>stības departamenta direktora pienākumu izpildītāja</w:t>
      </w:r>
      <w:r w:rsidRPr="005F5476">
        <w:rPr>
          <w:sz w:val="28"/>
          <w:szCs w:val="28"/>
        </w:rPr>
        <w:t xml:space="preserve">, </w:t>
      </w:r>
      <w:r w:rsidR="00CA6E1E" w:rsidRPr="005F5476">
        <w:rPr>
          <w:sz w:val="28"/>
          <w:szCs w:val="28"/>
        </w:rPr>
        <w:t>Politikas iniciatīvu un attīstības departamen</w:t>
      </w:r>
      <w:r w:rsidR="00BF6A13">
        <w:rPr>
          <w:sz w:val="28"/>
          <w:szCs w:val="28"/>
        </w:rPr>
        <w:t>t</w:t>
      </w:r>
      <w:r w:rsidR="00CA6E1E" w:rsidRPr="005F5476">
        <w:rPr>
          <w:sz w:val="28"/>
          <w:szCs w:val="28"/>
        </w:rPr>
        <w:t xml:space="preserve">a </w:t>
      </w:r>
      <w:r w:rsidRPr="005F5476">
        <w:rPr>
          <w:sz w:val="28"/>
          <w:szCs w:val="28"/>
        </w:rPr>
        <w:t>direkto</w:t>
      </w:r>
      <w:r w:rsidR="00CA6E1E" w:rsidRPr="005F5476">
        <w:rPr>
          <w:sz w:val="28"/>
          <w:szCs w:val="28"/>
        </w:rPr>
        <w:t xml:space="preserve">ra vietniece </w:t>
      </w:r>
      <w:r w:rsidRPr="005F5476">
        <w:rPr>
          <w:sz w:val="28"/>
          <w:szCs w:val="28"/>
        </w:rPr>
        <w:t>Eiropas Savienības un starptautiskās sadarbības jautājumos</w:t>
      </w:r>
      <w:r w:rsidR="00DD08F5" w:rsidRPr="005F5476">
        <w:rPr>
          <w:sz w:val="28"/>
          <w:szCs w:val="28"/>
        </w:rPr>
        <w:t xml:space="preserve"> (prombūtnes laikā aizvieto M</w:t>
      </w:r>
      <w:r w:rsidR="005F5476" w:rsidRPr="005F5476">
        <w:rPr>
          <w:sz w:val="28"/>
          <w:szCs w:val="28"/>
        </w:rPr>
        <w:t>. </w:t>
      </w:r>
      <w:proofErr w:type="spellStart"/>
      <w:r w:rsidR="00F62DB9">
        <w:rPr>
          <w:sz w:val="28"/>
          <w:szCs w:val="28"/>
        </w:rPr>
        <w:t>K</w:t>
      </w:r>
      <w:r w:rsidR="00DD08F5" w:rsidRPr="005F5476">
        <w:rPr>
          <w:sz w:val="28"/>
          <w:szCs w:val="28"/>
        </w:rPr>
        <w:t>atvare</w:t>
      </w:r>
      <w:proofErr w:type="spellEnd"/>
      <w:r w:rsidRPr="005F5476">
        <w:rPr>
          <w:sz w:val="28"/>
          <w:szCs w:val="28"/>
        </w:rPr>
        <w:t>,</w:t>
      </w:r>
      <w:r w:rsidR="00DD08F5" w:rsidRPr="005F5476">
        <w:rPr>
          <w:sz w:val="28"/>
          <w:szCs w:val="28"/>
        </w:rPr>
        <w:t xml:space="preserve"> </w:t>
      </w:r>
      <w:r w:rsidR="00CA6E1E" w:rsidRPr="005F5476">
        <w:rPr>
          <w:sz w:val="28"/>
          <w:szCs w:val="28"/>
        </w:rPr>
        <w:t xml:space="preserve">Izglītības un zinātnes ministrijas </w:t>
      </w:r>
      <w:r w:rsidRPr="005F5476">
        <w:rPr>
          <w:sz w:val="28"/>
          <w:szCs w:val="28"/>
        </w:rPr>
        <w:t>Politikas iniciatīvu un attīstības departamenta vecākā eksperte</w:t>
      </w:r>
      <w:r w:rsidR="001D0495" w:rsidRPr="005F5476">
        <w:rPr>
          <w:sz w:val="28"/>
          <w:szCs w:val="28"/>
        </w:rPr>
        <w:t>)</w:t>
      </w:r>
    </w:p>
    <w:p w14:paraId="45973B7C" w14:textId="1762C80D" w:rsidR="001A1D62" w:rsidRPr="005F5476" w:rsidRDefault="001A1D62" w:rsidP="005F5476">
      <w:pPr>
        <w:tabs>
          <w:tab w:val="left" w:pos="3402"/>
        </w:tabs>
        <w:ind w:left="3402" w:hanging="2693"/>
        <w:rPr>
          <w:sz w:val="28"/>
          <w:szCs w:val="28"/>
        </w:rPr>
      </w:pPr>
      <w:r w:rsidRPr="005F5476">
        <w:rPr>
          <w:sz w:val="28"/>
          <w:szCs w:val="28"/>
        </w:rPr>
        <w:t>V.</w:t>
      </w:r>
      <w:r w:rsidR="005F5476">
        <w:rPr>
          <w:sz w:val="28"/>
          <w:szCs w:val="28"/>
        </w:rPr>
        <w:t> </w:t>
      </w:r>
      <w:r w:rsidRPr="005F5476">
        <w:rPr>
          <w:sz w:val="28"/>
          <w:szCs w:val="28"/>
        </w:rPr>
        <w:t>Vitkovskis</w:t>
      </w:r>
      <w:r w:rsidRPr="005F5476">
        <w:rPr>
          <w:sz w:val="28"/>
          <w:szCs w:val="28"/>
        </w:rPr>
        <w:tab/>
        <w:t xml:space="preserve">– Kurzemes plānošanas reģiona </w:t>
      </w:r>
      <w:r w:rsidR="00993B9D" w:rsidRPr="005F5476">
        <w:rPr>
          <w:sz w:val="28"/>
          <w:szCs w:val="28"/>
        </w:rPr>
        <w:t>A</w:t>
      </w:r>
      <w:r w:rsidRPr="005F5476">
        <w:rPr>
          <w:sz w:val="28"/>
          <w:szCs w:val="28"/>
        </w:rPr>
        <w:t>ttīstības padomes dalībnieks</w:t>
      </w:r>
      <w:r w:rsidR="00993B9D" w:rsidRPr="005F5476">
        <w:rPr>
          <w:sz w:val="28"/>
          <w:szCs w:val="28"/>
        </w:rPr>
        <w:t>,</w:t>
      </w:r>
      <w:r w:rsidRPr="005F5476">
        <w:rPr>
          <w:sz w:val="28"/>
          <w:szCs w:val="28"/>
        </w:rPr>
        <w:t xml:space="preserve"> Liepājas pilsētas domes priekšsēdētāja vietnieks (prombūtnes laikā aizvieto E.</w:t>
      </w:r>
      <w:r w:rsidR="005F5476" w:rsidRPr="005F5476">
        <w:rPr>
          <w:sz w:val="28"/>
          <w:szCs w:val="28"/>
        </w:rPr>
        <w:t> </w:t>
      </w:r>
      <w:proofErr w:type="spellStart"/>
      <w:r w:rsidRPr="005F5476">
        <w:rPr>
          <w:sz w:val="28"/>
          <w:szCs w:val="28"/>
        </w:rPr>
        <w:t>Dreijere</w:t>
      </w:r>
      <w:proofErr w:type="spellEnd"/>
      <w:r w:rsidRPr="005F5476">
        <w:rPr>
          <w:sz w:val="28"/>
          <w:szCs w:val="28"/>
        </w:rPr>
        <w:t>, Kurzemes plānošanas re</w:t>
      </w:r>
      <w:r w:rsidR="00BF6A13">
        <w:rPr>
          <w:sz w:val="28"/>
          <w:szCs w:val="28"/>
        </w:rPr>
        <w:t>ģiona Administrācijas vadītāja)</w:t>
      </w:r>
    </w:p>
    <w:p w14:paraId="1B990EB8" w14:textId="77777777" w:rsidR="005F5476" w:rsidRPr="00F62DB9" w:rsidRDefault="005F5476" w:rsidP="005F5476">
      <w:pPr>
        <w:jc w:val="both"/>
        <w:rPr>
          <w:bCs/>
          <w:sz w:val="32"/>
          <w:szCs w:val="32"/>
        </w:rPr>
      </w:pPr>
    </w:p>
    <w:p w14:paraId="45973B7D" w14:textId="769C9AFB" w:rsidR="00C40C2B" w:rsidRPr="005F5476" w:rsidRDefault="00C40C2B" w:rsidP="005F5476">
      <w:pPr>
        <w:ind w:firstLine="709"/>
        <w:jc w:val="both"/>
        <w:rPr>
          <w:bCs/>
          <w:sz w:val="28"/>
          <w:szCs w:val="28"/>
        </w:rPr>
      </w:pPr>
      <w:r w:rsidRPr="005F5476">
        <w:rPr>
          <w:bCs/>
          <w:sz w:val="28"/>
          <w:szCs w:val="28"/>
        </w:rPr>
        <w:t>2. Noteikt, ka Latvijas–Lietuvas starpval</w:t>
      </w:r>
      <w:r w:rsidR="00993B9D" w:rsidRPr="005F5476">
        <w:rPr>
          <w:bCs/>
          <w:sz w:val="28"/>
          <w:szCs w:val="28"/>
        </w:rPr>
        <w:t>dību</w:t>
      </w:r>
      <w:r w:rsidRPr="005F5476">
        <w:rPr>
          <w:bCs/>
          <w:sz w:val="28"/>
          <w:szCs w:val="28"/>
        </w:rPr>
        <w:t xml:space="preserve"> pārrobežas sadarbības komisijas sēdēs ar padomdevēja tiesībām piedalās Latvijas vēstnieks Lietuvā. </w:t>
      </w:r>
    </w:p>
    <w:p w14:paraId="47C8DDBD" w14:textId="77777777" w:rsidR="00F62DB9" w:rsidRPr="00F62DB9" w:rsidRDefault="00F62DB9" w:rsidP="005F5476">
      <w:pPr>
        <w:ind w:firstLine="709"/>
        <w:jc w:val="both"/>
        <w:rPr>
          <w:bCs/>
          <w:sz w:val="32"/>
          <w:szCs w:val="32"/>
        </w:rPr>
      </w:pPr>
    </w:p>
    <w:p w14:paraId="45973B7E" w14:textId="218DFC14" w:rsidR="00C40C2B" w:rsidRPr="005F5476" w:rsidRDefault="00C40C2B" w:rsidP="005F5476">
      <w:pPr>
        <w:ind w:firstLine="709"/>
        <w:jc w:val="both"/>
        <w:rPr>
          <w:bCs/>
          <w:sz w:val="28"/>
          <w:szCs w:val="28"/>
        </w:rPr>
      </w:pPr>
      <w:r w:rsidRPr="005F5476">
        <w:rPr>
          <w:bCs/>
          <w:sz w:val="28"/>
          <w:szCs w:val="28"/>
        </w:rPr>
        <w:t>3. Latvijas–Lietuvas starpval</w:t>
      </w:r>
      <w:r w:rsidR="00993B9D" w:rsidRPr="005F5476">
        <w:rPr>
          <w:bCs/>
          <w:sz w:val="28"/>
          <w:szCs w:val="28"/>
        </w:rPr>
        <w:t>dību</w:t>
      </w:r>
      <w:r w:rsidRPr="005F5476">
        <w:rPr>
          <w:bCs/>
          <w:sz w:val="28"/>
          <w:szCs w:val="28"/>
        </w:rPr>
        <w:t xml:space="preserve"> </w:t>
      </w:r>
      <w:r w:rsidR="00C54227" w:rsidRPr="005F5476">
        <w:rPr>
          <w:bCs/>
          <w:sz w:val="28"/>
          <w:szCs w:val="28"/>
        </w:rPr>
        <w:t>pārrobežas sadarbības komisijas sekretariāta funkcijas veic Vides aizsardzības un r</w:t>
      </w:r>
      <w:r w:rsidRPr="005F5476">
        <w:rPr>
          <w:bCs/>
          <w:sz w:val="28"/>
          <w:szCs w:val="28"/>
        </w:rPr>
        <w:t xml:space="preserve">eģionālās attīstības ministrija. </w:t>
      </w:r>
    </w:p>
    <w:p w14:paraId="7FEF7C17" w14:textId="77777777" w:rsidR="00F62DB9" w:rsidRPr="00F62DB9" w:rsidRDefault="00F62DB9" w:rsidP="005F5476">
      <w:pPr>
        <w:ind w:firstLine="709"/>
        <w:jc w:val="both"/>
        <w:rPr>
          <w:bCs/>
          <w:sz w:val="32"/>
          <w:szCs w:val="32"/>
        </w:rPr>
      </w:pPr>
    </w:p>
    <w:p w14:paraId="45973B7F" w14:textId="2084ABB3" w:rsidR="00C54227" w:rsidRPr="005F5476" w:rsidRDefault="00C40C2B" w:rsidP="005F5476">
      <w:pPr>
        <w:ind w:firstLine="709"/>
        <w:jc w:val="both"/>
        <w:rPr>
          <w:bCs/>
          <w:sz w:val="28"/>
          <w:szCs w:val="28"/>
        </w:rPr>
      </w:pPr>
      <w:r w:rsidRPr="005F5476">
        <w:rPr>
          <w:bCs/>
          <w:sz w:val="28"/>
          <w:szCs w:val="28"/>
        </w:rPr>
        <w:t xml:space="preserve">4. </w:t>
      </w:r>
      <w:r w:rsidR="00C54227" w:rsidRPr="005F5476">
        <w:rPr>
          <w:bCs/>
          <w:sz w:val="28"/>
          <w:szCs w:val="28"/>
        </w:rPr>
        <w:t xml:space="preserve">Atzīt par spēku zaudējušu Ministru kabineta </w:t>
      </w:r>
      <w:r w:rsidR="001A1D62" w:rsidRPr="005F5476">
        <w:rPr>
          <w:bCs/>
          <w:sz w:val="28"/>
          <w:szCs w:val="28"/>
        </w:rPr>
        <w:t>2011</w:t>
      </w:r>
      <w:r w:rsidR="005F5476">
        <w:rPr>
          <w:bCs/>
          <w:sz w:val="28"/>
          <w:szCs w:val="28"/>
        </w:rPr>
        <w:t>. g</w:t>
      </w:r>
      <w:r w:rsidRPr="005F5476">
        <w:rPr>
          <w:bCs/>
          <w:sz w:val="28"/>
          <w:szCs w:val="28"/>
        </w:rPr>
        <w:t>ada</w:t>
      </w:r>
      <w:r w:rsidR="00C54227" w:rsidRPr="005F5476">
        <w:rPr>
          <w:bCs/>
          <w:sz w:val="28"/>
          <w:szCs w:val="28"/>
        </w:rPr>
        <w:t xml:space="preserve"> </w:t>
      </w:r>
      <w:r w:rsidR="001D0495" w:rsidRPr="005F5476">
        <w:rPr>
          <w:bCs/>
          <w:sz w:val="28"/>
          <w:szCs w:val="28"/>
        </w:rPr>
        <w:t>5</w:t>
      </w:r>
      <w:r w:rsidR="005F5476">
        <w:rPr>
          <w:bCs/>
          <w:sz w:val="28"/>
          <w:szCs w:val="28"/>
        </w:rPr>
        <w:t>. s</w:t>
      </w:r>
      <w:r w:rsidR="001A1D62" w:rsidRPr="005F5476">
        <w:rPr>
          <w:bCs/>
          <w:sz w:val="28"/>
          <w:szCs w:val="28"/>
        </w:rPr>
        <w:t>eptembra</w:t>
      </w:r>
      <w:r w:rsidR="00C54227" w:rsidRPr="005F5476">
        <w:rPr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="00C54227" w:rsidRPr="005F5476">
          <w:rPr>
            <w:bCs/>
            <w:sz w:val="28"/>
            <w:szCs w:val="28"/>
          </w:rPr>
          <w:t>rīkojumu</w:t>
        </w:r>
      </w:smartTag>
      <w:r w:rsidR="00C54227" w:rsidRPr="005F5476">
        <w:rPr>
          <w:bCs/>
          <w:sz w:val="28"/>
          <w:szCs w:val="28"/>
        </w:rPr>
        <w:t xml:space="preserve"> </w:t>
      </w:r>
      <w:r w:rsidR="001D0495" w:rsidRPr="005F5476">
        <w:rPr>
          <w:bCs/>
          <w:sz w:val="28"/>
          <w:szCs w:val="28"/>
        </w:rPr>
        <w:t>Nr.</w:t>
      </w:r>
      <w:r w:rsidR="00F62DB9">
        <w:rPr>
          <w:bCs/>
          <w:sz w:val="28"/>
          <w:szCs w:val="28"/>
        </w:rPr>
        <w:t> </w:t>
      </w:r>
      <w:r w:rsidR="001A1D62" w:rsidRPr="005F5476">
        <w:rPr>
          <w:bCs/>
          <w:sz w:val="28"/>
          <w:szCs w:val="28"/>
        </w:rPr>
        <w:t>431</w:t>
      </w:r>
      <w:r w:rsidR="00C54227" w:rsidRPr="005F5476">
        <w:rPr>
          <w:bCs/>
          <w:sz w:val="28"/>
          <w:szCs w:val="28"/>
        </w:rPr>
        <w:t xml:space="preserve"> </w:t>
      </w:r>
      <w:r w:rsidR="00F62DB9">
        <w:rPr>
          <w:bCs/>
          <w:sz w:val="28"/>
          <w:szCs w:val="28"/>
        </w:rPr>
        <w:t>"</w:t>
      </w:r>
      <w:r w:rsidR="00401915" w:rsidRPr="005F5476">
        <w:rPr>
          <w:bCs/>
          <w:sz w:val="28"/>
          <w:szCs w:val="28"/>
        </w:rPr>
        <w:t xml:space="preserve">Par </w:t>
      </w:r>
      <w:r w:rsidRPr="005F5476">
        <w:rPr>
          <w:bCs/>
          <w:sz w:val="28"/>
          <w:szCs w:val="28"/>
        </w:rPr>
        <w:t xml:space="preserve">Latvijas Republikas pārstāvju grupu Latvijas–Lietuvas </w:t>
      </w:r>
      <w:r w:rsidR="00EA6478">
        <w:rPr>
          <w:bCs/>
          <w:sz w:val="28"/>
          <w:szCs w:val="28"/>
        </w:rPr>
        <w:br/>
      </w:r>
      <w:r w:rsidR="00EA6478">
        <w:rPr>
          <w:bCs/>
          <w:sz w:val="28"/>
          <w:szCs w:val="28"/>
        </w:rPr>
        <w:br/>
      </w:r>
      <w:r w:rsidR="00EA6478">
        <w:rPr>
          <w:bCs/>
          <w:sz w:val="28"/>
          <w:szCs w:val="28"/>
        </w:rPr>
        <w:br/>
      </w:r>
      <w:r w:rsidRPr="005F5476">
        <w:rPr>
          <w:bCs/>
          <w:sz w:val="28"/>
          <w:szCs w:val="28"/>
        </w:rPr>
        <w:lastRenderedPageBreak/>
        <w:t>starpvalstu</w:t>
      </w:r>
      <w:r w:rsidR="00893F54">
        <w:rPr>
          <w:bCs/>
          <w:sz w:val="28"/>
          <w:szCs w:val="28"/>
        </w:rPr>
        <w:t xml:space="preserve"> pārrobežas sadarbības komisijā"</w:t>
      </w:r>
      <w:r w:rsidRPr="005F5476">
        <w:rPr>
          <w:bCs/>
          <w:sz w:val="28"/>
          <w:szCs w:val="28"/>
        </w:rPr>
        <w:t xml:space="preserve"> </w:t>
      </w:r>
      <w:r w:rsidR="001A1D62" w:rsidRPr="005F5476">
        <w:rPr>
          <w:bCs/>
          <w:sz w:val="28"/>
          <w:szCs w:val="28"/>
        </w:rPr>
        <w:t>(Latvijas Vēstnesis, 2011</w:t>
      </w:r>
      <w:r w:rsidR="0026647A" w:rsidRPr="005F5476">
        <w:rPr>
          <w:bCs/>
          <w:sz w:val="28"/>
          <w:szCs w:val="28"/>
        </w:rPr>
        <w:t xml:space="preserve">, </w:t>
      </w:r>
      <w:r w:rsidR="001A1D62" w:rsidRPr="005F5476">
        <w:rPr>
          <w:bCs/>
          <w:sz w:val="28"/>
          <w:szCs w:val="28"/>
        </w:rPr>
        <w:t>141</w:t>
      </w:r>
      <w:r w:rsidR="00893F54">
        <w:rPr>
          <w:bCs/>
          <w:sz w:val="28"/>
          <w:szCs w:val="28"/>
        </w:rPr>
        <w:t>. </w:t>
      </w:r>
      <w:r w:rsidR="00182033" w:rsidRPr="005F5476">
        <w:rPr>
          <w:bCs/>
          <w:sz w:val="28"/>
          <w:szCs w:val="28"/>
        </w:rPr>
        <w:t>nr.</w:t>
      </w:r>
      <w:r w:rsidR="00893F54">
        <w:rPr>
          <w:bCs/>
          <w:sz w:val="28"/>
          <w:szCs w:val="28"/>
        </w:rPr>
        <w:t>;</w:t>
      </w:r>
      <w:r w:rsidR="00996449" w:rsidRPr="005F5476">
        <w:rPr>
          <w:bCs/>
          <w:sz w:val="28"/>
          <w:szCs w:val="28"/>
        </w:rPr>
        <w:t xml:space="preserve"> </w:t>
      </w:r>
      <w:r w:rsidR="00F416A6" w:rsidRPr="005F5476">
        <w:rPr>
          <w:bCs/>
          <w:sz w:val="28"/>
          <w:szCs w:val="28"/>
        </w:rPr>
        <w:t>2012, 19</w:t>
      </w:r>
      <w:r w:rsidR="00182033" w:rsidRPr="005F5476">
        <w:rPr>
          <w:bCs/>
          <w:sz w:val="28"/>
          <w:szCs w:val="28"/>
        </w:rPr>
        <w:t>.</w:t>
      </w:r>
      <w:r w:rsidR="00893F54">
        <w:rPr>
          <w:bCs/>
          <w:sz w:val="28"/>
          <w:szCs w:val="28"/>
        </w:rPr>
        <w:t> </w:t>
      </w:r>
      <w:r w:rsidR="00182033" w:rsidRPr="005F5476">
        <w:rPr>
          <w:bCs/>
          <w:sz w:val="28"/>
          <w:szCs w:val="28"/>
        </w:rPr>
        <w:t>nr.)</w:t>
      </w:r>
      <w:r w:rsidRPr="005F5476">
        <w:rPr>
          <w:bCs/>
          <w:sz w:val="28"/>
          <w:szCs w:val="28"/>
        </w:rPr>
        <w:t xml:space="preserve">. </w:t>
      </w:r>
    </w:p>
    <w:p w14:paraId="45973B80" w14:textId="77777777" w:rsidR="00284411" w:rsidRDefault="00284411" w:rsidP="005F5476">
      <w:pPr>
        <w:ind w:firstLine="709"/>
        <w:rPr>
          <w:sz w:val="28"/>
          <w:szCs w:val="28"/>
        </w:rPr>
      </w:pPr>
    </w:p>
    <w:p w14:paraId="1231A1F2" w14:textId="77777777" w:rsidR="00F62DB9" w:rsidRDefault="00F62DB9" w:rsidP="005F5476">
      <w:pPr>
        <w:ind w:firstLine="709"/>
        <w:rPr>
          <w:sz w:val="28"/>
          <w:szCs w:val="28"/>
        </w:rPr>
      </w:pPr>
    </w:p>
    <w:p w14:paraId="151E6F5F" w14:textId="77777777" w:rsidR="00F62DB9" w:rsidRPr="005F5476" w:rsidRDefault="00F62DB9" w:rsidP="005F5476">
      <w:pPr>
        <w:ind w:firstLine="709"/>
        <w:rPr>
          <w:sz w:val="28"/>
          <w:szCs w:val="28"/>
        </w:rPr>
      </w:pPr>
    </w:p>
    <w:p w14:paraId="5564156A" w14:textId="77777777" w:rsidR="00F62DB9" w:rsidRDefault="00F62DB9" w:rsidP="00F62DB9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45973B81" w14:textId="3110323D" w:rsidR="00190F8B" w:rsidRPr="005F5476" w:rsidRDefault="00190F8B" w:rsidP="00F62DB9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45973B82" w14:textId="77777777" w:rsidR="001B297D" w:rsidRDefault="001B297D" w:rsidP="00F62DB9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3FD183E5" w14:textId="77777777" w:rsidR="00893F54" w:rsidRPr="005F5476" w:rsidRDefault="00893F54" w:rsidP="00F62DB9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3763330F" w14:textId="77777777" w:rsidR="00F62DB9" w:rsidRPr="00C15683" w:rsidRDefault="00F62DB9" w:rsidP="00F62DB9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73AA9618" w14:textId="77777777" w:rsidR="00F62DB9" w:rsidRPr="00C15683" w:rsidRDefault="00F62DB9" w:rsidP="00F62DB9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F62DB9" w:rsidRPr="00C15683" w:rsidSect="005F54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73B98" w14:textId="77777777" w:rsidR="0001272E" w:rsidRDefault="0001272E">
      <w:r>
        <w:separator/>
      </w:r>
    </w:p>
  </w:endnote>
  <w:endnote w:type="continuationSeparator" w:id="0">
    <w:p w14:paraId="45973B99" w14:textId="77777777" w:rsidR="0001272E" w:rsidRDefault="0001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A9DF2" w14:textId="77777777" w:rsidR="005F5476" w:rsidRPr="005F5476" w:rsidRDefault="00F416A6" w:rsidP="005F5476">
    <w:pPr>
      <w:spacing w:before="60" w:after="60"/>
      <w:jc w:val="both"/>
      <w:rPr>
        <w:b/>
        <w:bCs/>
        <w:sz w:val="16"/>
        <w:szCs w:val="16"/>
      </w:rPr>
    </w:pPr>
    <w:r>
      <w:rPr>
        <w:sz w:val="20"/>
        <w:szCs w:val="20"/>
      </w:rPr>
      <w:t xml:space="preserve"> </w:t>
    </w:r>
    <w:r w:rsidR="005F5476" w:rsidRPr="005F5476">
      <w:rPr>
        <w:sz w:val="16"/>
        <w:szCs w:val="16"/>
      </w:rPr>
      <w:t xml:space="preserve">R2629_5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73BA1" w14:textId="0033570D" w:rsidR="00E06B6C" w:rsidRPr="005F5476" w:rsidRDefault="005F5476" w:rsidP="00C322BA">
    <w:pPr>
      <w:spacing w:before="60" w:after="60"/>
      <w:jc w:val="both"/>
      <w:rPr>
        <w:b/>
        <w:bCs/>
        <w:sz w:val="16"/>
        <w:szCs w:val="16"/>
      </w:rPr>
    </w:pPr>
    <w:r w:rsidRPr="005F5476">
      <w:rPr>
        <w:sz w:val="16"/>
        <w:szCs w:val="16"/>
      </w:rPr>
      <w:t>R2629_5</w:t>
    </w:r>
    <w:r w:rsidR="00F416A6" w:rsidRPr="005F547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73B96" w14:textId="77777777" w:rsidR="0001272E" w:rsidRDefault="0001272E">
      <w:r>
        <w:separator/>
      </w:r>
    </w:p>
  </w:footnote>
  <w:footnote w:type="continuationSeparator" w:id="0">
    <w:p w14:paraId="45973B97" w14:textId="77777777" w:rsidR="0001272E" w:rsidRDefault="0001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73B9B" w14:textId="77777777" w:rsidR="00E06B6C" w:rsidRPr="00C02093" w:rsidRDefault="00A91E1D">
    <w:pPr>
      <w:pStyle w:val="Header"/>
      <w:jc w:val="center"/>
      <w:rPr>
        <w:sz w:val="22"/>
        <w:szCs w:val="22"/>
      </w:rPr>
    </w:pPr>
    <w:r w:rsidRPr="00C02093">
      <w:rPr>
        <w:sz w:val="22"/>
        <w:szCs w:val="22"/>
      </w:rPr>
      <w:fldChar w:fldCharType="begin"/>
    </w:r>
    <w:r w:rsidR="00E06B6C" w:rsidRPr="00C02093">
      <w:rPr>
        <w:sz w:val="22"/>
        <w:szCs w:val="22"/>
      </w:rPr>
      <w:instrText xml:space="preserve"> PAGE   \* MERGEFORMAT </w:instrText>
    </w:r>
    <w:r w:rsidRPr="00C02093">
      <w:rPr>
        <w:sz w:val="22"/>
        <w:szCs w:val="22"/>
      </w:rPr>
      <w:fldChar w:fldCharType="separate"/>
    </w:r>
    <w:r w:rsidR="007445E0">
      <w:rPr>
        <w:noProof/>
        <w:sz w:val="22"/>
        <w:szCs w:val="22"/>
      </w:rPr>
      <w:t>3</w:t>
    </w:r>
    <w:r w:rsidRPr="00C02093">
      <w:rPr>
        <w:sz w:val="22"/>
        <w:szCs w:val="22"/>
      </w:rPr>
      <w:fldChar w:fldCharType="end"/>
    </w:r>
  </w:p>
  <w:p w14:paraId="45973B9C" w14:textId="77777777" w:rsidR="00E06B6C" w:rsidRPr="00B710CB" w:rsidRDefault="00E06B6C" w:rsidP="00FB7745">
    <w:pPr>
      <w:pStyle w:val="Header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73BA0" w14:textId="02E5412B" w:rsidR="00E06B6C" w:rsidRPr="005F5476" w:rsidRDefault="00E06B6C" w:rsidP="00D922DC">
    <w:pPr>
      <w:pStyle w:val="Header"/>
      <w:tabs>
        <w:tab w:val="clear" w:pos="4153"/>
        <w:tab w:val="clear" w:pos="8306"/>
        <w:tab w:val="left" w:pos="840"/>
      </w:tabs>
      <w:rPr>
        <w:sz w:val="32"/>
      </w:rPr>
    </w:pPr>
  </w:p>
  <w:p w14:paraId="3001BEF3" w14:textId="66D36526" w:rsidR="005F5476" w:rsidRPr="005F5476" w:rsidRDefault="005F5476" w:rsidP="00D922DC">
    <w:pPr>
      <w:pStyle w:val="Header"/>
      <w:tabs>
        <w:tab w:val="clear" w:pos="4153"/>
        <w:tab w:val="clear" w:pos="8306"/>
        <w:tab w:val="left" w:pos="840"/>
      </w:tabs>
      <w:rPr>
        <w:sz w:val="32"/>
      </w:rPr>
    </w:pPr>
    <w:r>
      <w:rPr>
        <w:noProof/>
        <w:sz w:val="28"/>
        <w:szCs w:val="28"/>
      </w:rPr>
      <w:drawing>
        <wp:inline distT="0" distB="0" distL="0" distR="0" wp14:anchorId="18B6916A" wp14:editId="3D6856B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E9B"/>
    <w:multiLevelType w:val="hybridMultilevel"/>
    <w:tmpl w:val="A88C6B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A5EA4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2E3F"/>
    <w:multiLevelType w:val="hybridMultilevel"/>
    <w:tmpl w:val="71DC5D46"/>
    <w:lvl w:ilvl="0" w:tplc="907678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2695"/>
    <w:multiLevelType w:val="hybridMultilevel"/>
    <w:tmpl w:val="AB2ADB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72B7E"/>
    <w:multiLevelType w:val="hybridMultilevel"/>
    <w:tmpl w:val="EC0AFFD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F72D9F"/>
    <w:multiLevelType w:val="hybridMultilevel"/>
    <w:tmpl w:val="BDA28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F6105"/>
    <w:multiLevelType w:val="hybridMultilevel"/>
    <w:tmpl w:val="9E64E16C"/>
    <w:lvl w:ilvl="0" w:tplc="9724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EF4E4">
      <w:numFmt w:val="none"/>
      <w:lvlText w:val=""/>
      <w:lvlJc w:val="left"/>
      <w:pPr>
        <w:tabs>
          <w:tab w:val="num" w:pos="360"/>
        </w:tabs>
      </w:pPr>
    </w:lvl>
    <w:lvl w:ilvl="2" w:tplc="9376C210">
      <w:numFmt w:val="none"/>
      <w:lvlText w:val=""/>
      <w:lvlJc w:val="left"/>
      <w:pPr>
        <w:tabs>
          <w:tab w:val="num" w:pos="360"/>
        </w:tabs>
      </w:pPr>
    </w:lvl>
    <w:lvl w:ilvl="3" w:tplc="51302B8C">
      <w:numFmt w:val="none"/>
      <w:lvlText w:val=""/>
      <w:lvlJc w:val="left"/>
      <w:pPr>
        <w:tabs>
          <w:tab w:val="num" w:pos="360"/>
        </w:tabs>
      </w:pPr>
    </w:lvl>
    <w:lvl w:ilvl="4" w:tplc="287EE9A0">
      <w:numFmt w:val="none"/>
      <w:lvlText w:val=""/>
      <w:lvlJc w:val="left"/>
      <w:pPr>
        <w:tabs>
          <w:tab w:val="num" w:pos="360"/>
        </w:tabs>
      </w:pPr>
    </w:lvl>
    <w:lvl w:ilvl="5" w:tplc="3CC8187C">
      <w:numFmt w:val="none"/>
      <w:lvlText w:val=""/>
      <w:lvlJc w:val="left"/>
      <w:pPr>
        <w:tabs>
          <w:tab w:val="num" w:pos="360"/>
        </w:tabs>
      </w:pPr>
    </w:lvl>
    <w:lvl w:ilvl="6" w:tplc="CFFEEA4A">
      <w:numFmt w:val="none"/>
      <w:lvlText w:val=""/>
      <w:lvlJc w:val="left"/>
      <w:pPr>
        <w:tabs>
          <w:tab w:val="num" w:pos="360"/>
        </w:tabs>
      </w:pPr>
    </w:lvl>
    <w:lvl w:ilvl="7" w:tplc="D9AAF2C6">
      <w:numFmt w:val="none"/>
      <w:lvlText w:val=""/>
      <w:lvlJc w:val="left"/>
      <w:pPr>
        <w:tabs>
          <w:tab w:val="num" w:pos="360"/>
        </w:tabs>
      </w:pPr>
    </w:lvl>
    <w:lvl w:ilvl="8" w:tplc="3550AB2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D7751C"/>
    <w:multiLevelType w:val="hybridMultilevel"/>
    <w:tmpl w:val="01546C6E"/>
    <w:lvl w:ilvl="0" w:tplc="FE16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F4A8D"/>
    <w:multiLevelType w:val="hybridMultilevel"/>
    <w:tmpl w:val="B0DA2EFE"/>
    <w:lvl w:ilvl="0" w:tplc="8D5A5EA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22C98"/>
    <w:multiLevelType w:val="hybridMultilevel"/>
    <w:tmpl w:val="39386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nis Špeļs">
    <w15:presenceInfo w15:providerId="AD" w15:userId="S-1-5-21-1177238915-1417001333-839522115-14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9F0"/>
    <w:rsid w:val="00001137"/>
    <w:rsid w:val="00003309"/>
    <w:rsid w:val="00007A38"/>
    <w:rsid w:val="00010A00"/>
    <w:rsid w:val="00011142"/>
    <w:rsid w:val="0001272E"/>
    <w:rsid w:val="000148E8"/>
    <w:rsid w:val="00014910"/>
    <w:rsid w:val="00020B69"/>
    <w:rsid w:val="0002134D"/>
    <w:rsid w:val="00026C23"/>
    <w:rsid w:val="00035740"/>
    <w:rsid w:val="00051709"/>
    <w:rsid w:val="00064AE9"/>
    <w:rsid w:val="00064F44"/>
    <w:rsid w:val="000668FC"/>
    <w:rsid w:val="00072192"/>
    <w:rsid w:val="00074001"/>
    <w:rsid w:val="0008053F"/>
    <w:rsid w:val="0009417F"/>
    <w:rsid w:val="000B0D28"/>
    <w:rsid w:val="000B4526"/>
    <w:rsid w:val="000E4B40"/>
    <w:rsid w:val="000E579D"/>
    <w:rsid w:val="000E64FC"/>
    <w:rsid w:val="000E6A9C"/>
    <w:rsid w:val="000F05C5"/>
    <w:rsid w:val="000F2429"/>
    <w:rsid w:val="0010010B"/>
    <w:rsid w:val="00110B59"/>
    <w:rsid w:val="00112FDC"/>
    <w:rsid w:val="001134FB"/>
    <w:rsid w:val="00114262"/>
    <w:rsid w:val="001145C0"/>
    <w:rsid w:val="0011505B"/>
    <w:rsid w:val="00117D9C"/>
    <w:rsid w:val="00122669"/>
    <w:rsid w:val="00126CAA"/>
    <w:rsid w:val="0013018F"/>
    <w:rsid w:val="0013187D"/>
    <w:rsid w:val="001323E4"/>
    <w:rsid w:val="00137BC2"/>
    <w:rsid w:val="0014006C"/>
    <w:rsid w:val="00143661"/>
    <w:rsid w:val="00143B10"/>
    <w:rsid w:val="00154493"/>
    <w:rsid w:val="00171656"/>
    <w:rsid w:val="00173CBA"/>
    <w:rsid w:val="00182033"/>
    <w:rsid w:val="00182BFB"/>
    <w:rsid w:val="00190F8B"/>
    <w:rsid w:val="00193C08"/>
    <w:rsid w:val="001A1D62"/>
    <w:rsid w:val="001A5179"/>
    <w:rsid w:val="001B297D"/>
    <w:rsid w:val="001B5A81"/>
    <w:rsid w:val="001C098C"/>
    <w:rsid w:val="001C14C1"/>
    <w:rsid w:val="001C272B"/>
    <w:rsid w:val="001C7342"/>
    <w:rsid w:val="001D0495"/>
    <w:rsid w:val="001E47AB"/>
    <w:rsid w:val="00217C6C"/>
    <w:rsid w:val="00224665"/>
    <w:rsid w:val="0023599E"/>
    <w:rsid w:val="002377E2"/>
    <w:rsid w:val="00244E4D"/>
    <w:rsid w:val="002620CA"/>
    <w:rsid w:val="002630C8"/>
    <w:rsid w:val="0026647A"/>
    <w:rsid w:val="002737D4"/>
    <w:rsid w:val="00273D1C"/>
    <w:rsid w:val="00276526"/>
    <w:rsid w:val="00280053"/>
    <w:rsid w:val="0028092C"/>
    <w:rsid w:val="002825FB"/>
    <w:rsid w:val="00284411"/>
    <w:rsid w:val="00285075"/>
    <w:rsid w:val="00293D3C"/>
    <w:rsid w:val="002B74BA"/>
    <w:rsid w:val="002B7915"/>
    <w:rsid w:val="002D3C93"/>
    <w:rsid w:val="002D5685"/>
    <w:rsid w:val="002D60EB"/>
    <w:rsid w:val="002F7F6C"/>
    <w:rsid w:val="00303788"/>
    <w:rsid w:val="0031154F"/>
    <w:rsid w:val="003130B1"/>
    <w:rsid w:val="00317894"/>
    <w:rsid w:val="0032437D"/>
    <w:rsid w:val="00324544"/>
    <w:rsid w:val="0033493D"/>
    <w:rsid w:val="00340901"/>
    <w:rsid w:val="003413D0"/>
    <w:rsid w:val="003431BD"/>
    <w:rsid w:val="00350C9C"/>
    <w:rsid w:val="0035110F"/>
    <w:rsid w:val="0035171C"/>
    <w:rsid w:val="00352109"/>
    <w:rsid w:val="003547ED"/>
    <w:rsid w:val="00355B8D"/>
    <w:rsid w:val="00366447"/>
    <w:rsid w:val="0037141A"/>
    <w:rsid w:val="00373CE4"/>
    <w:rsid w:val="00374C5F"/>
    <w:rsid w:val="00377702"/>
    <w:rsid w:val="003803F6"/>
    <w:rsid w:val="00397A49"/>
    <w:rsid w:val="003A09FF"/>
    <w:rsid w:val="003A3EAC"/>
    <w:rsid w:val="003B15CB"/>
    <w:rsid w:val="003B688B"/>
    <w:rsid w:val="00401915"/>
    <w:rsid w:val="00417243"/>
    <w:rsid w:val="00422176"/>
    <w:rsid w:val="0042443E"/>
    <w:rsid w:val="0042583F"/>
    <w:rsid w:val="00430BE6"/>
    <w:rsid w:val="0043276D"/>
    <w:rsid w:val="00440B7D"/>
    <w:rsid w:val="0044345A"/>
    <w:rsid w:val="004622DB"/>
    <w:rsid w:val="004664F1"/>
    <w:rsid w:val="00471C56"/>
    <w:rsid w:val="00472CFB"/>
    <w:rsid w:val="00481143"/>
    <w:rsid w:val="004869E5"/>
    <w:rsid w:val="004929D3"/>
    <w:rsid w:val="00496924"/>
    <w:rsid w:val="004A153B"/>
    <w:rsid w:val="004A777C"/>
    <w:rsid w:val="004B44BC"/>
    <w:rsid w:val="004B6628"/>
    <w:rsid w:val="004C6575"/>
    <w:rsid w:val="004C6596"/>
    <w:rsid w:val="004C7A3A"/>
    <w:rsid w:val="004D2230"/>
    <w:rsid w:val="004D5435"/>
    <w:rsid w:val="004E2A9C"/>
    <w:rsid w:val="004E3A40"/>
    <w:rsid w:val="004E3C71"/>
    <w:rsid w:val="00505AB6"/>
    <w:rsid w:val="00511F16"/>
    <w:rsid w:val="0051508B"/>
    <w:rsid w:val="00520331"/>
    <w:rsid w:val="005313D9"/>
    <w:rsid w:val="00544750"/>
    <w:rsid w:val="00544C6A"/>
    <w:rsid w:val="005462AA"/>
    <w:rsid w:val="00547701"/>
    <w:rsid w:val="00550489"/>
    <w:rsid w:val="005545ED"/>
    <w:rsid w:val="00563A0D"/>
    <w:rsid w:val="00566CAC"/>
    <w:rsid w:val="005812A6"/>
    <w:rsid w:val="00582D33"/>
    <w:rsid w:val="00582FDF"/>
    <w:rsid w:val="005866E6"/>
    <w:rsid w:val="00590CCD"/>
    <w:rsid w:val="00597C47"/>
    <w:rsid w:val="005A27BB"/>
    <w:rsid w:val="005A6114"/>
    <w:rsid w:val="005B3564"/>
    <w:rsid w:val="005B6981"/>
    <w:rsid w:val="005B6E74"/>
    <w:rsid w:val="005C0484"/>
    <w:rsid w:val="005C10B3"/>
    <w:rsid w:val="005D0C77"/>
    <w:rsid w:val="005D6D3C"/>
    <w:rsid w:val="005E7C7F"/>
    <w:rsid w:val="005F2FD4"/>
    <w:rsid w:val="005F339F"/>
    <w:rsid w:val="005F5476"/>
    <w:rsid w:val="00606437"/>
    <w:rsid w:val="00606784"/>
    <w:rsid w:val="00611C96"/>
    <w:rsid w:val="0061563F"/>
    <w:rsid w:val="00620422"/>
    <w:rsid w:val="00630BF1"/>
    <w:rsid w:val="00632446"/>
    <w:rsid w:val="0064148E"/>
    <w:rsid w:val="006614E3"/>
    <w:rsid w:val="00666E5E"/>
    <w:rsid w:val="0067260A"/>
    <w:rsid w:val="00673156"/>
    <w:rsid w:val="006813E4"/>
    <w:rsid w:val="0068255D"/>
    <w:rsid w:val="00690E7D"/>
    <w:rsid w:val="006926BC"/>
    <w:rsid w:val="006A3DEA"/>
    <w:rsid w:val="006A5A6E"/>
    <w:rsid w:val="006A66C7"/>
    <w:rsid w:val="006B3A93"/>
    <w:rsid w:val="006B6F11"/>
    <w:rsid w:val="006C3226"/>
    <w:rsid w:val="006D1312"/>
    <w:rsid w:val="006E22A8"/>
    <w:rsid w:val="006E2CA6"/>
    <w:rsid w:val="006E2E9B"/>
    <w:rsid w:val="006E31FD"/>
    <w:rsid w:val="006E4415"/>
    <w:rsid w:val="006E6C7F"/>
    <w:rsid w:val="006F0CEA"/>
    <w:rsid w:val="006F2249"/>
    <w:rsid w:val="00713EE3"/>
    <w:rsid w:val="0072684D"/>
    <w:rsid w:val="007445E0"/>
    <w:rsid w:val="00753064"/>
    <w:rsid w:val="007555EC"/>
    <w:rsid w:val="00757BCD"/>
    <w:rsid w:val="00771288"/>
    <w:rsid w:val="007715AE"/>
    <w:rsid w:val="00777823"/>
    <w:rsid w:val="007807A1"/>
    <w:rsid w:val="00786A80"/>
    <w:rsid w:val="007A621C"/>
    <w:rsid w:val="007C098E"/>
    <w:rsid w:val="007C1665"/>
    <w:rsid w:val="007C2C38"/>
    <w:rsid w:val="007D3033"/>
    <w:rsid w:val="007D3FCE"/>
    <w:rsid w:val="007D6286"/>
    <w:rsid w:val="007E2760"/>
    <w:rsid w:val="007F39F3"/>
    <w:rsid w:val="00800748"/>
    <w:rsid w:val="0080230F"/>
    <w:rsid w:val="00804436"/>
    <w:rsid w:val="008055B1"/>
    <w:rsid w:val="008059A3"/>
    <w:rsid w:val="00805DDB"/>
    <w:rsid w:val="00811BD0"/>
    <w:rsid w:val="00812C7F"/>
    <w:rsid w:val="00813D75"/>
    <w:rsid w:val="0083325C"/>
    <w:rsid w:val="008571F3"/>
    <w:rsid w:val="00857C56"/>
    <w:rsid w:val="008749F9"/>
    <w:rsid w:val="00884CCE"/>
    <w:rsid w:val="00893619"/>
    <w:rsid w:val="00893F54"/>
    <w:rsid w:val="008A5A40"/>
    <w:rsid w:val="008B2AC3"/>
    <w:rsid w:val="008B7663"/>
    <w:rsid w:val="008C1AF2"/>
    <w:rsid w:val="008C6B79"/>
    <w:rsid w:val="008D36DE"/>
    <w:rsid w:val="008D4E3B"/>
    <w:rsid w:val="008D6039"/>
    <w:rsid w:val="008E1394"/>
    <w:rsid w:val="008E4EE3"/>
    <w:rsid w:val="008F4479"/>
    <w:rsid w:val="00901A32"/>
    <w:rsid w:val="00903C2F"/>
    <w:rsid w:val="00911901"/>
    <w:rsid w:val="009147DA"/>
    <w:rsid w:val="00916B3D"/>
    <w:rsid w:val="00917EDC"/>
    <w:rsid w:val="009243BD"/>
    <w:rsid w:val="00926645"/>
    <w:rsid w:val="00936530"/>
    <w:rsid w:val="00936A61"/>
    <w:rsid w:val="0094114C"/>
    <w:rsid w:val="0094671E"/>
    <w:rsid w:val="0095079F"/>
    <w:rsid w:val="00951CE5"/>
    <w:rsid w:val="009525AD"/>
    <w:rsid w:val="009621BA"/>
    <w:rsid w:val="009770AD"/>
    <w:rsid w:val="0098098D"/>
    <w:rsid w:val="00981AC6"/>
    <w:rsid w:val="00993B9D"/>
    <w:rsid w:val="00996449"/>
    <w:rsid w:val="009A25C5"/>
    <w:rsid w:val="009A29A3"/>
    <w:rsid w:val="009A60A3"/>
    <w:rsid w:val="009A66A2"/>
    <w:rsid w:val="009B19E7"/>
    <w:rsid w:val="009B1AEA"/>
    <w:rsid w:val="009B2741"/>
    <w:rsid w:val="009B5788"/>
    <w:rsid w:val="009B5935"/>
    <w:rsid w:val="009C3461"/>
    <w:rsid w:val="009C4160"/>
    <w:rsid w:val="009C5320"/>
    <w:rsid w:val="009D3D1D"/>
    <w:rsid w:val="009D600F"/>
    <w:rsid w:val="009E05CC"/>
    <w:rsid w:val="009E6668"/>
    <w:rsid w:val="009F4726"/>
    <w:rsid w:val="00A0178E"/>
    <w:rsid w:val="00A052DF"/>
    <w:rsid w:val="00A06F4A"/>
    <w:rsid w:val="00A12316"/>
    <w:rsid w:val="00A164C4"/>
    <w:rsid w:val="00A22E52"/>
    <w:rsid w:val="00A4363A"/>
    <w:rsid w:val="00A44A9E"/>
    <w:rsid w:val="00A5270F"/>
    <w:rsid w:val="00A53621"/>
    <w:rsid w:val="00A54F29"/>
    <w:rsid w:val="00A56441"/>
    <w:rsid w:val="00A63462"/>
    <w:rsid w:val="00A6784F"/>
    <w:rsid w:val="00A7424A"/>
    <w:rsid w:val="00A8249D"/>
    <w:rsid w:val="00A905CD"/>
    <w:rsid w:val="00A91E1D"/>
    <w:rsid w:val="00A93699"/>
    <w:rsid w:val="00A94F33"/>
    <w:rsid w:val="00AA489A"/>
    <w:rsid w:val="00AB0D12"/>
    <w:rsid w:val="00AB10C4"/>
    <w:rsid w:val="00AB1CD7"/>
    <w:rsid w:val="00AC2CB4"/>
    <w:rsid w:val="00AC2F34"/>
    <w:rsid w:val="00AC32A3"/>
    <w:rsid w:val="00AC515F"/>
    <w:rsid w:val="00AC54AD"/>
    <w:rsid w:val="00AC6DC9"/>
    <w:rsid w:val="00AD181C"/>
    <w:rsid w:val="00AD265F"/>
    <w:rsid w:val="00AD4441"/>
    <w:rsid w:val="00AD6A65"/>
    <w:rsid w:val="00AF71BA"/>
    <w:rsid w:val="00B00988"/>
    <w:rsid w:val="00B059F0"/>
    <w:rsid w:val="00B3143D"/>
    <w:rsid w:val="00B317D4"/>
    <w:rsid w:val="00B352C0"/>
    <w:rsid w:val="00B35F82"/>
    <w:rsid w:val="00B6426C"/>
    <w:rsid w:val="00B70B44"/>
    <w:rsid w:val="00B7106B"/>
    <w:rsid w:val="00B710CB"/>
    <w:rsid w:val="00B82849"/>
    <w:rsid w:val="00B82CA9"/>
    <w:rsid w:val="00B83AF7"/>
    <w:rsid w:val="00B83D14"/>
    <w:rsid w:val="00B90D69"/>
    <w:rsid w:val="00B91233"/>
    <w:rsid w:val="00B92962"/>
    <w:rsid w:val="00BA56E6"/>
    <w:rsid w:val="00BA661F"/>
    <w:rsid w:val="00BB10F1"/>
    <w:rsid w:val="00BB22B3"/>
    <w:rsid w:val="00BB32AB"/>
    <w:rsid w:val="00BB3499"/>
    <w:rsid w:val="00BB4BB3"/>
    <w:rsid w:val="00BC5422"/>
    <w:rsid w:val="00BC64C6"/>
    <w:rsid w:val="00BC6E9E"/>
    <w:rsid w:val="00BD0E5D"/>
    <w:rsid w:val="00BE25C8"/>
    <w:rsid w:val="00BE4C06"/>
    <w:rsid w:val="00BE5190"/>
    <w:rsid w:val="00BF6A13"/>
    <w:rsid w:val="00C02093"/>
    <w:rsid w:val="00C02759"/>
    <w:rsid w:val="00C11CEE"/>
    <w:rsid w:val="00C16647"/>
    <w:rsid w:val="00C24A01"/>
    <w:rsid w:val="00C265E2"/>
    <w:rsid w:val="00C322BA"/>
    <w:rsid w:val="00C324B5"/>
    <w:rsid w:val="00C40C2B"/>
    <w:rsid w:val="00C54227"/>
    <w:rsid w:val="00C57137"/>
    <w:rsid w:val="00C60239"/>
    <w:rsid w:val="00C61462"/>
    <w:rsid w:val="00C63D30"/>
    <w:rsid w:val="00C67A1C"/>
    <w:rsid w:val="00C71D32"/>
    <w:rsid w:val="00C755FE"/>
    <w:rsid w:val="00C77323"/>
    <w:rsid w:val="00C7768B"/>
    <w:rsid w:val="00C81B8E"/>
    <w:rsid w:val="00C83CAC"/>
    <w:rsid w:val="00C85DA5"/>
    <w:rsid w:val="00CA6E1E"/>
    <w:rsid w:val="00CB3F93"/>
    <w:rsid w:val="00CB7F19"/>
    <w:rsid w:val="00CC215D"/>
    <w:rsid w:val="00CC72C7"/>
    <w:rsid w:val="00CD12F3"/>
    <w:rsid w:val="00CD5F89"/>
    <w:rsid w:val="00CE10FE"/>
    <w:rsid w:val="00CE21FA"/>
    <w:rsid w:val="00CE3667"/>
    <w:rsid w:val="00CE70D2"/>
    <w:rsid w:val="00CF751B"/>
    <w:rsid w:val="00D10095"/>
    <w:rsid w:val="00D122FA"/>
    <w:rsid w:val="00D16079"/>
    <w:rsid w:val="00D17698"/>
    <w:rsid w:val="00D21A2A"/>
    <w:rsid w:val="00D232B9"/>
    <w:rsid w:val="00D251AE"/>
    <w:rsid w:val="00D56E5D"/>
    <w:rsid w:val="00D66EF3"/>
    <w:rsid w:val="00D74BA8"/>
    <w:rsid w:val="00D8236A"/>
    <w:rsid w:val="00D85414"/>
    <w:rsid w:val="00D922DC"/>
    <w:rsid w:val="00D926D2"/>
    <w:rsid w:val="00D971A3"/>
    <w:rsid w:val="00DB2A0D"/>
    <w:rsid w:val="00DB5165"/>
    <w:rsid w:val="00DC271D"/>
    <w:rsid w:val="00DD08F5"/>
    <w:rsid w:val="00DD2073"/>
    <w:rsid w:val="00DE78BD"/>
    <w:rsid w:val="00DF3B9E"/>
    <w:rsid w:val="00DF3DDC"/>
    <w:rsid w:val="00E06B6C"/>
    <w:rsid w:val="00E13387"/>
    <w:rsid w:val="00E13A8E"/>
    <w:rsid w:val="00E17EA6"/>
    <w:rsid w:val="00E32AEC"/>
    <w:rsid w:val="00E33767"/>
    <w:rsid w:val="00E42E4E"/>
    <w:rsid w:val="00E60E21"/>
    <w:rsid w:val="00E62A7A"/>
    <w:rsid w:val="00E6626D"/>
    <w:rsid w:val="00E71CE4"/>
    <w:rsid w:val="00E7387A"/>
    <w:rsid w:val="00E9006D"/>
    <w:rsid w:val="00EA0BF8"/>
    <w:rsid w:val="00EA5F3D"/>
    <w:rsid w:val="00EA6478"/>
    <w:rsid w:val="00EA6656"/>
    <w:rsid w:val="00EB1765"/>
    <w:rsid w:val="00EB3C48"/>
    <w:rsid w:val="00EB4E9C"/>
    <w:rsid w:val="00EB66DE"/>
    <w:rsid w:val="00EB73EF"/>
    <w:rsid w:val="00EB7F81"/>
    <w:rsid w:val="00EC07B9"/>
    <w:rsid w:val="00EC5D6F"/>
    <w:rsid w:val="00ED0631"/>
    <w:rsid w:val="00EE570E"/>
    <w:rsid w:val="00EF3FD0"/>
    <w:rsid w:val="00EF5947"/>
    <w:rsid w:val="00F068AA"/>
    <w:rsid w:val="00F07687"/>
    <w:rsid w:val="00F13847"/>
    <w:rsid w:val="00F21ACA"/>
    <w:rsid w:val="00F21E68"/>
    <w:rsid w:val="00F416A6"/>
    <w:rsid w:val="00F451B6"/>
    <w:rsid w:val="00F55CC5"/>
    <w:rsid w:val="00F5752E"/>
    <w:rsid w:val="00F62DB9"/>
    <w:rsid w:val="00F658C9"/>
    <w:rsid w:val="00F65B6F"/>
    <w:rsid w:val="00F712E3"/>
    <w:rsid w:val="00F7333A"/>
    <w:rsid w:val="00F77144"/>
    <w:rsid w:val="00F804B1"/>
    <w:rsid w:val="00F86764"/>
    <w:rsid w:val="00F92471"/>
    <w:rsid w:val="00F97EB4"/>
    <w:rsid w:val="00FA0B98"/>
    <w:rsid w:val="00FA48DA"/>
    <w:rsid w:val="00FA716F"/>
    <w:rsid w:val="00FB7745"/>
    <w:rsid w:val="00FC0AD4"/>
    <w:rsid w:val="00FC606C"/>
    <w:rsid w:val="00FE497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5973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1FD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E5D"/>
    <w:rPr>
      <w:color w:val="0000FF"/>
      <w:u w:val="single"/>
    </w:rPr>
  </w:style>
  <w:style w:type="table" w:styleId="TableGrid">
    <w:name w:val="Table Grid"/>
    <w:basedOn w:val="TableNormal"/>
    <w:rsid w:val="00BD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B578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B57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B5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99E"/>
    <w:rPr>
      <w:rFonts w:ascii="Tahoma" w:hAnsi="Tahoma"/>
      <w:sz w:val="16"/>
      <w:szCs w:val="16"/>
    </w:rPr>
  </w:style>
  <w:style w:type="paragraph" w:customStyle="1" w:styleId="Char1CharCharChar">
    <w:name w:val="Char1 Char Char Char"/>
    <w:basedOn w:val="Normal"/>
    <w:rsid w:val="00951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B710CB"/>
    <w:pPr>
      <w:widowControl w:val="0"/>
      <w:spacing w:before="120"/>
      <w:ind w:firstLine="567"/>
      <w:jc w:val="both"/>
    </w:pPr>
    <w:rPr>
      <w:sz w:val="28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B710CB"/>
    <w:rPr>
      <w:sz w:val="16"/>
      <w:szCs w:val="16"/>
    </w:rPr>
  </w:style>
  <w:style w:type="paragraph" w:styleId="CommentText">
    <w:name w:val="annotation text"/>
    <w:basedOn w:val="Normal"/>
    <w:semiHidden/>
    <w:rsid w:val="00B710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0CB"/>
    <w:rPr>
      <w:b/>
      <w:bCs/>
    </w:rPr>
  </w:style>
  <w:style w:type="paragraph" w:styleId="BodyText">
    <w:name w:val="Body Text"/>
    <w:basedOn w:val="Normal"/>
    <w:rsid w:val="00F712E3"/>
    <w:pPr>
      <w:spacing w:after="120"/>
    </w:pPr>
  </w:style>
  <w:style w:type="paragraph" w:customStyle="1" w:styleId="Char">
    <w:name w:val="Char"/>
    <w:basedOn w:val="Normal"/>
    <w:rsid w:val="00F712E3"/>
    <w:pPr>
      <w:spacing w:before="40"/>
    </w:pPr>
    <w:rPr>
      <w:sz w:val="28"/>
      <w:szCs w:val="20"/>
      <w:lang w:eastAsia="en-US"/>
    </w:rPr>
  </w:style>
  <w:style w:type="paragraph" w:customStyle="1" w:styleId="RakstzRakstzRakstzRakstz">
    <w:name w:val="Rakstz. Rakstz. Rakstz. Rakstz."/>
    <w:basedOn w:val="Normal"/>
    <w:rsid w:val="001A5179"/>
    <w:pPr>
      <w:spacing w:before="40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65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658C9"/>
    <w:rPr>
      <w:sz w:val="24"/>
      <w:szCs w:val="24"/>
    </w:rPr>
  </w:style>
  <w:style w:type="paragraph" w:customStyle="1" w:styleId="naisc">
    <w:name w:val="naisc"/>
    <w:basedOn w:val="Normal"/>
    <w:rsid w:val="00F658C9"/>
    <w:pPr>
      <w:spacing w:before="100" w:beforeAutospacing="1" w:after="100" w:afterAutospacing="1"/>
      <w:jc w:val="center"/>
    </w:pPr>
    <w:rPr>
      <w:lang w:val="en-GB" w:eastAsia="en-US"/>
    </w:rPr>
  </w:style>
  <w:style w:type="character" w:styleId="Emphasis">
    <w:name w:val="Emphasis"/>
    <w:basedOn w:val="DefaultParagraphFont"/>
    <w:qFormat/>
    <w:rsid w:val="00F658C9"/>
    <w:rPr>
      <w:i/>
      <w:iCs/>
    </w:rPr>
  </w:style>
  <w:style w:type="paragraph" w:customStyle="1" w:styleId="naisf">
    <w:name w:val="naisf"/>
    <w:basedOn w:val="Normal"/>
    <w:uiPriority w:val="99"/>
    <w:rsid w:val="00F658C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658C9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58C9"/>
    <w:rPr>
      <w:rFonts w:ascii="Consolas" w:hAnsi="Consolas"/>
      <w:lang w:val="lv-LV" w:eastAsia="lv-LV"/>
    </w:rPr>
  </w:style>
  <w:style w:type="paragraph" w:styleId="BodyTextIndent2">
    <w:name w:val="Body Text Indent 2"/>
    <w:basedOn w:val="Normal"/>
    <w:link w:val="BodyTextIndent2Char"/>
    <w:rsid w:val="001145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145C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621"/>
    <w:rPr>
      <w:sz w:val="24"/>
      <w:szCs w:val="24"/>
    </w:rPr>
  </w:style>
  <w:style w:type="paragraph" w:styleId="NormalWeb">
    <w:name w:val="Normal (Web)"/>
    <w:basedOn w:val="Normal"/>
    <w:rsid w:val="002844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345A"/>
    <w:rPr>
      <w:b/>
      <w:bCs/>
    </w:rPr>
  </w:style>
  <w:style w:type="paragraph" w:styleId="ListParagraph">
    <w:name w:val="List Paragraph"/>
    <w:basedOn w:val="Normal"/>
    <w:uiPriority w:val="34"/>
    <w:qFormat/>
    <w:rsid w:val="00981AC6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SVK LVLT sastāvu</vt:lpstr>
    </vt:vector>
  </TitlesOfParts>
  <Manager>Attīstības instrumentu departaments</Manager>
  <Company>Vides aizsardzības un reģionālās attīstības ministrija,</Company>
  <LinksUpToDate>false</LinksUpToDate>
  <CharactersWithSpaces>3484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mailto:Vita.Prokopovica@varam.gov.lv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SVK LVLT sastāvu</dc:title>
  <dc:subject>Rīkojuma projekts</dc:subject>
  <dc:creator>Anda Vectēva</dc:creator>
  <dc:description>67026471, vita.prokopovica@varam.gov.lv</dc:description>
  <cp:lastModifiedBy>Leontīne Babkina</cp:lastModifiedBy>
  <cp:revision>8</cp:revision>
  <cp:lastPrinted>2015-11-30T07:53:00Z</cp:lastPrinted>
  <dcterms:created xsi:type="dcterms:W3CDTF">2015-11-26T08:48:00Z</dcterms:created>
  <dcterms:modified xsi:type="dcterms:W3CDTF">2015-12-02T12:21:00Z</dcterms:modified>
</cp:coreProperties>
</file>